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EB6" w:rsidRDefault="00925EB6" w:rsidP="00925EB6">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sidRPr="00925EB6">
        <w:rPr>
          <w:rFonts w:ascii="Verdana" w:eastAsia="Times New Roman" w:hAnsi="Verdana" w:cs="Times New Roman"/>
          <w:b/>
          <w:bCs/>
          <w:color w:val="4F81BD" w:themeColor="accent1"/>
          <w:kern w:val="36"/>
          <w:szCs w:val="20"/>
          <w:lang w:eastAsia="es-MX"/>
        </w:rPr>
        <w:t>Aviso mediante el cual se da a conocer el monto del cupo máximo, para exportar azúcar a los Estados Unidos de América durante el periodo comprendido entre el 1 de octubre d</w:t>
      </w:r>
      <w:bookmarkStart w:id="0" w:name="_GoBack"/>
      <w:bookmarkEnd w:id="0"/>
      <w:r w:rsidRPr="00925EB6">
        <w:rPr>
          <w:rFonts w:ascii="Verdana" w:eastAsia="Times New Roman" w:hAnsi="Verdana" w:cs="Times New Roman"/>
          <w:b/>
          <w:bCs/>
          <w:color w:val="4F81BD" w:themeColor="accent1"/>
          <w:kern w:val="36"/>
          <w:szCs w:val="20"/>
          <w:lang w:eastAsia="es-MX"/>
        </w:rPr>
        <w:t>e 2019 y el 30 de septiembre de 2020</w:t>
      </w:r>
    </w:p>
    <w:p w:rsidR="00925EB6" w:rsidRPr="00925EB6" w:rsidRDefault="00925EB6" w:rsidP="00925EB6">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Pr>
          <w:rFonts w:ascii="Verdana" w:eastAsia="Times New Roman" w:hAnsi="Verdana" w:cs="Times New Roman"/>
          <w:b/>
          <w:bCs/>
          <w:color w:val="4F81BD" w:themeColor="accent1"/>
          <w:kern w:val="36"/>
          <w:szCs w:val="20"/>
          <w:lang w:eastAsia="es-MX"/>
        </w:rPr>
        <w:t>(DOF 17 de septiembre de 2019)</w:t>
      </w:r>
    </w:p>
    <w:p w:rsidR="00925EB6" w:rsidRPr="00925EB6" w:rsidRDefault="00925EB6" w:rsidP="00925EB6">
      <w:pPr>
        <w:pBdr>
          <w:bottom w:val="single" w:sz="12" w:space="0" w:color="000000"/>
        </w:pBdr>
        <w:shd w:val="clear" w:color="auto" w:fill="FFFFFF"/>
        <w:spacing w:before="120" w:after="0" w:line="240" w:lineRule="auto"/>
        <w:jc w:val="both"/>
        <w:outlineLvl w:val="0"/>
        <w:rPr>
          <w:rFonts w:ascii="Verdana" w:eastAsia="Times New Roman" w:hAnsi="Verdana" w:cs="Times New Roman"/>
          <w:b/>
          <w:bCs/>
          <w:color w:val="2F2F2F"/>
          <w:kern w:val="36"/>
          <w:sz w:val="20"/>
          <w:szCs w:val="20"/>
          <w:lang w:eastAsia="es-MX"/>
        </w:rPr>
      </w:pPr>
    </w:p>
    <w:p w:rsidR="00925EB6" w:rsidRPr="00925EB6" w:rsidRDefault="00925EB6" w:rsidP="00925EB6">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925EB6">
        <w:rPr>
          <w:rFonts w:ascii="Verdana" w:eastAsia="Times New Roman" w:hAnsi="Verdana" w:cs="Arial"/>
          <w:b/>
          <w:bCs/>
          <w:color w:val="2F2F2F"/>
          <w:sz w:val="20"/>
          <w:szCs w:val="20"/>
          <w:lang w:eastAsia="es-MX"/>
        </w:rPr>
        <w:t>Al margen un sello con el Escudo Nacional, que dice: Estados Unidos Mexicanos.- ECONOMÍA.- Secretaría de Economía.- Subsecretaría de Industria y Comercio.</w:t>
      </w:r>
    </w:p>
    <w:p w:rsidR="00925EB6" w:rsidRPr="00925EB6" w:rsidRDefault="00925EB6" w:rsidP="00925EB6">
      <w:pPr>
        <w:shd w:val="clear" w:color="auto" w:fill="FFFFFF"/>
        <w:spacing w:after="101" w:line="240" w:lineRule="auto"/>
        <w:jc w:val="center"/>
        <w:rPr>
          <w:rFonts w:ascii="Verdana" w:eastAsia="Times New Roman" w:hAnsi="Verdana" w:cs="Times New Roman"/>
          <w:b/>
          <w:bCs/>
          <w:color w:val="2F2F2F"/>
          <w:sz w:val="20"/>
          <w:szCs w:val="20"/>
          <w:lang w:eastAsia="es-MX"/>
        </w:rPr>
      </w:pPr>
      <w:r w:rsidRPr="00925EB6">
        <w:rPr>
          <w:rFonts w:ascii="Verdana" w:eastAsia="Times New Roman" w:hAnsi="Verdana" w:cs="Times New Roman"/>
          <w:b/>
          <w:bCs/>
          <w:color w:val="2F2F2F"/>
          <w:sz w:val="20"/>
          <w:szCs w:val="20"/>
          <w:lang w:eastAsia="es-MX"/>
        </w:rPr>
        <w:t>AVISO MEDIANTE EL CUAL SE DA A CONOCER EL MONTO DEL CUPO MÁXIMO, PARA EXPORTAR</w:t>
      </w:r>
      <w:r w:rsidRPr="00925EB6">
        <w:rPr>
          <w:rFonts w:ascii="Verdana" w:eastAsia="Times New Roman" w:hAnsi="Verdana" w:cs="Times New Roman"/>
          <w:b/>
          <w:bCs/>
          <w:color w:val="2F2F2F"/>
          <w:sz w:val="20"/>
          <w:szCs w:val="20"/>
          <w:lang w:eastAsia="es-MX"/>
        </w:rPr>
        <w:br/>
        <w:t>AZÚCAR A LOS ESTADOS UNIDOS DE AMÉRICA DURANTE EL PERIODO COMPRENDIDO ENTRE EL 1</w:t>
      </w:r>
      <w:r w:rsidRPr="00925EB6">
        <w:rPr>
          <w:rFonts w:ascii="Verdana" w:eastAsia="Times New Roman" w:hAnsi="Verdana" w:cs="Times New Roman"/>
          <w:b/>
          <w:bCs/>
          <w:color w:val="2F2F2F"/>
          <w:sz w:val="20"/>
          <w:szCs w:val="20"/>
          <w:lang w:eastAsia="es-MX"/>
        </w:rPr>
        <w:br/>
        <w:t>DE OCTUBRE DE 2019 Y EL 30 DE SEPTIEMBRE DE 2020</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color w:val="2F2F2F"/>
          <w:sz w:val="20"/>
          <w:szCs w:val="20"/>
          <w:lang w:eastAsia="es-MX"/>
        </w:rPr>
        <w:t>El Acuerdo por el que se sujeta a permiso previo la exportación de azúcar y se establece un cupo máximo para su exportación (Acuerdo), publicado en el Diario Oficial de la Federación el 5 de octubre de 2017, establece un cupo máximo para exportar a los Estados Unidos de América azúcar originaria de los Estados Unidos Mexicanos que derive de la caña de azúcar o de remolacha.</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color w:val="2F2F2F"/>
          <w:sz w:val="20"/>
          <w:szCs w:val="20"/>
          <w:lang w:eastAsia="es-MX"/>
        </w:rPr>
        <w:t>El Punto 13 del Acuerdo establece que el monto del cupo total de cada ciclo azucarero se determinará en toneladas métricas valor crudo y será dado a conocer por la Dirección General de Comercio Exterior y la Dirección General de Industrias Ligeras de la Secretaría de Economía, mediante aviso publicado en el Diario Oficial de la Federación.</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color w:val="2F2F2F"/>
          <w:sz w:val="20"/>
          <w:szCs w:val="20"/>
          <w:lang w:eastAsia="es-MX"/>
        </w:rPr>
        <w:t>En ese sentido, y con fundamento en los artículos 34 fracción I de la Ley Orgánica de la Administración Pública Federal; 12 fracción IV, 24 fracción IX y 27 fracción XXII del Reglamento Interior de la Secretaría de Economía, y el Punto 13 del Acuerdo por el que se sujeta a permiso previo la exportación de azúcar y se establece un cupo máximo para su exportación, se da a conocer el siguiente:</w:t>
      </w:r>
    </w:p>
    <w:p w:rsidR="00925EB6" w:rsidRPr="00925EB6" w:rsidRDefault="00925EB6" w:rsidP="00925EB6">
      <w:pPr>
        <w:shd w:val="clear" w:color="auto" w:fill="FFFFFF"/>
        <w:spacing w:after="101" w:line="240" w:lineRule="auto"/>
        <w:jc w:val="center"/>
        <w:rPr>
          <w:rFonts w:ascii="Verdana" w:eastAsia="Times New Roman" w:hAnsi="Verdana" w:cs="Times New Roman"/>
          <w:b/>
          <w:bCs/>
          <w:color w:val="2F2F2F"/>
          <w:sz w:val="20"/>
          <w:szCs w:val="20"/>
          <w:lang w:eastAsia="es-MX"/>
        </w:rPr>
      </w:pPr>
      <w:r w:rsidRPr="00925EB6">
        <w:rPr>
          <w:rFonts w:ascii="Verdana" w:eastAsia="Times New Roman" w:hAnsi="Verdana" w:cs="Times New Roman"/>
          <w:b/>
          <w:bCs/>
          <w:color w:val="2F2F2F"/>
          <w:sz w:val="20"/>
          <w:szCs w:val="20"/>
          <w:lang w:eastAsia="es-MX"/>
        </w:rPr>
        <w:t>AVISO</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b/>
          <w:bCs/>
          <w:color w:val="2F2F2F"/>
          <w:sz w:val="20"/>
          <w:szCs w:val="20"/>
          <w:lang w:eastAsia="es-MX"/>
        </w:rPr>
        <w:t>1.-</w:t>
      </w:r>
      <w:r w:rsidRPr="00925EB6">
        <w:rPr>
          <w:rFonts w:ascii="Verdana" w:eastAsia="Times New Roman" w:hAnsi="Verdana" w:cs="Arial"/>
          <w:color w:val="2F2F2F"/>
          <w:sz w:val="20"/>
          <w:szCs w:val="20"/>
          <w:lang w:eastAsia="es-MX"/>
        </w:rPr>
        <w:t> En cumplimiento a lo establecido en el Punto 13 del Acuerdo, se da a conocer el monto del cupo total al mes de julio de 2019 para exportar a los Estados Unidos de América (EUA) azúcar originaria de los Estados Unidos Mexicanos, que derive de la caña de azúcar o de remolacha, durante el periodo comprendido entre el 1 de octubre de 2019 y el 30 de septiembre de 2020:</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44"/>
        <w:gridCol w:w="4568"/>
      </w:tblGrid>
      <w:tr w:rsidR="00925EB6" w:rsidRPr="00925EB6" w:rsidTr="00925EB6">
        <w:trPr>
          <w:trHeight w:val="408"/>
        </w:trPr>
        <w:tc>
          <w:tcPr>
            <w:tcW w:w="4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rsidR="00925EB6" w:rsidRPr="00925EB6" w:rsidRDefault="00925EB6" w:rsidP="00925EB6">
            <w:pPr>
              <w:spacing w:after="101" w:line="240" w:lineRule="auto"/>
              <w:jc w:val="center"/>
              <w:rPr>
                <w:rFonts w:ascii="Verdana" w:eastAsia="Times New Roman" w:hAnsi="Verdana" w:cs="Arial"/>
                <w:color w:val="000000"/>
                <w:sz w:val="20"/>
                <w:szCs w:val="20"/>
                <w:lang w:eastAsia="es-MX"/>
              </w:rPr>
            </w:pPr>
            <w:r w:rsidRPr="00925EB6">
              <w:rPr>
                <w:rFonts w:ascii="Verdana" w:eastAsia="Times New Roman" w:hAnsi="Verdana" w:cs="Arial"/>
                <w:b/>
                <w:bCs/>
                <w:color w:val="000000"/>
                <w:sz w:val="20"/>
                <w:szCs w:val="20"/>
                <w:lang w:eastAsia="es-MX"/>
              </w:rPr>
              <w:t>Monto</w:t>
            </w:r>
          </w:p>
        </w:tc>
        <w:tc>
          <w:tcPr>
            <w:tcW w:w="4568"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rsidR="00925EB6" w:rsidRPr="00925EB6" w:rsidRDefault="00925EB6" w:rsidP="00925EB6">
            <w:pPr>
              <w:spacing w:after="101" w:line="240" w:lineRule="auto"/>
              <w:jc w:val="center"/>
              <w:rPr>
                <w:rFonts w:ascii="Verdana" w:eastAsia="Times New Roman" w:hAnsi="Verdana" w:cs="Arial"/>
                <w:color w:val="000000"/>
                <w:sz w:val="20"/>
                <w:szCs w:val="20"/>
                <w:lang w:eastAsia="es-MX"/>
              </w:rPr>
            </w:pPr>
            <w:r w:rsidRPr="00925EB6">
              <w:rPr>
                <w:rFonts w:ascii="Verdana" w:eastAsia="Times New Roman" w:hAnsi="Verdana" w:cs="Arial"/>
                <w:b/>
                <w:bCs/>
                <w:color w:val="000000"/>
                <w:sz w:val="20"/>
                <w:szCs w:val="20"/>
                <w:lang w:eastAsia="es-MX"/>
              </w:rPr>
              <w:t>Unidad de medida</w:t>
            </w:r>
          </w:p>
        </w:tc>
      </w:tr>
      <w:tr w:rsidR="00925EB6" w:rsidRPr="00925EB6" w:rsidTr="00925EB6">
        <w:trPr>
          <w:trHeight w:val="408"/>
        </w:trPr>
        <w:tc>
          <w:tcPr>
            <w:tcW w:w="4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rsidR="00925EB6" w:rsidRPr="00925EB6" w:rsidRDefault="00925EB6" w:rsidP="00925EB6">
            <w:pPr>
              <w:spacing w:after="101" w:line="240" w:lineRule="auto"/>
              <w:jc w:val="center"/>
              <w:rPr>
                <w:rFonts w:ascii="Verdana" w:eastAsia="Times New Roman" w:hAnsi="Verdana" w:cs="Arial"/>
                <w:color w:val="000000"/>
                <w:sz w:val="20"/>
                <w:szCs w:val="20"/>
                <w:lang w:eastAsia="es-MX"/>
              </w:rPr>
            </w:pPr>
            <w:r w:rsidRPr="00925EB6">
              <w:rPr>
                <w:rFonts w:ascii="Verdana" w:eastAsia="Times New Roman" w:hAnsi="Verdana" w:cs="Arial"/>
                <w:color w:val="000000"/>
                <w:sz w:val="20"/>
                <w:szCs w:val="20"/>
                <w:lang w:eastAsia="es-MX"/>
              </w:rPr>
              <w:t>439,315.574</w:t>
            </w:r>
          </w:p>
        </w:tc>
        <w:tc>
          <w:tcPr>
            <w:tcW w:w="4568"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rsidR="00925EB6" w:rsidRPr="00925EB6" w:rsidRDefault="00925EB6" w:rsidP="00925EB6">
            <w:pPr>
              <w:spacing w:after="101" w:line="240" w:lineRule="auto"/>
              <w:jc w:val="center"/>
              <w:rPr>
                <w:rFonts w:ascii="Verdana" w:eastAsia="Times New Roman" w:hAnsi="Verdana" w:cs="Arial"/>
                <w:color w:val="000000"/>
                <w:sz w:val="20"/>
                <w:szCs w:val="20"/>
                <w:lang w:eastAsia="es-MX"/>
              </w:rPr>
            </w:pPr>
            <w:r w:rsidRPr="00925EB6">
              <w:rPr>
                <w:rFonts w:ascii="Verdana" w:eastAsia="Times New Roman" w:hAnsi="Verdana" w:cs="Arial"/>
                <w:color w:val="000000"/>
                <w:sz w:val="20"/>
                <w:szCs w:val="20"/>
                <w:lang w:eastAsia="es-MX"/>
              </w:rPr>
              <w:t>Toneladas métricas valor crudo</w:t>
            </w:r>
          </w:p>
        </w:tc>
      </w:tr>
    </w:tbl>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color w:val="2F2F2F"/>
          <w:sz w:val="20"/>
          <w:szCs w:val="20"/>
          <w:lang w:eastAsia="es-MX"/>
        </w:rPr>
        <w:t> </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b/>
          <w:bCs/>
          <w:color w:val="2F2F2F"/>
          <w:sz w:val="20"/>
          <w:szCs w:val="20"/>
          <w:lang w:eastAsia="es-MX"/>
        </w:rPr>
        <w:t>2.-</w:t>
      </w:r>
      <w:r w:rsidRPr="00925EB6">
        <w:rPr>
          <w:rFonts w:ascii="Verdana" w:eastAsia="Times New Roman" w:hAnsi="Verdana" w:cs="Arial"/>
          <w:color w:val="2F2F2F"/>
          <w:sz w:val="20"/>
          <w:szCs w:val="20"/>
          <w:lang w:eastAsia="es-MX"/>
        </w:rPr>
        <w:t> Considerando lo establecido en el Punto 13 del Acuerdo, el monto se determinó conforme a la siguiente fórmula:</w:t>
      </w:r>
    </w:p>
    <w:p w:rsidR="00925EB6" w:rsidRPr="00925EB6" w:rsidRDefault="00925EB6" w:rsidP="00925EB6">
      <w:pPr>
        <w:shd w:val="clear" w:color="auto" w:fill="FFFFFF"/>
        <w:spacing w:after="101" w:line="240" w:lineRule="auto"/>
        <w:jc w:val="center"/>
        <w:rPr>
          <w:rFonts w:ascii="Verdana" w:eastAsia="Times New Roman" w:hAnsi="Verdana" w:cs="Arial"/>
          <w:color w:val="2F2F2F"/>
          <w:sz w:val="20"/>
          <w:szCs w:val="20"/>
          <w:lang w:eastAsia="es-MX"/>
        </w:rPr>
      </w:pPr>
      <w:proofErr w:type="spellStart"/>
      <w:r w:rsidRPr="00925EB6">
        <w:rPr>
          <w:rFonts w:ascii="Verdana" w:eastAsia="Times New Roman" w:hAnsi="Verdana" w:cs="Arial"/>
          <w:color w:val="2F2F2F"/>
          <w:sz w:val="20"/>
          <w:szCs w:val="20"/>
          <w:lang w:eastAsia="es-MX"/>
        </w:rPr>
        <w:t>CT</w:t>
      </w:r>
      <w:r w:rsidRPr="00925EB6">
        <w:rPr>
          <w:rFonts w:ascii="Verdana" w:eastAsia="Times New Roman" w:hAnsi="Verdana" w:cs="Arial"/>
          <w:color w:val="2F2F2F"/>
          <w:sz w:val="20"/>
          <w:szCs w:val="20"/>
          <w:vertAlign w:val="subscript"/>
          <w:lang w:eastAsia="es-MX"/>
        </w:rPr>
        <w:t>t</w:t>
      </w:r>
      <w:proofErr w:type="spellEnd"/>
      <w:r w:rsidRPr="00925EB6">
        <w:rPr>
          <w:rFonts w:ascii="Verdana" w:eastAsia="Times New Roman" w:hAnsi="Verdana" w:cs="Arial"/>
          <w:color w:val="2F2F2F"/>
          <w:sz w:val="20"/>
          <w:szCs w:val="20"/>
          <w:lang w:eastAsia="es-MX"/>
        </w:rPr>
        <w:t> = </w:t>
      </w:r>
      <w:proofErr w:type="spellStart"/>
      <w:r w:rsidRPr="00925EB6">
        <w:rPr>
          <w:rFonts w:ascii="Verdana" w:eastAsia="Times New Roman" w:hAnsi="Verdana" w:cs="Arial"/>
          <w:i/>
          <w:iCs/>
          <w:color w:val="2F2F2F"/>
          <w:sz w:val="20"/>
          <w:szCs w:val="20"/>
          <w:lang w:eastAsia="es-MX"/>
        </w:rPr>
        <w:t>mín</w:t>
      </w:r>
      <w:proofErr w:type="spellEnd"/>
      <w:r w:rsidRPr="00925EB6">
        <w:rPr>
          <w:rFonts w:ascii="Verdana" w:eastAsia="Times New Roman" w:hAnsi="Verdana" w:cs="Arial"/>
          <w:color w:val="2F2F2F"/>
          <w:sz w:val="20"/>
          <w:szCs w:val="20"/>
          <w:lang w:eastAsia="es-MX"/>
        </w:rPr>
        <w:t> [(</w:t>
      </w:r>
      <w:proofErr w:type="spellStart"/>
      <w:r w:rsidRPr="00925EB6">
        <w:rPr>
          <w:rFonts w:ascii="Verdana" w:eastAsia="Times New Roman" w:hAnsi="Verdana" w:cs="Arial"/>
          <w:color w:val="2F2F2F"/>
          <w:sz w:val="20"/>
          <w:szCs w:val="20"/>
          <w:lang w:eastAsia="es-MX"/>
        </w:rPr>
        <w:t>X</w:t>
      </w:r>
      <w:r w:rsidRPr="00925EB6">
        <w:rPr>
          <w:rFonts w:ascii="Verdana" w:eastAsia="Times New Roman" w:hAnsi="Verdana" w:cs="Arial"/>
          <w:color w:val="2F2F2F"/>
          <w:sz w:val="20"/>
          <w:szCs w:val="20"/>
          <w:vertAlign w:val="subscript"/>
          <w:lang w:eastAsia="es-MX"/>
        </w:rPr>
        <w:t>t</w:t>
      </w:r>
      <w:proofErr w:type="spellEnd"/>
      <w:r w:rsidRPr="00925EB6">
        <w:rPr>
          <w:rFonts w:ascii="Verdana" w:eastAsia="Times New Roman" w:hAnsi="Verdana" w:cs="Arial"/>
          <w:color w:val="2F2F2F"/>
          <w:sz w:val="20"/>
          <w:szCs w:val="20"/>
          <w:lang w:eastAsia="es-MX"/>
        </w:rPr>
        <w:t xml:space="preserve"> *Z), </w:t>
      </w:r>
      <w:proofErr w:type="spellStart"/>
      <w:r w:rsidRPr="00925EB6">
        <w:rPr>
          <w:rFonts w:ascii="Verdana" w:eastAsia="Times New Roman" w:hAnsi="Verdana" w:cs="Arial"/>
          <w:color w:val="2F2F2F"/>
          <w:sz w:val="20"/>
          <w:szCs w:val="20"/>
          <w:lang w:eastAsia="es-MX"/>
        </w:rPr>
        <w:t>Y</w:t>
      </w:r>
      <w:r w:rsidRPr="00925EB6">
        <w:rPr>
          <w:rFonts w:ascii="Verdana" w:eastAsia="Times New Roman" w:hAnsi="Verdana" w:cs="Arial"/>
          <w:color w:val="2F2F2F"/>
          <w:sz w:val="20"/>
          <w:szCs w:val="20"/>
          <w:vertAlign w:val="subscript"/>
          <w:lang w:eastAsia="es-MX"/>
        </w:rPr>
        <w:t>t</w:t>
      </w:r>
      <w:proofErr w:type="spellEnd"/>
      <w:r w:rsidRPr="00925EB6">
        <w:rPr>
          <w:rFonts w:ascii="Verdana" w:eastAsia="Times New Roman" w:hAnsi="Verdana" w:cs="Arial"/>
          <w:color w:val="2F2F2F"/>
          <w:sz w:val="20"/>
          <w:szCs w:val="20"/>
          <w:lang w:eastAsia="es-MX"/>
        </w:rPr>
        <w:t>]</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spellStart"/>
      <w:r w:rsidRPr="00925EB6">
        <w:rPr>
          <w:rFonts w:ascii="Verdana" w:eastAsia="Times New Roman" w:hAnsi="Verdana" w:cs="Arial"/>
          <w:color w:val="2F2F2F"/>
          <w:sz w:val="20"/>
          <w:szCs w:val="20"/>
          <w:lang w:eastAsia="es-MX"/>
        </w:rPr>
        <w:t>Donde</w:t>
      </w:r>
      <w:proofErr w:type="spellEnd"/>
      <w:r w:rsidRPr="00925EB6">
        <w:rPr>
          <w:rFonts w:ascii="Verdana" w:eastAsia="Times New Roman" w:hAnsi="Verdana" w:cs="Arial"/>
          <w:color w:val="2F2F2F"/>
          <w:sz w:val="20"/>
          <w:szCs w:val="20"/>
          <w:lang w:eastAsia="es-MX"/>
        </w:rPr>
        <w:t>:</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b/>
          <w:bCs/>
          <w:color w:val="2F2F2F"/>
          <w:sz w:val="20"/>
          <w:szCs w:val="20"/>
          <w:lang w:eastAsia="es-MX"/>
        </w:rPr>
        <w:t>-</w:t>
      </w:r>
      <w:r w:rsidRPr="00925EB6">
        <w:rPr>
          <w:rFonts w:ascii="Verdana" w:eastAsia="Times New Roman" w:hAnsi="Verdana" w:cs="Arial"/>
          <w:color w:val="2F2F2F"/>
          <w:sz w:val="20"/>
          <w:szCs w:val="20"/>
          <w:lang w:eastAsia="es-MX"/>
        </w:rPr>
        <w:t> </w:t>
      </w:r>
      <w:proofErr w:type="spellStart"/>
      <w:r w:rsidRPr="00925EB6">
        <w:rPr>
          <w:rFonts w:ascii="Verdana" w:eastAsia="Times New Roman" w:hAnsi="Verdana" w:cs="Arial"/>
          <w:color w:val="2F2F2F"/>
          <w:sz w:val="20"/>
          <w:szCs w:val="20"/>
          <w:lang w:eastAsia="es-MX"/>
        </w:rPr>
        <w:t>CT</w:t>
      </w:r>
      <w:r w:rsidRPr="00925EB6">
        <w:rPr>
          <w:rFonts w:ascii="Verdana" w:eastAsia="Times New Roman" w:hAnsi="Verdana" w:cs="Arial"/>
          <w:color w:val="2F2F2F"/>
          <w:sz w:val="20"/>
          <w:szCs w:val="20"/>
          <w:vertAlign w:val="subscript"/>
          <w:lang w:eastAsia="es-MX"/>
        </w:rPr>
        <w:t>t</w:t>
      </w:r>
      <w:proofErr w:type="spellEnd"/>
      <w:r w:rsidRPr="00925EB6">
        <w:rPr>
          <w:rFonts w:ascii="Verdana" w:eastAsia="Times New Roman" w:hAnsi="Verdana" w:cs="Arial"/>
          <w:color w:val="2F2F2F"/>
          <w:sz w:val="20"/>
          <w:szCs w:val="20"/>
          <w:lang w:eastAsia="es-MX"/>
        </w:rPr>
        <w:t> = Cupo total calculado en julio de 2019.</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b/>
          <w:bCs/>
          <w:color w:val="2F2F2F"/>
          <w:sz w:val="20"/>
          <w:szCs w:val="20"/>
          <w:lang w:eastAsia="es-MX"/>
        </w:rPr>
        <w:lastRenderedPageBreak/>
        <w:t>-</w:t>
      </w:r>
      <w:r w:rsidRPr="00925EB6">
        <w:rPr>
          <w:rFonts w:ascii="Verdana" w:eastAsia="Times New Roman" w:hAnsi="Verdana" w:cs="Arial"/>
          <w:color w:val="2F2F2F"/>
          <w:sz w:val="20"/>
          <w:szCs w:val="20"/>
          <w:lang w:eastAsia="es-MX"/>
        </w:rPr>
        <w:t> </w:t>
      </w:r>
      <w:proofErr w:type="spellStart"/>
      <w:r w:rsidRPr="00925EB6">
        <w:rPr>
          <w:rFonts w:ascii="Verdana" w:eastAsia="Times New Roman" w:hAnsi="Verdana" w:cs="Arial"/>
          <w:color w:val="2F2F2F"/>
          <w:sz w:val="20"/>
          <w:szCs w:val="20"/>
          <w:lang w:eastAsia="es-MX"/>
        </w:rPr>
        <w:t>X</w:t>
      </w:r>
      <w:r w:rsidRPr="00925EB6">
        <w:rPr>
          <w:rFonts w:ascii="Verdana" w:eastAsia="Times New Roman" w:hAnsi="Verdana" w:cs="Arial"/>
          <w:color w:val="2F2F2F"/>
          <w:sz w:val="20"/>
          <w:szCs w:val="20"/>
          <w:vertAlign w:val="subscript"/>
          <w:lang w:eastAsia="es-MX"/>
        </w:rPr>
        <w:t>t</w:t>
      </w:r>
      <w:proofErr w:type="spellEnd"/>
      <w:r w:rsidRPr="00925EB6">
        <w:rPr>
          <w:rFonts w:ascii="Verdana" w:eastAsia="Times New Roman" w:hAnsi="Verdana" w:cs="Arial"/>
          <w:color w:val="2F2F2F"/>
          <w:sz w:val="20"/>
          <w:szCs w:val="20"/>
          <w:lang w:eastAsia="es-MX"/>
        </w:rPr>
        <w:t> = Necesidades totales de EUA, con base en la publicación del Informe de julio de 2019 sobre las estimaciones de la oferta y la demanda agropecuaria mundiales (WASDE por sus siglas en inglés), el cual puede ser consultado a través del URL: https://www.usda.gov/oce/commodity/wasde/wasde0719.pdf</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color w:val="2F2F2F"/>
          <w:sz w:val="20"/>
          <w:szCs w:val="20"/>
          <w:lang w:eastAsia="es-MX"/>
        </w:rPr>
        <w:t>Que se calcula de la siguiente manera:</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color w:val="2F2F2F"/>
          <w:sz w:val="20"/>
          <w:szCs w:val="20"/>
          <w:lang w:eastAsia="es-MX"/>
        </w:rPr>
        <w:t>(Uso total * 1.135) - inventarios iniciales - producción de azúcar de caña y remolacha - importaciones bajo arancel-cupo - importaciones bajo otros programas de importación - (otras importaciones según precise el WASDE en la nota 5 de la tabla denominada </w:t>
      </w:r>
      <w:r w:rsidRPr="00925EB6">
        <w:rPr>
          <w:rFonts w:ascii="Verdana" w:eastAsia="Times New Roman" w:hAnsi="Verdana" w:cs="Arial"/>
          <w:i/>
          <w:iCs/>
          <w:color w:val="2F2F2F"/>
          <w:sz w:val="20"/>
          <w:szCs w:val="20"/>
          <w:lang w:eastAsia="es-MX"/>
        </w:rPr>
        <w:t xml:space="preserve">U.S. </w:t>
      </w:r>
      <w:proofErr w:type="spellStart"/>
      <w:r w:rsidRPr="00925EB6">
        <w:rPr>
          <w:rFonts w:ascii="Verdana" w:eastAsia="Times New Roman" w:hAnsi="Verdana" w:cs="Arial"/>
          <w:i/>
          <w:iCs/>
          <w:color w:val="2F2F2F"/>
          <w:sz w:val="20"/>
          <w:szCs w:val="20"/>
          <w:lang w:eastAsia="es-MX"/>
        </w:rPr>
        <w:t>Sugar</w:t>
      </w:r>
      <w:proofErr w:type="spellEnd"/>
      <w:r w:rsidRPr="00925EB6">
        <w:rPr>
          <w:rFonts w:ascii="Verdana" w:eastAsia="Times New Roman" w:hAnsi="Verdana" w:cs="Arial"/>
          <w:i/>
          <w:iCs/>
          <w:color w:val="2F2F2F"/>
          <w:sz w:val="20"/>
          <w:szCs w:val="20"/>
          <w:lang w:eastAsia="es-MX"/>
        </w:rPr>
        <w:t xml:space="preserve"> </w:t>
      </w:r>
      <w:proofErr w:type="spellStart"/>
      <w:r w:rsidRPr="00925EB6">
        <w:rPr>
          <w:rFonts w:ascii="Verdana" w:eastAsia="Times New Roman" w:hAnsi="Verdana" w:cs="Arial"/>
          <w:i/>
          <w:iCs/>
          <w:color w:val="2F2F2F"/>
          <w:sz w:val="20"/>
          <w:szCs w:val="20"/>
          <w:lang w:eastAsia="es-MX"/>
        </w:rPr>
        <w:t>Supply</w:t>
      </w:r>
      <w:proofErr w:type="spellEnd"/>
      <w:r w:rsidRPr="00925EB6">
        <w:rPr>
          <w:rFonts w:ascii="Verdana" w:eastAsia="Times New Roman" w:hAnsi="Verdana" w:cs="Arial"/>
          <w:i/>
          <w:iCs/>
          <w:color w:val="2F2F2F"/>
          <w:sz w:val="20"/>
          <w:szCs w:val="20"/>
          <w:lang w:eastAsia="es-MX"/>
        </w:rPr>
        <w:t xml:space="preserve"> and Use</w:t>
      </w:r>
      <w:r w:rsidRPr="00925EB6">
        <w:rPr>
          <w:rFonts w:ascii="Verdana" w:eastAsia="Times New Roman" w:hAnsi="Verdana" w:cs="Arial"/>
          <w:color w:val="2F2F2F"/>
          <w:sz w:val="20"/>
          <w:szCs w:val="20"/>
          <w:lang w:eastAsia="es-MX"/>
        </w:rPr>
        <w:t> (Oferta y Uso de Azúcar en Estados Unidos) para otras de alto nivel + otras).</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color w:val="2F2F2F"/>
          <w:sz w:val="20"/>
          <w:szCs w:val="20"/>
          <w:lang w:eastAsia="es-MX"/>
        </w:rPr>
        <w:t>Los montos de las variables anteriores son los siguientes:</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535"/>
        <w:gridCol w:w="3870"/>
      </w:tblGrid>
      <w:tr w:rsidR="00925EB6" w:rsidRPr="00925EB6" w:rsidTr="00925EB6">
        <w:trPr>
          <w:trHeight w:val="337"/>
        </w:trPr>
        <w:tc>
          <w:tcPr>
            <w:tcW w:w="353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rsidR="00925EB6" w:rsidRPr="00925EB6" w:rsidRDefault="00925EB6" w:rsidP="00925EB6">
            <w:pPr>
              <w:spacing w:after="90" w:line="240" w:lineRule="auto"/>
              <w:jc w:val="center"/>
              <w:rPr>
                <w:rFonts w:ascii="Verdana" w:eastAsia="Times New Roman" w:hAnsi="Verdana" w:cs="Arial"/>
                <w:color w:val="000000"/>
                <w:sz w:val="20"/>
                <w:szCs w:val="20"/>
                <w:lang w:eastAsia="es-MX"/>
              </w:rPr>
            </w:pPr>
            <w:r w:rsidRPr="00925EB6">
              <w:rPr>
                <w:rFonts w:ascii="Verdana" w:eastAsia="Times New Roman" w:hAnsi="Verdana" w:cs="Arial"/>
                <w:b/>
                <w:bCs/>
                <w:color w:val="000000"/>
                <w:sz w:val="20"/>
                <w:szCs w:val="20"/>
                <w:lang w:eastAsia="es-MX"/>
              </w:rPr>
              <w:t>Variable</w:t>
            </w:r>
          </w:p>
        </w:tc>
        <w:tc>
          <w:tcPr>
            <w:tcW w:w="3870"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rsidR="00925EB6" w:rsidRPr="00925EB6" w:rsidRDefault="00925EB6" w:rsidP="00925EB6">
            <w:pPr>
              <w:spacing w:after="90" w:line="240" w:lineRule="auto"/>
              <w:jc w:val="center"/>
              <w:rPr>
                <w:rFonts w:ascii="Verdana" w:eastAsia="Times New Roman" w:hAnsi="Verdana" w:cs="Arial"/>
                <w:color w:val="000000"/>
                <w:sz w:val="20"/>
                <w:szCs w:val="20"/>
                <w:lang w:eastAsia="es-MX"/>
              </w:rPr>
            </w:pPr>
            <w:r w:rsidRPr="00925EB6">
              <w:rPr>
                <w:rFonts w:ascii="Verdana" w:eastAsia="Times New Roman" w:hAnsi="Verdana" w:cs="Arial"/>
                <w:b/>
                <w:bCs/>
                <w:color w:val="000000"/>
                <w:sz w:val="20"/>
                <w:szCs w:val="20"/>
                <w:lang w:eastAsia="es-MX"/>
              </w:rPr>
              <w:t>Monto (Toneladas cortas valor crudo)</w:t>
            </w:r>
          </w:p>
        </w:tc>
      </w:tr>
      <w:tr w:rsidR="00925EB6" w:rsidRPr="00925EB6" w:rsidTr="00925EB6">
        <w:trPr>
          <w:trHeight w:val="335"/>
        </w:trPr>
        <w:tc>
          <w:tcPr>
            <w:tcW w:w="353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hideMark/>
          </w:tcPr>
          <w:p w:rsidR="00925EB6" w:rsidRPr="00925EB6" w:rsidRDefault="00925EB6" w:rsidP="00925EB6">
            <w:pPr>
              <w:spacing w:after="90" w:line="240" w:lineRule="auto"/>
              <w:jc w:val="both"/>
              <w:rPr>
                <w:rFonts w:ascii="Verdana" w:eastAsia="Times New Roman" w:hAnsi="Verdana" w:cs="Arial"/>
                <w:color w:val="000000"/>
                <w:sz w:val="20"/>
                <w:szCs w:val="20"/>
                <w:lang w:eastAsia="es-MX"/>
              </w:rPr>
            </w:pPr>
            <w:r w:rsidRPr="00925EB6">
              <w:rPr>
                <w:rFonts w:ascii="Verdana" w:eastAsia="Times New Roman" w:hAnsi="Verdana" w:cs="Arial"/>
                <w:color w:val="000000"/>
                <w:sz w:val="20"/>
                <w:szCs w:val="20"/>
                <w:lang w:eastAsia="es-MX"/>
              </w:rPr>
              <w:t>Uso total</w:t>
            </w:r>
          </w:p>
        </w:tc>
        <w:tc>
          <w:tcPr>
            <w:tcW w:w="3870"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rsidR="00925EB6" w:rsidRPr="00925EB6" w:rsidRDefault="00925EB6" w:rsidP="00925EB6">
            <w:pPr>
              <w:spacing w:after="90" w:line="240" w:lineRule="auto"/>
              <w:jc w:val="center"/>
              <w:rPr>
                <w:rFonts w:ascii="Verdana" w:eastAsia="Times New Roman" w:hAnsi="Verdana" w:cs="Arial"/>
                <w:color w:val="000000"/>
                <w:sz w:val="20"/>
                <w:szCs w:val="20"/>
                <w:lang w:eastAsia="es-MX"/>
              </w:rPr>
            </w:pPr>
            <w:r w:rsidRPr="00925EB6">
              <w:rPr>
                <w:rFonts w:ascii="Verdana" w:eastAsia="Times New Roman" w:hAnsi="Verdana" w:cs="Arial"/>
                <w:color w:val="000000"/>
                <w:sz w:val="20"/>
                <w:szCs w:val="20"/>
                <w:lang w:eastAsia="es-MX"/>
              </w:rPr>
              <w:t>12,315,000.00</w:t>
            </w:r>
          </w:p>
        </w:tc>
      </w:tr>
      <w:tr w:rsidR="00925EB6" w:rsidRPr="00925EB6" w:rsidTr="00925EB6">
        <w:trPr>
          <w:trHeight w:val="335"/>
        </w:trPr>
        <w:tc>
          <w:tcPr>
            <w:tcW w:w="353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hideMark/>
          </w:tcPr>
          <w:p w:rsidR="00925EB6" w:rsidRPr="00925EB6" w:rsidRDefault="00925EB6" w:rsidP="00925EB6">
            <w:pPr>
              <w:spacing w:after="90" w:line="240" w:lineRule="auto"/>
              <w:jc w:val="both"/>
              <w:rPr>
                <w:rFonts w:ascii="Verdana" w:eastAsia="Times New Roman" w:hAnsi="Verdana" w:cs="Arial"/>
                <w:color w:val="000000"/>
                <w:sz w:val="20"/>
                <w:szCs w:val="20"/>
                <w:lang w:eastAsia="es-MX"/>
              </w:rPr>
            </w:pPr>
            <w:r w:rsidRPr="00925EB6">
              <w:rPr>
                <w:rFonts w:ascii="Verdana" w:eastAsia="Times New Roman" w:hAnsi="Verdana" w:cs="Arial"/>
                <w:color w:val="000000"/>
                <w:sz w:val="20"/>
                <w:szCs w:val="20"/>
                <w:lang w:eastAsia="es-MX"/>
              </w:rPr>
              <w:t>Inventarios iniciales</w:t>
            </w:r>
          </w:p>
        </w:tc>
        <w:tc>
          <w:tcPr>
            <w:tcW w:w="3870"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rsidR="00925EB6" w:rsidRPr="00925EB6" w:rsidRDefault="00925EB6" w:rsidP="00925EB6">
            <w:pPr>
              <w:spacing w:after="90" w:line="240" w:lineRule="auto"/>
              <w:jc w:val="center"/>
              <w:rPr>
                <w:rFonts w:ascii="Verdana" w:eastAsia="Times New Roman" w:hAnsi="Verdana" w:cs="Arial"/>
                <w:color w:val="000000"/>
                <w:sz w:val="20"/>
                <w:szCs w:val="20"/>
                <w:lang w:eastAsia="es-MX"/>
              </w:rPr>
            </w:pPr>
            <w:r w:rsidRPr="00925EB6">
              <w:rPr>
                <w:rFonts w:ascii="Verdana" w:eastAsia="Times New Roman" w:hAnsi="Verdana" w:cs="Arial"/>
                <w:color w:val="000000"/>
                <w:sz w:val="20"/>
                <w:szCs w:val="20"/>
                <w:lang w:eastAsia="es-MX"/>
              </w:rPr>
              <w:t>1,761,000.00</w:t>
            </w:r>
          </w:p>
        </w:tc>
      </w:tr>
      <w:tr w:rsidR="00925EB6" w:rsidRPr="00925EB6" w:rsidTr="00925EB6">
        <w:trPr>
          <w:trHeight w:val="575"/>
        </w:trPr>
        <w:tc>
          <w:tcPr>
            <w:tcW w:w="353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hideMark/>
          </w:tcPr>
          <w:p w:rsidR="00925EB6" w:rsidRPr="00925EB6" w:rsidRDefault="00925EB6" w:rsidP="00925EB6">
            <w:pPr>
              <w:spacing w:after="90" w:line="240" w:lineRule="auto"/>
              <w:jc w:val="both"/>
              <w:rPr>
                <w:rFonts w:ascii="Verdana" w:eastAsia="Times New Roman" w:hAnsi="Verdana" w:cs="Arial"/>
                <w:color w:val="000000"/>
                <w:sz w:val="20"/>
                <w:szCs w:val="20"/>
                <w:lang w:eastAsia="es-MX"/>
              </w:rPr>
            </w:pPr>
            <w:r w:rsidRPr="00925EB6">
              <w:rPr>
                <w:rFonts w:ascii="Verdana" w:eastAsia="Times New Roman" w:hAnsi="Verdana" w:cs="Arial"/>
                <w:color w:val="000000"/>
                <w:sz w:val="20"/>
                <w:szCs w:val="20"/>
                <w:lang w:eastAsia="es-MX"/>
              </w:rPr>
              <w:t>Producción de azúcar de caña y remolacha</w:t>
            </w:r>
          </w:p>
        </w:tc>
        <w:tc>
          <w:tcPr>
            <w:tcW w:w="3870"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rsidR="00925EB6" w:rsidRPr="00925EB6" w:rsidRDefault="00925EB6" w:rsidP="00925EB6">
            <w:pPr>
              <w:spacing w:after="90" w:line="240" w:lineRule="auto"/>
              <w:jc w:val="center"/>
              <w:rPr>
                <w:rFonts w:ascii="Verdana" w:eastAsia="Times New Roman" w:hAnsi="Verdana" w:cs="Arial"/>
                <w:color w:val="000000"/>
                <w:sz w:val="20"/>
                <w:szCs w:val="20"/>
                <w:lang w:eastAsia="es-MX"/>
              </w:rPr>
            </w:pPr>
            <w:r w:rsidRPr="00925EB6">
              <w:rPr>
                <w:rFonts w:ascii="Verdana" w:eastAsia="Times New Roman" w:hAnsi="Verdana" w:cs="Arial"/>
                <w:color w:val="000000"/>
                <w:sz w:val="20"/>
                <w:szCs w:val="20"/>
                <w:lang w:eastAsia="es-MX"/>
              </w:rPr>
              <w:t>9,260,000.00</w:t>
            </w:r>
          </w:p>
        </w:tc>
      </w:tr>
      <w:tr w:rsidR="00925EB6" w:rsidRPr="00925EB6" w:rsidTr="00925EB6">
        <w:trPr>
          <w:trHeight w:val="335"/>
        </w:trPr>
        <w:tc>
          <w:tcPr>
            <w:tcW w:w="353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hideMark/>
          </w:tcPr>
          <w:p w:rsidR="00925EB6" w:rsidRPr="00925EB6" w:rsidRDefault="00925EB6" w:rsidP="00925EB6">
            <w:pPr>
              <w:spacing w:after="90" w:line="240" w:lineRule="auto"/>
              <w:jc w:val="both"/>
              <w:rPr>
                <w:rFonts w:ascii="Verdana" w:eastAsia="Times New Roman" w:hAnsi="Verdana" w:cs="Arial"/>
                <w:color w:val="000000"/>
                <w:sz w:val="20"/>
                <w:szCs w:val="20"/>
                <w:lang w:eastAsia="es-MX"/>
              </w:rPr>
            </w:pPr>
            <w:r w:rsidRPr="00925EB6">
              <w:rPr>
                <w:rFonts w:ascii="Verdana" w:eastAsia="Times New Roman" w:hAnsi="Verdana" w:cs="Arial"/>
                <w:color w:val="000000"/>
                <w:sz w:val="20"/>
                <w:szCs w:val="20"/>
                <w:lang w:eastAsia="es-MX"/>
              </w:rPr>
              <w:t>Importaciones bajo arancel-cupo</w:t>
            </w:r>
          </w:p>
        </w:tc>
        <w:tc>
          <w:tcPr>
            <w:tcW w:w="3870"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rsidR="00925EB6" w:rsidRPr="00925EB6" w:rsidRDefault="00925EB6" w:rsidP="00925EB6">
            <w:pPr>
              <w:spacing w:after="90" w:line="240" w:lineRule="auto"/>
              <w:jc w:val="center"/>
              <w:rPr>
                <w:rFonts w:ascii="Verdana" w:eastAsia="Times New Roman" w:hAnsi="Verdana" w:cs="Arial"/>
                <w:color w:val="000000"/>
                <w:sz w:val="20"/>
                <w:szCs w:val="20"/>
                <w:lang w:eastAsia="es-MX"/>
              </w:rPr>
            </w:pPr>
            <w:r w:rsidRPr="00925EB6">
              <w:rPr>
                <w:rFonts w:ascii="Verdana" w:eastAsia="Times New Roman" w:hAnsi="Verdana" w:cs="Arial"/>
                <w:color w:val="000000"/>
                <w:sz w:val="20"/>
                <w:szCs w:val="20"/>
                <w:lang w:eastAsia="es-MX"/>
              </w:rPr>
              <w:t>1,568,000.00</w:t>
            </w:r>
          </w:p>
        </w:tc>
      </w:tr>
      <w:tr w:rsidR="00925EB6" w:rsidRPr="00925EB6" w:rsidTr="00925EB6">
        <w:trPr>
          <w:trHeight w:val="575"/>
        </w:trPr>
        <w:tc>
          <w:tcPr>
            <w:tcW w:w="353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hideMark/>
          </w:tcPr>
          <w:p w:rsidR="00925EB6" w:rsidRPr="00925EB6" w:rsidRDefault="00925EB6" w:rsidP="00925EB6">
            <w:pPr>
              <w:spacing w:after="90" w:line="240" w:lineRule="auto"/>
              <w:jc w:val="both"/>
              <w:rPr>
                <w:rFonts w:ascii="Verdana" w:eastAsia="Times New Roman" w:hAnsi="Verdana" w:cs="Arial"/>
                <w:color w:val="000000"/>
                <w:sz w:val="20"/>
                <w:szCs w:val="20"/>
                <w:lang w:eastAsia="es-MX"/>
              </w:rPr>
            </w:pPr>
            <w:r w:rsidRPr="00925EB6">
              <w:rPr>
                <w:rFonts w:ascii="Verdana" w:eastAsia="Times New Roman" w:hAnsi="Verdana" w:cs="Arial"/>
                <w:color w:val="000000"/>
                <w:sz w:val="20"/>
                <w:szCs w:val="20"/>
                <w:lang w:eastAsia="es-MX"/>
              </w:rPr>
              <w:t>Importaciones bajo otros programas de importación</w:t>
            </w:r>
          </w:p>
        </w:tc>
        <w:tc>
          <w:tcPr>
            <w:tcW w:w="3870"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rsidR="00925EB6" w:rsidRPr="00925EB6" w:rsidRDefault="00925EB6" w:rsidP="00925EB6">
            <w:pPr>
              <w:spacing w:after="90" w:line="240" w:lineRule="auto"/>
              <w:jc w:val="center"/>
              <w:rPr>
                <w:rFonts w:ascii="Verdana" w:eastAsia="Times New Roman" w:hAnsi="Verdana" w:cs="Arial"/>
                <w:color w:val="000000"/>
                <w:sz w:val="20"/>
                <w:szCs w:val="20"/>
                <w:lang w:eastAsia="es-MX"/>
              </w:rPr>
            </w:pPr>
            <w:r w:rsidRPr="00925EB6">
              <w:rPr>
                <w:rFonts w:ascii="Verdana" w:eastAsia="Times New Roman" w:hAnsi="Verdana" w:cs="Arial"/>
                <w:color w:val="000000"/>
                <w:sz w:val="20"/>
                <w:szCs w:val="20"/>
                <w:lang w:eastAsia="es-MX"/>
              </w:rPr>
              <w:t>350,000.00</w:t>
            </w:r>
          </w:p>
        </w:tc>
      </w:tr>
      <w:tr w:rsidR="00925EB6" w:rsidRPr="00925EB6" w:rsidTr="00925EB6">
        <w:trPr>
          <w:trHeight w:val="577"/>
        </w:trPr>
        <w:tc>
          <w:tcPr>
            <w:tcW w:w="3535"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hideMark/>
          </w:tcPr>
          <w:p w:rsidR="00925EB6" w:rsidRPr="00925EB6" w:rsidRDefault="00925EB6" w:rsidP="00925EB6">
            <w:pPr>
              <w:spacing w:after="90" w:line="240" w:lineRule="auto"/>
              <w:jc w:val="both"/>
              <w:rPr>
                <w:rFonts w:ascii="Verdana" w:eastAsia="Times New Roman" w:hAnsi="Verdana" w:cs="Arial"/>
                <w:color w:val="000000"/>
                <w:sz w:val="20"/>
                <w:szCs w:val="20"/>
                <w:lang w:eastAsia="es-MX"/>
              </w:rPr>
            </w:pPr>
            <w:r w:rsidRPr="00925EB6">
              <w:rPr>
                <w:rFonts w:ascii="Verdana" w:eastAsia="Times New Roman" w:hAnsi="Verdana" w:cs="Arial"/>
                <w:color w:val="000000"/>
                <w:sz w:val="20"/>
                <w:szCs w:val="20"/>
                <w:lang w:eastAsia="es-MX"/>
              </w:rPr>
              <w:t>Nota 5 de otras importaciones (otras de alto nivel y otras)</w:t>
            </w:r>
          </w:p>
        </w:tc>
        <w:tc>
          <w:tcPr>
            <w:tcW w:w="3870"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rsidR="00925EB6" w:rsidRPr="00925EB6" w:rsidRDefault="00925EB6" w:rsidP="00925EB6">
            <w:pPr>
              <w:spacing w:after="90" w:line="240" w:lineRule="auto"/>
              <w:jc w:val="center"/>
              <w:rPr>
                <w:rFonts w:ascii="Verdana" w:eastAsia="Times New Roman" w:hAnsi="Verdana" w:cs="Arial"/>
                <w:color w:val="000000"/>
                <w:sz w:val="20"/>
                <w:szCs w:val="20"/>
                <w:lang w:eastAsia="es-MX"/>
              </w:rPr>
            </w:pPr>
            <w:r w:rsidRPr="00925EB6">
              <w:rPr>
                <w:rFonts w:ascii="Verdana" w:eastAsia="Times New Roman" w:hAnsi="Verdana" w:cs="Arial"/>
                <w:color w:val="000000"/>
                <w:sz w:val="20"/>
                <w:szCs w:val="20"/>
                <w:lang w:eastAsia="es-MX"/>
              </w:rPr>
              <w:t>70,000.00</w:t>
            </w:r>
          </w:p>
        </w:tc>
      </w:tr>
    </w:tbl>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color w:val="2F2F2F"/>
          <w:sz w:val="20"/>
          <w:szCs w:val="20"/>
          <w:lang w:eastAsia="es-MX"/>
        </w:rPr>
        <w:t> </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color w:val="2F2F2F"/>
          <w:sz w:val="20"/>
          <w:szCs w:val="20"/>
          <w:lang w:eastAsia="es-MX"/>
        </w:rPr>
        <w:t>El resultado del cálculo es:</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spellStart"/>
      <w:r w:rsidRPr="00925EB6">
        <w:rPr>
          <w:rFonts w:ascii="Verdana" w:eastAsia="Times New Roman" w:hAnsi="Verdana" w:cs="Arial"/>
          <w:color w:val="2F2F2F"/>
          <w:sz w:val="20"/>
          <w:szCs w:val="20"/>
          <w:lang w:eastAsia="es-MX"/>
        </w:rPr>
        <w:t>X</w:t>
      </w:r>
      <w:r w:rsidRPr="00925EB6">
        <w:rPr>
          <w:rFonts w:ascii="Verdana" w:eastAsia="Times New Roman" w:hAnsi="Verdana" w:cs="Arial"/>
          <w:color w:val="2F2F2F"/>
          <w:sz w:val="20"/>
          <w:szCs w:val="20"/>
          <w:vertAlign w:val="subscript"/>
          <w:lang w:eastAsia="es-MX"/>
        </w:rPr>
        <w:t>t</w:t>
      </w:r>
      <w:proofErr w:type="spellEnd"/>
      <w:r w:rsidRPr="00925EB6">
        <w:rPr>
          <w:rFonts w:ascii="Verdana" w:eastAsia="Times New Roman" w:hAnsi="Verdana" w:cs="Arial"/>
          <w:color w:val="2F2F2F"/>
          <w:sz w:val="20"/>
          <w:szCs w:val="20"/>
          <w:lang w:eastAsia="es-MX"/>
        </w:rPr>
        <w:t> = 968,525.00 toneladas cortas valor crudo. El resultado se convierte a toneladas métricas dividiendo entre el factor: 1.10231125. Lo anterior da como resultado:</w:t>
      </w:r>
    </w:p>
    <w:p w:rsidR="00925EB6" w:rsidRPr="00925EB6" w:rsidRDefault="00925EB6" w:rsidP="00925EB6">
      <w:pPr>
        <w:shd w:val="clear" w:color="auto" w:fill="FFFFFF"/>
        <w:spacing w:after="101" w:line="240" w:lineRule="auto"/>
        <w:jc w:val="center"/>
        <w:rPr>
          <w:rFonts w:ascii="Verdana" w:eastAsia="Times New Roman" w:hAnsi="Verdana" w:cs="Arial"/>
          <w:color w:val="2F2F2F"/>
          <w:sz w:val="20"/>
          <w:szCs w:val="20"/>
          <w:lang w:eastAsia="es-MX"/>
        </w:rPr>
      </w:pPr>
      <w:proofErr w:type="spellStart"/>
      <w:r w:rsidRPr="00925EB6">
        <w:rPr>
          <w:rFonts w:ascii="Verdana" w:eastAsia="Times New Roman" w:hAnsi="Verdana" w:cs="Arial"/>
          <w:color w:val="2F2F2F"/>
          <w:sz w:val="20"/>
          <w:szCs w:val="20"/>
          <w:lang w:eastAsia="es-MX"/>
        </w:rPr>
        <w:t>X</w:t>
      </w:r>
      <w:r w:rsidRPr="00925EB6">
        <w:rPr>
          <w:rFonts w:ascii="Verdana" w:eastAsia="Times New Roman" w:hAnsi="Verdana" w:cs="Arial"/>
          <w:color w:val="2F2F2F"/>
          <w:sz w:val="20"/>
          <w:szCs w:val="20"/>
          <w:vertAlign w:val="subscript"/>
          <w:lang w:eastAsia="es-MX"/>
        </w:rPr>
        <w:t>t</w:t>
      </w:r>
      <w:proofErr w:type="spellEnd"/>
      <w:r w:rsidRPr="00925EB6">
        <w:rPr>
          <w:rFonts w:ascii="Verdana" w:eastAsia="Times New Roman" w:hAnsi="Verdana" w:cs="Arial"/>
          <w:color w:val="2F2F2F"/>
          <w:sz w:val="20"/>
          <w:szCs w:val="20"/>
          <w:lang w:eastAsia="es-MX"/>
        </w:rPr>
        <w:t> = 878,631.149 toneladas métricas valor crudo (TMVC).</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b/>
          <w:bCs/>
          <w:color w:val="2F2F2F"/>
          <w:sz w:val="20"/>
          <w:szCs w:val="20"/>
          <w:lang w:eastAsia="es-MX"/>
        </w:rPr>
        <w:t>-</w:t>
      </w:r>
      <w:r w:rsidRPr="00925EB6">
        <w:rPr>
          <w:rFonts w:ascii="Verdana" w:eastAsia="Times New Roman" w:hAnsi="Verdana" w:cs="Arial"/>
          <w:color w:val="2F2F2F"/>
          <w:sz w:val="20"/>
          <w:szCs w:val="20"/>
          <w:lang w:eastAsia="es-MX"/>
        </w:rPr>
        <w:t> Z= .5 en el mes de julio.</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b/>
          <w:bCs/>
          <w:color w:val="2F2F2F"/>
          <w:sz w:val="20"/>
          <w:szCs w:val="20"/>
          <w:lang w:eastAsia="es-MX"/>
        </w:rPr>
        <w:t>-</w:t>
      </w:r>
      <w:r w:rsidRPr="00925EB6">
        <w:rPr>
          <w:rFonts w:ascii="Verdana" w:eastAsia="Times New Roman" w:hAnsi="Verdana" w:cs="Arial"/>
          <w:color w:val="2F2F2F"/>
          <w:sz w:val="20"/>
          <w:szCs w:val="20"/>
          <w:lang w:eastAsia="es-MX"/>
        </w:rPr>
        <w:t> </w:t>
      </w:r>
      <w:proofErr w:type="spellStart"/>
      <w:r w:rsidRPr="00925EB6">
        <w:rPr>
          <w:rFonts w:ascii="Verdana" w:eastAsia="Times New Roman" w:hAnsi="Verdana" w:cs="Arial"/>
          <w:color w:val="2F2F2F"/>
          <w:sz w:val="20"/>
          <w:szCs w:val="20"/>
          <w:lang w:eastAsia="es-MX"/>
        </w:rPr>
        <w:t>Y</w:t>
      </w:r>
      <w:r w:rsidRPr="00925EB6">
        <w:rPr>
          <w:rFonts w:ascii="Verdana" w:eastAsia="Times New Roman" w:hAnsi="Verdana" w:cs="Arial"/>
          <w:color w:val="2F2F2F"/>
          <w:sz w:val="20"/>
          <w:szCs w:val="20"/>
          <w:vertAlign w:val="subscript"/>
          <w:lang w:eastAsia="es-MX"/>
        </w:rPr>
        <w:t>t</w:t>
      </w:r>
      <w:proofErr w:type="spellEnd"/>
      <w:r w:rsidRPr="00925EB6">
        <w:rPr>
          <w:rFonts w:ascii="Verdana" w:eastAsia="Times New Roman" w:hAnsi="Verdana" w:cs="Arial"/>
          <w:color w:val="2F2F2F"/>
          <w:sz w:val="20"/>
          <w:szCs w:val="20"/>
          <w:lang w:eastAsia="es-MX"/>
        </w:rPr>
        <w:t> = Excedente de oferta con la información del balance azucarero proyectado vigente al mes de julio de 2019, calculado por el Comité Nacional para el Desarrollo Sustentable de la Caña de Azúcar (CONADESUCA) de la siguiente manera:</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color w:val="2F2F2F"/>
          <w:sz w:val="20"/>
          <w:szCs w:val="20"/>
          <w:lang w:eastAsia="es-MX"/>
        </w:rPr>
        <w:t>El diferencial entre la oferta total de azúcar menos el consumo nacional total, menos el inventario final proyectado calculado por el CONADESUCA con base en el balance azucarero.</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color w:val="2F2F2F"/>
          <w:sz w:val="20"/>
          <w:szCs w:val="20"/>
          <w:lang w:eastAsia="es-MX"/>
        </w:rPr>
        <w:t>Los montos de las variables anteriores son los siguientes:</w:t>
      </w:r>
    </w:p>
    <w:tbl>
      <w:tblPr>
        <w:tblW w:w="0" w:type="auto"/>
        <w:tblInd w:w="810" w:type="dxa"/>
        <w:shd w:val="clear" w:color="auto" w:fill="FFFFFF"/>
        <w:tblCellMar>
          <w:top w:w="15" w:type="dxa"/>
          <w:left w:w="15" w:type="dxa"/>
          <w:bottom w:w="15" w:type="dxa"/>
          <w:right w:w="15" w:type="dxa"/>
        </w:tblCellMar>
        <w:tblLook w:val="04A0" w:firstRow="1" w:lastRow="0" w:firstColumn="1" w:lastColumn="0" w:noHBand="0" w:noVBand="1"/>
      </w:tblPr>
      <w:tblGrid>
        <w:gridCol w:w="3528"/>
        <w:gridCol w:w="3762"/>
      </w:tblGrid>
      <w:tr w:rsidR="00925EB6" w:rsidRPr="00925EB6" w:rsidTr="00925EB6">
        <w:trPr>
          <w:trHeight w:val="348"/>
        </w:trPr>
        <w:tc>
          <w:tcPr>
            <w:tcW w:w="3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rsidR="00925EB6" w:rsidRPr="00925EB6" w:rsidRDefault="00925EB6" w:rsidP="00925EB6">
            <w:pPr>
              <w:spacing w:after="101" w:line="240" w:lineRule="auto"/>
              <w:jc w:val="center"/>
              <w:rPr>
                <w:rFonts w:ascii="Verdana" w:eastAsia="Times New Roman" w:hAnsi="Verdana" w:cs="Arial"/>
                <w:color w:val="000000"/>
                <w:sz w:val="20"/>
                <w:szCs w:val="20"/>
                <w:lang w:eastAsia="es-MX"/>
              </w:rPr>
            </w:pPr>
            <w:r w:rsidRPr="00925EB6">
              <w:rPr>
                <w:rFonts w:ascii="Verdana" w:eastAsia="Times New Roman" w:hAnsi="Verdana" w:cs="Arial"/>
                <w:b/>
                <w:bCs/>
                <w:color w:val="000000"/>
                <w:sz w:val="20"/>
                <w:szCs w:val="20"/>
                <w:lang w:eastAsia="es-MX"/>
              </w:rPr>
              <w:t>Variable</w:t>
            </w:r>
          </w:p>
        </w:tc>
        <w:tc>
          <w:tcPr>
            <w:tcW w:w="376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rsidR="00925EB6" w:rsidRPr="00925EB6" w:rsidRDefault="00925EB6" w:rsidP="00925EB6">
            <w:pPr>
              <w:spacing w:after="101" w:line="240" w:lineRule="auto"/>
              <w:jc w:val="center"/>
              <w:rPr>
                <w:rFonts w:ascii="Verdana" w:eastAsia="Times New Roman" w:hAnsi="Verdana" w:cs="Arial"/>
                <w:color w:val="000000"/>
                <w:sz w:val="20"/>
                <w:szCs w:val="20"/>
                <w:lang w:eastAsia="es-MX"/>
              </w:rPr>
            </w:pPr>
            <w:r w:rsidRPr="00925EB6">
              <w:rPr>
                <w:rFonts w:ascii="Verdana" w:eastAsia="Times New Roman" w:hAnsi="Verdana" w:cs="Arial"/>
                <w:b/>
                <w:bCs/>
                <w:color w:val="000000"/>
                <w:sz w:val="20"/>
                <w:szCs w:val="20"/>
                <w:lang w:eastAsia="es-MX"/>
              </w:rPr>
              <w:t>Monto (Toneladas métricas)</w:t>
            </w:r>
          </w:p>
        </w:tc>
      </w:tr>
      <w:tr w:rsidR="00925EB6" w:rsidRPr="00925EB6" w:rsidTr="00925EB6">
        <w:trPr>
          <w:trHeight w:val="346"/>
        </w:trPr>
        <w:tc>
          <w:tcPr>
            <w:tcW w:w="3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rsidR="00925EB6" w:rsidRPr="00925EB6" w:rsidRDefault="00925EB6" w:rsidP="00925EB6">
            <w:pPr>
              <w:spacing w:after="101" w:line="240" w:lineRule="auto"/>
              <w:jc w:val="center"/>
              <w:rPr>
                <w:rFonts w:ascii="Verdana" w:eastAsia="Times New Roman" w:hAnsi="Verdana" w:cs="Arial"/>
                <w:color w:val="000000"/>
                <w:sz w:val="20"/>
                <w:szCs w:val="20"/>
                <w:lang w:eastAsia="es-MX"/>
              </w:rPr>
            </w:pPr>
            <w:r w:rsidRPr="00925EB6">
              <w:rPr>
                <w:rFonts w:ascii="Verdana" w:eastAsia="Times New Roman" w:hAnsi="Verdana" w:cs="Arial"/>
                <w:color w:val="000000"/>
                <w:sz w:val="20"/>
                <w:szCs w:val="20"/>
                <w:lang w:eastAsia="es-MX"/>
              </w:rPr>
              <w:t>Oferta total de azúcar</w:t>
            </w:r>
          </w:p>
        </w:tc>
        <w:tc>
          <w:tcPr>
            <w:tcW w:w="376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rsidR="00925EB6" w:rsidRPr="00925EB6" w:rsidRDefault="00925EB6" w:rsidP="00925EB6">
            <w:pPr>
              <w:spacing w:after="101" w:line="240" w:lineRule="auto"/>
              <w:jc w:val="center"/>
              <w:rPr>
                <w:rFonts w:ascii="Verdana" w:eastAsia="Times New Roman" w:hAnsi="Verdana" w:cs="Arial"/>
                <w:color w:val="000000"/>
                <w:sz w:val="20"/>
                <w:szCs w:val="20"/>
                <w:lang w:eastAsia="es-MX"/>
              </w:rPr>
            </w:pPr>
            <w:r w:rsidRPr="00925EB6">
              <w:rPr>
                <w:rFonts w:ascii="Verdana" w:eastAsia="Times New Roman" w:hAnsi="Verdana" w:cs="Arial"/>
                <w:color w:val="000000"/>
                <w:sz w:val="20"/>
                <w:szCs w:val="20"/>
                <w:lang w:eastAsia="es-MX"/>
              </w:rPr>
              <w:t>7,118,277</w:t>
            </w:r>
          </w:p>
        </w:tc>
      </w:tr>
      <w:tr w:rsidR="00925EB6" w:rsidRPr="00925EB6" w:rsidTr="00925EB6">
        <w:trPr>
          <w:trHeight w:val="346"/>
        </w:trPr>
        <w:tc>
          <w:tcPr>
            <w:tcW w:w="3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rsidR="00925EB6" w:rsidRPr="00925EB6" w:rsidRDefault="00925EB6" w:rsidP="00925EB6">
            <w:pPr>
              <w:spacing w:after="101" w:line="240" w:lineRule="auto"/>
              <w:jc w:val="center"/>
              <w:rPr>
                <w:rFonts w:ascii="Verdana" w:eastAsia="Times New Roman" w:hAnsi="Verdana" w:cs="Arial"/>
                <w:color w:val="000000"/>
                <w:sz w:val="20"/>
                <w:szCs w:val="20"/>
                <w:lang w:eastAsia="es-MX"/>
              </w:rPr>
            </w:pPr>
            <w:r w:rsidRPr="00925EB6">
              <w:rPr>
                <w:rFonts w:ascii="Verdana" w:eastAsia="Times New Roman" w:hAnsi="Verdana" w:cs="Arial"/>
                <w:color w:val="000000"/>
                <w:sz w:val="20"/>
                <w:szCs w:val="20"/>
                <w:lang w:eastAsia="es-MX"/>
              </w:rPr>
              <w:t>Consumo nacional total</w:t>
            </w:r>
          </w:p>
        </w:tc>
        <w:tc>
          <w:tcPr>
            <w:tcW w:w="376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rsidR="00925EB6" w:rsidRPr="00925EB6" w:rsidRDefault="00925EB6" w:rsidP="00925EB6">
            <w:pPr>
              <w:spacing w:after="101" w:line="240" w:lineRule="auto"/>
              <w:jc w:val="center"/>
              <w:rPr>
                <w:rFonts w:ascii="Verdana" w:eastAsia="Times New Roman" w:hAnsi="Verdana" w:cs="Arial"/>
                <w:color w:val="000000"/>
                <w:sz w:val="20"/>
                <w:szCs w:val="20"/>
                <w:lang w:eastAsia="es-MX"/>
              </w:rPr>
            </w:pPr>
            <w:r w:rsidRPr="00925EB6">
              <w:rPr>
                <w:rFonts w:ascii="Verdana" w:eastAsia="Times New Roman" w:hAnsi="Verdana" w:cs="Arial"/>
                <w:color w:val="000000"/>
                <w:sz w:val="20"/>
                <w:szCs w:val="20"/>
                <w:lang w:eastAsia="es-MX"/>
              </w:rPr>
              <w:t>4,539,740</w:t>
            </w:r>
          </w:p>
        </w:tc>
      </w:tr>
      <w:tr w:rsidR="00925EB6" w:rsidRPr="00925EB6" w:rsidTr="00925EB6">
        <w:trPr>
          <w:trHeight w:val="348"/>
        </w:trPr>
        <w:tc>
          <w:tcPr>
            <w:tcW w:w="3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rsidR="00925EB6" w:rsidRPr="00925EB6" w:rsidRDefault="00925EB6" w:rsidP="00925EB6">
            <w:pPr>
              <w:spacing w:after="101" w:line="240" w:lineRule="auto"/>
              <w:jc w:val="center"/>
              <w:rPr>
                <w:rFonts w:ascii="Verdana" w:eastAsia="Times New Roman" w:hAnsi="Verdana" w:cs="Arial"/>
                <w:color w:val="000000"/>
                <w:sz w:val="20"/>
                <w:szCs w:val="20"/>
                <w:lang w:eastAsia="es-MX"/>
              </w:rPr>
            </w:pPr>
            <w:r w:rsidRPr="00925EB6">
              <w:rPr>
                <w:rFonts w:ascii="Verdana" w:eastAsia="Times New Roman" w:hAnsi="Verdana" w:cs="Arial"/>
                <w:color w:val="000000"/>
                <w:sz w:val="20"/>
                <w:szCs w:val="20"/>
                <w:lang w:eastAsia="es-MX"/>
              </w:rPr>
              <w:t>Inventario final proyectado</w:t>
            </w:r>
          </w:p>
        </w:tc>
        <w:tc>
          <w:tcPr>
            <w:tcW w:w="3762" w:type="dxa"/>
            <w:tcBorders>
              <w:top w:val="single" w:sz="2" w:space="0" w:color="000000"/>
              <w:left w:val="single" w:sz="2" w:space="0" w:color="000000"/>
              <w:bottom w:val="single" w:sz="2" w:space="0" w:color="000000"/>
              <w:right w:val="single" w:sz="2" w:space="0" w:color="000000"/>
            </w:tcBorders>
            <w:shd w:val="clear" w:color="auto" w:fill="FFFFFF"/>
            <w:tcMar>
              <w:top w:w="0" w:type="dxa"/>
              <w:left w:w="72" w:type="dxa"/>
              <w:bottom w:w="0" w:type="dxa"/>
              <w:right w:w="72" w:type="dxa"/>
            </w:tcMar>
            <w:vAlign w:val="center"/>
            <w:hideMark/>
          </w:tcPr>
          <w:p w:rsidR="00925EB6" w:rsidRPr="00925EB6" w:rsidRDefault="00925EB6" w:rsidP="00925EB6">
            <w:pPr>
              <w:spacing w:after="101" w:line="240" w:lineRule="auto"/>
              <w:jc w:val="center"/>
              <w:rPr>
                <w:rFonts w:ascii="Verdana" w:eastAsia="Times New Roman" w:hAnsi="Verdana" w:cs="Arial"/>
                <w:color w:val="000000"/>
                <w:sz w:val="20"/>
                <w:szCs w:val="20"/>
                <w:lang w:eastAsia="es-MX"/>
              </w:rPr>
            </w:pPr>
            <w:r w:rsidRPr="00925EB6">
              <w:rPr>
                <w:rFonts w:ascii="Verdana" w:eastAsia="Times New Roman" w:hAnsi="Verdana" w:cs="Arial"/>
                <w:color w:val="000000"/>
                <w:sz w:val="20"/>
                <w:szCs w:val="20"/>
                <w:lang w:eastAsia="es-MX"/>
              </w:rPr>
              <w:t>941,613</w:t>
            </w:r>
          </w:p>
        </w:tc>
      </w:tr>
    </w:tbl>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color w:val="2F2F2F"/>
          <w:sz w:val="20"/>
          <w:szCs w:val="20"/>
          <w:lang w:eastAsia="es-MX"/>
        </w:rPr>
        <w:t> </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color w:val="2F2F2F"/>
          <w:sz w:val="20"/>
          <w:szCs w:val="20"/>
          <w:lang w:eastAsia="es-MX"/>
        </w:rPr>
        <w:t>El resultado del cálculo es:</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spellStart"/>
      <w:r w:rsidRPr="00925EB6">
        <w:rPr>
          <w:rFonts w:ascii="Verdana" w:eastAsia="Times New Roman" w:hAnsi="Verdana" w:cs="Arial"/>
          <w:color w:val="2F2F2F"/>
          <w:sz w:val="20"/>
          <w:szCs w:val="20"/>
          <w:lang w:eastAsia="es-MX"/>
        </w:rPr>
        <w:t>Y</w:t>
      </w:r>
      <w:r w:rsidRPr="00925EB6">
        <w:rPr>
          <w:rFonts w:ascii="Verdana" w:eastAsia="Times New Roman" w:hAnsi="Verdana" w:cs="Arial"/>
          <w:color w:val="2F2F2F"/>
          <w:sz w:val="20"/>
          <w:szCs w:val="20"/>
          <w:vertAlign w:val="subscript"/>
          <w:lang w:eastAsia="es-MX"/>
        </w:rPr>
        <w:t>t</w:t>
      </w:r>
      <w:proofErr w:type="spellEnd"/>
      <w:r w:rsidRPr="00925EB6">
        <w:rPr>
          <w:rFonts w:ascii="Verdana" w:eastAsia="Times New Roman" w:hAnsi="Verdana" w:cs="Arial"/>
          <w:color w:val="2F2F2F"/>
          <w:sz w:val="20"/>
          <w:szCs w:val="20"/>
          <w:lang w:eastAsia="es-MX"/>
        </w:rPr>
        <w:t> = 1</w:t>
      </w:r>
      <w:proofErr w:type="gramStart"/>
      <w:r w:rsidRPr="00925EB6">
        <w:rPr>
          <w:rFonts w:ascii="Verdana" w:eastAsia="Times New Roman" w:hAnsi="Verdana" w:cs="Arial"/>
          <w:color w:val="2F2F2F"/>
          <w:sz w:val="20"/>
          <w:szCs w:val="20"/>
          <w:lang w:eastAsia="es-MX"/>
        </w:rPr>
        <w:t>,636,925.000</w:t>
      </w:r>
      <w:proofErr w:type="gramEnd"/>
      <w:r w:rsidRPr="00925EB6">
        <w:rPr>
          <w:rFonts w:ascii="Verdana" w:eastAsia="Times New Roman" w:hAnsi="Verdana" w:cs="Arial"/>
          <w:color w:val="2F2F2F"/>
          <w:sz w:val="20"/>
          <w:szCs w:val="20"/>
          <w:lang w:eastAsia="es-MX"/>
        </w:rPr>
        <w:t xml:space="preserve"> toneladas métricas. El resultado se convierte a valor crudo multiplicando por el factor: 1.06. Lo anterior da como resultado:</w:t>
      </w:r>
    </w:p>
    <w:p w:rsidR="00925EB6" w:rsidRPr="00925EB6" w:rsidRDefault="00925EB6" w:rsidP="00925EB6">
      <w:pPr>
        <w:shd w:val="clear" w:color="auto" w:fill="FFFFFF"/>
        <w:spacing w:after="101" w:line="240" w:lineRule="auto"/>
        <w:jc w:val="center"/>
        <w:rPr>
          <w:rFonts w:ascii="Verdana" w:eastAsia="Times New Roman" w:hAnsi="Verdana" w:cs="Arial"/>
          <w:color w:val="2F2F2F"/>
          <w:sz w:val="20"/>
          <w:szCs w:val="20"/>
          <w:lang w:eastAsia="es-MX"/>
        </w:rPr>
      </w:pPr>
      <w:proofErr w:type="spellStart"/>
      <w:r w:rsidRPr="00925EB6">
        <w:rPr>
          <w:rFonts w:ascii="Verdana" w:eastAsia="Times New Roman" w:hAnsi="Verdana" w:cs="Arial"/>
          <w:color w:val="2F2F2F"/>
          <w:sz w:val="20"/>
          <w:szCs w:val="20"/>
          <w:lang w:eastAsia="es-MX"/>
        </w:rPr>
        <w:lastRenderedPageBreak/>
        <w:t>Y</w:t>
      </w:r>
      <w:r w:rsidRPr="00925EB6">
        <w:rPr>
          <w:rFonts w:ascii="Verdana" w:eastAsia="Times New Roman" w:hAnsi="Verdana" w:cs="Arial"/>
          <w:color w:val="2F2F2F"/>
          <w:sz w:val="20"/>
          <w:szCs w:val="20"/>
          <w:vertAlign w:val="subscript"/>
          <w:lang w:eastAsia="es-MX"/>
        </w:rPr>
        <w:t>t</w:t>
      </w:r>
      <w:proofErr w:type="spellEnd"/>
      <w:r w:rsidRPr="00925EB6">
        <w:rPr>
          <w:rFonts w:ascii="Verdana" w:eastAsia="Times New Roman" w:hAnsi="Verdana" w:cs="Arial"/>
          <w:color w:val="2F2F2F"/>
          <w:sz w:val="20"/>
          <w:szCs w:val="20"/>
          <w:lang w:eastAsia="es-MX"/>
        </w:rPr>
        <w:t> = 1</w:t>
      </w:r>
      <w:proofErr w:type="gramStart"/>
      <w:r w:rsidRPr="00925EB6">
        <w:rPr>
          <w:rFonts w:ascii="Verdana" w:eastAsia="Times New Roman" w:hAnsi="Verdana" w:cs="Arial"/>
          <w:color w:val="2F2F2F"/>
          <w:sz w:val="20"/>
          <w:szCs w:val="20"/>
          <w:lang w:eastAsia="es-MX"/>
        </w:rPr>
        <w:t>,735,140.500</w:t>
      </w:r>
      <w:proofErr w:type="gramEnd"/>
      <w:r w:rsidRPr="00925EB6">
        <w:rPr>
          <w:rFonts w:ascii="Verdana" w:eastAsia="Times New Roman" w:hAnsi="Verdana" w:cs="Arial"/>
          <w:color w:val="2F2F2F"/>
          <w:sz w:val="20"/>
          <w:szCs w:val="20"/>
          <w:lang w:eastAsia="es-MX"/>
        </w:rPr>
        <w:t xml:space="preserve"> toneladas métricas valor crudo.</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color w:val="2F2F2F"/>
          <w:sz w:val="20"/>
          <w:szCs w:val="20"/>
          <w:lang w:eastAsia="es-MX"/>
        </w:rPr>
        <w:t xml:space="preserve">El resultado del cálculo es: </w:t>
      </w:r>
      <w:proofErr w:type="spellStart"/>
      <w:r w:rsidRPr="00925EB6">
        <w:rPr>
          <w:rFonts w:ascii="Verdana" w:eastAsia="Times New Roman" w:hAnsi="Verdana" w:cs="Arial"/>
          <w:color w:val="2F2F2F"/>
          <w:sz w:val="20"/>
          <w:szCs w:val="20"/>
          <w:lang w:eastAsia="es-MX"/>
        </w:rPr>
        <w:t>CT</w:t>
      </w:r>
      <w:r w:rsidRPr="00925EB6">
        <w:rPr>
          <w:rFonts w:ascii="Verdana" w:eastAsia="Times New Roman" w:hAnsi="Verdana" w:cs="Arial"/>
          <w:color w:val="2F2F2F"/>
          <w:sz w:val="20"/>
          <w:szCs w:val="20"/>
          <w:vertAlign w:val="subscript"/>
          <w:lang w:eastAsia="es-MX"/>
        </w:rPr>
        <w:t>t</w:t>
      </w:r>
      <w:proofErr w:type="spellEnd"/>
      <w:r w:rsidRPr="00925EB6">
        <w:rPr>
          <w:rFonts w:ascii="Verdana" w:eastAsia="Times New Roman" w:hAnsi="Verdana" w:cs="Arial"/>
          <w:color w:val="2F2F2F"/>
          <w:sz w:val="20"/>
          <w:szCs w:val="20"/>
          <w:lang w:eastAsia="es-MX"/>
        </w:rPr>
        <w:t> = 439,315.574 toneladas métricas valor crudo.</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b/>
          <w:bCs/>
          <w:color w:val="2F2F2F"/>
          <w:sz w:val="20"/>
          <w:szCs w:val="20"/>
          <w:lang w:eastAsia="es-MX"/>
        </w:rPr>
        <w:t>3.- </w:t>
      </w:r>
      <w:r w:rsidRPr="00925EB6">
        <w:rPr>
          <w:rFonts w:ascii="Verdana" w:eastAsia="Times New Roman" w:hAnsi="Verdana" w:cs="Arial"/>
          <w:color w:val="2F2F2F"/>
          <w:sz w:val="20"/>
          <w:szCs w:val="20"/>
          <w:lang w:eastAsia="es-MX"/>
        </w:rPr>
        <w:t>De conformidad con el punto 15 segundo párrafo inciso a) del Acuerdo, sólo se podrán asignar 263,589.345 toneladas métricas valor crudo.</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color w:val="2F2F2F"/>
          <w:sz w:val="20"/>
          <w:szCs w:val="20"/>
          <w:lang w:eastAsia="es-MX"/>
        </w:rPr>
        <w:t>La asignación tendrá una vigencia del 1 de octubre de 2019 al 30 de septiembre de 2020.</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color w:val="2F2F2F"/>
          <w:sz w:val="20"/>
          <w:szCs w:val="20"/>
          <w:lang w:eastAsia="es-MX"/>
        </w:rPr>
        <w:t>Ciudad de México, a 27 de agosto de 2019.- El Director General de Comercio Exterior, </w:t>
      </w:r>
      <w:r w:rsidRPr="00925EB6">
        <w:rPr>
          <w:rFonts w:ascii="Verdana" w:eastAsia="Times New Roman" w:hAnsi="Verdana" w:cs="Arial"/>
          <w:b/>
          <w:bCs/>
          <w:color w:val="2F2F2F"/>
          <w:sz w:val="20"/>
          <w:szCs w:val="20"/>
          <w:lang w:eastAsia="es-MX"/>
        </w:rPr>
        <w:t>Juan Díaz </w:t>
      </w:r>
      <w:proofErr w:type="spellStart"/>
      <w:r w:rsidRPr="00925EB6">
        <w:rPr>
          <w:rFonts w:ascii="Verdana" w:eastAsia="Times New Roman" w:hAnsi="Verdana" w:cs="Arial"/>
          <w:b/>
          <w:bCs/>
          <w:color w:val="2F2F2F"/>
          <w:sz w:val="20"/>
          <w:szCs w:val="20"/>
          <w:lang w:eastAsia="es-MX"/>
        </w:rPr>
        <w:t>Mazadiego</w:t>
      </w:r>
      <w:proofErr w:type="spellEnd"/>
      <w:r w:rsidRPr="00925EB6">
        <w:rPr>
          <w:rFonts w:ascii="Verdana" w:eastAsia="Times New Roman" w:hAnsi="Verdana" w:cs="Arial"/>
          <w:color w:val="2F2F2F"/>
          <w:sz w:val="20"/>
          <w:szCs w:val="20"/>
          <w:lang w:eastAsia="es-MX"/>
        </w:rPr>
        <w:t>.- Rúbrica.- El Director General de Industrias Ligeras, </w:t>
      </w:r>
      <w:r w:rsidRPr="00925EB6">
        <w:rPr>
          <w:rFonts w:ascii="Verdana" w:eastAsia="Times New Roman" w:hAnsi="Verdana" w:cs="Arial"/>
          <w:b/>
          <w:bCs/>
          <w:color w:val="2F2F2F"/>
          <w:sz w:val="20"/>
          <w:szCs w:val="20"/>
          <w:lang w:eastAsia="es-MX"/>
        </w:rPr>
        <w:t>Héctor Rodrigo Hernández Rodríguez</w:t>
      </w:r>
      <w:r w:rsidRPr="00925EB6">
        <w:rPr>
          <w:rFonts w:ascii="Verdana" w:eastAsia="Times New Roman" w:hAnsi="Verdana" w:cs="Arial"/>
          <w:color w:val="2F2F2F"/>
          <w:sz w:val="20"/>
          <w:szCs w:val="20"/>
          <w:lang w:eastAsia="es-MX"/>
        </w:rPr>
        <w:t>.- Rúbrica.</w:t>
      </w:r>
    </w:p>
    <w:p w:rsidR="00925EB6" w:rsidRPr="00925EB6" w:rsidRDefault="00925EB6" w:rsidP="00925EB6">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EB6">
        <w:rPr>
          <w:rFonts w:ascii="Verdana" w:eastAsia="Times New Roman" w:hAnsi="Verdana" w:cs="Arial"/>
          <w:color w:val="2F2F2F"/>
          <w:sz w:val="20"/>
          <w:szCs w:val="20"/>
          <w:lang w:eastAsia="es-MX"/>
        </w:rPr>
        <w:t> </w:t>
      </w:r>
    </w:p>
    <w:p w:rsidR="00216A81" w:rsidRPr="00925EB6" w:rsidRDefault="00216A81">
      <w:pPr>
        <w:rPr>
          <w:rFonts w:ascii="Verdana" w:hAnsi="Verdana"/>
          <w:sz w:val="20"/>
          <w:szCs w:val="20"/>
        </w:rPr>
      </w:pPr>
    </w:p>
    <w:sectPr w:rsidR="00216A81" w:rsidRPr="00925E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EB6"/>
    <w:rsid w:val="00216A81"/>
    <w:rsid w:val="00925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25E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25EB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5EB6"/>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25EB6"/>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25E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25EB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5EB6"/>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25EB6"/>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04520">
      <w:bodyDiv w:val="1"/>
      <w:marLeft w:val="0"/>
      <w:marRight w:val="0"/>
      <w:marTop w:val="0"/>
      <w:marBottom w:val="0"/>
      <w:divBdr>
        <w:top w:val="none" w:sz="0" w:space="0" w:color="auto"/>
        <w:left w:val="none" w:sz="0" w:space="0" w:color="auto"/>
        <w:bottom w:val="none" w:sz="0" w:space="0" w:color="auto"/>
        <w:right w:val="none" w:sz="0" w:space="0" w:color="auto"/>
      </w:divBdr>
      <w:divsChild>
        <w:div w:id="166404949">
          <w:marLeft w:val="0"/>
          <w:marRight w:val="0"/>
          <w:marTop w:val="101"/>
          <w:marBottom w:val="101"/>
          <w:divBdr>
            <w:top w:val="none" w:sz="0" w:space="0" w:color="auto"/>
            <w:left w:val="none" w:sz="0" w:space="0" w:color="auto"/>
            <w:bottom w:val="none" w:sz="0" w:space="0" w:color="auto"/>
            <w:right w:val="none" w:sz="0" w:space="0" w:color="auto"/>
          </w:divBdr>
        </w:div>
        <w:div w:id="1978409520">
          <w:marLeft w:val="0"/>
          <w:marRight w:val="0"/>
          <w:marTop w:val="0"/>
          <w:marBottom w:val="101"/>
          <w:divBdr>
            <w:top w:val="none" w:sz="0" w:space="0" w:color="auto"/>
            <w:left w:val="none" w:sz="0" w:space="0" w:color="auto"/>
            <w:bottom w:val="none" w:sz="0" w:space="0" w:color="auto"/>
            <w:right w:val="none" w:sz="0" w:space="0" w:color="auto"/>
          </w:divBdr>
        </w:div>
        <w:div w:id="399331887">
          <w:marLeft w:val="0"/>
          <w:marRight w:val="0"/>
          <w:marTop w:val="0"/>
          <w:marBottom w:val="101"/>
          <w:divBdr>
            <w:top w:val="none" w:sz="0" w:space="0" w:color="auto"/>
            <w:left w:val="none" w:sz="0" w:space="0" w:color="auto"/>
            <w:bottom w:val="none" w:sz="0" w:space="0" w:color="auto"/>
            <w:right w:val="none" w:sz="0" w:space="0" w:color="auto"/>
          </w:divBdr>
        </w:div>
        <w:div w:id="2042513932">
          <w:marLeft w:val="0"/>
          <w:marRight w:val="0"/>
          <w:marTop w:val="0"/>
          <w:marBottom w:val="101"/>
          <w:divBdr>
            <w:top w:val="none" w:sz="0" w:space="0" w:color="auto"/>
            <w:left w:val="none" w:sz="0" w:space="0" w:color="auto"/>
            <w:bottom w:val="none" w:sz="0" w:space="0" w:color="auto"/>
            <w:right w:val="none" w:sz="0" w:space="0" w:color="auto"/>
          </w:divBdr>
        </w:div>
        <w:div w:id="1578589371">
          <w:marLeft w:val="0"/>
          <w:marRight w:val="0"/>
          <w:marTop w:val="101"/>
          <w:marBottom w:val="101"/>
          <w:divBdr>
            <w:top w:val="none" w:sz="0" w:space="0" w:color="auto"/>
            <w:left w:val="none" w:sz="0" w:space="0" w:color="auto"/>
            <w:bottom w:val="none" w:sz="0" w:space="0" w:color="auto"/>
            <w:right w:val="none" w:sz="0" w:space="0" w:color="auto"/>
          </w:divBdr>
        </w:div>
        <w:div w:id="433088839">
          <w:marLeft w:val="0"/>
          <w:marRight w:val="0"/>
          <w:marTop w:val="0"/>
          <w:marBottom w:val="101"/>
          <w:divBdr>
            <w:top w:val="none" w:sz="0" w:space="0" w:color="auto"/>
            <w:left w:val="none" w:sz="0" w:space="0" w:color="auto"/>
            <w:bottom w:val="none" w:sz="0" w:space="0" w:color="auto"/>
            <w:right w:val="none" w:sz="0" w:space="0" w:color="auto"/>
          </w:divBdr>
        </w:div>
        <w:div w:id="2047947032">
          <w:marLeft w:val="0"/>
          <w:marRight w:val="0"/>
          <w:marTop w:val="0"/>
          <w:marBottom w:val="101"/>
          <w:divBdr>
            <w:top w:val="none" w:sz="0" w:space="0" w:color="auto"/>
            <w:left w:val="none" w:sz="0" w:space="0" w:color="auto"/>
            <w:bottom w:val="none" w:sz="0" w:space="0" w:color="auto"/>
            <w:right w:val="none" w:sz="0" w:space="0" w:color="auto"/>
          </w:divBdr>
        </w:div>
        <w:div w:id="1781952723">
          <w:marLeft w:val="0"/>
          <w:marRight w:val="0"/>
          <w:marTop w:val="0"/>
          <w:marBottom w:val="101"/>
          <w:divBdr>
            <w:top w:val="none" w:sz="0" w:space="0" w:color="auto"/>
            <w:left w:val="none" w:sz="0" w:space="0" w:color="auto"/>
            <w:bottom w:val="none" w:sz="0" w:space="0" w:color="auto"/>
            <w:right w:val="none" w:sz="0" w:space="0" w:color="auto"/>
          </w:divBdr>
        </w:div>
        <w:div w:id="2114006437">
          <w:marLeft w:val="0"/>
          <w:marRight w:val="0"/>
          <w:marTop w:val="0"/>
          <w:marBottom w:val="101"/>
          <w:divBdr>
            <w:top w:val="none" w:sz="0" w:space="0" w:color="auto"/>
            <w:left w:val="none" w:sz="0" w:space="0" w:color="auto"/>
            <w:bottom w:val="none" w:sz="0" w:space="0" w:color="auto"/>
            <w:right w:val="none" w:sz="0" w:space="0" w:color="auto"/>
          </w:divBdr>
        </w:div>
        <w:div w:id="543450069">
          <w:marLeft w:val="0"/>
          <w:marRight w:val="0"/>
          <w:marTop w:val="0"/>
          <w:marBottom w:val="101"/>
          <w:divBdr>
            <w:top w:val="none" w:sz="0" w:space="0" w:color="auto"/>
            <w:left w:val="none" w:sz="0" w:space="0" w:color="auto"/>
            <w:bottom w:val="none" w:sz="0" w:space="0" w:color="auto"/>
            <w:right w:val="none" w:sz="0" w:space="0" w:color="auto"/>
          </w:divBdr>
        </w:div>
        <w:div w:id="152307591">
          <w:marLeft w:val="0"/>
          <w:marRight w:val="0"/>
          <w:marTop w:val="0"/>
          <w:marBottom w:val="101"/>
          <w:divBdr>
            <w:top w:val="none" w:sz="0" w:space="0" w:color="auto"/>
            <w:left w:val="none" w:sz="0" w:space="0" w:color="auto"/>
            <w:bottom w:val="none" w:sz="0" w:space="0" w:color="auto"/>
            <w:right w:val="none" w:sz="0" w:space="0" w:color="auto"/>
          </w:divBdr>
        </w:div>
        <w:div w:id="1142236540">
          <w:marLeft w:val="0"/>
          <w:marRight w:val="0"/>
          <w:marTop w:val="0"/>
          <w:marBottom w:val="101"/>
          <w:divBdr>
            <w:top w:val="none" w:sz="0" w:space="0" w:color="auto"/>
            <w:left w:val="none" w:sz="0" w:space="0" w:color="auto"/>
            <w:bottom w:val="none" w:sz="0" w:space="0" w:color="auto"/>
            <w:right w:val="none" w:sz="0" w:space="0" w:color="auto"/>
          </w:divBdr>
        </w:div>
        <w:div w:id="400373888">
          <w:marLeft w:val="0"/>
          <w:marRight w:val="0"/>
          <w:marTop w:val="0"/>
          <w:marBottom w:val="101"/>
          <w:divBdr>
            <w:top w:val="none" w:sz="0" w:space="0" w:color="auto"/>
            <w:left w:val="none" w:sz="0" w:space="0" w:color="auto"/>
            <w:bottom w:val="none" w:sz="0" w:space="0" w:color="auto"/>
            <w:right w:val="none" w:sz="0" w:space="0" w:color="auto"/>
          </w:divBdr>
        </w:div>
        <w:div w:id="796918217">
          <w:marLeft w:val="0"/>
          <w:marRight w:val="0"/>
          <w:marTop w:val="0"/>
          <w:marBottom w:val="101"/>
          <w:divBdr>
            <w:top w:val="none" w:sz="0" w:space="0" w:color="auto"/>
            <w:left w:val="none" w:sz="0" w:space="0" w:color="auto"/>
            <w:bottom w:val="none" w:sz="0" w:space="0" w:color="auto"/>
            <w:right w:val="none" w:sz="0" w:space="0" w:color="auto"/>
          </w:divBdr>
        </w:div>
        <w:div w:id="2073311125">
          <w:marLeft w:val="0"/>
          <w:marRight w:val="0"/>
          <w:marTop w:val="0"/>
          <w:marBottom w:val="101"/>
          <w:divBdr>
            <w:top w:val="none" w:sz="0" w:space="0" w:color="auto"/>
            <w:left w:val="none" w:sz="0" w:space="0" w:color="auto"/>
            <w:bottom w:val="none" w:sz="0" w:space="0" w:color="auto"/>
            <w:right w:val="none" w:sz="0" w:space="0" w:color="auto"/>
          </w:divBdr>
        </w:div>
        <w:div w:id="1732462461">
          <w:marLeft w:val="0"/>
          <w:marRight w:val="0"/>
          <w:marTop w:val="0"/>
          <w:marBottom w:val="101"/>
          <w:divBdr>
            <w:top w:val="none" w:sz="0" w:space="0" w:color="auto"/>
            <w:left w:val="none" w:sz="0" w:space="0" w:color="auto"/>
            <w:bottom w:val="none" w:sz="0" w:space="0" w:color="auto"/>
            <w:right w:val="none" w:sz="0" w:space="0" w:color="auto"/>
          </w:divBdr>
        </w:div>
        <w:div w:id="852501048">
          <w:marLeft w:val="0"/>
          <w:marRight w:val="0"/>
          <w:marTop w:val="0"/>
          <w:marBottom w:val="101"/>
          <w:divBdr>
            <w:top w:val="none" w:sz="0" w:space="0" w:color="auto"/>
            <w:left w:val="none" w:sz="0" w:space="0" w:color="auto"/>
            <w:bottom w:val="none" w:sz="0" w:space="0" w:color="auto"/>
            <w:right w:val="none" w:sz="0" w:space="0" w:color="auto"/>
          </w:divBdr>
        </w:div>
        <w:div w:id="1666975393">
          <w:marLeft w:val="0"/>
          <w:marRight w:val="0"/>
          <w:marTop w:val="0"/>
          <w:marBottom w:val="101"/>
          <w:divBdr>
            <w:top w:val="none" w:sz="0" w:space="0" w:color="auto"/>
            <w:left w:val="none" w:sz="0" w:space="0" w:color="auto"/>
            <w:bottom w:val="none" w:sz="0" w:space="0" w:color="auto"/>
            <w:right w:val="none" w:sz="0" w:space="0" w:color="auto"/>
          </w:divBdr>
        </w:div>
        <w:div w:id="1228228316">
          <w:marLeft w:val="0"/>
          <w:marRight w:val="0"/>
          <w:marTop w:val="0"/>
          <w:marBottom w:val="101"/>
          <w:divBdr>
            <w:top w:val="none" w:sz="0" w:space="0" w:color="auto"/>
            <w:left w:val="none" w:sz="0" w:space="0" w:color="auto"/>
            <w:bottom w:val="none" w:sz="0" w:space="0" w:color="auto"/>
            <w:right w:val="none" w:sz="0" w:space="0" w:color="auto"/>
          </w:divBdr>
        </w:div>
        <w:div w:id="348793888">
          <w:marLeft w:val="0"/>
          <w:marRight w:val="0"/>
          <w:marTop w:val="0"/>
          <w:marBottom w:val="90"/>
          <w:divBdr>
            <w:top w:val="none" w:sz="0" w:space="0" w:color="auto"/>
            <w:left w:val="none" w:sz="0" w:space="0" w:color="auto"/>
            <w:bottom w:val="none" w:sz="0" w:space="0" w:color="auto"/>
            <w:right w:val="none" w:sz="0" w:space="0" w:color="auto"/>
          </w:divBdr>
        </w:div>
        <w:div w:id="1843737888">
          <w:marLeft w:val="0"/>
          <w:marRight w:val="0"/>
          <w:marTop w:val="0"/>
          <w:marBottom w:val="90"/>
          <w:divBdr>
            <w:top w:val="none" w:sz="0" w:space="0" w:color="auto"/>
            <w:left w:val="none" w:sz="0" w:space="0" w:color="auto"/>
            <w:bottom w:val="none" w:sz="0" w:space="0" w:color="auto"/>
            <w:right w:val="none" w:sz="0" w:space="0" w:color="auto"/>
          </w:divBdr>
        </w:div>
        <w:div w:id="762184285">
          <w:marLeft w:val="0"/>
          <w:marRight w:val="0"/>
          <w:marTop w:val="0"/>
          <w:marBottom w:val="90"/>
          <w:divBdr>
            <w:top w:val="none" w:sz="0" w:space="0" w:color="auto"/>
            <w:left w:val="none" w:sz="0" w:space="0" w:color="auto"/>
            <w:bottom w:val="none" w:sz="0" w:space="0" w:color="auto"/>
            <w:right w:val="none" w:sz="0" w:space="0" w:color="auto"/>
          </w:divBdr>
        </w:div>
        <w:div w:id="1087966612">
          <w:marLeft w:val="0"/>
          <w:marRight w:val="0"/>
          <w:marTop w:val="0"/>
          <w:marBottom w:val="90"/>
          <w:divBdr>
            <w:top w:val="none" w:sz="0" w:space="0" w:color="auto"/>
            <w:left w:val="none" w:sz="0" w:space="0" w:color="auto"/>
            <w:bottom w:val="none" w:sz="0" w:space="0" w:color="auto"/>
            <w:right w:val="none" w:sz="0" w:space="0" w:color="auto"/>
          </w:divBdr>
        </w:div>
        <w:div w:id="61491852">
          <w:marLeft w:val="0"/>
          <w:marRight w:val="0"/>
          <w:marTop w:val="0"/>
          <w:marBottom w:val="90"/>
          <w:divBdr>
            <w:top w:val="none" w:sz="0" w:space="0" w:color="auto"/>
            <w:left w:val="none" w:sz="0" w:space="0" w:color="auto"/>
            <w:bottom w:val="none" w:sz="0" w:space="0" w:color="auto"/>
            <w:right w:val="none" w:sz="0" w:space="0" w:color="auto"/>
          </w:divBdr>
        </w:div>
        <w:div w:id="159738300">
          <w:marLeft w:val="0"/>
          <w:marRight w:val="0"/>
          <w:marTop w:val="0"/>
          <w:marBottom w:val="90"/>
          <w:divBdr>
            <w:top w:val="none" w:sz="0" w:space="0" w:color="auto"/>
            <w:left w:val="none" w:sz="0" w:space="0" w:color="auto"/>
            <w:bottom w:val="none" w:sz="0" w:space="0" w:color="auto"/>
            <w:right w:val="none" w:sz="0" w:space="0" w:color="auto"/>
          </w:divBdr>
        </w:div>
        <w:div w:id="1798251885">
          <w:marLeft w:val="0"/>
          <w:marRight w:val="0"/>
          <w:marTop w:val="0"/>
          <w:marBottom w:val="90"/>
          <w:divBdr>
            <w:top w:val="none" w:sz="0" w:space="0" w:color="auto"/>
            <w:left w:val="none" w:sz="0" w:space="0" w:color="auto"/>
            <w:bottom w:val="none" w:sz="0" w:space="0" w:color="auto"/>
            <w:right w:val="none" w:sz="0" w:space="0" w:color="auto"/>
          </w:divBdr>
        </w:div>
        <w:div w:id="1400905801">
          <w:marLeft w:val="0"/>
          <w:marRight w:val="0"/>
          <w:marTop w:val="0"/>
          <w:marBottom w:val="90"/>
          <w:divBdr>
            <w:top w:val="none" w:sz="0" w:space="0" w:color="auto"/>
            <w:left w:val="none" w:sz="0" w:space="0" w:color="auto"/>
            <w:bottom w:val="none" w:sz="0" w:space="0" w:color="auto"/>
            <w:right w:val="none" w:sz="0" w:space="0" w:color="auto"/>
          </w:divBdr>
        </w:div>
        <w:div w:id="583148341">
          <w:marLeft w:val="0"/>
          <w:marRight w:val="0"/>
          <w:marTop w:val="0"/>
          <w:marBottom w:val="90"/>
          <w:divBdr>
            <w:top w:val="none" w:sz="0" w:space="0" w:color="auto"/>
            <w:left w:val="none" w:sz="0" w:space="0" w:color="auto"/>
            <w:bottom w:val="none" w:sz="0" w:space="0" w:color="auto"/>
            <w:right w:val="none" w:sz="0" w:space="0" w:color="auto"/>
          </w:divBdr>
        </w:div>
        <w:div w:id="944459815">
          <w:marLeft w:val="0"/>
          <w:marRight w:val="0"/>
          <w:marTop w:val="0"/>
          <w:marBottom w:val="90"/>
          <w:divBdr>
            <w:top w:val="none" w:sz="0" w:space="0" w:color="auto"/>
            <w:left w:val="none" w:sz="0" w:space="0" w:color="auto"/>
            <w:bottom w:val="none" w:sz="0" w:space="0" w:color="auto"/>
            <w:right w:val="none" w:sz="0" w:space="0" w:color="auto"/>
          </w:divBdr>
        </w:div>
        <w:div w:id="60687608">
          <w:marLeft w:val="0"/>
          <w:marRight w:val="0"/>
          <w:marTop w:val="0"/>
          <w:marBottom w:val="90"/>
          <w:divBdr>
            <w:top w:val="none" w:sz="0" w:space="0" w:color="auto"/>
            <w:left w:val="none" w:sz="0" w:space="0" w:color="auto"/>
            <w:bottom w:val="none" w:sz="0" w:space="0" w:color="auto"/>
            <w:right w:val="none" w:sz="0" w:space="0" w:color="auto"/>
          </w:divBdr>
        </w:div>
        <w:div w:id="877165052">
          <w:marLeft w:val="0"/>
          <w:marRight w:val="0"/>
          <w:marTop w:val="0"/>
          <w:marBottom w:val="90"/>
          <w:divBdr>
            <w:top w:val="none" w:sz="0" w:space="0" w:color="auto"/>
            <w:left w:val="none" w:sz="0" w:space="0" w:color="auto"/>
            <w:bottom w:val="none" w:sz="0" w:space="0" w:color="auto"/>
            <w:right w:val="none" w:sz="0" w:space="0" w:color="auto"/>
          </w:divBdr>
        </w:div>
        <w:div w:id="1423379955">
          <w:marLeft w:val="0"/>
          <w:marRight w:val="0"/>
          <w:marTop w:val="0"/>
          <w:marBottom w:val="90"/>
          <w:divBdr>
            <w:top w:val="none" w:sz="0" w:space="0" w:color="auto"/>
            <w:left w:val="none" w:sz="0" w:space="0" w:color="auto"/>
            <w:bottom w:val="none" w:sz="0" w:space="0" w:color="auto"/>
            <w:right w:val="none" w:sz="0" w:space="0" w:color="auto"/>
          </w:divBdr>
        </w:div>
        <w:div w:id="905064799">
          <w:marLeft w:val="0"/>
          <w:marRight w:val="0"/>
          <w:marTop w:val="0"/>
          <w:marBottom w:val="90"/>
          <w:divBdr>
            <w:top w:val="none" w:sz="0" w:space="0" w:color="auto"/>
            <w:left w:val="none" w:sz="0" w:space="0" w:color="auto"/>
            <w:bottom w:val="none" w:sz="0" w:space="0" w:color="auto"/>
            <w:right w:val="none" w:sz="0" w:space="0" w:color="auto"/>
          </w:divBdr>
        </w:div>
        <w:div w:id="760949661">
          <w:marLeft w:val="0"/>
          <w:marRight w:val="0"/>
          <w:marTop w:val="0"/>
          <w:marBottom w:val="101"/>
          <w:divBdr>
            <w:top w:val="none" w:sz="0" w:space="0" w:color="auto"/>
            <w:left w:val="none" w:sz="0" w:space="0" w:color="auto"/>
            <w:bottom w:val="none" w:sz="0" w:space="0" w:color="auto"/>
            <w:right w:val="none" w:sz="0" w:space="0" w:color="auto"/>
          </w:divBdr>
        </w:div>
        <w:div w:id="813374142">
          <w:marLeft w:val="0"/>
          <w:marRight w:val="0"/>
          <w:marTop w:val="0"/>
          <w:marBottom w:val="101"/>
          <w:divBdr>
            <w:top w:val="none" w:sz="0" w:space="0" w:color="auto"/>
            <w:left w:val="none" w:sz="0" w:space="0" w:color="auto"/>
            <w:bottom w:val="none" w:sz="0" w:space="0" w:color="auto"/>
            <w:right w:val="none" w:sz="0" w:space="0" w:color="auto"/>
          </w:divBdr>
        </w:div>
        <w:div w:id="236327873">
          <w:marLeft w:val="0"/>
          <w:marRight w:val="0"/>
          <w:marTop w:val="0"/>
          <w:marBottom w:val="101"/>
          <w:divBdr>
            <w:top w:val="none" w:sz="0" w:space="0" w:color="auto"/>
            <w:left w:val="none" w:sz="0" w:space="0" w:color="auto"/>
            <w:bottom w:val="none" w:sz="0" w:space="0" w:color="auto"/>
            <w:right w:val="none" w:sz="0" w:space="0" w:color="auto"/>
          </w:divBdr>
        </w:div>
        <w:div w:id="1333215807">
          <w:marLeft w:val="0"/>
          <w:marRight w:val="0"/>
          <w:marTop w:val="0"/>
          <w:marBottom w:val="101"/>
          <w:divBdr>
            <w:top w:val="none" w:sz="0" w:space="0" w:color="auto"/>
            <w:left w:val="none" w:sz="0" w:space="0" w:color="auto"/>
            <w:bottom w:val="none" w:sz="0" w:space="0" w:color="auto"/>
            <w:right w:val="none" w:sz="0" w:space="0" w:color="auto"/>
          </w:divBdr>
        </w:div>
        <w:div w:id="223106814">
          <w:marLeft w:val="0"/>
          <w:marRight w:val="0"/>
          <w:marTop w:val="0"/>
          <w:marBottom w:val="101"/>
          <w:divBdr>
            <w:top w:val="none" w:sz="0" w:space="0" w:color="auto"/>
            <w:left w:val="none" w:sz="0" w:space="0" w:color="auto"/>
            <w:bottom w:val="none" w:sz="0" w:space="0" w:color="auto"/>
            <w:right w:val="none" w:sz="0" w:space="0" w:color="auto"/>
          </w:divBdr>
        </w:div>
        <w:div w:id="2122843054">
          <w:marLeft w:val="0"/>
          <w:marRight w:val="0"/>
          <w:marTop w:val="0"/>
          <w:marBottom w:val="101"/>
          <w:divBdr>
            <w:top w:val="none" w:sz="0" w:space="0" w:color="auto"/>
            <w:left w:val="none" w:sz="0" w:space="0" w:color="auto"/>
            <w:bottom w:val="none" w:sz="0" w:space="0" w:color="auto"/>
            <w:right w:val="none" w:sz="0" w:space="0" w:color="auto"/>
          </w:divBdr>
        </w:div>
        <w:div w:id="598803867">
          <w:marLeft w:val="0"/>
          <w:marRight w:val="0"/>
          <w:marTop w:val="0"/>
          <w:marBottom w:val="101"/>
          <w:divBdr>
            <w:top w:val="none" w:sz="0" w:space="0" w:color="auto"/>
            <w:left w:val="none" w:sz="0" w:space="0" w:color="auto"/>
            <w:bottom w:val="none" w:sz="0" w:space="0" w:color="auto"/>
            <w:right w:val="none" w:sz="0" w:space="0" w:color="auto"/>
          </w:divBdr>
        </w:div>
        <w:div w:id="180627627">
          <w:marLeft w:val="0"/>
          <w:marRight w:val="0"/>
          <w:marTop w:val="0"/>
          <w:marBottom w:val="101"/>
          <w:divBdr>
            <w:top w:val="none" w:sz="0" w:space="0" w:color="auto"/>
            <w:left w:val="none" w:sz="0" w:space="0" w:color="auto"/>
            <w:bottom w:val="none" w:sz="0" w:space="0" w:color="auto"/>
            <w:right w:val="none" w:sz="0" w:space="0" w:color="auto"/>
          </w:divBdr>
        </w:div>
        <w:div w:id="956564882">
          <w:marLeft w:val="0"/>
          <w:marRight w:val="0"/>
          <w:marTop w:val="0"/>
          <w:marBottom w:val="101"/>
          <w:divBdr>
            <w:top w:val="none" w:sz="0" w:space="0" w:color="auto"/>
            <w:left w:val="none" w:sz="0" w:space="0" w:color="auto"/>
            <w:bottom w:val="none" w:sz="0" w:space="0" w:color="auto"/>
            <w:right w:val="none" w:sz="0" w:space="0" w:color="auto"/>
          </w:divBdr>
        </w:div>
        <w:div w:id="1253393868">
          <w:marLeft w:val="0"/>
          <w:marRight w:val="0"/>
          <w:marTop w:val="0"/>
          <w:marBottom w:val="101"/>
          <w:divBdr>
            <w:top w:val="none" w:sz="0" w:space="0" w:color="auto"/>
            <w:left w:val="none" w:sz="0" w:space="0" w:color="auto"/>
            <w:bottom w:val="none" w:sz="0" w:space="0" w:color="auto"/>
            <w:right w:val="none" w:sz="0" w:space="0" w:color="auto"/>
          </w:divBdr>
        </w:div>
        <w:div w:id="1284650152">
          <w:marLeft w:val="0"/>
          <w:marRight w:val="0"/>
          <w:marTop w:val="0"/>
          <w:marBottom w:val="101"/>
          <w:divBdr>
            <w:top w:val="none" w:sz="0" w:space="0" w:color="auto"/>
            <w:left w:val="none" w:sz="0" w:space="0" w:color="auto"/>
            <w:bottom w:val="none" w:sz="0" w:space="0" w:color="auto"/>
            <w:right w:val="none" w:sz="0" w:space="0" w:color="auto"/>
          </w:divBdr>
        </w:div>
        <w:div w:id="502017718">
          <w:marLeft w:val="0"/>
          <w:marRight w:val="0"/>
          <w:marTop w:val="0"/>
          <w:marBottom w:val="101"/>
          <w:divBdr>
            <w:top w:val="none" w:sz="0" w:space="0" w:color="auto"/>
            <w:left w:val="none" w:sz="0" w:space="0" w:color="auto"/>
            <w:bottom w:val="none" w:sz="0" w:space="0" w:color="auto"/>
            <w:right w:val="none" w:sz="0" w:space="0" w:color="auto"/>
          </w:divBdr>
        </w:div>
        <w:div w:id="114952535">
          <w:marLeft w:val="0"/>
          <w:marRight w:val="0"/>
          <w:marTop w:val="0"/>
          <w:marBottom w:val="101"/>
          <w:divBdr>
            <w:top w:val="none" w:sz="0" w:space="0" w:color="auto"/>
            <w:left w:val="none" w:sz="0" w:space="0" w:color="auto"/>
            <w:bottom w:val="none" w:sz="0" w:space="0" w:color="auto"/>
            <w:right w:val="none" w:sz="0" w:space="0" w:color="auto"/>
          </w:divBdr>
        </w:div>
        <w:div w:id="1223178906">
          <w:marLeft w:val="0"/>
          <w:marRight w:val="0"/>
          <w:marTop w:val="0"/>
          <w:marBottom w:val="101"/>
          <w:divBdr>
            <w:top w:val="none" w:sz="0" w:space="0" w:color="auto"/>
            <w:left w:val="none" w:sz="0" w:space="0" w:color="auto"/>
            <w:bottom w:val="none" w:sz="0" w:space="0" w:color="auto"/>
            <w:right w:val="none" w:sz="0" w:space="0" w:color="auto"/>
          </w:divBdr>
        </w:div>
        <w:div w:id="962343458">
          <w:marLeft w:val="0"/>
          <w:marRight w:val="0"/>
          <w:marTop w:val="0"/>
          <w:marBottom w:val="101"/>
          <w:divBdr>
            <w:top w:val="none" w:sz="0" w:space="0" w:color="auto"/>
            <w:left w:val="none" w:sz="0" w:space="0" w:color="auto"/>
            <w:bottom w:val="none" w:sz="0" w:space="0" w:color="auto"/>
            <w:right w:val="none" w:sz="0" w:space="0" w:color="auto"/>
          </w:divBdr>
        </w:div>
        <w:div w:id="1775662848">
          <w:marLeft w:val="0"/>
          <w:marRight w:val="0"/>
          <w:marTop w:val="0"/>
          <w:marBottom w:val="101"/>
          <w:divBdr>
            <w:top w:val="none" w:sz="0" w:space="0" w:color="auto"/>
            <w:left w:val="none" w:sz="0" w:space="0" w:color="auto"/>
            <w:bottom w:val="none" w:sz="0" w:space="0" w:color="auto"/>
            <w:right w:val="none" w:sz="0" w:space="0" w:color="auto"/>
          </w:divBdr>
        </w:div>
        <w:div w:id="708990459">
          <w:marLeft w:val="0"/>
          <w:marRight w:val="0"/>
          <w:marTop w:val="0"/>
          <w:marBottom w:val="101"/>
          <w:divBdr>
            <w:top w:val="none" w:sz="0" w:space="0" w:color="auto"/>
            <w:left w:val="none" w:sz="0" w:space="0" w:color="auto"/>
            <w:bottom w:val="none" w:sz="0" w:space="0" w:color="auto"/>
            <w:right w:val="none" w:sz="0" w:space="0" w:color="auto"/>
          </w:divBdr>
        </w:div>
        <w:div w:id="700322122">
          <w:marLeft w:val="0"/>
          <w:marRight w:val="0"/>
          <w:marTop w:val="0"/>
          <w:marBottom w:val="101"/>
          <w:divBdr>
            <w:top w:val="none" w:sz="0" w:space="0" w:color="auto"/>
            <w:left w:val="none" w:sz="0" w:space="0" w:color="auto"/>
            <w:bottom w:val="none" w:sz="0" w:space="0" w:color="auto"/>
            <w:right w:val="none" w:sz="0" w:space="0" w:color="auto"/>
          </w:divBdr>
        </w:div>
        <w:div w:id="1651985857">
          <w:marLeft w:val="0"/>
          <w:marRight w:val="0"/>
          <w:marTop w:val="0"/>
          <w:marBottom w:val="101"/>
          <w:divBdr>
            <w:top w:val="none" w:sz="0" w:space="0" w:color="auto"/>
            <w:left w:val="none" w:sz="0" w:space="0" w:color="auto"/>
            <w:bottom w:val="none" w:sz="0" w:space="0" w:color="auto"/>
            <w:right w:val="none" w:sz="0" w:space="0" w:color="auto"/>
          </w:divBdr>
        </w:div>
        <w:div w:id="1926498119">
          <w:marLeft w:val="0"/>
          <w:marRight w:val="0"/>
          <w:marTop w:val="0"/>
          <w:marBottom w:val="101"/>
          <w:divBdr>
            <w:top w:val="none" w:sz="0" w:space="0" w:color="auto"/>
            <w:left w:val="none" w:sz="0" w:space="0" w:color="auto"/>
            <w:bottom w:val="none" w:sz="0" w:space="0" w:color="auto"/>
            <w:right w:val="none" w:sz="0" w:space="0" w:color="auto"/>
          </w:divBdr>
        </w:div>
        <w:div w:id="937643345">
          <w:marLeft w:val="0"/>
          <w:marRight w:val="0"/>
          <w:marTop w:val="0"/>
          <w:marBottom w:val="101"/>
          <w:divBdr>
            <w:top w:val="none" w:sz="0" w:space="0" w:color="auto"/>
            <w:left w:val="none" w:sz="0" w:space="0" w:color="auto"/>
            <w:bottom w:val="none" w:sz="0" w:space="0" w:color="auto"/>
            <w:right w:val="none" w:sz="0" w:space="0" w:color="auto"/>
          </w:divBdr>
        </w:div>
        <w:div w:id="1238200146">
          <w:marLeft w:val="0"/>
          <w:marRight w:val="0"/>
          <w:marTop w:val="0"/>
          <w:marBottom w:val="101"/>
          <w:divBdr>
            <w:top w:val="none" w:sz="0" w:space="0" w:color="auto"/>
            <w:left w:val="none" w:sz="0" w:space="0" w:color="auto"/>
            <w:bottom w:val="none" w:sz="0" w:space="0" w:color="auto"/>
            <w:right w:val="none" w:sz="0" w:space="0" w:color="auto"/>
          </w:divBdr>
        </w:div>
        <w:div w:id="1222016416">
          <w:marLeft w:val="0"/>
          <w:marRight w:val="0"/>
          <w:marTop w:val="0"/>
          <w:marBottom w:val="101"/>
          <w:divBdr>
            <w:top w:val="none" w:sz="0" w:space="0" w:color="auto"/>
            <w:left w:val="none" w:sz="0" w:space="0" w:color="auto"/>
            <w:bottom w:val="none" w:sz="0" w:space="0" w:color="auto"/>
            <w:right w:val="none" w:sz="0" w:space="0" w:color="auto"/>
          </w:divBdr>
        </w:div>
        <w:div w:id="111285705">
          <w:marLeft w:val="0"/>
          <w:marRight w:val="0"/>
          <w:marTop w:val="0"/>
          <w:marBottom w:val="101"/>
          <w:divBdr>
            <w:top w:val="none" w:sz="0" w:space="0" w:color="auto"/>
            <w:left w:val="none" w:sz="0" w:space="0" w:color="auto"/>
            <w:bottom w:val="none" w:sz="0" w:space="0" w:color="auto"/>
            <w:right w:val="none" w:sz="0" w:space="0" w:color="auto"/>
          </w:divBdr>
        </w:div>
        <w:div w:id="14914041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4312</Characters>
  <Application>Microsoft Office Word</Application>
  <DocSecurity>0</DocSecurity>
  <Lines>35</Lines>
  <Paragraphs>10</Paragraphs>
  <ScaleCrop>false</ScaleCrop>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2019-09-17T13:44:00Z</dcterms:created>
  <dcterms:modified xsi:type="dcterms:W3CDTF">2019-09-17T13:45:00Z</dcterms:modified>
</cp:coreProperties>
</file>