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1D6C1B" w:rsidP="001D6C1B">
      <w:pPr>
        <w:jc w:val="center"/>
        <w:rPr>
          <w:rFonts w:ascii="Verdana" w:hAnsi="Verdana"/>
          <w:b/>
          <w:color w:val="0070C0"/>
          <w:sz w:val="24"/>
        </w:rPr>
      </w:pPr>
      <w:r w:rsidRPr="001D6C1B">
        <w:rPr>
          <w:rFonts w:ascii="Verdana" w:hAnsi="Verdana"/>
          <w:b/>
          <w:color w:val="0070C0"/>
          <w:sz w:val="24"/>
        </w:rPr>
        <w:t>Modificación a la Tabla de aplicabilidad de las obligaciones de transparencia comunes de los sujetos obligados del ámbito federal, respecto de las obligaciones de transparencia a cargo d</w:t>
      </w:r>
      <w:r>
        <w:rPr>
          <w:rFonts w:ascii="Verdana" w:hAnsi="Verdana"/>
          <w:b/>
          <w:color w:val="0070C0"/>
          <w:sz w:val="24"/>
        </w:rPr>
        <w:t>e los sindicatos que se indican</w:t>
      </w:r>
    </w:p>
    <w:p w:rsidR="001D6C1B" w:rsidRDefault="001D6C1B" w:rsidP="001D6C1B">
      <w:pPr>
        <w:jc w:val="center"/>
        <w:rPr>
          <w:rFonts w:ascii="Verdana" w:hAnsi="Verdana"/>
          <w:b/>
          <w:color w:val="0070C0"/>
          <w:sz w:val="24"/>
        </w:rPr>
      </w:pPr>
      <w:r>
        <w:rPr>
          <w:rFonts w:ascii="Verdana" w:hAnsi="Verdana"/>
          <w:b/>
          <w:color w:val="0070C0"/>
          <w:sz w:val="24"/>
        </w:rPr>
        <w:t>(DOF del 4 de diciembre de 2017)</w:t>
      </w:r>
    </w:p>
    <w:p w:rsidR="001D6C1B" w:rsidRPr="001D6C1B" w:rsidRDefault="001D6C1B" w:rsidP="001D6C1B">
      <w:pPr>
        <w:jc w:val="both"/>
        <w:rPr>
          <w:rFonts w:ascii="Verdana" w:hAnsi="Verdana"/>
          <w:b/>
          <w:bCs/>
          <w:sz w:val="20"/>
        </w:rPr>
      </w:pPr>
      <w:r w:rsidRPr="001D6C1B">
        <w:rPr>
          <w:rFonts w:ascii="Verdana" w:hAnsi="Verdana"/>
          <w:b/>
          <w:bCs/>
          <w:sz w:val="20"/>
        </w:rPr>
        <w:t>Al margen un sello con el Escudo Nacional, que dice: Estados Unidos Mexicanos.- Instituto Nacional de Transparencia, Acceso a la Información y Protección de Datos Personales.</w:t>
      </w:r>
    </w:p>
    <w:p w:rsidR="001D6C1B" w:rsidRPr="001D6C1B" w:rsidRDefault="001D6C1B" w:rsidP="001D6C1B">
      <w:pPr>
        <w:jc w:val="both"/>
        <w:rPr>
          <w:rFonts w:ascii="Verdana" w:hAnsi="Verdana"/>
          <w:b/>
          <w:bCs/>
          <w:sz w:val="20"/>
        </w:rPr>
      </w:pPr>
      <w:r w:rsidRPr="001D6C1B">
        <w:rPr>
          <w:rFonts w:ascii="Verdana" w:hAnsi="Verdana"/>
          <w:b/>
          <w:bCs/>
          <w:sz w:val="20"/>
        </w:rPr>
        <w:t>ANEXO</w:t>
      </w:r>
    </w:p>
    <w:p w:rsidR="001D6C1B" w:rsidRPr="001D6C1B" w:rsidRDefault="001D6C1B" w:rsidP="001D6C1B">
      <w:pPr>
        <w:jc w:val="both"/>
        <w:rPr>
          <w:rFonts w:ascii="Verdana" w:hAnsi="Verdana"/>
          <w:b/>
          <w:bCs/>
          <w:sz w:val="20"/>
        </w:rPr>
      </w:pPr>
      <w:r w:rsidRPr="001D6C1B">
        <w:rPr>
          <w:rFonts w:ascii="Verdana" w:hAnsi="Verdana"/>
          <w:b/>
          <w:bCs/>
          <w:sz w:val="20"/>
        </w:rPr>
        <w:t>DICTAMEN DTA 0031/17</w:t>
      </w:r>
    </w:p>
    <w:p w:rsidR="001D6C1B" w:rsidRPr="001D6C1B" w:rsidRDefault="001D6C1B" w:rsidP="001D6C1B">
      <w:pPr>
        <w:jc w:val="both"/>
        <w:rPr>
          <w:rFonts w:ascii="Verdana" w:hAnsi="Verdana"/>
          <w:sz w:val="20"/>
        </w:rPr>
      </w:pPr>
      <w:r w:rsidRPr="001D6C1B">
        <w:rPr>
          <w:rFonts w:ascii="Verdana" w:hAnsi="Verdana"/>
          <w:sz w:val="20"/>
        </w:rPr>
        <w:t>MODIFICACIÓN A LA TABLA DE APLICABILIDAD DE LAS OBLIGACIONES DE TRANSPARENCIA COMUNES DE LOS SUJETOS OBLIGADOS DEL ÁMBITO FEDERAL, RESPECTO DE LAS OBLIGACIONES DE TRANSPARENCIA A CARGO DE LOS SINDICATOS QUE SE INDICAN.</w:t>
      </w:r>
    </w:p>
    <w:p w:rsidR="001D6C1B" w:rsidRPr="001D6C1B" w:rsidRDefault="001D6C1B" w:rsidP="001D6C1B">
      <w:pPr>
        <w:jc w:val="both"/>
        <w:rPr>
          <w:rFonts w:ascii="Verdana" w:hAnsi="Verdana"/>
          <w:sz w:val="20"/>
        </w:rPr>
      </w:pPr>
      <w:r w:rsidRPr="001D6C1B">
        <w:rPr>
          <w:rFonts w:ascii="Verdana" w:hAnsi="Verdana"/>
          <w:sz w:val="20"/>
        </w:rPr>
        <w:t>Con fundamento en los numerales Octavo, Décimo Cuarto, Décimo Sexto y Décimo Octavo del </w:t>
      </w:r>
      <w:r w:rsidRPr="001D6C1B">
        <w:rPr>
          <w:rFonts w:ascii="Verdana" w:hAnsi="Verdana"/>
          <w:i/>
          <w:iCs/>
          <w:sz w:val="20"/>
        </w:rPr>
        <w:t>Acuerdo mediante el cual se aprueban las modificaciones al procedimiento para la modificación de la tabla de aplicabilidad para el cumplimiento de las obligaciones de transparencia comunes de los sujetos obligados del ámbito federal</w:t>
      </w:r>
      <w:r w:rsidRPr="001D6C1B">
        <w:rPr>
          <w:rFonts w:ascii="Verdana" w:hAnsi="Verdana"/>
          <w:sz w:val="20"/>
        </w:rPr>
        <w:t>, publicado en el Diario Oficial de la </w:t>
      </w:r>
      <w:proofErr w:type="spellStart"/>
      <w:r w:rsidRPr="001D6C1B">
        <w:rPr>
          <w:rFonts w:ascii="Verdana" w:hAnsi="Verdana"/>
          <w:sz w:val="20"/>
        </w:rPr>
        <w:t>Federaciónel</w:t>
      </w:r>
      <w:proofErr w:type="spellEnd"/>
      <w:r w:rsidRPr="001D6C1B">
        <w:rPr>
          <w:rFonts w:ascii="Verdana" w:hAnsi="Verdana"/>
          <w:sz w:val="20"/>
        </w:rPr>
        <w:t> 01 de septiembre de 2017 y de conformidad con el </w:t>
      </w:r>
      <w:r w:rsidRPr="001D6C1B">
        <w:rPr>
          <w:rFonts w:ascii="Verdana" w:hAnsi="Verdana"/>
          <w:i/>
          <w:iCs/>
          <w:sz w:val="20"/>
        </w:rPr>
        <w:t>Dictamen mediante el cual se modifica la tabla de aplicabilidad de las obligaciones de transparencia comunes de los sujetos obligados del ámbito federal, respecto de las obligaciones de transparencia a cargo de los sindicatos identificados con las claves únicas 60123, 60124, 60193, 60195, 60224, 60237, 60300, 60301 y 60303, en términos de lo dispuesto en el último párrafo del artículo 70 de la Ley General de Transparencia y Acceso a la Información Pública</w:t>
      </w:r>
      <w:r w:rsidRPr="001D6C1B">
        <w:rPr>
          <w:rFonts w:ascii="Verdana" w:hAnsi="Verdana"/>
          <w:sz w:val="20"/>
        </w:rPr>
        <w:t xml:space="preserve">, elaborado por la Dirección General de Enlace con Autoridades Laborales, Sindicatos, Universidades, Personas Físicas y Morales; el 14 de noviembre de 2017 la Secretaría de Acceso a la Información aprobó la modificación de la "Tabla de aplicabilidad de las obligaciones de transparencia comunes de los sujetos obligados del ámbito federal, en términos del último párrafo </w:t>
      </w:r>
      <w:proofErr w:type="spellStart"/>
      <w:r w:rsidRPr="001D6C1B">
        <w:rPr>
          <w:rFonts w:ascii="Verdana" w:hAnsi="Verdana"/>
          <w:sz w:val="20"/>
        </w:rPr>
        <w:t>delartículo</w:t>
      </w:r>
      <w:proofErr w:type="spellEnd"/>
      <w:r w:rsidRPr="001D6C1B">
        <w:rPr>
          <w:rFonts w:ascii="Verdana" w:hAnsi="Verdana"/>
          <w:sz w:val="20"/>
        </w:rPr>
        <w:t xml:space="preserve"> 70 de la Ley General de Transparencia y Acceso a la Información Pública", publicada en el Diario Oficial de la Federación el 03 de noviembre de 2016, en los siguientes términos:</w:t>
      </w:r>
    </w:p>
    <w:p w:rsidR="001D6C1B" w:rsidRPr="001D6C1B" w:rsidRDefault="001D6C1B" w:rsidP="001D6C1B">
      <w:pPr>
        <w:jc w:val="both"/>
        <w:rPr>
          <w:rFonts w:ascii="Verdana" w:hAnsi="Verdana"/>
          <w:sz w:val="20"/>
        </w:rPr>
      </w:pPr>
      <w:r w:rsidRPr="001D6C1B">
        <w:rPr>
          <w:rFonts w:ascii="Verdana" w:hAnsi="Verdana"/>
          <w:b/>
          <w:bCs/>
          <w:sz w:val="20"/>
        </w:rPr>
        <w:t>Obligaciones de transparencia comunes de los sujetos obligados</w:t>
      </w:r>
    </w:p>
    <w:p w:rsidR="001D6C1B" w:rsidRPr="001D6C1B" w:rsidRDefault="001D6C1B" w:rsidP="001D6C1B">
      <w:pPr>
        <w:jc w:val="both"/>
        <w:rPr>
          <w:rFonts w:ascii="Verdana" w:hAnsi="Verdana"/>
          <w:sz w:val="20"/>
        </w:rPr>
      </w:pPr>
      <w:r w:rsidRPr="001D6C1B">
        <w:rPr>
          <w:rFonts w:ascii="Verdana" w:hAnsi="Verdana"/>
          <w:b/>
          <w:bCs/>
          <w:sz w:val="20"/>
        </w:rPr>
        <w:t>Artículo 70 de la Ley General de Transparencia y Acceso a la Información Pública</w:t>
      </w:r>
    </w:p>
    <w:p w:rsidR="001D6C1B" w:rsidRPr="001D6C1B" w:rsidRDefault="001D6C1B" w:rsidP="001D6C1B">
      <w:pPr>
        <w:jc w:val="both"/>
        <w:rPr>
          <w:rFonts w:ascii="Verdana" w:hAnsi="Verdana"/>
          <w:sz w:val="20"/>
        </w:rPr>
      </w:pPr>
      <w:r w:rsidRPr="001D6C1B">
        <w:rPr>
          <w:rFonts w:ascii="Verdana" w:hAnsi="Verdana"/>
          <w:b/>
          <w:bCs/>
          <w:sz w:val="20"/>
        </w:rPr>
        <w:t>...</w:t>
      </w:r>
    </w:p>
    <w:p w:rsidR="001D6C1B" w:rsidRPr="001D6C1B" w:rsidRDefault="001D6C1B" w:rsidP="001D6C1B">
      <w:pPr>
        <w:jc w:val="both"/>
        <w:rPr>
          <w:rFonts w:ascii="Verdana" w:hAnsi="Verdana"/>
          <w:sz w:val="20"/>
        </w:rPr>
      </w:pPr>
      <w:r w:rsidRPr="001D6C1B">
        <w:rPr>
          <w:rFonts w:ascii="Verdana" w:hAnsi="Verdana"/>
          <w:b/>
          <w:bCs/>
          <w:sz w:val="20"/>
        </w:rPr>
        <w:t>XII. SINDICATOS</w:t>
      </w:r>
    </w:p>
    <w:p w:rsidR="001D6C1B" w:rsidRPr="001D6C1B" w:rsidRDefault="001D6C1B" w:rsidP="001D6C1B">
      <w:pPr>
        <w:jc w:val="both"/>
        <w:rPr>
          <w:rFonts w:ascii="Verdana" w:hAnsi="Verdana"/>
          <w:sz w:val="20"/>
        </w:rPr>
      </w:pPr>
      <w:r w:rsidRPr="001D6C1B">
        <w:rPr>
          <w:rFonts w:ascii="Verdana" w:hAnsi="Verdana"/>
          <w:b/>
          <w:bCs/>
          <w:sz w:val="20"/>
        </w:rPr>
        <w:lastRenderedPageBreak/>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6"/>
        <w:gridCol w:w="2231"/>
        <w:gridCol w:w="2749"/>
        <w:gridCol w:w="2886"/>
      </w:tblGrid>
      <w:tr w:rsidR="001D6C1B" w:rsidRPr="001D6C1B" w:rsidTr="001D6C1B">
        <w:trPr>
          <w:trHeight w:val="556"/>
        </w:trPr>
        <w:tc>
          <w:tcPr>
            <w:tcW w:w="8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b/>
                <w:bCs/>
                <w:sz w:val="20"/>
              </w:rPr>
              <w:t>Clave</w:t>
            </w:r>
          </w:p>
        </w:tc>
        <w:tc>
          <w:tcPr>
            <w:tcW w:w="22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b/>
                <w:bCs/>
                <w:sz w:val="20"/>
              </w:rPr>
              <w:t xml:space="preserve">Nombre del </w:t>
            </w:r>
            <w:proofErr w:type="spellStart"/>
            <w:r w:rsidRPr="001D6C1B">
              <w:rPr>
                <w:rFonts w:ascii="Verdana" w:hAnsi="Verdana"/>
                <w:b/>
                <w:bCs/>
                <w:sz w:val="20"/>
              </w:rPr>
              <w:t>SujetoObligado</w:t>
            </w:r>
            <w:proofErr w:type="spellEnd"/>
          </w:p>
        </w:tc>
        <w:tc>
          <w:tcPr>
            <w:tcW w:w="27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b/>
                <w:bCs/>
                <w:sz w:val="20"/>
              </w:rPr>
              <w:t>Aplican</w:t>
            </w:r>
          </w:p>
        </w:tc>
        <w:tc>
          <w:tcPr>
            <w:tcW w:w="288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b/>
                <w:bCs/>
                <w:sz w:val="20"/>
              </w:rPr>
              <w:t>No aplican</w:t>
            </w:r>
          </w:p>
        </w:tc>
      </w:tr>
      <w:tr w:rsidR="001D6C1B" w:rsidRPr="001D6C1B" w:rsidTr="001D6C1B">
        <w:trPr>
          <w:trHeight w:val="1493"/>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60123</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Sindicato de Trabajadores del Instituto Mexicano de Tecnología del Agua</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493"/>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60124</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Sindicato de Trabajadores del Instituto Nacional de Ciencias Penales</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508"/>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60193</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Nacional </w:t>
            </w:r>
            <w:proofErr w:type="spellStart"/>
            <w:r w:rsidRPr="001D6C1B">
              <w:rPr>
                <w:rFonts w:ascii="Verdana" w:hAnsi="Verdana"/>
                <w:sz w:val="20"/>
              </w:rPr>
              <w:t>deTrabajadores</w:t>
            </w:r>
            <w:proofErr w:type="spellEnd"/>
            <w:r w:rsidRPr="001D6C1B">
              <w:rPr>
                <w:rFonts w:ascii="Verdana" w:hAnsi="Verdana"/>
                <w:sz w:val="20"/>
              </w:rPr>
              <w:t xml:space="preserve"> del </w:t>
            </w:r>
            <w:proofErr w:type="spellStart"/>
            <w:r w:rsidRPr="001D6C1B">
              <w:rPr>
                <w:rFonts w:ascii="Verdana" w:hAnsi="Verdana"/>
                <w:sz w:val="20"/>
              </w:rPr>
              <w:t>ArchivoGeneral</w:t>
            </w:r>
            <w:proofErr w:type="spellEnd"/>
            <w:r w:rsidRPr="001D6C1B">
              <w:rPr>
                <w:rFonts w:ascii="Verdana" w:hAnsi="Verdana"/>
                <w:sz w:val="20"/>
              </w:rPr>
              <w:t xml:space="preserve"> de la Nación</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bl>
    <w:p w:rsidR="001D6C1B" w:rsidRPr="001D6C1B" w:rsidRDefault="001D6C1B" w:rsidP="001D6C1B">
      <w:pPr>
        <w:jc w:val="both"/>
        <w:rPr>
          <w:rFonts w:ascii="Verdana" w:hAnsi="Verdana"/>
          <w:sz w:val="20"/>
        </w:rPr>
      </w:pPr>
      <w:r w:rsidRPr="001D6C1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D6C1B" w:rsidRPr="001D6C1B" w:rsidTr="001D6C1B">
        <w:tc>
          <w:tcPr>
            <w:tcW w:w="0" w:type="auto"/>
            <w:shd w:val="clear" w:color="auto" w:fill="FFFFFF"/>
            <w:vAlign w:val="center"/>
            <w:hideMark/>
          </w:tcPr>
          <w:p w:rsidR="001D6C1B" w:rsidRPr="001D6C1B" w:rsidRDefault="001D6C1B" w:rsidP="001D6C1B">
            <w:pPr>
              <w:jc w:val="both"/>
              <w:rPr>
                <w:rFonts w:ascii="Verdana" w:hAnsi="Verdana"/>
                <w:sz w:val="20"/>
              </w:rPr>
            </w:pPr>
          </w:p>
        </w:tc>
      </w:tr>
    </w:tbl>
    <w:p w:rsidR="001D6C1B" w:rsidRPr="001D6C1B" w:rsidRDefault="001D6C1B" w:rsidP="001D6C1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2854"/>
        <w:gridCol w:w="2513"/>
        <w:gridCol w:w="2709"/>
      </w:tblGrid>
      <w:tr w:rsidR="001D6C1B" w:rsidRPr="001D6C1B" w:rsidTr="001D6C1B">
        <w:trPr>
          <w:trHeight w:val="1658"/>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60195</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Nacional </w:t>
            </w:r>
            <w:proofErr w:type="spellStart"/>
            <w:r w:rsidRPr="001D6C1B">
              <w:rPr>
                <w:rFonts w:ascii="Verdana" w:hAnsi="Verdana"/>
                <w:sz w:val="20"/>
              </w:rPr>
              <w:t>deTrabajadores</w:t>
            </w:r>
            <w:proofErr w:type="spellEnd"/>
            <w:r w:rsidRPr="001D6C1B">
              <w:rPr>
                <w:rFonts w:ascii="Verdana" w:hAnsi="Verdana"/>
                <w:sz w:val="20"/>
              </w:rPr>
              <w:t xml:space="preserve"> </w:t>
            </w:r>
            <w:proofErr w:type="spellStart"/>
            <w:r w:rsidRPr="001D6C1B">
              <w:rPr>
                <w:rFonts w:ascii="Verdana" w:hAnsi="Verdana"/>
                <w:sz w:val="20"/>
              </w:rPr>
              <w:t>delFideicomiso</w:t>
            </w:r>
            <w:proofErr w:type="spellEnd"/>
            <w:r w:rsidRPr="001D6C1B">
              <w:rPr>
                <w:rFonts w:ascii="Verdana" w:hAnsi="Verdana"/>
                <w:sz w:val="20"/>
              </w:rPr>
              <w:t xml:space="preserve"> </w:t>
            </w:r>
            <w:proofErr w:type="spellStart"/>
            <w:r w:rsidRPr="001D6C1B">
              <w:rPr>
                <w:rFonts w:ascii="Verdana" w:hAnsi="Verdana"/>
                <w:sz w:val="20"/>
              </w:rPr>
              <w:t>FondoNacional</w:t>
            </w:r>
            <w:proofErr w:type="spellEnd"/>
            <w:r w:rsidRPr="001D6C1B">
              <w:rPr>
                <w:rFonts w:ascii="Verdana" w:hAnsi="Verdana"/>
                <w:sz w:val="20"/>
              </w:rPr>
              <w:t xml:space="preserve"> de Fomento Ejidal</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643"/>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lastRenderedPageBreak/>
              <w:t>60224</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Único </w:t>
            </w:r>
            <w:proofErr w:type="spellStart"/>
            <w:r w:rsidRPr="001D6C1B">
              <w:rPr>
                <w:rFonts w:ascii="Verdana" w:hAnsi="Verdana"/>
                <w:sz w:val="20"/>
              </w:rPr>
              <w:t>deTrabajadores</w:t>
            </w:r>
            <w:proofErr w:type="spellEnd"/>
            <w:r w:rsidRPr="001D6C1B">
              <w:rPr>
                <w:rFonts w:ascii="Verdana" w:hAnsi="Verdana"/>
                <w:sz w:val="20"/>
              </w:rPr>
              <w:t xml:space="preserve"> de El Colegio de la Frontera Sur</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643"/>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60237</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Único </w:t>
            </w:r>
            <w:proofErr w:type="spellStart"/>
            <w:r w:rsidRPr="001D6C1B">
              <w:rPr>
                <w:rFonts w:ascii="Verdana" w:hAnsi="Verdana"/>
                <w:sz w:val="20"/>
              </w:rPr>
              <w:t>deTrabajadores</w:t>
            </w:r>
            <w:proofErr w:type="spellEnd"/>
            <w:r w:rsidRPr="001D6C1B">
              <w:rPr>
                <w:rFonts w:ascii="Verdana" w:hAnsi="Verdana"/>
                <w:sz w:val="20"/>
              </w:rPr>
              <w:t xml:space="preserve"> del </w:t>
            </w:r>
            <w:proofErr w:type="spellStart"/>
            <w:r w:rsidRPr="001D6C1B">
              <w:rPr>
                <w:rFonts w:ascii="Verdana" w:hAnsi="Verdana"/>
                <w:sz w:val="20"/>
              </w:rPr>
              <w:t>HospitalGeneral</w:t>
            </w:r>
            <w:proofErr w:type="spellEnd"/>
            <w:r w:rsidRPr="001D6C1B">
              <w:rPr>
                <w:rFonts w:ascii="Verdana" w:hAnsi="Verdana"/>
                <w:sz w:val="20"/>
              </w:rPr>
              <w:t xml:space="preserve"> "Dr. Manuel </w:t>
            </w:r>
            <w:proofErr w:type="spellStart"/>
            <w:r w:rsidRPr="001D6C1B">
              <w:rPr>
                <w:rFonts w:ascii="Verdana" w:hAnsi="Verdana"/>
                <w:sz w:val="20"/>
              </w:rPr>
              <w:t>GeaGonzález</w:t>
            </w:r>
            <w:proofErr w:type="spellEnd"/>
            <w:r w:rsidRPr="001D6C1B">
              <w:rPr>
                <w:rFonts w:ascii="Verdana" w:hAnsi="Verdana"/>
                <w:sz w:val="20"/>
              </w:rPr>
              <w:t>"</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643"/>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60300</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Mexicano </w:t>
            </w:r>
            <w:proofErr w:type="spellStart"/>
            <w:r w:rsidRPr="001D6C1B">
              <w:rPr>
                <w:rFonts w:ascii="Verdana" w:hAnsi="Verdana"/>
                <w:sz w:val="20"/>
              </w:rPr>
              <w:t>deTrabajadores</w:t>
            </w:r>
            <w:proofErr w:type="spellEnd"/>
            <w:r w:rsidRPr="001D6C1B">
              <w:rPr>
                <w:rFonts w:ascii="Verdana" w:hAnsi="Verdana"/>
                <w:sz w:val="20"/>
              </w:rPr>
              <w:t xml:space="preserve"> en Servicios </w:t>
            </w:r>
            <w:proofErr w:type="spellStart"/>
            <w:r w:rsidRPr="001D6C1B">
              <w:rPr>
                <w:rFonts w:ascii="Verdana" w:hAnsi="Verdana"/>
                <w:sz w:val="20"/>
              </w:rPr>
              <w:t>Especializados,Emergentes</w:t>
            </w:r>
            <w:proofErr w:type="spellEnd"/>
            <w:r w:rsidRPr="001D6C1B">
              <w:rPr>
                <w:rFonts w:ascii="Verdana" w:hAnsi="Verdana"/>
                <w:sz w:val="20"/>
              </w:rPr>
              <w:t xml:space="preserve"> </w:t>
            </w:r>
            <w:proofErr w:type="spellStart"/>
            <w:r w:rsidRPr="001D6C1B">
              <w:rPr>
                <w:rFonts w:ascii="Verdana" w:hAnsi="Verdana"/>
                <w:sz w:val="20"/>
              </w:rPr>
              <w:t>yAdministrativos</w:t>
            </w:r>
            <w:proofErr w:type="spellEnd"/>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900"/>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60301</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Independiente de Integración Nacional de Trabajadores de </w:t>
            </w:r>
            <w:proofErr w:type="spellStart"/>
            <w:r w:rsidRPr="001D6C1B">
              <w:rPr>
                <w:rFonts w:ascii="Verdana" w:hAnsi="Verdana"/>
                <w:sz w:val="20"/>
              </w:rPr>
              <w:t>laSecretaría</w:t>
            </w:r>
            <w:proofErr w:type="spellEnd"/>
            <w:r w:rsidRPr="001D6C1B">
              <w:rPr>
                <w:rFonts w:ascii="Verdana" w:hAnsi="Verdana"/>
                <w:sz w:val="20"/>
              </w:rPr>
              <w:t xml:space="preserve"> de </w:t>
            </w:r>
            <w:proofErr w:type="spellStart"/>
            <w:r w:rsidRPr="001D6C1B">
              <w:rPr>
                <w:rFonts w:ascii="Verdana" w:hAnsi="Verdana"/>
                <w:sz w:val="20"/>
              </w:rPr>
              <w:t>Agricultura,Ganadería</w:t>
            </w:r>
            <w:proofErr w:type="spellEnd"/>
            <w:r w:rsidRPr="001D6C1B">
              <w:rPr>
                <w:rFonts w:ascii="Verdana" w:hAnsi="Verdana"/>
                <w:sz w:val="20"/>
              </w:rPr>
              <w:t xml:space="preserve">, </w:t>
            </w:r>
            <w:proofErr w:type="spellStart"/>
            <w:r w:rsidRPr="001D6C1B">
              <w:rPr>
                <w:rFonts w:ascii="Verdana" w:hAnsi="Verdana"/>
                <w:sz w:val="20"/>
              </w:rPr>
              <w:t>DesarrolloRural</w:t>
            </w:r>
            <w:proofErr w:type="spellEnd"/>
            <w:r w:rsidRPr="001D6C1B">
              <w:rPr>
                <w:rFonts w:ascii="Verdana" w:hAnsi="Verdana"/>
                <w:sz w:val="20"/>
              </w:rPr>
              <w:t xml:space="preserve">, Pesca </w:t>
            </w:r>
            <w:proofErr w:type="spellStart"/>
            <w:r w:rsidRPr="001D6C1B">
              <w:rPr>
                <w:rFonts w:ascii="Verdana" w:hAnsi="Verdana"/>
                <w:sz w:val="20"/>
              </w:rPr>
              <w:t>yAlimentación</w:t>
            </w:r>
            <w:proofErr w:type="spellEnd"/>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r w:rsidR="001D6C1B" w:rsidRPr="001D6C1B" w:rsidTr="001D6C1B">
        <w:trPr>
          <w:trHeight w:val="1658"/>
        </w:trPr>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60303</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 xml:space="preserve">Sindicato </w:t>
            </w:r>
            <w:proofErr w:type="spellStart"/>
            <w:r w:rsidRPr="001D6C1B">
              <w:rPr>
                <w:rFonts w:ascii="Verdana" w:hAnsi="Verdana"/>
                <w:sz w:val="20"/>
              </w:rPr>
              <w:t>NacionalIndependiente</w:t>
            </w:r>
            <w:proofErr w:type="spellEnd"/>
            <w:r w:rsidRPr="001D6C1B">
              <w:rPr>
                <w:rFonts w:ascii="Verdana" w:hAnsi="Verdana"/>
                <w:sz w:val="20"/>
              </w:rPr>
              <w:t xml:space="preserve"> </w:t>
            </w:r>
            <w:proofErr w:type="spellStart"/>
            <w:r w:rsidRPr="001D6C1B">
              <w:rPr>
                <w:rFonts w:ascii="Verdana" w:hAnsi="Verdana"/>
                <w:sz w:val="20"/>
              </w:rPr>
              <w:t>deTrabajadores</w:t>
            </w:r>
            <w:proofErr w:type="spellEnd"/>
            <w:r w:rsidRPr="001D6C1B">
              <w:rPr>
                <w:rFonts w:ascii="Verdana" w:hAnsi="Verdana"/>
                <w:sz w:val="20"/>
              </w:rPr>
              <w:t xml:space="preserve"> del </w:t>
            </w:r>
            <w:proofErr w:type="spellStart"/>
            <w:r w:rsidRPr="001D6C1B">
              <w:rPr>
                <w:rFonts w:ascii="Verdana" w:hAnsi="Verdana"/>
                <w:sz w:val="20"/>
              </w:rPr>
              <w:t>InstitutoNacional</w:t>
            </w:r>
            <w:proofErr w:type="spellEnd"/>
            <w:r w:rsidRPr="001D6C1B">
              <w:rPr>
                <w:rFonts w:ascii="Verdana" w:hAnsi="Verdana"/>
                <w:sz w:val="20"/>
              </w:rPr>
              <w:t xml:space="preserve"> de Bellas Artes y Literatura</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 II, III, IX, XIII, XIX, XX, XXIII,XXIV, XXVII, XXIX, XXX, XXXIV, XXXIX, XLI, XLV, XLVIII</w:t>
            </w:r>
          </w:p>
        </w:tc>
        <w:tc>
          <w:tcPr>
            <w:tcW w:w="2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D6C1B" w:rsidRPr="001D6C1B" w:rsidRDefault="001D6C1B" w:rsidP="001D6C1B">
            <w:pPr>
              <w:jc w:val="both"/>
              <w:rPr>
                <w:rFonts w:ascii="Verdana" w:hAnsi="Verdana"/>
                <w:sz w:val="20"/>
              </w:rPr>
            </w:pPr>
            <w:r w:rsidRPr="001D6C1B">
              <w:rPr>
                <w:rFonts w:ascii="Verdana" w:hAnsi="Verdana"/>
                <w:sz w:val="20"/>
              </w:rPr>
              <w:t>IV, V, VI, VII, VIII, X, XI, XII, XIV, XV, XVI, XVII, XVIII, XXI, XXII, XXV, XXVI, XXVIII, XXXI, XXXII, XXXIII, XXXV, XXXVI, XXXVII, XXXVIII, XL, XLII, XLIII, XLIV, XLVI, XLVII</w:t>
            </w:r>
          </w:p>
        </w:tc>
      </w:tr>
    </w:tbl>
    <w:p w:rsidR="001D6C1B" w:rsidRPr="001D6C1B" w:rsidRDefault="001D6C1B" w:rsidP="001D6C1B">
      <w:pPr>
        <w:jc w:val="both"/>
        <w:rPr>
          <w:rFonts w:ascii="Verdana" w:hAnsi="Verdana"/>
          <w:sz w:val="20"/>
        </w:rPr>
      </w:pPr>
      <w:r w:rsidRPr="001D6C1B">
        <w:rPr>
          <w:rFonts w:ascii="Verdana" w:hAnsi="Verdana"/>
          <w:sz w:val="20"/>
        </w:rPr>
        <w:t> </w:t>
      </w:r>
    </w:p>
    <w:p w:rsidR="001D6C1B" w:rsidRPr="001D6C1B" w:rsidRDefault="001D6C1B" w:rsidP="001D6C1B">
      <w:pPr>
        <w:jc w:val="both"/>
        <w:rPr>
          <w:rFonts w:ascii="Verdana" w:hAnsi="Verdana"/>
          <w:sz w:val="20"/>
        </w:rPr>
      </w:pPr>
      <w:r w:rsidRPr="001D6C1B">
        <w:rPr>
          <w:rFonts w:ascii="Verdana" w:hAnsi="Verdana"/>
          <w:b/>
          <w:bCs/>
          <w:sz w:val="20"/>
        </w:rPr>
        <w:lastRenderedPageBreak/>
        <w:t>...</w:t>
      </w:r>
    </w:p>
    <w:p w:rsidR="001D6C1B" w:rsidRPr="001D6C1B" w:rsidRDefault="001D6C1B" w:rsidP="001D6C1B">
      <w:pPr>
        <w:jc w:val="both"/>
        <w:rPr>
          <w:rFonts w:ascii="Verdana" w:hAnsi="Verdana"/>
          <w:sz w:val="20"/>
        </w:rPr>
      </w:pPr>
      <w:r w:rsidRPr="001D6C1B">
        <w:rPr>
          <w:rFonts w:ascii="Verdana" w:hAnsi="Verdana"/>
          <w:sz w:val="20"/>
        </w:rPr>
        <w:t>El Dictamen </w:t>
      </w:r>
      <w:r w:rsidRPr="001D6C1B">
        <w:rPr>
          <w:rFonts w:ascii="Verdana" w:hAnsi="Verdana"/>
          <w:b/>
          <w:bCs/>
          <w:sz w:val="20"/>
        </w:rPr>
        <w:t>DTA 0031/17</w:t>
      </w:r>
      <w:r w:rsidRPr="001D6C1B">
        <w:rPr>
          <w:rFonts w:ascii="Verdana" w:hAnsi="Verdana"/>
          <w:sz w:val="20"/>
        </w:rPr>
        <w:t> y su anexo pueden ser consultados en la siguiente dirección electrónica: </w:t>
      </w:r>
      <w:r w:rsidRPr="001D6C1B">
        <w:rPr>
          <w:rFonts w:ascii="Verdana" w:hAnsi="Verdana"/>
          <w:sz w:val="20"/>
          <w:u w:val="single"/>
        </w:rPr>
        <w:t>http://inicio.inai.org.mx/Dictamenes/DTA0031-17.pdf</w:t>
      </w:r>
      <w:r w:rsidRPr="001D6C1B">
        <w:rPr>
          <w:rFonts w:ascii="Verdana" w:hAnsi="Verdana"/>
          <w:sz w:val="20"/>
        </w:rPr>
        <w:t>.</w:t>
      </w:r>
    </w:p>
    <w:p w:rsidR="001D6C1B" w:rsidRPr="001D6C1B" w:rsidRDefault="001D6C1B" w:rsidP="001D6C1B">
      <w:pPr>
        <w:jc w:val="both"/>
        <w:rPr>
          <w:rFonts w:ascii="Verdana" w:hAnsi="Verdana"/>
          <w:sz w:val="20"/>
        </w:rPr>
      </w:pPr>
      <w:r w:rsidRPr="001D6C1B">
        <w:rPr>
          <w:rFonts w:ascii="Verdana" w:hAnsi="Verdana"/>
          <w:sz w:val="20"/>
        </w:rPr>
        <w:t>El Secretario de Acceso a la Información del Instituto Nacional de Transparencia, Acceso a la Información y Protección de Datos Personales firma al calce para todos los efectos a que haya lugar.</w:t>
      </w:r>
    </w:p>
    <w:p w:rsidR="001D6C1B" w:rsidRPr="001D6C1B" w:rsidRDefault="001D6C1B" w:rsidP="001D6C1B">
      <w:pPr>
        <w:jc w:val="both"/>
        <w:rPr>
          <w:rFonts w:ascii="Verdana" w:hAnsi="Verdana"/>
          <w:sz w:val="20"/>
        </w:rPr>
      </w:pPr>
      <w:r w:rsidRPr="001D6C1B">
        <w:rPr>
          <w:rFonts w:ascii="Verdana" w:hAnsi="Verdana"/>
          <w:sz w:val="20"/>
        </w:rPr>
        <w:t>El Secretario de Acceso a la Información, </w:t>
      </w:r>
      <w:r w:rsidRPr="001D6C1B">
        <w:rPr>
          <w:rFonts w:ascii="Verdana" w:hAnsi="Verdana"/>
          <w:b/>
          <w:bCs/>
          <w:sz w:val="20"/>
        </w:rPr>
        <w:t>Adrián Alcalá Méndez</w:t>
      </w:r>
      <w:r w:rsidRPr="001D6C1B">
        <w:rPr>
          <w:rFonts w:ascii="Verdana" w:hAnsi="Verdana"/>
          <w:sz w:val="20"/>
        </w:rPr>
        <w:t>.- Rúbrica.</w:t>
      </w:r>
    </w:p>
    <w:p w:rsidR="001D6C1B" w:rsidRPr="001D6C1B" w:rsidRDefault="001D6C1B" w:rsidP="001D6C1B">
      <w:pPr>
        <w:jc w:val="both"/>
        <w:rPr>
          <w:rFonts w:ascii="Verdana" w:hAnsi="Verdana"/>
          <w:sz w:val="20"/>
        </w:rPr>
      </w:pPr>
      <w:bookmarkStart w:id="0" w:name="_GoBack"/>
      <w:bookmarkEnd w:id="0"/>
    </w:p>
    <w:sectPr w:rsidR="001D6C1B" w:rsidRPr="001D6C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B"/>
    <w:rsid w:val="001D6C1B"/>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4860">
      <w:bodyDiv w:val="1"/>
      <w:marLeft w:val="0"/>
      <w:marRight w:val="0"/>
      <w:marTop w:val="0"/>
      <w:marBottom w:val="0"/>
      <w:divBdr>
        <w:top w:val="none" w:sz="0" w:space="0" w:color="auto"/>
        <w:left w:val="none" w:sz="0" w:space="0" w:color="auto"/>
        <w:bottom w:val="none" w:sz="0" w:space="0" w:color="auto"/>
        <w:right w:val="none" w:sz="0" w:space="0" w:color="auto"/>
      </w:divBdr>
    </w:div>
    <w:div w:id="1529761901">
      <w:bodyDiv w:val="1"/>
      <w:marLeft w:val="0"/>
      <w:marRight w:val="0"/>
      <w:marTop w:val="0"/>
      <w:marBottom w:val="0"/>
      <w:divBdr>
        <w:top w:val="none" w:sz="0" w:space="0" w:color="auto"/>
        <w:left w:val="none" w:sz="0" w:space="0" w:color="auto"/>
        <w:bottom w:val="none" w:sz="0" w:space="0" w:color="auto"/>
        <w:right w:val="none" w:sz="0" w:space="0" w:color="auto"/>
      </w:divBdr>
      <w:divsChild>
        <w:div w:id="381751342">
          <w:marLeft w:val="0"/>
          <w:marRight w:val="0"/>
          <w:marTop w:val="101"/>
          <w:marBottom w:val="101"/>
          <w:divBdr>
            <w:top w:val="none" w:sz="0" w:space="0" w:color="auto"/>
            <w:left w:val="none" w:sz="0" w:space="0" w:color="auto"/>
            <w:bottom w:val="none" w:sz="0" w:space="0" w:color="auto"/>
            <w:right w:val="none" w:sz="0" w:space="0" w:color="auto"/>
          </w:divBdr>
        </w:div>
        <w:div w:id="1179463447">
          <w:marLeft w:val="0"/>
          <w:marRight w:val="0"/>
          <w:marTop w:val="101"/>
          <w:marBottom w:val="101"/>
          <w:divBdr>
            <w:top w:val="none" w:sz="0" w:space="0" w:color="auto"/>
            <w:left w:val="none" w:sz="0" w:space="0" w:color="auto"/>
            <w:bottom w:val="none" w:sz="0" w:space="0" w:color="auto"/>
            <w:right w:val="none" w:sz="0" w:space="0" w:color="auto"/>
          </w:divBdr>
        </w:div>
        <w:div w:id="759789573">
          <w:marLeft w:val="0"/>
          <w:marRight w:val="0"/>
          <w:marTop w:val="0"/>
          <w:marBottom w:val="101"/>
          <w:divBdr>
            <w:top w:val="none" w:sz="0" w:space="0" w:color="auto"/>
            <w:left w:val="none" w:sz="0" w:space="0" w:color="auto"/>
            <w:bottom w:val="none" w:sz="0" w:space="0" w:color="auto"/>
            <w:right w:val="none" w:sz="0" w:space="0" w:color="auto"/>
          </w:divBdr>
        </w:div>
        <w:div w:id="105467156">
          <w:marLeft w:val="0"/>
          <w:marRight w:val="0"/>
          <w:marTop w:val="0"/>
          <w:marBottom w:val="101"/>
          <w:divBdr>
            <w:top w:val="none" w:sz="0" w:space="0" w:color="auto"/>
            <w:left w:val="none" w:sz="0" w:space="0" w:color="auto"/>
            <w:bottom w:val="none" w:sz="0" w:space="0" w:color="auto"/>
            <w:right w:val="none" w:sz="0" w:space="0" w:color="auto"/>
          </w:divBdr>
        </w:div>
        <w:div w:id="284167272">
          <w:marLeft w:val="0"/>
          <w:marRight w:val="0"/>
          <w:marTop w:val="0"/>
          <w:marBottom w:val="101"/>
          <w:divBdr>
            <w:top w:val="none" w:sz="0" w:space="0" w:color="auto"/>
            <w:left w:val="none" w:sz="0" w:space="0" w:color="auto"/>
            <w:bottom w:val="none" w:sz="0" w:space="0" w:color="auto"/>
            <w:right w:val="none" w:sz="0" w:space="0" w:color="auto"/>
          </w:divBdr>
        </w:div>
        <w:div w:id="2022850661">
          <w:marLeft w:val="0"/>
          <w:marRight w:val="0"/>
          <w:marTop w:val="0"/>
          <w:marBottom w:val="101"/>
          <w:divBdr>
            <w:top w:val="none" w:sz="0" w:space="0" w:color="auto"/>
            <w:left w:val="none" w:sz="0" w:space="0" w:color="auto"/>
            <w:bottom w:val="none" w:sz="0" w:space="0" w:color="auto"/>
            <w:right w:val="none" w:sz="0" w:space="0" w:color="auto"/>
          </w:divBdr>
        </w:div>
        <w:div w:id="1937248489">
          <w:marLeft w:val="0"/>
          <w:marRight w:val="0"/>
          <w:marTop w:val="0"/>
          <w:marBottom w:val="101"/>
          <w:divBdr>
            <w:top w:val="none" w:sz="0" w:space="0" w:color="auto"/>
            <w:left w:val="none" w:sz="0" w:space="0" w:color="auto"/>
            <w:bottom w:val="none" w:sz="0" w:space="0" w:color="auto"/>
            <w:right w:val="none" w:sz="0" w:space="0" w:color="auto"/>
          </w:divBdr>
        </w:div>
        <w:div w:id="1227954180">
          <w:marLeft w:val="0"/>
          <w:marRight w:val="0"/>
          <w:marTop w:val="0"/>
          <w:marBottom w:val="101"/>
          <w:divBdr>
            <w:top w:val="none" w:sz="0" w:space="0" w:color="auto"/>
            <w:left w:val="none" w:sz="0" w:space="0" w:color="auto"/>
            <w:bottom w:val="none" w:sz="0" w:space="0" w:color="auto"/>
            <w:right w:val="none" w:sz="0" w:space="0" w:color="auto"/>
          </w:divBdr>
        </w:div>
        <w:div w:id="1547990530">
          <w:marLeft w:val="0"/>
          <w:marRight w:val="0"/>
          <w:marTop w:val="0"/>
          <w:marBottom w:val="101"/>
          <w:divBdr>
            <w:top w:val="none" w:sz="0" w:space="0" w:color="auto"/>
            <w:left w:val="none" w:sz="0" w:space="0" w:color="auto"/>
            <w:bottom w:val="none" w:sz="0" w:space="0" w:color="auto"/>
            <w:right w:val="none" w:sz="0" w:space="0" w:color="auto"/>
          </w:divBdr>
        </w:div>
        <w:div w:id="1186407884">
          <w:marLeft w:val="0"/>
          <w:marRight w:val="0"/>
          <w:marTop w:val="0"/>
          <w:marBottom w:val="101"/>
          <w:divBdr>
            <w:top w:val="none" w:sz="0" w:space="0" w:color="auto"/>
            <w:left w:val="none" w:sz="0" w:space="0" w:color="auto"/>
            <w:bottom w:val="none" w:sz="0" w:space="0" w:color="auto"/>
            <w:right w:val="none" w:sz="0" w:space="0" w:color="auto"/>
          </w:divBdr>
        </w:div>
        <w:div w:id="636490044">
          <w:marLeft w:val="0"/>
          <w:marRight w:val="0"/>
          <w:marTop w:val="0"/>
          <w:marBottom w:val="101"/>
          <w:divBdr>
            <w:top w:val="none" w:sz="0" w:space="0" w:color="auto"/>
            <w:left w:val="none" w:sz="0" w:space="0" w:color="auto"/>
            <w:bottom w:val="none" w:sz="0" w:space="0" w:color="auto"/>
            <w:right w:val="none" w:sz="0" w:space="0" w:color="auto"/>
          </w:divBdr>
        </w:div>
        <w:div w:id="947546698">
          <w:marLeft w:val="0"/>
          <w:marRight w:val="0"/>
          <w:marTop w:val="0"/>
          <w:marBottom w:val="101"/>
          <w:divBdr>
            <w:top w:val="none" w:sz="0" w:space="0" w:color="auto"/>
            <w:left w:val="none" w:sz="0" w:space="0" w:color="auto"/>
            <w:bottom w:val="none" w:sz="0" w:space="0" w:color="auto"/>
            <w:right w:val="none" w:sz="0" w:space="0" w:color="auto"/>
          </w:divBdr>
        </w:div>
        <w:div w:id="1166628353">
          <w:marLeft w:val="0"/>
          <w:marRight w:val="0"/>
          <w:marTop w:val="0"/>
          <w:marBottom w:val="101"/>
          <w:divBdr>
            <w:top w:val="none" w:sz="0" w:space="0" w:color="auto"/>
            <w:left w:val="none" w:sz="0" w:space="0" w:color="auto"/>
            <w:bottom w:val="none" w:sz="0" w:space="0" w:color="auto"/>
            <w:right w:val="none" w:sz="0" w:space="0" w:color="auto"/>
          </w:divBdr>
        </w:div>
        <w:div w:id="225069972">
          <w:marLeft w:val="0"/>
          <w:marRight w:val="0"/>
          <w:marTop w:val="0"/>
          <w:marBottom w:val="101"/>
          <w:divBdr>
            <w:top w:val="none" w:sz="0" w:space="0" w:color="auto"/>
            <w:left w:val="none" w:sz="0" w:space="0" w:color="auto"/>
            <w:bottom w:val="none" w:sz="0" w:space="0" w:color="auto"/>
            <w:right w:val="none" w:sz="0" w:space="0" w:color="auto"/>
          </w:divBdr>
        </w:div>
        <w:div w:id="179393229">
          <w:marLeft w:val="0"/>
          <w:marRight w:val="0"/>
          <w:marTop w:val="0"/>
          <w:marBottom w:val="101"/>
          <w:divBdr>
            <w:top w:val="none" w:sz="0" w:space="0" w:color="auto"/>
            <w:left w:val="none" w:sz="0" w:space="0" w:color="auto"/>
            <w:bottom w:val="none" w:sz="0" w:space="0" w:color="auto"/>
            <w:right w:val="none" w:sz="0" w:space="0" w:color="auto"/>
          </w:divBdr>
        </w:div>
        <w:div w:id="308831019">
          <w:marLeft w:val="0"/>
          <w:marRight w:val="0"/>
          <w:marTop w:val="0"/>
          <w:marBottom w:val="101"/>
          <w:divBdr>
            <w:top w:val="none" w:sz="0" w:space="0" w:color="auto"/>
            <w:left w:val="none" w:sz="0" w:space="0" w:color="auto"/>
            <w:bottom w:val="none" w:sz="0" w:space="0" w:color="auto"/>
            <w:right w:val="none" w:sz="0" w:space="0" w:color="auto"/>
          </w:divBdr>
        </w:div>
        <w:div w:id="2116243228">
          <w:marLeft w:val="0"/>
          <w:marRight w:val="0"/>
          <w:marTop w:val="0"/>
          <w:marBottom w:val="101"/>
          <w:divBdr>
            <w:top w:val="none" w:sz="0" w:space="0" w:color="auto"/>
            <w:left w:val="none" w:sz="0" w:space="0" w:color="auto"/>
            <w:bottom w:val="none" w:sz="0" w:space="0" w:color="auto"/>
            <w:right w:val="none" w:sz="0" w:space="0" w:color="auto"/>
          </w:divBdr>
        </w:div>
        <w:div w:id="2050257969">
          <w:marLeft w:val="0"/>
          <w:marRight w:val="0"/>
          <w:marTop w:val="0"/>
          <w:marBottom w:val="101"/>
          <w:divBdr>
            <w:top w:val="none" w:sz="0" w:space="0" w:color="auto"/>
            <w:left w:val="none" w:sz="0" w:space="0" w:color="auto"/>
            <w:bottom w:val="none" w:sz="0" w:space="0" w:color="auto"/>
            <w:right w:val="none" w:sz="0" w:space="0" w:color="auto"/>
          </w:divBdr>
        </w:div>
        <w:div w:id="326059650">
          <w:marLeft w:val="0"/>
          <w:marRight w:val="0"/>
          <w:marTop w:val="0"/>
          <w:marBottom w:val="101"/>
          <w:divBdr>
            <w:top w:val="none" w:sz="0" w:space="0" w:color="auto"/>
            <w:left w:val="none" w:sz="0" w:space="0" w:color="auto"/>
            <w:bottom w:val="none" w:sz="0" w:space="0" w:color="auto"/>
            <w:right w:val="none" w:sz="0" w:space="0" w:color="auto"/>
          </w:divBdr>
        </w:div>
        <w:div w:id="279846208">
          <w:marLeft w:val="0"/>
          <w:marRight w:val="0"/>
          <w:marTop w:val="0"/>
          <w:marBottom w:val="101"/>
          <w:divBdr>
            <w:top w:val="none" w:sz="0" w:space="0" w:color="auto"/>
            <w:left w:val="none" w:sz="0" w:space="0" w:color="auto"/>
            <w:bottom w:val="none" w:sz="0" w:space="0" w:color="auto"/>
            <w:right w:val="none" w:sz="0" w:space="0" w:color="auto"/>
          </w:divBdr>
        </w:div>
        <w:div w:id="549923213">
          <w:marLeft w:val="0"/>
          <w:marRight w:val="0"/>
          <w:marTop w:val="0"/>
          <w:marBottom w:val="101"/>
          <w:divBdr>
            <w:top w:val="none" w:sz="0" w:space="0" w:color="auto"/>
            <w:left w:val="none" w:sz="0" w:space="0" w:color="auto"/>
            <w:bottom w:val="none" w:sz="0" w:space="0" w:color="auto"/>
            <w:right w:val="none" w:sz="0" w:space="0" w:color="auto"/>
          </w:divBdr>
        </w:div>
        <w:div w:id="382561099">
          <w:marLeft w:val="0"/>
          <w:marRight w:val="0"/>
          <w:marTop w:val="0"/>
          <w:marBottom w:val="101"/>
          <w:divBdr>
            <w:top w:val="none" w:sz="0" w:space="0" w:color="auto"/>
            <w:left w:val="none" w:sz="0" w:space="0" w:color="auto"/>
            <w:bottom w:val="none" w:sz="0" w:space="0" w:color="auto"/>
            <w:right w:val="none" w:sz="0" w:space="0" w:color="auto"/>
          </w:divBdr>
        </w:div>
        <w:div w:id="1231384356">
          <w:marLeft w:val="0"/>
          <w:marRight w:val="0"/>
          <w:marTop w:val="0"/>
          <w:marBottom w:val="101"/>
          <w:divBdr>
            <w:top w:val="none" w:sz="0" w:space="0" w:color="auto"/>
            <w:left w:val="none" w:sz="0" w:space="0" w:color="auto"/>
            <w:bottom w:val="none" w:sz="0" w:space="0" w:color="auto"/>
            <w:right w:val="none" w:sz="0" w:space="0" w:color="auto"/>
          </w:divBdr>
        </w:div>
        <w:div w:id="1686789406">
          <w:marLeft w:val="0"/>
          <w:marRight w:val="0"/>
          <w:marTop w:val="0"/>
          <w:marBottom w:val="101"/>
          <w:divBdr>
            <w:top w:val="none" w:sz="0" w:space="0" w:color="auto"/>
            <w:left w:val="none" w:sz="0" w:space="0" w:color="auto"/>
            <w:bottom w:val="none" w:sz="0" w:space="0" w:color="auto"/>
            <w:right w:val="none" w:sz="0" w:space="0" w:color="auto"/>
          </w:divBdr>
        </w:div>
        <w:div w:id="1724982312">
          <w:marLeft w:val="0"/>
          <w:marRight w:val="0"/>
          <w:marTop w:val="0"/>
          <w:marBottom w:val="101"/>
          <w:divBdr>
            <w:top w:val="none" w:sz="0" w:space="0" w:color="auto"/>
            <w:left w:val="none" w:sz="0" w:space="0" w:color="auto"/>
            <w:bottom w:val="none" w:sz="0" w:space="0" w:color="auto"/>
            <w:right w:val="none" w:sz="0" w:space="0" w:color="auto"/>
          </w:divBdr>
        </w:div>
        <w:div w:id="887685235">
          <w:marLeft w:val="0"/>
          <w:marRight w:val="0"/>
          <w:marTop w:val="0"/>
          <w:marBottom w:val="200"/>
          <w:divBdr>
            <w:top w:val="none" w:sz="0" w:space="0" w:color="auto"/>
            <w:left w:val="none" w:sz="0" w:space="0" w:color="auto"/>
            <w:bottom w:val="none" w:sz="0" w:space="0" w:color="auto"/>
            <w:right w:val="none" w:sz="0" w:space="0" w:color="auto"/>
          </w:divBdr>
        </w:div>
        <w:div w:id="1122576468">
          <w:marLeft w:val="0"/>
          <w:marRight w:val="0"/>
          <w:marTop w:val="0"/>
          <w:marBottom w:val="101"/>
          <w:divBdr>
            <w:top w:val="none" w:sz="0" w:space="0" w:color="auto"/>
            <w:left w:val="none" w:sz="0" w:space="0" w:color="auto"/>
            <w:bottom w:val="none" w:sz="0" w:space="0" w:color="auto"/>
            <w:right w:val="none" w:sz="0" w:space="0" w:color="auto"/>
          </w:divBdr>
        </w:div>
        <w:div w:id="628709316">
          <w:marLeft w:val="0"/>
          <w:marRight w:val="0"/>
          <w:marTop w:val="0"/>
          <w:marBottom w:val="101"/>
          <w:divBdr>
            <w:top w:val="none" w:sz="0" w:space="0" w:color="auto"/>
            <w:left w:val="none" w:sz="0" w:space="0" w:color="auto"/>
            <w:bottom w:val="none" w:sz="0" w:space="0" w:color="auto"/>
            <w:right w:val="none" w:sz="0" w:space="0" w:color="auto"/>
          </w:divBdr>
        </w:div>
        <w:div w:id="198319306">
          <w:marLeft w:val="0"/>
          <w:marRight w:val="0"/>
          <w:marTop w:val="0"/>
          <w:marBottom w:val="101"/>
          <w:divBdr>
            <w:top w:val="none" w:sz="0" w:space="0" w:color="auto"/>
            <w:left w:val="none" w:sz="0" w:space="0" w:color="auto"/>
            <w:bottom w:val="none" w:sz="0" w:space="0" w:color="auto"/>
            <w:right w:val="none" w:sz="0" w:space="0" w:color="auto"/>
          </w:divBdr>
        </w:div>
        <w:div w:id="2144610841">
          <w:marLeft w:val="0"/>
          <w:marRight w:val="0"/>
          <w:marTop w:val="0"/>
          <w:marBottom w:val="101"/>
          <w:divBdr>
            <w:top w:val="none" w:sz="0" w:space="0" w:color="auto"/>
            <w:left w:val="none" w:sz="0" w:space="0" w:color="auto"/>
            <w:bottom w:val="none" w:sz="0" w:space="0" w:color="auto"/>
            <w:right w:val="none" w:sz="0" w:space="0" w:color="auto"/>
          </w:divBdr>
        </w:div>
        <w:div w:id="242688370">
          <w:marLeft w:val="0"/>
          <w:marRight w:val="0"/>
          <w:marTop w:val="0"/>
          <w:marBottom w:val="101"/>
          <w:divBdr>
            <w:top w:val="none" w:sz="0" w:space="0" w:color="auto"/>
            <w:left w:val="none" w:sz="0" w:space="0" w:color="auto"/>
            <w:bottom w:val="none" w:sz="0" w:space="0" w:color="auto"/>
            <w:right w:val="none" w:sz="0" w:space="0" w:color="auto"/>
          </w:divBdr>
        </w:div>
        <w:div w:id="858201382">
          <w:marLeft w:val="0"/>
          <w:marRight w:val="0"/>
          <w:marTop w:val="0"/>
          <w:marBottom w:val="101"/>
          <w:divBdr>
            <w:top w:val="none" w:sz="0" w:space="0" w:color="auto"/>
            <w:left w:val="none" w:sz="0" w:space="0" w:color="auto"/>
            <w:bottom w:val="none" w:sz="0" w:space="0" w:color="auto"/>
            <w:right w:val="none" w:sz="0" w:space="0" w:color="auto"/>
          </w:divBdr>
        </w:div>
        <w:div w:id="952710744">
          <w:marLeft w:val="0"/>
          <w:marRight w:val="0"/>
          <w:marTop w:val="0"/>
          <w:marBottom w:val="101"/>
          <w:divBdr>
            <w:top w:val="none" w:sz="0" w:space="0" w:color="auto"/>
            <w:left w:val="none" w:sz="0" w:space="0" w:color="auto"/>
            <w:bottom w:val="none" w:sz="0" w:space="0" w:color="auto"/>
            <w:right w:val="none" w:sz="0" w:space="0" w:color="auto"/>
          </w:divBdr>
        </w:div>
        <w:div w:id="1657681758">
          <w:marLeft w:val="0"/>
          <w:marRight w:val="0"/>
          <w:marTop w:val="0"/>
          <w:marBottom w:val="101"/>
          <w:divBdr>
            <w:top w:val="none" w:sz="0" w:space="0" w:color="auto"/>
            <w:left w:val="none" w:sz="0" w:space="0" w:color="auto"/>
            <w:bottom w:val="none" w:sz="0" w:space="0" w:color="auto"/>
            <w:right w:val="none" w:sz="0" w:space="0" w:color="auto"/>
          </w:divBdr>
        </w:div>
        <w:div w:id="628977835">
          <w:marLeft w:val="0"/>
          <w:marRight w:val="0"/>
          <w:marTop w:val="0"/>
          <w:marBottom w:val="101"/>
          <w:divBdr>
            <w:top w:val="none" w:sz="0" w:space="0" w:color="auto"/>
            <w:left w:val="none" w:sz="0" w:space="0" w:color="auto"/>
            <w:bottom w:val="none" w:sz="0" w:space="0" w:color="auto"/>
            <w:right w:val="none" w:sz="0" w:space="0" w:color="auto"/>
          </w:divBdr>
        </w:div>
        <w:div w:id="2131895078">
          <w:marLeft w:val="0"/>
          <w:marRight w:val="0"/>
          <w:marTop w:val="0"/>
          <w:marBottom w:val="101"/>
          <w:divBdr>
            <w:top w:val="none" w:sz="0" w:space="0" w:color="auto"/>
            <w:left w:val="none" w:sz="0" w:space="0" w:color="auto"/>
            <w:bottom w:val="none" w:sz="0" w:space="0" w:color="auto"/>
            <w:right w:val="none" w:sz="0" w:space="0" w:color="auto"/>
          </w:divBdr>
        </w:div>
        <w:div w:id="1805653643">
          <w:marLeft w:val="0"/>
          <w:marRight w:val="0"/>
          <w:marTop w:val="0"/>
          <w:marBottom w:val="101"/>
          <w:divBdr>
            <w:top w:val="none" w:sz="0" w:space="0" w:color="auto"/>
            <w:left w:val="none" w:sz="0" w:space="0" w:color="auto"/>
            <w:bottom w:val="none" w:sz="0" w:space="0" w:color="auto"/>
            <w:right w:val="none" w:sz="0" w:space="0" w:color="auto"/>
          </w:divBdr>
        </w:div>
        <w:div w:id="1622682363">
          <w:marLeft w:val="0"/>
          <w:marRight w:val="0"/>
          <w:marTop w:val="0"/>
          <w:marBottom w:val="101"/>
          <w:divBdr>
            <w:top w:val="none" w:sz="0" w:space="0" w:color="auto"/>
            <w:left w:val="none" w:sz="0" w:space="0" w:color="auto"/>
            <w:bottom w:val="none" w:sz="0" w:space="0" w:color="auto"/>
            <w:right w:val="none" w:sz="0" w:space="0" w:color="auto"/>
          </w:divBdr>
        </w:div>
        <w:div w:id="1711493459">
          <w:marLeft w:val="0"/>
          <w:marRight w:val="0"/>
          <w:marTop w:val="0"/>
          <w:marBottom w:val="101"/>
          <w:divBdr>
            <w:top w:val="none" w:sz="0" w:space="0" w:color="auto"/>
            <w:left w:val="none" w:sz="0" w:space="0" w:color="auto"/>
            <w:bottom w:val="none" w:sz="0" w:space="0" w:color="auto"/>
            <w:right w:val="none" w:sz="0" w:space="0" w:color="auto"/>
          </w:divBdr>
        </w:div>
        <w:div w:id="157353869">
          <w:marLeft w:val="0"/>
          <w:marRight w:val="0"/>
          <w:marTop w:val="0"/>
          <w:marBottom w:val="101"/>
          <w:divBdr>
            <w:top w:val="none" w:sz="0" w:space="0" w:color="auto"/>
            <w:left w:val="none" w:sz="0" w:space="0" w:color="auto"/>
            <w:bottom w:val="none" w:sz="0" w:space="0" w:color="auto"/>
            <w:right w:val="none" w:sz="0" w:space="0" w:color="auto"/>
          </w:divBdr>
        </w:div>
        <w:div w:id="906114283">
          <w:marLeft w:val="0"/>
          <w:marRight w:val="0"/>
          <w:marTop w:val="0"/>
          <w:marBottom w:val="101"/>
          <w:divBdr>
            <w:top w:val="none" w:sz="0" w:space="0" w:color="auto"/>
            <w:left w:val="none" w:sz="0" w:space="0" w:color="auto"/>
            <w:bottom w:val="none" w:sz="0" w:space="0" w:color="auto"/>
            <w:right w:val="none" w:sz="0" w:space="0" w:color="auto"/>
          </w:divBdr>
        </w:div>
        <w:div w:id="682169590">
          <w:marLeft w:val="0"/>
          <w:marRight w:val="0"/>
          <w:marTop w:val="0"/>
          <w:marBottom w:val="101"/>
          <w:divBdr>
            <w:top w:val="none" w:sz="0" w:space="0" w:color="auto"/>
            <w:left w:val="none" w:sz="0" w:space="0" w:color="auto"/>
            <w:bottom w:val="none" w:sz="0" w:space="0" w:color="auto"/>
            <w:right w:val="none" w:sz="0" w:space="0" w:color="auto"/>
          </w:divBdr>
        </w:div>
        <w:div w:id="963076587">
          <w:marLeft w:val="0"/>
          <w:marRight w:val="0"/>
          <w:marTop w:val="0"/>
          <w:marBottom w:val="101"/>
          <w:divBdr>
            <w:top w:val="none" w:sz="0" w:space="0" w:color="auto"/>
            <w:left w:val="none" w:sz="0" w:space="0" w:color="auto"/>
            <w:bottom w:val="none" w:sz="0" w:space="0" w:color="auto"/>
            <w:right w:val="none" w:sz="0" w:space="0" w:color="auto"/>
          </w:divBdr>
        </w:div>
        <w:div w:id="439765273">
          <w:marLeft w:val="0"/>
          <w:marRight w:val="0"/>
          <w:marTop w:val="0"/>
          <w:marBottom w:val="101"/>
          <w:divBdr>
            <w:top w:val="none" w:sz="0" w:space="0" w:color="auto"/>
            <w:left w:val="none" w:sz="0" w:space="0" w:color="auto"/>
            <w:bottom w:val="none" w:sz="0" w:space="0" w:color="auto"/>
            <w:right w:val="none" w:sz="0" w:space="0" w:color="auto"/>
          </w:divBdr>
        </w:div>
        <w:div w:id="1772822209">
          <w:marLeft w:val="0"/>
          <w:marRight w:val="0"/>
          <w:marTop w:val="0"/>
          <w:marBottom w:val="101"/>
          <w:divBdr>
            <w:top w:val="none" w:sz="0" w:space="0" w:color="auto"/>
            <w:left w:val="none" w:sz="0" w:space="0" w:color="auto"/>
            <w:bottom w:val="none" w:sz="0" w:space="0" w:color="auto"/>
            <w:right w:val="none" w:sz="0" w:space="0" w:color="auto"/>
          </w:divBdr>
        </w:div>
        <w:div w:id="1855801369">
          <w:marLeft w:val="0"/>
          <w:marRight w:val="0"/>
          <w:marTop w:val="0"/>
          <w:marBottom w:val="101"/>
          <w:divBdr>
            <w:top w:val="none" w:sz="0" w:space="0" w:color="auto"/>
            <w:left w:val="none" w:sz="0" w:space="0" w:color="auto"/>
            <w:bottom w:val="none" w:sz="0" w:space="0" w:color="auto"/>
            <w:right w:val="none" w:sz="0" w:space="0" w:color="auto"/>
          </w:divBdr>
        </w:div>
        <w:div w:id="105588385">
          <w:marLeft w:val="0"/>
          <w:marRight w:val="0"/>
          <w:marTop w:val="0"/>
          <w:marBottom w:val="101"/>
          <w:divBdr>
            <w:top w:val="none" w:sz="0" w:space="0" w:color="auto"/>
            <w:left w:val="none" w:sz="0" w:space="0" w:color="auto"/>
            <w:bottom w:val="none" w:sz="0" w:space="0" w:color="auto"/>
            <w:right w:val="none" w:sz="0" w:space="0" w:color="auto"/>
          </w:divBdr>
        </w:div>
        <w:div w:id="1968467794">
          <w:marLeft w:val="0"/>
          <w:marRight w:val="0"/>
          <w:marTop w:val="0"/>
          <w:marBottom w:val="101"/>
          <w:divBdr>
            <w:top w:val="none" w:sz="0" w:space="0" w:color="auto"/>
            <w:left w:val="none" w:sz="0" w:space="0" w:color="auto"/>
            <w:bottom w:val="none" w:sz="0" w:space="0" w:color="auto"/>
            <w:right w:val="none" w:sz="0" w:space="0" w:color="auto"/>
          </w:divBdr>
        </w:div>
        <w:div w:id="1213005953">
          <w:marLeft w:val="0"/>
          <w:marRight w:val="0"/>
          <w:marTop w:val="0"/>
          <w:marBottom w:val="101"/>
          <w:divBdr>
            <w:top w:val="none" w:sz="0" w:space="0" w:color="auto"/>
            <w:left w:val="none" w:sz="0" w:space="0" w:color="auto"/>
            <w:bottom w:val="none" w:sz="0" w:space="0" w:color="auto"/>
            <w:right w:val="none" w:sz="0" w:space="0" w:color="auto"/>
          </w:divBdr>
        </w:div>
        <w:div w:id="1847132695">
          <w:marLeft w:val="0"/>
          <w:marRight w:val="0"/>
          <w:marTop w:val="0"/>
          <w:marBottom w:val="101"/>
          <w:divBdr>
            <w:top w:val="none" w:sz="0" w:space="0" w:color="auto"/>
            <w:left w:val="none" w:sz="0" w:space="0" w:color="auto"/>
            <w:bottom w:val="none" w:sz="0" w:space="0" w:color="auto"/>
            <w:right w:val="none" w:sz="0" w:space="0" w:color="auto"/>
          </w:divBdr>
        </w:div>
        <w:div w:id="1201865679">
          <w:marLeft w:val="0"/>
          <w:marRight w:val="0"/>
          <w:marTop w:val="0"/>
          <w:marBottom w:val="101"/>
          <w:divBdr>
            <w:top w:val="none" w:sz="0" w:space="0" w:color="auto"/>
            <w:left w:val="none" w:sz="0" w:space="0" w:color="auto"/>
            <w:bottom w:val="none" w:sz="0" w:space="0" w:color="auto"/>
            <w:right w:val="none" w:sz="0" w:space="0" w:color="auto"/>
          </w:divBdr>
        </w:div>
        <w:div w:id="659042880">
          <w:marLeft w:val="0"/>
          <w:marRight w:val="0"/>
          <w:marTop w:val="0"/>
          <w:marBottom w:val="101"/>
          <w:divBdr>
            <w:top w:val="none" w:sz="0" w:space="0" w:color="auto"/>
            <w:left w:val="none" w:sz="0" w:space="0" w:color="auto"/>
            <w:bottom w:val="none" w:sz="0" w:space="0" w:color="auto"/>
            <w:right w:val="none" w:sz="0" w:space="0" w:color="auto"/>
          </w:divBdr>
        </w:div>
        <w:div w:id="1596792066">
          <w:marLeft w:val="0"/>
          <w:marRight w:val="0"/>
          <w:marTop w:val="0"/>
          <w:marBottom w:val="101"/>
          <w:divBdr>
            <w:top w:val="none" w:sz="0" w:space="0" w:color="auto"/>
            <w:left w:val="none" w:sz="0" w:space="0" w:color="auto"/>
            <w:bottom w:val="none" w:sz="0" w:space="0" w:color="auto"/>
            <w:right w:val="none" w:sz="0" w:space="0" w:color="auto"/>
          </w:divBdr>
        </w:div>
        <w:div w:id="1408454826">
          <w:marLeft w:val="0"/>
          <w:marRight w:val="0"/>
          <w:marTop w:val="0"/>
          <w:marBottom w:val="101"/>
          <w:divBdr>
            <w:top w:val="none" w:sz="0" w:space="0" w:color="auto"/>
            <w:left w:val="none" w:sz="0" w:space="0" w:color="auto"/>
            <w:bottom w:val="none" w:sz="0" w:space="0" w:color="auto"/>
            <w:right w:val="none" w:sz="0" w:space="0" w:color="auto"/>
          </w:divBdr>
        </w:div>
        <w:div w:id="906115772">
          <w:marLeft w:val="0"/>
          <w:marRight w:val="0"/>
          <w:marTop w:val="0"/>
          <w:marBottom w:val="101"/>
          <w:divBdr>
            <w:top w:val="none" w:sz="0" w:space="0" w:color="auto"/>
            <w:left w:val="none" w:sz="0" w:space="0" w:color="auto"/>
            <w:bottom w:val="none" w:sz="0" w:space="0" w:color="auto"/>
            <w:right w:val="none" w:sz="0" w:space="0" w:color="auto"/>
          </w:divBdr>
        </w:div>
      </w:divsChild>
    </w:div>
    <w:div w:id="1962492876">
      <w:bodyDiv w:val="1"/>
      <w:marLeft w:val="0"/>
      <w:marRight w:val="0"/>
      <w:marTop w:val="0"/>
      <w:marBottom w:val="0"/>
      <w:divBdr>
        <w:top w:val="none" w:sz="0" w:space="0" w:color="auto"/>
        <w:left w:val="none" w:sz="0" w:space="0" w:color="auto"/>
        <w:bottom w:val="none" w:sz="0" w:space="0" w:color="auto"/>
        <w:right w:val="none" w:sz="0" w:space="0" w:color="auto"/>
      </w:divBdr>
      <w:divsChild>
        <w:div w:id="2046326359">
          <w:marLeft w:val="0"/>
          <w:marRight w:val="0"/>
          <w:marTop w:val="101"/>
          <w:marBottom w:val="101"/>
          <w:divBdr>
            <w:top w:val="none" w:sz="0" w:space="0" w:color="auto"/>
            <w:left w:val="none" w:sz="0" w:space="0" w:color="auto"/>
            <w:bottom w:val="none" w:sz="0" w:space="0" w:color="auto"/>
            <w:right w:val="none" w:sz="0" w:space="0" w:color="auto"/>
          </w:divBdr>
        </w:div>
        <w:div w:id="232398041">
          <w:marLeft w:val="0"/>
          <w:marRight w:val="0"/>
          <w:marTop w:val="101"/>
          <w:marBottom w:val="101"/>
          <w:divBdr>
            <w:top w:val="none" w:sz="0" w:space="0" w:color="auto"/>
            <w:left w:val="none" w:sz="0" w:space="0" w:color="auto"/>
            <w:bottom w:val="none" w:sz="0" w:space="0" w:color="auto"/>
            <w:right w:val="none" w:sz="0" w:space="0" w:color="auto"/>
          </w:divBdr>
        </w:div>
        <w:div w:id="841159734">
          <w:marLeft w:val="0"/>
          <w:marRight w:val="0"/>
          <w:marTop w:val="0"/>
          <w:marBottom w:val="101"/>
          <w:divBdr>
            <w:top w:val="none" w:sz="0" w:space="0" w:color="auto"/>
            <w:left w:val="none" w:sz="0" w:space="0" w:color="auto"/>
            <w:bottom w:val="none" w:sz="0" w:space="0" w:color="auto"/>
            <w:right w:val="none" w:sz="0" w:space="0" w:color="auto"/>
          </w:divBdr>
        </w:div>
        <w:div w:id="1851292764">
          <w:marLeft w:val="0"/>
          <w:marRight w:val="0"/>
          <w:marTop w:val="0"/>
          <w:marBottom w:val="101"/>
          <w:divBdr>
            <w:top w:val="none" w:sz="0" w:space="0" w:color="auto"/>
            <w:left w:val="none" w:sz="0" w:space="0" w:color="auto"/>
            <w:bottom w:val="none" w:sz="0" w:space="0" w:color="auto"/>
            <w:right w:val="none" w:sz="0" w:space="0" w:color="auto"/>
          </w:divBdr>
        </w:div>
        <w:div w:id="166869974">
          <w:marLeft w:val="0"/>
          <w:marRight w:val="0"/>
          <w:marTop w:val="0"/>
          <w:marBottom w:val="101"/>
          <w:divBdr>
            <w:top w:val="none" w:sz="0" w:space="0" w:color="auto"/>
            <w:left w:val="none" w:sz="0" w:space="0" w:color="auto"/>
            <w:bottom w:val="none" w:sz="0" w:space="0" w:color="auto"/>
            <w:right w:val="none" w:sz="0" w:space="0" w:color="auto"/>
          </w:divBdr>
        </w:div>
        <w:div w:id="191962588">
          <w:marLeft w:val="0"/>
          <w:marRight w:val="0"/>
          <w:marTop w:val="0"/>
          <w:marBottom w:val="101"/>
          <w:divBdr>
            <w:top w:val="none" w:sz="0" w:space="0" w:color="auto"/>
            <w:left w:val="none" w:sz="0" w:space="0" w:color="auto"/>
            <w:bottom w:val="none" w:sz="0" w:space="0" w:color="auto"/>
            <w:right w:val="none" w:sz="0" w:space="0" w:color="auto"/>
          </w:divBdr>
        </w:div>
        <w:div w:id="514541963">
          <w:marLeft w:val="0"/>
          <w:marRight w:val="0"/>
          <w:marTop w:val="0"/>
          <w:marBottom w:val="101"/>
          <w:divBdr>
            <w:top w:val="none" w:sz="0" w:space="0" w:color="auto"/>
            <w:left w:val="none" w:sz="0" w:space="0" w:color="auto"/>
            <w:bottom w:val="none" w:sz="0" w:space="0" w:color="auto"/>
            <w:right w:val="none" w:sz="0" w:space="0" w:color="auto"/>
          </w:divBdr>
        </w:div>
        <w:div w:id="1945459540">
          <w:marLeft w:val="0"/>
          <w:marRight w:val="0"/>
          <w:marTop w:val="0"/>
          <w:marBottom w:val="101"/>
          <w:divBdr>
            <w:top w:val="none" w:sz="0" w:space="0" w:color="auto"/>
            <w:left w:val="none" w:sz="0" w:space="0" w:color="auto"/>
            <w:bottom w:val="none" w:sz="0" w:space="0" w:color="auto"/>
            <w:right w:val="none" w:sz="0" w:space="0" w:color="auto"/>
          </w:divBdr>
        </w:div>
        <w:div w:id="1167790712">
          <w:marLeft w:val="0"/>
          <w:marRight w:val="0"/>
          <w:marTop w:val="0"/>
          <w:marBottom w:val="101"/>
          <w:divBdr>
            <w:top w:val="none" w:sz="0" w:space="0" w:color="auto"/>
            <w:left w:val="none" w:sz="0" w:space="0" w:color="auto"/>
            <w:bottom w:val="none" w:sz="0" w:space="0" w:color="auto"/>
            <w:right w:val="none" w:sz="0" w:space="0" w:color="auto"/>
          </w:divBdr>
        </w:div>
        <w:div w:id="286664493">
          <w:marLeft w:val="0"/>
          <w:marRight w:val="0"/>
          <w:marTop w:val="0"/>
          <w:marBottom w:val="101"/>
          <w:divBdr>
            <w:top w:val="none" w:sz="0" w:space="0" w:color="auto"/>
            <w:left w:val="none" w:sz="0" w:space="0" w:color="auto"/>
            <w:bottom w:val="none" w:sz="0" w:space="0" w:color="auto"/>
            <w:right w:val="none" w:sz="0" w:space="0" w:color="auto"/>
          </w:divBdr>
        </w:div>
        <w:div w:id="1990474230">
          <w:marLeft w:val="0"/>
          <w:marRight w:val="0"/>
          <w:marTop w:val="0"/>
          <w:marBottom w:val="101"/>
          <w:divBdr>
            <w:top w:val="none" w:sz="0" w:space="0" w:color="auto"/>
            <w:left w:val="none" w:sz="0" w:space="0" w:color="auto"/>
            <w:bottom w:val="none" w:sz="0" w:space="0" w:color="auto"/>
            <w:right w:val="none" w:sz="0" w:space="0" w:color="auto"/>
          </w:divBdr>
        </w:div>
        <w:div w:id="458767263">
          <w:marLeft w:val="0"/>
          <w:marRight w:val="0"/>
          <w:marTop w:val="0"/>
          <w:marBottom w:val="101"/>
          <w:divBdr>
            <w:top w:val="none" w:sz="0" w:space="0" w:color="auto"/>
            <w:left w:val="none" w:sz="0" w:space="0" w:color="auto"/>
            <w:bottom w:val="none" w:sz="0" w:space="0" w:color="auto"/>
            <w:right w:val="none" w:sz="0" w:space="0" w:color="auto"/>
          </w:divBdr>
        </w:div>
        <w:div w:id="1433238521">
          <w:marLeft w:val="0"/>
          <w:marRight w:val="0"/>
          <w:marTop w:val="0"/>
          <w:marBottom w:val="101"/>
          <w:divBdr>
            <w:top w:val="none" w:sz="0" w:space="0" w:color="auto"/>
            <w:left w:val="none" w:sz="0" w:space="0" w:color="auto"/>
            <w:bottom w:val="none" w:sz="0" w:space="0" w:color="auto"/>
            <w:right w:val="none" w:sz="0" w:space="0" w:color="auto"/>
          </w:divBdr>
        </w:div>
        <w:div w:id="876240142">
          <w:marLeft w:val="0"/>
          <w:marRight w:val="0"/>
          <w:marTop w:val="0"/>
          <w:marBottom w:val="101"/>
          <w:divBdr>
            <w:top w:val="none" w:sz="0" w:space="0" w:color="auto"/>
            <w:left w:val="none" w:sz="0" w:space="0" w:color="auto"/>
            <w:bottom w:val="none" w:sz="0" w:space="0" w:color="auto"/>
            <w:right w:val="none" w:sz="0" w:space="0" w:color="auto"/>
          </w:divBdr>
        </w:div>
        <w:div w:id="362754520">
          <w:marLeft w:val="0"/>
          <w:marRight w:val="0"/>
          <w:marTop w:val="0"/>
          <w:marBottom w:val="101"/>
          <w:divBdr>
            <w:top w:val="none" w:sz="0" w:space="0" w:color="auto"/>
            <w:left w:val="none" w:sz="0" w:space="0" w:color="auto"/>
            <w:bottom w:val="none" w:sz="0" w:space="0" w:color="auto"/>
            <w:right w:val="none" w:sz="0" w:space="0" w:color="auto"/>
          </w:divBdr>
        </w:div>
        <w:div w:id="969550614">
          <w:marLeft w:val="0"/>
          <w:marRight w:val="0"/>
          <w:marTop w:val="0"/>
          <w:marBottom w:val="101"/>
          <w:divBdr>
            <w:top w:val="none" w:sz="0" w:space="0" w:color="auto"/>
            <w:left w:val="none" w:sz="0" w:space="0" w:color="auto"/>
            <w:bottom w:val="none" w:sz="0" w:space="0" w:color="auto"/>
            <w:right w:val="none" w:sz="0" w:space="0" w:color="auto"/>
          </w:divBdr>
        </w:div>
        <w:div w:id="1947957748">
          <w:marLeft w:val="0"/>
          <w:marRight w:val="0"/>
          <w:marTop w:val="0"/>
          <w:marBottom w:val="101"/>
          <w:divBdr>
            <w:top w:val="none" w:sz="0" w:space="0" w:color="auto"/>
            <w:left w:val="none" w:sz="0" w:space="0" w:color="auto"/>
            <w:bottom w:val="none" w:sz="0" w:space="0" w:color="auto"/>
            <w:right w:val="none" w:sz="0" w:space="0" w:color="auto"/>
          </w:divBdr>
        </w:div>
        <w:div w:id="1120880993">
          <w:marLeft w:val="0"/>
          <w:marRight w:val="0"/>
          <w:marTop w:val="0"/>
          <w:marBottom w:val="101"/>
          <w:divBdr>
            <w:top w:val="none" w:sz="0" w:space="0" w:color="auto"/>
            <w:left w:val="none" w:sz="0" w:space="0" w:color="auto"/>
            <w:bottom w:val="none" w:sz="0" w:space="0" w:color="auto"/>
            <w:right w:val="none" w:sz="0" w:space="0" w:color="auto"/>
          </w:divBdr>
        </w:div>
        <w:div w:id="628165259">
          <w:marLeft w:val="0"/>
          <w:marRight w:val="0"/>
          <w:marTop w:val="0"/>
          <w:marBottom w:val="101"/>
          <w:divBdr>
            <w:top w:val="none" w:sz="0" w:space="0" w:color="auto"/>
            <w:left w:val="none" w:sz="0" w:space="0" w:color="auto"/>
            <w:bottom w:val="none" w:sz="0" w:space="0" w:color="auto"/>
            <w:right w:val="none" w:sz="0" w:space="0" w:color="auto"/>
          </w:divBdr>
        </w:div>
        <w:div w:id="2054766732">
          <w:marLeft w:val="0"/>
          <w:marRight w:val="0"/>
          <w:marTop w:val="0"/>
          <w:marBottom w:val="101"/>
          <w:divBdr>
            <w:top w:val="none" w:sz="0" w:space="0" w:color="auto"/>
            <w:left w:val="none" w:sz="0" w:space="0" w:color="auto"/>
            <w:bottom w:val="none" w:sz="0" w:space="0" w:color="auto"/>
            <w:right w:val="none" w:sz="0" w:space="0" w:color="auto"/>
          </w:divBdr>
        </w:div>
        <w:div w:id="1417745579">
          <w:marLeft w:val="0"/>
          <w:marRight w:val="0"/>
          <w:marTop w:val="0"/>
          <w:marBottom w:val="101"/>
          <w:divBdr>
            <w:top w:val="none" w:sz="0" w:space="0" w:color="auto"/>
            <w:left w:val="none" w:sz="0" w:space="0" w:color="auto"/>
            <w:bottom w:val="none" w:sz="0" w:space="0" w:color="auto"/>
            <w:right w:val="none" w:sz="0" w:space="0" w:color="auto"/>
          </w:divBdr>
        </w:div>
        <w:div w:id="1649355530">
          <w:marLeft w:val="0"/>
          <w:marRight w:val="0"/>
          <w:marTop w:val="0"/>
          <w:marBottom w:val="101"/>
          <w:divBdr>
            <w:top w:val="none" w:sz="0" w:space="0" w:color="auto"/>
            <w:left w:val="none" w:sz="0" w:space="0" w:color="auto"/>
            <w:bottom w:val="none" w:sz="0" w:space="0" w:color="auto"/>
            <w:right w:val="none" w:sz="0" w:space="0" w:color="auto"/>
          </w:divBdr>
        </w:div>
        <w:div w:id="1022130514">
          <w:marLeft w:val="0"/>
          <w:marRight w:val="0"/>
          <w:marTop w:val="0"/>
          <w:marBottom w:val="101"/>
          <w:divBdr>
            <w:top w:val="none" w:sz="0" w:space="0" w:color="auto"/>
            <w:left w:val="none" w:sz="0" w:space="0" w:color="auto"/>
            <w:bottom w:val="none" w:sz="0" w:space="0" w:color="auto"/>
            <w:right w:val="none" w:sz="0" w:space="0" w:color="auto"/>
          </w:divBdr>
        </w:div>
        <w:div w:id="1924950330">
          <w:marLeft w:val="0"/>
          <w:marRight w:val="0"/>
          <w:marTop w:val="0"/>
          <w:marBottom w:val="101"/>
          <w:divBdr>
            <w:top w:val="none" w:sz="0" w:space="0" w:color="auto"/>
            <w:left w:val="none" w:sz="0" w:space="0" w:color="auto"/>
            <w:bottom w:val="none" w:sz="0" w:space="0" w:color="auto"/>
            <w:right w:val="none" w:sz="0" w:space="0" w:color="auto"/>
          </w:divBdr>
        </w:div>
        <w:div w:id="2110807256">
          <w:marLeft w:val="0"/>
          <w:marRight w:val="0"/>
          <w:marTop w:val="0"/>
          <w:marBottom w:val="101"/>
          <w:divBdr>
            <w:top w:val="none" w:sz="0" w:space="0" w:color="auto"/>
            <w:left w:val="none" w:sz="0" w:space="0" w:color="auto"/>
            <w:bottom w:val="none" w:sz="0" w:space="0" w:color="auto"/>
            <w:right w:val="none" w:sz="0" w:space="0" w:color="auto"/>
          </w:divBdr>
        </w:div>
        <w:div w:id="387536797">
          <w:marLeft w:val="0"/>
          <w:marRight w:val="0"/>
          <w:marTop w:val="0"/>
          <w:marBottom w:val="200"/>
          <w:divBdr>
            <w:top w:val="none" w:sz="0" w:space="0" w:color="auto"/>
            <w:left w:val="none" w:sz="0" w:space="0" w:color="auto"/>
            <w:bottom w:val="none" w:sz="0" w:space="0" w:color="auto"/>
            <w:right w:val="none" w:sz="0" w:space="0" w:color="auto"/>
          </w:divBdr>
        </w:div>
        <w:div w:id="1619751193">
          <w:marLeft w:val="0"/>
          <w:marRight w:val="0"/>
          <w:marTop w:val="0"/>
          <w:marBottom w:val="101"/>
          <w:divBdr>
            <w:top w:val="none" w:sz="0" w:space="0" w:color="auto"/>
            <w:left w:val="none" w:sz="0" w:space="0" w:color="auto"/>
            <w:bottom w:val="none" w:sz="0" w:space="0" w:color="auto"/>
            <w:right w:val="none" w:sz="0" w:space="0" w:color="auto"/>
          </w:divBdr>
        </w:div>
        <w:div w:id="2133013692">
          <w:marLeft w:val="0"/>
          <w:marRight w:val="0"/>
          <w:marTop w:val="0"/>
          <w:marBottom w:val="101"/>
          <w:divBdr>
            <w:top w:val="none" w:sz="0" w:space="0" w:color="auto"/>
            <w:left w:val="none" w:sz="0" w:space="0" w:color="auto"/>
            <w:bottom w:val="none" w:sz="0" w:space="0" w:color="auto"/>
            <w:right w:val="none" w:sz="0" w:space="0" w:color="auto"/>
          </w:divBdr>
        </w:div>
        <w:div w:id="713846394">
          <w:marLeft w:val="0"/>
          <w:marRight w:val="0"/>
          <w:marTop w:val="0"/>
          <w:marBottom w:val="101"/>
          <w:divBdr>
            <w:top w:val="none" w:sz="0" w:space="0" w:color="auto"/>
            <w:left w:val="none" w:sz="0" w:space="0" w:color="auto"/>
            <w:bottom w:val="none" w:sz="0" w:space="0" w:color="auto"/>
            <w:right w:val="none" w:sz="0" w:space="0" w:color="auto"/>
          </w:divBdr>
        </w:div>
        <w:div w:id="1452162797">
          <w:marLeft w:val="0"/>
          <w:marRight w:val="0"/>
          <w:marTop w:val="0"/>
          <w:marBottom w:val="101"/>
          <w:divBdr>
            <w:top w:val="none" w:sz="0" w:space="0" w:color="auto"/>
            <w:left w:val="none" w:sz="0" w:space="0" w:color="auto"/>
            <w:bottom w:val="none" w:sz="0" w:space="0" w:color="auto"/>
            <w:right w:val="none" w:sz="0" w:space="0" w:color="auto"/>
          </w:divBdr>
        </w:div>
        <w:div w:id="586579037">
          <w:marLeft w:val="0"/>
          <w:marRight w:val="0"/>
          <w:marTop w:val="0"/>
          <w:marBottom w:val="101"/>
          <w:divBdr>
            <w:top w:val="none" w:sz="0" w:space="0" w:color="auto"/>
            <w:left w:val="none" w:sz="0" w:space="0" w:color="auto"/>
            <w:bottom w:val="none" w:sz="0" w:space="0" w:color="auto"/>
            <w:right w:val="none" w:sz="0" w:space="0" w:color="auto"/>
          </w:divBdr>
        </w:div>
        <w:div w:id="806556545">
          <w:marLeft w:val="0"/>
          <w:marRight w:val="0"/>
          <w:marTop w:val="0"/>
          <w:marBottom w:val="101"/>
          <w:divBdr>
            <w:top w:val="none" w:sz="0" w:space="0" w:color="auto"/>
            <w:left w:val="none" w:sz="0" w:space="0" w:color="auto"/>
            <w:bottom w:val="none" w:sz="0" w:space="0" w:color="auto"/>
            <w:right w:val="none" w:sz="0" w:space="0" w:color="auto"/>
          </w:divBdr>
        </w:div>
        <w:div w:id="1421680277">
          <w:marLeft w:val="0"/>
          <w:marRight w:val="0"/>
          <w:marTop w:val="0"/>
          <w:marBottom w:val="101"/>
          <w:divBdr>
            <w:top w:val="none" w:sz="0" w:space="0" w:color="auto"/>
            <w:left w:val="none" w:sz="0" w:space="0" w:color="auto"/>
            <w:bottom w:val="none" w:sz="0" w:space="0" w:color="auto"/>
            <w:right w:val="none" w:sz="0" w:space="0" w:color="auto"/>
          </w:divBdr>
        </w:div>
        <w:div w:id="1170674522">
          <w:marLeft w:val="0"/>
          <w:marRight w:val="0"/>
          <w:marTop w:val="0"/>
          <w:marBottom w:val="101"/>
          <w:divBdr>
            <w:top w:val="none" w:sz="0" w:space="0" w:color="auto"/>
            <w:left w:val="none" w:sz="0" w:space="0" w:color="auto"/>
            <w:bottom w:val="none" w:sz="0" w:space="0" w:color="auto"/>
            <w:right w:val="none" w:sz="0" w:space="0" w:color="auto"/>
          </w:divBdr>
        </w:div>
        <w:div w:id="1896159947">
          <w:marLeft w:val="0"/>
          <w:marRight w:val="0"/>
          <w:marTop w:val="0"/>
          <w:marBottom w:val="101"/>
          <w:divBdr>
            <w:top w:val="none" w:sz="0" w:space="0" w:color="auto"/>
            <w:left w:val="none" w:sz="0" w:space="0" w:color="auto"/>
            <w:bottom w:val="none" w:sz="0" w:space="0" w:color="auto"/>
            <w:right w:val="none" w:sz="0" w:space="0" w:color="auto"/>
          </w:divBdr>
        </w:div>
        <w:div w:id="1765422268">
          <w:marLeft w:val="0"/>
          <w:marRight w:val="0"/>
          <w:marTop w:val="0"/>
          <w:marBottom w:val="101"/>
          <w:divBdr>
            <w:top w:val="none" w:sz="0" w:space="0" w:color="auto"/>
            <w:left w:val="none" w:sz="0" w:space="0" w:color="auto"/>
            <w:bottom w:val="none" w:sz="0" w:space="0" w:color="auto"/>
            <w:right w:val="none" w:sz="0" w:space="0" w:color="auto"/>
          </w:divBdr>
        </w:div>
        <w:div w:id="816217702">
          <w:marLeft w:val="0"/>
          <w:marRight w:val="0"/>
          <w:marTop w:val="0"/>
          <w:marBottom w:val="101"/>
          <w:divBdr>
            <w:top w:val="none" w:sz="0" w:space="0" w:color="auto"/>
            <w:left w:val="none" w:sz="0" w:space="0" w:color="auto"/>
            <w:bottom w:val="none" w:sz="0" w:space="0" w:color="auto"/>
            <w:right w:val="none" w:sz="0" w:space="0" w:color="auto"/>
          </w:divBdr>
        </w:div>
        <w:div w:id="758209053">
          <w:marLeft w:val="0"/>
          <w:marRight w:val="0"/>
          <w:marTop w:val="0"/>
          <w:marBottom w:val="101"/>
          <w:divBdr>
            <w:top w:val="none" w:sz="0" w:space="0" w:color="auto"/>
            <w:left w:val="none" w:sz="0" w:space="0" w:color="auto"/>
            <w:bottom w:val="none" w:sz="0" w:space="0" w:color="auto"/>
            <w:right w:val="none" w:sz="0" w:space="0" w:color="auto"/>
          </w:divBdr>
        </w:div>
        <w:div w:id="1071536287">
          <w:marLeft w:val="0"/>
          <w:marRight w:val="0"/>
          <w:marTop w:val="0"/>
          <w:marBottom w:val="101"/>
          <w:divBdr>
            <w:top w:val="none" w:sz="0" w:space="0" w:color="auto"/>
            <w:left w:val="none" w:sz="0" w:space="0" w:color="auto"/>
            <w:bottom w:val="none" w:sz="0" w:space="0" w:color="auto"/>
            <w:right w:val="none" w:sz="0" w:space="0" w:color="auto"/>
          </w:divBdr>
        </w:div>
        <w:div w:id="2049907912">
          <w:marLeft w:val="0"/>
          <w:marRight w:val="0"/>
          <w:marTop w:val="0"/>
          <w:marBottom w:val="101"/>
          <w:divBdr>
            <w:top w:val="none" w:sz="0" w:space="0" w:color="auto"/>
            <w:left w:val="none" w:sz="0" w:space="0" w:color="auto"/>
            <w:bottom w:val="none" w:sz="0" w:space="0" w:color="auto"/>
            <w:right w:val="none" w:sz="0" w:space="0" w:color="auto"/>
          </w:divBdr>
        </w:div>
        <w:div w:id="990215433">
          <w:marLeft w:val="0"/>
          <w:marRight w:val="0"/>
          <w:marTop w:val="0"/>
          <w:marBottom w:val="101"/>
          <w:divBdr>
            <w:top w:val="none" w:sz="0" w:space="0" w:color="auto"/>
            <w:left w:val="none" w:sz="0" w:space="0" w:color="auto"/>
            <w:bottom w:val="none" w:sz="0" w:space="0" w:color="auto"/>
            <w:right w:val="none" w:sz="0" w:space="0" w:color="auto"/>
          </w:divBdr>
        </w:div>
        <w:div w:id="1729768973">
          <w:marLeft w:val="0"/>
          <w:marRight w:val="0"/>
          <w:marTop w:val="0"/>
          <w:marBottom w:val="101"/>
          <w:divBdr>
            <w:top w:val="none" w:sz="0" w:space="0" w:color="auto"/>
            <w:left w:val="none" w:sz="0" w:space="0" w:color="auto"/>
            <w:bottom w:val="none" w:sz="0" w:space="0" w:color="auto"/>
            <w:right w:val="none" w:sz="0" w:space="0" w:color="auto"/>
          </w:divBdr>
        </w:div>
        <w:div w:id="1282801997">
          <w:marLeft w:val="0"/>
          <w:marRight w:val="0"/>
          <w:marTop w:val="0"/>
          <w:marBottom w:val="101"/>
          <w:divBdr>
            <w:top w:val="none" w:sz="0" w:space="0" w:color="auto"/>
            <w:left w:val="none" w:sz="0" w:space="0" w:color="auto"/>
            <w:bottom w:val="none" w:sz="0" w:space="0" w:color="auto"/>
            <w:right w:val="none" w:sz="0" w:space="0" w:color="auto"/>
          </w:divBdr>
        </w:div>
        <w:div w:id="1790316699">
          <w:marLeft w:val="0"/>
          <w:marRight w:val="0"/>
          <w:marTop w:val="0"/>
          <w:marBottom w:val="101"/>
          <w:divBdr>
            <w:top w:val="none" w:sz="0" w:space="0" w:color="auto"/>
            <w:left w:val="none" w:sz="0" w:space="0" w:color="auto"/>
            <w:bottom w:val="none" w:sz="0" w:space="0" w:color="auto"/>
            <w:right w:val="none" w:sz="0" w:space="0" w:color="auto"/>
          </w:divBdr>
        </w:div>
        <w:div w:id="423190088">
          <w:marLeft w:val="0"/>
          <w:marRight w:val="0"/>
          <w:marTop w:val="0"/>
          <w:marBottom w:val="101"/>
          <w:divBdr>
            <w:top w:val="none" w:sz="0" w:space="0" w:color="auto"/>
            <w:left w:val="none" w:sz="0" w:space="0" w:color="auto"/>
            <w:bottom w:val="none" w:sz="0" w:space="0" w:color="auto"/>
            <w:right w:val="none" w:sz="0" w:space="0" w:color="auto"/>
          </w:divBdr>
        </w:div>
        <w:div w:id="626934571">
          <w:marLeft w:val="0"/>
          <w:marRight w:val="0"/>
          <w:marTop w:val="0"/>
          <w:marBottom w:val="101"/>
          <w:divBdr>
            <w:top w:val="none" w:sz="0" w:space="0" w:color="auto"/>
            <w:left w:val="none" w:sz="0" w:space="0" w:color="auto"/>
            <w:bottom w:val="none" w:sz="0" w:space="0" w:color="auto"/>
            <w:right w:val="none" w:sz="0" w:space="0" w:color="auto"/>
          </w:divBdr>
        </w:div>
        <w:div w:id="1600747540">
          <w:marLeft w:val="0"/>
          <w:marRight w:val="0"/>
          <w:marTop w:val="0"/>
          <w:marBottom w:val="101"/>
          <w:divBdr>
            <w:top w:val="none" w:sz="0" w:space="0" w:color="auto"/>
            <w:left w:val="none" w:sz="0" w:space="0" w:color="auto"/>
            <w:bottom w:val="none" w:sz="0" w:space="0" w:color="auto"/>
            <w:right w:val="none" w:sz="0" w:space="0" w:color="auto"/>
          </w:divBdr>
        </w:div>
        <w:div w:id="1377780135">
          <w:marLeft w:val="0"/>
          <w:marRight w:val="0"/>
          <w:marTop w:val="0"/>
          <w:marBottom w:val="101"/>
          <w:divBdr>
            <w:top w:val="none" w:sz="0" w:space="0" w:color="auto"/>
            <w:left w:val="none" w:sz="0" w:space="0" w:color="auto"/>
            <w:bottom w:val="none" w:sz="0" w:space="0" w:color="auto"/>
            <w:right w:val="none" w:sz="0" w:space="0" w:color="auto"/>
          </w:divBdr>
        </w:div>
        <w:div w:id="1257858534">
          <w:marLeft w:val="0"/>
          <w:marRight w:val="0"/>
          <w:marTop w:val="0"/>
          <w:marBottom w:val="101"/>
          <w:divBdr>
            <w:top w:val="none" w:sz="0" w:space="0" w:color="auto"/>
            <w:left w:val="none" w:sz="0" w:space="0" w:color="auto"/>
            <w:bottom w:val="none" w:sz="0" w:space="0" w:color="auto"/>
            <w:right w:val="none" w:sz="0" w:space="0" w:color="auto"/>
          </w:divBdr>
        </w:div>
        <w:div w:id="1419403855">
          <w:marLeft w:val="0"/>
          <w:marRight w:val="0"/>
          <w:marTop w:val="0"/>
          <w:marBottom w:val="101"/>
          <w:divBdr>
            <w:top w:val="none" w:sz="0" w:space="0" w:color="auto"/>
            <w:left w:val="none" w:sz="0" w:space="0" w:color="auto"/>
            <w:bottom w:val="none" w:sz="0" w:space="0" w:color="auto"/>
            <w:right w:val="none" w:sz="0" w:space="0" w:color="auto"/>
          </w:divBdr>
        </w:div>
        <w:div w:id="468203350">
          <w:marLeft w:val="0"/>
          <w:marRight w:val="0"/>
          <w:marTop w:val="0"/>
          <w:marBottom w:val="101"/>
          <w:divBdr>
            <w:top w:val="none" w:sz="0" w:space="0" w:color="auto"/>
            <w:left w:val="none" w:sz="0" w:space="0" w:color="auto"/>
            <w:bottom w:val="none" w:sz="0" w:space="0" w:color="auto"/>
            <w:right w:val="none" w:sz="0" w:space="0" w:color="auto"/>
          </w:divBdr>
        </w:div>
        <w:div w:id="1938754682">
          <w:marLeft w:val="0"/>
          <w:marRight w:val="0"/>
          <w:marTop w:val="0"/>
          <w:marBottom w:val="101"/>
          <w:divBdr>
            <w:top w:val="none" w:sz="0" w:space="0" w:color="auto"/>
            <w:left w:val="none" w:sz="0" w:space="0" w:color="auto"/>
            <w:bottom w:val="none" w:sz="0" w:space="0" w:color="auto"/>
            <w:right w:val="none" w:sz="0" w:space="0" w:color="auto"/>
          </w:divBdr>
        </w:div>
        <w:div w:id="1000812350">
          <w:marLeft w:val="0"/>
          <w:marRight w:val="0"/>
          <w:marTop w:val="0"/>
          <w:marBottom w:val="101"/>
          <w:divBdr>
            <w:top w:val="none" w:sz="0" w:space="0" w:color="auto"/>
            <w:left w:val="none" w:sz="0" w:space="0" w:color="auto"/>
            <w:bottom w:val="none" w:sz="0" w:space="0" w:color="auto"/>
            <w:right w:val="none" w:sz="0" w:space="0" w:color="auto"/>
          </w:divBdr>
        </w:div>
        <w:div w:id="1628467800">
          <w:marLeft w:val="0"/>
          <w:marRight w:val="0"/>
          <w:marTop w:val="0"/>
          <w:marBottom w:val="101"/>
          <w:divBdr>
            <w:top w:val="none" w:sz="0" w:space="0" w:color="auto"/>
            <w:left w:val="none" w:sz="0" w:space="0" w:color="auto"/>
            <w:bottom w:val="none" w:sz="0" w:space="0" w:color="auto"/>
            <w:right w:val="none" w:sz="0" w:space="0" w:color="auto"/>
          </w:divBdr>
        </w:div>
        <w:div w:id="1383403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2017-12-04T17:23:00Z</dcterms:created>
  <dcterms:modified xsi:type="dcterms:W3CDTF">2017-12-04T17:32:00Z</dcterms:modified>
</cp:coreProperties>
</file>