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B7" w:rsidRPr="004450A0" w:rsidRDefault="003A04B7" w:rsidP="003A04B7">
      <w:pPr>
        <w:jc w:val="center"/>
        <w:rPr>
          <w:rFonts w:ascii="Verdana" w:eastAsia="Verdana" w:hAnsi="Verdana" w:cs="Verdana"/>
          <w:b/>
          <w:bCs/>
          <w:color w:val="0000FF"/>
          <w:sz w:val="24"/>
          <w:szCs w:val="24"/>
        </w:rPr>
      </w:pPr>
      <w:r w:rsidRPr="003A04B7">
        <w:rPr>
          <w:rFonts w:ascii="Verdana" w:eastAsia="Verdana" w:hAnsi="Verdana" w:cs="Verdana"/>
          <w:b/>
          <w:bCs/>
          <w:color w:val="0000FF"/>
          <w:sz w:val="24"/>
          <w:szCs w:val="24"/>
        </w:rPr>
        <w:t>ACUERDO G/JGA/26/2024 por el que se da a con</w:t>
      </w:r>
      <w:r>
        <w:rPr>
          <w:rFonts w:ascii="Verdana" w:eastAsia="Verdana" w:hAnsi="Verdana" w:cs="Verdana"/>
          <w:b/>
          <w:bCs/>
          <w:color w:val="0000FF"/>
          <w:sz w:val="24"/>
          <w:szCs w:val="24"/>
        </w:rPr>
        <w:t>o</w:t>
      </w:r>
      <w:r w:rsidRPr="003A04B7">
        <w:rPr>
          <w:rFonts w:ascii="Verdana" w:eastAsia="Verdana" w:hAnsi="Verdana" w:cs="Verdana"/>
          <w:b/>
          <w:bCs/>
          <w:color w:val="0000FF"/>
          <w:sz w:val="24"/>
          <w:szCs w:val="24"/>
        </w:rPr>
        <w:t>cer la adscripción del Magistrado Luis Alfredo Mora Villagómez en la Tercera Ponencia de la Sala Especializada en Materia Ambiental y de Regulación.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12</w:t>
      </w:r>
      <w:r>
        <w:rPr>
          <w:rFonts w:ascii="Verdana" w:eastAsia="Verdana" w:hAnsi="Verdana" w:cs="Verdana"/>
          <w:b/>
          <w:color w:val="0000FF"/>
          <w:sz w:val="24"/>
          <w:szCs w:val="24"/>
        </w:rPr>
        <w:t xml:space="preserve">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D3378" w:rsidRDefault="003A04B7" w:rsidP="003A04B7">
      <w:pPr>
        <w:jc w:val="both"/>
        <w:rPr>
          <w:rFonts w:ascii="Arial" w:eastAsia="Times New Roman" w:hAnsi="Arial" w:cs="Arial"/>
          <w:b/>
          <w:bCs/>
          <w:color w:val="2F2F2F"/>
          <w:sz w:val="20"/>
          <w:szCs w:val="16"/>
          <w:lang w:eastAsia="es-MX"/>
        </w:rPr>
      </w:pPr>
      <w:r w:rsidRPr="003A04B7">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3A04B7" w:rsidRPr="003A04B7" w:rsidRDefault="003A04B7" w:rsidP="003A04B7">
      <w:pPr>
        <w:spacing w:after="101" w:line="240" w:lineRule="auto"/>
        <w:jc w:val="center"/>
        <w:rPr>
          <w:rFonts w:ascii="Times New Roman" w:eastAsia="Times New Roman" w:hAnsi="Times New Roman" w:cs="Times New Roman"/>
          <w:b/>
          <w:bCs/>
          <w:sz w:val="18"/>
          <w:szCs w:val="18"/>
          <w:lang w:eastAsia="es-MX"/>
        </w:rPr>
      </w:pPr>
      <w:r w:rsidRPr="003A04B7">
        <w:rPr>
          <w:rFonts w:ascii="Times" w:eastAsia="Times New Roman" w:hAnsi="Times" w:cs="Times"/>
          <w:b/>
          <w:bCs/>
          <w:sz w:val="18"/>
          <w:szCs w:val="18"/>
          <w:lang w:eastAsia="es-MX"/>
        </w:rPr>
        <w:t>ACUERDO G/JGA/26/2024</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sz w:val="18"/>
          <w:szCs w:val="18"/>
          <w:lang w:eastAsia="es-MX"/>
        </w:rPr>
        <w:t>ADSCRIPCIÓN DEL MAGISTRADO LUIS ALFREDO MORA VILLAGÓMEZ EN LA TERCERA PONENCIA DE LA SALA ESPECIALIZADA EN MATERIA AMBIENTAL Y DE REGULACIÓN</w:t>
      </w:r>
    </w:p>
    <w:p w:rsidR="003A04B7" w:rsidRPr="003A04B7" w:rsidRDefault="003A04B7" w:rsidP="003A04B7">
      <w:pPr>
        <w:spacing w:after="101" w:line="240" w:lineRule="auto"/>
        <w:jc w:val="center"/>
        <w:rPr>
          <w:rFonts w:ascii="Times New Roman" w:eastAsia="Times New Roman" w:hAnsi="Times New Roman" w:cs="Times New Roman"/>
          <w:b/>
          <w:bCs/>
          <w:sz w:val="18"/>
          <w:szCs w:val="18"/>
          <w:lang w:eastAsia="es-MX"/>
        </w:rPr>
      </w:pPr>
      <w:r w:rsidRPr="003A04B7">
        <w:rPr>
          <w:rFonts w:ascii="Times" w:eastAsia="Times New Roman" w:hAnsi="Times" w:cs="Times"/>
          <w:b/>
          <w:bCs/>
          <w:sz w:val="18"/>
          <w:szCs w:val="18"/>
          <w:lang w:eastAsia="es-MX"/>
        </w:rPr>
        <w:t>CONSIDERANDOS</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b/>
          <w:bCs/>
          <w:sz w:val="18"/>
          <w:szCs w:val="18"/>
          <w:lang w:eastAsia="es-MX"/>
        </w:rPr>
        <w:t>1. </w:t>
      </w:r>
      <w:r w:rsidRPr="003A04B7">
        <w:rPr>
          <w:rFonts w:ascii="Arial" w:eastAsia="Times New Roman" w:hAnsi="Arial" w:cs="Arial"/>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b/>
          <w:bCs/>
          <w:sz w:val="18"/>
          <w:szCs w:val="18"/>
          <w:lang w:eastAsia="es-MX"/>
        </w:rPr>
        <w:t>2. </w:t>
      </w:r>
      <w:r w:rsidRPr="003A04B7">
        <w:rPr>
          <w:rFonts w:ascii="Arial" w:eastAsia="Times New Roman" w:hAnsi="Arial" w:cs="Arial"/>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b/>
          <w:bCs/>
          <w:sz w:val="18"/>
          <w:szCs w:val="18"/>
          <w:lang w:eastAsia="es-MX"/>
        </w:rPr>
        <w:t>3. </w:t>
      </w:r>
      <w:r w:rsidRPr="003A04B7">
        <w:rPr>
          <w:rFonts w:ascii="Arial" w:eastAsia="Times New Roman" w:hAnsi="Arial" w:cs="Arial"/>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b/>
          <w:bCs/>
          <w:sz w:val="18"/>
          <w:szCs w:val="18"/>
          <w:lang w:eastAsia="es-MX"/>
        </w:rPr>
        <w:t>4. </w:t>
      </w:r>
      <w:r w:rsidRPr="003A04B7">
        <w:rPr>
          <w:rFonts w:ascii="Arial" w:eastAsia="Times New Roman" w:hAnsi="Arial" w:cs="Arial"/>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b/>
          <w:bCs/>
          <w:sz w:val="18"/>
          <w:szCs w:val="18"/>
          <w:lang w:eastAsia="es-MX"/>
        </w:rPr>
        <w:t>5. </w:t>
      </w:r>
      <w:r w:rsidRPr="003A04B7">
        <w:rPr>
          <w:rFonts w:ascii="Arial" w:eastAsia="Times New Roman" w:hAnsi="Arial" w:cs="Arial"/>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b/>
          <w:bCs/>
          <w:sz w:val="18"/>
          <w:szCs w:val="18"/>
          <w:lang w:eastAsia="es-MX"/>
        </w:rPr>
        <w:t>6. </w:t>
      </w:r>
      <w:r w:rsidRPr="003A04B7">
        <w:rPr>
          <w:rFonts w:ascii="Arial" w:eastAsia="Times New Roman" w:hAnsi="Arial" w:cs="Arial"/>
          <w:sz w:val="18"/>
          <w:szCs w:val="18"/>
          <w:lang w:eastAsia="es-MX"/>
        </w:rPr>
        <w:t>Que en sesión de 14 de noviembre de 2011, la Junta de Gobierno y Administración aprobó el </w:t>
      </w:r>
      <w:r w:rsidRPr="003A04B7">
        <w:rPr>
          <w:rFonts w:ascii="Arial" w:eastAsia="Times New Roman" w:hAnsi="Arial" w:cs="Arial"/>
          <w:b/>
          <w:bCs/>
          <w:sz w:val="18"/>
          <w:szCs w:val="18"/>
          <w:lang w:eastAsia="es-MX"/>
        </w:rPr>
        <w:t>Acuerdo</w:t>
      </w:r>
      <w:r w:rsidRPr="003A04B7">
        <w:rPr>
          <w:rFonts w:ascii="Arial" w:eastAsia="Times New Roman" w:hAnsi="Arial" w:cs="Arial"/>
          <w:sz w:val="18"/>
          <w:szCs w:val="18"/>
          <w:lang w:eastAsia="es-MX"/>
        </w:rPr>
        <w:t> </w:t>
      </w:r>
      <w:r w:rsidRPr="003A04B7">
        <w:rPr>
          <w:rFonts w:ascii="Arial" w:eastAsia="Times New Roman" w:hAnsi="Arial" w:cs="Arial"/>
          <w:b/>
          <w:bCs/>
          <w:sz w:val="18"/>
          <w:szCs w:val="18"/>
          <w:lang w:eastAsia="es-MX"/>
        </w:rPr>
        <w:t>G/JGA/45/2011, </w:t>
      </w:r>
      <w:r w:rsidRPr="003A04B7">
        <w:rPr>
          <w:rFonts w:ascii="Arial" w:eastAsia="Times New Roman" w:hAnsi="Arial" w:cs="Arial"/>
          <w:sz w:val="18"/>
          <w:szCs w:val="18"/>
          <w:lang w:eastAsia="es-MX"/>
        </w:rPr>
        <w:t>mediante el cual, entre otros movimientos, se adscribió al Magistrado Héctor Espinosa </w:t>
      </w:r>
      <w:proofErr w:type="spellStart"/>
      <w:r w:rsidRPr="003A04B7">
        <w:rPr>
          <w:rFonts w:ascii="Arial" w:eastAsia="Times New Roman" w:hAnsi="Arial" w:cs="Arial"/>
          <w:sz w:val="18"/>
          <w:szCs w:val="18"/>
          <w:lang w:eastAsia="es-MX"/>
        </w:rPr>
        <w:t>Cantellano</w:t>
      </w:r>
      <w:proofErr w:type="spellEnd"/>
      <w:r w:rsidRPr="003A04B7">
        <w:rPr>
          <w:rFonts w:ascii="Arial" w:eastAsia="Times New Roman" w:hAnsi="Arial" w:cs="Arial"/>
          <w:sz w:val="18"/>
          <w:szCs w:val="18"/>
          <w:lang w:eastAsia="es-MX"/>
        </w:rPr>
        <w:t xml:space="preserve"> a la Tercera Ponencia de la ahora Sala Especializada en materia Ambiental y de Regulación.</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b/>
          <w:bCs/>
          <w:sz w:val="18"/>
          <w:szCs w:val="18"/>
          <w:lang w:eastAsia="es-MX"/>
        </w:rPr>
        <w:t>7. </w:t>
      </w:r>
      <w:r w:rsidRPr="003A04B7">
        <w:rPr>
          <w:rFonts w:ascii="Arial" w:eastAsia="Times New Roman" w:hAnsi="Arial" w:cs="Arial"/>
          <w:sz w:val="18"/>
          <w:szCs w:val="18"/>
          <w:lang w:eastAsia="es-MX"/>
        </w:rPr>
        <w:t xml:space="preserve">Que el nombramiento expedido por el Titular del Ejecutivo Federal en favor del Magistrado Héctor Espinosa </w:t>
      </w:r>
      <w:proofErr w:type="spellStart"/>
      <w:r w:rsidRPr="003A04B7">
        <w:rPr>
          <w:rFonts w:ascii="Arial" w:eastAsia="Times New Roman" w:hAnsi="Arial" w:cs="Arial"/>
          <w:sz w:val="18"/>
          <w:szCs w:val="18"/>
          <w:lang w:eastAsia="es-MX"/>
        </w:rPr>
        <w:t>Cantellano</w:t>
      </w:r>
      <w:proofErr w:type="spellEnd"/>
      <w:r w:rsidRPr="003A04B7">
        <w:rPr>
          <w:rFonts w:ascii="Arial" w:eastAsia="Times New Roman" w:hAnsi="Arial" w:cs="Arial"/>
          <w:sz w:val="18"/>
          <w:szCs w:val="18"/>
          <w:lang w:eastAsia="es-MX"/>
        </w:rPr>
        <w:t xml:space="preserve"> concluyó sus efectos el 26 de julio de 2021.</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b/>
          <w:bCs/>
          <w:sz w:val="18"/>
          <w:szCs w:val="18"/>
          <w:lang w:eastAsia="es-MX"/>
        </w:rPr>
        <w:t>8. </w:t>
      </w:r>
      <w:r w:rsidRPr="003A04B7">
        <w:rPr>
          <w:rFonts w:ascii="Arial" w:eastAsia="Times New Roman" w:hAnsi="Arial" w:cs="Arial"/>
          <w:sz w:val="18"/>
          <w:szCs w:val="18"/>
          <w:lang w:eastAsia="es-MX"/>
        </w:rPr>
        <w:t xml:space="preserve">Que previo a la conclusión de su nombramiento, el Magistrado Héctor Espinosa </w:t>
      </w:r>
      <w:proofErr w:type="spellStart"/>
      <w:r w:rsidRPr="003A04B7">
        <w:rPr>
          <w:rFonts w:ascii="Arial" w:eastAsia="Times New Roman" w:hAnsi="Arial" w:cs="Arial"/>
          <w:sz w:val="18"/>
          <w:szCs w:val="18"/>
          <w:lang w:eastAsia="es-MX"/>
        </w:rPr>
        <w:t>Cantellano</w:t>
      </w:r>
      <w:proofErr w:type="spellEnd"/>
      <w:r w:rsidRPr="003A04B7">
        <w:rPr>
          <w:rFonts w:ascii="Arial" w:eastAsia="Times New Roman" w:hAnsi="Arial" w:cs="Arial"/>
          <w:sz w:val="18"/>
          <w:szCs w:val="18"/>
          <w:lang w:eastAsia="es-MX"/>
        </w:rPr>
        <w:t xml:space="preserve"> promovió juicio de Amparo, el cual fue radicado con el número </w:t>
      </w:r>
      <w:r w:rsidRPr="003A04B7">
        <w:rPr>
          <w:rFonts w:ascii="Arial" w:eastAsia="Times New Roman" w:hAnsi="Arial" w:cs="Arial"/>
          <w:b/>
          <w:bCs/>
          <w:sz w:val="18"/>
          <w:szCs w:val="18"/>
          <w:lang w:eastAsia="es-MX"/>
        </w:rPr>
        <w:t>863/2021</w:t>
      </w:r>
      <w:r w:rsidRPr="003A04B7">
        <w:rPr>
          <w:rFonts w:ascii="Arial" w:eastAsia="Times New Roman" w:hAnsi="Arial" w:cs="Arial"/>
          <w:sz w:val="18"/>
          <w:szCs w:val="18"/>
          <w:lang w:eastAsia="es-MX"/>
        </w:rPr>
        <w:t>, y en cuyos autos incidentales le fue concedida la suspensión para que continuara desempeñando las funciones que su cargo le confiere en su última adscripción, hasta en tanto no haya un pronunciamiento en torno a la propuesta de su designación para ocupar un nuevo nombramiento como Magistrado de Sala Regional del Tribunal Federal de Justicia Administrativa por parte de las autoridades competentes.</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b/>
          <w:bCs/>
          <w:sz w:val="18"/>
          <w:szCs w:val="18"/>
          <w:lang w:eastAsia="es-MX"/>
        </w:rPr>
        <w:t>9. </w:t>
      </w:r>
      <w:r w:rsidRPr="003A04B7">
        <w:rPr>
          <w:rFonts w:ascii="Arial" w:eastAsia="Times New Roman" w:hAnsi="Arial" w:cs="Arial"/>
          <w:sz w:val="18"/>
          <w:szCs w:val="18"/>
          <w:lang w:eastAsia="es-MX"/>
        </w:rPr>
        <w:t xml:space="preserve">Que en sesión de fecha 26 de junio de 2024, la Junta de Gobierno y Administración tomó conocimiento del oficio UAJ/UJ/278/2024, mediante el cual el Titular de la Unidad de Asuntos Jurídicos informó que el Juzgado Decimocuarto de Distrito en materia Administrativa en la Ciudad de México a través del proveído de 13 de junio de 2024, ordenó archivar como total y definitivamente concluido el Amparo indirecto 863/2021, promovido por el C. Héctor Espinosa </w:t>
      </w:r>
      <w:proofErr w:type="spellStart"/>
      <w:r w:rsidRPr="003A04B7">
        <w:rPr>
          <w:rFonts w:ascii="Arial" w:eastAsia="Times New Roman" w:hAnsi="Arial" w:cs="Arial"/>
          <w:sz w:val="18"/>
          <w:szCs w:val="18"/>
          <w:lang w:eastAsia="es-MX"/>
        </w:rPr>
        <w:t>Cantellano</w:t>
      </w:r>
      <w:proofErr w:type="spellEnd"/>
      <w:r w:rsidRPr="003A04B7">
        <w:rPr>
          <w:rFonts w:ascii="Arial" w:eastAsia="Times New Roman" w:hAnsi="Arial" w:cs="Arial"/>
          <w:sz w:val="18"/>
          <w:szCs w:val="18"/>
          <w:lang w:eastAsia="es-MX"/>
        </w:rPr>
        <w:t xml:space="preserve">; por lo que la suspensión que le fue concedida en los autos incidentales del mismo quedó sin efectos; y aunado a que ya no cuenta con un </w:t>
      </w:r>
      <w:r w:rsidRPr="003A04B7">
        <w:rPr>
          <w:rFonts w:ascii="Arial" w:eastAsia="Times New Roman" w:hAnsi="Arial" w:cs="Arial"/>
          <w:sz w:val="18"/>
          <w:szCs w:val="18"/>
          <w:lang w:eastAsia="es-MX"/>
        </w:rPr>
        <w:lastRenderedPageBreak/>
        <w:t>nombramiento vigente como Magistrado de Sala Regional de este Órgano Jurisdiccional, se encuentra impedido para continuar ejerciendo la Magistratura; por lo que se generó una vacante definitiva en la Tercera Ponencia de la Sala Especializada en materia Ambiental y de Regulación.</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b/>
          <w:bCs/>
          <w:sz w:val="18"/>
          <w:szCs w:val="18"/>
          <w:lang w:eastAsia="es-MX"/>
        </w:rPr>
        <w:t>10. </w:t>
      </w:r>
      <w:r w:rsidRPr="003A04B7">
        <w:rPr>
          <w:rFonts w:ascii="Arial" w:eastAsia="Times New Roman" w:hAnsi="Arial" w:cs="Arial"/>
          <w:sz w:val="18"/>
          <w:szCs w:val="18"/>
          <w:lang w:eastAsia="es-MX"/>
        </w:rPr>
        <w:t>Que mediante </w:t>
      </w:r>
      <w:r w:rsidRPr="003A04B7">
        <w:rPr>
          <w:rFonts w:ascii="Arial" w:eastAsia="Times New Roman" w:hAnsi="Arial" w:cs="Arial"/>
          <w:b/>
          <w:bCs/>
          <w:sz w:val="18"/>
          <w:szCs w:val="18"/>
          <w:lang w:eastAsia="es-MX"/>
        </w:rPr>
        <w:t>Acuerdo G/JGA/7/2024 </w:t>
      </w:r>
      <w:r w:rsidRPr="003A04B7">
        <w:rPr>
          <w:rFonts w:ascii="Arial" w:eastAsia="Times New Roman" w:hAnsi="Arial" w:cs="Arial"/>
          <w:sz w:val="18"/>
          <w:szCs w:val="18"/>
          <w:lang w:eastAsia="es-MX"/>
        </w:rPr>
        <w:t>aprobado por la Junta de Gobierno y Administración en sesión de 01 de febrero de 2024, entre otros movimientos, se adscribió al Magistrado Luis Alfredo Mora Villagómez a la Segunda Ponencia de la Sala Regional de Morelos y Auxiliar.</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b/>
          <w:bCs/>
          <w:sz w:val="18"/>
          <w:szCs w:val="18"/>
          <w:lang w:eastAsia="es-MX"/>
        </w:rPr>
        <w:t>11. </w:t>
      </w:r>
      <w:r w:rsidRPr="003A04B7">
        <w:rPr>
          <w:rFonts w:ascii="Arial" w:eastAsia="Times New Roman" w:hAnsi="Arial" w:cs="Arial"/>
          <w:sz w:val="18"/>
          <w:szCs w:val="18"/>
          <w:lang w:eastAsia="es-MX"/>
        </w:rPr>
        <w:t>Que atendiendo a los conocimientos, experiencia en el quehacer jurídico, probidad, trayectoria, características y cualidades como profesional del derecho, esta Junta de Gobierno y Administración estima necesario, adscribir al Magistrado Luis Alfredo Mora Villagómez a la Tercera Ponencia de la Sala Especializada en materia Ambiental y de Regulación, para atender las necesidades del servicio y el buen funcionamiento del Tribunal; procurando una equitativa distribución de las cargas de trabajo, y así cumplir con la obligación de proteger el derecho humano contenido en el artículo 17 Constitucional.</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b/>
          <w:bCs/>
          <w:sz w:val="18"/>
          <w:szCs w:val="18"/>
          <w:lang w:eastAsia="es-MX"/>
        </w:rPr>
        <w:t>12. </w:t>
      </w:r>
      <w:r w:rsidRPr="003A04B7">
        <w:rPr>
          <w:rFonts w:ascii="Arial" w:eastAsia="Times New Roman" w:hAnsi="Arial" w:cs="Arial"/>
          <w:sz w:val="18"/>
          <w:szCs w:val="18"/>
          <w:lang w:eastAsia="es-MX"/>
        </w:rPr>
        <w:t>Que con el movimiento señalado en el numeral anterior, se generará una vacante de la Segunda Ponencia de la Sala Regional de Morelos y Auxiliar, la cual, en términos del artículo 48, segundo párrafo de la Ley Orgánica del Tribunal Federal de Justicia Administrativa, deberá ser cubierta por los Magistrados Supernumerarios, o a falta de estos, por el Primer Secretario de Acuerdos del Magistrado ausente.</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b/>
          <w:bCs/>
          <w:sz w:val="18"/>
          <w:szCs w:val="18"/>
          <w:lang w:eastAsia="es-MX"/>
        </w:rPr>
        <w:t>13. </w:t>
      </w:r>
      <w:r w:rsidRPr="003A04B7">
        <w:rPr>
          <w:rFonts w:ascii="Arial" w:eastAsia="Times New Roman" w:hAnsi="Arial" w:cs="Arial"/>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3A04B7" w:rsidRPr="003A04B7" w:rsidRDefault="003A04B7" w:rsidP="003A04B7">
      <w:pPr>
        <w:spacing w:after="101" w:line="240" w:lineRule="auto"/>
        <w:ind w:firstLine="288"/>
        <w:jc w:val="both"/>
        <w:rPr>
          <w:rFonts w:ascii="Times New Roman" w:eastAsia="Times New Roman" w:hAnsi="Times New Roman" w:cs="Times New Roman"/>
          <w:sz w:val="18"/>
          <w:szCs w:val="18"/>
          <w:lang w:eastAsia="es-MX"/>
        </w:rPr>
      </w:pPr>
      <w:r w:rsidRPr="003A04B7">
        <w:rPr>
          <w:rFonts w:ascii="Arial" w:eastAsia="Times New Roman" w:hAnsi="Arial" w:cs="Arial"/>
          <w:sz w:val="18"/>
          <w:szCs w:val="18"/>
          <w:lang w:eastAsia="es-MX"/>
        </w:rPr>
        <w:t>Consecuentemente, con fundamento en lo dispuesto por los artículos 17 y 73 fracción XXIX-H de la Constitución Política de los Estados </w:t>
      </w:r>
      <w:r w:rsidRPr="003A04B7">
        <w:rPr>
          <w:rFonts w:ascii="Arial" w:eastAsia="Times New Roman" w:hAnsi="Arial" w:cs="Arial"/>
          <w:color w:val="000000"/>
          <w:sz w:val="18"/>
          <w:szCs w:val="18"/>
          <w:lang w:eastAsia="es-MX"/>
        </w:rPr>
        <w:t>Unidos Mexicanos; 1 párrafos segundo y quinto, 21, 23, fracciones II, VI, XXIII y XXXIX, y 48 de la Ley Orgánica del Tribunal Federal de Justicia Administrativa; así como los diversos 28, 29 y 63 </w:t>
      </w:r>
      <w:r w:rsidRPr="003A04B7">
        <w:rPr>
          <w:rFonts w:ascii="Arial" w:eastAsia="Times New Roman" w:hAnsi="Arial" w:cs="Arial"/>
          <w:sz w:val="18"/>
          <w:szCs w:val="18"/>
          <w:lang w:eastAsia="es-MX"/>
        </w:rPr>
        <w:t>del Reglamento Interior del Tribunal Federal de Justicia Administrativa; la Junta de Gobierno y Administración emite el siguiente:</w:t>
      </w:r>
    </w:p>
    <w:p w:rsidR="003A04B7" w:rsidRPr="003A04B7" w:rsidRDefault="003A04B7" w:rsidP="003A04B7">
      <w:pPr>
        <w:spacing w:after="101" w:line="240" w:lineRule="auto"/>
        <w:jc w:val="center"/>
        <w:rPr>
          <w:rFonts w:ascii="Times New Roman" w:eastAsia="Times New Roman" w:hAnsi="Times New Roman" w:cs="Times New Roman"/>
          <w:b/>
          <w:bCs/>
          <w:sz w:val="18"/>
          <w:szCs w:val="18"/>
          <w:lang w:eastAsia="es-MX"/>
        </w:rPr>
      </w:pPr>
      <w:r w:rsidRPr="003A04B7">
        <w:rPr>
          <w:rFonts w:ascii="Times New Roman" w:eastAsia="Times New Roman" w:hAnsi="Times New Roman" w:cs="Times New Roman"/>
          <w:b/>
          <w:bCs/>
          <w:sz w:val="18"/>
          <w:szCs w:val="18"/>
          <w:lang w:eastAsia="es-MX"/>
        </w:rPr>
        <w:t> </w:t>
      </w:r>
    </w:p>
    <w:p w:rsidR="003A04B7" w:rsidRPr="003A04B7" w:rsidRDefault="003A04B7" w:rsidP="003A04B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A04B7">
        <w:rPr>
          <w:rFonts w:ascii="Times" w:eastAsia="Times New Roman" w:hAnsi="Times" w:cs="Times"/>
          <w:b/>
          <w:bCs/>
          <w:color w:val="2F2F2F"/>
          <w:sz w:val="18"/>
          <w:szCs w:val="18"/>
          <w:lang w:eastAsia="es-MX"/>
        </w:rPr>
        <w:t>ACUERDO</w:t>
      </w:r>
    </w:p>
    <w:p w:rsidR="003A04B7" w:rsidRPr="003A04B7" w:rsidRDefault="003A04B7" w:rsidP="003A04B7">
      <w:pPr>
        <w:shd w:val="clear" w:color="auto" w:fill="FFFFFF"/>
        <w:spacing w:after="101" w:line="240" w:lineRule="auto"/>
        <w:ind w:firstLine="288"/>
        <w:jc w:val="both"/>
        <w:rPr>
          <w:rFonts w:ascii="Arial" w:eastAsia="Times New Roman" w:hAnsi="Arial" w:cs="Arial"/>
          <w:color w:val="2F2F2F"/>
          <w:sz w:val="18"/>
          <w:szCs w:val="18"/>
          <w:lang w:eastAsia="es-MX"/>
        </w:rPr>
      </w:pPr>
      <w:r w:rsidRPr="003A04B7">
        <w:rPr>
          <w:rFonts w:ascii="Arial" w:eastAsia="Times New Roman" w:hAnsi="Arial" w:cs="Arial"/>
          <w:b/>
          <w:bCs/>
          <w:color w:val="2F2F2F"/>
          <w:sz w:val="18"/>
          <w:szCs w:val="18"/>
          <w:lang w:eastAsia="es-MX"/>
        </w:rPr>
        <w:t>Primero.</w:t>
      </w:r>
      <w:r w:rsidRPr="003A04B7">
        <w:rPr>
          <w:rFonts w:ascii="Arial" w:eastAsia="Times New Roman" w:hAnsi="Arial" w:cs="Arial"/>
          <w:color w:val="2F2F2F"/>
          <w:sz w:val="18"/>
          <w:szCs w:val="18"/>
          <w:lang w:eastAsia="es-MX"/>
        </w:rPr>
        <w:t> En atención a lo señalado en los Considerandos Noveno y Décimo Primero del presente Acuerdo, la Junta de Gobierno y Administración aprueba la adscripción del Magistrado Luis Alfredo Mora Villagómez a la Tercera Ponencia de la Sala Especializada en materia Ambiental y de Regulación, con sede en la Ciudad de México.</w:t>
      </w:r>
    </w:p>
    <w:p w:rsidR="003A04B7" w:rsidRPr="003A04B7" w:rsidRDefault="003A04B7" w:rsidP="003A04B7">
      <w:pPr>
        <w:shd w:val="clear" w:color="auto" w:fill="FFFFFF"/>
        <w:spacing w:after="101" w:line="240" w:lineRule="auto"/>
        <w:ind w:firstLine="288"/>
        <w:jc w:val="both"/>
        <w:rPr>
          <w:rFonts w:ascii="Arial" w:eastAsia="Times New Roman" w:hAnsi="Arial" w:cs="Arial"/>
          <w:color w:val="2F2F2F"/>
          <w:sz w:val="18"/>
          <w:szCs w:val="18"/>
          <w:lang w:eastAsia="es-MX"/>
        </w:rPr>
      </w:pPr>
      <w:r w:rsidRPr="003A04B7">
        <w:rPr>
          <w:rFonts w:ascii="Arial" w:eastAsia="Times New Roman" w:hAnsi="Arial" w:cs="Arial"/>
          <w:b/>
          <w:bCs/>
          <w:color w:val="2F2F2F"/>
          <w:sz w:val="18"/>
          <w:szCs w:val="18"/>
          <w:lang w:eastAsia="es-MX"/>
        </w:rPr>
        <w:t>Segundo. </w:t>
      </w:r>
      <w:r w:rsidRPr="003A04B7">
        <w:rPr>
          <w:rFonts w:ascii="Arial" w:eastAsia="Times New Roman" w:hAnsi="Arial" w:cs="Arial"/>
          <w:color w:val="2F2F2F"/>
          <w:sz w:val="18"/>
          <w:szCs w:val="18"/>
          <w:lang w:eastAsia="es-MX"/>
        </w:rPr>
        <w:t>Con motivo de la adscripción referida en el numeral anterior, se aprueba que la Licenciada Ivonne Fuentes Cortés, Primera Secretaria de Acuerdos de la Segunda Ponencia de la Sala Regional de Morelos y Auxiliar, con sede en la Ciudad de Cuernavaca, Estado de Morelos, supla la falta de Magistrado en la Ponencia de su adscripción, por lo que en su carácter de suplente adquiere las facultades inherentes y las funciones jurisdiccionales de una Magistrada de Sala Regional, al actuar por Ministerio de Ley.</w:t>
      </w:r>
    </w:p>
    <w:p w:rsidR="003A04B7" w:rsidRPr="003A04B7" w:rsidRDefault="003A04B7" w:rsidP="003A04B7">
      <w:pPr>
        <w:shd w:val="clear" w:color="auto" w:fill="FFFFFF"/>
        <w:spacing w:after="101" w:line="240" w:lineRule="auto"/>
        <w:ind w:firstLine="288"/>
        <w:jc w:val="both"/>
        <w:rPr>
          <w:rFonts w:ascii="Arial" w:eastAsia="Times New Roman" w:hAnsi="Arial" w:cs="Arial"/>
          <w:color w:val="2F2F2F"/>
          <w:sz w:val="18"/>
          <w:szCs w:val="18"/>
          <w:lang w:eastAsia="es-MX"/>
        </w:rPr>
      </w:pPr>
      <w:r w:rsidRPr="003A04B7">
        <w:rPr>
          <w:rFonts w:ascii="Arial" w:eastAsia="Times New Roman" w:hAnsi="Arial" w:cs="Arial"/>
          <w:b/>
          <w:bCs/>
          <w:color w:val="2F2F2F"/>
          <w:sz w:val="18"/>
          <w:szCs w:val="18"/>
          <w:lang w:eastAsia="es-MX"/>
        </w:rPr>
        <w:t>Tercero. </w:t>
      </w:r>
      <w:r w:rsidRPr="003A04B7">
        <w:rPr>
          <w:rFonts w:ascii="Arial" w:eastAsia="Times New Roman" w:hAnsi="Arial" w:cs="Arial"/>
          <w:color w:val="2F2F2F"/>
          <w:sz w:val="18"/>
          <w:szCs w:val="18"/>
          <w:lang w:eastAsia="es-MX"/>
        </w:rPr>
        <w:t>La adscripción y</w:t>
      </w:r>
      <w:r w:rsidRPr="003A04B7">
        <w:rPr>
          <w:rFonts w:ascii="Arial" w:eastAsia="Times New Roman" w:hAnsi="Arial" w:cs="Arial"/>
          <w:b/>
          <w:bCs/>
          <w:color w:val="2F2F2F"/>
          <w:sz w:val="18"/>
          <w:szCs w:val="18"/>
          <w:lang w:eastAsia="es-MX"/>
        </w:rPr>
        <w:t> </w:t>
      </w:r>
      <w:r w:rsidRPr="003A04B7">
        <w:rPr>
          <w:rFonts w:ascii="Arial" w:eastAsia="Times New Roman" w:hAnsi="Arial" w:cs="Arial"/>
          <w:color w:val="2F2F2F"/>
          <w:sz w:val="18"/>
          <w:szCs w:val="18"/>
          <w:lang w:eastAsia="es-MX"/>
        </w:rPr>
        <w:t>suplencia antes señaladas, surtirán efectos a partir del </w:t>
      </w:r>
      <w:r w:rsidRPr="003A04B7">
        <w:rPr>
          <w:rFonts w:ascii="Arial" w:eastAsia="Times New Roman" w:hAnsi="Arial" w:cs="Arial"/>
          <w:b/>
          <w:bCs/>
          <w:color w:val="2F2F2F"/>
          <w:sz w:val="18"/>
          <w:szCs w:val="18"/>
          <w:lang w:eastAsia="es-MX"/>
        </w:rPr>
        <w:t>08 de julio de 2024</w:t>
      </w:r>
      <w:r w:rsidRPr="003A04B7">
        <w:rPr>
          <w:rFonts w:ascii="Arial" w:eastAsia="Times New Roman" w:hAnsi="Arial" w:cs="Arial"/>
          <w:color w:val="2F2F2F"/>
          <w:sz w:val="18"/>
          <w:szCs w:val="18"/>
          <w:lang w:eastAsia="es-MX"/>
        </w:rPr>
        <w:t>, y hasta en tanto la Junta de Gobierno y Administración determine otra situación.</w:t>
      </w:r>
    </w:p>
    <w:p w:rsidR="003A04B7" w:rsidRPr="003A04B7" w:rsidRDefault="003A04B7" w:rsidP="003A04B7">
      <w:pPr>
        <w:shd w:val="clear" w:color="auto" w:fill="FFFFFF"/>
        <w:spacing w:after="101" w:line="240" w:lineRule="auto"/>
        <w:ind w:firstLine="288"/>
        <w:jc w:val="both"/>
        <w:rPr>
          <w:rFonts w:ascii="Arial" w:eastAsia="Times New Roman" w:hAnsi="Arial" w:cs="Arial"/>
          <w:color w:val="2F2F2F"/>
          <w:sz w:val="18"/>
          <w:szCs w:val="18"/>
          <w:lang w:eastAsia="es-MX"/>
        </w:rPr>
      </w:pPr>
      <w:r w:rsidRPr="003A04B7">
        <w:rPr>
          <w:rFonts w:ascii="Arial" w:eastAsia="Times New Roman" w:hAnsi="Arial" w:cs="Arial"/>
          <w:b/>
          <w:bCs/>
          <w:color w:val="2F2F2F"/>
          <w:sz w:val="18"/>
          <w:szCs w:val="18"/>
          <w:lang w:eastAsia="es-MX"/>
        </w:rPr>
        <w:t>Cuarto. </w:t>
      </w:r>
      <w:r w:rsidRPr="003A04B7">
        <w:rPr>
          <w:rFonts w:ascii="Arial" w:eastAsia="Times New Roman" w:hAnsi="Arial" w:cs="Arial"/>
          <w:color w:val="2F2F2F"/>
          <w:sz w:val="18"/>
          <w:szCs w:val="18"/>
          <w:lang w:eastAsia="es-MX"/>
        </w:rPr>
        <w:t>El</w:t>
      </w:r>
      <w:r w:rsidRPr="003A04B7">
        <w:rPr>
          <w:rFonts w:ascii="Arial" w:eastAsia="Times New Roman" w:hAnsi="Arial" w:cs="Arial"/>
          <w:b/>
          <w:bCs/>
          <w:color w:val="2F2F2F"/>
          <w:sz w:val="18"/>
          <w:szCs w:val="18"/>
          <w:lang w:eastAsia="es-MX"/>
        </w:rPr>
        <w:t> </w:t>
      </w:r>
      <w:r w:rsidRPr="003A04B7">
        <w:rPr>
          <w:rFonts w:ascii="Arial" w:eastAsia="Times New Roman" w:hAnsi="Arial" w:cs="Arial"/>
          <w:color w:val="2F2F2F"/>
          <w:sz w:val="18"/>
          <w:szCs w:val="18"/>
          <w:lang w:eastAsia="es-MX"/>
        </w:rPr>
        <w:t>Magistrado Luis Alfredo Mora Villagómez y la Licenciada Ivonne Fuentes Cortés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 Sala de su adscripción.</w:t>
      </w:r>
    </w:p>
    <w:p w:rsidR="003A04B7" w:rsidRPr="003A04B7" w:rsidRDefault="003A04B7" w:rsidP="003A04B7">
      <w:pPr>
        <w:shd w:val="clear" w:color="auto" w:fill="FFFFFF"/>
        <w:spacing w:after="101" w:line="240" w:lineRule="auto"/>
        <w:ind w:firstLine="288"/>
        <w:jc w:val="both"/>
        <w:rPr>
          <w:rFonts w:ascii="Arial" w:eastAsia="Times New Roman" w:hAnsi="Arial" w:cs="Arial"/>
          <w:color w:val="2F2F2F"/>
          <w:sz w:val="18"/>
          <w:szCs w:val="18"/>
          <w:lang w:eastAsia="es-MX"/>
        </w:rPr>
      </w:pPr>
      <w:r w:rsidRPr="003A04B7">
        <w:rPr>
          <w:rFonts w:ascii="Arial" w:eastAsia="Times New Roman" w:hAnsi="Arial" w:cs="Arial"/>
          <w:b/>
          <w:bCs/>
          <w:color w:val="2F2F2F"/>
          <w:sz w:val="18"/>
          <w:szCs w:val="18"/>
          <w:lang w:eastAsia="es-MX"/>
        </w:rPr>
        <w:t>Quinto. </w:t>
      </w:r>
      <w:r w:rsidRPr="003A04B7">
        <w:rPr>
          <w:rFonts w:ascii="Arial" w:eastAsia="Times New Roman" w:hAnsi="Arial" w:cs="Arial"/>
          <w:color w:val="2F2F2F"/>
          <w:sz w:val="18"/>
          <w:szCs w:val="18"/>
          <w:lang w:eastAsia="es-MX"/>
        </w:rPr>
        <w:t>El</w:t>
      </w:r>
      <w:r w:rsidRPr="003A04B7">
        <w:rPr>
          <w:rFonts w:ascii="Arial" w:eastAsia="Times New Roman" w:hAnsi="Arial" w:cs="Arial"/>
          <w:b/>
          <w:bCs/>
          <w:color w:val="2F2F2F"/>
          <w:sz w:val="18"/>
          <w:szCs w:val="18"/>
          <w:lang w:eastAsia="es-MX"/>
        </w:rPr>
        <w:t> </w:t>
      </w:r>
      <w:r w:rsidRPr="003A04B7">
        <w:rPr>
          <w:rFonts w:ascii="Arial" w:eastAsia="Times New Roman" w:hAnsi="Arial" w:cs="Arial"/>
          <w:color w:val="2F2F2F"/>
          <w:sz w:val="18"/>
          <w:szCs w:val="18"/>
          <w:lang w:eastAsia="es-MX"/>
        </w:rPr>
        <w:t>Magistrado Luis Alfredo Mora Villagómez deberá entregar la Ponencia de su actual adscripción, conforme a lo señalado en el artículo 141 del Reglamento Interior vigente de este Tribunal.</w:t>
      </w:r>
    </w:p>
    <w:p w:rsidR="003A04B7" w:rsidRPr="003A04B7" w:rsidRDefault="003A04B7" w:rsidP="003A04B7">
      <w:pPr>
        <w:shd w:val="clear" w:color="auto" w:fill="FFFFFF"/>
        <w:spacing w:after="101" w:line="240" w:lineRule="auto"/>
        <w:ind w:firstLine="288"/>
        <w:jc w:val="both"/>
        <w:rPr>
          <w:rFonts w:ascii="Arial" w:eastAsia="Times New Roman" w:hAnsi="Arial" w:cs="Arial"/>
          <w:color w:val="2F2F2F"/>
          <w:sz w:val="18"/>
          <w:szCs w:val="18"/>
          <w:lang w:eastAsia="es-MX"/>
        </w:rPr>
      </w:pPr>
      <w:r w:rsidRPr="003A04B7">
        <w:rPr>
          <w:rFonts w:ascii="Arial" w:eastAsia="Times New Roman" w:hAnsi="Arial" w:cs="Arial"/>
          <w:b/>
          <w:bCs/>
          <w:color w:val="2F2F2F"/>
          <w:sz w:val="18"/>
          <w:szCs w:val="18"/>
          <w:lang w:eastAsia="es-MX"/>
        </w:rPr>
        <w:t>Sexto. </w:t>
      </w:r>
      <w:r w:rsidRPr="003A04B7">
        <w:rPr>
          <w:rFonts w:ascii="Arial" w:eastAsia="Times New Roman" w:hAnsi="Arial" w:cs="Arial"/>
          <w:color w:val="2F2F2F"/>
          <w:sz w:val="18"/>
          <w:szCs w:val="18"/>
          <w:lang w:eastAsia="es-MX"/>
        </w:rPr>
        <w:t>Notifíquese al Magistrado Luis Alfredo Mora Villagómez y a la Licenciada Ivonne Fuentes Cortés.</w:t>
      </w:r>
    </w:p>
    <w:p w:rsidR="003A04B7" w:rsidRPr="003A04B7" w:rsidRDefault="003A04B7" w:rsidP="003A04B7">
      <w:pPr>
        <w:shd w:val="clear" w:color="auto" w:fill="FFFFFF"/>
        <w:spacing w:after="101" w:line="240" w:lineRule="auto"/>
        <w:ind w:firstLine="288"/>
        <w:jc w:val="both"/>
        <w:rPr>
          <w:rFonts w:ascii="Arial" w:eastAsia="Times New Roman" w:hAnsi="Arial" w:cs="Arial"/>
          <w:color w:val="2F2F2F"/>
          <w:sz w:val="18"/>
          <w:szCs w:val="18"/>
          <w:lang w:eastAsia="es-MX"/>
        </w:rPr>
      </w:pPr>
      <w:r w:rsidRPr="003A04B7">
        <w:rPr>
          <w:rFonts w:ascii="Arial" w:eastAsia="Times New Roman" w:hAnsi="Arial" w:cs="Arial"/>
          <w:b/>
          <w:bCs/>
          <w:color w:val="2F2F2F"/>
          <w:sz w:val="18"/>
          <w:szCs w:val="18"/>
          <w:lang w:eastAsia="es-MX"/>
        </w:rPr>
        <w:t>Séptimo. </w:t>
      </w:r>
      <w:r w:rsidRPr="003A04B7">
        <w:rPr>
          <w:rFonts w:ascii="Arial" w:eastAsia="Times New Roman" w:hAnsi="Arial" w:cs="Arial"/>
          <w:color w:val="2F2F2F"/>
          <w:sz w:val="18"/>
          <w:szCs w:val="18"/>
          <w:lang w:eastAsia="es-MX"/>
        </w:rPr>
        <w:t>Publíquese el presente Acuerdo en el Diario Oficial de la Federación y en el Medio Electrónico Oficial de Difusión Normativa del Tribunal Federal de Justicia Administrativa.</w:t>
      </w:r>
    </w:p>
    <w:p w:rsidR="003A04B7" w:rsidRPr="003A04B7" w:rsidRDefault="003A04B7" w:rsidP="003A04B7">
      <w:pPr>
        <w:shd w:val="clear" w:color="auto" w:fill="FFFFFF"/>
        <w:spacing w:after="101" w:line="240" w:lineRule="auto"/>
        <w:ind w:firstLine="288"/>
        <w:jc w:val="both"/>
        <w:rPr>
          <w:rFonts w:ascii="Arial" w:eastAsia="Times New Roman" w:hAnsi="Arial" w:cs="Arial"/>
          <w:color w:val="2F2F2F"/>
          <w:sz w:val="18"/>
          <w:szCs w:val="18"/>
          <w:lang w:eastAsia="es-MX"/>
        </w:rPr>
      </w:pPr>
      <w:r w:rsidRPr="003A04B7">
        <w:rPr>
          <w:rFonts w:ascii="Arial" w:eastAsia="Times New Roman" w:hAnsi="Arial" w:cs="Arial"/>
          <w:color w:val="2F2F2F"/>
          <w:sz w:val="18"/>
          <w:szCs w:val="18"/>
          <w:lang w:eastAsia="es-MX"/>
        </w:rPr>
        <w:t>Dictado en sesión ordinaria presencial de fecha 03 de julio de 2024, por unanimidad de tres votos a favor.- Firman el Magistrado</w:t>
      </w:r>
      <w:r w:rsidRPr="003A04B7">
        <w:rPr>
          <w:rFonts w:ascii="Arial" w:eastAsia="Times New Roman" w:hAnsi="Arial" w:cs="Arial"/>
          <w:b/>
          <w:bCs/>
          <w:color w:val="2F2F2F"/>
          <w:sz w:val="18"/>
          <w:szCs w:val="18"/>
          <w:lang w:eastAsia="es-MX"/>
        </w:rPr>
        <w:t xml:space="preserve"> Guillermo Valls </w:t>
      </w:r>
      <w:proofErr w:type="spellStart"/>
      <w:r w:rsidRPr="003A04B7">
        <w:rPr>
          <w:rFonts w:ascii="Arial" w:eastAsia="Times New Roman" w:hAnsi="Arial" w:cs="Arial"/>
          <w:b/>
          <w:bCs/>
          <w:color w:val="2F2F2F"/>
          <w:sz w:val="18"/>
          <w:szCs w:val="18"/>
          <w:lang w:eastAsia="es-MX"/>
        </w:rPr>
        <w:t>Esponda</w:t>
      </w:r>
      <w:proofErr w:type="spellEnd"/>
      <w:r w:rsidRPr="003A04B7">
        <w:rPr>
          <w:rFonts w:ascii="Arial" w:eastAsia="Times New Roman" w:hAnsi="Arial" w:cs="Arial"/>
          <w:color w:val="2F2F2F"/>
          <w:sz w:val="18"/>
          <w:szCs w:val="18"/>
          <w:lang w:eastAsia="es-MX"/>
        </w:rPr>
        <w:t>, Presidente de la Junta de Gobierno y Administración del Tribunal Federal de Justicia Administrativa, y la Licenciada</w:t>
      </w:r>
      <w:r w:rsidRPr="003A04B7">
        <w:rPr>
          <w:rFonts w:ascii="Arial" w:eastAsia="Times New Roman" w:hAnsi="Arial" w:cs="Arial"/>
          <w:b/>
          <w:bCs/>
          <w:color w:val="2F2F2F"/>
          <w:sz w:val="18"/>
          <w:szCs w:val="18"/>
          <w:lang w:eastAsia="es-MX"/>
        </w:rPr>
        <w:t> Abigail Calderón Rojas</w:t>
      </w:r>
      <w:r w:rsidRPr="003A04B7">
        <w:rPr>
          <w:rFonts w:ascii="Arial" w:eastAsia="Times New Roman" w:hAnsi="Arial" w:cs="Arial"/>
          <w:color w:val="2F2F2F"/>
          <w:sz w:val="18"/>
          <w:szCs w:val="18"/>
          <w:lang w:eastAsia="es-MX"/>
        </w:rPr>
        <w:t xml:space="preserve">,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 26, fracción </w:t>
      </w:r>
      <w:r w:rsidRPr="003A04B7">
        <w:rPr>
          <w:rFonts w:ascii="Arial" w:eastAsia="Times New Roman" w:hAnsi="Arial" w:cs="Arial"/>
          <w:color w:val="2F2F2F"/>
          <w:sz w:val="18"/>
          <w:szCs w:val="18"/>
          <w:lang w:eastAsia="es-MX"/>
        </w:rPr>
        <w:lastRenderedPageBreak/>
        <w:t>IX, 99, fracciones VIII y XI, 138, fracción XII, y 139 del Reglamento Interior del Tribunal Federal de Justicia Administrativa vigente.- Rúbricas.</w:t>
      </w:r>
    </w:p>
    <w:p w:rsidR="003A04B7" w:rsidRDefault="003A04B7" w:rsidP="003A04B7">
      <w:pPr>
        <w:jc w:val="both"/>
      </w:pPr>
    </w:p>
    <w:sectPr w:rsidR="003A04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B7"/>
    <w:rsid w:val="003A04B7"/>
    <w:rsid w:val="007D33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4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4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83669">
      <w:bodyDiv w:val="1"/>
      <w:marLeft w:val="0"/>
      <w:marRight w:val="0"/>
      <w:marTop w:val="0"/>
      <w:marBottom w:val="0"/>
      <w:divBdr>
        <w:top w:val="none" w:sz="0" w:space="0" w:color="auto"/>
        <w:left w:val="none" w:sz="0" w:space="0" w:color="auto"/>
        <w:bottom w:val="none" w:sz="0" w:space="0" w:color="auto"/>
        <w:right w:val="none" w:sz="0" w:space="0" w:color="auto"/>
      </w:divBdr>
      <w:divsChild>
        <w:div w:id="1783525002">
          <w:marLeft w:val="0"/>
          <w:marRight w:val="0"/>
          <w:marTop w:val="0"/>
          <w:marBottom w:val="0"/>
          <w:divBdr>
            <w:top w:val="none" w:sz="0" w:space="0" w:color="auto"/>
            <w:left w:val="none" w:sz="0" w:space="0" w:color="auto"/>
            <w:bottom w:val="none" w:sz="0" w:space="0" w:color="auto"/>
            <w:right w:val="none" w:sz="0" w:space="0" w:color="auto"/>
          </w:divBdr>
          <w:divsChild>
            <w:div w:id="773524643">
              <w:marLeft w:val="0"/>
              <w:marRight w:val="0"/>
              <w:marTop w:val="101"/>
              <w:marBottom w:val="101"/>
              <w:divBdr>
                <w:top w:val="none" w:sz="0" w:space="0" w:color="auto"/>
                <w:left w:val="none" w:sz="0" w:space="0" w:color="auto"/>
                <w:bottom w:val="none" w:sz="0" w:space="0" w:color="auto"/>
                <w:right w:val="none" w:sz="0" w:space="0" w:color="auto"/>
              </w:divBdr>
            </w:div>
            <w:div w:id="1150639431">
              <w:marLeft w:val="0"/>
              <w:marRight w:val="0"/>
              <w:marTop w:val="0"/>
              <w:marBottom w:val="101"/>
              <w:divBdr>
                <w:top w:val="none" w:sz="0" w:space="0" w:color="auto"/>
                <w:left w:val="none" w:sz="0" w:space="0" w:color="auto"/>
                <w:bottom w:val="none" w:sz="0" w:space="0" w:color="auto"/>
                <w:right w:val="none" w:sz="0" w:space="0" w:color="auto"/>
              </w:divBdr>
            </w:div>
            <w:div w:id="1007286">
              <w:marLeft w:val="0"/>
              <w:marRight w:val="0"/>
              <w:marTop w:val="101"/>
              <w:marBottom w:val="101"/>
              <w:divBdr>
                <w:top w:val="none" w:sz="0" w:space="0" w:color="auto"/>
                <w:left w:val="none" w:sz="0" w:space="0" w:color="auto"/>
                <w:bottom w:val="none" w:sz="0" w:space="0" w:color="auto"/>
                <w:right w:val="none" w:sz="0" w:space="0" w:color="auto"/>
              </w:divBdr>
            </w:div>
            <w:div w:id="333924336">
              <w:marLeft w:val="0"/>
              <w:marRight w:val="0"/>
              <w:marTop w:val="0"/>
              <w:marBottom w:val="101"/>
              <w:divBdr>
                <w:top w:val="none" w:sz="0" w:space="0" w:color="auto"/>
                <w:left w:val="none" w:sz="0" w:space="0" w:color="auto"/>
                <w:bottom w:val="none" w:sz="0" w:space="0" w:color="auto"/>
                <w:right w:val="none" w:sz="0" w:space="0" w:color="auto"/>
              </w:divBdr>
            </w:div>
            <w:div w:id="1482651830">
              <w:marLeft w:val="0"/>
              <w:marRight w:val="0"/>
              <w:marTop w:val="0"/>
              <w:marBottom w:val="101"/>
              <w:divBdr>
                <w:top w:val="none" w:sz="0" w:space="0" w:color="auto"/>
                <w:left w:val="none" w:sz="0" w:space="0" w:color="auto"/>
                <w:bottom w:val="none" w:sz="0" w:space="0" w:color="auto"/>
                <w:right w:val="none" w:sz="0" w:space="0" w:color="auto"/>
              </w:divBdr>
            </w:div>
            <w:div w:id="2098281832">
              <w:marLeft w:val="0"/>
              <w:marRight w:val="0"/>
              <w:marTop w:val="0"/>
              <w:marBottom w:val="101"/>
              <w:divBdr>
                <w:top w:val="none" w:sz="0" w:space="0" w:color="auto"/>
                <w:left w:val="none" w:sz="0" w:space="0" w:color="auto"/>
                <w:bottom w:val="none" w:sz="0" w:space="0" w:color="auto"/>
                <w:right w:val="none" w:sz="0" w:space="0" w:color="auto"/>
              </w:divBdr>
            </w:div>
            <w:div w:id="1209227115">
              <w:marLeft w:val="0"/>
              <w:marRight w:val="0"/>
              <w:marTop w:val="0"/>
              <w:marBottom w:val="101"/>
              <w:divBdr>
                <w:top w:val="none" w:sz="0" w:space="0" w:color="auto"/>
                <w:left w:val="none" w:sz="0" w:space="0" w:color="auto"/>
                <w:bottom w:val="none" w:sz="0" w:space="0" w:color="auto"/>
                <w:right w:val="none" w:sz="0" w:space="0" w:color="auto"/>
              </w:divBdr>
            </w:div>
            <w:div w:id="934752747">
              <w:marLeft w:val="0"/>
              <w:marRight w:val="0"/>
              <w:marTop w:val="0"/>
              <w:marBottom w:val="101"/>
              <w:divBdr>
                <w:top w:val="none" w:sz="0" w:space="0" w:color="auto"/>
                <w:left w:val="none" w:sz="0" w:space="0" w:color="auto"/>
                <w:bottom w:val="none" w:sz="0" w:space="0" w:color="auto"/>
                <w:right w:val="none" w:sz="0" w:space="0" w:color="auto"/>
              </w:divBdr>
            </w:div>
            <w:div w:id="650870594">
              <w:marLeft w:val="0"/>
              <w:marRight w:val="0"/>
              <w:marTop w:val="0"/>
              <w:marBottom w:val="101"/>
              <w:divBdr>
                <w:top w:val="none" w:sz="0" w:space="0" w:color="auto"/>
                <w:left w:val="none" w:sz="0" w:space="0" w:color="auto"/>
                <w:bottom w:val="none" w:sz="0" w:space="0" w:color="auto"/>
                <w:right w:val="none" w:sz="0" w:space="0" w:color="auto"/>
              </w:divBdr>
            </w:div>
            <w:div w:id="1053046023">
              <w:marLeft w:val="0"/>
              <w:marRight w:val="0"/>
              <w:marTop w:val="0"/>
              <w:marBottom w:val="101"/>
              <w:divBdr>
                <w:top w:val="none" w:sz="0" w:space="0" w:color="auto"/>
                <w:left w:val="none" w:sz="0" w:space="0" w:color="auto"/>
                <w:bottom w:val="none" w:sz="0" w:space="0" w:color="auto"/>
                <w:right w:val="none" w:sz="0" w:space="0" w:color="auto"/>
              </w:divBdr>
            </w:div>
            <w:div w:id="1652633082">
              <w:marLeft w:val="0"/>
              <w:marRight w:val="0"/>
              <w:marTop w:val="0"/>
              <w:marBottom w:val="101"/>
              <w:divBdr>
                <w:top w:val="none" w:sz="0" w:space="0" w:color="auto"/>
                <w:left w:val="none" w:sz="0" w:space="0" w:color="auto"/>
                <w:bottom w:val="none" w:sz="0" w:space="0" w:color="auto"/>
                <w:right w:val="none" w:sz="0" w:space="0" w:color="auto"/>
              </w:divBdr>
            </w:div>
            <w:div w:id="1594849915">
              <w:marLeft w:val="0"/>
              <w:marRight w:val="0"/>
              <w:marTop w:val="0"/>
              <w:marBottom w:val="101"/>
              <w:divBdr>
                <w:top w:val="none" w:sz="0" w:space="0" w:color="auto"/>
                <w:left w:val="none" w:sz="0" w:space="0" w:color="auto"/>
                <w:bottom w:val="none" w:sz="0" w:space="0" w:color="auto"/>
                <w:right w:val="none" w:sz="0" w:space="0" w:color="auto"/>
              </w:divBdr>
            </w:div>
            <w:div w:id="1760254002">
              <w:marLeft w:val="0"/>
              <w:marRight w:val="0"/>
              <w:marTop w:val="0"/>
              <w:marBottom w:val="101"/>
              <w:divBdr>
                <w:top w:val="none" w:sz="0" w:space="0" w:color="auto"/>
                <w:left w:val="none" w:sz="0" w:space="0" w:color="auto"/>
                <w:bottom w:val="none" w:sz="0" w:space="0" w:color="auto"/>
                <w:right w:val="none" w:sz="0" w:space="0" w:color="auto"/>
              </w:divBdr>
            </w:div>
            <w:div w:id="272397079">
              <w:marLeft w:val="0"/>
              <w:marRight w:val="0"/>
              <w:marTop w:val="0"/>
              <w:marBottom w:val="101"/>
              <w:divBdr>
                <w:top w:val="none" w:sz="0" w:space="0" w:color="auto"/>
                <w:left w:val="none" w:sz="0" w:space="0" w:color="auto"/>
                <w:bottom w:val="none" w:sz="0" w:space="0" w:color="auto"/>
                <w:right w:val="none" w:sz="0" w:space="0" w:color="auto"/>
              </w:divBdr>
            </w:div>
            <w:div w:id="1739015129">
              <w:marLeft w:val="0"/>
              <w:marRight w:val="0"/>
              <w:marTop w:val="0"/>
              <w:marBottom w:val="101"/>
              <w:divBdr>
                <w:top w:val="none" w:sz="0" w:space="0" w:color="auto"/>
                <w:left w:val="none" w:sz="0" w:space="0" w:color="auto"/>
                <w:bottom w:val="none" w:sz="0" w:space="0" w:color="auto"/>
                <w:right w:val="none" w:sz="0" w:space="0" w:color="auto"/>
              </w:divBdr>
            </w:div>
            <w:div w:id="2012875246">
              <w:marLeft w:val="0"/>
              <w:marRight w:val="0"/>
              <w:marTop w:val="0"/>
              <w:marBottom w:val="101"/>
              <w:divBdr>
                <w:top w:val="none" w:sz="0" w:space="0" w:color="auto"/>
                <w:left w:val="none" w:sz="0" w:space="0" w:color="auto"/>
                <w:bottom w:val="none" w:sz="0" w:space="0" w:color="auto"/>
                <w:right w:val="none" w:sz="0" w:space="0" w:color="auto"/>
              </w:divBdr>
            </w:div>
            <w:div w:id="1816725608">
              <w:marLeft w:val="0"/>
              <w:marRight w:val="0"/>
              <w:marTop w:val="0"/>
              <w:marBottom w:val="101"/>
              <w:divBdr>
                <w:top w:val="none" w:sz="0" w:space="0" w:color="auto"/>
                <w:left w:val="none" w:sz="0" w:space="0" w:color="auto"/>
                <w:bottom w:val="none" w:sz="0" w:space="0" w:color="auto"/>
                <w:right w:val="none" w:sz="0" w:space="0" w:color="auto"/>
              </w:divBdr>
            </w:div>
            <w:div w:id="221990790">
              <w:marLeft w:val="0"/>
              <w:marRight w:val="0"/>
              <w:marTop w:val="101"/>
              <w:marBottom w:val="101"/>
              <w:divBdr>
                <w:top w:val="none" w:sz="0" w:space="0" w:color="auto"/>
                <w:left w:val="none" w:sz="0" w:space="0" w:color="auto"/>
                <w:bottom w:val="none" w:sz="0" w:space="0" w:color="auto"/>
                <w:right w:val="none" w:sz="0" w:space="0" w:color="auto"/>
              </w:divBdr>
            </w:div>
          </w:divsChild>
        </w:div>
        <w:div w:id="1784376839">
          <w:marLeft w:val="0"/>
          <w:marRight w:val="0"/>
          <w:marTop w:val="0"/>
          <w:marBottom w:val="0"/>
          <w:divBdr>
            <w:top w:val="none" w:sz="0" w:space="0" w:color="auto"/>
            <w:left w:val="none" w:sz="0" w:space="0" w:color="auto"/>
            <w:bottom w:val="none" w:sz="0" w:space="0" w:color="auto"/>
            <w:right w:val="none" w:sz="0" w:space="0" w:color="auto"/>
          </w:divBdr>
          <w:divsChild>
            <w:div w:id="1167093138">
              <w:marLeft w:val="0"/>
              <w:marRight w:val="0"/>
              <w:marTop w:val="101"/>
              <w:marBottom w:val="101"/>
              <w:divBdr>
                <w:top w:val="none" w:sz="0" w:space="0" w:color="auto"/>
                <w:left w:val="none" w:sz="0" w:space="0" w:color="auto"/>
                <w:bottom w:val="none" w:sz="0" w:space="0" w:color="auto"/>
                <w:right w:val="none" w:sz="0" w:space="0" w:color="auto"/>
              </w:divBdr>
            </w:div>
            <w:div w:id="694190064">
              <w:marLeft w:val="0"/>
              <w:marRight w:val="0"/>
              <w:marTop w:val="0"/>
              <w:marBottom w:val="101"/>
              <w:divBdr>
                <w:top w:val="none" w:sz="0" w:space="0" w:color="auto"/>
                <w:left w:val="none" w:sz="0" w:space="0" w:color="auto"/>
                <w:bottom w:val="none" w:sz="0" w:space="0" w:color="auto"/>
                <w:right w:val="none" w:sz="0" w:space="0" w:color="auto"/>
              </w:divBdr>
            </w:div>
            <w:div w:id="1433427833">
              <w:marLeft w:val="0"/>
              <w:marRight w:val="0"/>
              <w:marTop w:val="0"/>
              <w:marBottom w:val="101"/>
              <w:divBdr>
                <w:top w:val="none" w:sz="0" w:space="0" w:color="auto"/>
                <w:left w:val="none" w:sz="0" w:space="0" w:color="auto"/>
                <w:bottom w:val="none" w:sz="0" w:space="0" w:color="auto"/>
                <w:right w:val="none" w:sz="0" w:space="0" w:color="auto"/>
              </w:divBdr>
            </w:div>
            <w:div w:id="1174413637">
              <w:marLeft w:val="0"/>
              <w:marRight w:val="0"/>
              <w:marTop w:val="0"/>
              <w:marBottom w:val="101"/>
              <w:divBdr>
                <w:top w:val="none" w:sz="0" w:space="0" w:color="auto"/>
                <w:left w:val="none" w:sz="0" w:space="0" w:color="auto"/>
                <w:bottom w:val="none" w:sz="0" w:space="0" w:color="auto"/>
                <w:right w:val="none" w:sz="0" w:space="0" w:color="auto"/>
              </w:divBdr>
            </w:div>
            <w:div w:id="1524051843">
              <w:marLeft w:val="0"/>
              <w:marRight w:val="0"/>
              <w:marTop w:val="0"/>
              <w:marBottom w:val="101"/>
              <w:divBdr>
                <w:top w:val="none" w:sz="0" w:space="0" w:color="auto"/>
                <w:left w:val="none" w:sz="0" w:space="0" w:color="auto"/>
                <w:bottom w:val="none" w:sz="0" w:space="0" w:color="auto"/>
                <w:right w:val="none" w:sz="0" w:space="0" w:color="auto"/>
              </w:divBdr>
            </w:div>
            <w:div w:id="1158493859">
              <w:marLeft w:val="0"/>
              <w:marRight w:val="0"/>
              <w:marTop w:val="0"/>
              <w:marBottom w:val="101"/>
              <w:divBdr>
                <w:top w:val="none" w:sz="0" w:space="0" w:color="auto"/>
                <w:left w:val="none" w:sz="0" w:space="0" w:color="auto"/>
                <w:bottom w:val="none" w:sz="0" w:space="0" w:color="auto"/>
                <w:right w:val="none" w:sz="0" w:space="0" w:color="auto"/>
              </w:divBdr>
            </w:div>
            <w:div w:id="537400774">
              <w:marLeft w:val="0"/>
              <w:marRight w:val="0"/>
              <w:marTop w:val="0"/>
              <w:marBottom w:val="101"/>
              <w:divBdr>
                <w:top w:val="none" w:sz="0" w:space="0" w:color="auto"/>
                <w:left w:val="none" w:sz="0" w:space="0" w:color="auto"/>
                <w:bottom w:val="none" w:sz="0" w:space="0" w:color="auto"/>
                <w:right w:val="none" w:sz="0" w:space="0" w:color="auto"/>
              </w:divBdr>
            </w:div>
            <w:div w:id="1348681355">
              <w:marLeft w:val="0"/>
              <w:marRight w:val="0"/>
              <w:marTop w:val="0"/>
              <w:marBottom w:val="101"/>
              <w:divBdr>
                <w:top w:val="none" w:sz="0" w:space="0" w:color="auto"/>
                <w:left w:val="none" w:sz="0" w:space="0" w:color="auto"/>
                <w:bottom w:val="none" w:sz="0" w:space="0" w:color="auto"/>
                <w:right w:val="none" w:sz="0" w:space="0" w:color="auto"/>
              </w:divBdr>
            </w:div>
            <w:div w:id="13441554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1444</Words>
  <Characters>7946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2024-07-12T14:43:00Z</dcterms:created>
  <dcterms:modified xsi:type="dcterms:W3CDTF">2024-07-12T14:45:00Z</dcterms:modified>
</cp:coreProperties>
</file>