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Relación de las personas designadas por las organizaciones nacionales de trabajadores y patrones, que fungirán como miembros de la Asamblea General del Instituto del Fondo Nacional de la Vivienda para los Trabajadores, durante el periodo comprendido del 24 de septiembre de 2020 al 23 de septiembre de 2026</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22 de septiembre)</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del Trabajo y Previsión Social.</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RELACIÓN DE LAS PERSONAS DESIGNADAS POR LAS ORGANIZACIONES NACIONALES DE TRABAJADORES Y PATRONES, QUE FUNGIRÁN COMO MIEMBROS DE LA ASAMBLEA GENERAL DEL INSTITUTO DEL FONDO NACIONAL DE LA VIVIENDA PARA LOS TRABAJADORES, DURANTE EL PERIODO COMPRENDIDO DEL 24 DE SEPTIEMBRE DE 2020 AL 23 DE SEPTIEMBRE DE 2026.</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conformidad con lo dispuesto en las Bases Tercera, Cuarta, Quinta, Sexta, Séptima, Décima y Décima Primera, para determinar las organizaciones nacionales de trabajadores y patrones que deben intervenir en la designación de los miembros de la Asamblea General del Instituto del Fondo Nacional de la Vivienda para los Trabajadores, así como en la Convocatoria de esta Secretaría, publicadas en el Diario Oficial de la Federación los días 28 de agosto y 7 de septiembre de 2020, respectivamente, se dan a conocer los nombres de los representantes designados por las organizaciones nacionales de trabajadores y patrones a que se refiere la Convocatoria antes mencionada, ante la Asamblea General del Instituto del Fondo Nacional de la Vivienda para los Trabajadores, del 24 de septiembre del año 2020 al 23 de septiembre del año 2026, y que son los siguientes:</w:t>
      </w:r>
    </w:p>
    <w:p w:rsidR="00000000" w:rsidDel="00000000" w:rsidP="00000000" w:rsidRDefault="00000000" w:rsidRPr="00000000" w14:paraId="00000007">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REPRESENTANTES DE LAS ORGANIZACIONES NACIONALES DE TRABAJADORES</w:t>
      </w:r>
    </w:p>
    <w:p w:rsidR="00000000" w:rsidDel="00000000" w:rsidP="00000000" w:rsidRDefault="00000000" w:rsidRPr="00000000" w14:paraId="00000008">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Confederación de Trabajadores de México</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40"/>
        <w:tblGridChange w:id="0">
          <w:tblGrid>
            <w:gridCol w:w="4365"/>
            <w:gridCol w:w="4440"/>
          </w:tblGrid>
        </w:tblGridChange>
      </w:tblGrid>
      <w:tr>
        <w:trPr>
          <w:trHeight w:val="40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09">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Propietarios</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0A">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Suplentes</w:t>
            </w:r>
          </w:p>
        </w:tc>
      </w:tr>
      <w:tr>
        <w:trPr>
          <w:trHeight w:val="390" w:hRule="atLeast"/>
        </w:trPr>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0B">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Gerardo Cortés García</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0C">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Avelino Aguirre Marcelo</w:t>
            </w:r>
          </w:p>
        </w:tc>
      </w:tr>
      <w:tr>
        <w:trPr>
          <w:trHeight w:val="390" w:hRule="atLeast"/>
        </w:trPr>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0D">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José Ismael Flores Cantú</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0E">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José Luis Carazo Preciado</w:t>
            </w:r>
          </w:p>
        </w:tc>
      </w:tr>
      <w:tr>
        <w:trPr>
          <w:trHeight w:val="390" w:hRule="atLeast"/>
        </w:trPr>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0F">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Rafael Yerena Zambrano</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10">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Luis Elías Meza</w:t>
            </w:r>
          </w:p>
        </w:tc>
      </w:tr>
      <w:tr>
        <w:trPr>
          <w:trHeight w:val="390" w:hRule="atLeast"/>
        </w:trPr>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11">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Armando Neyra Chávez</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12">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Héctor Hugo Varela Flores</w:t>
            </w:r>
          </w:p>
        </w:tc>
      </w:tr>
      <w:tr>
        <w:trPr>
          <w:trHeight w:val="390" w:hRule="atLeast"/>
        </w:trPr>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13">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Leobardo Soto Martínez</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14">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Hugo Guillermo Díaz Castañeda</w:t>
            </w:r>
          </w:p>
        </w:tc>
      </w:tr>
      <w:tr>
        <w:trPr>
          <w:trHeight w:val="390" w:hRule="atLeast"/>
        </w:trPr>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15">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Georgina Zapata Lucero</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16">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Haydé Ocampo Olvera</w:t>
            </w:r>
          </w:p>
        </w:tc>
      </w:tr>
      <w:tr>
        <w:trPr>
          <w:trHeight w:val="390" w:hRule="atLeast"/>
        </w:trPr>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17">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Gloria Carrillo Salinas</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18">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María Concepción Huerta Salgado</w:t>
            </w:r>
          </w:p>
        </w:tc>
      </w:tr>
      <w:tr>
        <w:trPr>
          <w:trHeight w:val="405" w:hRule="atLeast"/>
        </w:trPr>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19">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Patricio Flores Sandoval</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1A">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Geny Secundina Canto Canto</w:t>
            </w:r>
          </w:p>
        </w:tc>
      </w:tr>
    </w:tbl>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C">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Alianza Sindical Mexicana</w:t>
      </w:r>
    </w:p>
    <w:tbl>
      <w:tblPr>
        <w:tblStyle w:val="Table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4395"/>
        <w:tblGridChange w:id="0">
          <w:tblGrid>
            <w:gridCol w:w="4395"/>
            <w:gridCol w:w="4395"/>
          </w:tblGrid>
        </w:tblGridChange>
      </w:tblGrid>
      <w:tr>
        <w:trPr>
          <w:trHeight w:val="39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D">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María de Jesús Rodríguez Vázquez</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1E">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Pablo Rodríguez Aguilera</w:t>
            </w:r>
          </w:p>
        </w:tc>
      </w:tr>
      <w:tr>
        <w:trPr>
          <w:trHeight w:val="390" w:hRule="atLeast"/>
        </w:trPr>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1F">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Ana Elizabeth Hernández Adame</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20">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Edmundo Manuel García Santos</w:t>
            </w:r>
          </w:p>
        </w:tc>
      </w:tr>
    </w:tbl>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2">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Confederación Regional Obrera Mexicana</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10"/>
        <w:gridCol w:w="4395"/>
        <w:tblGridChange w:id="0">
          <w:tblGrid>
            <w:gridCol w:w="4410"/>
            <w:gridCol w:w="4395"/>
          </w:tblGrid>
        </w:tblGridChange>
      </w:tblGrid>
      <w:tr>
        <w:trPr>
          <w:trHeight w:val="39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3">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José Alfredo Martínez Pérez Castro</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24">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Jorge Alejandro Baca Martínez</w:t>
            </w:r>
          </w:p>
        </w:tc>
      </w:tr>
      <w:tr>
        <w:trPr>
          <w:trHeight w:val="390" w:hRule="atLeast"/>
        </w:trPr>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25">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Taidé Alejandra González Baca</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26">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Roberta García Campos</w:t>
            </w:r>
          </w:p>
        </w:tc>
      </w:tr>
    </w:tbl>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8">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Confederación Revolucionaria de Obreros y Campesinos</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4410"/>
        <w:tblGridChange w:id="0">
          <w:tblGrid>
            <w:gridCol w:w="4395"/>
            <w:gridCol w:w="4410"/>
          </w:tblGrid>
        </w:tblGridChange>
      </w:tblGrid>
      <w:tr>
        <w:trPr>
          <w:trHeight w:val="40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9">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Gloria Porras Valles</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2A">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David Ortega Quiterio</w:t>
            </w:r>
          </w:p>
        </w:tc>
      </w:tr>
    </w:tbl>
    <w:p w:rsidR="00000000" w:rsidDel="00000000" w:rsidP="00000000" w:rsidRDefault="00000000" w:rsidRPr="00000000" w14:paraId="0000002B">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Sindicato Nacional de Trabajadores del Seguro Social</w:t>
      </w:r>
    </w:p>
    <w:tbl>
      <w:tblPr>
        <w:tblStyle w:val="Table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2C">
      <w:pPr>
        <w:jc w:val="both"/>
        <w:rPr>
          <w:rFonts w:ascii="Verdana" w:cs="Verdana" w:eastAsia="Verdana" w:hAnsi="Verdana"/>
          <w:sz w:val="20"/>
          <w:szCs w:val="20"/>
        </w:rPr>
      </w:pPr>
      <w:r w:rsidDel="00000000" w:rsidR="00000000" w:rsidRPr="00000000">
        <w:rPr>
          <w:rtl w:val="0"/>
        </w:rPr>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80"/>
        <w:gridCol w:w="4425"/>
        <w:tblGridChange w:id="0">
          <w:tblGrid>
            <w:gridCol w:w="4380"/>
            <w:gridCol w:w="4425"/>
          </w:tblGrid>
        </w:tblGridChange>
      </w:tblGrid>
      <w:tr>
        <w:trPr>
          <w:trHeight w:val="43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D">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Amparo Rosas Hernández</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2E">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Jesús Adrián Manjarrez Lafarga</w:t>
            </w:r>
          </w:p>
        </w:tc>
      </w:tr>
    </w:tbl>
    <w:p w:rsidR="00000000" w:rsidDel="00000000" w:rsidP="00000000" w:rsidRDefault="00000000" w:rsidRPr="00000000" w14:paraId="0000002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0">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Sindicato de Trabajadores Ferrocarrileros de la República Mexicana</w:t>
      </w:r>
    </w:p>
    <w:tbl>
      <w:tblPr>
        <w:tblStyle w:val="Table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4395"/>
        <w:tblGridChange w:id="0">
          <w:tblGrid>
            <w:gridCol w:w="4395"/>
            <w:gridCol w:w="4395"/>
          </w:tblGrid>
        </w:tblGridChange>
      </w:tblGrid>
      <w:tr>
        <w:trPr>
          <w:trHeight w:val="43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1">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Teófilo Carlos Román Cabañas</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32">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José Félix González Alarcón</w:t>
            </w:r>
          </w:p>
        </w:tc>
      </w:tr>
    </w:tbl>
    <w:p w:rsidR="00000000" w:rsidDel="00000000" w:rsidP="00000000" w:rsidRDefault="00000000" w:rsidRPr="00000000" w14:paraId="0000003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4">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REPRESENTANTES DE LAS ORGANIZACIONES NACIONALES DE PATRONES</w:t>
      </w:r>
    </w:p>
    <w:p w:rsidR="00000000" w:rsidDel="00000000" w:rsidP="00000000" w:rsidRDefault="00000000" w:rsidRPr="00000000" w14:paraId="00000035">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Confederación de Cámaras Industriales de los Estados Unidos Mexicanos</w:t>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4410"/>
        <w:tblGridChange w:id="0">
          <w:tblGrid>
            <w:gridCol w:w="4395"/>
            <w:gridCol w:w="4410"/>
          </w:tblGrid>
        </w:tblGridChange>
      </w:tblGrid>
      <w:tr>
        <w:trPr>
          <w:trHeight w:val="42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6">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Gustavo Carrera Falcón</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37">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Yanina Navarro Swierzynsky</w:t>
            </w:r>
          </w:p>
        </w:tc>
      </w:tr>
      <w:tr>
        <w:trPr>
          <w:trHeight w:val="405" w:hRule="atLeast"/>
        </w:trPr>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38">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Carlos Eduardo Ramírez Capo</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39">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Héctor Aguirre Moncada</w:t>
            </w:r>
          </w:p>
        </w:tc>
      </w:tr>
      <w:tr>
        <w:trPr>
          <w:trHeight w:val="405" w:hRule="atLeast"/>
        </w:trPr>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3A">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Tabata Vilar Villa</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3B">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Eréndira Montserrat Gascón García</w:t>
            </w:r>
          </w:p>
        </w:tc>
      </w:tr>
      <w:tr>
        <w:trPr>
          <w:trHeight w:val="405" w:hRule="atLeast"/>
        </w:trPr>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3C">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Xóchitl Salvatierra López</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3D">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Gerardo Lozano Villareal</w:t>
            </w:r>
          </w:p>
        </w:tc>
      </w:tr>
      <w:tr>
        <w:trPr>
          <w:trHeight w:val="405" w:hRule="atLeast"/>
        </w:trPr>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3E">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Mauricio Doehner Cobián</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3F">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Juan Pablo García Garza</w:t>
            </w:r>
          </w:p>
        </w:tc>
      </w:tr>
      <w:tr>
        <w:trPr>
          <w:trHeight w:val="420" w:hRule="atLeast"/>
        </w:trPr>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40">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María de Lourdes Pérez Ocampo</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41">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Eduardo Viesca de la Garza</w:t>
            </w:r>
          </w:p>
        </w:tc>
      </w:tr>
    </w:tbl>
    <w:p w:rsidR="00000000" w:rsidDel="00000000" w:rsidP="00000000" w:rsidRDefault="00000000" w:rsidRPr="00000000" w14:paraId="0000004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43">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Confederación de Cámaras Nacionales de Comercio, Servicios y Turismo</w:t>
      </w:r>
    </w:p>
    <w:tbl>
      <w:tblPr>
        <w:tblStyle w:val="Table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335"/>
        <w:tblGridChange w:id="0">
          <w:tblGrid>
            <w:gridCol w:w="4455"/>
            <w:gridCol w:w="4335"/>
          </w:tblGrid>
        </w:tblGridChange>
      </w:tblGrid>
      <w:tr>
        <w:trPr>
          <w:trHeight w:val="42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4">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Elena Achar Samra</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45">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Beatriz Gamboa Lago</w:t>
            </w:r>
          </w:p>
        </w:tc>
      </w:tr>
      <w:tr>
        <w:trPr>
          <w:trHeight w:val="405" w:hRule="atLeast"/>
        </w:trPr>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46">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José Marcelino Marco Antonio Prosperi Calderón</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47">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Omar Kuri Ceja</w:t>
            </w:r>
          </w:p>
        </w:tc>
      </w:tr>
      <w:tr>
        <w:trPr>
          <w:trHeight w:val="405" w:hRule="atLeast"/>
        </w:trPr>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48">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Juan José García Lourdes</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49">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Rubén Sánchez Robledo</w:t>
            </w:r>
          </w:p>
        </w:tc>
      </w:tr>
      <w:tr>
        <w:trPr>
          <w:trHeight w:val="405" w:hRule="atLeast"/>
        </w:trPr>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4A">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María Guadalupe Morales López</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4B">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Angélica Arroyo Pineda</w:t>
            </w:r>
          </w:p>
        </w:tc>
      </w:tr>
      <w:tr>
        <w:trPr>
          <w:trHeight w:val="405" w:hRule="atLeast"/>
        </w:trPr>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4C">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Patricia Araujo de la Torre</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4D">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Idalia López Loya</w:t>
            </w:r>
          </w:p>
        </w:tc>
      </w:tr>
      <w:tr>
        <w:trPr>
          <w:trHeight w:val="420" w:hRule="atLeast"/>
        </w:trPr>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4E">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Gustavo Adrián Cavazos Marroquín</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4F">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Joseph Rodríguez Ramos</w:t>
            </w:r>
          </w:p>
        </w:tc>
      </w:tr>
    </w:tbl>
    <w:p w:rsidR="00000000" w:rsidDel="00000000" w:rsidP="00000000" w:rsidRDefault="00000000" w:rsidRPr="00000000" w14:paraId="0000005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51">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Confederación Patronal de la República Mexicana</w:t>
      </w:r>
    </w:p>
    <w:tbl>
      <w:tblPr>
        <w:tblStyle w:val="Table1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4395"/>
        <w:tblGridChange w:id="0">
          <w:tblGrid>
            <w:gridCol w:w="4395"/>
            <w:gridCol w:w="4395"/>
          </w:tblGrid>
        </w:tblGridChange>
      </w:tblGrid>
      <w:tr>
        <w:trPr>
          <w:trHeight w:val="42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2">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Gustavo Adolfo de Hoyos Walther</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53">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Sergio Leal Aguirre</w:t>
            </w:r>
          </w:p>
        </w:tc>
      </w:tr>
      <w:tr>
        <w:trPr>
          <w:trHeight w:val="405" w:hRule="atLeast"/>
        </w:trPr>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54">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Rachel Judith Martínez Castro</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55">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Enrique Vainer Girs</w:t>
            </w:r>
          </w:p>
        </w:tc>
      </w:tr>
      <w:tr>
        <w:trPr>
          <w:trHeight w:val="420" w:hRule="atLeast"/>
        </w:trPr>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56">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Otto Javier Schmal Thomae</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57">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América Monira Torres Salcido</w:t>
            </w:r>
          </w:p>
        </w:tc>
      </w:tr>
    </w:tbl>
    <w:p w:rsidR="00000000" w:rsidDel="00000000" w:rsidP="00000000" w:rsidRDefault="00000000" w:rsidRPr="00000000" w14:paraId="0000005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5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dar cumplimiento a lo dispuesto en la Base Décima de las </w:t>
      </w:r>
      <w:r w:rsidDel="00000000" w:rsidR="00000000" w:rsidRPr="00000000">
        <w:rPr>
          <w:rFonts w:ascii="Verdana" w:cs="Verdana" w:eastAsia="Verdana" w:hAnsi="Verdana"/>
          <w:i w:val="1"/>
          <w:color w:val="2f2f2f"/>
          <w:sz w:val="20"/>
          <w:szCs w:val="20"/>
          <w:rtl w:val="0"/>
        </w:rPr>
        <w:t xml:space="preserve">"Bases para determinar las organizaciones nacionales de trabajadores y patrones que deben intervenir en la designación de los miembros de la Asamblea General del Instituto del Fondo Nacional de la Vivienda para los Trabajadores", publicadas en el Diario Oficial de la Federación el 28 de agosto de 2020</w:t>
      </w:r>
      <w:r w:rsidDel="00000000" w:rsidR="00000000" w:rsidRPr="00000000">
        <w:rPr>
          <w:rFonts w:ascii="Verdana" w:cs="Verdana" w:eastAsia="Verdana" w:hAnsi="Verdana"/>
          <w:color w:val="2f2f2f"/>
          <w:sz w:val="20"/>
          <w:szCs w:val="20"/>
          <w:rtl w:val="0"/>
        </w:rPr>
        <w:t xml:space="preserve">, se cita a las personas incluidas en esta relación, el próximo día 24 de septiembre de dos mil veinte, a las 11:00 horas vía remota (Webex).</w:t>
      </w:r>
    </w:p>
    <w:p w:rsidR="00000000" w:rsidDel="00000000" w:rsidP="00000000" w:rsidRDefault="00000000" w:rsidRPr="00000000" w14:paraId="0000005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Ciudad de México, a los diecisiete días del mes de septiembre de dos mil veinte.- La Secretaria del Trabajo y Previsión Social, </w:t>
      </w:r>
      <w:r w:rsidDel="00000000" w:rsidR="00000000" w:rsidRPr="00000000">
        <w:rPr>
          <w:rFonts w:ascii="Verdana" w:cs="Verdana" w:eastAsia="Verdana" w:hAnsi="Verdana"/>
          <w:b w:val="1"/>
          <w:color w:val="2f2f2f"/>
          <w:sz w:val="20"/>
          <w:szCs w:val="20"/>
          <w:rtl w:val="0"/>
        </w:rPr>
        <w:t xml:space="preserve">Luisa María Alcalde Luján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5B">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