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30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60/2021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 al 7 de mayo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abril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