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500-05-2021-5118 mediante el cual 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500-05-2021-5118</w:t>
      </w:r>
    </w:p>
    <w:p w:rsidR="00000000" w:rsidDel="00000000" w:rsidP="00000000" w:rsidRDefault="00000000" w:rsidRPr="00000000" w14:paraId="00000007">
      <w:pPr>
        <w:shd w:fill="ffffff" w:val="clear"/>
        <w:spacing w:after="100" w:lineRule="auto"/>
        <w:ind w:left="1880" w:right="372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w:t>
      </w:r>
      <w:r w:rsidDel="00000000" w:rsidR="00000000" w:rsidRPr="00000000">
        <w:rPr>
          <w:sz w:val="18"/>
          <w:szCs w:val="18"/>
          <w:rtl w:val="0"/>
        </w:rPr>
        <w:t xml:space="preserve">, </w:t>
      </w:r>
      <w:r w:rsidDel="00000000" w:rsidR="00000000" w:rsidRPr="00000000">
        <w:rPr>
          <w:color w:val="2f2f2f"/>
          <w:sz w:val="18"/>
          <w:szCs w:val="18"/>
          <w:rtl w:val="0"/>
        </w:rPr>
        <w:t xml:space="preserve">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vigente hasta el 24</w:t>
      </w:r>
    </w:p>
    <w:p w:rsidR="00000000" w:rsidDel="00000000" w:rsidP="00000000" w:rsidRDefault="00000000" w:rsidRPr="00000000" w14:paraId="0000000C">
      <w:pPr>
        <w:shd w:fill="ffffff" w:val="clear"/>
        <w:spacing w:after="100" w:lineRule="auto"/>
        <w:jc w:val="both"/>
        <w:rPr>
          <w:color w:val="2f2f2f"/>
          <w:sz w:val="18"/>
          <w:szCs w:val="18"/>
        </w:rPr>
      </w:pPr>
      <w:r w:rsidDel="00000000" w:rsidR="00000000" w:rsidRPr="00000000">
        <w:rPr>
          <w:color w:val="2f2f2f"/>
          <w:sz w:val="18"/>
          <w:szCs w:val="18"/>
          <w:rtl w:val="0"/>
        </w:rPr>
        <w:t xml:space="preserve">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Asunto: 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500-05-2021-5118 de fecha 18 de febrero de 2021</w:t>
      </w:r>
      <w:r w:rsidDel="00000000" w:rsidR="00000000" w:rsidRPr="00000000">
        <w:rPr>
          <w:color w:val="2f2f2f"/>
          <w:sz w:val="18"/>
          <w:szCs w:val="18"/>
          <w:rtl w:val="0"/>
        </w:rPr>
        <w:t xml:space="preserve"> emitido por la Lic. Cintia Aideé Jáuregui Serratos en su carácter de Administradora de Fiscalización Estratégica</w:t>
      </w:r>
    </w:p>
    <w:p w:rsidR="00000000" w:rsidDel="00000000" w:rsidP="00000000" w:rsidRDefault="00000000" w:rsidRPr="00000000" w14:paraId="00000013">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en la siguiente tabla se enlistan los contribuyentes a los que hace referencia el oficio número </w:t>
      </w:r>
      <w:r w:rsidDel="00000000" w:rsidR="00000000" w:rsidRPr="00000000">
        <w:rPr>
          <w:b w:val="1"/>
          <w:color w:val="2f2f2f"/>
          <w:sz w:val="18"/>
          <w:szCs w:val="18"/>
          <w:rtl w:val="0"/>
        </w:rPr>
        <w:t xml:space="preserve">500-05-2021-5118 de fecha 18 de febrero de 2021</w:t>
      </w:r>
      <w:r w:rsidDel="00000000" w:rsidR="00000000" w:rsidRPr="00000000">
        <w:rPr>
          <w:color w:val="2f2f2f"/>
          <w:sz w:val="18"/>
          <w:szCs w:val="18"/>
          <w:rtl w:val="0"/>
        </w:rPr>
        <w:t xml:space="preserve">, indicando la fecha en que fue notificado el oficio individual de presunción.</w:t>
      </w:r>
    </w:p>
    <w:tbl>
      <w:tblPr>
        <w:tblStyle w:val="Table1"/>
        <w:tblW w:w="90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33855771990468"/>
        <w:gridCol w:w="786.6927885995234"/>
        <w:gridCol w:w="1444.6540299736703"/>
        <w:gridCol w:w="772.3892833522593"/>
        <w:gridCol w:w="1573.3855771990468"/>
        <w:gridCol w:w="872.5138200831077"/>
        <w:gridCol w:w="729.4787676104671"/>
        <w:gridCol w:w="629.3542308796187"/>
        <w:gridCol w:w="729.4787676104671"/>
        <w:gridCol w:w="629.3542308796187"/>
        <w:gridCol w:w="700.871757115939"/>
        <w:tblGridChange w:id="0">
          <w:tblGrid>
            <w:gridCol w:w="157.33855771990468"/>
            <w:gridCol w:w="786.6927885995234"/>
            <w:gridCol w:w="1444.6540299736703"/>
            <w:gridCol w:w="772.3892833522593"/>
            <w:gridCol w:w="1573.3855771990468"/>
            <w:gridCol w:w="872.5138200831077"/>
            <w:gridCol w:w="729.4787676104671"/>
            <w:gridCol w:w="629.3542308796187"/>
            <w:gridCol w:w="729.4787676104671"/>
            <w:gridCol w:w="629.3542308796187"/>
            <w:gridCol w:w="700.871757115939"/>
          </w:tblGrid>
        </w:tblGridChange>
      </w:tblGrid>
      <w:tr>
        <w:trPr>
          <w:trHeight w:val="57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5">
            <w:pP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6">
            <w:pPr>
              <w:spacing w:after="10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7">
            <w:pPr>
              <w:spacing w:after="10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8">
            <w:pPr>
              <w:spacing w:after="10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9">
            <w:pPr>
              <w:spacing w:after="10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A">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B">
            <w:pPr>
              <w:spacing w:after="100" w:lineRule="auto"/>
              <w:ind w:left="8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C">
            <w:pPr>
              <w:spacing w:after="100" w:lineRule="auto"/>
              <w:ind w:left="80" w:firstLine="0"/>
              <w:jc w:val="center"/>
              <w:rPr>
                <w:b w:val="1"/>
                <w:sz w:val="10"/>
                <w:szCs w:val="10"/>
              </w:rPr>
            </w:pPr>
            <w:r w:rsidDel="00000000" w:rsidR="00000000" w:rsidRPr="00000000">
              <w:rPr>
                <w:b w:val="1"/>
                <w:sz w:val="10"/>
                <w:szCs w:val="10"/>
                <w:rtl w:val="0"/>
              </w:rPr>
              <w:t xml:space="preserve">oficio de</w:t>
            </w:r>
          </w:p>
          <w:p w:rsidR="00000000" w:rsidDel="00000000" w:rsidP="00000000" w:rsidRDefault="00000000" w:rsidRPr="00000000" w14:paraId="0000001D">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E">
            <w:pPr>
              <w:spacing w:after="10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F">
            <w:pPr>
              <w:spacing w:after="100" w:lineRule="auto"/>
              <w:ind w:left="8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0">
            <w:pPr>
              <w:spacing w:after="10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1">
            <w:pPr>
              <w:spacing w:after="10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C">
            <w:pPr>
              <w:spacing w:after="10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E">
            <w:pPr>
              <w:spacing w:after="10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0">
            <w:pPr>
              <w:spacing w:after="10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1">
            <w:pPr>
              <w:spacing w:after="10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3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8">
            <w:pPr>
              <w:spacing w:after="10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39">
            <w:pPr>
              <w:spacing w:after="10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03A">
            <w:pPr>
              <w:spacing w:after="10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03B">
            <w:pPr>
              <w:spacing w:after="10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C">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D">
            <w:pP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3E">
            <w:pPr>
              <w:spacing w:after="10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3F">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0">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1">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2">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3">
            <w:pP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4">
            <w:pPr>
              <w:spacing w:after="10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5">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6">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7">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8">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9">
            <w:pPr>
              <w:spacing w:after="100" w:lineRule="auto"/>
              <w:ind w:left="8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4A">
            <w:pP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B">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C">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D">
            <w:pPr>
              <w:spacing w:after="100" w:lineRule="auto"/>
              <w:ind w:left="80" w:firstLine="0"/>
              <w:jc w:val="both"/>
              <w:rPr>
                <w:sz w:val="10"/>
                <w:szCs w:val="10"/>
              </w:rPr>
            </w:pPr>
            <w:r w:rsidDel="00000000" w:rsidR="00000000" w:rsidRPr="00000000">
              <w:rPr>
                <w:sz w:val="10"/>
                <w:szCs w:val="10"/>
                <w:rtl w:val="0"/>
              </w:rPr>
              <w:t xml:space="preserve">FQA101122Q17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E">
            <w:pPr>
              <w:spacing w:after="100" w:lineRule="auto"/>
              <w:ind w:left="80" w:firstLine="0"/>
              <w:jc w:val="both"/>
              <w:rPr>
                <w:sz w:val="10"/>
                <w:szCs w:val="10"/>
              </w:rPr>
            </w:pPr>
            <w:r w:rsidDel="00000000" w:rsidR="00000000" w:rsidRPr="00000000">
              <w:rPr>
                <w:sz w:val="10"/>
                <w:szCs w:val="10"/>
                <w:rtl w:val="0"/>
              </w:rPr>
              <w:t xml:space="preserve">FACTOR QUIMICO AURUM,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100" w:lineRule="auto"/>
              <w:ind w:left="80" w:firstLine="0"/>
              <w:jc w:val="both"/>
              <w:rPr>
                <w:sz w:val="10"/>
                <w:szCs w:val="10"/>
              </w:rPr>
            </w:pPr>
            <w:r w:rsidDel="00000000" w:rsidR="00000000" w:rsidRPr="00000000">
              <w:rPr>
                <w:sz w:val="10"/>
                <w:szCs w:val="10"/>
                <w:rtl w:val="0"/>
              </w:rPr>
              <w:t xml:space="preserve">500-47-00-07-03-2018-000674 de fecha 15 de febrero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100" w:lineRule="auto"/>
              <w:ind w:left="80" w:firstLine="0"/>
              <w:jc w:val="both"/>
              <w:rPr>
                <w:sz w:val="10"/>
                <w:szCs w:val="10"/>
              </w:rPr>
            </w:pPr>
            <w:r w:rsidDel="00000000" w:rsidR="00000000" w:rsidRPr="00000000">
              <w:rPr>
                <w:sz w:val="10"/>
                <w:szCs w:val="10"/>
                <w:rtl w:val="0"/>
              </w:rPr>
              <w:t xml:space="preserve">Administración Desconcentrada de Auditoría Fiscal de 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100" w:lineRule="auto"/>
              <w:ind w:left="80" w:firstLine="0"/>
              <w:jc w:val="both"/>
              <w:rPr>
                <w:sz w:val="10"/>
                <w:szCs w:val="10"/>
              </w:rPr>
            </w:pPr>
            <w:r w:rsidDel="00000000" w:rsidR="00000000" w:rsidRPr="00000000">
              <w:rPr>
                <w:sz w:val="10"/>
                <w:szCs w:val="10"/>
                <w:rtl w:val="0"/>
              </w:rPr>
              <w:t xml:space="preserve">26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100" w:lineRule="auto"/>
              <w:ind w:left="80" w:firstLine="0"/>
              <w:jc w:val="both"/>
              <w:rPr>
                <w:sz w:val="10"/>
                <w:szCs w:val="10"/>
              </w:rPr>
            </w:pPr>
            <w:r w:rsidDel="00000000" w:rsidR="00000000" w:rsidRPr="00000000">
              <w:rPr>
                <w:sz w:val="10"/>
                <w:szCs w:val="10"/>
                <w:rtl w:val="0"/>
              </w:rPr>
              <w:t xml:space="preserve">20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6">
            <w:pPr>
              <w:spacing w:after="100" w:lineRule="auto"/>
              <w:ind w:left="80" w:firstLine="0"/>
              <w:jc w:val="both"/>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7">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pacing w:after="100" w:lineRule="auto"/>
              <w:ind w:left="80" w:firstLine="0"/>
              <w:jc w:val="both"/>
              <w:rPr>
                <w:sz w:val="10"/>
                <w:szCs w:val="10"/>
              </w:rPr>
            </w:pPr>
            <w:r w:rsidDel="00000000" w:rsidR="00000000" w:rsidRPr="00000000">
              <w:rPr>
                <w:sz w:val="10"/>
                <w:szCs w:val="10"/>
                <w:rtl w:val="0"/>
              </w:rPr>
              <w:t xml:space="preserve">MEE050330L61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9">
            <w:pPr>
              <w:spacing w:after="100" w:lineRule="auto"/>
              <w:ind w:left="80" w:firstLine="0"/>
              <w:jc w:val="both"/>
              <w:rPr>
                <w:sz w:val="10"/>
                <w:szCs w:val="10"/>
              </w:rPr>
            </w:pPr>
            <w:r w:rsidDel="00000000" w:rsidR="00000000" w:rsidRPr="00000000">
              <w:rPr>
                <w:sz w:val="10"/>
                <w:szCs w:val="10"/>
                <w:rtl w:val="0"/>
              </w:rPr>
              <w:t xml:space="preserve">MECANICOS ESPECIALISTAS DE EQUIPO PESADO,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A">
            <w:pPr>
              <w:spacing w:after="100" w:lineRule="auto"/>
              <w:ind w:left="80" w:firstLine="0"/>
              <w:jc w:val="both"/>
              <w:rPr>
                <w:sz w:val="10"/>
                <w:szCs w:val="10"/>
              </w:rPr>
            </w:pPr>
            <w:r w:rsidDel="00000000" w:rsidR="00000000" w:rsidRPr="00000000">
              <w:rPr>
                <w:sz w:val="10"/>
                <w:szCs w:val="10"/>
                <w:rtl w:val="0"/>
              </w:rPr>
              <w:t xml:space="preserve">500-68-00-02-00-2016-015478 de fecha 17 de noviembre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100" w:lineRule="auto"/>
              <w:ind w:left="80" w:firstLine="0"/>
              <w:jc w:val="both"/>
              <w:rPr>
                <w:sz w:val="10"/>
                <w:szCs w:val="10"/>
              </w:rPr>
            </w:pPr>
            <w:r w:rsidDel="00000000" w:rsidR="00000000" w:rsidRPr="00000000">
              <w:rPr>
                <w:sz w:val="10"/>
                <w:szCs w:val="10"/>
                <w:rtl w:val="0"/>
              </w:rPr>
              <w:t xml:space="preserve">Administración Desconcentrada de Auditoría Fiscal de 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100" w:lineRule="auto"/>
              <w:ind w:left="80" w:firstLine="0"/>
              <w:jc w:val="both"/>
              <w:rPr>
                <w:sz w:val="10"/>
                <w:szCs w:val="10"/>
              </w:rPr>
            </w:pPr>
            <w:r w:rsidDel="00000000" w:rsidR="00000000" w:rsidRPr="00000000">
              <w:rPr>
                <w:sz w:val="10"/>
                <w:szCs w:val="10"/>
                <w:rtl w:val="0"/>
              </w:rPr>
              <w:t xml:space="preserve">10 de marzo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100" w:lineRule="auto"/>
              <w:ind w:left="80" w:firstLine="0"/>
              <w:jc w:val="both"/>
              <w:rPr>
                <w:sz w:val="10"/>
                <w:szCs w:val="10"/>
              </w:rPr>
            </w:pPr>
            <w:r w:rsidDel="00000000" w:rsidR="00000000" w:rsidRPr="00000000">
              <w:rPr>
                <w:sz w:val="10"/>
                <w:szCs w:val="10"/>
                <w:rtl w:val="0"/>
              </w:rPr>
              <w:t xml:space="preserve">5 de 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100" w:lineRule="auto"/>
              <w:ind w:left="80" w:firstLine="0"/>
              <w:jc w:val="both"/>
              <w:rPr>
                <w:sz w:val="18"/>
                <w:szCs w:val="18"/>
              </w:rPr>
            </w:pPr>
            <w:r w:rsidDel="00000000" w:rsidR="00000000" w:rsidRPr="00000000">
              <w:rPr>
                <w:sz w:val="18"/>
                <w:szCs w:val="18"/>
                <w:rtl w:val="0"/>
              </w:rPr>
              <w:t xml:space="preserve"> </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10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100" w:lineRule="auto"/>
              <w:ind w:left="80" w:firstLine="0"/>
              <w:jc w:val="both"/>
              <w:rPr>
                <w:sz w:val="10"/>
                <w:szCs w:val="10"/>
              </w:rPr>
            </w:pPr>
            <w:r w:rsidDel="00000000" w:rsidR="00000000" w:rsidRPr="00000000">
              <w:rPr>
                <w:sz w:val="10"/>
                <w:szCs w:val="10"/>
                <w:rtl w:val="0"/>
              </w:rPr>
              <w:t xml:space="preserve">RIU050620JG7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100" w:lineRule="auto"/>
              <w:ind w:left="80" w:firstLine="0"/>
              <w:jc w:val="both"/>
              <w:rPr>
                <w:sz w:val="10"/>
                <w:szCs w:val="10"/>
              </w:rPr>
            </w:pPr>
            <w:r w:rsidDel="00000000" w:rsidR="00000000" w:rsidRPr="00000000">
              <w:rPr>
                <w:sz w:val="10"/>
                <w:szCs w:val="10"/>
                <w:rtl w:val="0"/>
              </w:rPr>
              <w:t xml:space="preserve">RAMS INDUSTRIAL Y URBANO,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100" w:lineRule="auto"/>
              <w:ind w:left="80" w:firstLine="0"/>
              <w:jc w:val="both"/>
              <w:rPr>
                <w:sz w:val="10"/>
                <w:szCs w:val="10"/>
              </w:rPr>
            </w:pPr>
            <w:r w:rsidDel="00000000" w:rsidR="00000000" w:rsidRPr="00000000">
              <w:rPr>
                <w:sz w:val="10"/>
                <w:szCs w:val="10"/>
                <w:rtl w:val="0"/>
              </w:rPr>
              <w:t xml:space="preserve">500-68-00-02-00-2016-000636 de fecha 2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100" w:lineRule="auto"/>
              <w:ind w:left="80" w:firstLine="0"/>
              <w:jc w:val="both"/>
              <w:rPr>
                <w:sz w:val="10"/>
                <w:szCs w:val="10"/>
              </w:rPr>
            </w:pPr>
            <w:r w:rsidDel="00000000" w:rsidR="00000000" w:rsidRPr="00000000">
              <w:rPr>
                <w:sz w:val="10"/>
                <w:szCs w:val="10"/>
                <w:rtl w:val="0"/>
              </w:rPr>
              <w:t xml:space="preserve">Administración Desconcentrada de Auditoría Fiscal de 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100" w:lineRule="auto"/>
              <w:ind w:left="80" w:firstLine="0"/>
              <w:jc w:val="both"/>
              <w:rPr>
                <w:sz w:val="10"/>
                <w:szCs w:val="10"/>
              </w:rPr>
            </w:pPr>
            <w:r w:rsidDel="00000000" w:rsidR="00000000" w:rsidRPr="00000000">
              <w:rPr>
                <w:sz w:val="10"/>
                <w:szCs w:val="10"/>
                <w:rtl w:val="0"/>
              </w:rPr>
              <w:t xml:space="preserve">8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8">
            <w:pPr>
              <w:spacing w:after="100" w:lineRule="auto"/>
              <w:ind w:left="80" w:firstLine="0"/>
              <w:jc w:val="both"/>
              <w:rPr>
                <w:sz w:val="10"/>
                <w:szCs w:val="10"/>
              </w:rPr>
            </w:pPr>
            <w:r w:rsidDel="00000000" w:rsidR="00000000" w:rsidRPr="00000000">
              <w:rPr>
                <w:sz w:val="10"/>
                <w:szCs w:val="10"/>
                <w:rtl w:val="0"/>
              </w:rPr>
              <w:t xml:space="preserve">3 de marzo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 adicionales de los contribuyentes.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50"/>
        <w:gridCol w:w="1425"/>
        <w:gridCol w:w="2355"/>
        <w:gridCol w:w="1905"/>
        <w:tblGridChange w:id="0">
          <w:tblGrid>
            <w:gridCol w:w="405"/>
            <w:gridCol w:w="1065"/>
            <w:gridCol w:w="1650"/>
            <w:gridCol w:w="1425"/>
            <w:gridCol w:w="2355"/>
            <w:gridCol w:w="190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center"/>
              <w:rPr>
                <w:b w:val="1"/>
                <w:sz w:val="10"/>
                <w:szCs w:val="10"/>
              </w:rPr>
            </w:pPr>
            <w:r w:rsidDel="00000000" w:rsidR="00000000" w:rsidRPr="00000000">
              <w:rPr>
                <w:b w:val="1"/>
                <w:sz w:val="10"/>
                <w:szCs w:val="10"/>
                <w:rtl w:val="0"/>
              </w:rPr>
              <w:t xml:space="preserve">NOMBRE, DENOMINACIÓN</w:t>
            </w:r>
          </w:p>
          <w:p w:rsidR="00000000" w:rsidDel="00000000" w:rsidP="00000000" w:rsidRDefault="00000000" w:rsidRPr="00000000" w14:paraId="00000072">
            <w:pPr>
              <w:spacing w:after="100" w:lineRule="auto"/>
              <w:ind w:left="80" w:firstLine="0"/>
              <w:jc w:val="center"/>
              <w:rPr>
                <w:b w:val="1"/>
                <w:sz w:val="10"/>
                <w:szCs w:val="10"/>
              </w:rPr>
            </w:pPr>
            <w:r w:rsidDel="00000000" w:rsidR="00000000" w:rsidRPr="00000000">
              <w:rPr>
                <w:b w:val="1"/>
                <w:sz w:val="10"/>
                <w:szCs w:val="10"/>
                <w:rtl w:val="0"/>
              </w:rPr>
              <w:t xml:space="preserve">O RAZÓN SOCIAL DEL</w:t>
            </w:r>
          </w:p>
          <w:p w:rsidR="00000000" w:rsidDel="00000000" w:rsidP="00000000" w:rsidRDefault="00000000" w:rsidRPr="00000000" w14:paraId="00000073">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10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10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both"/>
              <w:rPr>
                <w:sz w:val="10"/>
                <w:szCs w:val="10"/>
              </w:rPr>
            </w:pPr>
            <w:r w:rsidDel="00000000" w:rsidR="00000000" w:rsidRPr="00000000">
              <w:rPr>
                <w:sz w:val="10"/>
                <w:szCs w:val="10"/>
                <w:rtl w:val="0"/>
              </w:rPr>
              <w:t xml:space="preserve">FQA101122Q17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80" w:firstLine="0"/>
              <w:jc w:val="both"/>
              <w:rPr>
                <w:sz w:val="10"/>
                <w:szCs w:val="10"/>
              </w:rPr>
            </w:pPr>
            <w:r w:rsidDel="00000000" w:rsidR="00000000" w:rsidRPr="00000000">
              <w:rPr>
                <w:sz w:val="10"/>
                <w:szCs w:val="10"/>
                <w:rtl w:val="0"/>
              </w:rPr>
              <w:t xml:space="preserve">FACTOR QUIMICO AURUM,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80" w:firstLine="0"/>
              <w:jc w:val="both"/>
              <w:rPr>
                <w:sz w:val="10"/>
                <w:szCs w:val="10"/>
              </w:rPr>
            </w:pPr>
            <w:r w:rsidDel="00000000" w:rsidR="00000000" w:rsidRPr="00000000">
              <w:rPr>
                <w:sz w:val="10"/>
                <w:szCs w:val="10"/>
                <w:rtl w:val="0"/>
              </w:rPr>
              <w:t xml:space="preserve">Querétaro,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80" w:firstLine="0"/>
              <w:jc w:val="both"/>
              <w:rPr>
                <w:sz w:val="10"/>
                <w:szCs w:val="10"/>
              </w:rPr>
            </w:pPr>
            <w:r w:rsidDel="00000000" w:rsidR="00000000" w:rsidRPr="00000000">
              <w:rPr>
                <w:sz w:val="10"/>
                <w:szCs w:val="10"/>
                <w:rtl w:val="0"/>
              </w:rPr>
              <w:t xml:space="preserve">Productos químicos farm, tocador y productos dets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sz w:val="10"/>
                <w:szCs w:val="10"/>
              </w:rPr>
            </w:pPr>
            <w:r w:rsidDel="00000000" w:rsidR="00000000" w:rsidRPr="00000000">
              <w:rPr>
                <w:sz w:val="10"/>
                <w:szCs w:val="10"/>
                <w:rtl w:val="0"/>
              </w:rPr>
              <w:t xml:space="preserve">MEE050330L61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both"/>
              <w:rPr>
                <w:sz w:val="10"/>
                <w:szCs w:val="10"/>
              </w:rPr>
            </w:pPr>
            <w:r w:rsidDel="00000000" w:rsidR="00000000" w:rsidRPr="00000000">
              <w:rPr>
                <w:sz w:val="10"/>
                <w:szCs w:val="10"/>
                <w:rtl w:val="0"/>
              </w:rPr>
              <w:t xml:space="preserve">MECANICOS ESPECIALISTAS DE EQUIPO PESADO,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both"/>
              <w:rPr>
                <w:sz w:val="10"/>
                <w:szCs w:val="10"/>
              </w:rPr>
            </w:pPr>
            <w:r w:rsidDel="00000000" w:rsidR="00000000" w:rsidRPr="00000000">
              <w:rPr>
                <w:sz w:val="10"/>
                <w:szCs w:val="10"/>
                <w:rtl w:val="0"/>
              </w:rPr>
              <w:t xml:space="preserve">Poza Rica De Hidalgo, Veracruz De Ignacio De La 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both"/>
              <w:rPr>
                <w:sz w:val="10"/>
                <w:szCs w:val="10"/>
              </w:rPr>
            </w:pPr>
            <w:r w:rsidDel="00000000" w:rsidR="00000000" w:rsidRPr="00000000">
              <w:rPr>
                <w:sz w:val="10"/>
                <w:szCs w:val="10"/>
                <w:rtl w:val="0"/>
              </w:rPr>
              <w:t xml:space="preserve">Fabricación de maquinaria y equipo para otras industrias manufactureras.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sz w:val="10"/>
                <w:szCs w:val="10"/>
              </w:rPr>
            </w:pPr>
            <w:r w:rsidDel="00000000" w:rsidR="00000000" w:rsidRPr="00000000">
              <w:rPr>
                <w:sz w:val="10"/>
                <w:szCs w:val="10"/>
                <w:rtl w:val="0"/>
              </w:rPr>
              <w:t xml:space="preserve">RIU050620JG7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80" w:firstLine="0"/>
              <w:jc w:val="both"/>
              <w:rPr>
                <w:sz w:val="10"/>
                <w:szCs w:val="10"/>
              </w:rPr>
            </w:pPr>
            <w:r w:rsidDel="00000000" w:rsidR="00000000" w:rsidRPr="00000000">
              <w:rPr>
                <w:sz w:val="10"/>
                <w:szCs w:val="10"/>
                <w:rtl w:val="0"/>
              </w:rPr>
              <w:t xml:space="preserve">RAMS INDUSTRIAL Y URBANO,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both"/>
              <w:rPr>
                <w:sz w:val="10"/>
                <w:szCs w:val="10"/>
              </w:rPr>
            </w:pPr>
            <w:r w:rsidDel="00000000" w:rsidR="00000000" w:rsidRPr="00000000">
              <w:rPr>
                <w:sz w:val="10"/>
                <w:szCs w:val="10"/>
                <w:rtl w:val="0"/>
              </w:rPr>
              <w:t xml:space="preserve">Poza Rica De Hidalgo, Veracruz de Ignacio De La 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80" w:firstLine="0"/>
              <w:jc w:val="both"/>
              <w:rPr>
                <w:sz w:val="10"/>
                <w:szCs w:val="10"/>
              </w:rPr>
            </w:pPr>
            <w:r w:rsidDel="00000000" w:rsidR="00000000" w:rsidRPr="00000000">
              <w:rPr>
                <w:sz w:val="10"/>
                <w:szCs w:val="10"/>
                <w:rtl w:val="0"/>
              </w:rPr>
              <w:t xml:space="preserve">Construcción de inmuebles comerciales, 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p w:rsidR="00000000" w:rsidDel="00000000" w:rsidP="00000000" w:rsidRDefault="00000000" w:rsidRPr="00000000" w14:paraId="00000089">
            <w:pPr>
              <w:ind w:left="80" w:firstLine="0"/>
              <w:jc w:val="both"/>
              <w:rPr>
                <w:color w:val="2f2f2f"/>
                <w:sz w:val="10"/>
                <w:szCs w:val="10"/>
              </w:rPr>
            </w:pPr>
            <w:r w:rsidDel="00000000" w:rsidR="00000000" w:rsidRPr="00000000">
              <w:rPr>
                <w:rtl w:val="0"/>
              </w:rPr>
            </w:r>
          </w:p>
        </w:tc>
      </w:tr>
    </w:tbl>
    <w:p w:rsidR="00000000" w:rsidDel="00000000" w:rsidP="00000000" w:rsidRDefault="00000000" w:rsidRPr="00000000" w14:paraId="0000008A">
      <w:pPr>
        <w:rPr>
          <w:rFonts w:ascii="Verdana" w:cs="Verdana" w:eastAsia="Verdana" w:hAnsi="Verdana"/>
          <w:b w:val="1"/>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