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DB" w:rsidRDefault="00E46DDB" w:rsidP="00E46DDB">
      <w:pPr>
        <w:jc w:val="center"/>
        <w:rPr>
          <w:rFonts w:ascii="Verdana" w:eastAsia="Verdana" w:hAnsi="Verdana" w:cs="Verdana"/>
          <w:b/>
          <w:color w:val="0000FF"/>
          <w:sz w:val="24"/>
          <w:szCs w:val="24"/>
        </w:rPr>
      </w:pPr>
      <w:r w:rsidRPr="00E46DDB">
        <w:rPr>
          <w:rFonts w:ascii="Verdana" w:eastAsia="Verdana" w:hAnsi="Verdana" w:cs="Verdana"/>
          <w:b/>
          <w:color w:val="0000FF"/>
          <w:sz w:val="24"/>
          <w:szCs w:val="24"/>
        </w:rPr>
        <w:t>AVISO por el que se da a conocer el cambio de domicilio oficial de la Coordinación de Abastecimiento y Equipamiento del Órgano de Operación Administrativa Desconcentrada Estatal Sonora del Instituto Mexicano del Seguro Social.</w:t>
      </w:r>
      <w:r>
        <w:rPr>
          <w:rFonts w:ascii="Verdana" w:eastAsia="Verdana" w:hAnsi="Verdana" w:cs="Verdana"/>
          <w:b/>
          <w:color w:val="0000FF"/>
          <w:sz w:val="24"/>
          <w:szCs w:val="24"/>
        </w:rPr>
        <w:br/>
        <w:t>(DOF del 25 de agosto de 2021)</w:t>
      </w:r>
    </w:p>
    <w:p w:rsidR="00E46DDB" w:rsidRPr="00E46DDB" w:rsidRDefault="00E46DDB" w:rsidP="00E46DDB">
      <w:pPr>
        <w:jc w:val="both"/>
        <w:rPr>
          <w:rFonts w:ascii="Arial" w:eastAsia="Verdana" w:hAnsi="Arial" w:cs="Arial"/>
          <w:b/>
          <w:color w:val="404040" w:themeColor="text1" w:themeTint="BF"/>
          <w:sz w:val="18"/>
          <w:szCs w:val="18"/>
        </w:rPr>
      </w:pPr>
      <w:r w:rsidRPr="00E46DDB">
        <w:rPr>
          <w:rFonts w:ascii="Arial" w:eastAsia="Verdana" w:hAnsi="Arial" w:cs="Arial"/>
          <w:b/>
          <w:color w:val="404040" w:themeColor="text1" w:themeTint="BF"/>
          <w:sz w:val="18"/>
          <w:szCs w:val="18"/>
        </w:rPr>
        <w:t>Al margen un logotipo, que dice: Instituto Mexicano del Seguro Social.</w:t>
      </w:r>
    </w:p>
    <w:p w:rsidR="00E46DDB" w:rsidRPr="00E46DDB" w:rsidRDefault="00E46DDB" w:rsidP="00E46DDB">
      <w:pPr>
        <w:shd w:val="clear" w:color="auto" w:fill="FFFFFF"/>
        <w:spacing w:after="74" w:line="240" w:lineRule="auto"/>
        <w:ind w:firstLine="288"/>
        <w:jc w:val="both"/>
        <w:rPr>
          <w:rFonts w:ascii="Arial" w:eastAsia="Times New Roman" w:hAnsi="Arial" w:cs="Arial"/>
          <w:color w:val="2F2F2F"/>
          <w:sz w:val="16"/>
          <w:szCs w:val="16"/>
          <w:lang w:eastAsia="es-MX"/>
        </w:rPr>
      </w:pPr>
      <w:r w:rsidRPr="00E46DDB">
        <w:rPr>
          <w:rFonts w:ascii="Arial" w:eastAsia="Times New Roman" w:hAnsi="Arial" w:cs="Arial"/>
          <w:color w:val="2F2F2F"/>
          <w:sz w:val="16"/>
          <w:szCs w:val="16"/>
          <w:lang w:eastAsia="es-MX"/>
        </w:rPr>
        <w:t>AVISO POR EL QUE SE DA A CONOCER EL CAMBIO DE DOMICILIO OFICIAL DE LA COORDINACIÓN DE ABASTECIMIENTO Y EQUIPAMIENTO DEL ÓRGANO DE OPERACIÓN ADMINISTRATIVA DESCONCENTRADA ESTATAL SONORA DEL INSTITUTO MEXICANO DEL SEGURO SOCIAL.</w:t>
      </w:r>
    </w:p>
    <w:p w:rsidR="00E46DDB" w:rsidRPr="00E46DDB" w:rsidRDefault="00E46DDB" w:rsidP="00E46DDB">
      <w:pPr>
        <w:shd w:val="clear" w:color="auto" w:fill="FFFFFF"/>
        <w:spacing w:after="74" w:line="240" w:lineRule="auto"/>
        <w:ind w:firstLine="288"/>
        <w:jc w:val="both"/>
        <w:rPr>
          <w:rFonts w:ascii="Arial" w:eastAsia="Times New Roman" w:hAnsi="Arial" w:cs="Arial"/>
          <w:color w:val="2F2F2F"/>
          <w:sz w:val="18"/>
          <w:szCs w:val="18"/>
          <w:lang w:eastAsia="es-MX"/>
        </w:rPr>
      </w:pPr>
      <w:r w:rsidRPr="00E46DDB">
        <w:rPr>
          <w:rFonts w:ascii="Arial" w:eastAsia="Times New Roman" w:hAnsi="Arial" w:cs="Arial"/>
          <w:color w:val="2F2F2F"/>
          <w:sz w:val="18"/>
          <w:szCs w:val="18"/>
          <w:lang w:eastAsia="es-MX"/>
        </w:rPr>
        <w:t>Con fundamento en los artículos 251, 251 A de la Ley del Seguro Social, así como los artículos 2 fracciones IV, inciso a), 139, 141, 144 y 155 fracción XXVI del Reglamento Interior del Instituto Mexicano del Seguro Social, en ejercicio de las facultades de la Titular del Órgano de Operación Administrativa Desconcentrada Estatal Sonora, establecido en las fracción XXVI del artículo 155, en relación con el artículo 2, fracción IV, Inciso a), del Reglamento Interior del Instituto Mexicano del Seguro Social, y conforme a la designación que el H. Consejo Técnico del propio Instituto, mediante ACDO.DN.HCT.300621/151.P.DG, de fecha 30 de junio de 2021, se hace del conocimiento de servidores públicos, público en general y autoridades de cualquier ámbito y materia para los efectos legales y administrativos procedentes que:</w:t>
      </w:r>
    </w:p>
    <w:p w:rsidR="00E46DDB" w:rsidRPr="00E46DDB" w:rsidRDefault="00E46DDB" w:rsidP="00E46DDB">
      <w:pPr>
        <w:shd w:val="clear" w:color="auto" w:fill="FFFFFF"/>
        <w:spacing w:after="74" w:line="240" w:lineRule="auto"/>
        <w:ind w:firstLine="288"/>
        <w:jc w:val="both"/>
        <w:rPr>
          <w:rFonts w:ascii="Arial" w:eastAsia="Times New Roman" w:hAnsi="Arial" w:cs="Arial"/>
          <w:color w:val="2F2F2F"/>
          <w:sz w:val="18"/>
          <w:szCs w:val="18"/>
          <w:lang w:eastAsia="es-MX"/>
        </w:rPr>
      </w:pPr>
      <w:r w:rsidRPr="00E46DDB">
        <w:rPr>
          <w:rFonts w:ascii="Arial" w:eastAsia="Times New Roman" w:hAnsi="Arial" w:cs="Arial"/>
          <w:color w:val="2F2F2F"/>
          <w:sz w:val="18"/>
          <w:szCs w:val="18"/>
          <w:lang w:eastAsia="es-MX"/>
        </w:rPr>
        <w:t>A partir del 12 de julio de 2021, el domicilio oficial de la Coordinación de Abastecimiento y Equipamiento del Órgano de Operación Administrativa Desconcentrada Estatal Sonora del Instituto Mexicano del Seguro Social será el ubicado en calle 5 de Febrero #220 Norte, Colonia Centro, C.P. 85000, Ciudad Obregón Sonora.</w:t>
      </w:r>
    </w:p>
    <w:p w:rsidR="00E46DDB" w:rsidRPr="00E46DDB" w:rsidRDefault="00E46DDB" w:rsidP="00E46DDB">
      <w:pPr>
        <w:shd w:val="clear" w:color="auto" w:fill="FFFFFF"/>
        <w:spacing w:after="74" w:line="240" w:lineRule="auto"/>
        <w:ind w:firstLine="288"/>
        <w:jc w:val="both"/>
        <w:rPr>
          <w:rFonts w:ascii="Arial" w:eastAsia="Times New Roman" w:hAnsi="Arial" w:cs="Arial"/>
          <w:color w:val="2F2F2F"/>
          <w:sz w:val="18"/>
          <w:szCs w:val="18"/>
          <w:lang w:eastAsia="es-MX"/>
        </w:rPr>
      </w:pPr>
      <w:r w:rsidRPr="00E46DDB">
        <w:rPr>
          <w:rFonts w:ascii="Arial" w:eastAsia="Times New Roman" w:hAnsi="Arial" w:cs="Arial"/>
          <w:color w:val="2F2F2F"/>
          <w:sz w:val="18"/>
          <w:szCs w:val="18"/>
          <w:lang w:eastAsia="es-MX"/>
        </w:rPr>
        <w:t>Por lo anterior todas las notificaciones, acuerdos, citatorios, correspondencia, requerimientos, trámites y cualquier otra competencia relacionadas con los asuntos de la competencia de esa Coordinación de Abastecimiento y Equipamiento, deberán realizarse en el domicilio antes señalado.</w:t>
      </w:r>
    </w:p>
    <w:p w:rsidR="00E46DDB" w:rsidRPr="00E46DDB" w:rsidRDefault="00E46DDB" w:rsidP="00E46DDB">
      <w:pPr>
        <w:shd w:val="clear" w:color="auto" w:fill="FFFFFF"/>
        <w:spacing w:after="74" w:line="240" w:lineRule="auto"/>
        <w:ind w:firstLine="288"/>
        <w:jc w:val="both"/>
        <w:rPr>
          <w:rFonts w:ascii="Arial" w:eastAsia="Times New Roman" w:hAnsi="Arial" w:cs="Arial"/>
          <w:color w:val="2F2F2F"/>
          <w:sz w:val="18"/>
          <w:szCs w:val="18"/>
          <w:lang w:eastAsia="es-MX"/>
        </w:rPr>
      </w:pPr>
      <w:r w:rsidRPr="00E46DDB">
        <w:rPr>
          <w:rFonts w:ascii="Arial" w:eastAsia="Times New Roman" w:hAnsi="Arial" w:cs="Arial"/>
          <w:color w:val="2F2F2F"/>
          <w:sz w:val="18"/>
          <w:szCs w:val="18"/>
          <w:lang w:eastAsia="es-MX"/>
        </w:rPr>
        <w:t>El presente aviso surte efectos el mismo día de su publicación en el Diario Oficial de la Federación.</w:t>
      </w:r>
    </w:p>
    <w:p w:rsidR="00E46DDB" w:rsidRPr="00E46DDB" w:rsidRDefault="00E46DDB" w:rsidP="00E46DDB">
      <w:pPr>
        <w:shd w:val="clear" w:color="auto" w:fill="FFFFFF"/>
        <w:spacing w:after="74" w:line="240" w:lineRule="auto"/>
        <w:ind w:firstLine="288"/>
        <w:jc w:val="both"/>
        <w:rPr>
          <w:rFonts w:ascii="Arial" w:eastAsia="Times New Roman" w:hAnsi="Arial" w:cs="Arial"/>
          <w:color w:val="2F2F2F"/>
          <w:sz w:val="18"/>
          <w:szCs w:val="18"/>
          <w:lang w:eastAsia="es-MX"/>
        </w:rPr>
      </w:pPr>
      <w:r w:rsidRPr="00E46DDB">
        <w:rPr>
          <w:rFonts w:ascii="Arial" w:eastAsia="Times New Roman" w:hAnsi="Arial" w:cs="Arial"/>
          <w:color w:val="2F2F2F"/>
          <w:sz w:val="18"/>
          <w:szCs w:val="18"/>
          <w:lang w:eastAsia="es-MX"/>
        </w:rPr>
        <w:t>Atentamente</w:t>
      </w:r>
    </w:p>
    <w:p w:rsidR="00B32171" w:rsidRPr="00E46DDB" w:rsidRDefault="00E46DDB" w:rsidP="00E46DDB">
      <w:pPr>
        <w:shd w:val="clear" w:color="auto" w:fill="FFFFFF"/>
        <w:spacing w:after="74" w:line="240" w:lineRule="auto"/>
        <w:ind w:firstLine="288"/>
        <w:jc w:val="both"/>
        <w:rPr>
          <w:rFonts w:ascii="Arial" w:eastAsia="Times New Roman" w:hAnsi="Arial" w:cs="Arial"/>
          <w:color w:val="2F2F2F"/>
          <w:sz w:val="18"/>
          <w:szCs w:val="18"/>
          <w:lang w:eastAsia="es-MX"/>
        </w:rPr>
      </w:pPr>
      <w:r w:rsidRPr="00E46DDB">
        <w:rPr>
          <w:rFonts w:ascii="Arial" w:eastAsia="Times New Roman" w:hAnsi="Arial" w:cs="Arial"/>
          <w:color w:val="2F2F2F"/>
          <w:sz w:val="18"/>
          <w:szCs w:val="18"/>
          <w:lang w:eastAsia="es-MX"/>
        </w:rPr>
        <w:t>Ciudad Obregón, Sonora a 12 de julio de 2021.- Titular del Órgano de Operación Administrativa Desconcentrada Estatal Sonora, Dra. </w:t>
      </w:r>
      <w:r w:rsidRPr="00E46DDB">
        <w:rPr>
          <w:rFonts w:ascii="Arial" w:eastAsia="Times New Roman" w:hAnsi="Arial" w:cs="Arial"/>
          <w:b/>
          <w:bCs/>
          <w:color w:val="2F2F2F"/>
          <w:sz w:val="18"/>
          <w:szCs w:val="18"/>
          <w:lang w:eastAsia="es-MX"/>
        </w:rPr>
        <w:t>María de Lourdes Díaz</w:t>
      </w:r>
      <w:bookmarkStart w:id="0" w:name="_GoBack"/>
      <w:bookmarkEnd w:id="0"/>
      <w:r w:rsidRPr="00E46DDB">
        <w:rPr>
          <w:rFonts w:ascii="Arial" w:eastAsia="Times New Roman" w:hAnsi="Arial" w:cs="Arial"/>
          <w:b/>
          <w:bCs/>
          <w:color w:val="2F2F2F"/>
          <w:sz w:val="18"/>
          <w:szCs w:val="18"/>
          <w:lang w:eastAsia="es-MX"/>
        </w:rPr>
        <w:t xml:space="preserve"> Espinosa</w:t>
      </w:r>
      <w:r w:rsidRPr="00E46DDB">
        <w:rPr>
          <w:rFonts w:ascii="Arial" w:eastAsia="Times New Roman" w:hAnsi="Arial" w:cs="Arial"/>
          <w:color w:val="2F2F2F"/>
          <w:sz w:val="18"/>
          <w:szCs w:val="18"/>
          <w:lang w:eastAsia="es-MX"/>
        </w:rPr>
        <w:t>.- Rúbrica.</w:t>
      </w:r>
    </w:p>
    <w:sectPr w:rsidR="00B32171" w:rsidRPr="00E46D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DDB"/>
    <w:rsid w:val="00857D96"/>
    <w:rsid w:val="00C500C3"/>
    <w:rsid w:val="00E46D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D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D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056592">
      <w:bodyDiv w:val="1"/>
      <w:marLeft w:val="0"/>
      <w:marRight w:val="0"/>
      <w:marTop w:val="0"/>
      <w:marBottom w:val="0"/>
      <w:divBdr>
        <w:top w:val="none" w:sz="0" w:space="0" w:color="auto"/>
        <w:left w:val="none" w:sz="0" w:space="0" w:color="auto"/>
        <w:bottom w:val="none" w:sz="0" w:space="0" w:color="auto"/>
        <w:right w:val="none" w:sz="0" w:space="0" w:color="auto"/>
      </w:divBdr>
      <w:divsChild>
        <w:div w:id="902719468">
          <w:marLeft w:val="0"/>
          <w:marRight w:val="0"/>
          <w:marTop w:val="0"/>
          <w:marBottom w:val="74"/>
          <w:divBdr>
            <w:top w:val="none" w:sz="0" w:space="0" w:color="auto"/>
            <w:left w:val="none" w:sz="0" w:space="0" w:color="auto"/>
            <w:bottom w:val="none" w:sz="0" w:space="0" w:color="auto"/>
            <w:right w:val="none" w:sz="0" w:space="0" w:color="auto"/>
          </w:divBdr>
        </w:div>
        <w:div w:id="1611741269">
          <w:marLeft w:val="0"/>
          <w:marRight w:val="0"/>
          <w:marTop w:val="0"/>
          <w:marBottom w:val="74"/>
          <w:divBdr>
            <w:top w:val="none" w:sz="0" w:space="0" w:color="auto"/>
            <w:left w:val="none" w:sz="0" w:space="0" w:color="auto"/>
            <w:bottom w:val="none" w:sz="0" w:space="0" w:color="auto"/>
            <w:right w:val="none" w:sz="0" w:space="0" w:color="auto"/>
          </w:divBdr>
        </w:div>
        <w:div w:id="595675845">
          <w:marLeft w:val="0"/>
          <w:marRight w:val="0"/>
          <w:marTop w:val="0"/>
          <w:marBottom w:val="74"/>
          <w:divBdr>
            <w:top w:val="none" w:sz="0" w:space="0" w:color="auto"/>
            <w:left w:val="none" w:sz="0" w:space="0" w:color="auto"/>
            <w:bottom w:val="none" w:sz="0" w:space="0" w:color="auto"/>
            <w:right w:val="none" w:sz="0" w:space="0" w:color="auto"/>
          </w:divBdr>
        </w:div>
        <w:div w:id="214969329">
          <w:marLeft w:val="0"/>
          <w:marRight w:val="0"/>
          <w:marTop w:val="0"/>
          <w:marBottom w:val="74"/>
          <w:divBdr>
            <w:top w:val="none" w:sz="0" w:space="0" w:color="auto"/>
            <w:left w:val="none" w:sz="0" w:space="0" w:color="auto"/>
            <w:bottom w:val="none" w:sz="0" w:space="0" w:color="auto"/>
            <w:right w:val="none" w:sz="0" w:space="0" w:color="auto"/>
          </w:divBdr>
        </w:div>
        <w:div w:id="1450658447">
          <w:marLeft w:val="0"/>
          <w:marRight w:val="0"/>
          <w:marTop w:val="0"/>
          <w:marBottom w:val="74"/>
          <w:divBdr>
            <w:top w:val="none" w:sz="0" w:space="0" w:color="auto"/>
            <w:left w:val="none" w:sz="0" w:space="0" w:color="auto"/>
            <w:bottom w:val="none" w:sz="0" w:space="0" w:color="auto"/>
            <w:right w:val="none" w:sz="0" w:space="0" w:color="auto"/>
          </w:divBdr>
        </w:div>
        <w:div w:id="1782382888">
          <w:marLeft w:val="0"/>
          <w:marRight w:val="0"/>
          <w:marTop w:val="0"/>
          <w:marBottom w:val="74"/>
          <w:divBdr>
            <w:top w:val="none" w:sz="0" w:space="0" w:color="auto"/>
            <w:left w:val="none" w:sz="0" w:space="0" w:color="auto"/>
            <w:bottom w:val="none" w:sz="0" w:space="0" w:color="auto"/>
            <w:right w:val="none" w:sz="0" w:space="0" w:color="auto"/>
          </w:divBdr>
        </w:div>
        <w:div w:id="1622612359">
          <w:marLeft w:val="0"/>
          <w:marRight w:val="0"/>
          <w:marTop w:val="0"/>
          <w:marBottom w:val="7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2021-08-25T13:26:00Z</dcterms:created>
  <dcterms:modified xsi:type="dcterms:W3CDTF">2021-08-25T13:27:00Z</dcterms:modified>
</cp:coreProperties>
</file>