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32" w:rsidRPr="00841D9A" w:rsidRDefault="00A03F32" w:rsidP="00A03F32">
      <w:pPr>
        <w:jc w:val="center"/>
        <w:rPr>
          <w:rFonts w:ascii="Verdana" w:eastAsia="Verdana" w:hAnsi="Verdana" w:cs="Verdana"/>
          <w:b/>
          <w:color w:val="0000FF"/>
          <w:sz w:val="24"/>
          <w:szCs w:val="24"/>
        </w:rPr>
      </w:pPr>
      <w:r w:rsidRPr="00A03F32">
        <w:rPr>
          <w:rFonts w:ascii="Verdana" w:eastAsia="Verdana" w:hAnsi="Verdana" w:cs="Verdana"/>
          <w:b/>
          <w:color w:val="0000FF"/>
          <w:sz w:val="24"/>
          <w:szCs w:val="24"/>
        </w:rPr>
        <w:t>ACUERDO General número 006/2023 que modifica el diverso 001/2023 mediante el cual se dan a conocer los días inhábiles y los periodos generales de vacaciones de la Procuraduría de la Defensa del Contribuyente para el año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DC688C" w:rsidRDefault="00A03F32" w:rsidP="00A03F32">
      <w:pPr>
        <w:jc w:val="both"/>
        <w:rPr>
          <w:rFonts w:ascii="Arial" w:eastAsia="Times New Roman" w:hAnsi="Arial" w:cs="Arial"/>
          <w:b/>
          <w:color w:val="2F2F2F"/>
          <w:sz w:val="20"/>
          <w:szCs w:val="16"/>
          <w:lang w:eastAsia="es-MX"/>
        </w:rPr>
      </w:pPr>
      <w:r w:rsidRPr="00A03F32">
        <w:rPr>
          <w:rFonts w:ascii="Arial" w:eastAsia="Times New Roman" w:hAnsi="Arial" w:cs="Arial"/>
          <w:b/>
          <w:color w:val="2F2F2F"/>
          <w:sz w:val="20"/>
          <w:szCs w:val="16"/>
          <w:lang w:eastAsia="es-MX"/>
        </w:rPr>
        <w:t>Al margen un sello con el Escudo Nacional, que dice: Estados Unidos Mexicanos.- GOBIERNO DE MÉXICO.- Procuraduría de la Defensa del Contribuyente.</w:t>
      </w:r>
    </w:p>
    <w:p w:rsidR="00A03F32" w:rsidRPr="00A03F32" w:rsidRDefault="00A03F32" w:rsidP="00A03F32">
      <w:pPr>
        <w:shd w:val="clear" w:color="auto" w:fill="FFFFFF"/>
        <w:spacing w:after="101" w:line="240" w:lineRule="auto"/>
        <w:ind w:firstLine="288"/>
        <w:jc w:val="both"/>
        <w:rPr>
          <w:rFonts w:ascii="Arial" w:eastAsia="Times New Roman" w:hAnsi="Arial" w:cs="Arial"/>
          <w:color w:val="2F2F2F"/>
          <w:sz w:val="18"/>
          <w:szCs w:val="18"/>
          <w:lang w:eastAsia="es-MX"/>
        </w:rPr>
      </w:pPr>
      <w:r w:rsidRPr="00A03F32">
        <w:rPr>
          <w:rFonts w:ascii="Arial" w:eastAsia="Times New Roman" w:hAnsi="Arial" w:cs="Arial"/>
          <w:color w:val="2F2F2F"/>
          <w:sz w:val="18"/>
          <w:szCs w:val="18"/>
          <w:lang w:eastAsia="es-MX"/>
        </w:rPr>
        <w:t>MTRO. ARMANDO OCAMPO ZAMBRANO, Procurador de la Defensa del Contribuyente, con fundamento en lo dispuesto en los artículos 1, 2, primer párrafo, 6, fracción I, 8, fracciones I, VII, XI y XII de la Ley Orgánica de la Procuraduría de la Defensa del Contribuyente; con relación en lo dispuesto por el artículo 29 de la Ley Federal de los Trabajadores al Servicio del Estado, reglamentaria del Apartado B) del artículo 123 Constitucional; 70, fracción XLVIII de la Ley General de Transparencia y Acceso a la Información Pública; artículos 4, 28 y 30 de la Ley Federal de Procedimiento Administrativo; artículos 1, 5, Apartado A, fracción I, 7, 15, fracciones XVIII y XXXI del Estatuto Orgánico de la Procuraduría de la Defensa del Contribuyente; artículo Tercero, numeral 76, fracciones II y IV del Acuerdo por el que se emiten las Disposiciones en las materias de Recursos Humanos y del Servicio Profesional de Carrera, así como el Manual Administrativo de Aplicación General en materia de Recursos Humanos y Organización, expido el siguiente:</w:t>
      </w:r>
    </w:p>
    <w:p w:rsidR="00A03F32" w:rsidRPr="00A03F32" w:rsidRDefault="00A03F32" w:rsidP="00A03F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3F32">
        <w:rPr>
          <w:rFonts w:ascii="Times" w:eastAsia="Times New Roman" w:hAnsi="Times" w:cs="Times"/>
          <w:b/>
          <w:bCs/>
          <w:color w:val="2F2F2F"/>
          <w:sz w:val="18"/>
          <w:szCs w:val="18"/>
          <w:lang w:eastAsia="es-MX"/>
        </w:rPr>
        <w:t>ACUERDO GENERAL NÚMERO 006/2023 QUE MODIFICA EL DIVERSO 001/2023 MEDIANTE EL CUAL</w:t>
      </w:r>
      <w:r w:rsidRPr="00A03F32">
        <w:rPr>
          <w:rFonts w:ascii="Times New Roman" w:eastAsia="Times New Roman" w:hAnsi="Times New Roman" w:cs="Times New Roman"/>
          <w:b/>
          <w:bCs/>
          <w:color w:val="2F2F2F"/>
          <w:sz w:val="18"/>
          <w:szCs w:val="18"/>
          <w:lang w:eastAsia="es-MX"/>
        </w:rPr>
        <w:br/>
      </w:r>
      <w:r w:rsidRPr="00A03F32">
        <w:rPr>
          <w:rFonts w:ascii="Times" w:eastAsia="Times New Roman" w:hAnsi="Times" w:cs="Times"/>
          <w:b/>
          <w:bCs/>
          <w:color w:val="2F2F2F"/>
          <w:sz w:val="18"/>
          <w:szCs w:val="18"/>
          <w:lang w:eastAsia="es-MX"/>
        </w:rPr>
        <w:t>SE DAN A CONOCER LOS DÍAS INHÁBILES Y LOS PERIODOS GENERALES DE VACACIONES DE LA</w:t>
      </w:r>
      <w:r w:rsidRPr="00A03F32">
        <w:rPr>
          <w:rFonts w:ascii="Times New Roman" w:eastAsia="Times New Roman" w:hAnsi="Times New Roman" w:cs="Times New Roman"/>
          <w:b/>
          <w:bCs/>
          <w:color w:val="2F2F2F"/>
          <w:sz w:val="18"/>
          <w:szCs w:val="18"/>
          <w:lang w:eastAsia="es-MX"/>
        </w:rPr>
        <w:br/>
      </w:r>
      <w:r w:rsidRPr="00A03F32">
        <w:rPr>
          <w:rFonts w:ascii="Times" w:eastAsia="Times New Roman" w:hAnsi="Times" w:cs="Times"/>
          <w:b/>
          <w:bCs/>
          <w:color w:val="2F2F2F"/>
          <w:sz w:val="18"/>
          <w:szCs w:val="18"/>
          <w:lang w:eastAsia="es-MX"/>
        </w:rPr>
        <w:t>PROCURADURÍA DE LA DEFENSA DEL CONTRIBUYENTE PARA EL AÑO 2023</w:t>
      </w:r>
    </w:p>
    <w:p w:rsidR="00A03F32" w:rsidRPr="00A03F32" w:rsidRDefault="00A03F32" w:rsidP="00A03F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3F32">
        <w:rPr>
          <w:rFonts w:ascii="Times" w:eastAsia="Times New Roman" w:hAnsi="Times" w:cs="Times"/>
          <w:b/>
          <w:bCs/>
          <w:color w:val="2F2F2F"/>
          <w:sz w:val="18"/>
          <w:szCs w:val="18"/>
          <w:lang w:eastAsia="es-MX"/>
        </w:rPr>
        <w:t>CONSIDERANDO</w:t>
      </w:r>
    </w:p>
    <w:p w:rsidR="00A03F32" w:rsidRPr="00A03F32" w:rsidRDefault="00A03F32" w:rsidP="00A03F32">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 w:name="_Hlk143791241"/>
      <w:bookmarkEnd w:id="1"/>
      <w:r w:rsidRPr="00A03F32">
        <w:rPr>
          <w:rFonts w:ascii="Arial" w:eastAsia="Times New Roman" w:hAnsi="Arial" w:cs="Arial"/>
          <w:b/>
          <w:bCs/>
          <w:color w:val="2F2F2F"/>
          <w:sz w:val="18"/>
          <w:szCs w:val="18"/>
          <w:lang w:eastAsia="es-MX"/>
        </w:rPr>
        <w:t>PRIMERO.</w:t>
      </w:r>
      <w:r w:rsidRPr="00A03F32">
        <w:rPr>
          <w:rFonts w:ascii="Arial" w:eastAsia="Times New Roman" w:hAnsi="Arial" w:cs="Arial"/>
          <w:color w:val="2F2F2F"/>
          <w:sz w:val="18"/>
          <w:szCs w:val="18"/>
          <w:lang w:eastAsia="es-MX"/>
        </w:rPr>
        <w:t xml:space="preserve"> Que mediante Acuerdo General 001/2023, de fecha 2 de enero de 2023, y publicado en el Diario Oficial de la Federación, el pasado 13 de enero de 2023, se </w:t>
      </w:r>
      <w:proofErr w:type="gramStart"/>
      <w:r w:rsidRPr="00A03F32">
        <w:rPr>
          <w:rFonts w:ascii="Arial" w:eastAsia="Times New Roman" w:hAnsi="Arial" w:cs="Arial"/>
          <w:color w:val="2F2F2F"/>
          <w:sz w:val="18"/>
          <w:szCs w:val="18"/>
          <w:lang w:eastAsia="es-MX"/>
        </w:rPr>
        <w:t>dieron</w:t>
      </w:r>
      <w:proofErr w:type="gramEnd"/>
      <w:r w:rsidRPr="00A03F32">
        <w:rPr>
          <w:rFonts w:ascii="Arial" w:eastAsia="Times New Roman" w:hAnsi="Arial" w:cs="Arial"/>
          <w:color w:val="2F2F2F"/>
          <w:sz w:val="18"/>
          <w:szCs w:val="18"/>
          <w:lang w:eastAsia="es-MX"/>
        </w:rPr>
        <w:t xml:space="preserve"> a conocer los días inhábiles y periodos vacacionales de la Procuraduría para el año 2023.</w:t>
      </w:r>
    </w:p>
    <w:p w:rsidR="00A03F32" w:rsidRPr="00A03F32" w:rsidRDefault="00A03F32" w:rsidP="00A03F32">
      <w:pPr>
        <w:shd w:val="clear" w:color="auto" w:fill="FFFFFF"/>
        <w:spacing w:after="101" w:line="240" w:lineRule="auto"/>
        <w:ind w:firstLine="288"/>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SEGUNDO</w:t>
      </w:r>
      <w:r w:rsidRPr="00A03F32">
        <w:rPr>
          <w:rFonts w:ascii="Arial" w:eastAsia="Times New Roman" w:hAnsi="Arial" w:cs="Arial"/>
          <w:color w:val="2F2F2F"/>
          <w:sz w:val="18"/>
          <w:szCs w:val="18"/>
          <w:lang w:eastAsia="es-MX"/>
        </w:rPr>
        <w:t>. Que dada la naturaleza que tiene la Procuraduría de la Defensa del Contribuyente en materia tributaria, cuyo objetivo principal es garantizar el derecho de los contribuyentes, proporcionándoles de forma gratuita, ágil y sencilla, servicios de asesoría y consulta, defensoría y representación así como dar seguimiento tanto a los procedimientos de queja o reclamación contra actos de autoridades fiscales federales que vulneren los derechos de los contribuyentes, como a las solicitudes de Acuerdos Conclusivos que presenten los pagadores de impuestos respecto de calificaciones de hechos asentadas por las autoridades fiscales dentro del ejercicio de las facultades de comprobación; se hace necesario brindar seguridad jurídica y certeza respecto de los días que se considerarán inhábiles.</w:t>
      </w:r>
    </w:p>
    <w:p w:rsidR="00A03F32" w:rsidRPr="00A03F32" w:rsidRDefault="00A03F32" w:rsidP="00A03F32">
      <w:pPr>
        <w:shd w:val="clear" w:color="auto" w:fill="FFFFFF"/>
        <w:spacing w:after="101" w:line="240" w:lineRule="auto"/>
        <w:ind w:firstLine="288"/>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TERCERO</w:t>
      </w:r>
      <w:r w:rsidRPr="00A03F32">
        <w:rPr>
          <w:rFonts w:ascii="Arial" w:eastAsia="Times New Roman" w:hAnsi="Arial" w:cs="Arial"/>
          <w:color w:val="2F2F2F"/>
          <w:sz w:val="18"/>
          <w:szCs w:val="18"/>
          <w:lang w:eastAsia="es-MX"/>
        </w:rPr>
        <w:t>.</w:t>
      </w:r>
      <w:r w:rsidRPr="00A03F32">
        <w:rPr>
          <w:rFonts w:ascii="Arial" w:eastAsia="Times New Roman" w:hAnsi="Arial" w:cs="Arial"/>
          <w:b/>
          <w:bCs/>
          <w:color w:val="2F2F2F"/>
          <w:sz w:val="18"/>
          <w:szCs w:val="18"/>
          <w:lang w:eastAsia="es-MX"/>
        </w:rPr>
        <w:t> </w:t>
      </w:r>
      <w:r w:rsidRPr="00A03F32">
        <w:rPr>
          <w:rFonts w:ascii="Arial" w:eastAsia="Times New Roman" w:hAnsi="Arial" w:cs="Arial"/>
          <w:color w:val="2F2F2F"/>
          <w:sz w:val="18"/>
          <w:szCs w:val="18"/>
          <w:lang w:eastAsia="es-MX"/>
        </w:rPr>
        <w:t>Que en materia de transparencia y acceso a la información, es una exigencia que todo organismo público descentralizado no sectorizado, como lo es la Procuraduría de la Defensa del Contribuyente, tenga publicados los días inhábiles y periodos vacacionales.</w:t>
      </w:r>
    </w:p>
    <w:p w:rsidR="00A03F32" w:rsidRPr="00A03F32" w:rsidRDefault="00A03F32" w:rsidP="00A03F32">
      <w:pPr>
        <w:shd w:val="clear" w:color="auto" w:fill="FFFFFF"/>
        <w:spacing w:after="101" w:line="240" w:lineRule="auto"/>
        <w:ind w:firstLine="288"/>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CUARTO.</w:t>
      </w:r>
      <w:r w:rsidRPr="00A03F32">
        <w:rPr>
          <w:rFonts w:ascii="Arial" w:eastAsia="Times New Roman" w:hAnsi="Arial" w:cs="Arial"/>
          <w:color w:val="2F2F2F"/>
          <w:sz w:val="18"/>
          <w:szCs w:val="18"/>
          <w:lang w:eastAsia="es-MX"/>
        </w:rPr>
        <w:t> Que el 30 de agosto de 2023, se publicó en el Diario Oficial de la Federación el Acuerdo General 005/2023, mediante el cual se instituye el 01 de septiembre de cada año, como el "Día conmemorativo de la persona trabajadora de la Procuraduría de la Defensa del Contribuyente" y se declara inhábil ese día, por lo que se suspenden las labores y no correrán términos y plazos legales en los actos, trámites y procedimientos sustanciados o que deban sustanciarse ante las unidades administrativas de esta Procuraduría.</w:t>
      </w:r>
    </w:p>
    <w:p w:rsidR="00A03F32" w:rsidRPr="00A03F32" w:rsidRDefault="00A03F32" w:rsidP="00A03F32">
      <w:pPr>
        <w:shd w:val="clear" w:color="auto" w:fill="FFFFFF"/>
        <w:spacing w:after="101" w:line="240" w:lineRule="auto"/>
        <w:ind w:firstLine="288"/>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QUINTO.</w:t>
      </w:r>
      <w:r w:rsidRPr="00A03F32">
        <w:rPr>
          <w:rFonts w:ascii="Arial" w:eastAsia="Times New Roman" w:hAnsi="Arial" w:cs="Arial"/>
          <w:color w:val="2F2F2F"/>
          <w:sz w:val="18"/>
          <w:szCs w:val="18"/>
          <w:lang w:eastAsia="es-MX"/>
        </w:rPr>
        <w:t> Que de conformidad con lo señalado en el numeral TERCERO del apartado TRANSITORIOS del Acuerdo General 005/2023 referido, se requiere modificar el "</w:t>
      </w:r>
      <w:r w:rsidRPr="00A03F32">
        <w:rPr>
          <w:rFonts w:ascii="Arial" w:eastAsia="Times New Roman" w:hAnsi="Arial" w:cs="Arial"/>
          <w:color w:val="000000"/>
          <w:sz w:val="18"/>
          <w:szCs w:val="18"/>
          <w:shd w:val="clear" w:color="auto" w:fill="FFFFFF"/>
          <w:lang w:eastAsia="es-MX"/>
        </w:rPr>
        <w:t>Acuerdo General número 001/2023 mediante el cual se dan a conocer los días inhábiles y los periodos generales de vacaciones de la Procuraduría de la Defensa del Contribuyente para el año 2023" </w:t>
      </w:r>
      <w:r w:rsidRPr="00A03F32">
        <w:rPr>
          <w:rFonts w:ascii="Arial" w:eastAsia="Times New Roman" w:hAnsi="Arial" w:cs="Arial"/>
          <w:color w:val="2F2F2F"/>
          <w:sz w:val="18"/>
          <w:szCs w:val="18"/>
          <w:lang w:eastAsia="es-MX"/>
        </w:rPr>
        <w:t>para que se considere en el año 2023, el 01 de septiembre como día inhábil.</w:t>
      </w:r>
    </w:p>
    <w:p w:rsidR="00A03F32" w:rsidRPr="00A03F32" w:rsidRDefault="00A03F32" w:rsidP="00A03F32">
      <w:pPr>
        <w:shd w:val="clear" w:color="auto" w:fill="FFFFFF"/>
        <w:spacing w:after="101" w:line="240" w:lineRule="auto"/>
        <w:ind w:firstLine="288"/>
        <w:jc w:val="both"/>
        <w:rPr>
          <w:rFonts w:ascii="Arial" w:eastAsia="Times New Roman" w:hAnsi="Arial" w:cs="Arial"/>
          <w:color w:val="2F2F2F"/>
          <w:sz w:val="18"/>
          <w:szCs w:val="18"/>
          <w:lang w:eastAsia="es-MX"/>
        </w:rPr>
      </w:pPr>
      <w:r w:rsidRPr="00A03F32">
        <w:rPr>
          <w:rFonts w:ascii="Arial" w:eastAsia="Times New Roman" w:hAnsi="Arial" w:cs="Arial"/>
          <w:color w:val="2F2F2F"/>
          <w:sz w:val="18"/>
          <w:szCs w:val="18"/>
          <w:lang w:eastAsia="es-MX"/>
        </w:rPr>
        <w:t>Con base en lo anterior, se emite el siguiente:</w:t>
      </w:r>
    </w:p>
    <w:p w:rsidR="00A03F32" w:rsidRPr="00A03F32" w:rsidRDefault="00A03F32" w:rsidP="00A03F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3F32">
        <w:rPr>
          <w:rFonts w:ascii="Times" w:eastAsia="Times New Roman" w:hAnsi="Times" w:cs="Times"/>
          <w:b/>
          <w:bCs/>
          <w:color w:val="2F2F2F"/>
          <w:sz w:val="18"/>
          <w:szCs w:val="18"/>
          <w:lang w:eastAsia="es-MX"/>
        </w:rPr>
        <w:t>ACUERDO GENERAL NÚMERO 006/2023 QUE MODIFICA EL DIVERSO 001/2023 MEDIANTE EL CUAL</w:t>
      </w:r>
      <w:r w:rsidRPr="00A03F32">
        <w:rPr>
          <w:rFonts w:ascii="Times New Roman" w:eastAsia="Times New Roman" w:hAnsi="Times New Roman" w:cs="Times New Roman"/>
          <w:b/>
          <w:bCs/>
          <w:color w:val="2F2F2F"/>
          <w:sz w:val="18"/>
          <w:szCs w:val="18"/>
          <w:lang w:eastAsia="es-MX"/>
        </w:rPr>
        <w:br/>
      </w:r>
      <w:r w:rsidRPr="00A03F32">
        <w:rPr>
          <w:rFonts w:ascii="Times" w:eastAsia="Times New Roman" w:hAnsi="Times" w:cs="Times"/>
          <w:b/>
          <w:bCs/>
          <w:color w:val="2F2F2F"/>
          <w:sz w:val="18"/>
          <w:szCs w:val="18"/>
          <w:lang w:eastAsia="es-MX"/>
        </w:rPr>
        <w:t>SE DAN A CONOCER LOS DÍAS INHÁBILES Y LOS PERIODOS GENERALES DE VACACIONES DE LA</w:t>
      </w:r>
      <w:r w:rsidRPr="00A03F32">
        <w:rPr>
          <w:rFonts w:ascii="Times New Roman" w:eastAsia="Times New Roman" w:hAnsi="Times New Roman" w:cs="Times New Roman"/>
          <w:b/>
          <w:bCs/>
          <w:color w:val="2F2F2F"/>
          <w:sz w:val="18"/>
          <w:szCs w:val="18"/>
          <w:lang w:eastAsia="es-MX"/>
        </w:rPr>
        <w:br/>
      </w:r>
      <w:r w:rsidRPr="00A03F32">
        <w:rPr>
          <w:rFonts w:ascii="Times" w:eastAsia="Times New Roman" w:hAnsi="Times" w:cs="Times"/>
          <w:b/>
          <w:bCs/>
          <w:color w:val="2F2F2F"/>
          <w:sz w:val="18"/>
          <w:szCs w:val="18"/>
          <w:lang w:eastAsia="es-MX"/>
        </w:rPr>
        <w:t>PROCURADURÍA DE LA DEFENSA DEL CONTRIBUYENTE PARA EL AÑO 2023.</w:t>
      </w:r>
    </w:p>
    <w:p w:rsidR="00A03F32" w:rsidRPr="00A03F32" w:rsidRDefault="00A03F32" w:rsidP="00A03F32">
      <w:pPr>
        <w:shd w:val="clear" w:color="auto" w:fill="FFFFFF"/>
        <w:spacing w:after="101" w:line="240" w:lineRule="auto"/>
        <w:ind w:firstLine="288"/>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lastRenderedPageBreak/>
        <w:t>ÚNICO. </w:t>
      </w:r>
      <w:r w:rsidRPr="00A03F32">
        <w:rPr>
          <w:rFonts w:ascii="Arial" w:eastAsia="Times New Roman" w:hAnsi="Arial" w:cs="Arial"/>
          <w:color w:val="2F2F2F"/>
          <w:sz w:val="18"/>
          <w:szCs w:val="18"/>
          <w:lang w:eastAsia="es-MX"/>
        </w:rPr>
        <w:t>Se MODIFICA el numeral PRIMERO del "Acuerdo General número 001/2023, por el que se dan a conocer los días inhábiles y los periodos generales de vacaciones de la Procuraduría de la Defensa del Contribuyente para el año 2023", a efecto de adicionar el día 01 de septiembre en conmemoración del día de la persona trabajadora de este organismo público descentralizado, en los siguientes términos:</w:t>
      </w:r>
    </w:p>
    <w:p w:rsidR="00A03F32" w:rsidRPr="00A03F32" w:rsidRDefault="00A03F32" w:rsidP="00A03F32">
      <w:pPr>
        <w:shd w:val="clear" w:color="auto" w:fill="FFFFFF"/>
        <w:spacing w:after="101" w:line="240" w:lineRule="auto"/>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"PRIMERO...</w:t>
      </w:r>
    </w:p>
    <w:p w:rsidR="00A03F32" w:rsidRPr="00A03F32" w:rsidRDefault="00A03F32" w:rsidP="00A03F32">
      <w:pPr>
        <w:shd w:val="clear" w:color="auto" w:fill="FFFFFF"/>
        <w:spacing w:after="101" w:line="240" w:lineRule="auto"/>
        <w:ind w:hanging="360"/>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w:t>
      </w:r>
      <w:r w:rsidRPr="00A03F32">
        <w:rPr>
          <w:rFonts w:ascii="Arial" w:eastAsia="Times New Roman" w:hAnsi="Arial" w:cs="Arial"/>
          <w:color w:val="2F2F2F"/>
          <w:sz w:val="20"/>
          <w:szCs w:val="20"/>
          <w:lang w:eastAsia="es-MX"/>
        </w:rPr>
        <w:t>     </w:t>
      </w:r>
      <w:r w:rsidRPr="00A03F32">
        <w:rPr>
          <w:rFonts w:ascii="Arial" w:eastAsia="Times New Roman" w:hAnsi="Arial" w:cs="Arial"/>
          <w:color w:val="2F2F2F"/>
          <w:sz w:val="18"/>
          <w:szCs w:val="18"/>
          <w:lang w:eastAsia="es-MX"/>
        </w:rPr>
        <w:t>Los sábados y domingos.</w:t>
      </w:r>
    </w:p>
    <w:p w:rsidR="00A03F32" w:rsidRPr="00A03F32" w:rsidRDefault="00A03F32" w:rsidP="00A03F32">
      <w:pPr>
        <w:shd w:val="clear" w:color="auto" w:fill="FFFFFF"/>
        <w:spacing w:after="101" w:line="240" w:lineRule="auto"/>
        <w:ind w:hanging="360"/>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w:t>
      </w:r>
      <w:r w:rsidRPr="00A03F32">
        <w:rPr>
          <w:rFonts w:ascii="Arial" w:eastAsia="Times New Roman" w:hAnsi="Arial" w:cs="Arial"/>
          <w:color w:val="2F2F2F"/>
          <w:sz w:val="20"/>
          <w:szCs w:val="20"/>
          <w:lang w:eastAsia="es-MX"/>
        </w:rPr>
        <w:t>     </w:t>
      </w:r>
      <w:r w:rsidRPr="00A03F32">
        <w:rPr>
          <w:rFonts w:ascii="Arial" w:eastAsia="Times New Roman" w:hAnsi="Arial" w:cs="Arial"/>
          <w:color w:val="2F2F2F"/>
          <w:sz w:val="18"/>
          <w:szCs w:val="18"/>
          <w:lang w:eastAsia="es-MX"/>
        </w:rPr>
        <w:t>Lunes 6 de febrero (en conmemoración del 5 de febrero).</w:t>
      </w:r>
    </w:p>
    <w:p w:rsidR="00A03F32" w:rsidRPr="00A03F32" w:rsidRDefault="00A03F32" w:rsidP="00A03F32">
      <w:pPr>
        <w:shd w:val="clear" w:color="auto" w:fill="FFFFFF"/>
        <w:spacing w:after="101" w:line="240" w:lineRule="auto"/>
        <w:ind w:hanging="360"/>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w:t>
      </w:r>
      <w:r w:rsidRPr="00A03F32">
        <w:rPr>
          <w:rFonts w:ascii="Arial" w:eastAsia="Times New Roman" w:hAnsi="Arial" w:cs="Arial"/>
          <w:color w:val="2F2F2F"/>
          <w:sz w:val="20"/>
          <w:szCs w:val="20"/>
          <w:lang w:eastAsia="es-MX"/>
        </w:rPr>
        <w:t>     </w:t>
      </w:r>
      <w:r w:rsidRPr="00A03F32">
        <w:rPr>
          <w:rFonts w:ascii="Arial" w:eastAsia="Times New Roman" w:hAnsi="Arial" w:cs="Arial"/>
          <w:color w:val="2F2F2F"/>
          <w:sz w:val="18"/>
          <w:szCs w:val="18"/>
          <w:lang w:eastAsia="es-MX"/>
        </w:rPr>
        <w:t>Lunes 20 de marzo (en conmemoración del 21 de marzo).</w:t>
      </w:r>
    </w:p>
    <w:p w:rsidR="00A03F32" w:rsidRPr="00A03F32" w:rsidRDefault="00A03F32" w:rsidP="00A03F32">
      <w:pPr>
        <w:shd w:val="clear" w:color="auto" w:fill="FFFFFF"/>
        <w:spacing w:after="101" w:line="240" w:lineRule="auto"/>
        <w:ind w:hanging="360"/>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w:t>
      </w:r>
      <w:r w:rsidRPr="00A03F32">
        <w:rPr>
          <w:rFonts w:ascii="Arial" w:eastAsia="Times New Roman" w:hAnsi="Arial" w:cs="Arial"/>
          <w:color w:val="2F2F2F"/>
          <w:sz w:val="20"/>
          <w:szCs w:val="20"/>
          <w:lang w:eastAsia="es-MX"/>
        </w:rPr>
        <w:t>     </w:t>
      </w:r>
      <w:r w:rsidRPr="00A03F32">
        <w:rPr>
          <w:rFonts w:ascii="Arial" w:eastAsia="Times New Roman" w:hAnsi="Arial" w:cs="Arial"/>
          <w:color w:val="2F2F2F"/>
          <w:sz w:val="18"/>
          <w:szCs w:val="18"/>
          <w:lang w:eastAsia="es-MX"/>
        </w:rPr>
        <w:t>Miércoles 5, jueves 6 y viernes 7 de abril.</w:t>
      </w:r>
    </w:p>
    <w:p w:rsidR="00A03F32" w:rsidRPr="00A03F32" w:rsidRDefault="00A03F32" w:rsidP="00A03F32">
      <w:pPr>
        <w:shd w:val="clear" w:color="auto" w:fill="FFFFFF"/>
        <w:spacing w:after="101" w:line="240" w:lineRule="auto"/>
        <w:ind w:hanging="360"/>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w:t>
      </w:r>
      <w:r w:rsidRPr="00A03F32">
        <w:rPr>
          <w:rFonts w:ascii="Arial" w:eastAsia="Times New Roman" w:hAnsi="Arial" w:cs="Arial"/>
          <w:color w:val="2F2F2F"/>
          <w:sz w:val="20"/>
          <w:szCs w:val="20"/>
          <w:lang w:eastAsia="es-MX"/>
        </w:rPr>
        <w:t>     </w:t>
      </w:r>
      <w:r w:rsidRPr="00A03F32">
        <w:rPr>
          <w:rFonts w:ascii="Arial" w:eastAsia="Times New Roman" w:hAnsi="Arial" w:cs="Arial"/>
          <w:color w:val="2F2F2F"/>
          <w:sz w:val="18"/>
          <w:szCs w:val="18"/>
          <w:lang w:eastAsia="es-MX"/>
        </w:rPr>
        <w:t>Lunes 1 de mayo y viernes 5 de mayo.</w:t>
      </w:r>
    </w:p>
    <w:p w:rsidR="00A03F32" w:rsidRPr="00A03F32" w:rsidRDefault="00A03F32" w:rsidP="00A03F32">
      <w:pPr>
        <w:shd w:val="clear" w:color="auto" w:fill="FFFFFF"/>
        <w:spacing w:after="101" w:line="240" w:lineRule="auto"/>
        <w:ind w:hanging="360"/>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w:t>
      </w:r>
      <w:r w:rsidRPr="00A03F32">
        <w:rPr>
          <w:rFonts w:ascii="Arial" w:eastAsia="Times New Roman" w:hAnsi="Arial" w:cs="Arial"/>
          <w:color w:val="2F2F2F"/>
          <w:sz w:val="20"/>
          <w:szCs w:val="20"/>
          <w:lang w:eastAsia="es-MX"/>
        </w:rPr>
        <w:t>     </w:t>
      </w:r>
      <w:r w:rsidRPr="00A03F32">
        <w:rPr>
          <w:rFonts w:ascii="Arial" w:eastAsia="Times New Roman" w:hAnsi="Arial" w:cs="Arial"/>
          <w:b/>
          <w:bCs/>
          <w:color w:val="2F2F2F"/>
          <w:sz w:val="18"/>
          <w:szCs w:val="18"/>
          <w:u w:val="single"/>
          <w:lang w:eastAsia="es-MX"/>
        </w:rPr>
        <w:t>Viernes 1 de septiembre.</w:t>
      </w:r>
    </w:p>
    <w:p w:rsidR="00A03F32" w:rsidRPr="00A03F32" w:rsidRDefault="00A03F32" w:rsidP="00A03F32">
      <w:pPr>
        <w:shd w:val="clear" w:color="auto" w:fill="FFFFFF"/>
        <w:spacing w:after="101" w:line="240" w:lineRule="auto"/>
        <w:ind w:hanging="360"/>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w:t>
      </w:r>
      <w:r w:rsidRPr="00A03F32">
        <w:rPr>
          <w:rFonts w:ascii="Arial" w:eastAsia="Times New Roman" w:hAnsi="Arial" w:cs="Arial"/>
          <w:color w:val="2F2F2F"/>
          <w:sz w:val="20"/>
          <w:szCs w:val="20"/>
          <w:lang w:eastAsia="es-MX"/>
        </w:rPr>
        <w:t>     </w:t>
      </w:r>
      <w:r w:rsidRPr="00A03F32">
        <w:rPr>
          <w:rFonts w:ascii="Arial" w:eastAsia="Times New Roman" w:hAnsi="Arial" w:cs="Arial"/>
          <w:color w:val="2F2F2F"/>
          <w:sz w:val="18"/>
          <w:szCs w:val="18"/>
          <w:lang w:eastAsia="es-MX"/>
        </w:rPr>
        <w:t>Jueves 2 y lunes 20 noviembre.</w:t>
      </w:r>
    </w:p>
    <w:p w:rsidR="00A03F32" w:rsidRPr="00A03F32" w:rsidRDefault="00A03F32" w:rsidP="00A03F32">
      <w:pPr>
        <w:shd w:val="clear" w:color="auto" w:fill="FFFFFF"/>
        <w:spacing w:after="101" w:line="240" w:lineRule="auto"/>
        <w:ind w:hanging="360"/>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w:t>
      </w:r>
      <w:r w:rsidRPr="00A03F32">
        <w:rPr>
          <w:rFonts w:ascii="Arial" w:eastAsia="Times New Roman" w:hAnsi="Arial" w:cs="Arial"/>
          <w:color w:val="2F2F2F"/>
          <w:sz w:val="20"/>
          <w:szCs w:val="20"/>
          <w:lang w:eastAsia="es-MX"/>
        </w:rPr>
        <w:t>     </w:t>
      </w:r>
      <w:r w:rsidRPr="00A03F32">
        <w:rPr>
          <w:rFonts w:ascii="Arial" w:eastAsia="Times New Roman" w:hAnsi="Arial" w:cs="Arial"/>
          <w:color w:val="2F2F2F"/>
          <w:sz w:val="18"/>
          <w:szCs w:val="18"/>
          <w:lang w:eastAsia="es-MX"/>
        </w:rPr>
        <w:t>Lunes 25 de diciembre.</w:t>
      </w:r>
    </w:p>
    <w:p w:rsidR="00A03F32" w:rsidRPr="00A03F32" w:rsidRDefault="00A03F32" w:rsidP="00A03F32">
      <w:pPr>
        <w:shd w:val="clear" w:color="auto" w:fill="FFFFFF"/>
        <w:spacing w:after="101" w:line="240" w:lineRule="auto"/>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w:t>
      </w:r>
    </w:p>
    <w:p w:rsidR="00A03F32" w:rsidRPr="00A03F32" w:rsidRDefault="00A03F32" w:rsidP="00A03F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3F32">
        <w:rPr>
          <w:rFonts w:ascii="Times" w:eastAsia="Times New Roman" w:hAnsi="Times" w:cs="Times"/>
          <w:b/>
          <w:bCs/>
          <w:color w:val="2F2F2F"/>
          <w:sz w:val="18"/>
          <w:szCs w:val="18"/>
          <w:lang w:eastAsia="es-MX"/>
        </w:rPr>
        <w:t>TRANSITORIOS</w:t>
      </w:r>
    </w:p>
    <w:p w:rsidR="00A03F32" w:rsidRPr="00A03F32" w:rsidRDefault="00A03F32" w:rsidP="00A03F32">
      <w:pPr>
        <w:shd w:val="clear" w:color="auto" w:fill="FFFFFF"/>
        <w:spacing w:after="101" w:line="240" w:lineRule="auto"/>
        <w:ind w:firstLine="288"/>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PRIMERO.</w:t>
      </w:r>
      <w:r w:rsidRPr="00A03F32">
        <w:rPr>
          <w:rFonts w:ascii="Arial" w:eastAsia="Times New Roman" w:hAnsi="Arial" w:cs="Arial"/>
          <w:color w:val="2F2F2F"/>
          <w:sz w:val="18"/>
          <w:szCs w:val="18"/>
          <w:lang w:eastAsia="es-MX"/>
        </w:rPr>
        <w:t> El presente acuerdo entrará en vigor a la fecha de su emisión.</w:t>
      </w:r>
    </w:p>
    <w:p w:rsidR="00A03F32" w:rsidRPr="00A03F32" w:rsidRDefault="00A03F32" w:rsidP="00A03F32">
      <w:pPr>
        <w:shd w:val="clear" w:color="auto" w:fill="FFFFFF"/>
        <w:spacing w:after="101" w:line="240" w:lineRule="auto"/>
        <w:ind w:firstLine="288"/>
        <w:jc w:val="both"/>
        <w:rPr>
          <w:rFonts w:ascii="Arial" w:eastAsia="Times New Roman" w:hAnsi="Arial" w:cs="Arial"/>
          <w:color w:val="2F2F2F"/>
          <w:sz w:val="18"/>
          <w:szCs w:val="18"/>
          <w:lang w:eastAsia="es-MX"/>
        </w:rPr>
      </w:pPr>
      <w:r w:rsidRPr="00A03F32">
        <w:rPr>
          <w:rFonts w:ascii="Arial" w:eastAsia="Times New Roman" w:hAnsi="Arial" w:cs="Arial"/>
          <w:b/>
          <w:bCs/>
          <w:color w:val="2F2F2F"/>
          <w:sz w:val="18"/>
          <w:szCs w:val="18"/>
          <w:lang w:eastAsia="es-MX"/>
        </w:rPr>
        <w:t>SEGUNDO. </w:t>
      </w:r>
      <w:r w:rsidRPr="00A03F32">
        <w:rPr>
          <w:rFonts w:ascii="Arial" w:eastAsia="Times New Roman" w:hAnsi="Arial" w:cs="Arial"/>
          <w:color w:val="2F2F2F"/>
          <w:sz w:val="18"/>
          <w:szCs w:val="18"/>
          <w:lang w:eastAsia="es-MX"/>
        </w:rPr>
        <w:t>Publíquese en el Diario Oficial de la Federación y en la página electrónica oficial de la Procuraduría de la Defensa del Contribuyente, para su difusión y cumplimiento.</w:t>
      </w:r>
    </w:p>
    <w:p w:rsidR="00A03F32" w:rsidRPr="00A03F32" w:rsidRDefault="00A03F32" w:rsidP="00A03F32">
      <w:pPr>
        <w:shd w:val="clear" w:color="auto" w:fill="FFFFFF"/>
        <w:spacing w:after="101" w:line="240" w:lineRule="auto"/>
        <w:ind w:firstLine="288"/>
        <w:jc w:val="both"/>
        <w:rPr>
          <w:rFonts w:ascii="Arial" w:eastAsia="Times New Roman" w:hAnsi="Arial" w:cs="Arial"/>
          <w:color w:val="2F2F2F"/>
          <w:sz w:val="18"/>
          <w:szCs w:val="18"/>
          <w:lang w:eastAsia="es-MX"/>
        </w:rPr>
      </w:pPr>
      <w:r w:rsidRPr="00A03F32">
        <w:rPr>
          <w:rFonts w:ascii="Arial" w:eastAsia="Times New Roman" w:hAnsi="Arial" w:cs="Arial"/>
          <w:color w:val="2F2F2F"/>
          <w:sz w:val="18"/>
          <w:szCs w:val="18"/>
          <w:lang w:eastAsia="es-MX"/>
        </w:rPr>
        <w:t>Ciudad de México, a 30 de agosto de 2023.- Mtro.</w:t>
      </w:r>
      <w:r w:rsidRPr="00A03F32">
        <w:rPr>
          <w:rFonts w:ascii="Arial" w:eastAsia="Times New Roman" w:hAnsi="Arial" w:cs="Arial"/>
          <w:b/>
          <w:bCs/>
          <w:color w:val="2F2F2F"/>
          <w:sz w:val="18"/>
          <w:szCs w:val="18"/>
          <w:lang w:eastAsia="es-MX"/>
        </w:rPr>
        <w:t> Armando Ocampo Zambrano</w:t>
      </w:r>
      <w:r w:rsidRPr="00A03F32">
        <w:rPr>
          <w:rFonts w:ascii="Arial" w:eastAsia="Times New Roman" w:hAnsi="Arial" w:cs="Arial"/>
          <w:color w:val="2F2F2F"/>
          <w:sz w:val="18"/>
          <w:szCs w:val="18"/>
          <w:lang w:eastAsia="es-MX"/>
        </w:rPr>
        <w:t>, en mi carácter de Procurador de la Defensa del Contribuyente, en términos del artículo 5, Apartado A, fracción I, en relación con el artículo 15, fracciones XVIII y XXXI, del Estatuto Orgánico de la Procuraduría de la Defensa del Contribuyente.- Rúbrica.</w:t>
      </w:r>
    </w:p>
    <w:p w:rsidR="00A03F32" w:rsidRDefault="00A03F32" w:rsidP="00A03F32">
      <w:pPr>
        <w:jc w:val="both"/>
      </w:pPr>
    </w:p>
    <w:sectPr w:rsidR="00A03F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32"/>
    <w:rsid w:val="00A03F32"/>
    <w:rsid w:val="00DC6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19884">
      <w:bodyDiv w:val="1"/>
      <w:marLeft w:val="0"/>
      <w:marRight w:val="0"/>
      <w:marTop w:val="0"/>
      <w:marBottom w:val="0"/>
      <w:divBdr>
        <w:top w:val="none" w:sz="0" w:space="0" w:color="auto"/>
        <w:left w:val="none" w:sz="0" w:space="0" w:color="auto"/>
        <w:bottom w:val="none" w:sz="0" w:space="0" w:color="auto"/>
        <w:right w:val="none" w:sz="0" w:space="0" w:color="auto"/>
      </w:divBdr>
      <w:divsChild>
        <w:div w:id="1111896266">
          <w:marLeft w:val="0"/>
          <w:marRight w:val="0"/>
          <w:marTop w:val="0"/>
          <w:marBottom w:val="101"/>
          <w:divBdr>
            <w:top w:val="none" w:sz="0" w:space="0" w:color="auto"/>
            <w:left w:val="none" w:sz="0" w:space="0" w:color="auto"/>
            <w:bottom w:val="none" w:sz="0" w:space="0" w:color="auto"/>
            <w:right w:val="none" w:sz="0" w:space="0" w:color="auto"/>
          </w:divBdr>
        </w:div>
        <w:div w:id="1344015707">
          <w:marLeft w:val="0"/>
          <w:marRight w:val="0"/>
          <w:marTop w:val="101"/>
          <w:marBottom w:val="101"/>
          <w:divBdr>
            <w:top w:val="none" w:sz="0" w:space="0" w:color="auto"/>
            <w:left w:val="none" w:sz="0" w:space="0" w:color="auto"/>
            <w:bottom w:val="none" w:sz="0" w:space="0" w:color="auto"/>
            <w:right w:val="none" w:sz="0" w:space="0" w:color="auto"/>
          </w:divBdr>
        </w:div>
        <w:div w:id="1647511593">
          <w:marLeft w:val="0"/>
          <w:marRight w:val="0"/>
          <w:marTop w:val="101"/>
          <w:marBottom w:val="101"/>
          <w:divBdr>
            <w:top w:val="none" w:sz="0" w:space="0" w:color="auto"/>
            <w:left w:val="none" w:sz="0" w:space="0" w:color="auto"/>
            <w:bottom w:val="none" w:sz="0" w:space="0" w:color="auto"/>
            <w:right w:val="none" w:sz="0" w:space="0" w:color="auto"/>
          </w:divBdr>
        </w:div>
        <w:div w:id="200438087">
          <w:marLeft w:val="0"/>
          <w:marRight w:val="0"/>
          <w:marTop w:val="0"/>
          <w:marBottom w:val="101"/>
          <w:divBdr>
            <w:top w:val="none" w:sz="0" w:space="0" w:color="auto"/>
            <w:left w:val="none" w:sz="0" w:space="0" w:color="auto"/>
            <w:bottom w:val="none" w:sz="0" w:space="0" w:color="auto"/>
            <w:right w:val="none" w:sz="0" w:space="0" w:color="auto"/>
          </w:divBdr>
        </w:div>
        <w:div w:id="1226336839">
          <w:marLeft w:val="0"/>
          <w:marRight w:val="0"/>
          <w:marTop w:val="0"/>
          <w:marBottom w:val="101"/>
          <w:divBdr>
            <w:top w:val="none" w:sz="0" w:space="0" w:color="auto"/>
            <w:left w:val="none" w:sz="0" w:space="0" w:color="auto"/>
            <w:bottom w:val="none" w:sz="0" w:space="0" w:color="auto"/>
            <w:right w:val="none" w:sz="0" w:space="0" w:color="auto"/>
          </w:divBdr>
        </w:div>
        <w:div w:id="1400903488">
          <w:marLeft w:val="0"/>
          <w:marRight w:val="0"/>
          <w:marTop w:val="0"/>
          <w:marBottom w:val="101"/>
          <w:divBdr>
            <w:top w:val="none" w:sz="0" w:space="0" w:color="auto"/>
            <w:left w:val="none" w:sz="0" w:space="0" w:color="auto"/>
            <w:bottom w:val="none" w:sz="0" w:space="0" w:color="auto"/>
            <w:right w:val="none" w:sz="0" w:space="0" w:color="auto"/>
          </w:divBdr>
        </w:div>
        <w:div w:id="2140948157">
          <w:marLeft w:val="0"/>
          <w:marRight w:val="0"/>
          <w:marTop w:val="0"/>
          <w:marBottom w:val="101"/>
          <w:divBdr>
            <w:top w:val="none" w:sz="0" w:space="0" w:color="auto"/>
            <w:left w:val="none" w:sz="0" w:space="0" w:color="auto"/>
            <w:bottom w:val="none" w:sz="0" w:space="0" w:color="auto"/>
            <w:right w:val="none" w:sz="0" w:space="0" w:color="auto"/>
          </w:divBdr>
        </w:div>
        <w:div w:id="1732382796">
          <w:marLeft w:val="0"/>
          <w:marRight w:val="0"/>
          <w:marTop w:val="0"/>
          <w:marBottom w:val="101"/>
          <w:divBdr>
            <w:top w:val="none" w:sz="0" w:space="0" w:color="auto"/>
            <w:left w:val="none" w:sz="0" w:space="0" w:color="auto"/>
            <w:bottom w:val="none" w:sz="0" w:space="0" w:color="auto"/>
            <w:right w:val="none" w:sz="0" w:space="0" w:color="auto"/>
          </w:divBdr>
        </w:div>
        <w:div w:id="900679407">
          <w:marLeft w:val="0"/>
          <w:marRight w:val="0"/>
          <w:marTop w:val="0"/>
          <w:marBottom w:val="101"/>
          <w:divBdr>
            <w:top w:val="none" w:sz="0" w:space="0" w:color="auto"/>
            <w:left w:val="none" w:sz="0" w:space="0" w:color="auto"/>
            <w:bottom w:val="none" w:sz="0" w:space="0" w:color="auto"/>
            <w:right w:val="none" w:sz="0" w:space="0" w:color="auto"/>
          </w:divBdr>
        </w:div>
        <w:div w:id="1288045349">
          <w:marLeft w:val="0"/>
          <w:marRight w:val="0"/>
          <w:marTop w:val="101"/>
          <w:marBottom w:val="101"/>
          <w:divBdr>
            <w:top w:val="none" w:sz="0" w:space="0" w:color="auto"/>
            <w:left w:val="none" w:sz="0" w:space="0" w:color="auto"/>
            <w:bottom w:val="none" w:sz="0" w:space="0" w:color="auto"/>
            <w:right w:val="none" w:sz="0" w:space="0" w:color="auto"/>
          </w:divBdr>
        </w:div>
        <w:div w:id="487287485">
          <w:marLeft w:val="0"/>
          <w:marRight w:val="0"/>
          <w:marTop w:val="0"/>
          <w:marBottom w:val="101"/>
          <w:divBdr>
            <w:top w:val="none" w:sz="0" w:space="0" w:color="auto"/>
            <w:left w:val="none" w:sz="0" w:space="0" w:color="auto"/>
            <w:bottom w:val="none" w:sz="0" w:space="0" w:color="auto"/>
            <w:right w:val="none" w:sz="0" w:space="0" w:color="auto"/>
          </w:divBdr>
        </w:div>
        <w:div w:id="199754481">
          <w:marLeft w:val="540"/>
          <w:marRight w:val="0"/>
          <w:marTop w:val="0"/>
          <w:marBottom w:val="101"/>
          <w:divBdr>
            <w:top w:val="none" w:sz="0" w:space="0" w:color="auto"/>
            <w:left w:val="none" w:sz="0" w:space="0" w:color="auto"/>
            <w:bottom w:val="none" w:sz="0" w:space="0" w:color="auto"/>
            <w:right w:val="none" w:sz="0" w:space="0" w:color="auto"/>
          </w:divBdr>
        </w:div>
        <w:div w:id="1830362279">
          <w:marLeft w:val="1080"/>
          <w:marRight w:val="0"/>
          <w:marTop w:val="0"/>
          <w:marBottom w:val="101"/>
          <w:divBdr>
            <w:top w:val="none" w:sz="0" w:space="0" w:color="auto"/>
            <w:left w:val="none" w:sz="0" w:space="0" w:color="auto"/>
            <w:bottom w:val="none" w:sz="0" w:space="0" w:color="auto"/>
            <w:right w:val="none" w:sz="0" w:space="0" w:color="auto"/>
          </w:divBdr>
        </w:div>
        <w:div w:id="1012532608">
          <w:marLeft w:val="1080"/>
          <w:marRight w:val="0"/>
          <w:marTop w:val="0"/>
          <w:marBottom w:val="101"/>
          <w:divBdr>
            <w:top w:val="none" w:sz="0" w:space="0" w:color="auto"/>
            <w:left w:val="none" w:sz="0" w:space="0" w:color="auto"/>
            <w:bottom w:val="none" w:sz="0" w:space="0" w:color="auto"/>
            <w:right w:val="none" w:sz="0" w:space="0" w:color="auto"/>
          </w:divBdr>
        </w:div>
        <w:div w:id="2026207524">
          <w:marLeft w:val="1080"/>
          <w:marRight w:val="0"/>
          <w:marTop w:val="0"/>
          <w:marBottom w:val="101"/>
          <w:divBdr>
            <w:top w:val="none" w:sz="0" w:space="0" w:color="auto"/>
            <w:left w:val="none" w:sz="0" w:space="0" w:color="auto"/>
            <w:bottom w:val="none" w:sz="0" w:space="0" w:color="auto"/>
            <w:right w:val="none" w:sz="0" w:space="0" w:color="auto"/>
          </w:divBdr>
        </w:div>
        <w:div w:id="2040617123">
          <w:marLeft w:val="1080"/>
          <w:marRight w:val="0"/>
          <w:marTop w:val="0"/>
          <w:marBottom w:val="101"/>
          <w:divBdr>
            <w:top w:val="none" w:sz="0" w:space="0" w:color="auto"/>
            <w:left w:val="none" w:sz="0" w:space="0" w:color="auto"/>
            <w:bottom w:val="none" w:sz="0" w:space="0" w:color="auto"/>
            <w:right w:val="none" w:sz="0" w:space="0" w:color="auto"/>
          </w:divBdr>
        </w:div>
        <w:div w:id="2127770356">
          <w:marLeft w:val="1080"/>
          <w:marRight w:val="0"/>
          <w:marTop w:val="0"/>
          <w:marBottom w:val="101"/>
          <w:divBdr>
            <w:top w:val="none" w:sz="0" w:space="0" w:color="auto"/>
            <w:left w:val="none" w:sz="0" w:space="0" w:color="auto"/>
            <w:bottom w:val="none" w:sz="0" w:space="0" w:color="auto"/>
            <w:right w:val="none" w:sz="0" w:space="0" w:color="auto"/>
          </w:divBdr>
        </w:div>
        <w:div w:id="1244146066">
          <w:marLeft w:val="1080"/>
          <w:marRight w:val="0"/>
          <w:marTop w:val="0"/>
          <w:marBottom w:val="101"/>
          <w:divBdr>
            <w:top w:val="none" w:sz="0" w:space="0" w:color="auto"/>
            <w:left w:val="none" w:sz="0" w:space="0" w:color="auto"/>
            <w:bottom w:val="none" w:sz="0" w:space="0" w:color="auto"/>
            <w:right w:val="none" w:sz="0" w:space="0" w:color="auto"/>
          </w:divBdr>
        </w:div>
        <w:div w:id="1247883552">
          <w:marLeft w:val="1080"/>
          <w:marRight w:val="0"/>
          <w:marTop w:val="0"/>
          <w:marBottom w:val="101"/>
          <w:divBdr>
            <w:top w:val="none" w:sz="0" w:space="0" w:color="auto"/>
            <w:left w:val="none" w:sz="0" w:space="0" w:color="auto"/>
            <w:bottom w:val="none" w:sz="0" w:space="0" w:color="auto"/>
            <w:right w:val="none" w:sz="0" w:space="0" w:color="auto"/>
          </w:divBdr>
        </w:div>
        <w:div w:id="1106581634">
          <w:marLeft w:val="1080"/>
          <w:marRight w:val="0"/>
          <w:marTop w:val="0"/>
          <w:marBottom w:val="101"/>
          <w:divBdr>
            <w:top w:val="none" w:sz="0" w:space="0" w:color="auto"/>
            <w:left w:val="none" w:sz="0" w:space="0" w:color="auto"/>
            <w:bottom w:val="none" w:sz="0" w:space="0" w:color="auto"/>
            <w:right w:val="none" w:sz="0" w:space="0" w:color="auto"/>
          </w:divBdr>
        </w:div>
        <w:div w:id="1318999670">
          <w:marLeft w:val="540"/>
          <w:marRight w:val="0"/>
          <w:marTop w:val="0"/>
          <w:marBottom w:val="101"/>
          <w:divBdr>
            <w:top w:val="none" w:sz="0" w:space="0" w:color="auto"/>
            <w:left w:val="none" w:sz="0" w:space="0" w:color="auto"/>
            <w:bottom w:val="none" w:sz="0" w:space="0" w:color="auto"/>
            <w:right w:val="none" w:sz="0" w:space="0" w:color="auto"/>
          </w:divBdr>
        </w:div>
        <w:div w:id="249503995">
          <w:marLeft w:val="0"/>
          <w:marRight w:val="0"/>
          <w:marTop w:val="101"/>
          <w:marBottom w:val="101"/>
          <w:divBdr>
            <w:top w:val="none" w:sz="0" w:space="0" w:color="auto"/>
            <w:left w:val="none" w:sz="0" w:space="0" w:color="auto"/>
            <w:bottom w:val="none" w:sz="0" w:space="0" w:color="auto"/>
            <w:right w:val="none" w:sz="0" w:space="0" w:color="auto"/>
          </w:divBdr>
        </w:div>
        <w:div w:id="1557469414">
          <w:marLeft w:val="0"/>
          <w:marRight w:val="0"/>
          <w:marTop w:val="0"/>
          <w:marBottom w:val="101"/>
          <w:divBdr>
            <w:top w:val="none" w:sz="0" w:space="0" w:color="auto"/>
            <w:left w:val="none" w:sz="0" w:space="0" w:color="auto"/>
            <w:bottom w:val="none" w:sz="0" w:space="0" w:color="auto"/>
            <w:right w:val="none" w:sz="0" w:space="0" w:color="auto"/>
          </w:divBdr>
        </w:div>
        <w:div w:id="1338923284">
          <w:marLeft w:val="0"/>
          <w:marRight w:val="0"/>
          <w:marTop w:val="0"/>
          <w:marBottom w:val="101"/>
          <w:divBdr>
            <w:top w:val="none" w:sz="0" w:space="0" w:color="auto"/>
            <w:left w:val="none" w:sz="0" w:space="0" w:color="auto"/>
            <w:bottom w:val="none" w:sz="0" w:space="0" w:color="auto"/>
            <w:right w:val="none" w:sz="0" w:space="0" w:color="auto"/>
          </w:divBdr>
        </w:div>
        <w:div w:id="17548865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859</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2023-10-02T14:42:00Z</dcterms:created>
  <dcterms:modified xsi:type="dcterms:W3CDTF">2023-10-02T14:44:00Z</dcterms:modified>
</cp:coreProperties>
</file>