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BC" w:rsidRPr="00841D9A" w:rsidRDefault="00E43EBC" w:rsidP="00E43EBC">
      <w:pPr>
        <w:jc w:val="center"/>
        <w:rPr>
          <w:rFonts w:ascii="Verdana" w:eastAsia="Verdana" w:hAnsi="Verdana" w:cs="Verdana"/>
          <w:b/>
          <w:color w:val="0000FF"/>
          <w:sz w:val="24"/>
          <w:szCs w:val="24"/>
        </w:rPr>
      </w:pPr>
      <w:r w:rsidRPr="00E43EBC">
        <w:rPr>
          <w:rFonts w:ascii="Verdana" w:eastAsia="Verdana" w:hAnsi="Verdana" w:cs="Verdana"/>
          <w:b/>
          <w:color w:val="0000FF"/>
          <w:sz w:val="24"/>
          <w:szCs w:val="24"/>
        </w:rPr>
        <w:t>CONVENIO de Coordinación para el otorgamiento del subsidio para la Tercera Etapa de Implementación de la Reforma al Sistema de Justicia Laboral, que celebran la Secretaría del Trabajo y Previsión Social y el Estado de Tamaulipas.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jul</w:t>
      </w:r>
      <w:r w:rsidRPr="00841D9A">
        <w:rPr>
          <w:rFonts w:ascii="Verdana" w:eastAsia="Verdana" w:hAnsi="Verdana" w:cs="Verdana"/>
          <w:b/>
          <w:color w:val="0000FF"/>
          <w:sz w:val="24"/>
          <w:szCs w:val="24"/>
        </w:rPr>
        <w:t>io de 2022)</w:t>
      </w:r>
      <w:bookmarkEnd w:id="0"/>
    </w:p>
    <w:p w:rsidR="00E43EBC" w:rsidRDefault="00E43EBC" w:rsidP="00E43EBC">
      <w:pPr>
        <w:jc w:val="both"/>
        <w:rPr>
          <w:rFonts w:ascii="Arial" w:hAnsi="Arial" w:cs="Arial"/>
          <w:b/>
          <w:sz w:val="18"/>
        </w:rPr>
      </w:pPr>
      <w:r w:rsidRPr="00D650DB">
        <w:rPr>
          <w:rFonts w:ascii="Arial" w:hAnsi="Arial" w:cs="Arial"/>
          <w:b/>
          <w:sz w:val="18"/>
        </w:rPr>
        <w:t>Al margen un sello con el Escudo Nacional, que dice: Estados Unidos Mexicanos.- TRABAJO.- Secretaría del Trabajo y Previsión Social.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6"/>
          <w:szCs w:val="16"/>
          <w:lang w:eastAsia="es-MX"/>
        </w:rPr>
      </w:pPr>
      <w:r w:rsidRPr="00E43EBC">
        <w:rPr>
          <w:rFonts w:ascii="Arial" w:eastAsia="Times New Roman" w:hAnsi="Arial" w:cs="Arial"/>
          <w:color w:val="2F2F2F"/>
          <w:sz w:val="16"/>
          <w:szCs w:val="16"/>
          <w:lang w:eastAsia="es-MX"/>
        </w:rPr>
        <w:t>CONVENIO DE COORDINACIÓN PARA EL OTORGAMIENTO DEL SUBSIDIO PARA LA "TERCERA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TAMAULIPAS, EN ADELANTE "EL GOBIERNO DEL ESTADO", REPRESENTADO POR EL SECRETARIO GENERAL DE GOBIERNO, C. LIC. GERARDO PEÑA FLORES; EL TITULAR DE LA SECRETARÍA DEL TRABAJO DEL ESTADO DE TAMAULIPAS, E INSTANCIA ESTATAL RESPONSABLE DEL PROYECTO, C. C.P. MIGUEL ÁNGEL VILLARREAL ONGAY; LA SECRETARIA DE FINANZAS DEL ESTADO DE TAMAULIPAS, C. C.P. MARÍA DE LOURDES ARTEAGA REYNA, Y EL C. HORACIO ORTIZ RENÁN, MAGISTRADO PRESIDENTE DEL SUPREMO TRIBUNAL DE JUSTICIA Y DEL CONSEJO DE LA JUDICATURA Y REPRESENTANTE DEL PODER JUDICIAL DEL ESTADO DE TAMAULIPAS; A QUIENES CUANDO ACTÚEN CONJUNTAMENTE SE LES DESIGNARÁ COMO "LAS PARTES", AL TENOR DE LOS SIGUIENTES ANTECEDENTES, DECLARACIONES Y CLÁUSULAS:</w:t>
      </w:r>
    </w:p>
    <w:p w:rsidR="00E43EBC" w:rsidRPr="00E43EBC" w:rsidRDefault="00E43EBC" w:rsidP="00E43EB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E43EBC">
        <w:rPr>
          <w:rFonts w:ascii="Times" w:eastAsia="Times New Roman" w:hAnsi="Times" w:cs="Times New Roman"/>
          <w:b/>
          <w:bCs/>
          <w:color w:val="2F2F2F"/>
          <w:sz w:val="18"/>
          <w:szCs w:val="18"/>
          <w:lang w:eastAsia="es-MX"/>
        </w:rPr>
        <w:t>ANTECEDENTES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w:t>
      </w:r>
      <w:r w:rsidRPr="00E43EBC">
        <w:rPr>
          <w:rFonts w:ascii="Arial" w:eastAsia="Times New Roman" w:hAnsi="Arial" w:cs="Arial"/>
          <w:color w:val="2F2F2F"/>
          <w:sz w:val="18"/>
          <w:szCs w:val="18"/>
          <w:lang w:eastAsia="es-MX"/>
        </w:rPr>
        <w:t> Con fecha 24 de febrero de 2017, se publicó en el Diario Oficial de la Federación (DOF) el "</w:t>
      </w:r>
      <w:r w:rsidRPr="00E43EBC">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E43EBC">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 </w:t>
      </w:r>
      <w:r w:rsidRPr="00E43EBC">
        <w:rPr>
          <w:rFonts w:ascii="Arial" w:eastAsia="Times New Roman" w:hAnsi="Arial" w:cs="Arial"/>
          <w:color w:val="2F2F2F"/>
          <w:sz w:val="18"/>
          <w:szCs w:val="18"/>
          <w:lang w:eastAsia="es-MX"/>
        </w:rPr>
        <w:t>Con fecha 1° de mayo de 2019, se publicó en el DOF </w:t>
      </w:r>
      <w:r w:rsidRPr="00E43EBC">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E43EBC">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III.</w:t>
      </w:r>
      <w:r w:rsidRPr="00E43EBC">
        <w:rPr>
          <w:rFonts w:ascii="Arial" w:eastAsia="Times New Roman" w:hAnsi="Arial" w:cs="Arial"/>
          <w:color w:val="2F2F2F"/>
          <w:sz w:val="18"/>
          <w:szCs w:val="18"/>
          <w:lang w:eastAsia="es-MX"/>
        </w:rPr>
        <w:t> 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E43EBC">
        <w:rPr>
          <w:rFonts w:ascii="Arial" w:eastAsia="Times New Roman" w:hAnsi="Arial" w:cs="Arial"/>
          <w:color w:val="2F2F2F"/>
          <w:sz w:val="18"/>
          <w:szCs w:val="18"/>
          <w:lang w:eastAsia="es-MX"/>
        </w:rPr>
        <w:t>deberán</w:t>
      </w:r>
      <w:proofErr w:type="gramEnd"/>
      <w:r w:rsidRPr="00E43EBC">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IV.</w:t>
      </w:r>
      <w:r w:rsidRPr="00E43EBC">
        <w:rPr>
          <w:rFonts w:ascii="Arial" w:eastAsia="Times New Roman" w:hAnsi="Arial" w:cs="Arial"/>
          <w:color w:val="2F2F2F"/>
          <w:sz w:val="18"/>
          <w:szCs w:val="18"/>
          <w:lang w:eastAsia="es-MX"/>
        </w:rPr>
        <w:t xml:space="preserve">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w:t>
      </w:r>
      <w:r w:rsidRPr="00E43EBC">
        <w:rPr>
          <w:rFonts w:ascii="Arial" w:eastAsia="Times New Roman" w:hAnsi="Arial" w:cs="Arial"/>
          <w:color w:val="2F2F2F"/>
          <w:sz w:val="18"/>
          <w:szCs w:val="18"/>
          <w:lang w:eastAsia="es-MX"/>
        </w:rPr>
        <w:lastRenderedPageBreak/>
        <w:t>la coordinación de las acciones necesarias para implementar a nivel federal y local el Sistema de Justicia Laboral, con pleno respeto a las atribuciones de los Poderes Federales y Locales.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V.</w:t>
      </w:r>
      <w:r w:rsidRPr="00E43EBC">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VI.</w:t>
      </w:r>
      <w:r w:rsidRPr="00E43EBC">
        <w:rPr>
          <w:rFonts w:ascii="Arial" w:eastAsia="Times New Roman" w:hAnsi="Arial" w:cs="Arial"/>
          <w:color w:val="2F2F2F"/>
          <w:sz w:val="18"/>
          <w:szCs w:val="18"/>
          <w:lang w:eastAsia="es-MX"/>
        </w:rPr>
        <w:t> 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E43EBC">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E43EBC">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VII.</w:t>
      </w:r>
      <w:r w:rsidRPr="00E43EBC">
        <w:rPr>
          <w:rFonts w:ascii="Arial" w:eastAsia="Times New Roman" w:hAnsi="Arial" w:cs="Arial"/>
          <w:color w:val="2F2F2F"/>
          <w:sz w:val="18"/>
          <w:szCs w:val="18"/>
          <w:lang w:eastAsia="es-MX"/>
        </w:rPr>
        <w:t> Derivado de la fracción anterior, el 17 de diciembre de 2021 se publicaron en el DOF los </w:t>
      </w:r>
      <w:r w:rsidRPr="00E43EBC">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VIII.</w:t>
      </w:r>
      <w:r w:rsidRPr="00E43EBC">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IX.</w:t>
      </w:r>
      <w:r w:rsidRPr="00E43EBC">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X.</w:t>
      </w:r>
      <w:r w:rsidRPr="00E43EBC">
        <w:rPr>
          <w:rFonts w:ascii="Arial" w:eastAsia="Times New Roman" w:hAnsi="Arial" w:cs="Arial"/>
          <w:color w:val="2F2F2F"/>
          <w:sz w:val="18"/>
          <w:szCs w:val="18"/>
          <w:lang w:eastAsia="es-MX"/>
        </w:rPr>
        <w:t> Que, del cumplimiento en tiempo y forma de los requisitos señalados en los Lineamientos, el Comité de Evaluación determinó aprobar los Proyectos presentados por el Estado de Tamaulipas, por lo que autorizó la cantidad de $41</w:t>
      </w:r>
      <w:proofErr w:type="gramStart"/>
      <w:r w:rsidRPr="00E43EBC">
        <w:rPr>
          <w:rFonts w:ascii="Arial" w:eastAsia="Times New Roman" w:hAnsi="Arial" w:cs="Arial"/>
          <w:color w:val="2F2F2F"/>
          <w:sz w:val="18"/>
          <w:szCs w:val="18"/>
          <w:lang w:eastAsia="es-MX"/>
        </w:rPr>
        <w:t>,522,243.35</w:t>
      </w:r>
      <w:proofErr w:type="gramEnd"/>
      <w:r w:rsidRPr="00E43EBC">
        <w:rPr>
          <w:rFonts w:ascii="Arial" w:eastAsia="Times New Roman" w:hAnsi="Arial" w:cs="Arial"/>
          <w:color w:val="2F2F2F"/>
          <w:sz w:val="18"/>
          <w:szCs w:val="18"/>
          <w:lang w:eastAsia="es-MX"/>
        </w:rPr>
        <w:t xml:space="preserve"> (Cuarenta y un millones quinientos veintidós mil doscientos cuarenta y tres pesos 35/100 M.N.) para la instalación de los Centros de Conciliación y Tribunal Laboral Local.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XI.</w:t>
      </w:r>
      <w:r w:rsidRPr="00E43EBC">
        <w:rPr>
          <w:rFonts w:ascii="Arial" w:eastAsia="Times New Roman" w:hAnsi="Arial" w:cs="Arial"/>
          <w:color w:val="2F2F2F"/>
          <w:sz w:val="18"/>
          <w:szCs w:val="18"/>
          <w:lang w:eastAsia="es-MX"/>
        </w:rPr>
        <w:t> Dicha situación se notificó a la Entidad Federativa mediante resolución del Comité de Evaluación el 14 de junio del presente año 2022, de acuerdo con el oficio de notificación de aprobación STPS/UERSJL/323/2022 de la misma fecha, por lo que, en cumplimiento con lo establecido en el numeral Décimo noveno, Vigésimo tercero y Vigésimo cuarto de los Lineamientos, se celebra el presente instrumento para la transferencia de los recursos referidos en la fracción anterior.</w:t>
      </w:r>
    </w:p>
    <w:p w:rsidR="00E43EBC" w:rsidRPr="00E43EBC" w:rsidRDefault="00E43EBC" w:rsidP="00E43EB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E43EBC">
        <w:rPr>
          <w:rFonts w:ascii="Times New Roman" w:eastAsia="Times New Roman" w:hAnsi="Times New Roman" w:cs="Times New Roman"/>
          <w:b/>
          <w:bCs/>
          <w:color w:val="2F2F2F"/>
          <w:sz w:val="18"/>
          <w:szCs w:val="18"/>
          <w:lang w:eastAsia="es-MX"/>
        </w:rPr>
        <w:t> </w:t>
      </w:r>
    </w:p>
    <w:p w:rsidR="00E43EBC" w:rsidRPr="00E43EBC" w:rsidRDefault="00E43EBC" w:rsidP="00E43EB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E43EBC">
        <w:rPr>
          <w:rFonts w:ascii="Times" w:eastAsia="Times New Roman" w:hAnsi="Times" w:cs="Times New Roman"/>
          <w:b/>
          <w:bCs/>
          <w:color w:val="2F2F2F"/>
          <w:sz w:val="18"/>
          <w:szCs w:val="18"/>
          <w:lang w:eastAsia="es-MX"/>
        </w:rPr>
        <w:t>DECLARACIONES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 "LA SECRETARÍA" declara que:</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I.1.</w:t>
      </w:r>
      <w:r w:rsidRPr="00E43EBC">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lastRenderedPageBreak/>
        <w:t>I.2.</w:t>
      </w:r>
      <w:r w:rsidRPr="00E43EBC">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I.3. </w:t>
      </w:r>
      <w:r w:rsidRPr="00E43EBC">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I.4. </w:t>
      </w:r>
      <w:r w:rsidRPr="00E43EBC">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I.5. </w:t>
      </w:r>
      <w:r w:rsidRPr="00E43EBC">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I.6. </w:t>
      </w:r>
      <w:r w:rsidRPr="00E43EBC">
        <w:rPr>
          <w:rFonts w:ascii="Arial" w:eastAsia="Times New Roman" w:hAnsi="Arial" w:cs="Arial"/>
          <w:color w:val="2F2F2F"/>
          <w:sz w:val="18"/>
          <w:szCs w:val="18"/>
          <w:lang w:eastAsia="es-MX"/>
        </w:rPr>
        <w:t>Para efectos derivados del presente Convenio, señala como su domicilio el ubicado en Calle La Morena, número 804, Piso 5, Colonia Narvarte Poniente, Alcaldía Benito Juárez, Código Postal 03020, en la Ciudad de México.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 "EL GOBIERNO DEL ESTADO" declara que:</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II.1. </w:t>
      </w:r>
      <w:r w:rsidRPr="00E43EBC">
        <w:rPr>
          <w:rFonts w:ascii="Arial" w:eastAsia="Times New Roman" w:hAnsi="Arial" w:cs="Arial"/>
          <w:color w:val="2F2F2F"/>
          <w:sz w:val="18"/>
          <w:szCs w:val="18"/>
          <w:lang w:eastAsia="es-MX"/>
        </w:rPr>
        <w:t>Con fundamento en los artículos 40, 41 primer párrafo, 42, fracción I, 43 y 116 de la Constitución Política de los Estados Unidos Mexicanos; así como 1 y 77 de la Constitución Política del Estado de Tamaulipas, es un Estado libre y soberano en todo lo concerniente a su régimen interior y forma parte integrante de la Federación.</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II.2. </w:t>
      </w:r>
      <w:r w:rsidRPr="00E43EBC">
        <w:rPr>
          <w:rFonts w:ascii="Arial" w:eastAsia="Times New Roman" w:hAnsi="Arial" w:cs="Arial"/>
          <w:color w:val="2F2F2F"/>
          <w:sz w:val="18"/>
          <w:szCs w:val="18"/>
          <w:lang w:eastAsia="es-MX"/>
        </w:rPr>
        <w:t>Asiste en la suscripción del presente Convenio de Coordinación el Titular de la Secretaría General de Gobierno, el C. Lic. Gerardo Peña Flores, con fundamento en los artículos 94 y 95 de la Constitución Política del Estado Libre y Soberano de Tamaulipas; 13, 14, 20, 21, 23 numeral 1 fracción II y 25 de la Ley Orgánica de la Administración Pública del Estado de Tamaulipas, así como 2 y 13, fracción XIV, del Reglamento Interior de la Secretaría General de Gobierno.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II.3. </w:t>
      </w:r>
      <w:r w:rsidRPr="00E43EBC">
        <w:rPr>
          <w:rFonts w:ascii="Arial" w:eastAsia="Times New Roman" w:hAnsi="Arial" w:cs="Arial"/>
          <w:color w:val="2F2F2F"/>
          <w:sz w:val="18"/>
          <w:szCs w:val="18"/>
          <w:lang w:eastAsia="es-MX"/>
        </w:rPr>
        <w:t>De conformidad con lo dispuesto en el artículo 93 de la Constitución Política del Estado Libre y Soberano de Tamaulipas; 13, 14, 20, 21, 23 numeral 1 fracción III y 26 de la Ley Orgánica de la Administración Pública del Estado de Tamaulipas; y 10 fracción VI del Reglamento Interior de la Secretaría de Finanzas, la C. C.P. María de Lourdes Arteaga Reyna, en su carácter de Secretaria de Finanzas del Estado de Tamaulipas, se encuentra facultada para suscribir el presente Convenio.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II.4. </w:t>
      </w:r>
      <w:r w:rsidRPr="00E43EBC">
        <w:rPr>
          <w:rFonts w:ascii="Arial" w:eastAsia="Times New Roman" w:hAnsi="Arial" w:cs="Arial"/>
          <w:color w:val="2F2F2F"/>
          <w:sz w:val="18"/>
          <w:szCs w:val="18"/>
          <w:lang w:eastAsia="es-MX"/>
        </w:rPr>
        <w:t xml:space="preserve">De conformidad con lo dispuesto en el artículo 93 de la Constitución Política del Estado Libre y Soberano de Tamaulipas; 13, 14, 20, 21, 23 numeral 1 fracción VII y 30 de la Ley Orgánica de la Administración Pública del Estado de Tamaulipas, y artículo 10, fracción XI, del Reglamento Interior de la Secretaría de Trabajo, el C. C.P. Miguel Ángel Villarreal </w:t>
      </w:r>
      <w:proofErr w:type="spellStart"/>
      <w:r w:rsidRPr="00E43EBC">
        <w:rPr>
          <w:rFonts w:ascii="Arial" w:eastAsia="Times New Roman" w:hAnsi="Arial" w:cs="Arial"/>
          <w:color w:val="2F2F2F"/>
          <w:sz w:val="18"/>
          <w:szCs w:val="18"/>
          <w:lang w:eastAsia="es-MX"/>
        </w:rPr>
        <w:t>Ongay</w:t>
      </w:r>
      <w:proofErr w:type="spellEnd"/>
      <w:r w:rsidRPr="00E43EBC">
        <w:rPr>
          <w:rFonts w:ascii="Arial" w:eastAsia="Times New Roman" w:hAnsi="Arial" w:cs="Arial"/>
          <w:color w:val="2F2F2F"/>
          <w:sz w:val="18"/>
          <w:szCs w:val="18"/>
          <w:lang w:eastAsia="es-MX"/>
        </w:rPr>
        <w:t>, en su carácter de Secretario de Trabajo del Estado de Tamaulipas, se encuentra facultado para suscribir el presente Convenio y fungirá como Instancia Estatal Responsable del gobierno local, encargado de la implementación del Nuevo Sistema de Justicia Laboral.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II.5. </w:t>
      </w:r>
      <w:r w:rsidRPr="00E43EBC">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II.6. </w:t>
      </w:r>
      <w:r w:rsidRPr="00E43EBC">
        <w:rPr>
          <w:rFonts w:ascii="Arial" w:eastAsia="Times New Roman" w:hAnsi="Arial" w:cs="Arial"/>
          <w:color w:val="2F2F2F"/>
          <w:sz w:val="18"/>
          <w:szCs w:val="18"/>
          <w:lang w:eastAsia="es-MX"/>
        </w:rPr>
        <w:t>Para los efectos del presente instrumento, tiene como domicilio legal el ubicado en Palacio de Gobierno, piso 1, Colonia Centro, C.P. 87000, Ciudad Victoria, Tamaulipas.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II.7. </w:t>
      </w:r>
      <w:r w:rsidRPr="00E43EBC">
        <w:rPr>
          <w:rFonts w:ascii="Arial" w:eastAsia="Times New Roman" w:hAnsi="Arial" w:cs="Arial"/>
          <w:color w:val="2F2F2F"/>
          <w:sz w:val="18"/>
          <w:szCs w:val="18"/>
          <w:lang w:eastAsia="es-MX"/>
        </w:rPr>
        <w:t>El C. Horacio Ortiz Renán, Magistrado Presidente del Supremo Tribunal de Justicia y del Consejo de la Judicatura, y representante del Poder Judicial del Estado de Tamaulipas, cuenta con facultades para suscribir el presente instrumento jurídico en términos de lo dispuesto en los artículos 21 y 22 de la Ley Orgánica del Poder Judicial del Estado de Tamaulipas.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III. "LAS PARTES" declaran que:</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lastRenderedPageBreak/>
        <w:t>III.1. </w:t>
      </w:r>
      <w:r w:rsidRPr="00E43EBC">
        <w:rPr>
          <w:rFonts w:ascii="Arial" w:eastAsia="Times New Roman" w:hAnsi="Arial" w:cs="Arial"/>
          <w:color w:val="2F2F2F"/>
          <w:sz w:val="18"/>
          <w:szCs w:val="18"/>
          <w:lang w:eastAsia="es-MX"/>
        </w:rPr>
        <w:t>Reconocen en forma recíproca la personalidad con la que se ostentan y comparecen a la suscripción de este Convenio.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III.2. </w:t>
      </w:r>
      <w:r w:rsidRPr="00E43EBC">
        <w:rPr>
          <w:rFonts w:ascii="Arial" w:eastAsia="Times New Roman" w:hAnsi="Arial" w:cs="Arial"/>
          <w:color w:val="2F2F2F"/>
          <w:sz w:val="18"/>
          <w:szCs w:val="18"/>
          <w:lang w:eastAsia="es-MX"/>
        </w:rPr>
        <w:t>Es su voluntad conjuntar esfuerzos en sus respectivos ámbitos de gobierno, para impulsar y ejecutar acciones que tengan como eje central la implementación de la Reforma al Sistema de Justicia Laboral.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III.3. </w:t>
      </w:r>
      <w:r w:rsidRPr="00E43EBC">
        <w:rPr>
          <w:rFonts w:ascii="Arial" w:eastAsia="Times New Roman" w:hAnsi="Arial" w:cs="Arial"/>
          <w:color w:val="2F2F2F"/>
          <w:sz w:val="18"/>
          <w:szCs w:val="18"/>
          <w:lang w:eastAsia="es-MX"/>
        </w:rPr>
        <w:t>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III.4. </w:t>
      </w:r>
      <w:r w:rsidRPr="00E43EBC">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III.5. </w:t>
      </w:r>
      <w:r w:rsidRPr="00E43EBC">
        <w:rPr>
          <w:rFonts w:ascii="Arial" w:eastAsia="Times New Roman" w:hAnsi="Arial" w:cs="Arial"/>
          <w:color w:val="2F2F2F"/>
          <w:sz w:val="18"/>
          <w:szCs w:val="18"/>
          <w:lang w:eastAsia="es-MX"/>
        </w:rPr>
        <w:t>Se obligan al cumplimiento de los preceptos establecidos en los Lineamientos y las leyes aplicables en la materia. Expuesto lo anterior, "LAS PARTES" sujetan su compromiso a la forma y términos que se establecen en las siguientes:</w:t>
      </w:r>
    </w:p>
    <w:p w:rsidR="00E43EBC" w:rsidRPr="00E43EBC" w:rsidRDefault="00E43EBC" w:rsidP="00E43EBC">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E43EBC">
        <w:rPr>
          <w:rFonts w:ascii="Times" w:eastAsia="Times New Roman" w:hAnsi="Times" w:cs="Times New Roman"/>
          <w:b/>
          <w:bCs/>
          <w:color w:val="2F2F2F"/>
          <w:sz w:val="18"/>
          <w:szCs w:val="18"/>
          <w:lang w:eastAsia="es-MX"/>
        </w:rPr>
        <w:t>CLÁUSULAS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PRIMERA. </w:t>
      </w:r>
      <w:r w:rsidRPr="00E43EBC">
        <w:rPr>
          <w:rFonts w:ascii="Arial" w:eastAsia="Times New Roman" w:hAnsi="Arial" w:cs="Arial"/>
          <w:color w:val="2F2F2F"/>
          <w:sz w:val="18"/>
          <w:szCs w:val="18"/>
          <w:lang w:eastAsia="es-MX"/>
        </w:rPr>
        <w:t>OBJETO. El presente Convenio de Coordinación tiene por objeto el otorgamiento de los recursos autorizados al Estado de Tamaulipas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un Tribunal Laboral a cargo del Poder Judicial de la Entidad Federativa para la resolución de los conflictos entre trabajadores y patrones.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SEGUNDA. </w:t>
      </w:r>
      <w:r w:rsidRPr="00E43EBC">
        <w:rPr>
          <w:rFonts w:ascii="Arial" w:eastAsia="Times New Roman" w:hAnsi="Arial" w:cs="Arial"/>
          <w:color w:val="2F2F2F"/>
          <w:sz w:val="18"/>
          <w:szCs w:val="18"/>
          <w:lang w:eastAsia="es-MX"/>
        </w:rPr>
        <w:t>ASIGNACIÓN DE LOS RECURSOS. Para el cumplimiento del objeto señalado en la cláusula anterior, "LA SECRETARÍA" asignará la cantidad de $41,522,243.35 (Cuarenta y un millones quinientos veintidós mil doscientos cuarenta y tres pesos 35/100 M.N) correspondiente al recurso autorizado por el Comité de Evaluación, de los cuales $20,432,275.92 (Veinte millones cuatrocientos treinta y dos mil doscientos setenta y cinco pesos 92/100 M.N.) serán destinados para la creación de los Centros de Conciliación Locales; y 21,089,967.43 (Veintiún millones ochenta y nueve mil novecientos sesenta y siete pesos 43/100 M.N.) para la creación del Tribunal Laboral Local.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La ejecución del Proyecto y el ejercicio de los recursos serán responsabilidad de la Secretaría del Trabajo y del Poder Judicial del Estado, según corresponda.</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xml:space="preserve">Los recursos federales se radicarán a "EL GOBIERNO DEL ESTADO", a través de su Secretaría de Finanzas o su homóloga, en la cuenta bancaria especifica que </w:t>
      </w:r>
      <w:proofErr w:type="spellStart"/>
      <w:r w:rsidRPr="00E43EBC">
        <w:rPr>
          <w:rFonts w:ascii="Arial" w:eastAsia="Times New Roman" w:hAnsi="Arial" w:cs="Arial"/>
          <w:color w:val="2F2F2F"/>
          <w:sz w:val="18"/>
          <w:szCs w:val="18"/>
          <w:lang w:eastAsia="es-MX"/>
        </w:rPr>
        <w:t>aperturó</w:t>
      </w:r>
      <w:proofErr w:type="spellEnd"/>
      <w:r w:rsidRPr="00E43EBC">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 067/2011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2"/>
        <w:gridCol w:w="5950"/>
      </w:tblGrid>
      <w:tr w:rsidR="00E43EBC" w:rsidRPr="00E43EBC" w:rsidTr="00E43EBC">
        <w:trPr>
          <w:trHeight w:val="38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Número de Plaza:</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271</w:t>
            </w:r>
          </w:p>
        </w:tc>
      </w:tr>
    </w:tbl>
    <w:p w:rsidR="00E43EBC" w:rsidRPr="00E43EBC" w:rsidRDefault="00E43EBC" w:rsidP="00E43EBC">
      <w:pPr>
        <w:shd w:val="clear" w:color="auto" w:fill="FFFFFF"/>
        <w:spacing w:line="240" w:lineRule="auto"/>
        <w:jc w:val="both"/>
        <w:rPr>
          <w:rFonts w:ascii="Times New Roman" w:eastAsia="Times New Roman" w:hAnsi="Times New Roman" w:cs="Times New Roman"/>
          <w:color w:val="2F2F2F"/>
          <w:sz w:val="24"/>
          <w:szCs w:val="24"/>
          <w:lang w:eastAsia="es-MX"/>
        </w:rPr>
      </w:pPr>
      <w:r w:rsidRPr="00E43EBC">
        <w:rPr>
          <w:rFonts w:ascii="Times New Roman" w:eastAsia="Times New Roman" w:hAnsi="Times New Roman" w:cs="Times New Roman"/>
          <w:color w:val="2F2F2F"/>
          <w:sz w:val="24"/>
          <w:szCs w:val="24"/>
          <w:lang w:eastAsia="es-MX"/>
        </w:rPr>
        <w:t> </w:t>
      </w:r>
    </w:p>
    <w:p w:rsidR="00E43EBC" w:rsidRPr="00E43EBC" w:rsidRDefault="00E43EBC" w:rsidP="00E43EBC">
      <w:pPr>
        <w:shd w:val="clear" w:color="auto" w:fill="FFFFFF"/>
        <w:spacing w:line="240" w:lineRule="auto"/>
        <w:jc w:val="both"/>
        <w:rPr>
          <w:rFonts w:ascii="Times New Roman" w:eastAsia="Times New Roman" w:hAnsi="Times New Roman" w:cs="Times New Roman"/>
          <w:color w:val="2F2F2F"/>
          <w:sz w:val="24"/>
          <w:szCs w:val="24"/>
          <w:lang w:eastAsia="es-MX"/>
        </w:rPr>
      </w:pPr>
      <w:r w:rsidRPr="00E43EB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2"/>
        <w:gridCol w:w="5950"/>
      </w:tblGrid>
      <w:tr w:rsidR="00E43EBC" w:rsidRPr="00E43EBC" w:rsidTr="00E43EBC">
        <w:trPr>
          <w:trHeight w:val="367"/>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Entidad bancaria:</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Grupo Financiero HSBC, S.A.</w:t>
            </w:r>
          </w:p>
        </w:tc>
      </w:tr>
      <w:tr w:rsidR="00E43EBC" w:rsidRPr="00E43EBC" w:rsidTr="00E43EBC">
        <w:trPr>
          <w:trHeight w:val="35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Cuenta bancaria número:</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4067848101</w:t>
            </w:r>
          </w:p>
        </w:tc>
      </w:tr>
      <w:tr w:rsidR="00E43EBC" w:rsidRPr="00E43EBC" w:rsidTr="00E43EBC">
        <w:trPr>
          <w:trHeight w:val="35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CLABE:</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021810040678481015</w:t>
            </w:r>
          </w:p>
        </w:tc>
      </w:tr>
      <w:tr w:rsidR="00E43EBC" w:rsidRPr="00E43EBC" w:rsidTr="00E43EBC">
        <w:trPr>
          <w:trHeight w:val="348"/>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RFC:</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SFG210216AJ9</w:t>
            </w:r>
          </w:p>
        </w:tc>
      </w:tr>
      <w:tr w:rsidR="00E43EBC" w:rsidRPr="00E43EBC" w:rsidTr="00E43EBC">
        <w:trPr>
          <w:trHeight w:val="596"/>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Domicilio fiscal:</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Palacio de Gobierno, piso 1, Colonia Centro, C.P. 87000, Ciudad Victoria, Tamaulipas.</w:t>
            </w:r>
          </w:p>
        </w:tc>
      </w:tr>
      <w:tr w:rsidR="00E43EBC" w:rsidRPr="00E43EBC" w:rsidTr="00E43EBC">
        <w:trPr>
          <w:trHeight w:val="611"/>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Nombre del Proyecto:</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w:t>
            </w:r>
            <w:r w:rsidRPr="00E43EBC">
              <w:rPr>
                <w:rFonts w:ascii="Arial" w:eastAsia="Times New Roman" w:hAnsi="Arial" w:cs="Arial"/>
                <w:i/>
                <w:iCs/>
                <w:color w:val="000000"/>
                <w:sz w:val="18"/>
                <w:szCs w:val="18"/>
                <w:lang w:eastAsia="es-MX"/>
              </w:rPr>
              <w:t>Proyecto para la Implementación de la tercera etapa de la Reforma al Sistema de Justicia Laboral en el Estado de Tamaulipas".</w:t>
            </w:r>
          </w:p>
        </w:tc>
      </w:tr>
    </w:tbl>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lastRenderedPageBreak/>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la cuenta que </w:t>
      </w:r>
      <w:proofErr w:type="spellStart"/>
      <w:r w:rsidRPr="00E43EBC">
        <w:rPr>
          <w:rFonts w:ascii="Arial" w:eastAsia="Times New Roman" w:hAnsi="Arial" w:cs="Arial"/>
          <w:color w:val="2F2F2F"/>
          <w:sz w:val="18"/>
          <w:szCs w:val="18"/>
          <w:lang w:eastAsia="es-MX"/>
        </w:rPr>
        <w:t>aperturó</w:t>
      </w:r>
      <w:proofErr w:type="spellEnd"/>
      <w:r w:rsidRPr="00E43EBC">
        <w:rPr>
          <w:rFonts w:ascii="Arial" w:eastAsia="Times New Roman" w:hAnsi="Arial" w:cs="Arial"/>
          <w:color w:val="2F2F2F"/>
          <w:sz w:val="18"/>
          <w:szCs w:val="18"/>
          <w:lang w:eastAsia="es-MX"/>
        </w:rPr>
        <w:t> conforme a lo que establece el numeral Vigésimo segundo, inciso b, y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2"/>
        <w:gridCol w:w="6210"/>
      </w:tblGrid>
      <w:tr w:rsidR="00E43EBC" w:rsidRPr="00E43EBC" w:rsidTr="00E43EBC">
        <w:trPr>
          <w:trHeight w:val="363"/>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Número de Plaza:</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810</w:t>
            </w:r>
          </w:p>
        </w:tc>
      </w:tr>
      <w:tr w:rsidR="00E43EBC" w:rsidRPr="00E43EBC" w:rsidTr="00E43EBC">
        <w:trPr>
          <w:trHeight w:val="596"/>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Entidad bancaria:</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Banca Mercantil del Norte, S.A. Institución de Banca Múltiple, Grupo Financiero Banorte</w:t>
            </w:r>
          </w:p>
        </w:tc>
      </w:tr>
      <w:tr w:rsidR="00E43EBC" w:rsidRPr="00E43EBC" w:rsidTr="00E43EBC">
        <w:trPr>
          <w:trHeight w:val="348"/>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Cuenta bancaria número:</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1182057497</w:t>
            </w:r>
          </w:p>
        </w:tc>
      </w:tr>
      <w:tr w:rsidR="00E43EBC" w:rsidRPr="00E43EBC" w:rsidTr="00E43EBC">
        <w:trPr>
          <w:trHeight w:val="348"/>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CLABE:</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072 810 01182057497 8</w:t>
            </w:r>
          </w:p>
        </w:tc>
      </w:tr>
      <w:tr w:rsidR="00E43EBC" w:rsidRPr="00E43EBC" w:rsidTr="00E43EBC">
        <w:trPr>
          <w:trHeight w:val="348"/>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RFC:</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STJ2102162N6</w:t>
            </w:r>
          </w:p>
        </w:tc>
      </w:tr>
      <w:tr w:rsidR="00E43EBC" w:rsidRPr="00E43EBC" w:rsidTr="00E43EBC">
        <w:trPr>
          <w:trHeight w:val="596"/>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Domicilio fiscal:</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color w:val="000000"/>
                <w:sz w:val="18"/>
                <w:szCs w:val="18"/>
                <w:lang w:eastAsia="es-MX"/>
              </w:rPr>
              <w:t xml:space="preserve">Boulevard </w:t>
            </w:r>
            <w:proofErr w:type="spellStart"/>
            <w:r w:rsidRPr="00E43EBC">
              <w:rPr>
                <w:rFonts w:ascii="Arial" w:eastAsia="Times New Roman" w:hAnsi="Arial" w:cs="Arial"/>
                <w:color w:val="000000"/>
                <w:sz w:val="18"/>
                <w:szCs w:val="18"/>
                <w:lang w:eastAsia="es-MX"/>
              </w:rPr>
              <w:t>Praxedis</w:t>
            </w:r>
            <w:proofErr w:type="spellEnd"/>
            <w:r w:rsidRPr="00E43EBC">
              <w:rPr>
                <w:rFonts w:ascii="Arial" w:eastAsia="Times New Roman" w:hAnsi="Arial" w:cs="Arial"/>
                <w:color w:val="000000"/>
                <w:sz w:val="18"/>
                <w:szCs w:val="18"/>
                <w:lang w:eastAsia="es-MX"/>
              </w:rPr>
              <w:t xml:space="preserve"> </w:t>
            </w:r>
            <w:proofErr w:type="spellStart"/>
            <w:r w:rsidRPr="00E43EBC">
              <w:rPr>
                <w:rFonts w:ascii="Arial" w:eastAsia="Times New Roman" w:hAnsi="Arial" w:cs="Arial"/>
                <w:color w:val="000000"/>
                <w:sz w:val="18"/>
                <w:szCs w:val="18"/>
                <w:lang w:eastAsia="es-MX"/>
              </w:rPr>
              <w:t>Baolba</w:t>
            </w:r>
            <w:proofErr w:type="spellEnd"/>
            <w:r w:rsidRPr="00E43EBC">
              <w:rPr>
                <w:rFonts w:ascii="Arial" w:eastAsia="Times New Roman" w:hAnsi="Arial" w:cs="Arial"/>
                <w:color w:val="000000"/>
                <w:sz w:val="18"/>
                <w:szCs w:val="18"/>
                <w:lang w:eastAsia="es-MX"/>
              </w:rPr>
              <w:t xml:space="preserve"> entre calle López Velarde y Salvador D. Col. Miguel Hidalgo, Ciudad Victoria, Tamaulipas, C.P. 87090.</w:t>
            </w:r>
          </w:p>
        </w:tc>
      </w:tr>
      <w:tr w:rsidR="00E43EBC" w:rsidRPr="00E43EBC" w:rsidTr="00E43EBC">
        <w:trPr>
          <w:trHeight w:val="611"/>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b/>
                <w:bCs/>
                <w:color w:val="000000"/>
                <w:sz w:val="18"/>
                <w:szCs w:val="18"/>
                <w:lang w:eastAsia="es-MX"/>
              </w:rPr>
              <w:t>Nombre del Proyecto:</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EBC" w:rsidRPr="00E43EBC" w:rsidRDefault="00E43EBC" w:rsidP="00E43EBC">
            <w:pPr>
              <w:spacing w:after="100" w:line="240" w:lineRule="auto"/>
              <w:jc w:val="both"/>
              <w:rPr>
                <w:rFonts w:ascii="Arial" w:eastAsia="Times New Roman" w:hAnsi="Arial" w:cs="Arial"/>
                <w:color w:val="000000"/>
                <w:sz w:val="18"/>
                <w:szCs w:val="18"/>
                <w:lang w:eastAsia="es-MX"/>
              </w:rPr>
            </w:pPr>
            <w:r w:rsidRPr="00E43EBC">
              <w:rPr>
                <w:rFonts w:ascii="Arial" w:eastAsia="Times New Roman" w:hAnsi="Arial" w:cs="Arial"/>
                <w:i/>
                <w:iCs/>
                <w:color w:val="000000"/>
                <w:sz w:val="18"/>
                <w:szCs w:val="18"/>
                <w:lang w:eastAsia="es-MX"/>
              </w:rPr>
              <w:t>Proyecto para la creación del Tribunal Laboral Local en Ciudad Victoria, Tamaulipas</w:t>
            </w:r>
            <w:r w:rsidRPr="00E43EBC">
              <w:rPr>
                <w:rFonts w:ascii="Arial" w:eastAsia="Times New Roman" w:hAnsi="Arial" w:cs="Arial"/>
                <w:color w:val="000000"/>
                <w:sz w:val="18"/>
                <w:szCs w:val="18"/>
                <w:lang w:eastAsia="es-MX"/>
              </w:rPr>
              <w:t>.</w:t>
            </w:r>
          </w:p>
        </w:tc>
      </w:tr>
    </w:tbl>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w:t>
      </w:r>
      <w:r w:rsidRPr="00E43EBC">
        <w:rPr>
          <w:rFonts w:ascii="Arial" w:eastAsia="Times New Roman" w:hAnsi="Arial" w:cs="Arial"/>
          <w:color w:val="2F2F2F"/>
          <w:sz w:val="18"/>
          <w:szCs w:val="18"/>
          <w:u w:val="single"/>
          <w:lang w:eastAsia="es-MX"/>
        </w:rPr>
        <w:t>reforma.laboral</w:t>
      </w:r>
      <w:r w:rsidRPr="00E43EBC">
        <w:rPr>
          <w:rFonts w:ascii="Arial" w:eastAsia="Times New Roman" w:hAnsi="Arial" w:cs="Arial"/>
          <w:color w:val="2F2F2F"/>
          <w:sz w:val="18"/>
          <w:szCs w:val="18"/>
          <w:lang w:eastAsia="es-MX"/>
        </w:rPr>
        <w:t>@</w:t>
      </w:r>
      <w:r w:rsidRPr="00E43EBC">
        <w:rPr>
          <w:rFonts w:ascii="Arial" w:eastAsia="Times New Roman" w:hAnsi="Arial" w:cs="Arial"/>
          <w:color w:val="2F2F2F"/>
          <w:sz w:val="18"/>
          <w:szCs w:val="18"/>
          <w:u w:val="single"/>
          <w:lang w:eastAsia="es-MX"/>
        </w:rPr>
        <w:t>stps.gob.mx</w:t>
      </w:r>
      <w:r w:rsidRPr="00E43EBC">
        <w:rPr>
          <w:rFonts w:ascii="Arial" w:eastAsia="Times New Roman" w:hAnsi="Arial" w:cs="Arial"/>
          <w:color w:val="2F2F2F"/>
          <w:sz w:val="18"/>
          <w:szCs w:val="18"/>
          <w:lang w:eastAsia="es-MX"/>
        </w:rPr>
        <w:t> , así como adjuntarlo en la Plataforma.</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TERCERA. </w:t>
      </w:r>
      <w:r w:rsidRPr="00E43EBC">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lastRenderedPageBreak/>
        <w:t>a.</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b.</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Apegarse a lo establecido en la LFPRH, su Reglamento y demás legislación aplicable en materia de subsidios.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c.</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CUARTA. </w:t>
      </w:r>
      <w:r w:rsidRPr="00E43EBC">
        <w:rPr>
          <w:rFonts w:ascii="Arial" w:eastAsia="Times New Roman" w:hAnsi="Arial" w:cs="Arial"/>
          <w:color w:val="2F2F2F"/>
          <w:sz w:val="18"/>
          <w:szCs w:val="18"/>
          <w:lang w:eastAsia="es-MX"/>
        </w:rPr>
        <w:t>COMPROMISOS DE "LA SECRETARÍA". "LA SECRETARÍA", a través de la UERSJL, se obliga a:</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a.</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b.</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c.</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Publicar en el DOF el presente Convenio, una vez firmado por "LAS PARTES", para los efectos legales conducentes.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QUINTA. </w:t>
      </w:r>
      <w:r w:rsidRPr="00E43EBC">
        <w:rPr>
          <w:rFonts w:ascii="Arial" w:eastAsia="Times New Roman" w:hAnsi="Arial" w:cs="Arial"/>
          <w:color w:val="2F2F2F"/>
          <w:sz w:val="18"/>
          <w:szCs w:val="18"/>
          <w:lang w:eastAsia="es-MX"/>
        </w:rPr>
        <w:t>COMPROMISOS DE "EL GOBIERNO DEL ESTADO". "EL GOBIERNO DEL ESTADO" se compromete a:</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a.</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b.</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c.</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e.</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w:t>
      </w:r>
    </w:p>
    <w:p w:rsidR="00E43EBC" w:rsidRPr="00E43EBC" w:rsidRDefault="00E43EBC" w:rsidP="00E43EB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E43EBC">
        <w:rPr>
          <w:rFonts w:ascii="Arial" w:eastAsia="Times New Roman" w:hAnsi="Arial" w:cs="Arial"/>
          <w:color w:val="2F2F2F"/>
          <w:sz w:val="18"/>
          <w:szCs w:val="18"/>
          <w:lang w:eastAsia="es-MX"/>
        </w:rPr>
        <w:t>realización</w:t>
      </w:r>
      <w:proofErr w:type="gramEnd"/>
      <w:r w:rsidRPr="00E43EBC">
        <w:rPr>
          <w:rFonts w:ascii="Arial" w:eastAsia="Times New Roman" w:hAnsi="Arial" w:cs="Arial"/>
          <w:color w:val="2F2F2F"/>
          <w:sz w:val="18"/>
          <w:szCs w:val="18"/>
          <w:lang w:eastAsia="es-MX"/>
        </w:rPr>
        <w:t xml:space="preserve"> de las funciones derivadas de los Proyectos previstos en este instrumento.</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f.</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g.</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h.</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i.</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j.</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Reportar trimestralmente por rubro, conforme al Plan calendarizado lo siguiente:</w:t>
      </w:r>
    </w:p>
    <w:p w:rsidR="00E43EBC" w:rsidRPr="00E43EBC" w:rsidRDefault="00E43EBC" w:rsidP="00E43EBC">
      <w:pPr>
        <w:shd w:val="clear" w:color="auto" w:fill="FFFFFF"/>
        <w:spacing w:after="100" w:line="240" w:lineRule="auto"/>
        <w:ind w:hanging="360"/>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1.</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La información sobre el ejercicio, destino y resultados obtenidos con los recursos del subsidio;</w:t>
      </w:r>
    </w:p>
    <w:p w:rsidR="00E43EBC" w:rsidRPr="00E43EBC" w:rsidRDefault="00E43EBC" w:rsidP="00E43EBC">
      <w:pPr>
        <w:shd w:val="clear" w:color="auto" w:fill="FFFFFF"/>
        <w:spacing w:after="100" w:line="240" w:lineRule="auto"/>
        <w:ind w:hanging="360"/>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lastRenderedPageBreak/>
        <w:t>2.</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E43EBC" w:rsidRPr="00E43EBC" w:rsidRDefault="00E43EBC" w:rsidP="00E43EBC">
      <w:pPr>
        <w:shd w:val="clear" w:color="auto" w:fill="FFFFFF"/>
        <w:spacing w:after="100" w:line="240" w:lineRule="auto"/>
        <w:ind w:hanging="360"/>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3.</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Los instrumentos contractuales correspondientes a los procesos de adjudicación realizados en el periodo reportado.</w:t>
      </w:r>
    </w:p>
    <w:p w:rsidR="00E43EBC" w:rsidRPr="00E43EBC" w:rsidRDefault="00E43EBC" w:rsidP="00E43EBC">
      <w:pPr>
        <w:shd w:val="clear" w:color="auto" w:fill="FFFFFF"/>
        <w:spacing w:after="100" w:line="240" w:lineRule="auto"/>
        <w:ind w:hanging="360"/>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4.</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E43EBC" w:rsidRPr="00E43EBC" w:rsidRDefault="00E43EBC" w:rsidP="00E43EBC">
      <w:pPr>
        <w:shd w:val="clear" w:color="auto" w:fill="FFFFFF"/>
        <w:spacing w:after="100" w:line="240" w:lineRule="auto"/>
        <w:ind w:hanging="360"/>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5.</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Los estados de cuenta bancarios del periodo reportado.</w:t>
      </w:r>
    </w:p>
    <w:p w:rsidR="00E43EBC" w:rsidRPr="00E43EBC" w:rsidRDefault="00E43EBC" w:rsidP="00E43EBC">
      <w:pPr>
        <w:shd w:val="clear" w:color="auto" w:fill="FFFFFF"/>
        <w:spacing w:after="100" w:line="240" w:lineRule="auto"/>
        <w:ind w:hanging="360"/>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6.</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Los reportes también deberán hacer mención del avance del Proyecto con su debido soporte documental</w:t>
      </w:r>
      <w:r w:rsidRPr="00E43EBC">
        <w:rPr>
          <w:rFonts w:ascii="Arial" w:eastAsia="Times New Roman" w:hAnsi="Arial" w:cs="Arial"/>
          <w:b/>
          <w:bCs/>
          <w:color w:val="2F2F2F"/>
          <w:sz w:val="18"/>
          <w:szCs w:val="18"/>
          <w:lang w:eastAsia="es-MX"/>
        </w:rPr>
        <w:t>.</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k.</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l.</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m.</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n.</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o.</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Cumplir y observar en todo momento las disposiciones de la LFPRH, el RLFPRH, el Presupuesto de</w:t>
      </w:r>
    </w:p>
    <w:p w:rsidR="00E43EBC" w:rsidRPr="00E43EBC" w:rsidRDefault="00E43EBC" w:rsidP="00E43EBC">
      <w:pPr>
        <w:shd w:val="clear" w:color="auto" w:fill="FFFFFF"/>
        <w:spacing w:after="100" w:line="240" w:lineRule="auto"/>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Egresos de la Federación 2022, y demás legislación aplicable a la materia.</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SEXTA. </w:t>
      </w:r>
      <w:r w:rsidRPr="00E43EBC">
        <w:rPr>
          <w:rFonts w:ascii="Arial" w:eastAsia="Times New Roman" w:hAnsi="Arial" w:cs="Arial"/>
          <w:color w:val="2F2F2F"/>
          <w:sz w:val="18"/>
          <w:szCs w:val="18"/>
          <w:lang w:eastAsia="es-MX"/>
        </w:rPr>
        <w:t>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SÉPTIMA. </w:t>
      </w:r>
      <w:r w:rsidRPr="00E43EBC">
        <w:rPr>
          <w:rFonts w:ascii="Arial" w:eastAsia="Times New Roman" w:hAnsi="Arial" w:cs="Arial"/>
          <w:color w:val="2F2F2F"/>
          <w:sz w:val="18"/>
          <w:szCs w:val="18"/>
          <w:lang w:eastAsia="es-MX"/>
        </w:rPr>
        <w:t>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Para lo anterior deberá atender lo dispuesto en el numeral Trigésimo octavo, inciso f, de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OCTAVA. </w:t>
      </w:r>
      <w:r w:rsidRPr="00E43EBC">
        <w:rPr>
          <w:rFonts w:ascii="Arial" w:eastAsia="Times New Roman" w:hAnsi="Arial" w:cs="Arial"/>
          <w:color w:val="2F2F2F"/>
          <w:sz w:val="18"/>
          <w:szCs w:val="18"/>
          <w:lang w:eastAsia="es-MX"/>
        </w:rPr>
        <w:t xml:space="preserve">APLICACIONES DE LOS RECURSOS. Los recursos federales que se entregarán a "EL GOBIERNO DEL ESTADO" en los términos del presente instrumento y sus Proyectos, no pierden su carácter federal, por lo que su administración, compromiso, devengo, justificación, comprobación, pago, </w:t>
      </w:r>
      <w:r w:rsidRPr="00E43EBC">
        <w:rPr>
          <w:rFonts w:ascii="Arial" w:eastAsia="Times New Roman" w:hAnsi="Arial" w:cs="Arial"/>
          <w:color w:val="2F2F2F"/>
          <w:sz w:val="18"/>
          <w:szCs w:val="18"/>
          <w:lang w:eastAsia="es-MX"/>
        </w:rPr>
        <w:lastRenderedPageBreak/>
        <w:t>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NOVENA. </w:t>
      </w:r>
      <w:r w:rsidRPr="00E43EBC">
        <w:rPr>
          <w:rFonts w:ascii="Arial" w:eastAsia="Times New Roman" w:hAnsi="Arial" w:cs="Arial"/>
          <w:color w:val="2F2F2F"/>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w:t>
      </w:r>
      <w:r w:rsidRPr="00E43EBC">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Asimismo, "EL GOBIERNO DEL ESTADO" estará obligado a reintegrar a la Tesorería de la Federación</w:t>
      </w:r>
    </w:p>
    <w:p w:rsidR="00E43EBC" w:rsidRPr="00E43EBC" w:rsidRDefault="00E43EBC" w:rsidP="00E43EB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E43EBC">
        <w:rPr>
          <w:rFonts w:ascii="Arial" w:eastAsia="Times New Roman" w:hAnsi="Arial" w:cs="Arial"/>
          <w:color w:val="2F2F2F"/>
          <w:sz w:val="18"/>
          <w:szCs w:val="18"/>
          <w:lang w:eastAsia="es-MX"/>
        </w:rPr>
        <w:t>aquellos</w:t>
      </w:r>
      <w:proofErr w:type="gramEnd"/>
      <w:r w:rsidRPr="00E43EBC">
        <w:rPr>
          <w:rFonts w:ascii="Arial" w:eastAsia="Times New Roman" w:hAnsi="Arial" w:cs="Arial"/>
          <w:color w:val="2F2F2F"/>
          <w:sz w:val="18"/>
          <w:szCs w:val="18"/>
          <w:lang w:eastAsia="es-MX"/>
        </w:rPr>
        <w:t xml:space="preserve"> recursos que no sean aplicados a los fines para los que le fueron autorizados.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PRIMERA. </w:t>
      </w:r>
      <w:r w:rsidRPr="00E43EBC">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SEGUNDA. </w:t>
      </w:r>
      <w:r w:rsidRPr="00E43EBC">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TERCERA. </w:t>
      </w:r>
      <w:r w:rsidRPr="00E43EBC">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lastRenderedPageBreak/>
        <w:t>DÉCIMA CUARTA. </w:t>
      </w:r>
      <w:r w:rsidRPr="00E43EBC">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QUINTA. </w:t>
      </w:r>
      <w:r w:rsidRPr="00E43EBC">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a)</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La adición o eliminación de algún rubro en los Proyectos; y</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b)</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La modificación de los montos destinados a cada rubro de los diferentes Proyectos. Asimismo, deberán contemplar los objetivos establecidos en la Solicitud de acceso al subsidio.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SEXTA. </w:t>
      </w:r>
      <w:r w:rsidRPr="00E43EBC">
        <w:rPr>
          <w:rFonts w:ascii="Arial" w:eastAsia="Times New Roman" w:hAnsi="Arial" w:cs="Arial"/>
          <w:color w:val="2F2F2F"/>
          <w:sz w:val="18"/>
          <w:szCs w:val="18"/>
          <w:lang w:eastAsia="es-MX"/>
        </w:rPr>
        <w:t>TERMINACIÓN ANTICIPADA. El presente Convenio de Coordinación podrá darse por</w:t>
      </w:r>
    </w:p>
    <w:p w:rsidR="00E43EBC" w:rsidRPr="00E43EBC" w:rsidRDefault="00E43EBC" w:rsidP="00E43EB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E43EBC">
        <w:rPr>
          <w:rFonts w:ascii="Arial" w:eastAsia="Times New Roman" w:hAnsi="Arial" w:cs="Arial"/>
          <w:color w:val="2F2F2F"/>
          <w:sz w:val="18"/>
          <w:szCs w:val="18"/>
          <w:lang w:eastAsia="es-MX"/>
        </w:rPr>
        <w:t>terminado</w:t>
      </w:r>
      <w:proofErr w:type="gramEnd"/>
      <w:r w:rsidRPr="00E43EBC">
        <w:rPr>
          <w:rFonts w:ascii="Arial" w:eastAsia="Times New Roman" w:hAnsi="Arial" w:cs="Arial"/>
          <w:color w:val="2F2F2F"/>
          <w:sz w:val="18"/>
          <w:szCs w:val="18"/>
          <w:lang w:eastAsia="es-MX"/>
        </w:rPr>
        <w:t xml:space="preserve"> anticipadamente, cuando se presente alguno de los siguientes supuestos:</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a)</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E43EBC" w:rsidRPr="00E43EBC" w:rsidRDefault="00E43EBC" w:rsidP="00E43EBC">
      <w:pPr>
        <w:shd w:val="clear" w:color="auto" w:fill="FFFFFF"/>
        <w:spacing w:after="100" w:line="240" w:lineRule="auto"/>
        <w:ind w:hanging="432"/>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b)</w:t>
      </w:r>
      <w:r w:rsidRPr="00E43EBC">
        <w:rPr>
          <w:rFonts w:ascii="Arial" w:eastAsia="Times New Roman" w:hAnsi="Arial" w:cs="Arial"/>
          <w:color w:val="2F2F2F"/>
          <w:sz w:val="20"/>
          <w:szCs w:val="20"/>
          <w:lang w:eastAsia="es-MX"/>
        </w:rPr>
        <w:t>    </w:t>
      </w:r>
      <w:r w:rsidRPr="00E43EBC">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SÉPTIMA. </w:t>
      </w:r>
      <w:r w:rsidRPr="00E43EBC">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OCTAVA. </w:t>
      </w:r>
      <w:r w:rsidRPr="00E43EBC">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DÉCIMA NOVENA. </w:t>
      </w:r>
      <w:r w:rsidRPr="00E43EBC">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w:t>
      </w:r>
      <w:r w:rsidRPr="00E43EBC">
        <w:rPr>
          <w:rFonts w:ascii="Arial" w:eastAsia="Times New Roman" w:hAnsi="Arial" w:cs="Arial"/>
          <w:color w:val="2F2F2F"/>
          <w:sz w:val="18"/>
          <w:szCs w:val="18"/>
          <w:lang w:eastAsia="es-MX"/>
        </w:rPr>
        <w:lastRenderedPageBreak/>
        <w:t>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b/>
          <w:bCs/>
          <w:color w:val="2F2F2F"/>
          <w:sz w:val="18"/>
          <w:szCs w:val="18"/>
          <w:lang w:eastAsia="es-MX"/>
        </w:rPr>
        <w:t>VIGÉSIMA. </w:t>
      </w:r>
      <w:r w:rsidRPr="00E43EBC">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w:t>
      </w:r>
      <w:r w:rsidRPr="00E43EBC">
        <w:rPr>
          <w:rFonts w:ascii="Arial" w:eastAsia="Times New Roman" w:hAnsi="Arial" w:cs="Arial"/>
          <w:color w:val="2F2F2F"/>
          <w:sz w:val="18"/>
          <w:szCs w:val="18"/>
          <w:u w:val="single"/>
          <w:lang w:eastAsia="es-MX"/>
        </w:rPr>
        <w:t>reforma.laboral</w:t>
      </w:r>
      <w:r w:rsidRPr="00E43EBC">
        <w:rPr>
          <w:rFonts w:ascii="Arial" w:eastAsia="Times New Roman" w:hAnsi="Arial" w:cs="Arial"/>
          <w:color w:val="2F2F2F"/>
          <w:sz w:val="18"/>
          <w:szCs w:val="18"/>
          <w:lang w:eastAsia="es-MX"/>
        </w:rPr>
        <w:t>@</w:t>
      </w:r>
      <w:r w:rsidRPr="00E43EBC">
        <w:rPr>
          <w:rFonts w:ascii="Arial" w:eastAsia="Times New Roman" w:hAnsi="Arial" w:cs="Arial"/>
          <w:color w:val="2F2F2F"/>
          <w:sz w:val="18"/>
          <w:szCs w:val="18"/>
          <w:u w:val="single"/>
          <w:lang w:eastAsia="es-MX"/>
        </w:rPr>
        <w:t>stps.gob.mx</w:t>
      </w:r>
      <w:r w:rsidRPr="00E43EBC">
        <w:rPr>
          <w:rFonts w:ascii="Arial" w:eastAsia="Times New Roman" w:hAnsi="Arial" w:cs="Arial"/>
          <w:color w:val="2F2F2F"/>
          <w:sz w:val="18"/>
          <w:szCs w:val="18"/>
          <w:lang w:eastAsia="es-MX"/>
        </w:rPr>
        <w:t> y por medio de la Plataforma habilitada. Cualquier cambio de domicilio que "LAS PARTES" efectúen en lo sucesivo, lo deberán notificar por escrito y en forma indubitable a la otra Parte, por lo menos con 10 días de anticipación.</w:t>
      </w:r>
    </w:p>
    <w:p w:rsidR="00E43EBC" w:rsidRPr="00E43EBC" w:rsidRDefault="00E43EBC" w:rsidP="00E43EBC">
      <w:pPr>
        <w:shd w:val="clear" w:color="auto" w:fill="FFFFFF"/>
        <w:spacing w:after="100" w:line="240" w:lineRule="auto"/>
        <w:ind w:firstLine="288"/>
        <w:jc w:val="both"/>
        <w:rPr>
          <w:rFonts w:ascii="Arial" w:eastAsia="Times New Roman" w:hAnsi="Arial" w:cs="Arial"/>
          <w:color w:val="2F2F2F"/>
          <w:sz w:val="18"/>
          <w:szCs w:val="18"/>
          <w:lang w:eastAsia="es-MX"/>
        </w:rPr>
      </w:pPr>
      <w:r w:rsidRPr="00E43EBC">
        <w:rPr>
          <w:rFonts w:ascii="Arial" w:eastAsia="Times New Roman" w:hAnsi="Arial" w:cs="Arial"/>
          <w:color w:val="2F2F2F"/>
          <w:sz w:val="18"/>
          <w:szCs w:val="18"/>
          <w:lang w:eastAsia="es-MX"/>
        </w:rPr>
        <w:t>Leído y ratificado el presente instrumento jurídico y enteradas las partes de su contenido, alcance y fuerza</w:t>
      </w:r>
    </w:p>
    <w:p w:rsidR="00E43EBC" w:rsidRPr="00E43EBC" w:rsidRDefault="00E43EBC" w:rsidP="00E43EB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E43EBC">
        <w:rPr>
          <w:rFonts w:ascii="Arial" w:eastAsia="Times New Roman" w:hAnsi="Arial" w:cs="Arial"/>
          <w:color w:val="2F2F2F"/>
          <w:sz w:val="18"/>
          <w:szCs w:val="18"/>
          <w:lang w:eastAsia="es-MX"/>
        </w:rPr>
        <w:t>legal</w:t>
      </w:r>
      <w:proofErr w:type="gramEnd"/>
      <w:r w:rsidRPr="00E43EBC">
        <w:rPr>
          <w:rFonts w:ascii="Arial" w:eastAsia="Times New Roman" w:hAnsi="Arial" w:cs="Arial"/>
          <w:color w:val="2F2F2F"/>
          <w:sz w:val="18"/>
          <w:szCs w:val="18"/>
          <w:lang w:eastAsia="es-MX"/>
        </w:rPr>
        <w:t>, lo suscriben en 6 ejemplares en la Ciudad de México, a los 23 días del mes de junio de dos mil veintidós.- Poder Ejecutivo, STPS: Titular de la Unidad de Enlace para la Reforma al Sistema de Justicia Laboral, </w:t>
      </w:r>
      <w:r w:rsidRPr="00E43EBC">
        <w:rPr>
          <w:rFonts w:ascii="Arial" w:eastAsia="Times New Roman" w:hAnsi="Arial" w:cs="Arial"/>
          <w:b/>
          <w:bCs/>
          <w:color w:val="2F2F2F"/>
          <w:sz w:val="18"/>
          <w:szCs w:val="18"/>
          <w:lang w:eastAsia="es-MX"/>
        </w:rPr>
        <w:t>Esteban Martínez Mejía</w:t>
      </w:r>
      <w:r w:rsidRPr="00E43EBC">
        <w:rPr>
          <w:rFonts w:ascii="Arial" w:eastAsia="Times New Roman" w:hAnsi="Arial" w:cs="Arial"/>
          <w:color w:val="2F2F2F"/>
          <w:sz w:val="18"/>
          <w:szCs w:val="18"/>
          <w:lang w:eastAsia="es-MX"/>
        </w:rPr>
        <w:t>.- Rúbrica.- Titular de la Unidad de Administración y Finanzas, </w:t>
      </w:r>
      <w:r w:rsidRPr="00E43EBC">
        <w:rPr>
          <w:rFonts w:ascii="Arial" w:eastAsia="Times New Roman" w:hAnsi="Arial" w:cs="Arial"/>
          <w:b/>
          <w:bCs/>
          <w:color w:val="2F2F2F"/>
          <w:sz w:val="18"/>
          <w:szCs w:val="18"/>
          <w:lang w:eastAsia="es-MX"/>
        </w:rPr>
        <w:t>Marco Antonio Hernández Martínez</w:t>
      </w:r>
      <w:r w:rsidRPr="00E43EBC">
        <w:rPr>
          <w:rFonts w:ascii="Arial" w:eastAsia="Times New Roman" w:hAnsi="Arial" w:cs="Arial"/>
          <w:color w:val="2F2F2F"/>
          <w:sz w:val="18"/>
          <w:szCs w:val="18"/>
          <w:lang w:eastAsia="es-MX"/>
        </w:rPr>
        <w:t>.- Rúbrica.- Gobierno del Estado: Titular de la Secretaría General de Gobierno, Lic. </w:t>
      </w:r>
      <w:r w:rsidRPr="00E43EBC">
        <w:rPr>
          <w:rFonts w:ascii="Arial" w:eastAsia="Times New Roman" w:hAnsi="Arial" w:cs="Arial"/>
          <w:b/>
          <w:bCs/>
          <w:color w:val="2F2F2F"/>
          <w:sz w:val="18"/>
          <w:szCs w:val="18"/>
          <w:lang w:eastAsia="es-MX"/>
        </w:rPr>
        <w:t>Gerardo Peña Flores</w:t>
      </w:r>
      <w:r w:rsidRPr="00E43EBC">
        <w:rPr>
          <w:rFonts w:ascii="Arial" w:eastAsia="Times New Roman" w:hAnsi="Arial" w:cs="Arial"/>
          <w:color w:val="2F2F2F"/>
          <w:sz w:val="18"/>
          <w:szCs w:val="18"/>
          <w:lang w:eastAsia="es-MX"/>
        </w:rPr>
        <w:t>.- Rúbrica.- Titular de la Secretaría del Trabajo, C.P. </w:t>
      </w:r>
      <w:r w:rsidRPr="00E43EBC">
        <w:rPr>
          <w:rFonts w:ascii="Arial" w:eastAsia="Times New Roman" w:hAnsi="Arial" w:cs="Arial"/>
          <w:b/>
          <w:bCs/>
          <w:color w:val="2F2F2F"/>
          <w:sz w:val="18"/>
          <w:szCs w:val="18"/>
          <w:lang w:eastAsia="es-MX"/>
        </w:rPr>
        <w:t>Miguel Ángel Villarreal </w:t>
      </w:r>
      <w:proofErr w:type="spellStart"/>
      <w:r w:rsidRPr="00E43EBC">
        <w:rPr>
          <w:rFonts w:ascii="Arial" w:eastAsia="Times New Roman" w:hAnsi="Arial" w:cs="Arial"/>
          <w:b/>
          <w:bCs/>
          <w:color w:val="2F2F2F"/>
          <w:sz w:val="18"/>
          <w:szCs w:val="18"/>
          <w:lang w:eastAsia="es-MX"/>
        </w:rPr>
        <w:t>Ongay</w:t>
      </w:r>
      <w:proofErr w:type="spellEnd"/>
      <w:r w:rsidRPr="00E43EBC">
        <w:rPr>
          <w:rFonts w:ascii="Arial" w:eastAsia="Times New Roman" w:hAnsi="Arial" w:cs="Arial"/>
          <w:color w:val="2F2F2F"/>
          <w:sz w:val="18"/>
          <w:szCs w:val="18"/>
          <w:lang w:eastAsia="es-MX"/>
        </w:rPr>
        <w:t>.- Rúbrica.- Titular de la Secretaría de Finanzas, C.P. </w:t>
      </w:r>
      <w:r w:rsidRPr="00E43EBC">
        <w:rPr>
          <w:rFonts w:ascii="Arial" w:eastAsia="Times New Roman" w:hAnsi="Arial" w:cs="Arial"/>
          <w:b/>
          <w:bCs/>
          <w:color w:val="2F2F2F"/>
          <w:sz w:val="18"/>
          <w:szCs w:val="18"/>
          <w:lang w:eastAsia="es-MX"/>
        </w:rPr>
        <w:t>María de Lourdes Arteaga Reyna</w:t>
      </w:r>
      <w:r w:rsidRPr="00E43EBC">
        <w:rPr>
          <w:rFonts w:ascii="Arial" w:eastAsia="Times New Roman" w:hAnsi="Arial" w:cs="Arial"/>
          <w:color w:val="2F2F2F"/>
          <w:sz w:val="18"/>
          <w:szCs w:val="18"/>
          <w:lang w:eastAsia="es-MX"/>
        </w:rPr>
        <w:t xml:space="preserve">.- Rúbrica.- Presidente del Supremo Tribunal de Justicia y del Consejo de la Judicatura y Representante del Poder del Poder Judicial del Estado de Tamaulipas, </w:t>
      </w:r>
      <w:proofErr w:type="spellStart"/>
      <w:r w:rsidRPr="00E43EBC">
        <w:rPr>
          <w:rFonts w:ascii="Arial" w:eastAsia="Times New Roman" w:hAnsi="Arial" w:cs="Arial"/>
          <w:color w:val="2F2F2F"/>
          <w:sz w:val="18"/>
          <w:szCs w:val="18"/>
          <w:lang w:eastAsia="es-MX"/>
        </w:rPr>
        <w:t>Magdo</w:t>
      </w:r>
      <w:proofErr w:type="spellEnd"/>
      <w:r w:rsidRPr="00E43EBC">
        <w:rPr>
          <w:rFonts w:ascii="Arial" w:eastAsia="Times New Roman" w:hAnsi="Arial" w:cs="Arial"/>
          <w:color w:val="2F2F2F"/>
          <w:sz w:val="18"/>
          <w:szCs w:val="18"/>
          <w:lang w:eastAsia="es-MX"/>
        </w:rPr>
        <w:t>. </w:t>
      </w:r>
      <w:r w:rsidRPr="00E43EBC">
        <w:rPr>
          <w:rFonts w:ascii="Arial" w:eastAsia="Times New Roman" w:hAnsi="Arial" w:cs="Arial"/>
          <w:b/>
          <w:bCs/>
          <w:color w:val="2F2F2F"/>
          <w:sz w:val="18"/>
          <w:szCs w:val="18"/>
          <w:lang w:eastAsia="es-MX"/>
        </w:rPr>
        <w:t>Horacio Ortiz Renán</w:t>
      </w:r>
      <w:r w:rsidRPr="00E43EBC">
        <w:rPr>
          <w:rFonts w:ascii="Arial" w:eastAsia="Times New Roman" w:hAnsi="Arial" w:cs="Arial"/>
          <w:color w:val="2F2F2F"/>
          <w:sz w:val="18"/>
          <w:szCs w:val="18"/>
          <w:lang w:eastAsia="es-MX"/>
        </w:rPr>
        <w:t>.- Rúbrica.</w:t>
      </w:r>
    </w:p>
    <w:p w:rsidR="00234756" w:rsidRDefault="00234756"/>
    <w:sectPr w:rsidR="002347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BC"/>
    <w:rsid w:val="00234756"/>
    <w:rsid w:val="00E43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75725">
      <w:bodyDiv w:val="1"/>
      <w:marLeft w:val="0"/>
      <w:marRight w:val="0"/>
      <w:marTop w:val="0"/>
      <w:marBottom w:val="0"/>
      <w:divBdr>
        <w:top w:val="none" w:sz="0" w:space="0" w:color="auto"/>
        <w:left w:val="none" w:sz="0" w:space="0" w:color="auto"/>
        <w:bottom w:val="none" w:sz="0" w:space="0" w:color="auto"/>
        <w:right w:val="none" w:sz="0" w:space="0" w:color="auto"/>
      </w:divBdr>
      <w:divsChild>
        <w:div w:id="1122191172">
          <w:marLeft w:val="0"/>
          <w:marRight w:val="0"/>
          <w:marTop w:val="0"/>
          <w:marBottom w:val="100"/>
          <w:divBdr>
            <w:top w:val="none" w:sz="0" w:space="0" w:color="auto"/>
            <w:left w:val="none" w:sz="0" w:space="0" w:color="auto"/>
            <w:bottom w:val="none" w:sz="0" w:space="0" w:color="auto"/>
            <w:right w:val="none" w:sz="0" w:space="0" w:color="auto"/>
          </w:divBdr>
        </w:div>
        <w:div w:id="168562989">
          <w:marLeft w:val="0"/>
          <w:marRight w:val="0"/>
          <w:marTop w:val="0"/>
          <w:marBottom w:val="100"/>
          <w:divBdr>
            <w:top w:val="none" w:sz="0" w:space="0" w:color="auto"/>
            <w:left w:val="none" w:sz="0" w:space="0" w:color="auto"/>
            <w:bottom w:val="none" w:sz="0" w:space="0" w:color="auto"/>
            <w:right w:val="none" w:sz="0" w:space="0" w:color="auto"/>
          </w:divBdr>
        </w:div>
        <w:div w:id="59905640">
          <w:marLeft w:val="0"/>
          <w:marRight w:val="0"/>
          <w:marTop w:val="0"/>
          <w:marBottom w:val="100"/>
          <w:divBdr>
            <w:top w:val="none" w:sz="0" w:space="0" w:color="auto"/>
            <w:left w:val="none" w:sz="0" w:space="0" w:color="auto"/>
            <w:bottom w:val="none" w:sz="0" w:space="0" w:color="auto"/>
            <w:right w:val="none" w:sz="0" w:space="0" w:color="auto"/>
          </w:divBdr>
        </w:div>
        <w:div w:id="679045038">
          <w:marLeft w:val="0"/>
          <w:marRight w:val="0"/>
          <w:marTop w:val="0"/>
          <w:marBottom w:val="100"/>
          <w:divBdr>
            <w:top w:val="none" w:sz="0" w:space="0" w:color="auto"/>
            <w:left w:val="none" w:sz="0" w:space="0" w:color="auto"/>
            <w:bottom w:val="none" w:sz="0" w:space="0" w:color="auto"/>
            <w:right w:val="none" w:sz="0" w:space="0" w:color="auto"/>
          </w:divBdr>
        </w:div>
        <w:div w:id="728384104">
          <w:marLeft w:val="0"/>
          <w:marRight w:val="0"/>
          <w:marTop w:val="0"/>
          <w:marBottom w:val="100"/>
          <w:divBdr>
            <w:top w:val="none" w:sz="0" w:space="0" w:color="auto"/>
            <w:left w:val="none" w:sz="0" w:space="0" w:color="auto"/>
            <w:bottom w:val="none" w:sz="0" w:space="0" w:color="auto"/>
            <w:right w:val="none" w:sz="0" w:space="0" w:color="auto"/>
          </w:divBdr>
        </w:div>
        <w:div w:id="1014527695">
          <w:marLeft w:val="0"/>
          <w:marRight w:val="0"/>
          <w:marTop w:val="0"/>
          <w:marBottom w:val="100"/>
          <w:divBdr>
            <w:top w:val="none" w:sz="0" w:space="0" w:color="auto"/>
            <w:left w:val="none" w:sz="0" w:space="0" w:color="auto"/>
            <w:bottom w:val="none" w:sz="0" w:space="0" w:color="auto"/>
            <w:right w:val="none" w:sz="0" w:space="0" w:color="auto"/>
          </w:divBdr>
        </w:div>
        <w:div w:id="509108040">
          <w:marLeft w:val="0"/>
          <w:marRight w:val="0"/>
          <w:marTop w:val="0"/>
          <w:marBottom w:val="100"/>
          <w:divBdr>
            <w:top w:val="none" w:sz="0" w:space="0" w:color="auto"/>
            <w:left w:val="none" w:sz="0" w:space="0" w:color="auto"/>
            <w:bottom w:val="none" w:sz="0" w:space="0" w:color="auto"/>
            <w:right w:val="none" w:sz="0" w:space="0" w:color="auto"/>
          </w:divBdr>
        </w:div>
        <w:div w:id="2072800365">
          <w:marLeft w:val="0"/>
          <w:marRight w:val="0"/>
          <w:marTop w:val="0"/>
          <w:marBottom w:val="100"/>
          <w:divBdr>
            <w:top w:val="none" w:sz="0" w:space="0" w:color="auto"/>
            <w:left w:val="none" w:sz="0" w:space="0" w:color="auto"/>
            <w:bottom w:val="none" w:sz="0" w:space="0" w:color="auto"/>
            <w:right w:val="none" w:sz="0" w:space="0" w:color="auto"/>
          </w:divBdr>
        </w:div>
        <w:div w:id="946737687">
          <w:marLeft w:val="0"/>
          <w:marRight w:val="0"/>
          <w:marTop w:val="0"/>
          <w:marBottom w:val="100"/>
          <w:divBdr>
            <w:top w:val="none" w:sz="0" w:space="0" w:color="auto"/>
            <w:left w:val="none" w:sz="0" w:space="0" w:color="auto"/>
            <w:bottom w:val="none" w:sz="0" w:space="0" w:color="auto"/>
            <w:right w:val="none" w:sz="0" w:space="0" w:color="auto"/>
          </w:divBdr>
        </w:div>
        <w:div w:id="349643340">
          <w:marLeft w:val="0"/>
          <w:marRight w:val="0"/>
          <w:marTop w:val="0"/>
          <w:marBottom w:val="100"/>
          <w:divBdr>
            <w:top w:val="none" w:sz="0" w:space="0" w:color="auto"/>
            <w:left w:val="none" w:sz="0" w:space="0" w:color="auto"/>
            <w:bottom w:val="none" w:sz="0" w:space="0" w:color="auto"/>
            <w:right w:val="none" w:sz="0" w:space="0" w:color="auto"/>
          </w:divBdr>
        </w:div>
        <w:div w:id="1304389091">
          <w:marLeft w:val="0"/>
          <w:marRight w:val="0"/>
          <w:marTop w:val="0"/>
          <w:marBottom w:val="100"/>
          <w:divBdr>
            <w:top w:val="none" w:sz="0" w:space="0" w:color="auto"/>
            <w:left w:val="none" w:sz="0" w:space="0" w:color="auto"/>
            <w:bottom w:val="none" w:sz="0" w:space="0" w:color="auto"/>
            <w:right w:val="none" w:sz="0" w:space="0" w:color="auto"/>
          </w:divBdr>
        </w:div>
        <w:div w:id="1446660225">
          <w:marLeft w:val="0"/>
          <w:marRight w:val="0"/>
          <w:marTop w:val="0"/>
          <w:marBottom w:val="100"/>
          <w:divBdr>
            <w:top w:val="none" w:sz="0" w:space="0" w:color="auto"/>
            <w:left w:val="none" w:sz="0" w:space="0" w:color="auto"/>
            <w:bottom w:val="none" w:sz="0" w:space="0" w:color="auto"/>
            <w:right w:val="none" w:sz="0" w:space="0" w:color="auto"/>
          </w:divBdr>
        </w:div>
        <w:div w:id="739715194">
          <w:marLeft w:val="0"/>
          <w:marRight w:val="0"/>
          <w:marTop w:val="0"/>
          <w:marBottom w:val="100"/>
          <w:divBdr>
            <w:top w:val="none" w:sz="0" w:space="0" w:color="auto"/>
            <w:left w:val="none" w:sz="0" w:space="0" w:color="auto"/>
            <w:bottom w:val="none" w:sz="0" w:space="0" w:color="auto"/>
            <w:right w:val="none" w:sz="0" w:space="0" w:color="auto"/>
          </w:divBdr>
        </w:div>
        <w:div w:id="1366445049">
          <w:marLeft w:val="0"/>
          <w:marRight w:val="0"/>
          <w:marTop w:val="0"/>
          <w:marBottom w:val="100"/>
          <w:divBdr>
            <w:top w:val="none" w:sz="0" w:space="0" w:color="auto"/>
            <w:left w:val="none" w:sz="0" w:space="0" w:color="auto"/>
            <w:bottom w:val="none" w:sz="0" w:space="0" w:color="auto"/>
            <w:right w:val="none" w:sz="0" w:space="0" w:color="auto"/>
          </w:divBdr>
        </w:div>
        <w:div w:id="1084062646">
          <w:marLeft w:val="0"/>
          <w:marRight w:val="0"/>
          <w:marTop w:val="0"/>
          <w:marBottom w:val="100"/>
          <w:divBdr>
            <w:top w:val="none" w:sz="0" w:space="0" w:color="auto"/>
            <w:left w:val="none" w:sz="0" w:space="0" w:color="auto"/>
            <w:bottom w:val="none" w:sz="0" w:space="0" w:color="auto"/>
            <w:right w:val="none" w:sz="0" w:space="0" w:color="auto"/>
          </w:divBdr>
        </w:div>
        <w:div w:id="546336720">
          <w:marLeft w:val="0"/>
          <w:marRight w:val="0"/>
          <w:marTop w:val="0"/>
          <w:marBottom w:val="100"/>
          <w:divBdr>
            <w:top w:val="none" w:sz="0" w:space="0" w:color="auto"/>
            <w:left w:val="none" w:sz="0" w:space="0" w:color="auto"/>
            <w:bottom w:val="none" w:sz="0" w:space="0" w:color="auto"/>
            <w:right w:val="none" w:sz="0" w:space="0" w:color="auto"/>
          </w:divBdr>
        </w:div>
        <w:div w:id="607464333">
          <w:marLeft w:val="0"/>
          <w:marRight w:val="0"/>
          <w:marTop w:val="0"/>
          <w:marBottom w:val="100"/>
          <w:divBdr>
            <w:top w:val="none" w:sz="0" w:space="0" w:color="auto"/>
            <w:left w:val="none" w:sz="0" w:space="0" w:color="auto"/>
            <w:bottom w:val="none" w:sz="0" w:space="0" w:color="auto"/>
            <w:right w:val="none" w:sz="0" w:space="0" w:color="auto"/>
          </w:divBdr>
        </w:div>
        <w:div w:id="1423915625">
          <w:marLeft w:val="0"/>
          <w:marRight w:val="0"/>
          <w:marTop w:val="0"/>
          <w:marBottom w:val="100"/>
          <w:divBdr>
            <w:top w:val="none" w:sz="0" w:space="0" w:color="auto"/>
            <w:left w:val="none" w:sz="0" w:space="0" w:color="auto"/>
            <w:bottom w:val="none" w:sz="0" w:space="0" w:color="auto"/>
            <w:right w:val="none" w:sz="0" w:space="0" w:color="auto"/>
          </w:divBdr>
        </w:div>
        <w:div w:id="1423141184">
          <w:marLeft w:val="0"/>
          <w:marRight w:val="0"/>
          <w:marTop w:val="0"/>
          <w:marBottom w:val="100"/>
          <w:divBdr>
            <w:top w:val="none" w:sz="0" w:space="0" w:color="auto"/>
            <w:left w:val="none" w:sz="0" w:space="0" w:color="auto"/>
            <w:bottom w:val="none" w:sz="0" w:space="0" w:color="auto"/>
            <w:right w:val="none" w:sz="0" w:space="0" w:color="auto"/>
          </w:divBdr>
        </w:div>
        <w:div w:id="1847013663">
          <w:marLeft w:val="0"/>
          <w:marRight w:val="0"/>
          <w:marTop w:val="0"/>
          <w:marBottom w:val="100"/>
          <w:divBdr>
            <w:top w:val="none" w:sz="0" w:space="0" w:color="auto"/>
            <w:left w:val="none" w:sz="0" w:space="0" w:color="auto"/>
            <w:bottom w:val="none" w:sz="0" w:space="0" w:color="auto"/>
            <w:right w:val="none" w:sz="0" w:space="0" w:color="auto"/>
          </w:divBdr>
        </w:div>
        <w:div w:id="46031321">
          <w:marLeft w:val="0"/>
          <w:marRight w:val="0"/>
          <w:marTop w:val="0"/>
          <w:marBottom w:val="100"/>
          <w:divBdr>
            <w:top w:val="none" w:sz="0" w:space="0" w:color="auto"/>
            <w:left w:val="none" w:sz="0" w:space="0" w:color="auto"/>
            <w:bottom w:val="none" w:sz="0" w:space="0" w:color="auto"/>
            <w:right w:val="none" w:sz="0" w:space="0" w:color="auto"/>
          </w:divBdr>
        </w:div>
        <w:div w:id="1890651916">
          <w:marLeft w:val="0"/>
          <w:marRight w:val="0"/>
          <w:marTop w:val="0"/>
          <w:marBottom w:val="100"/>
          <w:divBdr>
            <w:top w:val="none" w:sz="0" w:space="0" w:color="auto"/>
            <w:left w:val="none" w:sz="0" w:space="0" w:color="auto"/>
            <w:bottom w:val="none" w:sz="0" w:space="0" w:color="auto"/>
            <w:right w:val="none" w:sz="0" w:space="0" w:color="auto"/>
          </w:divBdr>
        </w:div>
        <w:div w:id="1133720519">
          <w:marLeft w:val="0"/>
          <w:marRight w:val="0"/>
          <w:marTop w:val="0"/>
          <w:marBottom w:val="100"/>
          <w:divBdr>
            <w:top w:val="none" w:sz="0" w:space="0" w:color="auto"/>
            <w:left w:val="none" w:sz="0" w:space="0" w:color="auto"/>
            <w:bottom w:val="none" w:sz="0" w:space="0" w:color="auto"/>
            <w:right w:val="none" w:sz="0" w:space="0" w:color="auto"/>
          </w:divBdr>
        </w:div>
        <w:div w:id="1892303551">
          <w:marLeft w:val="0"/>
          <w:marRight w:val="0"/>
          <w:marTop w:val="0"/>
          <w:marBottom w:val="100"/>
          <w:divBdr>
            <w:top w:val="none" w:sz="0" w:space="0" w:color="auto"/>
            <w:left w:val="none" w:sz="0" w:space="0" w:color="auto"/>
            <w:bottom w:val="none" w:sz="0" w:space="0" w:color="auto"/>
            <w:right w:val="none" w:sz="0" w:space="0" w:color="auto"/>
          </w:divBdr>
        </w:div>
        <w:div w:id="1204710672">
          <w:marLeft w:val="0"/>
          <w:marRight w:val="0"/>
          <w:marTop w:val="0"/>
          <w:marBottom w:val="100"/>
          <w:divBdr>
            <w:top w:val="none" w:sz="0" w:space="0" w:color="auto"/>
            <w:left w:val="none" w:sz="0" w:space="0" w:color="auto"/>
            <w:bottom w:val="none" w:sz="0" w:space="0" w:color="auto"/>
            <w:right w:val="none" w:sz="0" w:space="0" w:color="auto"/>
          </w:divBdr>
        </w:div>
        <w:div w:id="640157479">
          <w:marLeft w:val="0"/>
          <w:marRight w:val="0"/>
          <w:marTop w:val="0"/>
          <w:marBottom w:val="100"/>
          <w:divBdr>
            <w:top w:val="none" w:sz="0" w:space="0" w:color="auto"/>
            <w:left w:val="none" w:sz="0" w:space="0" w:color="auto"/>
            <w:bottom w:val="none" w:sz="0" w:space="0" w:color="auto"/>
            <w:right w:val="none" w:sz="0" w:space="0" w:color="auto"/>
          </w:divBdr>
        </w:div>
        <w:div w:id="1625581218">
          <w:marLeft w:val="0"/>
          <w:marRight w:val="0"/>
          <w:marTop w:val="0"/>
          <w:marBottom w:val="100"/>
          <w:divBdr>
            <w:top w:val="none" w:sz="0" w:space="0" w:color="auto"/>
            <w:left w:val="none" w:sz="0" w:space="0" w:color="auto"/>
            <w:bottom w:val="none" w:sz="0" w:space="0" w:color="auto"/>
            <w:right w:val="none" w:sz="0" w:space="0" w:color="auto"/>
          </w:divBdr>
        </w:div>
        <w:div w:id="2100903008">
          <w:marLeft w:val="0"/>
          <w:marRight w:val="0"/>
          <w:marTop w:val="0"/>
          <w:marBottom w:val="100"/>
          <w:divBdr>
            <w:top w:val="none" w:sz="0" w:space="0" w:color="auto"/>
            <w:left w:val="none" w:sz="0" w:space="0" w:color="auto"/>
            <w:bottom w:val="none" w:sz="0" w:space="0" w:color="auto"/>
            <w:right w:val="none" w:sz="0" w:space="0" w:color="auto"/>
          </w:divBdr>
        </w:div>
        <w:div w:id="945191918">
          <w:marLeft w:val="0"/>
          <w:marRight w:val="0"/>
          <w:marTop w:val="0"/>
          <w:marBottom w:val="100"/>
          <w:divBdr>
            <w:top w:val="none" w:sz="0" w:space="0" w:color="auto"/>
            <w:left w:val="none" w:sz="0" w:space="0" w:color="auto"/>
            <w:bottom w:val="none" w:sz="0" w:space="0" w:color="auto"/>
            <w:right w:val="none" w:sz="0" w:space="0" w:color="auto"/>
          </w:divBdr>
        </w:div>
        <w:div w:id="17321925">
          <w:marLeft w:val="0"/>
          <w:marRight w:val="0"/>
          <w:marTop w:val="0"/>
          <w:marBottom w:val="100"/>
          <w:divBdr>
            <w:top w:val="none" w:sz="0" w:space="0" w:color="auto"/>
            <w:left w:val="none" w:sz="0" w:space="0" w:color="auto"/>
            <w:bottom w:val="none" w:sz="0" w:space="0" w:color="auto"/>
            <w:right w:val="none" w:sz="0" w:space="0" w:color="auto"/>
          </w:divBdr>
        </w:div>
        <w:div w:id="1494178109">
          <w:marLeft w:val="0"/>
          <w:marRight w:val="0"/>
          <w:marTop w:val="0"/>
          <w:marBottom w:val="100"/>
          <w:divBdr>
            <w:top w:val="none" w:sz="0" w:space="0" w:color="auto"/>
            <w:left w:val="none" w:sz="0" w:space="0" w:color="auto"/>
            <w:bottom w:val="none" w:sz="0" w:space="0" w:color="auto"/>
            <w:right w:val="none" w:sz="0" w:space="0" w:color="auto"/>
          </w:divBdr>
        </w:div>
        <w:div w:id="720902288">
          <w:marLeft w:val="0"/>
          <w:marRight w:val="0"/>
          <w:marTop w:val="0"/>
          <w:marBottom w:val="100"/>
          <w:divBdr>
            <w:top w:val="none" w:sz="0" w:space="0" w:color="auto"/>
            <w:left w:val="none" w:sz="0" w:space="0" w:color="auto"/>
            <w:bottom w:val="none" w:sz="0" w:space="0" w:color="auto"/>
            <w:right w:val="none" w:sz="0" w:space="0" w:color="auto"/>
          </w:divBdr>
        </w:div>
        <w:div w:id="1367605311">
          <w:marLeft w:val="0"/>
          <w:marRight w:val="0"/>
          <w:marTop w:val="0"/>
          <w:marBottom w:val="100"/>
          <w:divBdr>
            <w:top w:val="none" w:sz="0" w:space="0" w:color="auto"/>
            <w:left w:val="none" w:sz="0" w:space="0" w:color="auto"/>
            <w:bottom w:val="none" w:sz="0" w:space="0" w:color="auto"/>
            <w:right w:val="none" w:sz="0" w:space="0" w:color="auto"/>
          </w:divBdr>
        </w:div>
        <w:div w:id="157961836">
          <w:marLeft w:val="0"/>
          <w:marRight w:val="0"/>
          <w:marTop w:val="0"/>
          <w:marBottom w:val="100"/>
          <w:divBdr>
            <w:top w:val="none" w:sz="0" w:space="0" w:color="auto"/>
            <w:left w:val="none" w:sz="0" w:space="0" w:color="auto"/>
            <w:bottom w:val="none" w:sz="0" w:space="0" w:color="auto"/>
            <w:right w:val="none" w:sz="0" w:space="0" w:color="auto"/>
          </w:divBdr>
        </w:div>
        <w:div w:id="427192889">
          <w:marLeft w:val="0"/>
          <w:marRight w:val="0"/>
          <w:marTop w:val="0"/>
          <w:marBottom w:val="100"/>
          <w:divBdr>
            <w:top w:val="none" w:sz="0" w:space="0" w:color="auto"/>
            <w:left w:val="none" w:sz="0" w:space="0" w:color="auto"/>
            <w:bottom w:val="none" w:sz="0" w:space="0" w:color="auto"/>
            <w:right w:val="none" w:sz="0" w:space="0" w:color="auto"/>
          </w:divBdr>
        </w:div>
        <w:div w:id="392167499">
          <w:marLeft w:val="0"/>
          <w:marRight w:val="0"/>
          <w:marTop w:val="0"/>
          <w:marBottom w:val="100"/>
          <w:divBdr>
            <w:top w:val="none" w:sz="0" w:space="0" w:color="auto"/>
            <w:left w:val="none" w:sz="0" w:space="0" w:color="auto"/>
            <w:bottom w:val="none" w:sz="0" w:space="0" w:color="auto"/>
            <w:right w:val="none" w:sz="0" w:space="0" w:color="auto"/>
          </w:divBdr>
        </w:div>
        <w:div w:id="1417676104">
          <w:marLeft w:val="0"/>
          <w:marRight w:val="0"/>
          <w:marTop w:val="0"/>
          <w:marBottom w:val="100"/>
          <w:divBdr>
            <w:top w:val="none" w:sz="0" w:space="0" w:color="auto"/>
            <w:left w:val="none" w:sz="0" w:space="0" w:color="auto"/>
            <w:bottom w:val="none" w:sz="0" w:space="0" w:color="auto"/>
            <w:right w:val="none" w:sz="0" w:space="0" w:color="auto"/>
          </w:divBdr>
        </w:div>
        <w:div w:id="682897325">
          <w:marLeft w:val="0"/>
          <w:marRight w:val="0"/>
          <w:marTop w:val="0"/>
          <w:marBottom w:val="100"/>
          <w:divBdr>
            <w:top w:val="none" w:sz="0" w:space="0" w:color="auto"/>
            <w:left w:val="none" w:sz="0" w:space="0" w:color="auto"/>
            <w:bottom w:val="none" w:sz="0" w:space="0" w:color="auto"/>
            <w:right w:val="none" w:sz="0" w:space="0" w:color="auto"/>
          </w:divBdr>
        </w:div>
        <w:div w:id="540283480">
          <w:marLeft w:val="0"/>
          <w:marRight w:val="0"/>
          <w:marTop w:val="0"/>
          <w:marBottom w:val="100"/>
          <w:divBdr>
            <w:top w:val="none" w:sz="0" w:space="0" w:color="auto"/>
            <w:left w:val="none" w:sz="0" w:space="0" w:color="auto"/>
            <w:bottom w:val="none" w:sz="0" w:space="0" w:color="auto"/>
            <w:right w:val="none" w:sz="0" w:space="0" w:color="auto"/>
          </w:divBdr>
        </w:div>
        <w:div w:id="1122768128">
          <w:marLeft w:val="0"/>
          <w:marRight w:val="0"/>
          <w:marTop w:val="0"/>
          <w:marBottom w:val="100"/>
          <w:divBdr>
            <w:top w:val="none" w:sz="0" w:space="0" w:color="auto"/>
            <w:left w:val="none" w:sz="0" w:space="0" w:color="auto"/>
            <w:bottom w:val="none" w:sz="0" w:space="0" w:color="auto"/>
            <w:right w:val="none" w:sz="0" w:space="0" w:color="auto"/>
          </w:divBdr>
        </w:div>
        <w:div w:id="836775003">
          <w:marLeft w:val="0"/>
          <w:marRight w:val="0"/>
          <w:marTop w:val="0"/>
          <w:marBottom w:val="100"/>
          <w:divBdr>
            <w:top w:val="none" w:sz="0" w:space="0" w:color="auto"/>
            <w:left w:val="none" w:sz="0" w:space="0" w:color="auto"/>
            <w:bottom w:val="none" w:sz="0" w:space="0" w:color="auto"/>
            <w:right w:val="none" w:sz="0" w:space="0" w:color="auto"/>
          </w:divBdr>
        </w:div>
        <w:div w:id="597954484">
          <w:marLeft w:val="0"/>
          <w:marRight w:val="0"/>
          <w:marTop w:val="0"/>
          <w:marBottom w:val="100"/>
          <w:divBdr>
            <w:top w:val="none" w:sz="0" w:space="0" w:color="auto"/>
            <w:left w:val="none" w:sz="0" w:space="0" w:color="auto"/>
            <w:bottom w:val="none" w:sz="0" w:space="0" w:color="auto"/>
            <w:right w:val="none" w:sz="0" w:space="0" w:color="auto"/>
          </w:divBdr>
        </w:div>
        <w:div w:id="1802528334">
          <w:marLeft w:val="0"/>
          <w:marRight w:val="0"/>
          <w:marTop w:val="0"/>
          <w:marBottom w:val="100"/>
          <w:divBdr>
            <w:top w:val="none" w:sz="0" w:space="0" w:color="auto"/>
            <w:left w:val="none" w:sz="0" w:space="0" w:color="auto"/>
            <w:bottom w:val="none" w:sz="0" w:space="0" w:color="auto"/>
            <w:right w:val="none" w:sz="0" w:space="0" w:color="auto"/>
          </w:divBdr>
        </w:div>
        <w:div w:id="1530601937">
          <w:marLeft w:val="0"/>
          <w:marRight w:val="0"/>
          <w:marTop w:val="0"/>
          <w:marBottom w:val="100"/>
          <w:divBdr>
            <w:top w:val="none" w:sz="0" w:space="0" w:color="auto"/>
            <w:left w:val="none" w:sz="0" w:space="0" w:color="auto"/>
            <w:bottom w:val="none" w:sz="0" w:space="0" w:color="auto"/>
            <w:right w:val="none" w:sz="0" w:space="0" w:color="auto"/>
          </w:divBdr>
        </w:div>
        <w:div w:id="1448771151">
          <w:marLeft w:val="0"/>
          <w:marRight w:val="0"/>
          <w:marTop w:val="0"/>
          <w:marBottom w:val="100"/>
          <w:divBdr>
            <w:top w:val="none" w:sz="0" w:space="0" w:color="auto"/>
            <w:left w:val="none" w:sz="0" w:space="0" w:color="auto"/>
            <w:bottom w:val="none" w:sz="0" w:space="0" w:color="auto"/>
            <w:right w:val="none" w:sz="0" w:space="0" w:color="auto"/>
          </w:divBdr>
        </w:div>
        <w:div w:id="1539128157">
          <w:marLeft w:val="0"/>
          <w:marRight w:val="0"/>
          <w:marTop w:val="0"/>
          <w:marBottom w:val="100"/>
          <w:divBdr>
            <w:top w:val="none" w:sz="0" w:space="0" w:color="auto"/>
            <w:left w:val="none" w:sz="0" w:space="0" w:color="auto"/>
            <w:bottom w:val="none" w:sz="0" w:space="0" w:color="auto"/>
            <w:right w:val="none" w:sz="0" w:space="0" w:color="auto"/>
          </w:divBdr>
        </w:div>
        <w:div w:id="1850673662">
          <w:marLeft w:val="0"/>
          <w:marRight w:val="0"/>
          <w:marTop w:val="0"/>
          <w:marBottom w:val="100"/>
          <w:divBdr>
            <w:top w:val="none" w:sz="0" w:space="0" w:color="auto"/>
            <w:left w:val="none" w:sz="0" w:space="0" w:color="auto"/>
            <w:bottom w:val="none" w:sz="0" w:space="0" w:color="auto"/>
            <w:right w:val="none" w:sz="0" w:space="0" w:color="auto"/>
          </w:divBdr>
        </w:div>
        <w:div w:id="1311398901">
          <w:marLeft w:val="0"/>
          <w:marRight w:val="0"/>
          <w:marTop w:val="0"/>
          <w:marBottom w:val="100"/>
          <w:divBdr>
            <w:top w:val="none" w:sz="0" w:space="0" w:color="auto"/>
            <w:left w:val="none" w:sz="0" w:space="0" w:color="auto"/>
            <w:bottom w:val="none" w:sz="0" w:space="0" w:color="auto"/>
            <w:right w:val="none" w:sz="0" w:space="0" w:color="auto"/>
          </w:divBdr>
        </w:div>
        <w:div w:id="1800756666">
          <w:marLeft w:val="0"/>
          <w:marRight w:val="0"/>
          <w:marTop w:val="0"/>
          <w:marBottom w:val="100"/>
          <w:divBdr>
            <w:top w:val="none" w:sz="0" w:space="0" w:color="auto"/>
            <w:left w:val="none" w:sz="0" w:space="0" w:color="auto"/>
            <w:bottom w:val="none" w:sz="0" w:space="0" w:color="auto"/>
            <w:right w:val="none" w:sz="0" w:space="0" w:color="auto"/>
          </w:divBdr>
        </w:div>
        <w:div w:id="1279530437">
          <w:marLeft w:val="0"/>
          <w:marRight w:val="0"/>
          <w:marTop w:val="0"/>
          <w:marBottom w:val="200"/>
          <w:divBdr>
            <w:top w:val="none" w:sz="0" w:space="0" w:color="auto"/>
            <w:left w:val="none" w:sz="0" w:space="0" w:color="auto"/>
            <w:bottom w:val="none" w:sz="0" w:space="0" w:color="auto"/>
            <w:right w:val="none" w:sz="0" w:space="0" w:color="auto"/>
          </w:divBdr>
        </w:div>
        <w:div w:id="710613599">
          <w:marLeft w:val="0"/>
          <w:marRight w:val="0"/>
          <w:marTop w:val="0"/>
          <w:marBottom w:val="200"/>
          <w:divBdr>
            <w:top w:val="none" w:sz="0" w:space="0" w:color="auto"/>
            <w:left w:val="none" w:sz="0" w:space="0" w:color="auto"/>
            <w:bottom w:val="none" w:sz="0" w:space="0" w:color="auto"/>
            <w:right w:val="none" w:sz="0" w:space="0" w:color="auto"/>
          </w:divBdr>
        </w:div>
        <w:div w:id="982127037">
          <w:marLeft w:val="0"/>
          <w:marRight w:val="0"/>
          <w:marTop w:val="0"/>
          <w:marBottom w:val="100"/>
          <w:divBdr>
            <w:top w:val="none" w:sz="0" w:space="0" w:color="auto"/>
            <w:left w:val="none" w:sz="0" w:space="0" w:color="auto"/>
            <w:bottom w:val="none" w:sz="0" w:space="0" w:color="auto"/>
            <w:right w:val="none" w:sz="0" w:space="0" w:color="auto"/>
          </w:divBdr>
        </w:div>
        <w:div w:id="423235161">
          <w:marLeft w:val="0"/>
          <w:marRight w:val="0"/>
          <w:marTop w:val="0"/>
          <w:marBottom w:val="100"/>
          <w:divBdr>
            <w:top w:val="none" w:sz="0" w:space="0" w:color="auto"/>
            <w:left w:val="none" w:sz="0" w:space="0" w:color="auto"/>
            <w:bottom w:val="none" w:sz="0" w:space="0" w:color="auto"/>
            <w:right w:val="none" w:sz="0" w:space="0" w:color="auto"/>
          </w:divBdr>
        </w:div>
        <w:div w:id="15279499">
          <w:marLeft w:val="0"/>
          <w:marRight w:val="0"/>
          <w:marTop w:val="0"/>
          <w:marBottom w:val="100"/>
          <w:divBdr>
            <w:top w:val="none" w:sz="0" w:space="0" w:color="auto"/>
            <w:left w:val="none" w:sz="0" w:space="0" w:color="auto"/>
            <w:bottom w:val="none" w:sz="0" w:space="0" w:color="auto"/>
            <w:right w:val="none" w:sz="0" w:space="0" w:color="auto"/>
          </w:divBdr>
        </w:div>
        <w:div w:id="1799449373">
          <w:marLeft w:val="0"/>
          <w:marRight w:val="0"/>
          <w:marTop w:val="0"/>
          <w:marBottom w:val="100"/>
          <w:divBdr>
            <w:top w:val="none" w:sz="0" w:space="0" w:color="auto"/>
            <w:left w:val="none" w:sz="0" w:space="0" w:color="auto"/>
            <w:bottom w:val="none" w:sz="0" w:space="0" w:color="auto"/>
            <w:right w:val="none" w:sz="0" w:space="0" w:color="auto"/>
          </w:divBdr>
        </w:div>
        <w:div w:id="1555969327">
          <w:marLeft w:val="0"/>
          <w:marRight w:val="0"/>
          <w:marTop w:val="0"/>
          <w:marBottom w:val="100"/>
          <w:divBdr>
            <w:top w:val="none" w:sz="0" w:space="0" w:color="auto"/>
            <w:left w:val="none" w:sz="0" w:space="0" w:color="auto"/>
            <w:bottom w:val="none" w:sz="0" w:space="0" w:color="auto"/>
            <w:right w:val="none" w:sz="0" w:space="0" w:color="auto"/>
          </w:divBdr>
        </w:div>
        <w:div w:id="1495800095">
          <w:marLeft w:val="0"/>
          <w:marRight w:val="0"/>
          <w:marTop w:val="0"/>
          <w:marBottom w:val="100"/>
          <w:divBdr>
            <w:top w:val="none" w:sz="0" w:space="0" w:color="auto"/>
            <w:left w:val="none" w:sz="0" w:space="0" w:color="auto"/>
            <w:bottom w:val="none" w:sz="0" w:space="0" w:color="auto"/>
            <w:right w:val="none" w:sz="0" w:space="0" w:color="auto"/>
          </w:divBdr>
        </w:div>
        <w:div w:id="1420516856">
          <w:marLeft w:val="0"/>
          <w:marRight w:val="0"/>
          <w:marTop w:val="0"/>
          <w:marBottom w:val="100"/>
          <w:divBdr>
            <w:top w:val="none" w:sz="0" w:space="0" w:color="auto"/>
            <w:left w:val="none" w:sz="0" w:space="0" w:color="auto"/>
            <w:bottom w:val="none" w:sz="0" w:space="0" w:color="auto"/>
            <w:right w:val="none" w:sz="0" w:space="0" w:color="auto"/>
          </w:divBdr>
        </w:div>
        <w:div w:id="167454114">
          <w:marLeft w:val="0"/>
          <w:marRight w:val="0"/>
          <w:marTop w:val="0"/>
          <w:marBottom w:val="100"/>
          <w:divBdr>
            <w:top w:val="none" w:sz="0" w:space="0" w:color="auto"/>
            <w:left w:val="none" w:sz="0" w:space="0" w:color="auto"/>
            <w:bottom w:val="none" w:sz="0" w:space="0" w:color="auto"/>
            <w:right w:val="none" w:sz="0" w:space="0" w:color="auto"/>
          </w:divBdr>
        </w:div>
        <w:div w:id="960501798">
          <w:marLeft w:val="0"/>
          <w:marRight w:val="0"/>
          <w:marTop w:val="0"/>
          <w:marBottom w:val="100"/>
          <w:divBdr>
            <w:top w:val="none" w:sz="0" w:space="0" w:color="auto"/>
            <w:left w:val="none" w:sz="0" w:space="0" w:color="auto"/>
            <w:bottom w:val="none" w:sz="0" w:space="0" w:color="auto"/>
            <w:right w:val="none" w:sz="0" w:space="0" w:color="auto"/>
          </w:divBdr>
        </w:div>
        <w:div w:id="1843665735">
          <w:marLeft w:val="0"/>
          <w:marRight w:val="0"/>
          <w:marTop w:val="0"/>
          <w:marBottom w:val="100"/>
          <w:divBdr>
            <w:top w:val="none" w:sz="0" w:space="0" w:color="auto"/>
            <w:left w:val="none" w:sz="0" w:space="0" w:color="auto"/>
            <w:bottom w:val="none" w:sz="0" w:space="0" w:color="auto"/>
            <w:right w:val="none" w:sz="0" w:space="0" w:color="auto"/>
          </w:divBdr>
        </w:div>
        <w:div w:id="326859543">
          <w:marLeft w:val="0"/>
          <w:marRight w:val="0"/>
          <w:marTop w:val="0"/>
          <w:marBottom w:val="100"/>
          <w:divBdr>
            <w:top w:val="none" w:sz="0" w:space="0" w:color="auto"/>
            <w:left w:val="none" w:sz="0" w:space="0" w:color="auto"/>
            <w:bottom w:val="none" w:sz="0" w:space="0" w:color="auto"/>
            <w:right w:val="none" w:sz="0" w:space="0" w:color="auto"/>
          </w:divBdr>
        </w:div>
        <w:div w:id="1197307812">
          <w:marLeft w:val="0"/>
          <w:marRight w:val="0"/>
          <w:marTop w:val="0"/>
          <w:marBottom w:val="100"/>
          <w:divBdr>
            <w:top w:val="none" w:sz="0" w:space="0" w:color="auto"/>
            <w:left w:val="none" w:sz="0" w:space="0" w:color="auto"/>
            <w:bottom w:val="none" w:sz="0" w:space="0" w:color="auto"/>
            <w:right w:val="none" w:sz="0" w:space="0" w:color="auto"/>
          </w:divBdr>
        </w:div>
        <w:div w:id="1336223422">
          <w:marLeft w:val="0"/>
          <w:marRight w:val="0"/>
          <w:marTop w:val="0"/>
          <w:marBottom w:val="100"/>
          <w:divBdr>
            <w:top w:val="none" w:sz="0" w:space="0" w:color="auto"/>
            <w:left w:val="none" w:sz="0" w:space="0" w:color="auto"/>
            <w:bottom w:val="none" w:sz="0" w:space="0" w:color="auto"/>
            <w:right w:val="none" w:sz="0" w:space="0" w:color="auto"/>
          </w:divBdr>
        </w:div>
        <w:div w:id="1522471946">
          <w:marLeft w:val="0"/>
          <w:marRight w:val="0"/>
          <w:marTop w:val="0"/>
          <w:marBottom w:val="100"/>
          <w:divBdr>
            <w:top w:val="none" w:sz="0" w:space="0" w:color="auto"/>
            <w:left w:val="none" w:sz="0" w:space="0" w:color="auto"/>
            <w:bottom w:val="none" w:sz="0" w:space="0" w:color="auto"/>
            <w:right w:val="none" w:sz="0" w:space="0" w:color="auto"/>
          </w:divBdr>
        </w:div>
        <w:div w:id="1619604302">
          <w:marLeft w:val="0"/>
          <w:marRight w:val="0"/>
          <w:marTop w:val="0"/>
          <w:marBottom w:val="100"/>
          <w:divBdr>
            <w:top w:val="none" w:sz="0" w:space="0" w:color="auto"/>
            <w:left w:val="none" w:sz="0" w:space="0" w:color="auto"/>
            <w:bottom w:val="none" w:sz="0" w:space="0" w:color="auto"/>
            <w:right w:val="none" w:sz="0" w:space="0" w:color="auto"/>
          </w:divBdr>
        </w:div>
        <w:div w:id="1581451948">
          <w:marLeft w:val="0"/>
          <w:marRight w:val="0"/>
          <w:marTop w:val="0"/>
          <w:marBottom w:val="100"/>
          <w:divBdr>
            <w:top w:val="none" w:sz="0" w:space="0" w:color="auto"/>
            <w:left w:val="none" w:sz="0" w:space="0" w:color="auto"/>
            <w:bottom w:val="none" w:sz="0" w:space="0" w:color="auto"/>
            <w:right w:val="none" w:sz="0" w:space="0" w:color="auto"/>
          </w:divBdr>
        </w:div>
        <w:div w:id="1878547210">
          <w:marLeft w:val="0"/>
          <w:marRight w:val="0"/>
          <w:marTop w:val="0"/>
          <w:marBottom w:val="100"/>
          <w:divBdr>
            <w:top w:val="none" w:sz="0" w:space="0" w:color="auto"/>
            <w:left w:val="none" w:sz="0" w:space="0" w:color="auto"/>
            <w:bottom w:val="none" w:sz="0" w:space="0" w:color="auto"/>
            <w:right w:val="none" w:sz="0" w:space="0" w:color="auto"/>
          </w:divBdr>
        </w:div>
        <w:div w:id="1094281596">
          <w:marLeft w:val="0"/>
          <w:marRight w:val="0"/>
          <w:marTop w:val="0"/>
          <w:marBottom w:val="100"/>
          <w:divBdr>
            <w:top w:val="none" w:sz="0" w:space="0" w:color="auto"/>
            <w:left w:val="none" w:sz="0" w:space="0" w:color="auto"/>
            <w:bottom w:val="none" w:sz="0" w:space="0" w:color="auto"/>
            <w:right w:val="none" w:sz="0" w:space="0" w:color="auto"/>
          </w:divBdr>
        </w:div>
        <w:div w:id="1442332741">
          <w:marLeft w:val="0"/>
          <w:marRight w:val="0"/>
          <w:marTop w:val="0"/>
          <w:marBottom w:val="100"/>
          <w:divBdr>
            <w:top w:val="none" w:sz="0" w:space="0" w:color="auto"/>
            <w:left w:val="none" w:sz="0" w:space="0" w:color="auto"/>
            <w:bottom w:val="none" w:sz="0" w:space="0" w:color="auto"/>
            <w:right w:val="none" w:sz="0" w:space="0" w:color="auto"/>
          </w:divBdr>
        </w:div>
        <w:div w:id="1027755913">
          <w:marLeft w:val="0"/>
          <w:marRight w:val="0"/>
          <w:marTop w:val="0"/>
          <w:marBottom w:val="100"/>
          <w:divBdr>
            <w:top w:val="none" w:sz="0" w:space="0" w:color="auto"/>
            <w:left w:val="none" w:sz="0" w:space="0" w:color="auto"/>
            <w:bottom w:val="none" w:sz="0" w:space="0" w:color="auto"/>
            <w:right w:val="none" w:sz="0" w:space="0" w:color="auto"/>
          </w:divBdr>
        </w:div>
        <w:div w:id="1308976512">
          <w:marLeft w:val="0"/>
          <w:marRight w:val="0"/>
          <w:marTop w:val="0"/>
          <w:marBottom w:val="100"/>
          <w:divBdr>
            <w:top w:val="none" w:sz="0" w:space="0" w:color="auto"/>
            <w:left w:val="none" w:sz="0" w:space="0" w:color="auto"/>
            <w:bottom w:val="none" w:sz="0" w:space="0" w:color="auto"/>
            <w:right w:val="none" w:sz="0" w:space="0" w:color="auto"/>
          </w:divBdr>
        </w:div>
        <w:div w:id="106437480">
          <w:marLeft w:val="0"/>
          <w:marRight w:val="0"/>
          <w:marTop w:val="0"/>
          <w:marBottom w:val="100"/>
          <w:divBdr>
            <w:top w:val="none" w:sz="0" w:space="0" w:color="auto"/>
            <w:left w:val="none" w:sz="0" w:space="0" w:color="auto"/>
            <w:bottom w:val="none" w:sz="0" w:space="0" w:color="auto"/>
            <w:right w:val="none" w:sz="0" w:space="0" w:color="auto"/>
          </w:divBdr>
        </w:div>
        <w:div w:id="1685090960">
          <w:marLeft w:val="0"/>
          <w:marRight w:val="0"/>
          <w:marTop w:val="0"/>
          <w:marBottom w:val="100"/>
          <w:divBdr>
            <w:top w:val="none" w:sz="0" w:space="0" w:color="auto"/>
            <w:left w:val="none" w:sz="0" w:space="0" w:color="auto"/>
            <w:bottom w:val="none" w:sz="0" w:space="0" w:color="auto"/>
            <w:right w:val="none" w:sz="0" w:space="0" w:color="auto"/>
          </w:divBdr>
        </w:div>
        <w:div w:id="503670732">
          <w:marLeft w:val="0"/>
          <w:marRight w:val="0"/>
          <w:marTop w:val="0"/>
          <w:marBottom w:val="100"/>
          <w:divBdr>
            <w:top w:val="none" w:sz="0" w:space="0" w:color="auto"/>
            <w:left w:val="none" w:sz="0" w:space="0" w:color="auto"/>
            <w:bottom w:val="none" w:sz="0" w:space="0" w:color="auto"/>
            <w:right w:val="none" w:sz="0" w:space="0" w:color="auto"/>
          </w:divBdr>
        </w:div>
        <w:div w:id="389422204">
          <w:marLeft w:val="0"/>
          <w:marRight w:val="0"/>
          <w:marTop w:val="0"/>
          <w:marBottom w:val="100"/>
          <w:divBdr>
            <w:top w:val="none" w:sz="0" w:space="0" w:color="auto"/>
            <w:left w:val="none" w:sz="0" w:space="0" w:color="auto"/>
            <w:bottom w:val="none" w:sz="0" w:space="0" w:color="auto"/>
            <w:right w:val="none" w:sz="0" w:space="0" w:color="auto"/>
          </w:divBdr>
        </w:div>
        <w:div w:id="1537431510">
          <w:marLeft w:val="0"/>
          <w:marRight w:val="0"/>
          <w:marTop w:val="0"/>
          <w:marBottom w:val="100"/>
          <w:divBdr>
            <w:top w:val="none" w:sz="0" w:space="0" w:color="auto"/>
            <w:left w:val="none" w:sz="0" w:space="0" w:color="auto"/>
            <w:bottom w:val="none" w:sz="0" w:space="0" w:color="auto"/>
            <w:right w:val="none" w:sz="0" w:space="0" w:color="auto"/>
          </w:divBdr>
        </w:div>
        <w:div w:id="1043749105">
          <w:marLeft w:val="0"/>
          <w:marRight w:val="0"/>
          <w:marTop w:val="0"/>
          <w:marBottom w:val="100"/>
          <w:divBdr>
            <w:top w:val="none" w:sz="0" w:space="0" w:color="auto"/>
            <w:left w:val="none" w:sz="0" w:space="0" w:color="auto"/>
            <w:bottom w:val="none" w:sz="0" w:space="0" w:color="auto"/>
            <w:right w:val="none" w:sz="0" w:space="0" w:color="auto"/>
          </w:divBdr>
        </w:div>
        <w:div w:id="913465044">
          <w:marLeft w:val="0"/>
          <w:marRight w:val="0"/>
          <w:marTop w:val="0"/>
          <w:marBottom w:val="100"/>
          <w:divBdr>
            <w:top w:val="none" w:sz="0" w:space="0" w:color="auto"/>
            <w:left w:val="none" w:sz="0" w:space="0" w:color="auto"/>
            <w:bottom w:val="none" w:sz="0" w:space="0" w:color="auto"/>
            <w:right w:val="none" w:sz="0" w:space="0" w:color="auto"/>
          </w:divBdr>
        </w:div>
        <w:div w:id="1261062927">
          <w:marLeft w:val="0"/>
          <w:marRight w:val="0"/>
          <w:marTop w:val="0"/>
          <w:marBottom w:val="100"/>
          <w:divBdr>
            <w:top w:val="none" w:sz="0" w:space="0" w:color="auto"/>
            <w:left w:val="none" w:sz="0" w:space="0" w:color="auto"/>
            <w:bottom w:val="none" w:sz="0" w:space="0" w:color="auto"/>
            <w:right w:val="none" w:sz="0" w:space="0" w:color="auto"/>
          </w:divBdr>
        </w:div>
        <w:div w:id="220560696">
          <w:marLeft w:val="0"/>
          <w:marRight w:val="0"/>
          <w:marTop w:val="0"/>
          <w:marBottom w:val="100"/>
          <w:divBdr>
            <w:top w:val="none" w:sz="0" w:space="0" w:color="auto"/>
            <w:left w:val="none" w:sz="0" w:space="0" w:color="auto"/>
            <w:bottom w:val="none" w:sz="0" w:space="0" w:color="auto"/>
            <w:right w:val="none" w:sz="0" w:space="0" w:color="auto"/>
          </w:divBdr>
        </w:div>
        <w:div w:id="1975718095">
          <w:marLeft w:val="0"/>
          <w:marRight w:val="0"/>
          <w:marTop w:val="0"/>
          <w:marBottom w:val="100"/>
          <w:divBdr>
            <w:top w:val="none" w:sz="0" w:space="0" w:color="auto"/>
            <w:left w:val="none" w:sz="0" w:space="0" w:color="auto"/>
            <w:bottom w:val="none" w:sz="0" w:space="0" w:color="auto"/>
            <w:right w:val="none" w:sz="0" w:space="0" w:color="auto"/>
          </w:divBdr>
        </w:div>
        <w:div w:id="1922715954">
          <w:marLeft w:val="0"/>
          <w:marRight w:val="0"/>
          <w:marTop w:val="0"/>
          <w:marBottom w:val="100"/>
          <w:divBdr>
            <w:top w:val="none" w:sz="0" w:space="0" w:color="auto"/>
            <w:left w:val="none" w:sz="0" w:space="0" w:color="auto"/>
            <w:bottom w:val="none" w:sz="0" w:space="0" w:color="auto"/>
            <w:right w:val="none" w:sz="0" w:space="0" w:color="auto"/>
          </w:divBdr>
        </w:div>
        <w:div w:id="448670048">
          <w:marLeft w:val="0"/>
          <w:marRight w:val="0"/>
          <w:marTop w:val="0"/>
          <w:marBottom w:val="100"/>
          <w:divBdr>
            <w:top w:val="none" w:sz="0" w:space="0" w:color="auto"/>
            <w:left w:val="none" w:sz="0" w:space="0" w:color="auto"/>
            <w:bottom w:val="none" w:sz="0" w:space="0" w:color="auto"/>
            <w:right w:val="none" w:sz="0" w:space="0" w:color="auto"/>
          </w:divBdr>
        </w:div>
        <w:div w:id="1607694452">
          <w:marLeft w:val="0"/>
          <w:marRight w:val="0"/>
          <w:marTop w:val="0"/>
          <w:marBottom w:val="100"/>
          <w:divBdr>
            <w:top w:val="none" w:sz="0" w:space="0" w:color="auto"/>
            <w:left w:val="none" w:sz="0" w:space="0" w:color="auto"/>
            <w:bottom w:val="none" w:sz="0" w:space="0" w:color="auto"/>
            <w:right w:val="none" w:sz="0" w:space="0" w:color="auto"/>
          </w:divBdr>
        </w:div>
        <w:div w:id="429474473">
          <w:marLeft w:val="0"/>
          <w:marRight w:val="0"/>
          <w:marTop w:val="0"/>
          <w:marBottom w:val="100"/>
          <w:divBdr>
            <w:top w:val="none" w:sz="0" w:space="0" w:color="auto"/>
            <w:left w:val="none" w:sz="0" w:space="0" w:color="auto"/>
            <w:bottom w:val="none" w:sz="0" w:space="0" w:color="auto"/>
            <w:right w:val="none" w:sz="0" w:space="0" w:color="auto"/>
          </w:divBdr>
        </w:div>
        <w:div w:id="1446340113">
          <w:marLeft w:val="0"/>
          <w:marRight w:val="0"/>
          <w:marTop w:val="0"/>
          <w:marBottom w:val="100"/>
          <w:divBdr>
            <w:top w:val="none" w:sz="0" w:space="0" w:color="auto"/>
            <w:left w:val="none" w:sz="0" w:space="0" w:color="auto"/>
            <w:bottom w:val="none" w:sz="0" w:space="0" w:color="auto"/>
            <w:right w:val="none" w:sz="0" w:space="0" w:color="auto"/>
          </w:divBdr>
        </w:div>
        <w:div w:id="1318270161">
          <w:marLeft w:val="0"/>
          <w:marRight w:val="0"/>
          <w:marTop w:val="0"/>
          <w:marBottom w:val="100"/>
          <w:divBdr>
            <w:top w:val="none" w:sz="0" w:space="0" w:color="auto"/>
            <w:left w:val="none" w:sz="0" w:space="0" w:color="auto"/>
            <w:bottom w:val="none" w:sz="0" w:space="0" w:color="auto"/>
            <w:right w:val="none" w:sz="0" w:space="0" w:color="auto"/>
          </w:divBdr>
        </w:div>
        <w:div w:id="1544168893">
          <w:marLeft w:val="0"/>
          <w:marRight w:val="0"/>
          <w:marTop w:val="0"/>
          <w:marBottom w:val="100"/>
          <w:divBdr>
            <w:top w:val="none" w:sz="0" w:space="0" w:color="auto"/>
            <w:left w:val="none" w:sz="0" w:space="0" w:color="auto"/>
            <w:bottom w:val="none" w:sz="0" w:space="0" w:color="auto"/>
            <w:right w:val="none" w:sz="0" w:space="0" w:color="auto"/>
          </w:divBdr>
        </w:div>
        <w:div w:id="1152603812">
          <w:marLeft w:val="720"/>
          <w:marRight w:val="0"/>
          <w:marTop w:val="0"/>
          <w:marBottom w:val="100"/>
          <w:divBdr>
            <w:top w:val="none" w:sz="0" w:space="0" w:color="auto"/>
            <w:left w:val="none" w:sz="0" w:space="0" w:color="auto"/>
            <w:bottom w:val="none" w:sz="0" w:space="0" w:color="auto"/>
            <w:right w:val="none" w:sz="0" w:space="0" w:color="auto"/>
          </w:divBdr>
        </w:div>
        <w:div w:id="13387902">
          <w:marLeft w:val="720"/>
          <w:marRight w:val="0"/>
          <w:marTop w:val="0"/>
          <w:marBottom w:val="100"/>
          <w:divBdr>
            <w:top w:val="none" w:sz="0" w:space="0" w:color="auto"/>
            <w:left w:val="none" w:sz="0" w:space="0" w:color="auto"/>
            <w:bottom w:val="none" w:sz="0" w:space="0" w:color="auto"/>
            <w:right w:val="none" w:sz="0" w:space="0" w:color="auto"/>
          </w:divBdr>
        </w:div>
        <w:div w:id="421075296">
          <w:marLeft w:val="720"/>
          <w:marRight w:val="0"/>
          <w:marTop w:val="0"/>
          <w:marBottom w:val="100"/>
          <w:divBdr>
            <w:top w:val="none" w:sz="0" w:space="0" w:color="auto"/>
            <w:left w:val="none" w:sz="0" w:space="0" w:color="auto"/>
            <w:bottom w:val="none" w:sz="0" w:space="0" w:color="auto"/>
            <w:right w:val="none" w:sz="0" w:space="0" w:color="auto"/>
          </w:divBdr>
        </w:div>
        <w:div w:id="40834738">
          <w:marLeft w:val="0"/>
          <w:marRight w:val="0"/>
          <w:marTop w:val="0"/>
          <w:marBottom w:val="100"/>
          <w:divBdr>
            <w:top w:val="none" w:sz="0" w:space="0" w:color="auto"/>
            <w:left w:val="none" w:sz="0" w:space="0" w:color="auto"/>
            <w:bottom w:val="none" w:sz="0" w:space="0" w:color="auto"/>
            <w:right w:val="none" w:sz="0" w:space="0" w:color="auto"/>
          </w:divBdr>
        </w:div>
        <w:div w:id="1076900138">
          <w:marLeft w:val="720"/>
          <w:marRight w:val="0"/>
          <w:marTop w:val="0"/>
          <w:marBottom w:val="100"/>
          <w:divBdr>
            <w:top w:val="none" w:sz="0" w:space="0" w:color="auto"/>
            <w:left w:val="none" w:sz="0" w:space="0" w:color="auto"/>
            <w:bottom w:val="none" w:sz="0" w:space="0" w:color="auto"/>
            <w:right w:val="none" w:sz="0" w:space="0" w:color="auto"/>
          </w:divBdr>
        </w:div>
        <w:div w:id="594435981">
          <w:marLeft w:val="720"/>
          <w:marRight w:val="0"/>
          <w:marTop w:val="0"/>
          <w:marBottom w:val="100"/>
          <w:divBdr>
            <w:top w:val="none" w:sz="0" w:space="0" w:color="auto"/>
            <w:left w:val="none" w:sz="0" w:space="0" w:color="auto"/>
            <w:bottom w:val="none" w:sz="0" w:space="0" w:color="auto"/>
            <w:right w:val="none" w:sz="0" w:space="0" w:color="auto"/>
          </w:divBdr>
        </w:div>
        <w:div w:id="1138570315">
          <w:marLeft w:val="720"/>
          <w:marRight w:val="0"/>
          <w:marTop w:val="0"/>
          <w:marBottom w:val="100"/>
          <w:divBdr>
            <w:top w:val="none" w:sz="0" w:space="0" w:color="auto"/>
            <w:left w:val="none" w:sz="0" w:space="0" w:color="auto"/>
            <w:bottom w:val="none" w:sz="0" w:space="0" w:color="auto"/>
            <w:right w:val="none" w:sz="0" w:space="0" w:color="auto"/>
          </w:divBdr>
        </w:div>
        <w:div w:id="899367319">
          <w:marLeft w:val="720"/>
          <w:marRight w:val="0"/>
          <w:marTop w:val="0"/>
          <w:marBottom w:val="100"/>
          <w:divBdr>
            <w:top w:val="none" w:sz="0" w:space="0" w:color="auto"/>
            <w:left w:val="none" w:sz="0" w:space="0" w:color="auto"/>
            <w:bottom w:val="none" w:sz="0" w:space="0" w:color="auto"/>
            <w:right w:val="none" w:sz="0" w:space="0" w:color="auto"/>
          </w:divBdr>
        </w:div>
        <w:div w:id="1441948342">
          <w:marLeft w:val="0"/>
          <w:marRight w:val="0"/>
          <w:marTop w:val="0"/>
          <w:marBottom w:val="100"/>
          <w:divBdr>
            <w:top w:val="none" w:sz="0" w:space="0" w:color="auto"/>
            <w:left w:val="none" w:sz="0" w:space="0" w:color="auto"/>
            <w:bottom w:val="none" w:sz="0" w:space="0" w:color="auto"/>
            <w:right w:val="none" w:sz="0" w:space="0" w:color="auto"/>
          </w:divBdr>
        </w:div>
        <w:div w:id="388043584">
          <w:marLeft w:val="720"/>
          <w:marRight w:val="0"/>
          <w:marTop w:val="0"/>
          <w:marBottom w:val="100"/>
          <w:divBdr>
            <w:top w:val="none" w:sz="0" w:space="0" w:color="auto"/>
            <w:left w:val="none" w:sz="0" w:space="0" w:color="auto"/>
            <w:bottom w:val="none" w:sz="0" w:space="0" w:color="auto"/>
            <w:right w:val="none" w:sz="0" w:space="0" w:color="auto"/>
          </w:divBdr>
        </w:div>
        <w:div w:id="501239848">
          <w:marLeft w:val="720"/>
          <w:marRight w:val="0"/>
          <w:marTop w:val="0"/>
          <w:marBottom w:val="100"/>
          <w:divBdr>
            <w:top w:val="none" w:sz="0" w:space="0" w:color="auto"/>
            <w:left w:val="none" w:sz="0" w:space="0" w:color="auto"/>
            <w:bottom w:val="none" w:sz="0" w:space="0" w:color="auto"/>
            <w:right w:val="none" w:sz="0" w:space="0" w:color="auto"/>
          </w:divBdr>
        </w:div>
        <w:div w:id="790779103">
          <w:marLeft w:val="720"/>
          <w:marRight w:val="0"/>
          <w:marTop w:val="0"/>
          <w:marBottom w:val="100"/>
          <w:divBdr>
            <w:top w:val="none" w:sz="0" w:space="0" w:color="auto"/>
            <w:left w:val="none" w:sz="0" w:space="0" w:color="auto"/>
            <w:bottom w:val="none" w:sz="0" w:space="0" w:color="auto"/>
            <w:right w:val="none" w:sz="0" w:space="0" w:color="auto"/>
          </w:divBdr>
        </w:div>
        <w:div w:id="135070680">
          <w:marLeft w:val="720"/>
          <w:marRight w:val="0"/>
          <w:marTop w:val="0"/>
          <w:marBottom w:val="100"/>
          <w:divBdr>
            <w:top w:val="none" w:sz="0" w:space="0" w:color="auto"/>
            <w:left w:val="none" w:sz="0" w:space="0" w:color="auto"/>
            <w:bottom w:val="none" w:sz="0" w:space="0" w:color="auto"/>
            <w:right w:val="none" w:sz="0" w:space="0" w:color="auto"/>
          </w:divBdr>
        </w:div>
        <w:div w:id="1937055665">
          <w:marLeft w:val="720"/>
          <w:marRight w:val="0"/>
          <w:marTop w:val="0"/>
          <w:marBottom w:val="100"/>
          <w:divBdr>
            <w:top w:val="none" w:sz="0" w:space="0" w:color="auto"/>
            <w:left w:val="none" w:sz="0" w:space="0" w:color="auto"/>
            <w:bottom w:val="none" w:sz="0" w:space="0" w:color="auto"/>
            <w:right w:val="none" w:sz="0" w:space="0" w:color="auto"/>
          </w:divBdr>
        </w:div>
        <w:div w:id="1524174426">
          <w:marLeft w:val="720"/>
          <w:marRight w:val="0"/>
          <w:marTop w:val="0"/>
          <w:marBottom w:val="100"/>
          <w:divBdr>
            <w:top w:val="none" w:sz="0" w:space="0" w:color="auto"/>
            <w:left w:val="none" w:sz="0" w:space="0" w:color="auto"/>
            <w:bottom w:val="none" w:sz="0" w:space="0" w:color="auto"/>
            <w:right w:val="none" w:sz="0" w:space="0" w:color="auto"/>
          </w:divBdr>
        </w:div>
        <w:div w:id="760370390">
          <w:marLeft w:val="720"/>
          <w:marRight w:val="0"/>
          <w:marTop w:val="0"/>
          <w:marBottom w:val="100"/>
          <w:divBdr>
            <w:top w:val="none" w:sz="0" w:space="0" w:color="auto"/>
            <w:left w:val="none" w:sz="0" w:space="0" w:color="auto"/>
            <w:bottom w:val="none" w:sz="0" w:space="0" w:color="auto"/>
            <w:right w:val="none" w:sz="0" w:space="0" w:color="auto"/>
          </w:divBdr>
        </w:div>
        <w:div w:id="954799325">
          <w:marLeft w:val="720"/>
          <w:marRight w:val="0"/>
          <w:marTop w:val="0"/>
          <w:marBottom w:val="100"/>
          <w:divBdr>
            <w:top w:val="none" w:sz="0" w:space="0" w:color="auto"/>
            <w:left w:val="none" w:sz="0" w:space="0" w:color="auto"/>
            <w:bottom w:val="none" w:sz="0" w:space="0" w:color="auto"/>
            <w:right w:val="none" w:sz="0" w:space="0" w:color="auto"/>
          </w:divBdr>
        </w:div>
        <w:div w:id="1949895082">
          <w:marLeft w:val="720"/>
          <w:marRight w:val="0"/>
          <w:marTop w:val="0"/>
          <w:marBottom w:val="100"/>
          <w:divBdr>
            <w:top w:val="none" w:sz="0" w:space="0" w:color="auto"/>
            <w:left w:val="none" w:sz="0" w:space="0" w:color="auto"/>
            <w:bottom w:val="none" w:sz="0" w:space="0" w:color="auto"/>
            <w:right w:val="none" w:sz="0" w:space="0" w:color="auto"/>
          </w:divBdr>
        </w:div>
        <w:div w:id="1175146351">
          <w:marLeft w:val="720"/>
          <w:marRight w:val="0"/>
          <w:marTop w:val="0"/>
          <w:marBottom w:val="100"/>
          <w:divBdr>
            <w:top w:val="none" w:sz="0" w:space="0" w:color="auto"/>
            <w:left w:val="none" w:sz="0" w:space="0" w:color="auto"/>
            <w:bottom w:val="none" w:sz="0" w:space="0" w:color="auto"/>
            <w:right w:val="none" w:sz="0" w:space="0" w:color="auto"/>
          </w:divBdr>
        </w:div>
        <w:div w:id="2008897011">
          <w:marLeft w:val="720"/>
          <w:marRight w:val="0"/>
          <w:marTop w:val="0"/>
          <w:marBottom w:val="100"/>
          <w:divBdr>
            <w:top w:val="none" w:sz="0" w:space="0" w:color="auto"/>
            <w:left w:val="none" w:sz="0" w:space="0" w:color="auto"/>
            <w:bottom w:val="none" w:sz="0" w:space="0" w:color="auto"/>
            <w:right w:val="none" w:sz="0" w:space="0" w:color="auto"/>
          </w:divBdr>
        </w:div>
        <w:div w:id="1926762628">
          <w:marLeft w:val="1080"/>
          <w:marRight w:val="0"/>
          <w:marTop w:val="0"/>
          <w:marBottom w:val="100"/>
          <w:divBdr>
            <w:top w:val="none" w:sz="0" w:space="0" w:color="auto"/>
            <w:left w:val="none" w:sz="0" w:space="0" w:color="auto"/>
            <w:bottom w:val="none" w:sz="0" w:space="0" w:color="auto"/>
            <w:right w:val="none" w:sz="0" w:space="0" w:color="auto"/>
          </w:divBdr>
        </w:div>
        <w:div w:id="533613256">
          <w:marLeft w:val="1080"/>
          <w:marRight w:val="0"/>
          <w:marTop w:val="0"/>
          <w:marBottom w:val="100"/>
          <w:divBdr>
            <w:top w:val="none" w:sz="0" w:space="0" w:color="auto"/>
            <w:left w:val="none" w:sz="0" w:space="0" w:color="auto"/>
            <w:bottom w:val="none" w:sz="0" w:space="0" w:color="auto"/>
            <w:right w:val="none" w:sz="0" w:space="0" w:color="auto"/>
          </w:divBdr>
        </w:div>
        <w:div w:id="1816877360">
          <w:marLeft w:val="1080"/>
          <w:marRight w:val="0"/>
          <w:marTop w:val="0"/>
          <w:marBottom w:val="100"/>
          <w:divBdr>
            <w:top w:val="none" w:sz="0" w:space="0" w:color="auto"/>
            <w:left w:val="none" w:sz="0" w:space="0" w:color="auto"/>
            <w:bottom w:val="none" w:sz="0" w:space="0" w:color="auto"/>
            <w:right w:val="none" w:sz="0" w:space="0" w:color="auto"/>
          </w:divBdr>
        </w:div>
        <w:div w:id="827019363">
          <w:marLeft w:val="1080"/>
          <w:marRight w:val="0"/>
          <w:marTop w:val="0"/>
          <w:marBottom w:val="100"/>
          <w:divBdr>
            <w:top w:val="none" w:sz="0" w:space="0" w:color="auto"/>
            <w:left w:val="none" w:sz="0" w:space="0" w:color="auto"/>
            <w:bottom w:val="none" w:sz="0" w:space="0" w:color="auto"/>
            <w:right w:val="none" w:sz="0" w:space="0" w:color="auto"/>
          </w:divBdr>
        </w:div>
        <w:div w:id="208298993">
          <w:marLeft w:val="1080"/>
          <w:marRight w:val="0"/>
          <w:marTop w:val="0"/>
          <w:marBottom w:val="100"/>
          <w:divBdr>
            <w:top w:val="none" w:sz="0" w:space="0" w:color="auto"/>
            <w:left w:val="none" w:sz="0" w:space="0" w:color="auto"/>
            <w:bottom w:val="none" w:sz="0" w:space="0" w:color="auto"/>
            <w:right w:val="none" w:sz="0" w:space="0" w:color="auto"/>
          </w:divBdr>
        </w:div>
        <w:div w:id="1082675408">
          <w:marLeft w:val="1080"/>
          <w:marRight w:val="0"/>
          <w:marTop w:val="0"/>
          <w:marBottom w:val="100"/>
          <w:divBdr>
            <w:top w:val="none" w:sz="0" w:space="0" w:color="auto"/>
            <w:left w:val="none" w:sz="0" w:space="0" w:color="auto"/>
            <w:bottom w:val="none" w:sz="0" w:space="0" w:color="auto"/>
            <w:right w:val="none" w:sz="0" w:space="0" w:color="auto"/>
          </w:divBdr>
        </w:div>
        <w:div w:id="1281494634">
          <w:marLeft w:val="720"/>
          <w:marRight w:val="0"/>
          <w:marTop w:val="0"/>
          <w:marBottom w:val="100"/>
          <w:divBdr>
            <w:top w:val="none" w:sz="0" w:space="0" w:color="auto"/>
            <w:left w:val="none" w:sz="0" w:space="0" w:color="auto"/>
            <w:bottom w:val="none" w:sz="0" w:space="0" w:color="auto"/>
            <w:right w:val="none" w:sz="0" w:space="0" w:color="auto"/>
          </w:divBdr>
        </w:div>
        <w:div w:id="2125269055">
          <w:marLeft w:val="720"/>
          <w:marRight w:val="0"/>
          <w:marTop w:val="0"/>
          <w:marBottom w:val="100"/>
          <w:divBdr>
            <w:top w:val="none" w:sz="0" w:space="0" w:color="auto"/>
            <w:left w:val="none" w:sz="0" w:space="0" w:color="auto"/>
            <w:bottom w:val="none" w:sz="0" w:space="0" w:color="auto"/>
            <w:right w:val="none" w:sz="0" w:space="0" w:color="auto"/>
          </w:divBdr>
        </w:div>
        <w:div w:id="1403680072">
          <w:marLeft w:val="720"/>
          <w:marRight w:val="0"/>
          <w:marTop w:val="0"/>
          <w:marBottom w:val="100"/>
          <w:divBdr>
            <w:top w:val="none" w:sz="0" w:space="0" w:color="auto"/>
            <w:left w:val="none" w:sz="0" w:space="0" w:color="auto"/>
            <w:bottom w:val="none" w:sz="0" w:space="0" w:color="auto"/>
            <w:right w:val="none" w:sz="0" w:space="0" w:color="auto"/>
          </w:divBdr>
        </w:div>
        <w:div w:id="17977195">
          <w:marLeft w:val="720"/>
          <w:marRight w:val="0"/>
          <w:marTop w:val="0"/>
          <w:marBottom w:val="100"/>
          <w:divBdr>
            <w:top w:val="none" w:sz="0" w:space="0" w:color="auto"/>
            <w:left w:val="none" w:sz="0" w:space="0" w:color="auto"/>
            <w:bottom w:val="none" w:sz="0" w:space="0" w:color="auto"/>
            <w:right w:val="none" w:sz="0" w:space="0" w:color="auto"/>
          </w:divBdr>
        </w:div>
        <w:div w:id="1803427606">
          <w:marLeft w:val="720"/>
          <w:marRight w:val="0"/>
          <w:marTop w:val="0"/>
          <w:marBottom w:val="100"/>
          <w:divBdr>
            <w:top w:val="none" w:sz="0" w:space="0" w:color="auto"/>
            <w:left w:val="none" w:sz="0" w:space="0" w:color="auto"/>
            <w:bottom w:val="none" w:sz="0" w:space="0" w:color="auto"/>
            <w:right w:val="none" w:sz="0" w:space="0" w:color="auto"/>
          </w:divBdr>
        </w:div>
        <w:div w:id="650721001">
          <w:marLeft w:val="720"/>
          <w:marRight w:val="0"/>
          <w:marTop w:val="0"/>
          <w:marBottom w:val="100"/>
          <w:divBdr>
            <w:top w:val="none" w:sz="0" w:space="0" w:color="auto"/>
            <w:left w:val="none" w:sz="0" w:space="0" w:color="auto"/>
            <w:bottom w:val="none" w:sz="0" w:space="0" w:color="auto"/>
            <w:right w:val="none" w:sz="0" w:space="0" w:color="auto"/>
          </w:divBdr>
        </w:div>
        <w:div w:id="267852303">
          <w:marLeft w:val="720"/>
          <w:marRight w:val="0"/>
          <w:marTop w:val="0"/>
          <w:marBottom w:val="100"/>
          <w:divBdr>
            <w:top w:val="none" w:sz="0" w:space="0" w:color="auto"/>
            <w:left w:val="none" w:sz="0" w:space="0" w:color="auto"/>
            <w:bottom w:val="none" w:sz="0" w:space="0" w:color="auto"/>
            <w:right w:val="none" w:sz="0" w:space="0" w:color="auto"/>
          </w:divBdr>
        </w:div>
        <w:div w:id="957029275">
          <w:marLeft w:val="0"/>
          <w:marRight w:val="0"/>
          <w:marTop w:val="0"/>
          <w:marBottom w:val="100"/>
          <w:divBdr>
            <w:top w:val="none" w:sz="0" w:space="0" w:color="auto"/>
            <w:left w:val="none" w:sz="0" w:space="0" w:color="auto"/>
            <w:bottom w:val="none" w:sz="0" w:space="0" w:color="auto"/>
            <w:right w:val="none" w:sz="0" w:space="0" w:color="auto"/>
          </w:divBdr>
        </w:div>
        <w:div w:id="678042874">
          <w:marLeft w:val="0"/>
          <w:marRight w:val="0"/>
          <w:marTop w:val="0"/>
          <w:marBottom w:val="100"/>
          <w:divBdr>
            <w:top w:val="none" w:sz="0" w:space="0" w:color="auto"/>
            <w:left w:val="none" w:sz="0" w:space="0" w:color="auto"/>
            <w:bottom w:val="none" w:sz="0" w:space="0" w:color="auto"/>
            <w:right w:val="none" w:sz="0" w:space="0" w:color="auto"/>
          </w:divBdr>
        </w:div>
        <w:div w:id="861748415">
          <w:marLeft w:val="0"/>
          <w:marRight w:val="0"/>
          <w:marTop w:val="0"/>
          <w:marBottom w:val="100"/>
          <w:divBdr>
            <w:top w:val="none" w:sz="0" w:space="0" w:color="auto"/>
            <w:left w:val="none" w:sz="0" w:space="0" w:color="auto"/>
            <w:bottom w:val="none" w:sz="0" w:space="0" w:color="auto"/>
            <w:right w:val="none" w:sz="0" w:space="0" w:color="auto"/>
          </w:divBdr>
        </w:div>
        <w:div w:id="178588107">
          <w:marLeft w:val="0"/>
          <w:marRight w:val="0"/>
          <w:marTop w:val="0"/>
          <w:marBottom w:val="100"/>
          <w:divBdr>
            <w:top w:val="none" w:sz="0" w:space="0" w:color="auto"/>
            <w:left w:val="none" w:sz="0" w:space="0" w:color="auto"/>
            <w:bottom w:val="none" w:sz="0" w:space="0" w:color="auto"/>
            <w:right w:val="none" w:sz="0" w:space="0" w:color="auto"/>
          </w:divBdr>
        </w:div>
        <w:div w:id="705372516">
          <w:marLeft w:val="0"/>
          <w:marRight w:val="0"/>
          <w:marTop w:val="0"/>
          <w:marBottom w:val="100"/>
          <w:divBdr>
            <w:top w:val="none" w:sz="0" w:space="0" w:color="auto"/>
            <w:left w:val="none" w:sz="0" w:space="0" w:color="auto"/>
            <w:bottom w:val="none" w:sz="0" w:space="0" w:color="auto"/>
            <w:right w:val="none" w:sz="0" w:space="0" w:color="auto"/>
          </w:divBdr>
        </w:div>
        <w:div w:id="67267779">
          <w:marLeft w:val="0"/>
          <w:marRight w:val="0"/>
          <w:marTop w:val="0"/>
          <w:marBottom w:val="100"/>
          <w:divBdr>
            <w:top w:val="none" w:sz="0" w:space="0" w:color="auto"/>
            <w:left w:val="none" w:sz="0" w:space="0" w:color="auto"/>
            <w:bottom w:val="none" w:sz="0" w:space="0" w:color="auto"/>
            <w:right w:val="none" w:sz="0" w:space="0" w:color="auto"/>
          </w:divBdr>
        </w:div>
        <w:div w:id="424307427">
          <w:marLeft w:val="0"/>
          <w:marRight w:val="0"/>
          <w:marTop w:val="0"/>
          <w:marBottom w:val="100"/>
          <w:divBdr>
            <w:top w:val="none" w:sz="0" w:space="0" w:color="auto"/>
            <w:left w:val="none" w:sz="0" w:space="0" w:color="auto"/>
            <w:bottom w:val="none" w:sz="0" w:space="0" w:color="auto"/>
            <w:right w:val="none" w:sz="0" w:space="0" w:color="auto"/>
          </w:divBdr>
        </w:div>
        <w:div w:id="1045450318">
          <w:marLeft w:val="0"/>
          <w:marRight w:val="0"/>
          <w:marTop w:val="0"/>
          <w:marBottom w:val="100"/>
          <w:divBdr>
            <w:top w:val="none" w:sz="0" w:space="0" w:color="auto"/>
            <w:left w:val="none" w:sz="0" w:space="0" w:color="auto"/>
            <w:bottom w:val="none" w:sz="0" w:space="0" w:color="auto"/>
            <w:right w:val="none" w:sz="0" w:space="0" w:color="auto"/>
          </w:divBdr>
        </w:div>
        <w:div w:id="581255253">
          <w:marLeft w:val="0"/>
          <w:marRight w:val="0"/>
          <w:marTop w:val="0"/>
          <w:marBottom w:val="100"/>
          <w:divBdr>
            <w:top w:val="none" w:sz="0" w:space="0" w:color="auto"/>
            <w:left w:val="none" w:sz="0" w:space="0" w:color="auto"/>
            <w:bottom w:val="none" w:sz="0" w:space="0" w:color="auto"/>
            <w:right w:val="none" w:sz="0" w:space="0" w:color="auto"/>
          </w:divBdr>
        </w:div>
        <w:div w:id="521941171">
          <w:marLeft w:val="0"/>
          <w:marRight w:val="0"/>
          <w:marTop w:val="0"/>
          <w:marBottom w:val="100"/>
          <w:divBdr>
            <w:top w:val="none" w:sz="0" w:space="0" w:color="auto"/>
            <w:left w:val="none" w:sz="0" w:space="0" w:color="auto"/>
            <w:bottom w:val="none" w:sz="0" w:space="0" w:color="auto"/>
            <w:right w:val="none" w:sz="0" w:space="0" w:color="auto"/>
          </w:divBdr>
        </w:div>
        <w:div w:id="1351374757">
          <w:marLeft w:val="0"/>
          <w:marRight w:val="0"/>
          <w:marTop w:val="0"/>
          <w:marBottom w:val="100"/>
          <w:divBdr>
            <w:top w:val="none" w:sz="0" w:space="0" w:color="auto"/>
            <w:left w:val="none" w:sz="0" w:space="0" w:color="auto"/>
            <w:bottom w:val="none" w:sz="0" w:space="0" w:color="auto"/>
            <w:right w:val="none" w:sz="0" w:space="0" w:color="auto"/>
          </w:divBdr>
        </w:div>
        <w:div w:id="1781101056">
          <w:marLeft w:val="0"/>
          <w:marRight w:val="0"/>
          <w:marTop w:val="0"/>
          <w:marBottom w:val="100"/>
          <w:divBdr>
            <w:top w:val="none" w:sz="0" w:space="0" w:color="auto"/>
            <w:left w:val="none" w:sz="0" w:space="0" w:color="auto"/>
            <w:bottom w:val="none" w:sz="0" w:space="0" w:color="auto"/>
            <w:right w:val="none" w:sz="0" w:space="0" w:color="auto"/>
          </w:divBdr>
        </w:div>
        <w:div w:id="558902766">
          <w:marLeft w:val="0"/>
          <w:marRight w:val="0"/>
          <w:marTop w:val="0"/>
          <w:marBottom w:val="100"/>
          <w:divBdr>
            <w:top w:val="none" w:sz="0" w:space="0" w:color="auto"/>
            <w:left w:val="none" w:sz="0" w:space="0" w:color="auto"/>
            <w:bottom w:val="none" w:sz="0" w:space="0" w:color="auto"/>
            <w:right w:val="none" w:sz="0" w:space="0" w:color="auto"/>
          </w:divBdr>
        </w:div>
        <w:div w:id="541400338">
          <w:marLeft w:val="0"/>
          <w:marRight w:val="0"/>
          <w:marTop w:val="0"/>
          <w:marBottom w:val="100"/>
          <w:divBdr>
            <w:top w:val="none" w:sz="0" w:space="0" w:color="auto"/>
            <w:left w:val="none" w:sz="0" w:space="0" w:color="auto"/>
            <w:bottom w:val="none" w:sz="0" w:space="0" w:color="auto"/>
            <w:right w:val="none" w:sz="0" w:space="0" w:color="auto"/>
          </w:divBdr>
        </w:div>
        <w:div w:id="1483043522">
          <w:marLeft w:val="0"/>
          <w:marRight w:val="0"/>
          <w:marTop w:val="0"/>
          <w:marBottom w:val="100"/>
          <w:divBdr>
            <w:top w:val="none" w:sz="0" w:space="0" w:color="auto"/>
            <w:left w:val="none" w:sz="0" w:space="0" w:color="auto"/>
            <w:bottom w:val="none" w:sz="0" w:space="0" w:color="auto"/>
            <w:right w:val="none" w:sz="0" w:space="0" w:color="auto"/>
          </w:divBdr>
        </w:div>
        <w:div w:id="930697248">
          <w:marLeft w:val="0"/>
          <w:marRight w:val="0"/>
          <w:marTop w:val="0"/>
          <w:marBottom w:val="100"/>
          <w:divBdr>
            <w:top w:val="none" w:sz="0" w:space="0" w:color="auto"/>
            <w:left w:val="none" w:sz="0" w:space="0" w:color="auto"/>
            <w:bottom w:val="none" w:sz="0" w:space="0" w:color="auto"/>
            <w:right w:val="none" w:sz="0" w:space="0" w:color="auto"/>
          </w:divBdr>
        </w:div>
        <w:div w:id="141968838">
          <w:marLeft w:val="0"/>
          <w:marRight w:val="0"/>
          <w:marTop w:val="0"/>
          <w:marBottom w:val="100"/>
          <w:divBdr>
            <w:top w:val="none" w:sz="0" w:space="0" w:color="auto"/>
            <w:left w:val="none" w:sz="0" w:space="0" w:color="auto"/>
            <w:bottom w:val="none" w:sz="0" w:space="0" w:color="auto"/>
            <w:right w:val="none" w:sz="0" w:space="0" w:color="auto"/>
          </w:divBdr>
        </w:div>
        <w:div w:id="1403871646">
          <w:marLeft w:val="0"/>
          <w:marRight w:val="0"/>
          <w:marTop w:val="0"/>
          <w:marBottom w:val="100"/>
          <w:divBdr>
            <w:top w:val="none" w:sz="0" w:space="0" w:color="auto"/>
            <w:left w:val="none" w:sz="0" w:space="0" w:color="auto"/>
            <w:bottom w:val="none" w:sz="0" w:space="0" w:color="auto"/>
            <w:right w:val="none" w:sz="0" w:space="0" w:color="auto"/>
          </w:divBdr>
        </w:div>
        <w:div w:id="575895557">
          <w:marLeft w:val="0"/>
          <w:marRight w:val="0"/>
          <w:marTop w:val="0"/>
          <w:marBottom w:val="100"/>
          <w:divBdr>
            <w:top w:val="none" w:sz="0" w:space="0" w:color="auto"/>
            <w:left w:val="none" w:sz="0" w:space="0" w:color="auto"/>
            <w:bottom w:val="none" w:sz="0" w:space="0" w:color="auto"/>
            <w:right w:val="none" w:sz="0" w:space="0" w:color="auto"/>
          </w:divBdr>
        </w:div>
        <w:div w:id="2141991248">
          <w:marLeft w:val="0"/>
          <w:marRight w:val="0"/>
          <w:marTop w:val="0"/>
          <w:marBottom w:val="100"/>
          <w:divBdr>
            <w:top w:val="none" w:sz="0" w:space="0" w:color="auto"/>
            <w:left w:val="none" w:sz="0" w:space="0" w:color="auto"/>
            <w:bottom w:val="none" w:sz="0" w:space="0" w:color="auto"/>
            <w:right w:val="none" w:sz="0" w:space="0" w:color="auto"/>
          </w:divBdr>
        </w:div>
        <w:div w:id="1477990022">
          <w:marLeft w:val="0"/>
          <w:marRight w:val="0"/>
          <w:marTop w:val="0"/>
          <w:marBottom w:val="100"/>
          <w:divBdr>
            <w:top w:val="none" w:sz="0" w:space="0" w:color="auto"/>
            <w:left w:val="none" w:sz="0" w:space="0" w:color="auto"/>
            <w:bottom w:val="none" w:sz="0" w:space="0" w:color="auto"/>
            <w:right w:val="none" w:sz="0" w:space="0" w:color="auto"/>
          </w:divBdr>
        </w:div>
        <w:div w:id="1797016660">
          <w:marLeft w:val="0"/>
          <w:marRight w:val="0"/>
          <w:marTop w:val="0"/>
          <w:marBottom w:val="100"/>
          <w:divBdr>
            <w:top w:val="none" w:sz="0" w:space="0" w:color="auto"/>
            <w:left w:val="none" w:sz="0" w:space="0" w:color="auto"/>
            <w:bottom w:val="none" w:sz="0" w:space="0" w:color="auto"/>
            <w:right w:val="none" w:sz="0" w:space="0" w:color="auto"/>
          </w:divBdr>
        </w:div>
        <w:div w:id="1662468198">
          <w:marLeft w:val="720"/>
          <w:marRight w:val="0"/>
          <w:marTop w:val="0"/>
          <w:marBottom w:val="100"/>
          <w:divBdr>
            <w:top w:val="none" w:sz="0" w:space="0" w:color="auto"/>
            <w:left w:val="none" w:sz="0" w:space="0" w:color="auto"/>
            <w:bottom w:val="none" w:sz="0" w:space="0" w:color="auto"/>
            <w:right w:val="none" w:sz="0" w:space="0" w:color="auto"/>
          </w:divBdr>
        </w:div>
        <w:div w:id="399525437">
          <w:marLeft w:val="720"/>
          <w:marRight w:val="0"/>
          <w:marTop w:val="0"/>
          <w:marBottom w:val="100"/>
          <w:divBdr>
            <w:top w:val="none" w:sz="0" w:space="0" w:color="auto"/>
            <w:left w:val="none" w:sz="0" w:space="0" w:color="auto"/>
            <w:bottom w:val="none" w:sz="0" w:space="0" w:color="auto"/>
            <w:right w:val="none" w:sz="0" w:space="0" w:color="auto"/>
          </w:divBdr>
        </w:div>
        <w:div w:id="1030229181">
          <w:marLeft w:val="0"/>
          <w:marRight w:val="0"/>
          <w:marTop w:val="0"/>
          <w:marBottom w:val="100"/>
          <w:divBdr>
            <w:top w:val="none" w:sz="0" w:space="0" w:color="auto"/>
            <w:left w:val="none" w:sz="0" w:space="0" w:color="auto"/>
            <w:bottom w:val="none" w:sz="0" w:space="0" w:color="auto"/>
            <w:right w:val="none" w:sz="0" w:space="0" w:color="auto"/>
          </w:divBdr>
        </w:div>
        <w:div w:id="1137527416">
          <w:marLeft w:val="0"/>
          <w:marRight w:val="0"/>
          <w:marTop w:val="0"/>
          <w:marBottom w:val="100"/>
          <w:divBdr>
            <w:top w:val="none" w:sz="0" w:space="0" w:color="auto"/>
            <w:left w:val="none" w:sz="0" w:space="0" w:color="auto"/>
            <w:bottom w:val="none" w:sz="0" w:space="0" w:color="auto"/>
            <w:right w:val="none" w:sz="0" w:space="0" w:color="auto"/>
          </w:divBdr>
        </w:div>
        <w:div w:id="1931697168">
          <w:marLeft w:val="0"/>
          <w:marRight w:val="0"/>
          <w:marTop w:val="0"/>
          <w:marBottom w:val="100"/>
          <w:divBdr>
            <w:top w:val="none" w:sz="0" w:space="0" w:color="auto"/>
            <w:left w:val="none" w:sz="0" w:space="0" w:color="auto"/>
            <w:bottom w:val="none" w:sz="0" w:space="0" w:color="auto"/>
            <w:right w:val="none" w:sz="0" w:space="0" w:color="auto"/>
          </w:divBdr>
        </w:div>
        <w:div w:id="64035551">
          <w:marLeft w:val="720"/>
          <w:marRight w:val="0"/>
          <w:marTop w:val="0"/>
          <w:marBottom w:val="100"/>
          <w:divBdr>
            <w:top w:val="none" w:sz="0" w:space="0" w:color="auto"/>
            <w:left w:val="none" w:sz="0" w:space="0" w:color="auto"/>
            <w:bottom w:val="none" w:sz="0" w:space="0" w:color="auto"/>
            <w:right w:val="none" w:sz="0" w:space="0" w:color="auto"/>
          </w:divBdr>
        </w:div>
        <w:div w:id="2100712242">
          <w:marLeft w:val="720"/>
          <w:marRight w:val="0"/>
          <w:marTop w:val="0"/>
          <w:marBottom w:val="100"/>
          <w:divBdr>
            <w:top w:val="none" w:sz="0" w:space="0" w:color="auto"/>
            <w:left w:val="none" w:sz="0" w:space="0" w:color="auto"/>
            <w:bottom w:val="none" w:sz="0" w:space="0" w:color="auto"/>
            <w:right w:val="none" w:sz="0" w:space="0" w:color="auto"/>
          </w:divBdr>
        </w:div>
        <w:div w:id="1400833906">
          <w:marLeft w:val="0"/>
          <w:marRight w:val="0"/>
          <w:marTop w:val="0"/>
          <w:marBottom w:val="100"/>
          <w:divBdr>
            <w:top w:val="none" w:sz="0" w:space="0" w:color="auto"/>
            <w:left w:val="none" w:sz="0" w:space="0" w:color="auto"/>
            <w:bottom w:val="none" w:sz="0" w:space="0" w:color="auto"/>
            <w:right w:val="none" w:sz="0" w:space="0" w:color="auto"/>
          </w:divBdr>
        </w:div>
        <w:div w:id="575474425">
          <w:marLeft w:val="0"/>
          <w:marRight w:val="0"/>
          <w:marTop w:val="0"/>
          <w:marBottom w:val="100"/>
          <w:divBdr>
            <w:top w:val="none" w:sz="0" w:space="0" w:color="auto"/>
            <w:left w:val="none" w:sz="0" w:space="0" w:color="auto"/>
            <w:bottom w:val="none" w:sz="0" w:space="0" w:color="auto"/>
            <w:right w:val="none" w:sz="0" w:space="0" w:color="auto"/>
          </w:divBdr>
        </w:div>
        <w:div w:id="25258005">
          <w:marLeft w:val="0"/>
          <w:marRight w:val="0"/>
          <w:marTop w:val="0"/>
          <w:marBottom w:val="100"/>
          <w:divBdr>
            <w:top w:val="none" w:sz="0" w:space="0" w:color="auto"/>
            <w:left w:val="none" w:sz="0" w:space="0" w:color="auto"/>
            <w:bottom w:val="none" w:sz="0" w:space="0" w:color="auto"/>
            <w:right w:val="none" w:sz="0" w:space="0" w:color="auto"/>
          </w:divBdr>
        </w:div>
        <w:div w:id="64648825">
          <w:marLeft w:val="0"/>
          <w:marRight w:val="0"/>
          <w:marTop w:val="0"/>
          <w:marBottom w:val="100"/>
          <w:divBdr>
            <w:top w:val="none" w:sz="0" w:space="0" w:color="auto"/>
            <w:left w:val="none" w:sz="0" w:space="0" w:color="auto"/>
            <w:bottom w:val="none" w:sz="0" w:space="0" w:color="auto"/>
            <w:right w:val="none" w:sz="0" w:space="0" w:color="auto"/>
          </w:divBdr>
        </w:div>
        <w:div w:id="519318742">
          <w:marLeft w:val="0"/>
          <w:marRight w:val="0"/>
          <w:marTop w:val="0"/>
          <w:marBottom w:val="100"/>
          <w:divBdr>
            <w:top w:val="none" w:sz="0" w:space="0" w:color="auto"/>
            <w:left w:val="none" w:sz="0" w:space="0" w:color="auto"/>
            <w:bottom w:val="none" w:sz="0" w:space="0" w:color="auto"/>
            <w:right w:val="none" w:sz="0" w:space="0" w:color="auto"/>
          </w:divBdr>
        </w:div>
        <w:div w:id="369888342">
          <w:marLeft w:val="0"/>
          <w:marRight w:val="0"/>
          <w:marTop w:val="0"/>
          <w:marBottom w:val="100"/>
          <w:divBdr>
            <w:top w:val="none" w:sz="0" w:space="0" w:color="auto"/>
            <w:left w:val="none" w:sz="0" w:space="0" w:color="auto"/>
            <w:bottom w:val="none" w:sz="0" w:space="0" w:color="auto"/>
            <w:right w:val="none" w:sz="0" w:space="0" w:color="auto"/>
          </w:divBdr>
        </w:div>
        <w:div w:id="1539317735">
          <w:marLeft w:val="0"/>
          <w:marRight w:val="0"/>
          <w:marTop w:val="0"/>
          <w:marBottom w:val="100"/>
          <w:divBdr>
            <w:top w:val="none" w:sz="0" w:space="0" w:color="auto"/>
            <w:left w:val="none" w:sz="0" w:space="0" w:color="auto"/>
            <w:bottom w:val="none" w:sz="0" w:space="0" w:color="auto"/>
            <w:right w:val="none" w:sz="0" w:space="0" w:color="auto"/>
          </w:divBdr>
        </w:div>
        <w:div w:id="1775710859">
          <w:marLeft w:val="0"/>
          <w:marRight w:val="0"/>
          <w:marTop w:val="0"/>
          <w:marBottom w:val="100"/>
          <w:divBdr>
            <w:top w:val="none" w:sz="0" w:space="0" w:color="auto"/>
            <w:left w:val="none" w:sz="0" w:space="0" w:color="auto"/>
            <w:bottom w:val="none" w:sz="0" w:space="0" w:color="auto"/>
            <w:right w:val="none" w:sz="0" w:space="0" w:color="auto"/>
          </w:divBdr>
        </w:div>
        <w:div w:id="399794424">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6596</Words>
  <Characters>36281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2022-07-18T13:29:00Z</dcterms:created>
  <dcterms:modified xsi:type="dcterms:W3CDTF">2022-07-18T13:31:00Z</dcterms:modified>
</cp:coreProperties>
</file>