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DA" w:rsidRPr="00841D9A" w:rsidRDefault="00DC5FDA" w:rsidP="00DC5FDA">
      <w:pPr>
        <w:jc w:val="center"/>
        <w:rPr>
          <w:rFonts w:ascii="Verdana" w:eastAsia="Verdana" w:hAnsi="Verdana" w:cs="Verdana"/>
          <w:b/>
          <w:color w:val="0000FF"/>
          <w:sz w:val="24"/>
          <w:szCs w:val="24"/>
        </w:rPr>
      </w:pPr>
      <w:r w:rsidRPr="00DC5FDA">
        <w:rPr>
          <w:rFonts w:ascii="Verdana" w:eastAsia="Verdana" w:hAnsi="Verdana" w:cs="Verdana"/>
          <w:b/>
          <w:color w:val="0000FF"/>
          <w:sz w:val="24"/>
          <w:szCs w:val="24"/>
        </w:rPr>
        <w:t>AVISO General mediante el cual se hace del conocimiento a los usuarios derechohabientes del Instituto Mexicano del Seguro Social y público en general, sobre la suspensión del cierre de la Unidad de Medicina Familiar No. 59, programada a partir del día 01 de noviembre de 2022; continuándose de manera habitual con los servicios en dicha unidad.</w:t>
      </w:r>
      <w:r>
        <w:rPr>
          <w:rFonts w:ascii="Verdana" w:eastAsia="Verdana" w:hAnsi="Verdana" w:cs="Verdana"/>
          <w:b/>
          <w:color w:val="0000FF"/>
          <w:sz w:val="24"/>
          <w:szCs w:val="24"/>
        </w:rPr>
        <w:br/>
      </w:r>
      <w:r w:rsidR="00F16A26" w:rsidRPr="00F16A26">
        <w:rPr>
          <w:rFonts w:ascii="Verdana" w:eastAsia="Verdana" w:hAnsi="Verdana" w:cs="Verdana"/>
          <w:b/>
          <w:color w:val="0000FF"/>
          <w:sz w:val="24"/>
          <w:szCs w:val="24"/>
        </w:rPr>
        <w:t>(DOF del 09 de diciembre de 2022)</w:t>
      </w:r>
      <w:bookmarkStart w:id="0" w:name="_GoBack"/>
      <w:bookmarkEnd w:id="0"/>
    </w:p>
    <w:p w:rsidR="00D95B0E" w:rsidRDefault="00DC5FDA" w:rsidP="00DC5FDA">
      <w:pPr>
        <w:jc w:val="both"/>
        <w:rPr>
          <w:rFonts w:ascii="Arial" w:hAnsi="Arial" w:cs="Arial"/>
          <w:b/>
          <w:color w:val="2F2F2F"/>
          <w:sz w:val="18"/>
          <w:szCs w:val="18"/>
          <w:shd w:val="clear" w:color="auto" w:fill="FFFFFF"/>
        </w:rPr>
      </w:pPr>
      <w:r w:rsidRPr="00DC5FDA">
        <w:rPr>
          <w:rFonts w:ascii="Arial" w:hAnsi="Arial" w:cs="Arial"/>
          <w:b/>
          <w:color w:val="2F2F2F"/>
          <w:sz w:val="18"/>
          <w:szCs w:val="18"/>
          <w:shd w:val="clear" w:color="auto" w:fill="FFFFFF"/>
        </w:rPr>
        <w:t>Al margen un logotipo, que dice: Instituto Mexicano del Seguro Social.- Seguridad y Solidaridad Social.- Órgano de Operación Administrativa Desconcentrada Regional Estado de México Oriente.</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6"/>
          <w:szCs w:val="16"/>
          <w:lang w:eastAsia="es-MX"/>
        </w:rPr>
      </w:pPr>
      <w:r w:rsidRPr="00DC5FDA">
        <w:rPr>
          <w:rFonts w:ascii="Arial" w:eastAsia="Times New Roman" w:hAnsi="Arial" w:cs="Arial"/>
          <w:color w:val="000000"/>
          <w:sz w:val="16"/>
          <w:szCs w:val="16"/>
          <w:lang w:eastAsia="es-MX"/>
        </w:rPr>
        <w:t>AVISO GENERAL MEDIANTE EL CUAL SE HACE DEL CONOCIMIENTO A LOS USUARIOS DERECHOHABIENTES DEL INSTITUTO MEXICANO DEL SEGURO SOCIAL Y PÚBLICO EN GENERAL, SOBRE LA SUSPENSIÓN DEL CIERRE DE LA UNIDAD DE MEDICINA FAMILIAR No. 59, PROGRAMADA A PARTIR DEL DÍA 01 DE NOVIEMBRE DE 2022; CONTINUÁNDOSE DE MANERA HABITUAL CON LOS SERVICIOS EN DICHA UNIDAD.</w:t>
      </w:r>
    </w:p>
    <w:p w:rsidR="00DC5FDA" w:rsidRPr="00DC5FDA" w:rsidRDefault="00DC5FDA" w:rsidP="00DC5FDA">
      <w:pPr>
        <w:shd w:val="clear" w:color="auto" w:fill="FFFFFF"/>
        <w:spacing w:after="0"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H. Autoridades Federales, Estatales y Municipales con</w:t>
      </w:r>
    </w:p>
    <w:p w:rsidR="00DC5FDA" w:rsidRPr="00DC5FDA" w:rsidRDefault="00DC5FDA" w:rsidP="00DC5FDA">
      <w:pPr>
        <w:shd w:val="clear" w:color="auto" w:fill="FFFFFF"/>
        <w:spacing w:after="0"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Sede en el Estado de México y Municipios de la Circunscripción Territorial;</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Patrones, asegurados y público en general.</w:t>
      </w:r>
    </w:p>
    <w:p w:rsidR="00DC5FDA" w:rsidRPr="00DC5FDA" w:rsidRDefault="00DC5FDA" w:rsidP="00DC5F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5FDA">
        <w:rPr>
          <w:rFonts w:ascii="Times" w:eastAsia="Times New Roman" w:hAnsi="Times" w:cs="Times New Roman"/>
          <w:b/>
          <w:bCs/>
          <w:color w:val="2F2F2F"/>
          <w:sz w:val="18"/>
          <w:szCs w:val="18"/>
          <w:lang w:eastAsia="es-MX"/>
        </w:rPr>
        <w:t>AVISO:</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Con fundamento en lo dispuesto por los artículos 251-A de la Ley del Seguro Social, 138, 139, 144 fracciones XXIV y XXXVI y 155 fracción XIV incisos a), b) y c) del Reglamento Interior del Instituto Mexicano del Seguro Social, en ejercicio de las facultades de Titular del Órgano de Operación Administrativa Desconcentrada Regional Estado de México Oriente del Instituto Mexicano del Seguro Social, conforme a la designación que el H. Consejo Técnico del propio Instituto hiciera a mi favor, mediante Acuerdo ACDO.DN.HCT.150120/14.P.DG, de fecha 15 de enero de 2020 y para los efectos del artículo 139 del Reglamento Interior del Instituto Mexicano del Seguro Social, se comunica Aviso General mediante el cual se hace del conocimiento a los usuarios derechohabientes del Instituto Mexicano del Seguro Social y público en general sobre</w:t>
      </w:r>
      <w:r w:rsidRPr="00DC5FDA">
        <w:rPr>
          <w:rFonts w:ascii="Arial" w:eastAsia="Times New Roman" w:hAnsi="Arial" w:cs="Arial"/>
          <w:b/>
          <w:bCs/>
          <w:color w:val="000000"/>
          <w:sz w:val="18"/>
          <w:szCs w:val="18"/>
          <w:lang w:eastAsia="es-MX"/>
        </w:rPr>
        <w:t> </w:t>
      </w:r>
      <w:r w:rsidRPr="00DC5FDA">
        <w:rPr>
          <w:rFonts w:ascii="Arial" w:eastAsia="Times New Roman" w:hAnsi="Arial" w:cs="Arial"/>
          <w:color w:val="000000"/>
          <w:sz w:val="18"/>
          <w:szCs w:val="18"/>
          <w:lang w:eastAsia="es-MX"/>
        </w:rPr>
        <w:t>la suspensión del cierre de la Unidad de Medicina Familiar No. 59, programada a partir del día 01 de noviembre de 2022; continuándose de manera habitual con los servicios en dicha unidad.</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Atentamente</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"Seguridad y Solidaridad Social"</w:t>
      </w:r>
    </w:p>
    <w:p w:rsidR="00DC5FDA" w:rsidRPr="00DC5FDA" w:rsidRDefault="00DC5FDA" w:rsidP="00DC5FDA">
      <w:pPr>
        <w:shd w:val="clear" w:color="auto" w:fill="FFFFFF"/>
        <w:spacing w:after="101" w:line="240" w:lineRule="auto"/>
        <w:ind w:firstLine="288"/>
        <w:jc w:val="both"/>
        <w:rPr>
          <w:rFonts w:ascii="Arial" w:eastAsia="Times New Roman" w:hAnsi="Arial" w:cs="Arial"/>
          <w:color w:val="2F2F2F"/>
          <w:sz w:val="18"/>
          <w:szCs w:val="18"/>
          <w:lang w:eastAsia="es-MX"/>
        </w:rPr>
      </w:pPr>
      <w:r w:rsidRPr="00DC5FDA">
        <w:rPr>
          <w:rFonts w:ascii="Arial" w:eastAsia="Times New Roman" w:hAnsi="Arial" w:cs="Arial"/>
          <w:color w:val="000000"/>
          <w:sz w:val="18"/>
          <w:szCs w:val="18"/>
          <w:lang w:eastAsia="es-MX"/>
        </w:rPr>
        <w:t>Tlalnepantla de Baz, Estado de México, a 27 de octubre de 2022.- Titular del Órgano de Operación Administrativa Desconcentrada Regional Estado de México Oriente, Dr.</w:t>
      </w:r>
      <w:r w:rsidRPr="00DC5FDA">
        <w:rPr>
          <w:rFonts w:ascii="Arial" w:eastAsia="Times New Roman" w:hAnsi="Arial" w:cs="Arial"/>
          <w:b/>
          <w:bCs/>
          <w:color w:val="000000"/>
          <w:sz w:val="18"/>
          <w:szCs w:val="18"/>
          <w:lang w:eastAsia="es-MX"/>
        </w:rPr>
        <w:t> Misael Ley Mejía</w:t>
      </w:r>
      <w:r w:rsidRPr="00DC5FDA">
        <w:rPr>
          <w:rFonts w:ascii="Arial" w:eastAsia="Times New Roman" w:hAnsi="Arial" w:cs="Arial"/>
          <w:color w:val="000000"/>
          <w:sz w:val="18"/>
          <w:szCs w:val="18"/>
          <w:lang w:eastAsia="es-MX"/>
        </w:rPr>
        <w:t>.- Rúbrica.</w:t>
      </w:r>
    </w:p>
    <w:p w:rsidR="00DC5FDA" w:rsidRDefault="00DC5FDA" w:rsidP="00DC5FDA">
      <w:pPr>
        <w:jc w:val="both"/>
      </w:pPr>
    </w:p>
    <w:sectPr w:rsidR="00DC5F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DA"/>
    <w:rsid w:val="00D95B0E"/>
    <w:rsid w:val="00DC5FDA"/>
    <w:rsid w:val="00F16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852">
      <w:bodyDiv w:val="1"/>
      <w:marLeft w:val="0"/>
      <w:marRight w:val="0"/>
      <w:marTop w:val="0"/>
      <w:marBottom w:val="0"/>
      <w:divBdr>
        <w:top w:val="none" w:sz="0" w:space="0" w:color="auto"/>
        <w:left w:val="none" w:sz="0" w:space="0" w:color="auto"/>
        <w:bottom w:val="none" w:sz="0" w:space="0" w:color="auto"/>
        <w:right w:val="none" w:sz="0" w:space="0" w:color="auto"/>
      </w:divBdr>
    </w:div>
    <w:div w:id="481115434">
      <w:bodyDiv w:val="1"/>
      <w:marLeft w:val="0"/>
      <w:marRight w:val="0"/>
      <w:marTop w:val="0"/>
      <w:marBottom w:val="0"/>
      <w:divBdr>
        <w:top w:val="none" w:sz="0" w:space="0" w:color="auto"/>
        <w:left w:val="none" w:sz="0" w:space="0" w:color="auto"/>
        <w:bottom w:val="none" w:sz="0" w:space="0" w:color="auto"/>
        <w:right w:val="none" w:sz="0" w:space="0" w:color="auto"/>
      </w:divBdr>
      <w:divsChild>
        <w:div w:id="206840167">
          <w:marLeft w:val="0"/>
          <w:marRight w:val="0"/>
          <w:marTop w:val="0"/>
          <w:marBottom w:val="101"/>
          <w:divBdr>
            <w:top w:val="none" w:sz="0" w:space="0" w:color="auto"/>
            <w:left w:val="none" w:sz="0" w:space="0" w:color="auto"/>
            <w:bottom w:val="none" w:sz="0" w:space="0" w:color="auto"/>
            <w:right w:val="none" w:sz="0" w:space="0" w:color="auto"/>
          </w:divBdr>
        </w:div>
        <w:div w:id="1891646754">
          <w:marLeft w:val="0"/>
          <w:marRight w:val="0"/>
          <w:marTop w:val="0"/>
          <w:marBottom w:val="101"/>
          <w:divBdr>
            <w:top w:val="none" w:sz="0" w:space="0" w:color="auto"/>
            <w:left w:val="none" w:sz="0" w:space="0" w:color="auto"/>
            <w:bottom w:val="none" w:sz="0" w:space="0" w:color="auto"/>
            <w:right w:val="none" w:sz="0" w:space="0" w:color="auto"/>
          </w:divBdr>
        </w:div>
        <w:div w:id="1715621668">
          <w:marLeft w:val="0"/>
          <w:marRight w:val="0"/>
          <w:marTop w:val="101"/>
          <w:marBottom w:val="101"/>
          <w:divBdr>
            <w:top w:val="none" w:sz="0" w:space="0" w:color="auto"/>
            <w:left w:val="none" w:sz="0" w:space="0" w:color="auto"/>
            <w:bottom w:val="none" w:sz="0" w:space="0" w:color="auto"/>
            <w:right w:val="none" w:sz="0" w:space="0" w:color="auto"/>
          </w:divBdr>
        </w:div>
        <w:div w:id="827016676">
          <w:marLeft w:val="0"/>
          <w:marRight w:val="0"/>
          <w:marTop w:val="0"/>
          <w:marBottom w:val="101"/>
          <w:divBdr>
            <w:top w:val="none" w:sz="0" w:space="0" w:color="auto"/>
            <w:left w:val="none" w:sz="0" w:space="0" w:color="auto"/>
            <w:bottom w:val="none" w:sz="0" w:space="0" w:color="auto"/>
            <w:right w:val="none" w:sz="0" w:space="0" w:color="auto"/>
          </w:divBdr>
        </w:div>
        <w:div w:id="1531066286">
          <w:marLeft w:val="0"/>
          <w:marRight w:val="0"/>
          <w:marTop w:val="0"/>
          <w:marBottom w:val="101"/>
          <w:divBdr>
            <w:top w:val="none" w:sz="0" w:space="0" w:color="auto"/>
            <w:left w:val="none" w:sz="0" w:space="0" w:color="auto"/>
            <w:bottom w:val="none" w:sz="0" w:space="0" w:color="auto"/>
            <w:right w:val="none" w:sz="0" w:space="0" w:color="auto"/>
          </w:divBdr>
        </w:div>
        <w:div w:id="948466103">
          <w:marLeft w:val="0"/>
          <w:marRight w:val="0"/>
          <w:marTop w:val="0"/>
          <w:marBottom w:val="101"/>
          <w:divBdr>
            <w:top w:val="none" w:sz="0" w:space="0" w:color="auto"/>
            <w:left w:val="none" w:sz="0" w:space="0" w:color="auto"/>
            <w:bottom w:val="none" w:sz="0" w:space="0" w:color="auto"/>
            <w:right w:val="none" w:sz="0" w:space="0" w:color="auto"/>
          </w:divBdr>
        </w:div>
        <w:div w:id="7503916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2022-12-12T15:02:00Z</dcterms:created>
  <dcterms:modified xsi:type="dcterms:W3CDTF">2022-12-12T15:02:00Z</dcterms:modified>
</cp:coreProperties>
</file>