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BA4, con sede en el Estado de Durango, por el periodo comprendido entre el 4 y el 17 de noviembre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6">
      <w:pPr>
        <w:shd w:fill="ffffff" w:val="clear"/>
        <w:spacing w:after="2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CONDUSEF ha adoptado medidas durante la contingencia sanitaria, acorde a la política de sana distancia y de reducción de la movilidad, con énfasis en el trabajo a distancia, privilegiando en la atención a los usuarios de servicios financieros e instituciones financieras la utilización de medios remotos.</w:t>
      </w:r>
    </w:p>
    <w:p w:rsidR="00000000" w:rsidDel="00000000" w:rsidP="00000000" w:rsidRDefault="00000000" w:rsidRPr="00000000" w14:paraId="0000000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Salud del Estado de Durango emitió el Acuerdo por el que se emiten acciones de contención y mitigación para la disminución de la movilidad y mortalidad por la transmisión del virus SARS-COV-2 (COVID-19) para fortalecer las medidas complementarias a las acciones y medidas de mitigación y control en materia de salubridad general derivadas de la pandemia ocasionada por el virus SARS-COV-2 (COVID-19) para el Estado de Durango, en virtud del cambio del semáforo de riesgo epidemiológico COVID-19 a nivel rojo publicado el 3 de noviembre de 2020, en el Periódico Oficial del Gobierno del Estado de Durango, con el cual se determina que a partir del día 3 de noviembre de 2020 y hasta las 24:00 horas del día 17 de noviembre de 2020, deberán observarse las medidas de seguridad sanitaria, en cumplimiento a lo acordado en la Reunión Extraordinaria del Comité Estatal para la Seguridad en Salud realizada el 02 de noviembre de 2020en virtud del Semáforo de Riesgo Epidemiológico por COVID-19 en el Estado a Rojo.</w:t>
      </w:r>
    </w:p>
    <w:p w:rsidR="00000000" w:rsidDel="00000000" w:rsidP="00000000" w:rsidRDefault="00000000" w:rsidRPr="00000000" w14:paraId="0000000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ante tal situación, la CONDUSEF ha considerado necesario la adopción de diversas acciones para prevenir los efectos del COVID-19, entre las que se encuentran la suspensión de actividades de atención personal en la Unidad de Atención a Usuarios BA4 con sede en el estado de Durango,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BA4, con sede en el Estado de Durango,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4 y el 17 de noviembre de 2020; por lo que he tenido a bien expedir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LA COMISIÓN NACIONAL PARA LA PROTECCIÓN Y DEFENSA DE LOS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USUARIOS DE SERVICIOS FINANCIEROS HACE DEL CONOCIMIENTO DEL PÚBLICO EN GENERAL,</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ANTE LA CONTINGENCIA POR EL VIRUS SARS-COV2 SUSPENDE LOS TÉRMINOS Y PLAZOS,</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ASÍ COMO LA ATENCIÓN PERSONAL EN LA UNIDAD DE ATENCIÓN A USUARIOS BA4, CON SEDE EN</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ESTADO DE DURANGO, POR EL PERIODO COMPRENDIDO ENTRE EL 4 Y EL 17 DE NOVIEMBRE</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2020</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Para efectos de los actos y procedimientos administrativos que en ejercicio de sus atribuciones realizan y se desahogan ante la Unidad de Atención a Usuarios BA4 de la Comisión Nacional para la Protección y Defensa de los Usuarios de Servicios Financieros, con sede en el estado de Durango,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4 y el 17 de noviembre de 2020, por lo que no se computarán en los términos y plazos legales correspondientes.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Quedan exceptuados de lo dispuesto en el párrafo anterior,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suspende la atención personal a usuarios de servicios financieros y representantes de las Instituciones Financieras en la Unidad de Atención a Usuarios BA4, con sede en el estado de Durango, durante el periodo comprendido entre el 4 y el 17 de noviembre de 2020.</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atención personal a usuarios de servicios financieros y representantes de las Instituciones Financieras en la Unidad de Atención a Usuarios BA4, con sede en el estado de Durango, se reanudará partir del 18 de noviembre de 2020, únicamente a través de citas que se generen por los medios señalados en el portal de internet de la CONDUSEF </w:t>
      </w:r>
      <w:r w:rsidDel="00000000" w:rsidR="00000000" w:rsidRPr="00000000">
        <w:rPr>
          <w:rFonts w:ascii="Verdana" w:cs="Verdana" w:eastAsia="Verdana" w:hAnsi="Verdana"/>
          <w:color w:val="2f2f2f"/>
          <w:sz w:val="20"/>
          <w:szCs w:val="20"/>
          <w:u w:val="single"/>
          <w:rtl w:val="0"/>
        </w:rPr>
        <w:t xml:space="preserve">https://www.condusef.gob.mx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w:t>
      </w:r>
      <w:r w:rsidDel="00000000" w:rsidR="00000000" w:rsidRPr="00000000">
        <w:rPr>
          <w:rFonts w:ascii="Verdana" w:cs="Verdana" w:eastAsia="Verdana" w:hAnsi="Verdana"/>
          <w:color w:val="2f2f2f"/>
          <w:sz w:val="20"/>
          <w:szCs w:val="20"/>
          <w:u w:val="single"/>
          <w:rtl w:val="0"/>
        </w:rPr>
        <w:t xml:space="preserve">https://www.condusef.gob.mx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Las actuaciones, requerimientos, solicitudes o promociones realizadas durante el periodo comprendido entre el 4 y el 17 de noviembre de 2020, ante la Unidad de Atención a Usuarios BA4, con sede en el estado de Durango, en su caso, se entenderán realizadas hasta el día hábil siguiente.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4 de noviembre de 2020.</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 para su observancia.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3 de noviembre de 2020.-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