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Anexo Síntesis de Acuerdos de la Primera Sesión Ordinaria de 2021, del Consejo Nacional del Sistema Nacional de Transparencia, Acceso a la Información Pública y Protección de Datos Personales, celebrada el 30 de abril de 2021, de manera virtual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720"/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21 de julio de 2021)</w:t>
      </w:r>
    </w:p>
    <w:p w:rsidR="00000000" w:rsidDel="00000000" w:rsidP="00000000" w:rsidRDefault="00000000" w:rsidRPr="00000000" w14:paraId="00000004">
      <w:pPr>
        <w:ind w:firstLine="720"/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720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logotipo, que dice: Sistema Nacional de Transparencia, Acceso a la Información Pública y Protección de Datos Personales.- Consejo Nacional.</w:t>
      </w:r>
    </w:p>
    <w:p w:rsidR="00000000" w:rsidDel="00000000" w:rsidP="00000000" w:rsidRDefault="00000000" w:rsidRPr="00000000" w14:paraId="00000006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ANEXO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ind w:firstLine="280"/>
        <w:jc w:val="both"/>
        <w:rPr>
          <w:color w:val="2f2f2f"/>
          <w:sz w:val="16"/>
          <w:szCs w:val="16"/>
        </w:rPr>
      </w:pPr>
      <w:r w:rsidDel="00000000" w:rsidR="00000000" w:rsidRPr="00000000">
        <w:rPr>
          <w:color w:val="2f2f2f"/>
          <w:sz w:val="16"/>
          <w:szCs w:val="16"/>
          <w:rtl w:val="0"/>
        </w:rPr>
        <w:t xml:space="preserve">SÍNTESIS DE ACUERDOS DE LA PRIMERA SESIÓN ORDINARIA DE 2021, DEL CONSEJO NACIONAL DEL SISTEMA NACIONAL DE TRANSPARENCIA, ACCESO A LA INFORMACIÓN PÚBLICA Y PROTECCIÓN DE DATOS PERSONALES, CELEBRADA EL 30 DE ABRIL DE 2021, DE MANERA VIRTUAL, EN LA QUE SE APROBARON, ENTRE OTROS, EL SIGUIENTE PUNTO: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El Consejo Nacional del Sistema Nacional de Transparencia, Acceso a la Información Pública y Protección de Datos Personales, con fundamento en lo establecido por los artículos 31 de la Ley General de Transparencia y Acceso a la Información Pública; 10 y 12 de la Ley General de Protección de Datos Personales en Posesión de Sujetos Obligados; y artículos 10, fracciones II y VII y 44 del Reglamento del Consejo Nacional del Sistema Nacional de Transparencia, Acceso a la Información Pública y Protección de Datos Personales, tiene dentro de sus atribuciones establecer reglamentos, lineamientos, criterios y demás instrumentos normativos necesarios para cumplir con los objetivos del Sistema Nacional, la Plataforma Nacional y la Ley; así como emitir acuerdos para dar cumplimiento a las funciones del Sistema Nacional establecidas en la Ley General antes citada.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Dichos reglamentos, lineamientos, criterios y demás instrumentos normativos necesarios deberán publicarse en el Diario Oficial de la Federación, así como en el mecanismo tecnológico que utilice el Consejo Nacional y el que utilicen los Organismos Garantes e Instituciones que conforman el Sistema Nacional para la publicidad respectiva.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En el Orden del Día de la Primera Sesión Ordinaria del Consejo Nacional, celebrada el treinta de abril de dos mil veintiuno, fueron presentados, sometidos a discusión y aprobados, entre otros, el punto que a continuación se especifica: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left="116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-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 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CONAIP/SNT/ACUERDO/ORD01-30/04/2021-03.-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Acuerdo por el que se aprueba reformar los numerales décimo sexto, vigésimo tercero, vigésimo octavo, trigésimo tercero, trigésimo octavo, trigésimo octavo bis, trigésimo octavo ter, trigésimo noveno y cuadragésimo segundo de los Lineamientos para la Elaboración, Ejecución y Evaluación del Programa Nacional de Transparencia y Acceso a la Información; así como los numerales décimo, décimo tercero, décimo noveno, vigésimo, trigésimo séptimo, cuadragésimo segundo bis, cuadragésimo tercero, cuadragésimo cuarto y quincuagésimo primero de los lineamientos para la Elaboración, Ejecución y Evaluación del Programa Nacional de Protección de Datos Personales, así como sus anexos.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Disponible para su consulta en: www.dof.gob.mx/2021/INAI/CONAIP-SNT-ACUERDO-ORD01-30-04-2021-03.pdf y</w:t>
      </w:r>
    </w:p>
    <w:p w:rsidR="00000000" w:rsidDel="00000000" w:rsidP="00000000" w:rsidRDefault="00000000" w:rsidRPr="00000000" w14:paraId="0000000D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http://snt.org.mx/images/doctos/CONAIP-SNT-ACUERDO-ORD01-30-04-21-03.pdf</w:t>
      </w:r>
    </w:p>
    <w:p w:rsidR="00000000" w:rsidDel="00000000" w:rsidP="00000000" w:rsidRDefault="00000000" w:rsidRPr="00000000" w14:paraId="0000000E">
      <w:pPr>
        <w:shd w:fill="ffffff" w:val="clear"/>
        <w:spacing w:after="100" w:lineRule="auto"/>
        <w:ind w:left="116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-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 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CONAIP/SNT/ACUERDO/ORD01-30/04/2021-04.-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Acuerdo por el que se aprueba reformar los artículos 27, fracción XI, 38 y 85 de los Lineamientos para la Organización, Coordinación y Funcionamiento de las Instancias de los Integrantes del Sistema Nacional de Transparencia, Acceso a la Información Pública y Protección de Datos Personales.</w:t>
      </w:r>
    </w:p>
    <w:p w:rsidR="00000000" w:rsidDel="00000000" w:rsidP="00000000" w:rsidRDefault="00000000" w:rsidRPr="00000000" w14:paraId="0000000F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Disponible para su consulta en: www.dof.gob.mx/2021/INAI/CONAIP-SNT-ACUERDO-ORD01-30-04-2021-04.pdf y</w:t>
      </w:r>
    </w:p>
    <w:p w:rsidR="00000000" w:rsidDel="00000000" w:rsidP="00000000" w:rsidRDefault="00000000" w:rsidRPr="00000000" w14:paraId="00000010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http://snt.org.mx/images/doctos/CONAIP-SNT-ACUERDO-ORD01-30-04-21-04.pdf</w:t>
      </w:r>
    </w:p>
    <w:p w:rsidR="00000000" w:rsidDel="00000000" w:rsidP="00000000" w:rsidRDefault="00000000" w:rsidRPr="00000000" w14:paraId="00000011">
      <w:pPr>
        <w:shd w:fill="ffffff" w:val="clear"/>
        <w:spacing w:after="100" w:lineRule="auto"/>
        <w:ind w:left="116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-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 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CONAIP/SNT/ACUERDO/ORD01-30/04/2021-05.-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Acuerdo mediante el cual se emite el Protocolo para el uso de la imagen Institucional del Sistema Nacional de Transparencia, Acceso a la Información Pública y Protección de Datos Personales (SNT).</w:t>
      </w:r>
    </w:p>
    <w:p w:rsidR="00000000" w:rsidDel="00000000" w:rsidP="00000000" w:rsidRDefault="00000000" w:rsidRPr="00000000" w14:paraId="00000012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Disponible para su consulta en: www.dof.gob.mx/2021/INAI/CONAIP-SNT-ACUERDO-ORD01-30-04- 2021-05.pdf y</w:t>
      </w:r>
    </w:p>
    <w:p w:rsidR="00000000" w:rsidDel="00000000" w:rsidP="00000000" w:rsidRDefault="00000000" w:rsidRPr="00000000" w14:paraId="00000013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http://snt.org.mx/images/doctos/CONAIP-SNT-ACUERDO-ORD01-30-04-21-05.pdf</w:t>
      </w:r>
    </w:p>
    <w:p w:rsidR="00000000" w:rsidDel="00000000" w:rsidP="00000000" w:rsidRDefault="00000000" w:rsidRPr="00000000" w14:paraId="00000014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Así lo acordó el Pleno del Consejo Nacional del Sistema Nacional de Transparencia, Acceso a la Información Pública y Protección de Datos Personales, en su Primera Sesión Ordinaria de dos mil veintiuno, celebrada el treinta de abril del presente año, de manera virtual, lo que se certifica y se hace constar, con fundamento en los artículos 31, fracción XI de la Ley General de Transparencia y Acceso a la Información Pública; 12, fracción XII y 13, fracción VII del Reglamento del Consejo Nacional del Sistema Nacional de Transparencia, Acceso a la Información Pública y Protección de Datos Personales.</w:t>
      </w:r>
    </w:p>
    <w:p w:rsidR="00000000" w:rsidDel="00000000" w:rsidP="00000000" w:rsidRDefault="00000000" w:rsidRPr="00000000" w14:paraId="0000001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Presidenta del Consejo Nacional del Sistema Nacional de Transparencia, Acceso a la Información Pública y Protección de Datos Personales, Mtra.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 Blanca Lilia Ibarra Cadena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Secretario Ejecutivo del Consejo Nacional del Sistema Nacional de Transparencia, Acceso a la Información Pública y Protección de Datos Personales,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Federico Guzmán Tamayo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016">
      <w:pPr>
        <w:shd w:fill="ffffff" w:val="clear"/>
        <w:spacing w:after="100" w:lineRule="auto"/>
        <w:ind w:firstLine="280"/>
        <w:jc w:val="both"/>
        <w:rPr>
          <w:color w:val="2f2f2f"/>
          <w:sz w:val="16"/>
          <w:szCs w:val="16"/>
        </w:rPr>
      </w:pPr>
      <w:r w:rsidDel="00000000" w:rsidR="00000000" w:rsidRPr="00000000">
        <w:rPr>
          <w:b w:val="1"/>
          <w:color w:val="2f2f2f"/>
          <w:sz w:val="16"/>
          <w:szCs w:val="16"/>
          <w:rtl w:val="0"/>
        </w:rPr>
        <w:t xml:space="preserve">FEDERICO GUZMÁN TAMAYO</w:t>
      </w:r>
      <w:r w:rsidDel="00000000" w:rsidR="00000000" w:rsidRPr="00000000">
        <w:rPr>
          <w:color w:val="2f2f2f"/>
          <w:sz w:val="16"/>
          <w:szCs w:val="16"/>
          <w:rtl w:val="0"/>
        </w:rPr>
        <w:t xml:space="preserve">, EN MI CARÁCTER DE SECRETARIO EJECUTIVO DEL SISTEMA NACIONAL DE TRANSPARENCIA, CON FUNDAMENTO EN LOS ARTÍCULOS 31, FRACCIÓN XI DE LA LEY GENERAL DE TRANSPARENCIA, ACCESO A LA INFORMACIÓN PÚBLICA Y 13, FRACCIONES VII Y VIII DEL REGLAMENTO DEL CONSEJO NACIONAL DEL SISTEMA NACIONAL DE TRANSPARENCIA, ACCESO A LA INFORMACIÓN PÚBLICA Y PROTECCIÓN DE DATOS PERSONALES; ASÍ COMO EN LO ORDENADO EN EL PUNTO DE ACUERDO </w:t>
      </w:r>
      <w:r w:rsidDel="00000000" w:rsidR="00000000" w:rsidRPr="00000000">
        <w:rPr>
          <w:b w:val="1"/>
          <w:color w:val="2f2f2f"/>
          <w:sz w:val="16"/>
          <w:szCs w:val="16"/>
          <w:rtl w:val="0"/>
        </w:rPr>
        <w:t xml:space="preserve">CUARTO</w:t>
      </w:r>
      <w:r w:rsidDel="00000000" w:rsidR="00000000" w:rsidRPr="00000000">
        <w:rPr>
          <w:color w:val="2f2f2f"/>
          <w:sz w:val="16"/>
          <w:szCs w:val="16"/>
          <w:rtl w:val="0"/>
        </w:rPr>
        <w:t xml:space="preserve">, DEL ACUERDO </w:t>
      </w:r>
      <w:r w:rsidDel="00000000" w:rsidR="00000000" w:rsidRPr="00000000">
        <w:rPr>
          <w:b w:val="1"/>
          <w:color w:val="2f2f2f"/>
          <w:sz w:val="16"/>
          <w:szCs w:val="16"/>
          <w:rtl w:val="0"/>
        </w:rPr>
        <w:t xml:space="preserve">CONAIP/SNT/ACUERDO/ORD01-30/04/2021-03, </w:t>
      </w:r>
      <w:r w:rsidDel="00000000" w:rsidR="00000000" w:rsidRPr="00000000">
        <w:rPr>
          <w:color w:val="2f2f2f"/>
          <w:sz w:val="16"/>
          <w:szCs w:val="16"/>
          <w:rtl w:val="0"/>
        </w:rPr>
        <w:t xml:space="preserve">PUNTO DE ACUERDO </w:t>
      </w:r>
      <w:r w:rsidDel="00000000" w:rsidR="00000000" w:rsidRPr="00000000">
        <w:rPr>
          <w:b w:val="1"/>
          <w:color w:val="2f2f2f"/>
          <w:sz w:val="16"/>
          <w:szCs w:val="16"/>
          <w:rtl w:val="0"/>
        </w:rPr>
        <w:t xml:space="preserve">TERCERO</w:t>
      </w:r>
      <w:r w:rsidDel="00000000" w:rsidR="00000000" w:rsidRPr="00000000">
        <w:rPr>
          <w:color w:val="2f2f2f"/>
          <w:sz w:val="16"/>
          <w:szCs w:val="16"/>
          <w:rtl w:val="0"/>
        </w:rPr>
        <w:t xml:space="preserve">, DEL ACUERDO </w:t>
      </w:r>
      <w:r w:rsidDel="00000000" w:rsidR="00000000" w:rsidRPr="00000000">
        <w:rPr>
          <w:b w:val="1"/>
          <w:color w:val="2f2f2f"/>
          <w:sz w:val="16"/>
          <w:szCs w:val="16"/>
          <w:rtl w:val="0"/>
        </w:rPr>
        <w:t xml:space="preserve">CONAIP/SNT/ACUERDO/ORD01-30/04/2021-04 </w:t>
      </w:r>
      <w:r w:rsidDel="00000000" w:rsidR="00000000" w:rsidRPr="00000000">
        <w:rPr>
          <w:color w:val="2f2f2f"/>
          <w:sz w:val="16"/>
          <w:szCs w:val="16"/>
          <w:rtl w:val="0"/>
        </w:rPr>
        <w:t xml:space="preserve">Y PUNTO DE ACUERDO </w:t>
      </w:r>
      <w:r w:rsidDel="00000000" w:rsidR="00000000" w:rsidRPr="00000000">
        <w:rPr>
          <w:b w:val="1"/>
          <w:color w:val="2f2f2f"/>
          <w:sz w:val="16"/>
          <w:szCs w:val="16"/>
          <w:rtl w:val="0"/>
        </w:rPr>
        <w:t xml:space="preserve">TERCERO</w:t>
      </w:r>
      <w:r w:rsidDel="00000000" w:rsidR="00000000" w:rsidRPr="00000000">
        <w:rPr>
          <w:color w:val="2f2f2f"/>
          <w:sz w:val="16"/>
          <w:szCs w:val="16"/>
          <w:rtl w:val="0"/>
        </w:rPr>
        <w:t xml:space="preserve">, DEL ACUERDO </w:t>
      </w:r>
      <w:r w:rsidDel="00000000" w:rsidR="00000000" w:rsidRPr="00000000">
        <w:rPr>
          <w:b w:val="1"/>
          <w:color w:val="2f2f2f"/>
          <w:sz w:val="16"/>
          <w:szCs w:val="16"/>
          <w:rtl w:val="0"/>
        </w:rPr>
        <w:t xml:space="preserve">CONAIP/SNT/ACUERDO/ORD01-30/04/2021-05</w:t>
      </w:r>
      <w:r w:rsidDel="00000000" w:rsidR="00000000" w:rsidRPr="00000000">
        <w:rPr>
          <w:color w:val="2f2f2f"/>
          <w:sz w:val="16"/>
          <w:szCs w:val="16"/>
          <w:rtl w:val="0"/>
        </w:rPr>
        <w:t xml:space="preserve">; </w:t>
      </w:r>
      <w:r w:rsidDel="00000000" w:rsidR="00000000" w:rsidRPr="00000000">
        <w:rPr>
          <w:b w:val="1"/>
          <w:color w:val="2f2f2f"/>
          <w:sz w:val="16"/>
          <w:szCs w:val="16"/>
          <w:rtl w:val="0"/>
        </w:rPr>
        <w:t xml:space="preserve">CERTIFICO</w:t>
      </w:r>
      <w:r w:rsidDel="00000000" w:rsidR="00000000" w:rsidRPr="00000000">
        <w:rPr>
          <w:color w:val="2f2f2f"/>
          <w:sz w:val="16"/>
          <w:szCs w:val="16"/>
          <w:rtl w:val="0"/>
        </w:rPr>
        <w:t xml:space="preserve">: QUE EL PRESENTE DOCUMENTO ES FIEL Y EXACTA REPRODUCCIÓN DE LA </w:t>
      </w:r>
      <w:r w:rsidDel="00000000" w:rsidR="00000000" w:rsidRPr="00000000">
        <w:rPr>
          <w:b w:val="1"/>
          <w:color w:val="2f2f2f"/>
          <w:sz w:val="16"/>
          <w:szCs w:val="16"/>
          <w:rtl w:val="0"/>
        </w:rPr>
        <w:t xml:space="preserve">SÍNTESIS DE ACUERDOS </w:t>
      </w:r>
      <w:r w:rsidDel="00000000" w:rsidR="00000000" w:rsidRPr="00000000">
        <w:rPr>
          <w:color w:val="2f2f2f"/>
          <w:sz w:val="16"/>
          <w:szCs w:val="16"/>
          <w:rtl w:val="0"/>
        </w:rPr>
        <w:t xml:space="preserve">APROBADOS EN LA PRIMERA SESIÓN ORDINARIA DE 2021, DEL CONSEJO NACIONAL DEL SISTEMA NACIONAL DE TRANSPARENCIA, ACCESO A LA INFORMACIÓN PÚBLICA Y PROTECCIÓN DE DATOS PERSONALES, CELEBRADA EL 30 DE ABRIL DE 2021, MISMO QUE SE EXPIDE EN UN TOTAL DE 2 FOJAS ÚTILES.- MÉXICO, CIUDAD DE MÉXICO, A 10 DE JUNIO DE DOS MIL VEINTIUNO.- Rúbrica.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