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97" w:rsidRPr="00214897" w:rsidRDefault="00214897" w:rsidP="00214897">
      <w:pPr>
        <w:jc w:val="center"/>
        <w:rPr>
          <w:rFonts w:ascii="Verdana" w:hAnsi="Verdana"/>
          <w:b/>
          <w:bCs/>
          <w:color w:val="0070C0"/>
          <w:sz w:val="24"/>
          <w:szCs w:val="24"/>
        </w:rPr>
      </w:pPr>
      <w:r w:rsidRPr="00214897">
        <w:rPr>
          <w:rFonts w:ascii="Verdana" w:hAnsi="Verdana"/>
          <w:b/>
          <w:bCs/>
          <w:color w:val="0070C0"/>
          <w:sz w:val="24"/>
          <w:szCs w:val="24"/>
        </w:rPr>
        <w:t>Acuerdo G/JGA/31/2020 por el que se da a conocer la suplencia de Magistrada en la Segunda Ponencia de la Sala Regional del Caribe con sede en Cancún.</w:t>
      </w:r>
    </w:p>
    <w:p w:rsidR="00882A8C" w:rsidRDefault="000377DC" w:rsidP="000377DC">
      <w:pPr>
        <w:jc w:val="center"/>
        <w:rPr>
          <w:rFonts w:ascii="Verdana" w:hAnsi="Verdana"/>
          <w:b/>
          <w:bCs/>
          <w:color w:val="0070C0"/>
          <w:sz w:val="24"/>
          <w:szCs w:val="24"/>
        </w:rPr>
      </w:pPr>
      <w:r w:rsidRPr="000377DC">
        <w:rPr>
          <w:rFonts w:ascii="Verdana" w:hAnsi="Verdana"/>
          <w:b/>
          <w:bCs/>
          <w:color w:val="0070C0"/>
          <w:sz w:val="24"/>
          <w:szCs w:val="24"/>
        </w:rPr>
        <w:t xml:space="preserve"> </w:t>
      </w:r>
      <w:r w:rsidR="00882A8C">
        <w:rPr>
          <w:rFonts w:ascii="Verdana" w:hAnsi="Verdana"/>
          <w:b/>
          <w:bCs/>
          <w:color w:val="0070C0"/>
          <w:sz w:val="24"/>
          <w:szCs w:val="24"/>
        </w:rPr>
        <w:t>(DOF del 17 de marzo de 2020)</w:t>
      </w:r>
    </w:p>
    <w:p w:rsidR="00214897" w:rsidRPr="00214897" w:rsidRDefault="00214897" w:rsidP="00214897">
      <w:pPr>
        <w:jc w:val="both"/>
        <w:rPr>
          <w:rFonts w:ascii="Verdana" w:hAnsi="Verdana"/>
          <w:b/>
          <w:bCs/>
          <w:sz w:val="20"/>
          <w:szCs w:val="24"/>
        </w:rPr>
      </w:pPr>
      <w:r w:rsidRPr="00214897">
        <w:rPr>
          <w:rFonts w:ascii="Verdana" w:hAnsi="Verdana"/>
          <w:b/>
          <w:bCs/>
          <w:sz w:val="20"/>
          <w:szCs w:val="24"/>
        </w:rPr>
        <w:t>Al margen un sello con el Escudo Nacional, que dice: Estados Unidos Mexicanos.- Tribunal Federal de Justicia Administrativa.- Junta de Gobierno y Administración.</w:t>
      </w:r>
    </w:p>
    <w:p w:rsidR="00214897" w:rsidRPr="00214897" w:rsidRDefault="00214897" w:rsidP="00214897">
      <w:pPr>
        <w:jc w:val="both"/>
        <w:rPr>
          <w:rFonts w:ascii="Verdana" w:hAnsi="Verdana"/>
          <w:b/>
          <w:bCs/>
          <w:sz w:val="20"/>
          <w:szCs w:val="24"/>
        </w:rPr>
      </w:pPr>
      <w:r w:rsidRPr="00214897">
        <w:rPr>
          <w:rFonts w:ascii="Verdana" w:hAnsi="Verdana"/>
          <w:b/>
          <w:bCs/>
          <w:sz w:val="20"/>
          <w:szCs w:val="24"/>
        </w:rPr>
        <w:t>ACUERDO G/JGA/31/2020</w:t>
      </w:r>
    </w:p>
    <w:p w:rsidR="00214897" w:rsidRPr="00214897" w:rsidRDefault="00214897" w:rsidP="00214897">
      <w:pPr>
        <w:jc w:val="both"/>
        <w:rPr>
          <w:rFonts w:ascii="Verdana" w:hAnsi="Verdana"/>
          <w:bCs/>
          <w:sz w:val="20"/>
          <w:szCs w:val="24"/>
        </w:rPr>
      </w:pPr>
      <w:r w:rsidRPr="00214897">
        <w:rPr>
          <w:rFonts w:ascii="Verdana" w:hAnsi="Verdana"/>
          <w:bCs/>
          <w:sz w:val="20"/>
          <w:szCs w:val="24"/>
        </w:rPr>
        <w:t>SUPLENCIA DE MAGISTRADA EN LA SEGUNDA PONENCIA DE LA SALA REGIONAL DEL CARIBE CON SEDE EN CANCÚN.</w:t>
      </w:r>
    </w:p>
    <w:p w:rsidR="00214897" w:rsidRPr="00214897" w:rsidRDefault="00214897" w:rsidP="00214897">
      <w:pPr>
        <w:jc w:val="both"/>
        <w:rPr>
          <w:rFonts w:ascii="Verdana" w:hAnsi="Verdana"/>
          <w:b/>
          <w:bCs/>
          <w:sz w:val="20"/>
          <w:szCs w:val="24"/>
        </w:rPr>
      </w:pPr>
      <w:r w:rsidRPr="00214897">
        <w:rPr>
          <w:rFonts w:ascii="Verdana" w:hAnsi="Verdana"/>
          <w:b/>
          <w:bCs/>
          <w:sz w:val="20"/>
          <w:szCs w:val="24"/>
        </w:rPr>
        <w:t>CONSIDERANDO:</w:t>
      </w:r>
    </w:p>
    <w:p w:rsidR="00214897" w:rsidRPr="00214897" w:rsidRDefault="00214897" w:rsidP="00214897">
      <w:pPr>
        <w:jc w:val="both"/>
        <w:rPr>
          <w:rFonts w:ascii="Verdana" w:hAnsi="Verdana"/>
          <w:bCs/>
          <w:sz w:val="20"/>
          <w:szCs w:val="24"/>
        </w:rPr>
      </w:pPr>
      <w:r w:rsidRPr="00214897">
        <w:rPr>
          <w:rFonts w:ascii="Verdana" w:hAnsi="Verdana"/>
          <w:b/>
          <w:bCs/>
          <w:sz w:val="20"/>
          <w:szCs w:val="24"/>
        </w:rPr>
        <w:t>1.</w:t>
      </w:r>
      <w:r w:rsidRPr="00214897">
        <w:rPr>
          <w:rFonts w:ascii="Verdana" w:hAnsi="Verdana"/>
          <w:bCs/>
          <w:sz w:val="20"/>
          <w:szCs w:val="24"/>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214897" w:rsidRPr="00214897" w:rsidRDefault="00214897" w:rsidP="00214897">
      <w:pPr>
        <w:jc w:val="both"/>
        <w:rPr>
          <w:rFonts w:ascii="Verdana" w:hAnsi="Verdana"/>
          <w:bCs/>
          <w:sz w:val="20"/>
          <w:szCs w:val="24"/>
        </w:rPr>
      </w:pPr>
      <w:r w:rsidRPr="00214897">
        <w:rPr>
          <w:rFonts w:ascii="Verdana" w:hAnsi="Verdana"/>
          <w:b/>
          <w:bCs/>
          <w:sz w:val="20"/>
          <w:szCs w:val="24"/>
        </w:rPr>
        <w:t>2.</w:t>
      </w:r>
      <w:r w:rsidRPr="00214897">
        <w:rPr>
          <w:rFonts w:ascii="Verdana" w:hAnsi="Verdana"/>
          <w:bCs/>
          <w:sz w:val="20"/>
          <w:szCs w:val="24"/>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14897" w:rsidRPr="00214897" w:rsidRDefault="00214897" w:rsidP="00214897">
      <w:pPr>
        <w:jc w:val="both"/>
        <w:rPr>
          <w:rFonts w:ascii="Verdana" w:hAnsi="Verdana"/>
          <w:bCs/>
          <w:sz w:val="20"/>
          <w:szCs w:val="24"/>
        </w:rPr>
      </w:pPr>
      <w:r w:rsidRPr="00214897">
        <w:rPr>
          <w:rFonts w:ascii="Verdana" w:hAnsi="Verdana"/>
          <w:b/>
          <w:bCs/>
          <w:sz w:val="20"/>
          <w:szCs w:val="24"/>
        </w:rPr>
        <w:t>3. </w:t>
      </w:r>
      <w:r w:rsidRPr="00214897">
        <w:rPr>
          <w:rFonts w:ascii="Verdana" w:hAnsi="Verdana"/>
          <w:bCs/>
          <w:sz w:val="20"/>
          <w:szCs w:val="24"/>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214897" w:rsidRPr="00214897" w:rsidRDefault="00214897" w:rsidP="00214897">
      <w:pPr>
        <w:jc w:val="both"/>
        <w:rPr>
          <w:rFonts w:ascii="Verdana" w:hAnsi="Verdana"/>
          <w:bCs/>
          <w:sz w:val="20"/>
          <w:szCs w:val="24"/>
        </w:rPr>
      </w:pPr>
      <w:r w:rsidRPr="00214897">
        <w:rPr>
          <w:rFonts w:ascii="Verdana" w:hAnsi="Verdana"/>
          <w:b/>
          <w:bCs/>
          <w:sz w:val="20"/>
          <w:szCs w:val="24"/>
        </w:rPr>
        <w:t>4. </w:t>
      </w:r>
      <w:r w:rsidRPr="00214897">
        <w:rPr>
          <w:rFonts w:ascii="Verdana" w:hAnsi="Verdana"/>
          <w:bCs/>
          <w:sz w:val="20"/>
          <w:szCs w:val="24"/>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214897" w:rsidRPr="00214897" w:rsidRDefault="00214897" w:rsidP="00214897">
      <w:pPr>
        <w:jc w:val="both"/>
        <w:rPr>
          <w:rFonts w:ascii="Verdana" w:hAnsi="Verdana"/>
          <w:bCs/>
          <w:sz w:val="20"/>
          <w:szCs w:val="24"/>
        </w:rPr>
      </w:pPr>
      <w:r w:rsidRPr="00214897">
        <w:rPr>
          <w:rFonts w:ascii="Verdana" w:hAnsi="Verdana"/>
          <w:b/>
          <w:bCs/>
          <w:sz w:val="20"/>
          <w:szCs w:val="24"/>
        </w:rPr>
        <w:t>5. </w:t>
      </w:r>
      <w:r w:rsidRPr="00214897">
        <w:rPr>
          <w:rFonts w:ascii="Verdana" w:hAnsi="Verdana"/>
          <w:bCs/>
          <w:sz w:val="20"/>
          <w:szCs w:val="24"/>
        </w:rPr>
        <w:t xml:space="preserve">Que de conformidad con el artículo 46, párrafos primero y tercero inciso a) del Reglamento Interior del Tribunal, la Junta de Gobierno y Administración es el órgano </w:t>
      </w:r>
      <w:r w:rsidRPr="00214897">
        <w:rPr>
          <w:rFonts w:ascii="Verdana" w:hAnsi="Verdana"/>
          <w:bCs/>
          <w:sz w:val="20"/>
          <w:szCs w:val="24"/>
        </w:rPr>
        <w:lastRenderedPageBreak/>
        <w:t>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214897" w:rsidRPr="00214897" w:rsidRDefault="00214897" w:rsidP="00214897">
      <w:pPr>
        <w:jc w:val="both"/>
        <w:rPr>
          <w:rFonts w:ascii="Verdana" w:hAnsi="Verdana"/>
          <w:bCs/>
          <w:sz w:val="20"/>
          <w:szCs w:val="24"/>
        </w:rPr>
      </w:pPr>
      <w:r w:rsidRPr="00214897">
        <w:rPr>
          <w:rFonts w:ascii="Verdana" w:hAnsi="Verdana"/>
          <w:b/>
          <w:bCs/>
          <w:sz w:val="20"/>
          <w:szCs w:val="24"/>
        </w:rPr>
        <w:t>6. </w:t>
      </w:r>
      <w:r w:rsidRPr="00214897">
        <w:rPr>
          <w:rFonts w:ascii="Verdana" w:hAnsi="Verdana"/>
          <w:bCs/>
          <w:sz w:val="20"/>
          <w:szCs w:val="24"/>
        </w:rPr>
        <w:t>Que el artículo 47, primer párrafo del Reglamento Interior del Tribunal establece que los acuerdos que apruebe y emita la Junta de Gobierno y Administración son instrumentos normativos de carácter obligatorio y de observancia general en el Tribunal.</w:t>
      </w:r>
    </w:p>
    <w:p w:rsidR="00214897" w:rsidRPr="00214897" w:rsidRDefault="00214897" w:rsidP="00214897">
      <w:pPr>
        <w:jc w:val="both"/>
        <w:rPr>
          <w:rFonts w:ascii="Verdana" w:hAnsi="Verdana"/>
          <w:bCs/>
          <w:sz w:val="20"/>
          <w:szCs w:val="24"/>
        </w:rPr>
      </w:pPr>
      <w:r w:rsidRPr="00214897">
        <w:rPr>
          <w:rFonts w:ascii="Verdana" w:hAnsi="Verdana"/>
          <w:b/>
          <w:bCs/>
          <w:sz w:val="20"/>
          <w:szCs w:val="24"/>
        </w:rPr>
        <w:t>7. </w:t>
      </w:r>
      <w:r w:rsidRPr="00214897">
        <w:rPr>
          <w:rFonts w:ascii="Verdana" w:hAnsi="Verdana"/>
          <w:bCs/>
          <w:sz w:val="20"/>
          <w:szCs w:val="24"/>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214897" w:rsidRPr="00214897" w:rsidRDefault="00214897" w:rsidP="00214897">
      <w:pPr>
        <w:jc w:val="both"/>
        <w:rPr>
          <w:rFonts w:ascii="Verdana" w:hAnsi="Verdana"/>
          <w:bCs/>
          <w:sz w:val="20"/>
          <w:szCs w:val="24"/>
        </w:rPr>
      </w:pPr>
      <w:r w:rsidRPr="00214897">
        <w:rPr>
          <w:rFonts w:ascii="Verdana" w:hAnsi="Verdana"/>
          <w:b/>
          <w:bCs/>
          <w:sz w:val="20"/>
          <w:szCs w:val="24"/>
        </w:rPr>
        <w:t>8. </w:t>
      </w:r>
      <w:r w:rsidRPr="00214897">
        <w:rPr>
          <w:rFonts w:ascii="Verdana" w:hAnsi="Verdana"/>
          <w:bCs/>
          <w:sz w:val="20"/>
          <w:szCs w:val="24"/>
        </w:rPr>
        <w:t>Que mediante Acuerdo </w:t>
      </w:r>
      <w:r w:rsidRPr="00214897">
        <w:rPr>
          <w:rFonts w:ascii="Verdana" w:hAnsi="Verdana"/>
          <w:b/>
          <w:bCs/>
          <w:sz w:val="20"/>
          <w:szCs w:val="24"/>
        </w:rPr>
        <w:t>G/JGA/12/2020</w:t>
      </w:r>
      <w:r w:rsidRPr="00214897">
        <w:rPr>
          <w:rFonts w:ascii="Verdana" w:hAnsi="Verdana"/>
          <w:bCs/>
          <w:sz w:val="20"/>
          <w:szCs w:val="24"/>
        </w:rPr>
        <w:t xml:space="preserve"> dictado por la Junta de Gobierno y Administración en sesión de 30 de enero de 2020, se adscribió a la Magistrada </w:t>
      </w:r>
      <w:proofErr w:type="spellStart"/>
      <w:r w:rsidRPr="00214897">
        <w:rPr>
          <w:rFonts w:ascii="Verdana" w:hAnsi="Verdana"/>
          <w:bCs/>
          <w:sz w:val="20"/>
          <w:szCs w:val="24"/>
        </w:rPr>
        <w:t>Siomar</w:t>
      </w:r>
      <w:proofErr w:type="spellEnd"/>
      <w:r w:rsidRPr="00214897">
        <w:rPr>
          <w:rFonts w:ascii="Verdana" w:hAnsi="Verdana"/>
          <w:bCs/>
          <w:sz w:val="20"/>
          <w:szCs w:val="24"/>
        </w:rPr>
        <w:t xml:space="preserve"> </w:t>
      </w:r>
      <w:proofErr w:type="spellStart"/>
      <w:r w:rsidRPr="00214897">
        <w:rPr>
          <w:rFonts w:ascii="Verdana" w:hAnsi="Verdana"/>
          <w:bCs/>
          <w:sz w:val="20"/>
          <w:szCs w:val="24"/>
        </w:rPr>
        <w:t>Eline</w:t>
      </w:r>
      <w:proofErr w:type="spellEnd"/>
      <w:r w:rsidRPr="00214897">
        <w:rPr>
          <w:rFonts w:ascii="Verdana" w:hAnsi="Verdana"/>
          <w:bCs/>
          <w:sz w:val="20"/>
          <w:szCs w:val="24"/>
        </w:rPr>
        <w:t xml:space="preserve"> Estrada Cruz a la Segunda Ponencia de la Sala Regional del Caribe, con sede en Cancún.</w:t>
      </w:r>
    </w:p>
    <w:p w:rsidR="00214897" w:rsidRPr="00214897" w:rsidRDefault="00214897" w:rsidP="00214897">
      <w:pPr>
        <w:jc w:val="both"/>
        <w:rPr>
          <w:rFonts w:ascii="Verdana" w:hAnsi="Verdana"/>
          <w:bCs/>
          <w:sz w:val="20"/>
          <w:szCs w:val="24"/>
        </w:rPr>
      </w:pPr>
      <w:r w:rsidRPr="00214897">
        <w:rPr>
          <w:rFonts w:ascii="Verdana" w:hAnsi="Verdana"/>
          <w:b/>
          <w:bCs/>
          <w:sz w:val="20"/>
          <w:szCs w:val="24"/>
        </w:rPr>
        <w:t>9</w:t>
      </w:r>
      <w:r w:rsidRPr="00214897">
        <w:rPr>
          <w:rFonts w:ascii="Verdana" w:hAnsi="Verdana"/>
          <w:bCs/>
          <w:sz w:val="20"/>
          <w:szCs w:val="24"/>
        </w:rPr>
        <w:t xml:space="preserve">. Que en sesión de la presente fecha, la Junta de Gobierno y Administración tomó conocimiento del oficio número 12608/2020 mediante el cual, el Juez Octavo de Distrito en Materia Administrativa en la Ciudad de México notificó el Acuerdo de 27 de febrero de 2020, dictado dentro de los autos del Incidente de Suspensión derivado del Juicio de Amparo 440/2020-V, por el que informó que se concedió la suspensión provisional a la C. </w:t>
      </w:r>
      <w:proofErr w:type="spellStart"/>
      <w:r w:rsidRPr="00214897">
        <w:rPr>
          <w:rFonts w:ascii="Verdana" w:hAnsi="Verdana"/>
          <w:bCs/>
          <w:sz w:val="20"/>
          <w:szCs w:val="24"/>
        </w:rPr>
        <w:t>Siomar</w:t>
      </w:r>
      <w:proofErr w:type="spellEnd"/>
      <w:r w:rsidRPr="00214897">
        <w:rPr>
          <w:rFonts w:ascii="Verdana" w:hAnsi="Verdana"/>
          <w:bCs/>
          <w:sz w:val="20"/>
          <w:szCs w:val="24"/>
        </w:rPr>
        <w:t xml:space="preserve"> </w:t>
      </w:r>
      <w:proofErr w:type="spellStart"/>
      <w:r w:rsidRPr="00214897">
        <w:rPr>
          <w:rFonts w:ascii="Verdana" w:hAnsi="Verdana"/>
          <w:bCs/>
          <w:sz w:val="20"/>
          <w:szCs w:val="24"/>
        </w:rPr>
        <w:t>Eline</w:t>
      </w:r>
      <w:proofErr w:type="spellEnd"/>
      <w:r w:rsidRPr="00214897">
        <w:rPr>
          <w:rFonts w:ascii="Verdana" w:hAnsi="Verdana"/>
          <w:bCs/>
          <w:sz w:val="20"/>
          <w:szCs w:val="24"/>
        </w:rPr>
        <w:t xml:space="preserve"> Estrada Cruz, para los efectos solicitados.</w:t>
      </w:r>
    </w:p>
    <w:p w:rsidR="00214897" w:rsidRPr="00214897" w:rsidRDefault="00214897" w:rsidP="00214897">
      <w:pPr>
        <w:jc w:val="both"/>
        <w:rPr>
          <w:rFonts w:ascii="Verdana" w:hAnsi="Verdana"/>
          <w:bCs/>
          <w:sz w:val="20"/>
          <w:szCs w:val="24"/>
        </w:rPr>
      </w:pPr>
      <w:r w:rsidRPr="00214897">
        <w:rPr>
          <w:rFonts w:ascii="Verdana" w:hAnsi="Verdana"/>
          <w:b/>
          <w:bCs/>
          <w:sz w:val="20"/>
          <w:szCs w:val="24"/>
        </w:rPr>
        <w:t>10.</w:t>
      </w:r>
      <w:r w:rsidRPr="00214897">
        <w:rPr>
          <w:rFonts w:ascii="Verdana" w:hAnsi="Verdana"/>
          <w:bCs/>
          <w:sz w:val="20"/>
          <w:szCs w:val="24"/>
        </w:rPr>
        <w:t> Por lo anterior, al estar ante el supuesto de falta de Magistrada, en la Segunda Ponencia de la Sala Regional del Caribe, la misma deberá ser cubierta provisionalmente por los Magistrados Supernumerarios adscritos por la Junta de Gobierno y Administración o a falta de ellos por el Primer Secretario del Magistrado ausente.</w:t>
      </w:r>
    </w:p>
    <w:p w:rsidR="00214897" w:rsidRPr="00214897" w:rsidRDefault="00214897" w:rsidP="00214897">
      <w:pPr>
        <w:jc w:val="both"/>
        <w:rPr>
          <w:rFonts w:ascii="Verdana" w:hAnsi="Verdana"/>
          <w:bCs/>
          <w:sz w:val="20"/>
          <w:szCs w:val="24"/>
        </w:rPr>
      </w:pPr>
      <w:r w:rsidRPr="00214897">
        <w:rPr>
          <w:rFonts w:ascii="Verdana" w:hAnsi="Verdana"/>
          <w:b/>
          <w:bCs/>
          <w:sz w:val="20"/>
          <w:szCs w:val="24"/>
        </w:rPr>
        <w:t>11. </w:t>
      </w:r>
      <w:r w:rsidRPr="00214897">
        <w:rPr>
          <w:rFonts w:ascii="Verdana" w:hAnsi="Verdana"/>
          <w:bCs/>
          <w:sz w:val="20"/>
          <w:szCs w:val="24"/>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214897" w:rsidRPr="00214897" w:rsidRDefault="00214897" w:rsidP="00214897">
      <w:pPr>
        <w:jc w:val="both"/>
        <w:rPr>
          <w:rFonts w:ascii="Verdana" w:hAnsi="Verdana"/>
          <w:bCs/>
          <w:sz w:val="20"/>
          <w:szCs w:val="24"/>
        </w:rPr>
      </w:pPr>
      <w:r w:rsidRPr="00214897">
        <w:rPr>
          <w:rFonts w:ascii="Verdana" w:hAnsi="Verdana"/>
          <w:b/>
          <w:bCs/>
          <w:sz w:val="20"/>
          <w:szCs w:val="24"/>
        </w:rPr>
        <w:t>12.</w:t>
      </w:r>
      <w:r w:rsidRPr="00214897">
        <w:rPr>
          <w:rFonts w:ascii="Verdana" w:hAnsi="Verdana"/>
          <w:bCs/>
          <w:sz w:val="20"/>
          <w:szCs w:val="24"/>
        </w:rPr>
        <w:t> En ese sentido, dadas las necesidades del servicio y para el buen funcionamiento de la Segunda Ponencia de la Sala Regional del Caribe, la Junta de Gobierno y Administración, de conformidad con la fracción XXIII del artículo 23 y tercer párrafo del artículo 48 de la Ley Orgánica de este Tribunal, considera necesario aprobar que el Licenciado Rogelio Olvera Márquez, Primer Secretario de Acuerdos supla la falta de Magistrada en la Ponencia de su adscripción, con efectos a partir del 02 de marzo de 2020, pues cuenta con los requisitos establecidos en el artículo 50 de la Ley Orgánica de este Tribunal.</w:t>
      </w:r>
    </w:p>
    <w:p w:rsidR="00214897" w:rsidRPr="00214897" w:rsidRDefault="00214897" w:rsidP="00214897">
      <w:pPr>
        <w:jc w:val="both"/>
        <w:rPr>
          <w:rFonts w:ascii="Verdana" w:hAnsi="Verdana"/>
          <w:bCs/>
          <w:sz w:val="20"/>
          <w:szCs w:val="24"/>
        </w:rPr>
      </w:pPr>
      <w:r w:rsidRPr="00214897">
        <w:rPr>
          <w:rFonts w:ascii="Verdana" w:hAnsi="Verdana"/>
          <w:b/>
          <w:bCs/>
          <w:sz w:val="20"/>
          <w:szCs w:val="24"/>
        </w:rPr>
        <w:lastRenderedPageBreak/>
        <w:t>13.</w:t>
      </w:r>
      <w:r w:rsidRPr="00214897">
        <w:rPr>
          <w:rFonts w:ascii="Verdana" w:hAnsi="Verdana"/>
          <w:bCs/>
          <w:sz w:val="20"/>
          <w:szCs w:val="24"/>
        </w:rPr>
        <w:t> En consecuencia, el Licenciado Rogelio Olvera Márquez, Primer Secretario de Acuerdos adscrito a la Segunda Ponencia de la Sala Regional del Caribe, al adquirir las facultades inherentes en su carácter de suplente de magistrado titular, ejercerá las funciones jurisdiccionales de un Magistrado de Sala Regional, al actuar por ministerio de ley.</w:t>
      </w:r>
    </w:p>
    <w:p w:rsidR="00214897" w:rsidRPr="00214897" w:rsidRDefault="00214897" w:rsidP="00214897">
      <w:pPr>
        <w:jc w:val="both"/>
        <w:rPr>
          <w:rFonts w:ascii="Verdana" w:hAnsi="Verdana"/>
          <w:bCs/>
          <w:sz w:val="20"/>
          <w:szCs w:val="24"/>
        </w:rPr>
      </w:pPr>
      <w:r w:rsidRPr="00214897">
        <w:rPr>
          <w:rFonts w:ascii="Verdana" w:hAnsi="Verdana"/>
          <w:bCs/>
          <w:sz w:val="20"/>
          <w:szCs w:val="24"/>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214897" w:rsidRPr="00214897" w:rsidRDefault="00214897" w:rsidP="00214897">
      <w:pPr>
        <w:jc w:val="both"/>
        <w:rPr>
          <w:rFonts w:ascii="Verdana" w:hAnsi="Verdana"/>
          <w:b/>
          <w:bCs/>
          <w:sz w:val="20"/>
          <w:szCs w:val="24"/>
        </w:rPr>
      </w:pPr>
      <w:r w:rsidRPr="00214897">
        <w:rPr>
          <w:rFonts w:ascii="Verdana" w:hAnsi="Verdana"/>
          <w:b/>
          <w:bCs/>
          <w:sz w:val="20"/>
          <w:szCs w:val="24"/>
        </w:rPr>
        <w:t>ACUERDO:</w:t>
      </w:r>
    </w:p>
    <w:p w:rsidR="00214897" w:rsidRPr="00214897" w:rsidRDefault="00214897" w:rsidP="00214897">
      <w:pPr>
        <w:jc w:val="both"/>
        <w:rPr>
          <w:rFonts w:ascii="Verdana" w:hAnsi="Verdana"/>
          <w:bCs/>
          <w:sz w:val="20"/>
          <w:szCs w:val="24"/>
        </w:rPr>
      </w:pPr>
      <w:r w:rsidRPr="00214897">
        <w:rPr>
          <w:rFonts w:ascii="Verdana" w:hAnsi="Verdana"/>
          <w:b/>
          <w:bCs/>
          <w:sz w:val="20"/>
          <w:szCs w:val="24"/>
        </w:rPr>
        <w:t>Primero. </w:t>
      </w:r>
      <w:r w:rsidRPr="00214897">
        <w:rPr>
          <w:rFonts w:ascii="Verdana" w:hAnsi="Verdana"/>
          <w:bCs/>
          <w:sz w:val="20"/>
          <w:szCs w:val="24"/>
        </w:rPr>
        <w:t>Se aprueba que el Licenciado Rogelio Olvera Márquez, Primer Secretario de Acuerdos adscrito a la Segunda Ponencia de la Sala Regional del Caribe, supla la falta de Magistrada en la Ponencia y Sala de su adscripción, con efectos a partir del 02 de marzo de 2020 y hasta en tanto la Junta de Gobierno y Administración emita acuerdo en contrario.</w:t>
      </w:r>
    </w:p>
    <w:p w:rsidR="00214897" w:rsidRPr="00214897" w:rsidRDefault="00214897" w:rsidP="00214897">
      <w:pPr>
        <w:jc w:val="both"/>
        <w:rPr>
          <w:rFonts w:ascii="Verdana" w:hAnsi="Verdana"/>
          <w:bCs/>
          <w:sz w:val="20"/>
          <w:szCs w:val="24"/>
        </w:rPr>
      </w:pPr>
      <w:r w:rsidRPr="00214897">
        <w:rPr>
          <w:rFonts w:ascii="Verdana" w:hAnsi="Verdana"/>
          <w:b/>
          <w:bCs/>
          <w:sz w:val="20"/>
          <w:szCs w:val="24"/>
        </w:rPr>
        <w:t>Segundo. </w:t>
      </w:r>
      <w:r w:rsidRPr="00214897">
        <w:rPr>
          <w:rFonts w:ascii="Verdana" w:hAnsi="Verdana"/>
          <w:bCs/>
          <w:sz w:val="20"/>
          <w:szCs w:val="24"/>
        </w:rPr>
        <w:t>El Licenciado Rogelio Olvera Márquez,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214897" w:rsidRPr="00214897" w:rsidRDefault="00214897" w:rsidP="00214897">
      <w:pPr>
        <w:jc w:val="both"/>
        <w:rPr>
          <w:rFonts w:ascii="Verdana" w:hAnsi="Verdana"/>
          <w:bCs/>
          <w:sz w:val="20"/>
          <w:szCs w:val="24"/>
        </w:rPr>
      </w:pPr>
      <w:r w:rsidRPr="00214897">
        <w:rPr>
          <w:rFonts w:ascii="Verdana" w:hAnsi="Verdana"/>
          <w:b/>
          <w:bCs/>
          <w:sz w:val="20"/>
          <w:szCs w:val="24"/>
        </w:rPr>
        <w:t>Tercero. </w:t>
      </w:r>
      <w:r w:rsidRPr="00214897">
        <w:rPr>
          <w:rFonts w:ascii="Verdana" w:hAnsi="Verdana"/>
          <w:bCs/>
          <w:sz w:val="20"/>
          <w:szCs w:val="24"/>
        </w:rPr>
        <w:t>Notifíquese el presente Acuerdo al Licenciado Rogelio Olvera Márquez.</w:t>
      </w:r>
    </w:p>
    <w:p w:rsidR="00214897" w:rsidRPr="00214897" w:rsidRDefault="00214897" w:rsidP="00214897">
      <w:pPr>
        <w:jc w:val="both"/>
        <w:rPr>
          <w:rFonts w:ascii="Verdana" w:hAnsi="Verdana"/>
          <w:bCs/>
          <w:sz w:val="20"/>
          <w:szCs w:val="24"/>
        </w:rPr>
      </w:pPr>
      <w:r w:rsidRPr="00214897">
        <w:rPr>
          <w:rFonts w:ascii="Verdana" w:hAnsi="Verdana"/>
          <w:b/>
          <w:bCs/>
          <w:sz w:val="20"/>
          <w:szCs w:val="24"/>
        </w:rPr>
        <w:t>Cuarto. </w:t>
      </w:r>
      <w:r w:rsidRPr="00214897">
        <w:rPr>
          <w:rFonts w:ascii="Verdana" w:hAnsi="Verdana"/>
          <w:bCs/>
          <w:sz w:val="20"/>
          <w:szCs w:val="24"/>
        </w:rPr>
        <w:t>Publíquese el presente Acuerdo en el Diario Oficial de la Federación y en la página web Institucional.</w:t>
      </w:r>
    </w:p>
    <w:p w:rsidR="00214897" w:rsidRPr="00214897" w:rsidRDefault="00214897" w:rsidP="00214897">
      <w:pPr>
        <w:jc w:val="both"/>
        <w:rPr>
          <w:rFonts w:ascii="Verdana" w:hAnsi="Verdana"/>
          <w:bCs/>
          <w:sz w:val="20"/>
          <w:szCs w:val="24"/>
        </w:rPr>
      </w:pPr>
      <w:r w:rsidRPr="00214897">
        <w:rPr>
          <w:rFonts w:ascii="Verdana" w:hAnsi="Verdana"/>
          <w:bCs/>
          <w:sz w:val="20"/>
          <w:szCs w:val="24"/>
        </w:rPr>
        <w:t>Dictado en sesión de fecha 05 de marzo de 2020, por unanimidad de votos de los Magistrados Rafael Estrada Sámano, Juan Carlos Roa Jacobo, Luz María Anaya Domínguez, Juan Ángel Chávez Ramírez y Rafael Anzures Uribe.- Firman el Magistrado</w:t>
      </w:r>
      <w:r w:rsidRPr="00214897">
        <w:rPr>
          <w:rFonts w:ascii="Verdana" w:hAnsi="Verdana"/>
          <w:b/>
          <w:bCs/>
          <w:sz w:val="20"/>
          <w:szCs w:val="24"/>
        </w:rPr>
        <w:t> Rafael Anzures Uribe</w:t>
      </w:r>
      <w:r w:rsidRPr="00214897">
        <w:rPr>
          <w:rFonts w:ascii="Verdana" w:hAnsi="Verdana"/>
          <w:bCs/>
          <w:sz w:val="20"/>
          <w:szCs w:val="24"/>
        </w:rPr>
        <w:t>, Presidente de la Junta de Gobierno y Administración del Tribunal Federal de Justicia Administrativa, y el Licenciado</w:t>
      </w:r>
      <w:r w:rsidRPr="00214897">
        <w:rPr>
          <w:rFonts w:ascii="Verdana" w:hAnsi="Verdana"/>
          <w:b/>
          <w:bCs/>
          <w:sz w:val="20"/>
          <w:szCs w:val="24"/>
        </w:rPr>
        <w:t> Pedro Alberto de la Rosa Manzano</w:t>
      </w:r>
      <w:r w:rsidRPr="00214897">
        <w:rPr>
          <w:rFonts w:ascii="Verdana" w:hAnsi="Verdana"/>
          <w:bCs/>
          <w:sz w:val="20"/>
          <w:szCs w:val="24"/>
        </w:rPr>
        <w:t>,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882A8C" w:rsidRPr="00882A8C" w:rsidRDefault="00882A8C" w:rsidP="00882A8C">
      <w:pPr>
        <w:jc w:val="both"/>
        <w:rPr>
          <w:rFonts w:ascii="Verdana" w:hAnsi="Verdana"/>
          <w:bCs/>
          <w:sz w:val="20"/>
          <w:szCs w:val="24"/>
        </w:rPr>
      </w:pPr>
      <w:bookmarkStart w:id="0" w:name="_GoBack"/>
      <w:bookmarkEnd w:id="0"/>
    </w:p>
    <w:p w:rsidR="00BF3AEB" w:rsidRDefault="006A2D7E"/>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7E" w:rsidRDefault="006A2D7E" w:rsidP="000377DC">
      <w:pPr>
        <w:spacing w:after="0" w:line="240" w:lineRule="auto"/>
      </w:pPr>
      <w:r>
        <w:separator/>
      </w:r>
    </w:p>
  </w:endnote>
  <w:endnote w:type="continuationSeparator" w:id="0">
    <w:p w:rsidR="006A2D7E" w:rsidRDefault="006A2D7E" w:rsidP="0003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7E" w:rsidRDefault="006A2D7E" w:rsidP="000377DC">
      <w:pPr>
        <w:spacing w:after="0" w:line="240" w:lineRule="auto"/>
      </w:pPr>
      <w:r>
        <w:separator/>
      </w:r>
    </w:p>
  </w:footnote>
  <w:footnote w:type="continuationSeparator" w:id="0">
    <w:p w:rsidR="006A2D7E" w:rsidRDefault="006A2D7E" w:rsidP="00037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8C"/>
    <w:rsid w:val="000377DC"/>
    <w:rsid w:val="00214897"/>
    <w:rsid w:val="002228FA"/>
    <w:rsid w:val="006A2D7E"/>
    <w:rsid w:val="00882A8C"/>
    <w:rsid w:val="00C06CE1"/>
    <w:rsid w:val="00E77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7DC"/>
  </w:style>
  <w:style w:type="paragraph" w:styleId="Piedepgina">
    <w:name w:val="footer"/>
    <w:basedOn w:val="Normal"/>
    <w:link w:val="PiedepginaCar"/>
    <w:uiPriority w:val="99"/>
    <w:unhideWhenUsed/>
    <w:rsid w:val="00037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7DC"/>
  </w:style>
  <w:style w:type="paragraph" w:styleId="Piedepgina">
    <w:name w:val="footer"/>
    <w:basedOn w:val="Normal"/>
    <w:link w:val="PiedepginaCar"/>
    <w:uiPriority w:val="99"/>
    <w:unhideWhenUsed/>
    <w:rsid w:val="00037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473">
      <w:bodyDiv w:val="1"/>
      <w:marLeft w:val="0"/>
      <w:marRight w:val="0"/>
      <w:marTop w:val="0"/>
      <w:marBottom w:val="0"/>
      <w:divBdr>
        <w:top w:val="none" w:sz="0" w:space="0" w:color="auto"/>
        <w:left w:val="none" w:sz="0" w:space="0" w:color="auto"/>
        <w:bottom w:val="none" w:sz="0" w:space="0" w:color="auto"/>
        <w:right w:val="none" w:sz="0" w:space="0" w:color="auto"/>
      </w:divBdr>
      <w:divsChild>
        <w:div w:id="772555128">
          <w:marLeft w:val="0"/>
          <w:marRight w:val="0"/>
          <w:marTop w:val="101"/>
          <w:marBottom w:val="101"/>
          <w:divBdr>
            <w:top w:val="none" w:sz="0" w:space="0" w:color="auto"/>
            <w:left w:val="none" w:sz="0" w:space="0" w:color="auto"/>
            <w:bottom w:val="none" w:sz="0" w:space="0" w:color="auto"/>
            <w:right w:val="none" w:sz="0" w:space="0" w:color="auto"/>
          </w:divBdr>
        </w:div>
        <w:div w:id="723024993">
          <w:marLeft w:val="0"/>
          <w:marRight w:val="0"/>
          <w:marTop w:val="0"/>
          <w:marBottom w:val="101"/>
          <w:divBdr>
            <w:top w:val="none" w:sz="0" w:space="0" w:color="auto"/>
            <w:left w:val="none" w:sz="0" w:space="0" w:color="auto"/>
            <w:bottom w:val="none" w:sz="0" w:space="0" w:color="auto"/>
            <w:right w:val="none" w:sz="0" w:space="0" w:color="auto"/>
          </w:divBdr>
        </w:div>
        <w:div w:id="1015770075">
          <w:marLeft w:val="0"/>
          <w:marRight w:val="0"/>
          <w:marTop w:val="101"/>
          <w:marBottom w:val="101"/>
          <w:divBdr>
            <w:top w:val="none" w:sz="0" w:space="0" w:color="auto"/>
            <w:left w:val="none" w:sz="0" w:space="0" w:color="auto"/>
            <w:bottom w:val="none" w:sz="0" w:space="0" w:color="auto"/>
            <w:right w:val="none" w:sz="0" w:space="0" w:color="auto"/>
          </w:divBdr>
        </w:div>
        <w:div w:id="1344239529">
          <w:marLeft w:val="0"/>
          <w:marRight w:val="0"/>
          <w:marTop w:val="0"/>
          <w:marBottom w:val="101"/>
          <w:divBdr>
            <w:top w:val="none" w:sz="0" w:space="0" w:color="auto"/>
            <w:left w:val="none" w:sz="0" w:space="0" w:color="auto"/>
            <w:bottom w:val="none" w:sz="0" w:space="0" w:color="auto"/>
            <w:right w:val="none" w:sz="0" w:space="0" w:color="auto"/>
          </w:divBdr>
        </w:div>
        <w:div w:id="658971177">
          <w:marLeft w:val="0"/>
          <w:marRight w:val="0"/>
          <w:marTop w:val="0"/>
          <w:marBottom w:val="101"/>
          <w:divBdr>
            <w:top w:val="none" w:sz="0" w:space="0" w:color="auto"/>
            <w:left w:val="none" w:sz="0" w:space="0" w:color="auto"/>
            <w:bottom w:val="none" w:sz="0" w:space="0" w:color="auto"/>
            <w:right w:val="none" w:sz="0" w:space="0" w:color="auto"/>
          </w:divBdr>
        </w:div>
        <w:div w:id="511068411">
          <w:marLeft w:val="0"/>
          <w:marRight w:val="0"/>
          <w:marTop w:val="0"/>
          <w:marBottom w:val="101"/>
          <w:divBdr>
            <w:top w:val="none" w:sz="0" w:space="0" w:color="auto"/>
            <w:left w:val="none" w:sz="0" w:space="0" w:color="auto"/>
            <w:bottom w:val="none" w:sz="0" w:space="0" w:color="auto"/>
            <w:right w:val="none" w:sz="0" w:space="0" w:color="auto"/>
          </w:divBdr>
        </w:div>
        <w:div w:id="1855730710">
          <w:marLeft w:val="0"/>
          <w:marRight w:val="0"/>
          <w:marTop w:val="0"/>
          <w:marBottom w:val="101"/>
          <w:divBdr>
            <w:top w:val="none" w:sz="0" w:space="0" w:color="auto"/>
            <w:left w:val="none" w:sz="0" w:space="0" w:color="auto"/>
            <w:bottom w:val="none" w:sz="0" w:space="0" w:color="auto"/>
            <w:right w:val="none" w:sz="0" w:space="0" w:color="auto"/>
          </w:divBdr>
        </w:div>
        <w:div w:id="1477339456">
          <w:marLeft w:val="0"/>
          <w:marRight w:val="0"/>
          <w:marTop w:val="0"/>
          <w:marBottom w:val="101"/>
          <w:divBdr>
            <w:top w:val="none" w:sz="0" w:space="0" w:color="auto"/>
            <w:left w:val="none" w:sz="0" w:space="0" w:color="auto"/>
            <w:bottom w:val="none" w:sz="0" w:space="0" w:color="auto"/>
            <w:right w:val="none" w:sz="0" w:space="0" w:color="auto"/>
          </w:divBdr>
        </w:div>
        <w:div w:id="1833327067">
          <w:marLeft w:val="0"/>
          <w:marRight w:val="0"/>
          <w:marTop w:val="0"/>
          <w:marBottom w:val="101"/>
          <w:divBdr>
            <w:top w:val="none" w:sz="0" w:space="0" w:color="auto"/>
            <w:left w:val="none" w:sz="0" w:space="0" w:color="auto"/>
            <w:bottom w:val="none" w:sz="0" w:space="0" w:color="auto"/>
            <w:right w:val="none" w:sz="0" w:space="0" w:color="auto"/>
          </w:divBdr>
        </w:div>
        <w:div w:id="986595797">
          <w:marLeft w:val="0"/>
          <w:marRight w:val="0"/>
          <w:marTop w:val="0"/>
          <w:marBottom w:val="101"/>
          <w:divBdr>
            <w:top w:val="none" w:sz="0" w:space="0" w:color="auto"/>
            <w:left w:val="none" w:sz="0" w:space="0" w:color="auto"/>
            <w:bottom w:val="none" w:sz="0" w:space="0" w:color="auto"/>
            <w:right w:val="none" w:sz="0" w:space="0" w:color="auto"/>
          </w:divBdr>
        </w:div>
        <w:div w:id="832261308">
          <w:marLeft w:val="0"/>
          <w:marRight w:val="0"/>
          <w:marTop w:val="0"/>
          <w:marBottom w:val="101"/>
          <w:divBdr>
            <w:top w:val="none" w:sz="0" w:space="0" w:color="auto"/>
            <w:left w:val="none" w:sz="0" w:space="0" w:color="auto"/>
            <w:bottom w:val="none" w:sz="0" w:space="0" w:color="auto"/>
            <w:right w:val="none" w:sz="0" w:space="0" w:color="auto"/>
          </w:divBdr>
        </w:div>
        <w:div w:id="1872259240">
          <w:marLeft w:val="0"/>
          <w:marRight w:val="0"/>
          <w:marTop w:val="0"/>
          <w:marBottom w:val="101"/>
          <w:divBdr>
            <w:top w:val="none" w:sz="0" w:space="0" w:color="auto"/>
            <w:left w:val="none" w:sz="0" w:space="0" w:color="auto"/>
            <w:bottom w:val="none" w:sz="0" w:space="0" w:color="auto"/>
            <w:right w:val="none" w:sz="0" w:space="0" w:color="auto"/>
          </w:divBdr>
        </w:div>
        <w:div w:id="466506290">
          <w:marLeft w:val="0"/>
          <w:marRight w:val="0"/>
          <w:marTop w:val="0"/>
          <w:marBottom w:val="101"/>
          <w:divBdr>
            <w:top w:val="none" w:sz="0" w:space="0" w:color="auto"/>
            <w:left w:val="none" w:sz="0" w:space="0" w:color="auto"/>
            <w:bottom w:val="none" w:sz="0" w:space="0" w:color="auto"/>
            <w:right w:val="none" w:sz="0" w:space="0" w:color="auto"/>
          </w:divBdr>
        </w:div>
        <w:div w:id="1652952010">
          <w:marLeft w:val="0"/>
          <w:marRight w:val="0"/>
          <w:marTop w:val="0"/>
          <w:marBottom w:val="101"/>
          <w:divBdr>
            <w:top w:val="none" w:sz="0" w:space="0" w:color="auto"/>
            <w:left w:val="none" w:sz="0" w:space="0" w:color="auto"/>
            <w:bottom w:val="none" w:sz="0" w:space="0" w:color="auto"/>
            <w:right w:val="none" w:sz="0" w:space="0" w:color="auto"/>
          </w:divBdr>
        </w:div>
        <w:div w:id="1209803884">
          <w:marLeft w:val="0"/>
          <w:marRight w:val="0"/>
          <w:marTop w:val="0"/>
          <w:marBottom w:val="101"/>
          <w:divBdr>
            <w:top w:val="none" w:sz="0" w:space="0" w:color="auto"/>
            <w:left w:val="none" w:sz="0" w:space="0" w:color="auto"/>
            <w:bottom w:val="none" w:sz="0" w:space="0" w:color="auto"/>
            <w:right w:val="none" w:sz="0" w:space="0" w:color="auto"/>
          </w:divBdr>
        </w:div>
        <w:div w:id="1200435176">
          <w:marLeft w:val="0"/>
          <w:marRight w:val="0"/>
          <w:marTop w:val="0"/>
          <w:marBottom w:val="101"/>
          <w:divBdr>
            <w:top w:val="none" w:sz="0" w:space="0" w:color="auto"/>
            <w:left w:val="none" w:sz="0" w:space="0" w:color="auto"/>
            <w:bottom w:val="none" w:sz="0" w:space="0" w:color="auto"/>
            <w:right w:val="none" w:sz="0" w:space="0" w:color="auto"/>
          </w:divBdr>
        </w:div>
        <w:div w:id="1807120648">
          <w:marLeft w:val="0"/>
          <w:marRight w:val="0"/>
          <w:marTop w:val="0"/>
          <w:marBottom w:val="101"/>
          <w:divBdr>
            <w:top w:val="none" w:sz="0" w:space="0" w:color="auto"/>
            <w:left w:val="none" w:sz="0" w:space="0" w:color="auto"/>
            <w:bottom w:val="none" w:sz="0" w:space="0" w:color="auto"/>
            <w:right w:val="none" w:sz="0" w:space="0" w:color="auto"/>
          </w:divBdr>
        </w:div>
        <w:div w:id="1198353045">
          <w:marLeft w:val="0"/>
          <w:marRight w:val="0"/>
          <w:marTop w:val="0"/>
          <w:marBottom w:val="101"/>
          <w:divBdr>
            <w:top w:val="none" w:sz="0" w:space="0" w:color="auto"/>
            <w:left w:val="none" w:sz="0" w:space="0" w:color="auto"/>
            <w:bottom w:val="none" w:sz="0" w:space="0" w:color="auto"/>
            <w:right w:val="none" w:sz="0" w:space="0" w:color="auto"/>
          </w:divBdr>
        </w:div>
        <w:div w:id="1874922929">
          <w:marLeft w:val="0"/>
          <w:marRight w:val="0"/>
          <w:marTop w:val="101"/>
          <w:marBottom w:val="101"/>
          <w:divBdr>
            <w:top w:val="none" w:sz="0" w:space="0" w:color="auto"/>
            <w:left w:val="none" w:sz="0" w:space="0" w:color="auto"/>
            <w:bottom w:val="none" w:sz="0" w:space="0" w:color="auto"/>
            <w:right w:val="none" w:sz="0" w:space="0" w:color="auto"/>
          </w:divBdr>
        </w:div>
        <w:div w:id="1134760038">
          <w:marLeft w:val="0"/>
          <w:marRight w:val="0"/>
          <w:marTop w:val="0"/>
          <w:marBottom w:val="101"/>
          <w:divBdr>
            <w:top w:val="none" w:sz="0" w:space="0" w:color="auto"/>
            <w:left w:val="none" w:sz="0" w:space="0" w:color="auto"/>
            <w:bottom w:val="none" w:sz="0" w:space="0" w:color="auto"/>
            <w:right w:val="none" w:sz="0" w:space="0" w:color="auto"/>
          </w:divBdr>
        </w:div>
        <w:div w:id="755172211">
          <w:marLeft w:val="0"/>
          <w:marRight w:val="0"/>
          <w:marTop w:val="0"/>
          <w:marBottom w:val="101"/>
          <w:divBdr>
            <w:top w:val="none" w:sz="0" w:space="0" w:color="auto"/>
            <w:left w:val="none" w:sz="0" w:space="0" w:color="auto"/>
            <w:bottom w:val="none" w:sz="0" w:space="0" w:color="auto"/>
            <w:right w:val="none" w:sz="0" w:space="0" w:color="auto"/>
          </w:divBdr>
        </w:div>
        <w:div w:id="1357846691">
          <w:marLeft w:val="0"/>
          <w:marRight w:val="0"/>
          <w:marTop w:val="0"/>
          <w:marBottom w:val="101"/>
          <w:divBdr>
            <w:top w:val="none" w:sz="0" w:space="0" w:color="auto"/>
            <w:left w:val="none" w:sz="0" w:space="0" w:color="auto"/>
            <w:bottom w:val="none" w:sz="0" w:space="0" w:color="auto"/>
            <w:right w:val="none" w:sz="0" w:space="0" w:color="auto"/>
          </w:divBdr>
        </w:div>
        <w:div w:id="921262489">
          <w:marLeft w:val="0"/>
          <w:marRight w:val="0"/>
          <w:marTop w:val="0"/>
          <w:marBottom w:val="101"/>
          <w:divBdr>
            <w:top w:val="none" w:sz="0" w:space="0" w:color="auto"/>
            <w:left w:val="none" w:sz="0" w:space="0" w:color="auto"/>
            <w:bottom w:val="none" w:sz="0" w:space="0" w:color="auto"/>
            <w:right w:val="none" w:sz="0" w:space="0" w:color="auto"/>
          </w:divBdr>
        </w:div>
        <w:div w:id="1536428668">
          <w:marLeft w:val="0"/>
          <w:marRight w:val="0"/>
          <w:marTop w:val="0"/>
          <w:marBottom w:val="101"/>
          <w:divBdr>
            <w:top w:val="none" w:sz="0" w:space="0" w:color="auto"/>
            <w:left w:val="none" w:sz="0" w:space="0" w:color="auto"/>
            <w:bottom w:val="none" w:sz="0" w:space="0" w:color="auto"/>
            <w:right w:val="none" w:sz="0" w:space="0" w:color="auto"/>
          </w:divBdr>
        </w:div>
        <w:div w:id="1349525734">
          <w:marLeft w:val="0"/>
          <w:marRight w:val="0"/>
          <w:marTop w:val="0"/>
          <w:marBottom w:val="101"/>
          <w:divBdr>
            <w:top w:val="none" w:sz="0" w:space="0" w:color="auto"/>
            <w:left w:val="none" w:sz="0" w:space="0" w:color="auto"/>
            <w:bottom w:val="none" w:sz="0" w:space="0" w:color="auto"/>
            <w:right w:val="none" w:sz="0" w:space="0" w:color="auto"/>
          </w:divBdr>
        </w:div>
        <w:div w:id="610287077">
          <w:marLeft w:val="0"/>
          <w:marRight w:val="0"/>
          <w:marTop w:val="0"/>
          <w:marBottom w:val="101"/>
          <w:divBdr>
            <w:top w:val="none" w:sz="0" w:space="0" w:color="auto"/>
            <w:left w:val="none" w:sz="0" w:space="0" w:color="auto"/>
            <w:bottom w:val="none" w:sz="0" w:space="0" w:color="auto"/>
            <w:right w:val="none" w:sz="0" w:space="0" w:color="auto"/>
          </w:divBdr>
        </w:div>
        <w:div w:id="154104790">
          <w:marLeft w:val="0"/>
          <w:marRight w:val="0"/>
          <w:marTop w:val="0"/>
          <w:marBottom w:val="101"/>
          <w:divBdr>
            <w:top w:val="none" w:sz="0" w:space="0" w:color="auto"/>
            <w:left w:val="none" w:sz="0" w:space="0" w:color="auto"/>
            <w:bottom w:val="none" w:sz="0" w:space="0" w:color="auto"/>
            <w:right w:val="none" w:sz="0" w:space="0" w:color="auto"/>
          </w:divBdr>
        </w:div>
      </w:divsChild>
    </w:div>
    <w:div w:id="141774672">
      <w:bodyDiv w:val="1"/>
      <w:marLeft w:val="0"/>
      <w:marRight w:val="0"/>
      <w:marTop w:val="0"/>
      <w:marBottom w:val="0"/>
      <w:divBdr>
        <w:top w:val="none" w:sz="0" w:space="0" w:color="auto"/>
        <w:left w:val="none" w:sz="0" w:space="0" w:color="auto"/>
        <w:bottom w:val="none" w:sz="0" w:space="0" w:color="auto"/>
        <w:right w:val="none" w:sz="0" w:space="0" w:color="auto"/>
      </w:divBdr>
      <w:divsChild>
        <w:div w:id="56905149">
          <w:marLeft w:val="0"/>
          <w:marRight w:val="0"/>
          <w:marTop w:val="101"/>
          <w:marBottom w:val="101"/>
          <w:divBdr>
            <w:top w:val="none" w:sz="0" w:space="0" w:color="auto"/>
            <w:left w:val="none" w:sz="0" w:space="0" w:color="auto"/>
            <w:bottom w:val="none" w:sz="0" w:space="0" w:color="auto"/>
            <w:right w:val="none" w:sz="0" w:space="0" w:color="auto"/>
          </w:divBdr>
        </w:div>
        <w:div w:id="2022470093">
          <w:marLeft w:val="0"/>
          <w:marRight w:val="0"/>
          <w:marTop w:val="0"/>
          <w:marBottom w:val="101"/>
          <w:divBdr>
            <w:top w:val="none" w:sz="0" w:space="0" w:color="auto"/>
            <w:left w:val="none" w:sz="0" w:space="0" w:color="auto"/>
            <w:bottom w:val="none" w:sz="0" w:space="0" w:color="auto"/>
            <w:right w:val="none" w:sz="0" w:space="0" w:color="auto"/>
          </w:divBdr>
        </w:div>
        <w:div w:id="1966042990">
          <w:marLeft w:val="0"/>
          <w:marRight w:val="0"/>
          <w:marTop w:val="101"/>
          <w:marBottom w:val="101"/>
          <w:divBdr>
            <w:top w:val="none" w:sz="0" w:space="0" w:color="auto"/>
            <w:left w:val="none" w:sz="0" w:space="0" w:color="auto"/>
            <w:bottom w:val="none" w:sz="0" w:space="0" w:color="auto"/>
            <w:right w:val="none" w:sz="0" w:space="0" w:color="auto"/>
          </w:divBdr>
        </w:div>
        <w:div w:id="1824155946">
          <w:marLeft w:val="0"/>
          <w:marRight w:val="0"/>
          <w:marTop w:val="0"/>
          <w:marBottom w:val="101"/>
          <w:divBdr>
            <w:top w:val="none" w:sz="0" w:space="0" w:color="auto"/>
            <w:left w:val="none" w:sz="0" w:space="0" w:color="auto"/>
            <w:bottom w:val="none" w:sz="0" w:space="0" w:color="auto"/>
            <w:right w:val="none" w:sz="0" w:space="0" w:color="auto"/>
          </w:divBdr>
        </w:div>
        <w:div w:id="365060431">
          <w:marLeft w:val="0"/>
          <w:marRight w:val="0"/>
          <w:marTop w:val="0"/>
          <w:marBottom w:val="101"/>
          <w:divBdr>
            <w:top w:val="none" w:sz="0" w:space="0" w:color="auto"/>
            <w:left w:val="none" w:sz="0" w:space="0" w:color="auto"/>
            <w:bottom w:val="none" w:sz="0" w:space="0" w:color="auto"/>
            <w:right w:val="none" w:sz="0" w:space="0" w:color="auto"/>
          </w:divBdr>
        </w:div>
        <w:div w:id="932588928">
          <w:marLeft w:val="0"/>
          <w:marRight w:val="0"/>
          <w:marTop w:val="0"/>
          <w:marBottom w:val="101"/>
          <w:divBdr>
            <w:top w:val="none" w:sz="0" w:space="0" w:color="auto"/>
            <w:left w:val="none" w:sz="0" w:space="0" w:color="auto"/>
            <w:bottom w:val="none" w:sz="0" w:space="0" w:color="auto"/>
            <w:right w:val="none" w:sz="0" w:space="0" w:color="auto"/>
          </w:divBdr>
        </w:div>
        <w:div w:id="166946991">
          <w:marLeft w:val="0"/>
          <w:marRight w:val="0"/>
          <w:marTop w:val="0"/>
          <w:marBottom w:val="101"/>
          <w:divBdr>
            <w:top w:val="none" w:sz="0" w:space="0" w:color="auto"/>
            <w:left w:val="none" w:sz="0" w:space="0" w:color="auto"/>
            <w:bottom w:val="none" w:sz="0" w:space="0" w:color="auto"/>
            <w:right w:val="none" w:sz="0" w:space="0" w:color="auto"/>
          </w:divBdr>
        </w:div>
        <w:div w:id="844243973">
          <w:marLeft w:val="0"/>
          <w:marRight w:val="0"/>
          <w:marTop w:val="0"/>
          <w:marBottom w:val="101"/>
          <w:divBdr>
            <w:top w:val="none" w:sz="0" w:space="0" w:color="auto"/>
            <w:left w:val="none" w:sz="0" w:space="0" w:color="auto"/>
            <w:bottom w:val="none" w:sz="0" w:space="0" w:color="auto"/>
            <w:right w:val="none" w:sz="0" w:space="0" w:color="auto"/>
          </w:divBdr>
        </w:div>
        <w:div w:id="2009284223">
          <w:marLeft w:val="0"/>
          <w:marRight w:val="0"/>
          <w:marTop w:val="0"/>
          <w:marBottom w:val="101"/>
          <w:divBdr>
            <w:top w:val="none" w:sz="0" w:space="0" w:color="auto"/>
            <w:left w:val="none" w:sz="0" w:space="0" w:color="auto"/>
            <w:bottom w:val="none" w:sz="0" w:space="0" w:color="auto"/>
            <w:right w:val="none" w:sz="0" w:space="0" w:color="auto"/>
          </w:divBdr>
        </w:div>
        <w:div w:id="613564340">
          <w:marLeft w:val="0"/>
          <w:marRight w:val="0"/>
          <w:marTop w:val="0"/>
          <w:marBottom w:val="101"/>
          <w:divBdr>
            <w:top w:val="none" w:sz="0" w:space="0" w:color="auto"/>
            <w:left w:val="none" w:sz="0" w:space="0" w:color="auto"/>
            <w:bottom w:val="none" w:sz="0" w:space="0" w:color="auto"/>
            <w:right w:val="none" w:sz="0" w:space="0" w:color="auto"/>
          </w:divBdr>
        </w:div>
        <w:div w:id="1744571836">
          <w:marLeft w:val="0"/>
          <w:marRight w:val="0"/>
          <w:marTop w:val="0"/>
          <w:marBottom w:val="101"/>
          <w:divBdr>
            <w:top w:val="none" w:sz="0" w:space="0" w:color="auto"/>
            <w:left w:val="none" w:sz="0" w:space="0" w:color="auto"/>
            <w:bottom w:val="none" w:sz="0" w:space="0" w:color="auto"/>
            <w:right w:val="none" w:sz="0" w:space="0" w:color="auto"/>
          </w:divBdr>
        </w:div>
        <w:div w:id="44987791">
          <w:marLeft w:val="0"/>
          <w:marRight w:val="0"/>
          <w:marTop w:val="0"/>
          <w:marBottom w:val="101"/>
          <w:divBdr>
            <w:top w:val="none" w:sz="0" w:space="0" w:color="auto"/>
            <w:left w:val="none" w:sz="0" w:space="0" w:color="auto"/>
            <w:bottom w:val="none" w:sz="0" w:space="0" w:color="auto"/>
            <w:right w:val="none" w:sz="0" w:space="0" w:color="auto"/>
          </w:divBdr>
        </w:div>
        <w:div w:id="229192290">
          <w:marLeft w:val="0"/>
          <w:marRight w:val="0"/>
          <w:marTop w:val="0"/>
          <w:marBottom w:val="101"/>
          <w:divBdr>
            <w:top w:val="none" w:sz="0" w:space="0" w:color="auto"/>
            <w:left w:val="none" w:sz="0" w:space="0" w:color="auto"/>
            <w:bottom w:val="none" w:sz="0" w:space="0" w:color="auto"/>
            <w:right w:val="none" w:sz="0" w:space="0" w:color="auto"/>
          </w:divBdr>
        </w:div>
        <w:div w:id="2087720234">
          <w:marLeft w:val="0"/>
          <w:marRight w:val="0"/>
          <w:marTop w:val="0"/>
          <w:marBottom w:val="101"/>
          <w:divBdr>
            <w:top w:val="none" w:sz="0" w:space="0" w:color="auto"/>
            <w:left w:val="none" w:sz="0" w:space="0" w:color="auto"/>
            <w:bottom w:val="none" w:sz="0" w:space="0" w:color="auto"/>
            <w:right w:val="none" w:sz="0" w:space="0" w:color="auto"/>
          </w:divBdr>
        </w:div>
        <w:div w:id="216167885">
          <w:marLeft w:val="0"/>
          <w:marRight w:val="0"/>
          <w:marTop w:val="0"/>
          <w:marBottom w:val="101"/>
          <w:divBdr>
            <w:top w:val="none" w:sz="0" w:space="0" w:color="auto"/>
            <w:left w:val="none" w:sz="0" w:space="0" w:color="auto"/>
            <w:bottom w:val="none" w:sz="0" w:space="0" w:color="auto"/>
            <w:right w:val="none" w:sz="0" w:space="0" w:color="auto"/>
          </w:divBdr>
        </w:div>
        <w:div w:id="1996300063">
          <w:marLeft w:val="0"/>
          <w:marRight w:val="0"/>
          <w:marTop w:val="0"/>
          <w:marBottom w:val="101"/>
          <w:divBdr>
            <w:top w:val="none" w:sz="0" w:space="0" w:color="auto"/>
            <w:left w:val="none" w:sz="0" w:space="0" w:color="auto"/>
            <w:bottom w:val="none" w:sz="0" w:space="0" w:color="auto"/>
            <w:right w:val="none" w:sz="0" w:space="0" w:color="auto"/>
          </w:divBdr>
        </w:div>
        <w:div w:id="23291595">
          <w:marLeft w:val="0"/>
          <w:marRight w:val="0"/>
          <w:marTop w:val="0"/>
          <w:marBottom w:val="101"/>
          <w:divBdr>
            <w:top w:val="none" w:sz="0" w:space="0" w:color="auto"/>
            <w:left w:val="none" w:sz="0" w:space="0" w:color="auto"/>
            <w:bottom w:val="none" w:sz="0" w:space="0" w:color="auto"/>
            <w:right w:val="none" w:sz="0" w:space="0" w:color="auto"/>
          </w:divBdr>
        </w:div>
        <w:div w:id="293414380">
          <w:marLeft w:val="0"/>
          <w:marRight w:val="0"/>
          <w:marTop w:val="101"/>
          <w:marBottom w:val="101"/>
          <w:divBdr>
            <w:top w:val="none" w:sz="0" w:space="0" w:color="auto"/>
            <w:left w:val="none" w:sz="0" w:space="0" w:color="auto"/>
            <w:bottom w:val="none" w:sz="0" w:space="0" w:color="auto"/>
            <w:right w:val="none" w:sz="0" w:space="0" w:color="auto"/>
          </w:divBdr>
        </w:div>
        <w:div w:id="1951888652">
          <w:marLeft w:val="0"/>
          <w:marRight w:val="0"/>
          <w:marTop w:val="0"/>
          <w:marBottom w:val="101"/>
          <w:divBdr>
            <w:top w:val="none" w:sz="0" w:space="0" w:color="auto"/>
            <w:left w:val="none" w:sz="0" w:space="0" w:color="auto"/>
            <w:bottom w:val="none" w:sz="0" w:space="0" w:color="auto"/>
            <w:right w:val="none" w:sz="0" w:space="0" w:color="auto"/>
          </w:divBdr>
        </w:div>
        <w:div w:id="1977756640">
          <w:marLeft w:val="0"/>
          <w:marRight w:val="0"/>
          <w:marTop w:val="0"/>
          <w:marBottom w:val="101"/>
          <w:divBdr>
            <w:top w:val="none" w:sz="0" w:space="0" w:color="auto"/>
            <w:left w:val="none" w:sz="0" w:space="0" w:color="auto"/>
            <w:bottom w:val="none" w:sz="0" w:space="0" w:color="auto"/>
            <w:right w:val="none" w:sz="0" w:space="0" w:color="auto"/>
          </w:divBdr>
        </w:div>
        <w:div w:id="891040159">
          <w:marLeft w:val="0"/>
          <w:marRight w:val="0"/>
          <w:marTop w:val="0"/>
          <w:marBottom w:val="101"/>
          <w:divBdr>
            <w:top w:val="none" w:sz="0" w:space="0" w:color="auto"/>
            <w:left w:val="none" w:sz="0" w:space="0" w:color="auto"/>
            <w:bottom w:val="none" w:sz="0" w:space="0" w:color="auto"/>
            <w:right w:val="none" w:sz="0" w:space="0" w:color="auto"/>
          </w:divBdr>
        </w:div>
        <w:div w:id="766313367">
          <w:marLeft w:val="0"/>
          <w:marRight w:val="0"/>
          <w:marTop w:val="0"/>
          <w:marBottom w:val="101"/>
          <w:divBdr>
            <w:top w:val="none" w:sz="0" w:space="0" w:color="auto"/>
            <w:left w:val="none" w:sz="0" w:space="0" w:color="auto"/>
            <w:bottom w:val="none" w:sz="0" w:space="0" w:color="auto"/>
            <w:right w:val="none" w:sz="0" w:space="0" w:color="auto"/>
          </w:divBdr>
        </w:div>
        <w:div w:id="862669606">
          <w:marLeft w:val="0"/>
          <w:marRight w:val="0"/>
          <w:marTop w:val="0"/>
          <w:marBottom w:val="101"/>
          <w:divBdr>
            <w:top w:val="none" w:sz="0" w:space="0" w:color="auto"/>
            <w:left w:val="none" w:sz="0" w:space="0" w:color="auto"/>
            <w:bottom w:val="none" w:sz="0" w:space="0" w:color="auto"/>
            <w:right w:val="none" w:sz="0" w:space="0" w:color="auto"/>
          </w:divBdr>
        </w:div>
      </w:divsChild>
    </w:div>
    <w:div w:id="348216363">
      <w:bodyDiv w:val="1"/>
      <w:marLeft w:val="0"/>
      <w:marRight w:val="0"/>
      <w:marTop w:val="0"/>
      <w:marBottom w:val="0"/>
      <w:divBdr>
        <w:top w:val="none" w:sz="0" w:space="0" w:color="auto"/>
        <w:left w:val="none" w:sz="0" w:space="0" w:color="auto"/>
        <w:bottom w:val="none" w:sz="0" w:space="0" w:color="auto"/>
        <w:right w:val="none" w:sz="0" w:space="0" w:color="auto"/>
      </w:divBdr>
    </w:div>
    <w:div w:id="760301667">
      <w:bodyDiv w:val="1"/>
      <w:marLeft w:val="0"/>
      <w:marRight w:val="0"/>
      <w:marTop w:val="0"/>
      <w:marBottom w:val="0"/>
      <w:divBdr>
        <w:top w:val="none" w:sz="0" w:space="0" w:color="auto"/>
        <w:left w:val="none" w:sz="0" w:space="0" w:color="auto"/>
        <w:bottom w:val="none" w:sz="0" w:space="0" w:color="auto"/>
        <w:right w:val="none" w:sz="0" w:space="0" w:color="auto"/>
      </w:divBdr>
    </w:div>
    <w:div w:id="1023172400">
      <w:bodyDiv w:val="1"/>
      <w:marLeft w:val="0"/>
      <w:marRight w:val="0"/>
      <w:marTop w:val="0"/>
      <w:marBottom w:val="0"/>
      <w:divBdr>
        <w:top w:val="none" w:sz="0" w:space="0" w:color="auto"/>
        <w:left w:val="none" w:sz="0" w:space="0" w:color="auto"/>
        <w:bottom w:val="none" w:sz="0" w:space="0" w:color="auto"/>
        <w:right w:val="none" w:sz="0" w:space="0" w:color="auto"/>
      </w:divBdr>
      <w:divsChild>
        <w:div w:id="443618093">
          <w:marLeft w:val="0"/>
          <w:marRight w:val="0"/>
          <w:marTop w:val="0"/>
          <w:marBottom w:val="101"/>
          <w:divBdr>
            <w:top w:val="none" w:sz="0" w:space="0" w:color="auto"/>
            <w:left w:val="none" w:sz="0" w:space="0" w:color="auto"/>
            <w:bottom w:val="none" w:sz="0" w:space="0" w:color="auto"/>
            <w:right w:val="none" w:sz="0" w:space="0" w:color="auto"/>
          </w:divBdr>
        </w:div>
        <w:div w:id="625430311">
          <w:marLeft w:val="0"/>
          <w:marRight w:val="0"/>
          <w:marTop w:val="101"/>
          <w:marBottom w:val="101"/>
          <w:divBdr>
            <w:top w:val="none" w:sz="0" w:space="0" w:color="auto"/>
            <w:left w:val="none" w:sz="0" w:space="0" w:color="auto"/>
            <w:bottom w:val="none" w:sz="0" w:space="0" w:color="auto"/>
            <w:right w:val="none" w:sz="0" w:space="0" w:color="auto"/>
          </w:divBdr>
        </w:div>
        <w:div w:id="706956427">
          <w:marLeft w:val="0"/>
          <w:marRight w:val="0"/>
          <w:marTop w:val="0"/>
          <w:marBottom w:val="101"/>
          <w:divBdr>
            <w:top w:val="none" w:sz="0" w:space="0" w:color="auto"/>
            <w:left w:val="none" w:sz="0" w:space="0" w:color="auto"/>
            <w:bottom w:val="none" w:sz="0" w:space="0" w:color="auto"/>
            <w:right w:val="none" w:sz="0" w:space="0" w:color="auto"/>
          </w:divBdr>
        </w:div>
        <w:div w:id="69935100">
          <w:marLeft w:val="0"/>
          <w:marRight w:val="0"/>
          <w:marTop w:val="0"/>
          <w:marBottom w:val="101"/>
          <w:divBdr>
            <w:top w:val="none" w:sz="0" w:space="0" w:color="auto"/>
            <w:left w:val="none" w:sz="0" w:space="0" w:color="auto"/>
            <w:bottom w:val="none" w:sz="0" w:space="0" w:color="auto"/>
            <w:right w:val="none" w:sz="0" w:space="0" w:color="auto"/>
          </w:divBdr>
        </w:div>
        <w:div w:id="633950289">
          <w:marLeft w:val="0"/>
          <w:marRight w:val="0"/>
          <w:marTop w:val="0"/>
          <w:marBottom w:val="101"/>
          <w:divBdr>
            <w:top w:val="none" w:sz="0" w:space="0" w:color="auto"/>
            <w:left w:val="none" w:sz="0" w:space="0" w:color="auto"/>
            <w:bottom w:val="none" w:sz="0" w:space="0" w:color="auto"/>
            <w:right w:val="none" w:sz="0" w:space="0" w:color="auto"/>
          </w:divBdr>
        </w:div>
        <w:div w:id="1265190539">
          <w:marLeft w:val="0"/>
          <w:marRight w:val="0"/>
          <w:marTop w:val="0"/>
          <w:marBottom w:val="101"/>
          <w:divBdr>
            <w:top w:val="none" w:sz="0" w:space="0" w:color="auto"/>
            <w:left w:val="none" w:sz="0" w:space="0" w:color="auto"/>
            <w:bottom w:val="none" w:sz="0" w:space="0" w:color="auto"/>
            <w:right w:val="none" w:sz="0" w:space="0" w:color="auto"/>
          </w:divBdr>
        </w:div>
        <w:div w:id="1790776853">
          <w:marLeft w:val="0"/>
          <w:marRight w:val="0"/>
          <w:marTop w:val="0"/>
          <w:marBottom w:val="101"/>
          <w:divBdr>
            <w:top w:val="none" w:sz="0" w:space="0" w:color="auto"/>
            <w:left w:val="none" w:sz="0" w:space="0" w:color="auto"/>
            <w:bottom w:val="none" w:sz="0" w:space="0" w:color="auto"/>
            <w:right w:val="none" w:sz="0" w:space="0" w:color="auto"/>
          </w:divBdr>
        </w:div>
        <w:div w:id="1019620051">
          <w:marLeft w:val="0"/>
          <w:marRight w:val="0"/>
          <w:marTop w:val="0"/>
          <w:marBottom w:val="101"/>
          <w:divBdr>
            <w:top w:val="none" w:sz="0" w:space="0" w:color="auto"/>
            <w:left w:val="none" w:sz="0" w:space="0" w:color="auto"/>
            <w:bottom w:val="none" w:sz="0" w:space="0" w:color="auto"/>
            <w:right w:val="none" w:sz="0" w:space="0" w:color="auto"/>
          </w:divBdr>
        </w:div>
        <w:div w:id="137577072">
          <w:marLeft w:val="0"/>
          <w:marRight w:val="0"/>
          <w:marTop w:val="0"/>
          <w:marBottom w:val="101"/>
          <w:divBdr>
            <w:top w:val="none" w:sz="0" w:space="0" w:color="auto"/>
            <w:left w:val="none" w:sz="0" w:space="0" w:color="auto"/>
            <w:bottom w:val="none" w:sz="0" w:space="0" w:color="auto"/>
            <w:right w:val="none" w:sz="0" w:space="0" w:color="auto"/>
          </w:divBdr>
        </w:div>
        <w:div w:id="1698386376">
          <w:marLeft w:val="0"/>
          <w:marRight w:val="0"/>
          <w:marTop w:val="0"/>
          <w:marBottom w:val="101"/>
          <w:divBdr>
            <w:top w:val="none" w:sz="0" w:space="0" w:color="auto"/>
            <w:left w:val="none" w:sz="0" w:space="0" w:color="auto"/>
            <w:bottom w:val="none" w:sz="0" w:space="0" w:color="auto"/>
            <w:right w:val="none" w:sz="0" w:space="0" w:color="auto"/>
          </w:divBdr>
        </w:div>
        <w:div w:id="57483109">
          <w:marLeft w:val="0"/>
          <w:marRight w:val="0"/>
          <w:marTop w:val="0"/>
          <w:marBottom w:val="101"/>
          <w:divBdr>
            <w:top w:val="none" w:sz="0" w:space="0" w:color="auto"/>
            <w:left w:val="none" w:sz="0" w:space="0" w:color="auto"/>
            <w:bottom w:val="none" w:sz="0" w:space="0" w:color="auto"/>
            <w:right w:val="none" w:sz="0" w:space="0" w:color="auto"/>
          </w:divBdr>
        </w:div>
        <w:div w:id="13580683">
          <w:marLeft w:val="0"/>
          <w:marRight w:val="0"/>
          <w:marTop w:val="0"/>
          <w:marBottom w:val="101"/>
          <w:divBdr>
            <w:top w:val="none" w:sz="0" w:space="0" w:color="auto"/>
            <w:left w:val="none" w:sz="0" w:space="0" w:color="auto"/>
            <w:bottom w:val="none" w:sz="0" w:space="0" w:color="auto"/>
            <w:right w:val="none" w:sz="0" w:space="0" w:color="auto"/>
          </w:divBdr>
        </w:div>
        <w:div w:id="376973774">
          <w:marLeft w:val="0"/>
          <w:marRight w:val="0"/>
          <w:marTop w:val="0"/>
          <w:marBottom w:val="101"/>
          <w:divBdr>
            <w:top w:val="none" w:sz="0" w:space="0" w:color="auto"/>
            <w:left w:val="none" w:sz="0" w:space="0" w:color="auto"/>
            <w:bottom w:val="none" w:sz="0" w:space="0" w:color="auto"/>
            <w:right w:val="none" w:sz="0" w:space="0" w:color="auto"/>
          </w:divBdr>
        </w:div>
        <w:div w:id="1233344757">
          <w:marLeft w:val="0"/>
          <w:marRight w:val="0"/>
          <w:marTop w:val="0"/>
          <w:marBottom w:val="101"/>
          <w:divBdr>
            <w:top w:val="none" w:sz="0" w:space="0" w:color="auto"/>
            <w:left w:val="none" w:sz="0" w:space="0" w:color="auto"/>
            <w:bottom w:val="none" w:sz="0" w:space="0" w:color="auto"/>
            <w:right w:val="none" w:sz="0" w:space="0" w:color="auto"/>
          </w:divBdr>
        </w:div>
        <w:div w:id="1618952700">
          <w:marLeft w:val="0"/>
          <w:marRight w:val="0"/>
          <w:marTop w:val="0"/>
          <w:marBottom w:val="101"/>
          <w:divBdr>
            <w:top w:val="none" w:sz="0" w:space="0" w:color="auto"/>
            <w:left w:val="none" w:sz="0" w:space="0" w:color="auto"/>
            <w:bottom w:val="none" w:sz="0" w:space="0" w:color="auto"/>
            <w:right w:val="none" w:sz="0" w:space="0" w:color="auto"/>
          </w:divBdr>
        </w:div>
        <w:div w:id="2118255624">
          <w:marLeft w:val="0"/>
          <w:marRight w:val="0"/>
          <w:marTop w:val="101"/>
          <w:marBottom w:val="101"/>
          <w:divBdr>
            <w:top w:val="none" w:sz="0" w:space="0" w:color="auto"/>
            <w:left w:val="none" w:sz="0" w:space="0" w:color="auto"/>
            <w:bottom w:val="none" w:sz="0" w:space="0" w:color="auto"/>
            <w:right w:val="none" w:sz="0" w:space="0" w:color="auto"/>
          </w:divBdr>
        </w:div>
        <w:div w:id="624232933">
          <w:marLeft w:val="0"/>
          <w:marRight w:val="0"/>
          <w:marTop w:val="0"/>
          <w:marBottom w:val="101"/>
          <w:divBdr>
            <w:top w:val="none" w:sz="0" w:space="0" w:color="auto"/>
            <w:left w:val="none" w:sz="0" w:space="0" w:color="auto"/>
            <w:bottom w:val="none" w:sz="0" w:space="0" w:color="auto"/>
            <w:right w:val="none" w:sz="0" w:space="0" w:color="auto"/>
          </w:divBdr>
        </w:div>
        <w:div w:id="743724759">
          <w:marLeft w:val="0"/>
          <w:marRight w:val="0"/>
          <w:marTop w:val="0"/>
          <w:marBottom w:val="101"/>
          <w:divBdr>
            <w:top w:val="none" w:sz="0" w:space="0" w:color="auto"/>
            <w:left w:val="none" w:sz="0" w:space="0" w:color="auto"/>
            <w:bottom w:val="none" w:sz="0" w:space="0" w:color="auto"/>
            <w:right w:val="none" w:sz="0" w:space="0" w:color="auto"/>
          </w:divBdr>
        </w:div>
        <w:div w:id="486021876">
          <w:marLeft w:val="0"/>
          <w:marRight w:val="0"/>
          <w:marTop w:val="0"/>
          <w:marBottom w:val="101"/>
          <w:divBdr>
            <w:top w:val="none" w:sz="0" w:space="0" w:color="auto"/>
            <w:left w:val="none" w:sz="0" w:space="0" w:color="auto"/>
            <w:bottom w:val="none" w:sz="0" w:space="0" w:color="auto"/>
            <w:right w:val="none" w:sz="0" w:space="0" w:color="auto"/>
          </w:divBdr>
        </w:div>
        <w:div w:id="61871375">
          <w:marLeft w:val="720"/>
          <w:marRight w:val="0"/>
          <w:marTop w:val="0"/>
          <w:marBottom w:val="101"/>
          <w:divBdr>
            <w:top w:val="none" w:sz="0" w:space="0" w:color="auto"/>
            <w:left w:val="none" w:sz="0" w:space="0" w:color="auto"/>
            <w:bottom w:val="none" w:sz="0" w:space="0" w:color="auto"/>
            <w:right w:val="none" w:sz="0" w:space="0" w:color="auto"/>
          </w:divBdr>
        </w:div>
        <w:div w:id="1541429576">
          <w:marLeft w:val="720"/>
          <w:marRight w:val="0"/>
          <w:marTop w:val="0"/>
          <w:marBottom w:val="101"/>
          <w:divBdr>
            <w:top w:val="none" w:sz="0" w:space="0" w:color="auto"/>
            <w:left w:val="none" w:sz="0" w:space="0" w:color="auto"/>
            <w:bottom w:val="none" w:sz="0" w:space="0" w:color="auto"/>
            <w:right w:val="none" w:sz="0" w:space="0" w:color="auto"/>
          </w:divBdr>
        </w:div>
        <w:div w:id="1251740783">
          <w:marLeft w:val="720"/>
          <w:marRight w:val="0"/>
          <w:marTop w:val="0"/>
          <w:marBottom w:val="101"/>
          <w:divBdr>
            <w:top w:val="none" w:sz="0" w:space="0" w:color="auto"/>
            <w:left w:val="none" w:sz="0" w:space="0" w:color="auto"/>
            <w:bottom w:val="none" w:sz="0" w:space="0" w:color="auto"/>
            <w:right w:val="none" w:sz="0" w:space="0" w:color="auto"/>
          </w:divBdr>
        </w:div>
        <w:div w:id="2127189424">
          <w:marLeft w:val="720"/>
          <w:marRight w:val="0"/>
          <w:marTop w:val="0"/>
          <w:marBottom w:val="101"/>
          <w:divBdr>
            <w:top w:val="none" w:sz="0" w:space="0" w:color="auto"/>
            <w:left w:val="none" w:sz="0" w:space="0" w:color="auto"/>
            <w:bottom w:val="none" w:sz="0" w:space="0" w:color="auto"/>
            <w:right w:val="none" w:sz="0" w:space="0" w:color="auto"/>
          </w:divBdr>
        </w:div>
        <w:div w:id="1936404658">
          <w:marLeft w:val="720"/>
          <w:marRight w:val="0"/>
          <w:marTop w:val="0"/>
          <w:marBottom w:val="101"/>
          <w:divBdr>
            <w:top w:val="none" w:sz="0" w:space="0" w:color="auto"/>
            <w:left w:val="none" w:sz="0" w:space="0" w:color="auto"/>
            <w:bottom w:val="none" w:sz="0" w:space="0" w:color="auto"/>
            <w:right w:val="none" w:sz="0" w:space="0" w:color="auto"/>
          </w:divBdr>
        </w:div>
        <w:div w:id="583225968">
          <w:marLeft w:val="720"/>
          <w:marRight w:val="0"/>
          <w:marTop w:val="0"/>
          <w:marBottom w:val="101"/>
          <w:divBdr>
            <w:top w:val="none" w:sz="0" w:space="0" w:color="auto"/>
            <w:left w:val="none" w:sz="0" w:space="0" w:color="auto"/>
            <w:bottom w:val="none" w:sz="0" w:space="0" w:color="auto"/>
            <w:right w:val="none" w:sz="0" w:space="0" w:color="auto"/>
          </w:divBdr>
        </w:div>
        <w:div w:id="900864680">
          <w:marLeft w:val="720"/>
          <w:marRight w:val="0"/>
          <w:marTop w:val="0"/>
          <w:marBottom w:val="101"/>
          <w:divBdr>
            <w:top w:val="none" w:sz="0" w:space="0" w:color="auto"/>
            <w:left w:val="none" w:sz="0" w:space="0" w:color="auto"/>
            <w:bottom w:val="none" w:sz="0" w:space="0" w:color="auto"/>
            <w:right w:val="none" w:sz="0" w:space="0" w:color="auto"/>
          </w:divBdr>
        </w:div>
        <w:div w:id="783426615">
          <w:marLeft w:val="720"/>
          <w:marRight w:val="0"/>
          <w:marTop w:val="0"/>
          <w:marBottom w:val="101"/>
          <w:divBdr>
            <w:top w:val="none" w:sz="0" w:space="0" w:color="auto"/>
            <w:left w:val="none" w:sz="0" w:space="0" w:color="auto"/>
            <w:bottom w:val="none" w:sz="0" w:space="0" w:color="auto"/>
            <w:right w:val="none" w:sz="0" w:space="0" w:color="auto"/>
          </w:divBdr>
        </w:div>
        <w:div w:id="1608536758">
          <w:marLeft w:val="720"/>
          <w:marRight w:val="0"/>
          <w:marTop w:val="0"/>
          <w:marBottom w:val="101"/>
          <w:divBdr>
            <w:top w:val="none" w:sz="0" w:space="0" w:color="auto"/>
            <w:left w:val="none" w:sz="0" w:space="0" w:color="auto"/>
            <w:bottom w:val="none" w:sz="0" w:space="0" w:color="auto"/>
            <w:right w:val="none" w:sz="0" w:space="0" w:color="auto"/>
          </w:divBdr>
        </w:div>
        <w:div w:id="999384251">
          <w:marLeft w:val="720"/>
          <w:marRight w:val="0"/>
          <w:marTop w:val="0"/>
          <w:marBottom w:val="101"/>
          <w:divBdr>
            <w:top w:val="none" w:sz="0" w:space="0" w:color="auto"/>
            <w:left w:val="none" w:sz="0" w:space="0" w:color="auto"/>
            <w:bottom w:val="none" w:sz="0" w:space="0" w:color="auto"/>
            <w:right w:val="none" w:sz="0" w:space="0" w:color="auto"/>
          </w:divBdr>
        </w:div>
        <w:div w:id="101341102">
          <w:marLeft w:val="720"/>
          <w:marRight w:val="0"/>
          <w:marTop w:val="0"/>
          <w:marBottom w:val="101"/>
          <w:divBdr>
            <w:top w:val="none" w:sz="0" w:space="0" w:color="auto"/>
            <w:left w:val="none" w:sz="0" w:space="0" w:color="auto"/>
            <w:bottom w:val="none" w:sz="0" w:space="0" w:color="auto"/>
            <w:right w:val="none" w:sz="0" w:space="0" w:color="auto"/>
          </w:divBdr>
        </w:div>
        <w:div w:id="1224367250">
          <w:marLeft w:val="720"/>
          <w:marRight w:val="0"/>
          <w:marTop w:val="0"/>
          <w:marBottom w:val="101"/>
          <w:divBdr>
            <w:top w:val="none" w:sz="0" w:space="0" w:color="auto"/>
            <w:left w:val="none" w:sz="0" w:space="0" w:color="auto"/>
            <w:bottom w:val="none" w:sz="0" w:space="0" w:color="auto"/>
            <w:right w:val="none" w:sz="0" w:space="0" w:color="auto"/>
          </w:divBdr>
        </w:div>
        <w:div w:id="2099791517">
          <w:marLeft w:val="720"/>
          <w:marRight w:val="0"/>
          <w:marTop w:val="0"/>
          <w:marBottom w:val="101"/>
          <w:divBdr>
            <w:top w:val="none" w:sz="0" w:space="0" w:color="auto"/>
            <w:left w:val="none" w:sz="0" w:space="0" w:color="auto"/>
            <w:bottom w:val="none" w:sz="0" w:space="0" w:color="auto"/>
            <w:right w:val="none" w:sz="0" w:space="0" w:color="auto"/>
          </w:divBdr>
        </w:div>
        <w:div w:id="597639088">
          <w:marLeft w:val="720"/>
          <w:marRight w:val="0"/>
          <w:marTop w:val="0"/>
          <w:marBottom w:val="101"/>
          <w:divBdr>
            <w:top w:val="none" w:sz="0" w:space="0" w:color="auto"/>
            <w:left w:val="none" w:sz="0" w:space="0" w:color="auto"/>
            <w:bottom w:val="none" w:sz="0" w:space="0" w:color="auto"/>
            <w:right w:val="none" w:sz="0" w:space="0" w:color="auto"/>
          </w:divBdr>
        </w:div>
        <w:div w:id="1413501056">
          <w:marLeft w:val="720"/>
          <w:marRight w:val="0"/>
          <w:marTop w:val="0"/>
          <w:marBottom w:val="101"/>
          <w:divBdr>
            <w:top w:val="none" w:sz="0" w:space="0" w:color="auto"/>
            <w:left w:val="none" w:sz="0" w:space="0" w:color="auto"/>
            <w:bottom w:val="none" w:sz="0" w:space="0" w:color="auto"/>
            <w:right w:val="none" w:sz="0" w:space="0" w:color="auto"/>
          </w:divBdr>
        </w:div>
        <w:div w:id="1560558121">
          <w:marLeft w:val="0"/>
          <w:marRight w:val="0"/>
          <w:marTop w:val="0"/>
          <w:marBottom w:val="101"/>
          <w:divBdr>
            <w:top w:val="none" w:sz="0" w:space="0" w:color="auto"/>
            <w:left w:val="none" w:sz="0" w:space="0" w:color="auto"/>
            <w:bottom w:val="none" w:sz="0" w:space="0" w:color="auto"/>
            <w:right w:val="none" w:sz="0" w:space="0" w:color="auto"/>
          </w:divBdr>
        </w:div>
        <w:div w:id="1648902718">
          <w:marLeft w:val="0"/>
          <w:marRight w:val="0"/>
          <w:marTop w:val="0"/>
          <w:marBottom w:val="101"/>
          <w:divBdr>
            <w:top w:val="none" w:sz="0" w:space="0" w:color="auto"/>
            <w:left w:val="none" w:sz="0" w:space="0" w:color="auto"/>
            <w:bottom w:val="none" w:sz="0" w:space="0" w:color="auto"/>
            <w:right w:val="none" w:sz="0" w:space="0" w:color="auto"/>
          </w:divBdr>
        </w:div>
        <w:div w:id="1432583620">
          <w:marLeft w:val="0"/>
          <w:marRight w:val="0"/>
          <w:marTop w:val="0"/>
          <w:marBottom w:val="101"/>
          <w:divBdr>
            <w:top w:val="none" w:sz="0" w:space="0" w:color="auto"/>
            <w:left w:val="none" w:sz="0" w:space="0" w:color="auto"/>
            <w:bottom w:val="none" w:sz="0" w:space="0" w:color="auto"/>
            <w:right w:val="none" w:sz="0" w:space="0" w:color="auto"/>
          </w:divBdr>
        </w:div>
        <w:div w:id="1691101266">
          <w:marLeft w:val="0"/>
          <w:marRight w:val="0"/>
          <w:marTop w:val="101"/>
          <w:marBottom w:val="101"/>
          <w:divBdr>
            <w:top w:val="none" w:sz="0" w:space="0" w:color="auto"/>
            <w:left w:val="none" w:sz="0" w:space="0" w:color="auto"/>
            <w:bottom w:val="none" w:sz="0" w:space="0" w:color="auto"/>
            <w:right w:val="none" w:sz="0" w:space="0" w:color="auto"/>
          </w:divBdr>
        </w:div>
        <w:div w:id="1718622703">
          <w:marLeft w:val="0"/>
          <w:marRight w:val="0"/>
          <w:marTop w:val="0"/>
          <w:marBottom w:val="101"/>
          <w:divBdr>
            <w:top w:val="none" w:sz="0" w:space="0" w:color="auto"/>
            <w:left w:val="none" w:sz="0" w:space="0" w:color="auto"/>
            <w:bottom w:val="none" w:sz="0" w:space="0" w:color="auto"/>
            <w:right w:val="none" w:sz="0" w:space="0" w:color="auto"/>
          </w:divBdr>
        </w:div>
        <w:div w:id="1895509674">
          <w:marLeft w:val="0"/>
          <w:marRight w:val="0"/>
          <w:marTop w:val="0"/>
          <w:marBottom w:val="101"/>
          <w:divBdr>
            <w:top w:val="none" w:sz="0" w:space="0" w:color="auto"/>
            <w:left w:val="none" w:sz="0" w:space="0" w:color="auto"/>
            <w:bottom w:val="none" w:sz="0" w:space="0" w:color="auto"/>
            <w:right w:val="none" w:sz="0" w:space="0" w:color="auto"/>
          </w:divBdr>
        </w:div>
        <w:div w:id="1347755613">
          <w:marLeft w:val="0"/>
          <w:marRight w:val="0"/>
          <w:marTop w:val="0"/>
          <w:marBottom w:val="101"/>
          <w:divBdr>
            <w:top w:val="none" w:sz="0" w:space="0" w:color="auto"/>
            <w:left w:val="none" w:sz="0" w:space="0" w:color="auto"/>
            <w:bottom w:val="none" w:sz="0" w:space="0" w:color="auto"/>
            <w:right w:val="none" w:sz="0" w:space="0" w:color="auto"/>
          </w:divBdr>
        </w:div>
        <w:div w:id="1800681108">
          <w:marLeft w:val="0"/>
          <w:marRight w:val="0"/>
          <w:marTop w:val="0"/>
          <w:marBottom w:val="101"/>
          <w:divBdr>
            <w:top w:val="none" w:sz="0" w:space="0" w:color="auto"/>
            <w:left w:val="none" w:sz="0" w:space="0" w:color="auto"/>
            <w:bottom w:val="none" w:sz="0" w:space="0" w:color="auto"/>
            <w:right w:val="none" w:sz="0" w:space="0" w:color="auto"/>
          </w:divBdr>
        </w:div>
        <w:div w:id="1439256226">
          <w:marLeft w:val="0"/>
          <w:marRight w:val="0"/>
          <w:marTop w:val="0"/>
          <w:marBottom w:val="101"/>
          <w:divBdr>
            <w:top w:val="none" w:sz="0" w:space="0" w:color="auto"/>
            <w:left w:val="none" w:sz="0" w:space="0" w:color="auto"/>
            <w:bottom w:val="none" w:sz="0" w:space="0" w:color="auto"/>
            <w:right w:val="none" w:sz="0" w:space="0" w:color="auto"/>
          </w:divBdr>
        </w:div>
      </w:divsChild>
    </w:div>
    <w:div w:id="1563521299">
      <w:bodyDiv w:val="1"/>
      <w:marLeft w:val="0"/>
      <w:marRight w:val="0"/>
      <w:marTop w:val="0"/>
      <w:marBottom w:val="0"/>
      <w:divBdr>
        <w:top w:val="none" w:sz="0" w:space="0" w:color="auto"/>
        <w:left w:val="none" w:sz="0" w:space="0" w:color="auto"/>
        <w:bottom w:val="none" w:sz="0" w:space="0" w:color="auto"/>
        <w:right w:val="none" w:sz="0" w:space="0" w:color="auto"/>
      </w:divBdr>
    </w:div>
    <w:div w:id="1740588676">
      <w:bodyDiv w:val="1"/>
      <w:marLeft w:val="0"/>
      <w:marRight w:val="0"/>
      <w:marTop w:val="0"/>
      <w:marBottom w:val="0"/>
      <w:divBdr>
        <w:top w:val="none" w:sz="0" w:space="0" w:color="auto"/>
        <w:left w:val="none" w:sz="0" w:space="0" w:color="auto"/>
        <w:bottom w:val="none" w:sz="0" w:space="0" w:color="auto"/>
        <w:right w:val="none" w:sz="0" w:space="0" w:color="auto"/>
      </w:divBdr>
    </w:div>
    <w:div w:id="2009167625">
      <w:bodyDiv w:val="1"/>
      <w:marLeft w:val="0"/>
      <w:marRight w:val="0"/>
      <w:marTop w:val="0"/>
      <w:marBottom w:val="0"/>
      <w:divBdr>
        <w:top w:val="none" w:sz="0" w:space="0" w:color="auto"/>
        <w:left w:val="none" w:sz="0" w:space="0" w:color="auto"/>
        <w:bottom w:val="none" w:sz="0" w:space="0" w:color="auto"/>
        <w:right w:val="none" w:sz="0" w:space="0" w:color="auto"/>
      </w:divBdr>
      <w:divsChild>
        <w:div w:id="736786003">
          <w:marLeft w:val="0"/>
          <w:marRight w:val="0"/>
          <w:marTop w:val="101"/>
          <w:marBottom w:val="101"/>
          <w:divBdr>
            <w:top w:val="none" w:sz="0" w:space="0" w:color="auto"/>
            <w:left w:val="none" w:sz="0" w:space="0" w:color="auto"/>
            <w:bottom w:val="none" w:sz="0" w:space="0" w:color="auto"/>
            <w:right w:val="none" w:sz="0" w:space="0" w:color="auto"/>
          </w:divBdr>
        </w:div>
        <w:div w:id="1824665517">
          <w:marLeft w:val="0"/>
          <w:marRight w:val="0"/>
          <w:marTop w:val="0"/>
          <w:marBottom w:val="101"/>
          <w:divBdr>
            <w:top w:val="none" w:sz="0" w:space="0" w:color="auto"/>
            <w:left w:val="none" w:sz="0" w:space="0" w:color="auto"/>
            <w:bottom w:val="none" w:sz="0" w:space="0" w:color="auto"/>
            <w:right w:val="none" w:sz="0" w:space="0" w:color="auto"/>
          </w:divBdr>
        </w:div>
        <w:div w:id="404106024">
          <w:marLeft w:val="0"/>
          <w:marRight w:val="0"/>
          <w:marTop w:val="101"/>
          <w:marBottom w:val="101"/>
          <w:divBdr>
            <w:top w:val="none" w:sz="0" w:space="0" w:color="auto"/>
            <w:left w:val="none" w:sz="0" w:space="0" w:color="auto"/>
            <w:bottom w:val="none" w:sz="0" w:space="0" w:color="auto"/>
            <w:right w:val="none" w:sz="0" w:space="0" w:color="auto"/>
          </w:divBdr>
        </w:div>
        <w:div w:id="1132361653">
          <w:marLeft w:val="0"/>
          <w:marRight w:val="0"/>
          <w:marTop w:val="0"/>
          <w:marBottom w:val="101"/>
          <w:divBdr>
            <w:top w:val="none" w:sz="0" w:space="0" w:color="auto"/>
            <w:left w:val="none" w:sz="0" w:space="0" w:color="auto"/>
            <w:bottom w:val="none" w:sz="0" w:space="0" w:color="auto"/>
            <w:right w:val="none" w:sz="0" w:space="0" w:color="auto"/>
          </w:divBdr>
        </w:div>
        <w:div w:id="178739477">
          <w:marLeft w:val="0"/>
          <w:marRight w:val="0"/>
          <w:marTop w:val="0"/>
          <w:marBottom w:val="101"/>
          <w:divBdr>
            <w:top w:val="none" w:sz="0" w:space="0" w:color="auto"/>
            <w:left w:val="none" w:sz="0" w:space="0" w:color="auto"/>
            <w:bottom w:val="none" w:sz="0" w:space="0" w:color="auto"/>
            <w:right w:val="none" w:sz="0" w:space="0" w:color="auto"/>
          </w:divBdr>
        </w:div>
        <w:div w:id="373386853">
          <w:marLeft w:val="0"/>
          <w:marRight w:val="0"/>
          <w:marTop w:val="0"/>
          <w:marBottom w:val="101"/>
          <w:divBdr>
            <w:top w:val="none" w:sz="0" w:space="0" w:color="auto"/>
            <w:left w:val="none" w:sz="0" w:space="0" w:color="auto"/>
            <w:bottom w:val="none" w:sz="0" w:space="0" w:color="auto"/>
            <w:right w:val="none" w:sz="0" w:space="0" w:color="auto"/>
          </w:divBdr>
        </w:div>
        <w:div w:id="835220741">
          <w:marLeft w:val="0"/>
          <w:marRight w:val="0"/>
          <w:marTop w:val="0"/>
          <w:marBottom w:val="101"/>
          <w:divBdr>
            <w:top w:val="none" w:sz="0" w:space="0" w:color="auto"/>
            <w:left w:val="none" w:sz="0" w:space="0" w:color="auto"/>
            <w:bottom w:val="none" w:sz="0" w:space="0" w:color="auto"/>
            <w:right w:val="none" w:sz="0" w:space="0" w:color="auto"/>
          </w:divBdr>
        </w:div>
        <w:div w:id="1556431408">
          <w:marLeft w:val="0"/>
          <w:marRight w:val="0"/>
          <w:marTop w:val="0"/>
          <w:marBottom w:val="101"/>
          <w:divBdr>
            <w:top w:val="none" w:sz="0" w:space="0" w:color="auto"/>
            <w:left w:val="none" w:sz="0" w:space="0" w:color="auto"/>
            <w:bottom w:val="none" w:sz="0" w:space="0" w:color="auto"/>
            <w:right w:val="none" w:sz="0" w:space="0" w:color="auto"/>
          </w:divBdr>
        </w:div>
        <w:div w:id="1261983083">
          <w:marLeft w:val="0"/>
          <w:marRight w:val="0"/>
          <w:marTop w:val="0"/>
          <w:marBottom w:val="101"/>
          <w:divBdr>
            <w:top w:val="none" w:sz="0" w:space="0" w:color="auto"/>
            <w:left w:val="none" w:sz="0" w:space="0" w:color="auto"/>
            <w:bottom w:val="none" w:sz="0" w:space="0" w:color="auto"/>
            <w:right w:val="none" w:sz="0" w:space="0" w:color="auto"/>
          </w:divBdr>
        </w:div>
        <w:div w:id="418259408">
          <w:marLeft w:val="0"/>
          <w:marRight w:val="0"/>
          <w:marTop w:val="0"/>
          <w:marBottom w:val="101"/>
          <w:divBdr>
            <w:top w:val="none" w:sz="0" w:space="0" w:color="auto"/>
            <w:left w:val="none" w:sz="0" w:space="0" w:color="auto"/>
            <w:bottom w:val="none" w:sz="0" w:space="0" w:color="auto"/>
            <w:right w:val="none" w:sz="0" w:space="0" w:color="auto"/>
          </w:divBdr>
        </w:div>
        <w:div w:id="688145675">
          <w:marLeft w:val="0"/>
          <w:marRight w:val="0"/>
          <w:marTop w:val="0"/>
          <w:marBottom w:val="101"/>
          <w:divBdr>
            <w:top w:val="none" w:sz="0" w:space="0" w:color="auto"/>
            <w:left w:val="none" w:sz="0" w:space="0" w:color="auto"/>
            <w:bottom w:val="none" w:sz="0" w:space="0" w:color="auto"/>
            <w:right w:val="none" w:sz="0" w:space="0" w:color="auto"/>
          </w:divBdr>
        </w:div>
        <w:div w:id="1106926254">
          <w:marLeft w:val="0"/>
          <w:marRight w:val="0"/>
          <w:marTop w:val="0"/>
          <w:marBottom w:val="101"/>
          <w:divBdr>
            <w:top w:val="none" w:sz="0" w:space="0" w:color="auto"/>
            <w:left w:val="none" w:sz="0" w:space="0" w:color="auto"/>
            <w:bottom w:val="none" w:sz="0" w:space="0" w:color="auto"/>
            <w:right w:val="none" w:sz="0" w:space="0" w:color="auto"/>
          </w:divBdr>
        </w:div>
        <w:div w:id="1461536671">
          <w:marLeft w:val="0"/>
          <w:marRight w:val="0"/>
          <w:marTop w:val="0"/>
          <w:marBottom w:val="101"/>
          <w:divBdr>
            <w:top w:val="none" w:sz="0" w:space="0" w:color="auto"/>
            <w:left w:val="none" w:sz="0" w:space="0" w:color="auto"/>
            <w:bottom w:val="none" w:sz="0" w:space="0" w:color="auto"/>
            <w:right w:val="none" w:sz="0" w:space="0" w:color="auto"/>
          </w:divBdr>
        </w:div>
        <w:div w:id="1261330013">
          <w:marLeft w:val="0"/>
          <w:marRight w:val="0"/>
          <w:marTop w:val="0"/>
          <w:marBottom w:val="101"/>
          <w:divBdr>
            <w:top w:val="none" w:sz="0" w:space="0" w:color="auto"/>
            <w:left w:val="none" w:sz="0" w:space="0" w:color="auto"/>
            <w:bottom w:val="none" w:sz="0" w:space="0" w:color="auto"/>
            <w:right w:val="none" w:sz="0" w:space="0" w:color="auto"/>
          </w:divBdr>
        </w:div>
        <w:div w:id="1006516569">
          <w:marLeft w:val="0"/>
          <w:marRight w:val="0"/>
          <w:marTop w:val="0"/>
          <w:marBottom w:val="101"/>
          <w:divBdr>
            <w:top w:val="none" w:sz="0" w:space="0" w:color="auto"/>
            <w:left w:val="none" w:sz="0" w:space="0" w:color="auto"/>
            <w:bottom w:val="none" w:sz="0" w:space="0" w:color="auto"/>
            <w:right w:val="none" w:sz="0" w:space="0" w:color="auto"/>
          </w:divBdr>
        </w:div>
        <w:div w:id="901018841">
          <w:marLeft w:val="0"/>
          <w:marRight w:val="0"/>
          <w:marTop w:val="0"/>
          <w:marBottom w:val="101"/>
          <w:divBdr>
            <w:top w:val="none" w:sz="0" w:space="0" w:color="auto"/>
            <w:left w:val="none" w:sz="0" w:space="0" w:color="auto"/>
            <w:bottom w:val="none" w:sz="0" w:space="0" w:color="auto"/>
            <w:right w:val="none" w:sz="0" w:space="0" w:color="auto"/>
          </w:divBdr>
        </w:div>
        <w:div w:id="1281255719">
          <w:marLeft w:val="0"/>
          <w:marRight w:val="0"/>
          <w:marTop w:val="0"/>
          <w:marBottom w:val="101"/>
          <w:divBdr>
            <w:top w:val="none" w:sz="0" w:space="0" w:color="auto"/>
            <w:left w:val="none" w:sz="0" w:space="0" w:color="auto"/>
            <w:bottom w:val="none" w:sz="0" w:space="0" w:color="auto"/>
            <w:right w:val="none" w:sz="0" w:space="0" w:color="auto"/>
          </w:divBdr>
        </w:div>
        <w:div w:id="804591559">
          <w:marLeft w:val="0"/>
          <w:marRight w:val="0"/>
          <w:marTop w:val="0"/>
          <w:marBottom w:val="101"/>
          <w:divBdr>
            <w:top w:val="none" w:sz="0" w:space="0" w:color="auto"/>
            <w:left w:val="none" w:sz="0" w:space="0" w:color="auto"/>
            <w:bottom w:val="none" w:sz="0" w:space="0" w:color="auto"/>
            <w:right w:val="none" w:sz="0" w:space="0" w:color="auto"/>
          </w:divBdr>
        </w:div>
        <w:div w:id="1266618147">
          <w:marLeft w:val="0"/>
          <w:marRight w:val="0"/>
          <w:marTop w:val="101"/>
          <w:marBottom w:val="101"/>
          <w:divBdr>
            <w:top w:val="none" w:sz="0" w:space="0" w:color="auto"/>
            <w:left w:val="none" w:sz="0" w:space="0" w:color="auto"/>
            <w:bottom w:val="none" w:sz="0" w:space="0" w:color="auto"/>
            <w:right w:val="none" w:sz="0" w:space="0" w:color="auto"/>
          </w:divBdr>
        </w:div>
        <w:div w:id="1344087915">
          <w:marLeft w:val="0"/>
          <w:marRight w:val="0"/>
          <w:marTop w:val="0"/>
          <w:marBottom w:val="101"/>
          <w:divBdr>
            <w:top w:val="none" w:sz="0" w:space="0" w:color="auto"/>
            <w:left w:val="none" w:sz="0" w:space="0" w:color="auto"/>
            <w:bottom w:val="none" w:sz="0" w:space="0" w:color="auto"/>
            <w:right w:val="none" w:sz="0" w:space="0" w:color="auto"/>
          </w:divBdr>
        </w:div>
        <w:div w:id="1290436016">
          <w:marLeft w:val="0"/>
          <w:marRight w:val="0"/>
          <w:marTop w:val="0"/>
          <w:marBottom w:val="101"/>
          <w:divBdr>
            <w:top w:val="none" w:sz="0" w:space="0" w:color="auto"/>
            <w:left w:val="none" w:sz="0" w:space="0" w:color="auto"/>
            <w:bottom w:val="none" w:sz="0" w:space="0" w:color="auto"/>
            <w:right w:val="none" w:sz="0" w:space="0" w:color="auto"/>
          </w:divBdr>
        </w:div>
        <w:div w:id="1829781707">
          <w:marLeft w:val="0"/>
          <w:marRight w:val="0"/>
          <w:marTop w:val="0"/>
          <w:marBottom w:val="101"/>
          <w:divBdr>
            <w:top w:val="none" w:sz="0" w:space="0" w:color="auto"/>
            <w:left w:val="none" w:sz="0" w:space="0" w:color="auto"/>
            <w:bottom w:val="none" w:sz="0" w:space="0" w:color="auto"/>
            <w:right w:val="none" w:sz="0" w:space="0" w:color="auto"/>
          </w:divBdr>
        </w:div>
        <w:div w:id="1187671760">
          <w:marLeft w:val="0"/>
          <w:marRight w:val="0"/>
          <w:marTop w:val="0"/>
          <w:marBottom w:val="101"/>
          <w:divBdr>
            <w:top w:val="none" w:sz="0" w:space="0" w:color="auto"/>
            <w:left w:val="none" w:sz="0" w:space="0" w:color="auto"/>
            <w:bottom w:val="none" w:sz="0" w:space="0" w:color="auto"/>
            <w:right w:val="none" w:sz="0" w:space="0" w:color="auto"/>
          </w:divBdr>
        </w:div>
        <w:div w:id="1408190744">
          <w:marLeft w:val="0"/>
          <w:marRight w:val="0"/>
          <w:marTop w:val="0"/>
          <w:marBottom w:val="101"/>
          <w:divBdr>
            <w:top w:val="none" w:sz="0" w:space="0" w:color="auto"/>
            <w:left w:val="none" w:sz="0" w:space="0" w:color="auto"/>
            <w:bottom w:val="none" w:sz="0" w:space="0" w:color="auto"/>
            <w:right w:val="none" w:sz="0" w:space="0" w:color="auto"/>
          </w:divBdr>
        </w:div>
        <w:div w:id="779834196">
          <w:marLeft w:val="0"/>
          <w:marRight w:val="0"/>
          <w:marTop w:val="0"/>
          <w:marBottom w:val="101"/>
          <w:divBdr>
            <w:top w:val="none" w:sz="0" w:space="0" w:color="auto"/>
            <w:left w:val="none" w:sz="0" w:space="0" w:color="auto"/>
            <w:bottom w:val="none" w:sz="0" w:space="0" w:color="auto"/>
            <w:right w:val="none" w:sz="0" w:space="0" w:color="auto"/>
          </w:divBdr>
        </w:div>
        <w:div w:id="1407340383">
          <w:marLeft w:val="0"/>
          <w:marRight w:val="0"/>
          <w:marTop w:val="0"/>
          <w:marBottom w:val="101"/>
          <w:divBdr>
            <w:top w:val="none" w:sz="0" w:space="0" w:color="auto"/>
            <w:left w:val="none" w:sz="0" w:space="0" w:color="auto"/>
            <w:bottom w:val="none" w:sz="0" w:space="0" w:color="auto"/>
            <w:right w:val="none" w:sz="0" w:space="0" w:color="auto"/>
          </w:divBdr>
        </w:div>
        <w:div w:id="5516183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2020-03-17T14:33:00Z</dcterms:created>
  <dcterms:modified xsi:type="dcterms:W3CDTF">2020-03-17T14:33:00Z</dcterms:modified>
</cp:coreProperties>
</file>