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0445" w:rsidRPr="00590445" w:rsidRDefault="00590445" w:rsidP="00590445">
      <w:pPr>
        <w:pBdr>
          <w:bottom w:val="single" w:sz="12" w:space="0" w:color="000000"/>
        </w:pBdr>
        <w:shd w:val="clear" w:color="auto" w:fill="FFFFFF"/>
        <w:spacing w:before="120" w:after="0" w:line="240" w:lineRule="auto"/>
        <w:jc w:val="center"/>
        <w:outlineLvl w:val="0"/>
        <w:rPr>
          <w:rFonts w:ascii="Verdana" w:eastAsia="Times New Roman" w:hAnsi="Verdana" w:cs="Times New Roman"/>
          <w:b/>
          <w:bCs/>
          <w:color w:val="4F81BD" w:themeColor="accent1"/>
          <w:kern w:val="36"/>
          <w:sz w:val="20"/>
          <w:szCs w:val="20"/>
          <w:lang w:eastAsia="es-MX"/>
        </w:rPr>
      </w:pPr>
      <w:r w:rsidRPr="00590445">
        <w:rPr>
          <w:rFonts w:ascii="Verdana" w:eastAsia="Times New Roman" w:hAnsi="Verdana" w:cs="Times New Roman"/>
          <w:b/>
          <w:bCs/>
          <w:color w:val="4F81BD" w:themeColor="accent1"/>
          <w:kern w:val="36"/>
          <w:sz w:val="20"/>
          <w:szCs w:val="20"/>
          <w:lang w:eastAsia="es-MX"/>
        </w:rPr>
        <w:t>Acuerdo por el que se modifica el diverso que establece las reglas para la presentación de solicitudes ante el Instituto Mexicano de la Propiedad Indust</w:t>
      </w:r>
      <w:bookmarkStart w:id="0" w:name="_GoBack"/>
      <w:bookmarkEnd w:id="0"/>
      <w:r w:rsidRPr="00590445">
        <w:rPr>
          <w:rFonts w:ascii="Verdana" w:eastAsia="Times New Roman" w:hAnsi="Verdana" w:cs="Times New Roman"/>
          <w:b/>
          <w:bCs/>
          <w:color w:val="4F81BD" w:themeColor="accent1"/>
          <w:kern w:val="36"/>
          <w:sz w:val="20"/>
          <w:szCs w:val="20"/>
          <w:lang w:eastAsia="es-MX"/>
        </w:rPr>
        <w:t>rial</w:t>
      </w:r>
    </w:p>
    <w:p w:rsidR="00590445" w:rsidRPr="00590445" w:rsidRDefault="00590445" w:rsidP="00590445">
      <w:pPr>
        <w:pBdr>
          <w:bottom w:val="single" w:sz="12" w:space="0" w:color="000000"/>
        </w:pBdr>
        <w:shd w:val="clear" w:color="auto" w:fill="FFFFFF"/>
        <w:spacing w:before="120" w:after="0" w:line="240" w:lineRule="auto"/>
        <w:jc w:val="center"/>
        <w:outlineLvl w:val="0"/>
        <w:rPr>
          <w:rFonts w:ascii="Verdana" w:eastAsia="Times New Roman" w:hAnsi="Verdana" w:cs="Times New Roman"/>
          <w:b/>
          <w:bCs/>
          <w:color w:val="4F81BD" w:themeColor="accent1"/>
          <w:kern w:val="36"/>
          <w:sz w:val="20"/>
          <w:szCs w:val="20"/>
          <w:lang w:eastAsia="es-MX"/>
        </w:rPr>
      </w:pPr>
      <w:r w:rsidRPr="00590445">
        <w:rPr>
          <w:rFonts w:ascii="Verdana" w:eastAsia="Times New Roman" w:hAnsi="Verdana" w:cs="Times New Roman"/>
          <w:b/>
          <w:bCs/>
          <w:color w:val="4F81BD" w:themeColor="accent1"/>
          <w:kern w:val="36"/>
          <w:sz w:val="20"/>
          <w:szCs w:val="20"/>
          <w:lang w:eastAsia="es-MX"/>
        </w:rPr>
        <w:t>(DOF 03 de septiembre de 2019)</w:t>
      </w:r>
    </w:p>
    <w:p w:rsidR="00590445" w:rsidRPr="00590445" w:rsidRDefault="00590445" w:rsidP="00590445">
      <w:pPr>
        <w:pBdr>
          <w:bottom w:val="single" w:sz="12" w:space="0" w:color="000000"/>
        </w:pBdr>
        <w:shd w:val="clear" w:color="auto" w:fill="FFFFFF"/>
        <w:spacing w:before="120" w:after="0" w:line="240" w:lineRule="auto"/>
        <w:jc w:val="both"/>
        <w:outlineLvl w:val="0"/>
        <w:rPr>
          <w:rFonts w:ascii="Verdana" w:eastAsia="Times New Roman" w:hAnsi="Verdana" w:cs="Times New Roman"/>
          <w:b/>
          <w:bCs/>
          <w:color w:val="2F2F2F"/>
          <w:kern w:val="36"/>
          <w:sz w:val="20"/>
          <w:szCs w:val="20"/>
          <w:lang w:eastAsia="es-MX"/>
        </w:rPr>
      </w:pPr>
    </w:p>
    <w:p w:rsidR="00590445" w:rsidRPr="00590445" w:rsidRDefault="00590445" w:rsidP="00590445">
      <w:pPr>
        <w:pBdr>
          <w:top w:val="single" w:sz="6" w:space="0" w:color="000000"/>
        </w:pBdr>
        <w:shd w:val="clear" w:color="auto" w:fill="FFFFFF"/>
        <w:spacing w:before="100" w:beforeAutospacing="1" w:after="101" w:line="240" w:lineRule="auto"/>
        <w:jc w:val="both"/>
        <w:outlineLvl w:val="1"/>
        <w:rPr>
          <w:rFonts w:ascii="Verdana" w:eastAsia="Times New Roman" w:hAnsi="Verdana" w:cs="Arial"/>
          <w:b/>
          <w:bCs/>
          <w:color w:val="2F2F2F"/>
          <w:sz w:val="20"/>
          <w:szCs w:val="20"/>
          <w:lang w:eastAsia="es-MX"/>
        </w:rPr>
      </w:pPr>
      <w:r w:rsidRPr="00590445">
        <w:rPr>
          <w:rFonts w:ascii="Verdana" w:eastAsia="Times New Roman" w:hAnsi="Verdana" w:cs="Arial"/>
          <w:b/>
          <w:bCs/>
          <w:color w:val="2F2F2F"/>
          <w:sz w:val="20"/>
          <w:szCs w:val="20"/>
          <w:lang w:eastAsia="es-MX"/>
        </w:rPr>
        <w:t>Al margen un sello con el Escudo Nacional, que dice: Estados Unidos Mexicanos.- SE.- Secretaría de Economía.- Instituto Mexicano de la Propiedad Industrial.</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JUAN ALFREDO LOZANO TOVAR, Director General del Instituto Mexicano de la Propiedad Industrial, con fundamento en los artículos 17, 22 y 59 fracciones I, V, VI, IX y XIV de la </w:t>
      </w:r>
      <w:r w:rsidRPr="00590445">
        <w:rPr>
          <w:rFonts w:ascii="Verdana" w:eastAsia="Times New Roman" w:hAnsi="Verdana" w:cs="Arial"/>
          <w:i/>
          <w:iCs/>
          <w:color w:val="2F2F2F"/>
          <w:sz w:val="20"/>
          <w:szCs w:val="20"/>
          <w:lang w:eastAsia="es-MX"/>
        </w:rPr>
        <w:t>Ley Federal de las Entidades Paraestatales</w:t>
      </w:r>
      <w:r w:rsidRPr="00590445">
        <w:rPr>
          <w:rFonts w:ascii="Verdana" w:eastAsia="Times New Roman" w:hAnsi="Verdana" w:cs="Arial"/>
          <w:color w:val="2F2F2F"/>
          <w:sz w:val="20"/>
          <w:szCs w:val="20"/>
          <w:lang w:eastAsia="es-MX"/>
        </w:rPr>
        <w:t>; 1o., 6o., 7o., 7o. BIS 1 y 7o. BIS 2 de la </w:t>
      </w:r>
      <w:r w:rsidRPr="00590445">
        <w:rPr>
          <w:rFonts w:ascii="Verdana" w:eastAsia="Times New Roman" w:hAnsi="Verdana" w:cs="Arial"/>
          <w:i/>
          <w:iCs/>
          <w:color w:val="2F2F2F"/>
          <w:sz w:val="20"/>
          <w:szCs w:val="20"/>
          <w:lang w:eastAsia="es-MX"/>
        </w:rPr>
        <w:t>Ley de la Propiedad Industrial</w:t>
      </w:r>
      <w:r w:rsidRPr="00590445">
        <w:rPr>
          <w:rFonts w:ascii="Verdana" w:eastAsia="Times New Roman" w:hAnsi="Verdana" w:cs="Arial"/>
          <w:color w:val="2F2F2F"/>
          <w:sz w:val="20"/>
          <w:szCs w:val="20"/>
          <w:lang w:eastAsia="es-MX"/>
        </w:rPr>
        <w:t>; 3o. de su </w:t>
      </w:r>
      <w:r w:rsidRPr="00590445">
        <w:rPr>
          <w:rFonts w:ascii="Verdana" w:eastAsia="Times New Roman" w:hAnsi="Verdana" w:cs="Arial"/>
          <w:i/>
          <w:iCs/>
          <w:color w:val="2F2F2F"/>
          <w:sz w:val="20"/>
          <w:szCs w:val="20"/>
          <w:lang w:eastAsia="es-MX"/>
        </w:rPr>
        <w:t>Reglamento</w:t>
      </w:r>
      <w:r w:rsidRPr="00590445">
        <w:rPr>
          <w:rFonts w:ascii="Verdana" w:eastAsia="Times New Roman" w:hAnsi="Verdana" w:cs="Arial"/>
          <w:color w:val="2F2F2F"/>
          <w:sz w:val="20"/>
          <w:szCs w:val="20"/>
          <w:lang w:eastAsia="es-MX"/>
        </w:rPr>
        <w:t>; 1o., 3o. fracción II, 4o. y 6o. BIS del </w:t>
      </w:r>
      <w:r w:rsidRPr="00590445">
        <w:rPr>
          <w:rFonts w:ascii="Verdana" w:eastAsia="Times New Roman" w:hAnsi="Verdana" w:cs="Arial"/>
          <w:i/>
          <w:iCs/>
          <w:color w:val="2F2F2F"/>
          <w:sz w:val="20"/>
          <w:szCs w:val="20"/>
          <w:lang w:eastAsia="es-MX"/>
        </w:rPr>
        <w:t>Reglamento del Instituto Mexicano de la Propiedad Industrial</w:t>
      </w:r>
      <w:r w:rsidRPr="00590445">
        <w:rPr>
          <w:rFonts w:ascii="Verdana" w:eastAsia="Times New Roman" w:hAnsi="Verdana" w:cs="Arial"/>
          <w:color w:val="2F2F2F"/>
          <w:sz w:val="20"/>
          <w:szCs w:val="20"/>
          <w:lang w:eastAsia="es-MX"/>
        </w:rPr>
        <w:t>, y 1o., 4o., 5o. fracción II, y 10 de su </w:t>
      </w:r>
      <w:r w:rsidRPr="00590445">
        <w:rPr>
          <w:rFonts w:ascii="Verdana" w:eastAsia="Times New Roman" w:hAnsi="Verdana" w:cs="Arial"/>
          <w:i/>
          <w:iCs/>
          <w:color w:val="2F2F2F"/>
          <w:sz w:val="20"/>
          <w:szCs w:val="20"/>
          <w:lang w:eastAsia="es-MX"/>
        </w:rPr>
        <w:t>Estatuto Orgánico</w:t>
      </w:r>
      <w:r w:rsidRPr="00590445">
        <w:rPr>
          <w:rFonts w:ascii="Verdana" w:eastAsia="Times New Roman" w:hAnsi="Verdana" w:cs="Arial"/>
          <w:color w:val="2F2F2F"/>
          <w:sz w:val="20"/>
          <w:szCs w:val="20"/>
          <w:lang w:eastAsia="es-MX"/>
        </w:rPr>
        <w:t>, y</w:t>
      </w:r>
    </w:p>
    <w:p w:rsidR="00590445" w:rsidRPr="00590445" w:rsidRDefault="00590445" w:rsidP="00590445">
      <w:pPr>
        <w:shd w:val="clear" w:color="auto" w:fill="FFFFFF"/>
        <w:spacing w:after="101" w:line="240" w:lineRule="auto"/>
        <w:jc w:val="center"/>
        <w:rPr>
          <w:rFonts w:ascii="Verdana" w:eastAsia="Times New Roman" w:hAnsi="Verdana" w:cs="Times New Roman"/>
          <w:b/>
          <w:bCs/>
          <w:color w:val="2F2F2F"/>
          <w:sz w:val="20"/>
          <w:szCs w:val="20"/>
          <w:lang w:eastAsia="es-MX"/>
        </w:rPr>
      </w:pPr>
      <w:r w:rsidRPr="00590445">
        <w:rPr>
          <w:rFonts w:ascii="Verdana" w:eastAsia="Times New Roman" w:hAnsi="Verdana" w:cs="Times New Roman"/>
          <w:b/>
          <w:bCs/>
          <w:color w:val="2F2F2F"/>
          <w:sz w:val="20"/>
          <w:szCs w:val="20"/>
          <w:lang w:eastAsia="es-MX"/>
        </w:rPr>
        <w:t>CONSIDERANDO</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Que el artículo 7 BIS 2 de la </w:t>
      </w:r>
      <w:r w:rsidRPr="00590445">
        <w:rPr>
          <w:rFonts w:ascii="Verdana" w:eastAsia="Times New Roman" w:hAnsi="Verdana" w:cs="Arial"/>
          <w:i/>
          <w:iCs/>
          <w:color w:val="2F2F2F"/>
          <w:sz w:val="20"/>
          <w:szCs w:val="20"/>
          <w:lang w:eastAsia="es-MX"/>
        </w:rPr>
        <w:t>Ley de la Propiedad Industrial</w:t>
      </w:r>
      <w:r w:rsidRPr="00590445">
        <w:rPr>
          <w:rFonts w:ascii="Verdana" w:eastAsia="Times New Roman" w:hAnsi="Verdana" w:cs="Arial"/>
          <w:color w:val="2F2F2F"/>
          <w:sz w:val="20"/>
          <w:szCs w:val="20"/>
          <w:lang w:eastAsia="es-MX"/>
        </w:rPr>
        <w:t> faculta al Director General a expedir mediante Acuerdos publicados en el Diario Oficial, las reglas y especificaciones para la presentación de las solicitudes, así como los procedimientos, criterios, lineamientos y requisitos específicos para facilitar la operación del Instituto y garantizar la seguridad jurídica de los particulares;</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Que el artículo 183 de la misma Ley establece que este Instituto notificará a través de la Gaceta todas las resoluciones, requerimientos y demás actos que emita, relacionados con el trámite de patentes, registros y publicaciones nacionales, así como los relativos a la conservación de derechos, salvo los expedientes que se encuentren en el supuesto previsto en su artículo 186;</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Que el </w:t>
      </w:r>
      <w:r w:rsidRPr="00590445">
        <w:rPr>
          <w:rFonts w:ascii="Verdana" w:eastAsia="Times New Roman" w:hAnsi="Verdana" w:cs="Arial"/>
          <w:i/>
          <w:iCs/>
          <w:color w:val="2F2F2F"/>
          <w:sz w:val="20"/>
          <w:szCs w:val="20"/>
          <w:lang w:eastAsia="es-MX"/>
        </w:rPr>
        <w:t>Acuerdo por el que se establecen Lineamientos en materia de servicios electrónicos del Instituto Mexicano de la Propiedad Industrial, en los trámites que se indican </w:t>
      </w:r>
      <w:r w:rsidRPr="00590445">
        <w:rPr>
          <w:rFonts w:ascii="Verdana" w:eastAsia="Times New Roman" w:hAnsi="Verdana" w:cs="Arial"/>
          <w:color w:val="2F2F2F"/>
          <w:sz w:val="20"/>
          <w:szCs w:val="20"/>
          <w:lang w:eastAsia="es-MX"/>
        </w:rPr>
        <w:t>establece el envío de un aviso, enviado a la dirección de correo electrónico de los usuarios, con un mensaje informativo sobre notificaciones publicadas en la Gaceta respecto de sus trámites y promociones;</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Que las formas oficiales que recibe el Instituto han sido objeto de actualización para implementar las disposiciones del citado Acuerdo;</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Que el Buzón en Línea tendrá una aplicación móvil, situación que facilitará su acceso a los usuarios desde cualquier punto en el que se encuentren, lo que hace necesario flexibilizar las disposiciones que lo norman, a efecto de facilitar su operación, por lo que he tenido a bien expedir el siguiente:</w:t>
      </w:r>
    </w:p>
    <w:p w:rsidR="00590445" w:rsidRPr="00590445" w:rsidRDefault="00590445" w:rsidP="00590445">
      <w:pPr>
        <w:shd w:val="clear" w:color="auto" w:fill="FFFFFF"/>
        <w:spacing w:after="101" w:line="240" w:lineRule="auto"/>
        <w:jc w:val="center"/>
        <w:rPr>
          <w:rFonts w:ascii="Verdana" w:eastAsia="Times New Roman" w:hAnsi="Verdana" w:cs="Times New Roman"/>
          <w:b/>
          <w:bCs/>
          <w:color w:val="2F2F2F"/>
          <w:sz w:val="20"/>
          <w:szCs w:val="20"/>
          <w:lang w:eastAsia="es-MX"/>
        </w:rPr>
      </w:pPr>
      <w:r w:rsidRPr="00590445">
        <w:rPr>
          <w:rFonts w:ascii="Verdana" w:eastAsia="Times New Roman" w:hAnsi="Verdana" w:cs="Times New Roman"/>
          <w:b/>
          <w:bCs/>
          <w:color w:val="2F2F2F"/>
          <w:sz w:val="20"/>
          <w:szCs w:val="20"/>
          <w:lang w:eastAsia="es-MX"/>
        </w:rPr>
        <w:t>ACUERDO POR EL QUE SE MODIFICA EL DIVERSO QUE ESTABLECE LAS REGLAS PARA LA</w:t>
      </w:r>
      <w:r w:rsidRPr="00590445">
        <w:rPr>
          <w:rFonts w:ascii="Verdana" w:eastAsia="Times New Roman" w:hAnsi="Verdana" w:cs="Times New Roman"/>
          <w:b/>
          <w:bCs/>
          <w:color w:val="2F2F2F"/>
          <w:sz w:val="20"/>
          <w:szCs w:val="20"/>
          <w:lang w:eastAsia="es-MX"/>
        </w:rPr>
        <w:br/>
        <w:t>PRESENTACIÓN DE SOLICITUDES ANTE EL INSTITUTO MEXICANO DE LA PROPIEDAD INDUSTRIAL</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PRIMERO.-</w:t>
      </w:r>
      <w:r w:rsidRPr="00590445">
        <w:rPr>
          <w:rFonts w:ascii="Verdana" w:eastAsia="Times New Roman" w:hAnsi="Verdana" w:cs="Arial"/>
          <w:color w:val="2F2F2F"/>
          <w:sz w:val="20"/>
          <w:szCs w:val="20"/>
          <w:lang w:eastAsia="es-MX"/>
        </w:rPr>
        <w:t> Se </w:t>
      </w:r>
      <w:r w:rsidRPr="00590445">
        <w:rPr>
          <w:rFonts w:ascii="Verdana" w:eastAsia="Times New Roman" w:hAnsi="Verdana" w:cs="Arial"/>
          <w:b/>
          <w:bCs/>
          <w:color w:val="2F2F2F"/>
          <w:sz w:val="20"/>
          <w:szCs w:val="20"/>
          <w:lang w:eastAsia="es-MX"/>
        </w:rPr>
        <w:t>reforman</w:t>
      </w:r>
      <w:r w:rsidRPr="00590445">
        <w:rPr>
          <w:rFonts w:ascii="Verdana" w:eastAsia="Times New Roman" w:hAnsi="Verdana" w:cs="Arial"/>
          <w:color w:val="2F2F2F"/>
          <w:sz w:val="20"/>
          <w:szCs w:val="20"/>
          <w:lang w:eastAsia="es-MX"/>
        </w:rPr>
        <w:t> los artículos 12 BIS, primer párrafo; 12 TER, inciso a); 34; 35, último párrafo; 38; 39, y 40, fracción III; así como el Anexo Único del </w:t>
      </w:r>
      <w:r w:rsidRPr="00590445">
        <w:rPr>
          <w:rFonts w:ascii="Verdana" w:eastAsia="Times New Roman" w:hAnsi="Verdana" w:cs="Arial"/>
          <w:i/>
          <w:iCs/>
          <w:color w:val="2F2F2F"/>
          <w:sz w:val="20"/>
          <w:szCs w:val="20"/>
          <w:lang w:eastAsia="es-MX"/>
        </w:rPr>
        <w:t>Acuerdo que establece las reglas para la presentación de solicitudes ante el Instituto Mexicano de la Propiedad Industrial</w:t>
      </w:r>
      <w:r w:rsidRPr="00590445">
        <w:rPr>
          <w:rFonts w:ascii="Verdana" w:eastAsia="Times New Roman" w:hAnsi="Verdana" w:cs="Arial"/>
          <w:color w:val="2F2F2F"/>
          <w:sz w:val="20"/>
          <w:szCs w:val="20"/>
          <w:lang w:eastAsia="es-MX"/>
        </w:rPr>
        <w:t>, para quedar como sigue:</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Artículo 12 BIS.- </w:t>
      </w:r>
      <w:r w:rsidRPr="00590445">
        <w:rPr>
          <w:rFonts w:ascii="Verdana" w:eastAsia="Times New Roman" w:hAnsi="Verdana" w:cs="Arial"/>
          <w:color w:val="2F2F2F"/>
          <w:sz w:val="20"/>
          <w:szCs w:val="20"/>
          <w:lang w:eastAsia="es-MX"/>
        </w:rPr>
        <w:t xml:space="preserve">Para los efectos de los artículos 40 y 41 de la Ley y 36 del Reglamento, el Instituto admitirá como copia certificada de la solicitud de patente o </w:t>
      </w:r>
      <w:r w:rsidRPr="00590445">
        <w:rPr>
          <w:rFonts w:ascii="Verdana" w:eastAsia="Times New Roman" w:hAnsi="Verdana" w:cs="Arial"/>
          <w:color w:val="2F2F2F"/>
          <w:sz w:val="20"/>
          <w:szCs w:val="20"/>
          <w:lang w:eastAsia="es-MX"/>
        </w:rPr>
        <w:lastRenderedPageBreak/>
        <w:t xml:space="preserve">registro, la contenida en un medio de almacenamiento de datos o con un mecanismo de validación electrónica, expedida por la autoridad competente del país de origen, siempre y cuando, la información sea legible por cualquier procedimiento idóneo para ello, no haya sido alterada o editada y, en el caso del mecanismo de validación, éste </w:t>
      </w:r>
      <w:proofErr w:type="spellStart"/>
      <w:r w:rsidRPr="00590445">
        <w:rPr>
          <w:rFonts w:ascii="Verdana" w:eastAsia="Times New Roman" w:hAnsi="Verdana" w:cs="Arial"/>
          <w:color w:val="2F2F2F"/>
          <w:sz w:val="20"/>
          <w:szCs w:val="20"/>
          <w:lang w:eastAsia="es-MX"/>
        </w:rPr>
        <w:t>seencuentre</w:t>
      </w:r>
      <w:proofErr w:type="spellEnd"/>
      <w:r w:rsidRPr="00590445">
        <w:rPr>
          <w:rFonts w:ascii="Verdana" w:eastAsia="Times New Roman" w:hAnsi="Verdana" w:cs="Arial"/>
          <w:color w:val="2F2F2F"/>
          <w:sz w:val="20"/>
          <w:szCs w:val="20"/>
          <w:lang w:eastAsia="es-MX"/>
        </w:rPr>
        <w:t xml:space="preserve"> disponible para el Instituto, por lo menos hasta la conclusión del examen de forma.</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 . .</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 . .</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 </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Artículo 12 TER.</w:t>
      </w:r>
      <w:proofErr w:type="gramStart"/>
      <w:r w:rsidRPr="00590445">
        <w:rPr>
          <w:rFonts w:ascii="Verdana" w:eastAsia="Times New Roman" w:hAnsi="Verdana" w:cs="Arial"/>
          <w:b/>
          <w:bCs/>
          <w:color w:val="2F2F2F"/>
          <w:sz w:val="20"/>
          <w:szCs w:val="20"/>
          <w:lang w:eastAsia="es-MX"/>
        </w:rPr>
        <w:t>- .</w:t>
      </w:r>
      <w:proofErr w:type="gramEnd"/>
      <w:r w:rsidRPr="00590445">
        <w:rPr>
          <w:rFonts w:ascii="Verdana" w:eastAsia="Times New Roman" w:hAnsi="Verdana" w:cs="Arial"/>
          <w:b/>
          <w:bCs/>
          <w:color w:val="2F2F2F"/>
          <w:sz w:val="20"/>
          <w:szCs w:val="20"/>
          <w:lang w:eastAsia="es-MX"/>
        </w:rPr>
        <w:t xml:space="preserve"> . .</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a)</w:t>
      </w:r>
      <w:r w:rsidRPr="00590445">
        <w:rPr>
          <w:rFonts w:ascii="Verdana" w:eastAsia="Times New Roman" w:hAnsi="Verdana" w:cs="Arial"/>
          <w:color w:val="2F2F2F"/>
          <w:sz w:val="20"/>
          <w:szCs w:val="20"/>
          <w:lang w:eastAsia="es-MX"/>
        </w:rPr>
        <w:t> La impresión que genera el Portal de Acceso a Servicios Electrónicos (PASE) del Instituto, que contenga el sello digital o signo de autenticidad de la institución bancaria en donde se haya efectuado el pago, cuando éste se realice por medios electrónicos, o</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proofErr w:type="gramStart"/>
      <w:r w:rsidRPr="00590445">
        <w:rPr>
          <w:rFonts w:ascii="Verdana" w:eastAsia="Times New Roman" w:hAnsi="Verdana" w:cs="Arial"/>
          <w:b/>
          <w:bCs/>
          <w:color w:val="2F2F2F"/>
          <w:sz w:val="20"/>
          <w:szCs w:val="20"/>
          <w:lang w:eastAsia="es-MX"/>
        </w:rPr>
        <w:t>b)</w:t>
      </w:r>
      <w:r w:rsidRPr="00590445">
        <w:rPr>
          <w:rFonts w:ascii="Verdana" w:eastAsia="Times New Roman" w:hAnsi="Verdana" w:cs="Arial"/>
          <w:color w:val="2F2F2F"/>
          <w:sz w:val="20"/>
          <w:szCs w:val="20"/>
          <w:lang w:eastAsia="es-MX"/>
        </w:rPr>
        <w:t> .</w:t>
      </w:r>
      <w:proofErr w:type="gramEnd"/>
      <w:r w:rsidRPr="00590445">
        <w:rPr>
          <w:rFonts w:ascii="Verdana" w:eastAsia="Times New Roman" w:hAnsi="Verdana" w:cs="Arial"/>
          <w:color w:val="2F2F2F"/>
          <w:sz w:val="20"/>
          <w:szCs w:val="20"/>
          <w:lang w:eastAsia="es-MX"/>
        </w:rPr>
        <w:t> . .</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Artículo 34.- </w:t>
      </w:r>
      <w:r w:rsidRPr="00590445">
        <w:rPr>
          <w:rFonts w:ascii="Verdana" w:eastAsia="Times New Roman" w:hAnsi="Verdana" w:cs="Arial"/>
          <w:color w:val="2F2F2F"/>
          <w:sz w:val="20"/>
          <w:szCs w:val="20"/>
          <w:lang w:eastAsia="es-MX"/>
        </w:rPr>
        <w:t>Para la presentación de solicitudes se requerirán las siguientes formas oficiales, contenidas en el Anexo Único del presente Acuerdo:</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946"/>
        <w:gridCol w:w="5850"/>
        <w:gridCol w:w="1944"/>
      </w:tblGrid>
      <w:tr w:rsidR="00590445" w:rsidRPr="00590445" w:rsidTr="00590445">
        <w:trPr>
          <w:trHeight w:val="7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I.</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 xml:space="preserve">Solicitud de Protección de Signos Distintivos: Registro de Marca, </w:t>
            </w:r>
            <w:proofErr w:type="spellStart"/>
            <w:r w:rsidRPr="00590445">
              <w:rPr>
                <w:rFonts w:ascii="Verdana" w:eastAsia="Times New Roman" w:hAnsi="Verdana" w:cs="Arial"/>
                <w:color w:val="000000"/>
                <w:sz w:val="20"/>
                <w:szCs w:val="20"/>
                <w:lang w:eastAsia="es-MX"/>
              </w:rPr>
              <w:t>AvisoComercial</w:t>
            </w:r>
            <w:proofErr w:type="spellEnd"/>
            <w:r w:rsidRPr="00590445">
              <w:rPr>
                <w:rFonts w:ascii="Verdana" w:eastAsia="Times New Roman" w:hAnsi="Verdana" w:cs="Arial"/>
                <w:color w:val="000000"/>
                <w:sz w:val="20"/>
                <w:szCs w:val="20"/>
                <w:lang w:eastAsia="es-MX"/>
              </w:rPr>
              <w:t xml:space="preserve"> o Publicación de Nombre Comercial.</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IMPI-00-001-A</w:t>
            </w:r>
          </w:p>
        </w:tc>
      </w:tr>
      <w:tr w:rsidR="00590445" w:rsidRPr="00590445" w:rsidTr="00590445">
        <w:trPr>
          <w:trHeight w:val="10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II.-</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 xml:space="preserve">Solicitud de Protección de Signos Distintivos: Registro de </w:t>
            </w:r>
            <w:proofErr w:type="spellStart"/>
            <w:r w:rsidRPr="00590445">
              <w:rPr>
                <w:rFonts w:ascii="Verdana" w:eastAsia="Times New Roman" w:hAnsi="Verdana" w:cs="Arial"/>
                <w:color w:val="000000"/>
                <w:sz w:val="20"/>
                <w:szCs w:val="20"/>
                <w:lang w:eastAsia="es-MX"/>
              </w:rPr>
              <w:t>MarcaHolográfica</w:t>
            </w:r>
            <w:proofErr w:type="spellEnd"/>
            <w:r w:rsidRPr="00590445">
              <w:rPr>
                <w:rFonts w:ascii="Verdana" w:eastAsia="Times New Roman" w:hAnsi="Verdana" w:cs="Arial"/>
                <w:color w:val="000000"/>
                <w:sz w:val="20"/>
                <w:szCs w:val="20"/>
                <w:lang w:eastAsia="es-MX"/>
              </w:rPr>
              <w:t xml:space="preserve">, Sonora, Olfativa, Imagen Comercial o Combinación de </w:t>
            </w:r>
            <w:proofErr w:type="spellStart"/>
            <w:r w:rsidRPr="00590445">
              <w:rPr>
                <w:rFonts w:ascii="Verdana" w:eastAsia="Times New Roman" w:hAnsi="Verdana" w:cs="Arial"/>
                <w:color w:val="000000"/>
                <w:sz w:val="20"/>
                <w:szCs w:val="20"/>
                <w:lang w:eastAsia="es-MX"/>
              </w:rPr>
              <w:t>lasanteriores</w:t>
            </w:r>
            <w:proofErr w:type="spellEnd"/>
            <w:r w:rsidRPr="00590445">
              <w:rPr>
                <w:rFonts w:ascii="Verdana" w:eastAsia="Times New Roman" w:hAnsi="Verdana" w:cs="Arial"/>
                <w:color w:val="000000"/>
                <w:sz w:val="20"/>
                <w:szCs w:val="20"/>
                <w:lang w:eastAsia="es-MX"/>
              </w:rPr>
              <w:t>.</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IMPI-00-001-B</w:t>
            </w:r>
          </w:p>
        </w:tc>
      </w:tr>
      <w:tr w:rsidR="00590445" w:rsidRPr="00590445" w:rsidTr="00590445">
        <w:trPr>
          <w:trHeight w:val="7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III.-</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Solicitud de Renovación y Declaración de Uso Real y Efectivo de Signos Distintivos.</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IMPI-00-002</w:t>
            </w:r>
          </w:p>
        </w:tc>
      </w:tr>
      <w:tr w:rsidR="00590445" w:rsidRPr="00590445" w:rsidTr="00590445">
        <w:trPr>
          <w:trHeight w:val="4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IV.-</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Solicitud de Inscripción de Transmisión de Derechos.</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IMPI-00-003</w:t>
            </w:r>
          </w:p>
        </w:tc>
      </w:tr>
      <w:tr w:rsidR="00590445" w:rsidRPr="00590445" w:rsidTr="00590445">
        <w:trPr>
          <w:trHeight w:val="4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V.-</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Formato complementario "A". Cambios intermedios de titularidad.</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IMPI-00-003-A</w:t>
            </w:r>
          </w:p>
        </w:tc>
      </w:tr>
      <w:tr w:rsidR="00590445" w:rsidRPr="00590445" w:rsidTr="00590445">
        <w:trPr>
          <w:trHeight w:val="4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VI.-</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Solicitud de Inscripción de Licencia de Uso o Franquicia.</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IMPI-00-004</w:t>
            </w:r>
          </w:p>
        </w:tc>
      </w:tr>
      <w:tr w:rsidR="00590445" w:rsidRPr="00590445" w:rsidTr="00590445">
        <w:trPr>
          <w:trHeight w:val="4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VII.-</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Solicitud de Toma de Nota de Cambio de Domicilio.</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IMPI-00-005</w:t>
            </w:r>
          </w:p>
        </w:tc>
      </w:tr>
      <w:tr w:rsidR="00590445" w:rsidRPr="00590445" w:rsidTr="00590445">
        <w:trPr>
          <w:trHeight w:val="7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VIII.-</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 xml:space="preserve">Solicitud de Inscripción de Transformación de Régimen Jurídico </w:t>
            </w:r>
            <w:proofErr w:type="spellStart"/>
            <w:r w:rsidRPr="00590445">
              <w:rPr>
                <w:rFonts w:ascii="Verdana" w:eastAsia="Times New Roman" w:hAnsi="Verdana" w:cs="Arial"/>
                <w:color w:val="000000"/>
                <w:sz w:val="20"/>
                <w:szCs w:val="20"/>
                <w:lang w:eastAsia="es-MX"/>
              </w:rPr>
              <w:t>oCambio</w:t>
            </w:r>
            <w:proofErr w:type="spellEnd"/>
            <w:r w:rsidRPr="00590445">
              <w:rPr>
                <w:rFonts w:ascii="Verdana" w:eastAsia="Times New Roman" w:hAnsi="Verdana" w:cs="Arial"/>
                <w:color w:val="000000"/>
                <w:sz w:val="20"/>
                <w:szCs w:val="20"/>
                <w:lang w:eastAsia="es-MX"/>
              </w:rPr>
              <w:t xml:space="preserve"> de Nombre, Denominación o Razón Social.</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IMPI-00-006</w:t>
            </w:r>
          </w:p>
        </w:tc>
      </w:tr>
      <w:tr w:rsidR="00590445" w:rsidRPr="00590445" w:rsidTr="00590445">
        <w:trPr>
          <w:trHeight w:val="7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IX.-</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 xml:space="preserve">Solicitud de Autorización de Uso de Denominación de Origen </w:t>
            </w:r>
            <w:proofErr w:type="spellStart"/>
            <w:r w:rsidRPr="00590445">
              <w:rPr>
                <w:rFonts w:ascii="Verdana" w:eastAsia="Times New Roman" w:hAnsi="Verdana" w:cs="Arial"/>
                <w:color w:val="000000"/>
                <w:sz w:val="20"/>
                <w:szCs w:val="20"/>
                <w:lang w:eastAsia="es-MX"/>
              </w:rPr>
              <w:t>oIndicación</w:t>
            </w:r>
            <w:proofErr w:type="spellEnd"/>
            <w:r w:rsidRPr="00590445">
              <w:rPr>
                <w:rFonts w:ascii="Verdana" w:eastAsia="Times New Roman" w:hAnsi="Verdana" w:cs="Arial"/>
                <w:color w:val="000000"/>
                <w:sz w:val="20"/>
                <w:szCs w:val="20"/>
                <w:lang w:eastAsia="es-MX"/>
              </w:rPr>
              <w:t xml:space="preserve"> Geográfica Nacional.</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IMPI-00-007</w:t>
            </w:r>
          </w:p>
        </w:tc>
      </w:tr>
      <w:tr w:rsidR="00590445" w:rsidRPr="00590445" w:rsidTr="00590445">
        <w:trPr>
          <w:trHeight w:val="7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X.-</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Solicitud de Inscripción del Convenio por el que se Permite el Uso de una Denominación de Origen o Indicación Geográfica Nacional.</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IMPI-00-008</w:t>
            </w:r>
          </w:p>
        </w:tc>
      </w:tr>
      <w:tr w:rsidR="00590445" w:rsidRPr="00590445" w:rsidTr="00590445">
        <w:trPr>
          <w:trHeight w:val="7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XI.-</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Solicitud de Patente de Invención o de Registro de Modelo de Utilidad o de Registro de Diseño Industrial.</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IMPI-00-009</w:t>
            </w:r>
          </w:p>
        </w:tc>
      </w:tr>
      <w:tr w:rsidR="00590445" w:rsidRPr="00590445" w:rsidTr="00590445">
        <w:trPr>
          <w:trHeight w:val="4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XII.</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 xml:space="preserve">Solicitud de Registro de Esquema de Trazado de Circuito </w:t>
            </w:r>
            <w:r w:rsidRPr="00590445">
              <w:rPr>
                <w:rFonts w:ascii="Verdana" w:eastAsia="Times New Roman" w:hAnsi="Verdana" w:cs="Arial"/>
                <w:color w:val="000000"/>
                <w:sz w:val="20"/>
                <w:szCs w:val="20"/>
                <w:lang w:eastAsia="es-MX"/>
              </w:rPr>
              <w:lastRenderedPageBreak/>
              <w:t>Integrado.</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lastRenderedPageBreak/>
              <w:t>IMPI-00-010</w:t>
            </w:r>
          </w:p>
        </w:tc>
      </w:tr>
      <w:tr w:rsidR="00590445" w:rsidRPr="00590445" w:rsidTr="00590445">
        <w:trPr>
          <w:trHeight w:val="4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lastRenderedPageBreak/>
              <w:t>XIII.-</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Solicitud de Búsqueda de Información Tecnológica.</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IMPI-00-011</w:t>
            </w:r>
          </w:p>
        </w:tc>
      </w:tr>
      <w:tr w:rsidR="00590445" w:rsidRPr="00590445" w:rsidTr="00590445">
        <w:trPr>
          <w:trHeight w:val="4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XIV.-</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Solicitud de inscripción en el Registro General de Poderes.</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IMPI-00-012</w:t>
            </w:r>
          </w:p>
        </w:tc>
      </w:tr>
      <w:tr w:rsidR="00590445" w:rsidRPr="00590445" w:rsidTr="00590445">
        <w:trPr>
          <w:trHeight w:val="7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XV.-</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 xml:space="preserve">Solicitud de Vigilancia Tecnológica, Alerta Tecnológica y </w:t>
            </w:r>
            <w:proofErr w:type="spellStart"/>
            <w:r w:rsidRPr="00590445">
              <w:rPr>
                <w:rFonts w:ascii="Verdana" w:eastAsia="Times New Roman" w:hAnsi="Verdana" w:cs="Arial"/>
                <w:color w:val="000000"/>
                <w:sz w:val="20"/>
                <w:szCs w:val="20"/>
                <w:lang w:eastAsia="es-MX"/>
              </w:rPr>
              <w:t>AlertaTecnológica</w:t>
            </w:r>
            <w:proofErr w:type="spellEnd"/>
            <w:r w:rsidRPr="00590445">
              <w:rPr>
                <w:rFonts w:ascii="Verdana" w:eastAsia="Times New Roman" w:hAnsi="Verdana" w:cs="Arial"/>
                <w:color w:val="000000"/>
                <w:sz w:val="20"/>
                <w:szCs w:val="20"/>
                <w:lang w:eastAsia="es-MX"/>
              </w:rPr>
              <w:t xml:space="preserve"> Complementaria.</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IMPI-00-013</w:t>
            </w:r>
          </w:p>
        </w:tc>
      </w:tr>
      <w:tr w:rsidR="00590445" w:rsidRPr="00590445" w:rsidTr="00590445">
        <w:trPr>
          <w:trHeight w:val="4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XVI.-</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Declaración de Uso Real y Efectivo de Signos Distintivos.</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IMPI-00-014</w:t>
            </w:r>
          </w:p>
        </w:tc>
      </w:tr>
      <w:tr w:rsidR="00590445" w:rsidRPr="00590445" w:rsidTr="00590445">
        <w:trPr>
          <w:trHeight w:val="7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XVII.-</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Hoja adicional complementaria "Datos Generales de las Personas".</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(Dirección Divisional</w:t>
            </w:r>
            <w:r w:rsidRPr="00590445">
              <w:rPr>
                <w:rFonts w:ascii="Verdana" w:eastAsia="Times New Roman" w:hAnsi="Verdana" w:cs="Arial"/>
                <w:color w:val="000000"/>
                <w:sz w:val="20"/>
                <w:szCs w:val="20"/>
                <w:lang w:eastAsia="es-MX"/>
              </w:rPr>
              <w:br/>
              <w:t>de Marcas)</w:t>
            </w:r>
          </w:p>
        </w:tc>
      </w:tr>
      <w:tr w:rsidR="00590445" w:rsidRPr="00590445" w:rsidTr="00590445">
        <w:trPr>
          <w:trHeight w:val="1001"/>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XVIII.-</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 xml:space="preserve">Hoja adicional complementaria "Datos generales del o de </w:t>
            </w:r>
            <w:proofErr w:type="spellStart"/>
            <w:r w:rsidRPr="00590445">
              <w:rPr>
                <w:rFonts w:ascii="Verdana" w:eastAsia="Times New Roman" w:hAnsi="Verdana" w:cs="Arial"/>
                <w:color w:val="000000"/>
                <w:sz w:val="20"/>
                <w:szCs w:val="20"/>
                <w:lang w:eastAsia="es-MX"/>
              </w:rPr>
              <w:t>lossolicitantes</w:t>
            </w:r>
            <w:proofErr w:type="spellEnd"/>
            <w:r w:rsidRPr="00590445">
              <w:rPr>
                <w:rFonts w:ascii="Verdana" w:eastAsia="Times New Roman" w:hAnsi="Verdana" w:cs="Arial"/>
                <w:color w:val="000000"/>
                <w:sz w:val="20"/>
                <w:szCs w:val="20"/>
                <w:lang w:eastAsia="es-MX"/>
              </w:rPr>
              <w:t xml:space="preserve">"/"Datos generales del o de los inventores o diseñadores </w:t>
            </w:r>
            <w:proofErr w:type="spellStart"/>
            <w:r w:rsidRPr="00590445">
              <w:rPr>
                <w:rFonts w:ascii="Verdana" w:eastAsia="Times New Roman" w:hAnsi="Verdana" w:cs="Arial"/>
                <w:color w:val="000000"/>
                <w:sz w:val="20"/>
                <w:szCs w:val="20"/>
                <w:lang w:eastAsia="es-MX"/>
              </w:rPr>
              <w:t>ocreadores</w:t>
            </w:r>
            <w:proofErr w:type="spellEnd"/>
            <w:r w:rsidRPr="00590445">
              <w:rPr>
                <w:rFonts w:ascii="Verdana" w:eastAsia="Times New Roman" w:hAnsi="Verdana" w:cs="Arial"/>
                <w:color w:val="000000"/>
                <w:sz w:val="20"/>
                <w:szCs w:val="20"/>
                <w:lang w:eastAsia="es-MX"/>
              </w:rPr>
              <w:t>".</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(Dirección Divisional</w:t>
            </w:r>
            <w:r w:rsidRPr="00590445">
              <w:rPr>
                <w:rFonts w:ascii="Verdana" w:eastAsia="Times New Roman" w:hAnsi="Verdana" w:cs="Arial"/>
                <w:color w:val="000000"/>
                <w:sz w:val="20"/>
                <w:szCs w:val="20"/>
                <w:lang w:eastAsia="es-MX"/>
              </w:rPr>
              <w:br/>
              <w:t>de Patentes)</w:t>
            </w:r>
          </w:p>
        </w:tc>
      </w:tr>
    </w:tbl>
    <w:p w:rsidR="00590445" w:rsidRPr="00590445" w:rsidRDefault="00590445" w:rsidP="00590445">
      <w:pPr>
        <w:spacing w:after="0" w:line="240" w:lineRule="auto"/>
        <w:rPr>
          <w:rFonts w:ascii="Verdana" w:eastAsia="Times New Roman" w:hAnsi="Verdana" w:cs="Times New Roman"/>
          <w:vanish/>
          <w:sz w:val="20"/>
          <w:szCs w:val="20"/>
          <w:lang w:eastAsia="es-MX"/>
        </w:rPr>
      </w:pP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918"/>
        <w:gridCol w:w="5850"/>
        <w:gridCol w:w="1944"/>
      </w:tblGrid>
      <w:tr w:rsidR="00590445" w:rsidRPr="00590445" w:rsidTr="00590445">
        <w:trPr>
          <w:trHeight w:val="713"/>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XIX.-</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 xml:space="preserve">Hoja adicional complementaria "Datos generales del o de </w:t>
            </w:r>
            <w:proofErr w:type="spellStart"/>
            <w:r w:rsidRPr="00590445">
              <w:rPr>
                <w:rFonts w:ascii="Verdana" w:eastAsia="Times New Roman" w:hAnsi="Verdana" w:cs="Arial"/>
                <w:color w:val="000000"/>
                <w:sz w:val="20"/>
                <w:szCs w:val="20"/>
                <w:lang w:eastAsia="es-MX"/>
              </w:rPr>
              <w:t>losapoderados</w:t>
            </w:r>
            <w:proofErr w:type="spellEnd"/>
            <w:r w:rsidRPr="00590445">
              <w:rPr>
                <w:rFonts w:ascii="Verdana" w:eastAsia="Times New Roman" w:hAnsi="Verdana" w:cs="Arial"/>
                <w:color w:val="000000"/>
                <w:sz w:val="20"/>
                <w:szCs w:val="20"/>
                <w:lang w:eastAsia="es-MX"/>
              </w:rPr>
              <w:t>"/"Autorizados para oír y recibir notificaciones".</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(Dirección Divisional</w:t>
            </w:r>
            <w:r w:rsidRPr="00590445">
              <w:rPr>
                <w:rFonts w:ascii="Verdana" w:eastAsia="Times New Roman" w:hAnsi="Verdana" w:cs="Arial"/>
                <w:color w:val="000000"/>
                <w:sz w:val="20"/>
                <w:szCs w:val="20"/>
                <w:lang w:eastAsia="es-MX"/>
              </w:rPr>
              <w:br/>
              <w:t>de Patentes)</w:t>
            </w:r>
          </w:p>
        </w:tc>
      </w:tr>
      <w:tr w:rsidR="00590445" w:rsidRPr="00590445" w:rsidTr="00590445">
        <w:trPr>
          <w:trHeight w:val="713"/>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XX.-</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 xml:space="preserve">Hoja adicional complementaria "Datos generales del </w:t>
            </w:r>
            <w:proofErr w:type="spellStart"/>
            <w:r w:rsidRPr="00590445">
              <w:rPr>
                <w:rFonts w:ascii="Verdana" w:eastAsia="Times New Roman" w:hAnsi="Verdana" w:cs="Arial"/>
                <w:color w:val="000000"/>
                <w:sz w:val="20"/>
                <w:szCs w:val="20"/>
                <w:lang w:eastAsia="es-MX"/>
              </w:rPr>
              <w:t>mandanteadicional</w:t>
            </w:r>
            <w:proofErr w:type="spellEnd"/>
            <w:r w:rsidRPr="00590445">
              <w:rPr>
                <w:rFonts w:ascii="Verdana" w:eastAsia="Times New Roman" w:hAnsi="Verdana" w:cs="Arial"/>
                <w:color w:val="000000"/>
                <w:sz w:val="20"/>
                <w:szCs w:val="20"/>
                <w:lang w:eastAsia="es-MX"/>
              </w:rPr>
              <w:t>".</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(Dirección Divisional</w:t>
            </w:r>
            <w:r w:rsidRPr="00590445">
              <w:rPr>
                <w:rFonts w:ascii="Verdana" w:eastAsia="Times New Roman" w:hAnsi="Verdana" w:cs="Arial"/>
                <w:color w:val="000000"/>
                <w:sz w:val="20"/>
                <w:szCs w:val="20"/>
                <w:lang w:eastAsia="es-MX"/>
              </w:rPr>
              <w:br/>
              <w:t>de Asuntos Jurídicos)</w:t>
            </w:r>
          </w:p>
        </w:tc>
      </w:tr>
      <w:tr w:rsidR="00590445" w:rsidRPr="00590445" w:rsidTr="00590445">
        <w:trPr>
          <w:trHeight w:val="713"/>
        </w:trPr>
        <w:tc>
          <w:tcPr>
            <w:tcW w:w="918"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b/>
                <w:bCs/>
                <w:color w:val="000000"/>
                <w:sz w:val="20"/>
                <w:szCs w:val="20"/>
                <w:lang w:eastAsia="es-MX"/>
              </w:rPr>
              <w:t>XXI.-</w:t>
            </w:r>
          </w:p>
        </w:tc>
        <w:tc>
          <w:tcPr>
            <w:tcW w:w="5850"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both"/>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 xml:space="preserve">Hoja adicional complementaria "Datos generales del o de </w:t>
            </w:r>
            <w:proofErr w:type="spellStart"/>
            <w:r w:rsidRPr="00590445">
              <w:rPr>
                <w:rFonts w:ascii="Verdana" w:eastAsia="Times New Roman" w:hAnsi="Verdana" w:cs="Arial"/>
                <w:color w:val="000000"/>
                <w:sz w:val="20"/>
                <w:szCs w:val="20"/>
                <w:lang w:eastAsia="es-MX"/>
              </w:rPr>
              <w:t>losmandatario</w:t>
            </w:r>
            <w:proofErr w:type="spellEnd"/>
            <w:r w:rsidRPr="00590445">
              <w:rPr>
                <w:rFonts w:ascii="Verdana" w:eastAsia="Times New Roman" w:hAnsi="Verdana" w:cs="Arial"/>
                <w:color w:val="000000"/>
                <w:sz w:val="20"/>
                <w:szCs w:val="20"/>
                <w:lang w:eastAsia="es-MX"/>
              </w:rPr>
              <w:t>(s)"/"autorizados para oír y recibir notificaciones".</w:t>
            </w:r>
          </w:p>
        </w:tc>
        <w:tc>
          <w:tcPr>
            <w:tcW w:w="1944" w:type="dxa"/>
            <w:shd w:val="clear" w:color="auto" w:fill="FFFFFF"/>
            <w:tcMar>
              <w:top w:w="15" w:type="dxa"/>
              <w:left w:w="72" w:type="dxa"/>
              <w:bottom w:w="15" w:type="dxa"/>
              <w:right w:w="72" w:type="dxa"/>
            </w:tcMar>
            <w:hideMark/>
          </w:tcPr>
          <w:p w:rsidR="00590445" w:rsidRPr="00590445" w:rsidRDefault="00590445" w:rsidP="00590445">
            <w:pPr>
              <w:spacing w:after="101" w:line="240" w:lineRule="auto"/>
              <w:jc w:val="center"/>
              <w:rPr>
                <w:rFonts w:ascii="Verdana" w:eastAsia="Times New Roman" w:hAnsi="Verdana" w:cs="Arial"/>
                <w:color w:val="000000"/>
                <w:sz w:val="20"/>
                <w:szCs w:val="20"/>
                <w:lang w:eastAsia="es-MX"/>
              </w:rPr>
            </w:pPr>
            <w:r w:rsidRPr="00590445">
              <w:rPr>
                <w:rFonts w:ascii="Verdana" w:eastAsia="Times New Roman" w:hAnsi="Verdana" w:cs="Arial"/>
                <w:color w:val="000000"/>
                <w:sz w:val="20"/>
                <w:szCs w:val="20"/>
                <w:lang w:eastAsia="es-MX"/>
              </w:rPr>
              <w:t>(Dirección Divisional</w:t>
            </w:r>
            <w:r w:rsidRPr="00590445">
              <w:rPr>
                <w:rFonts w:ascii="Verdana" w:eastAsia="Times New Roman" w:hAnsi="Verdana" w:cs="Arial"/>
                <w:color w:val="000000"/>
                <w:sz w:val="20"/>
                <w:szCs w:val="20"/>
                <w:lang w:eastAsia="es-MX"/>
              </w:rPr>
              <w:br/>
              <w:t>de Asuntos Jurídicos)</w:t>
            </w:r>
          </w:p>
        </w:tc>
      </w:tr>
    </w:tbl>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Sólo se admitirá una sola solicitud por cada forma oficial presentada.</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Artículo 35.</w:t>
      </w:r>
      <w:proofErr w:type="gramStart"/>
      <w:r w:rsidRPr="00590445">
        <w:rPr>
          <w:rFonts w:ascii="Verdana" w:eastAsia="Times New Roman" w:hAnsi="Verdana" w:cs="Arial"/>
          <w:b/>
          <w:bCs/>
          <w:color w:val="2F2F2F"/>
          <w:sz w:val="20"/>
          <w:szCs w:val="20"/>
          <w:lang w:eastAsia="es-MX"/>
        </w:rPr>
        <w:t>-</w:t>
      </w:r>
      <w:r w:rsidRPr="00590445">
        <w:rPr>
          <w:rFonts w:ascii="Verdana" w:eastAsia="Times New Roman" w:hAnsi="Verdana" w:cs="Arial"/>
          <w:color w:val="2F2F2F"/>
          <w:sz w:val="20"/>
          <w:szCs w:val="20"/>
          <w:lang w:eastAsia="es-MX"/>
        </w:rPr>
        <w:t> .</w:t>
      </w:r>
      <w:proofErr w:type="gramEnd"/>
      <w:r w:rsidRPr="00590445">
        <w:rPr>
          <w:rFonts w:ascii="Verdana" w:eastAsia="Times New Roman" w:hAnsi="Verdana" w:cs="Arial"/>
          <w:color w:val="2F2F2F"/>
          <w:sz w:val="20"/>
          <w:szCs w:val="20"/>
          <w:lang w:eastAsia="es-MX"/>
        </w:rPr>
        <w:t> . .</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I.</w:t>
      </w:r>
      <w:proofErr w:type="gramStart"/>
      <w:r w:rsidRPr="00590445">
        <w:rPr>
          <w:rFonts w:ascii="Verdana" w:eastAsia="Times New Roman" w:hAnsi="Verdana" w:cs="Arial"/>
          <w:b/>
          <w:bCs/>
          <w:color w:val="2F2F2F"/>
          <w:sz w:val="20"/>
          <w:szCs w:val="20"/>
          <w:lang w:eastAsia="es-MX"/>
        </w:rPr>
        <w:t>-</w:t>
      </w:r>
      <w:r w:rsidRPr="00590445">
        <w:rPr>
          <w:rFonts w:ascii="Verdana" w:eastAsia="Times New Roman" w:hAnsi="Verdana" w:cs="Arial"/>
          <w:color w:val="2F2F2F"/>
          <w:sz w:val="20"/>
          <w:szCs w:val="20"/>
          <w:lang w:eastAsia="es-MX"/>
        </w:rPr>
        <w:t> .</w:t>
      </w:r>
      <w:proofErr w:type="gramEnd"/>
      <w:r w:rsidRPr="00590445">
        <w:rPr>
          <w:rFonts w:ascii="Verdana" w:eastAsia="Times New Roman" w:hAnsi="Verdana" w:cs="Arial"/>
          <w:color w:val="2F2F2F"/>
          <w:sz w:val="20"/>
          <w:szCs w:val="20"/>
          <w:lang w:eastAsia="es-MX"/>
        </w:rPr>
        <w:t> . .</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II.</w:t>
      </w:r>
      <w:proofErr w:type="gramStart"/>
      <w:r w:rsidRPr="00590445">
        <w:rPr>
          <w:rFonts w:ascii="Verdana" w:eastAsia="Times New Roman" w:hAnsi="Verdana" w:cs="Arial"/>
          <w:b/>
          <w:bCs/>
          <w:color w:val="2F2F2F"/>
          <w:sz w:val="20"/>
          <w:szCs w:val="20"/>
          <w:lang w:eastAsia="es-MX"/>
        </w:rPr>
        <w:t>-</w:t>
      </w:r>
      <w:r w:rsidRPr="00590445">
        <w:rPr>
          <w:rFonts w:ascii="Verdana" w:eastAsia="Times New Roman" w:hAnsi="Verdana" w:cs="Arial"/>
          <w:color w:val="2F2F2F"/>
          <w:sz w:val="20"/>
          <w:szCs w:val="20"/>
          <w:lang w:eastAsia="es-MX"/>
        </w:rPr>
        <w:t> .</w:t>
      </w:r>
      <w:proofErr w:type="gramEnd"/>
      <w:r w:rsidRPr="00590445">
        <w:rPr>
          <w:rFonts w:ascii="Verdana" w:eastAsia="Times New Roman" w:hAnsi="Verdana" w:cs="Arial"/>
          <w:color w:val="2F2F2F"/>
          <w:sz w:val="20"/>
          <w:szCs w:val="20"/>
          <w:lang w:eastAsia="es-MX"/>
        </w:rPr>
        <w:t> . .</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III.</w:t>
      </w:r>
      <w:proofErr w:type="gramStart"/>
      <w:r w:rsidRPr="00590445">
        <w:rPr>
          <w:rFonts w:ascii="Verdana" w:eastAsia="Times New Roman" w:hAnsi="Verdana" w:cs="Arial"/>
          <w:b/>
          <w:bCs/>
          <w:color w:val="2F2F2F"/>
          <w:sz w:val="20"/>
          <w:szCs w:val="20"/>
          <w:lang w:eastAsia="es-MX"/>
        </w:rPr>
        <w:t>-</w:t>
      </w:r>
      <w:r w:rsidRPr="00590445">
        <w:rPr>
          <w:rFonts w:ascii="Verdana" w:eastAsia="Times New Roman" w:hAnsi="Verdana" w:cs="Arial"/>
          <w:color w:val="2F2F2F"/>
          <w:sz w:val="20"/>
          <w:szCs w:val="20"/>
          <w:lang w:eastAsia="es-MX"/>
        </w:rPr>
        <w:t> .</w:t>
      </w:r>
      <w:proofErr w:type="gramEnd"/>
      <w:r w:rsidRPr="00590445">
        <w:rPr>
          <w:rFonts w:ascii="Verdana" w:eastAsia="Times New Roman" w:hAnsi="Verdana" w:cs="Arial"/>
          <w:color w:val="2F2F2F"/>
          <w:sz w:val="20"/>
          <w:szCs w:val="20"/>
          <w:lang w:eastAsia="es-MX"/>
        </w:rPr>
        <w:t> . .</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 . .</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Las formas oficiales estarán disponibles para su descarga gratuita en la página: https://www.gob.mx/impi.</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Artículo 38.-</w:t>
      </w:r>
      <w:r w:rsidRPr="00590445">
        <w:rPr>
          <w:rFonts w:ascii="Verdana" w:eastAsia="Times New Roman" w:hAnsi="Verdana" w:cs="Arial"/>
          <w:color w:val="2F2F2F"/>
          <w:sz w:val="20"/>
          <w:szCs w:val="20"/>
          <w:lang w:eastAsia="es-MX"/>
        </w:rPr>
        <w:t> Se podrán presentar solicitudes o promociones mediante el Buzón en Línea que el Instituto habilite en sus plataformas electrónicas, siempre que los originales de la solicitud o promoción, el comprobante de pago de la tarifa correspondiente y sus anexos, sean recibidos en sus oficinas al día hábil siguiente de haber sido enviadas, adjuntando la impresión o, en su caso, impresiones del comprobante de envío generado automáticamente por dicho medio.</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Para tal efecto, bastará que el envío realizado contenga la reproducción de la solicitud o promoción firmada autógrafamente así como del comprobante de pago de la tarifa correspondiente, conforme a los requerimientos técnicos que establezca el propio buzón.</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lastRenderedPageBreak/>
        <w:t>Artículo 39.-</w:t>
      </w:r>
      <w:r w:rsidRPr="00590445">
        <w:rPr>
          <w:rFonts w:ascii="Verdana" w:eastAsia="Times New Roman" w:hAnsi="Verdana" w:cs="Arial"/>
          <w:color w:val="2F2F2F"/>
          <w:sz w:val="20"/>
          <w:szCs w:val="20"/>
          <w:lang w:eastAsia="es-MX"/>
        </w:rPr>
        <w:t> Las disposiciones del presente Capítulo no serán aplicables a aquellas solicitudes o promociones tramitadas desde su inicio hasta su conclusión a través de los sistemas previstos en el Acuerdo por el que se establecen Lineamientos en materia de servicios electrónicos del Instituto Mexicano de la Propiedad Industrial, en los trámites que se indican.</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Artículo 40.</w:t>
      </w:r>
      <w:proofErr w:type="gramStart"/>
      <w:r w:rsidRPr="00590445">
        <w:rPr>
          <w:rFonts w:ascii="Verdana" w:eastAsia="Times New Roman" w:hAnsi="Verdana" w:cs="Arial"/>
          <w:b/>
          <w:bCs/>
          <w:color w:val="2F2F2F"/>
          <w:sz w:val="20"/>
          <w:szCs w:val="20"/>
          <w:lang w:eastAsia="es-MX"/>
        </w:rPr>
        <w:t>- .</w:t>
      </w:r>
      <w:proofErr w:type="gramEnd"/>
      <w:r w:rsidRPr="00590445">
        <w:rPr>
          <w:rFonts w:ascii="Verdana" w:eastAsia="Times New Roman" w:hAnsi="Verdana" w:cs="Arial"/>
          <w:b/>
          <w:bCs/>
          <w:color w:val="2F2F2F"/>
          <w:sz w:val="20"/>
          <w:szCs w:val="20"/>
          <w:lang w:eastAsia="es-MX"/>
        </w:rPr>
        <w:t xml:space="preserve"> . .</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I y II.</w:t>
      </w:r>
      <w:proofErr w:type="gramStart"/>
      <w:r w:rsidRPr="00590445">
        <w:rPr>
          <w:rFonts w:ascii="Verdana" w:eastAsia="Times New Roman" w:hAnsi="Verdana" w:cs="Arial"/>
          <w:b/>
          <w:bCs/>
          <w:color w:val="2F2F2F"/>
          <w:sz w:val="20"/>
          <w:szCs w:val="20"/>
          <w:lang w:eastAsia="es-MX"/>
        </w:rPr>
        <w:t>- .</w:t>
      </w:r>
      <w:proofErr w:type="gramEnd"/>
      <w:r w:rsidRPr="00590445">
        <w:rPr>
          <w:rFonts w:ascii="Verdana" w:eastAsia="Times New Roman" w:hAnsi="Verdana" w:cs="Arial"/>
          <w:b/>
          <w:bCs/>
          <w:color w:val="2F2F2F"/>
          <w:sz w:val="20"/>
          <w:szCs w:val="20"/>
          <w:lang w:eastAsia="es-MX"/>
        </w:rPr>
        <w:t xml:space="preserve"> . .</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III.-</w:t>
      </w:r>
      <w:r w:rsidRPr="00590445">
        <w:rPr>
          <w:rFonts w:ascii="Verdana" w:eastAsia="Times New Roman" w:hAnsi="Verdana" w:cs="Arial"/>
          <w:color w:val="2F2F2F"/>
          <w:sz w:val="20"/>
          <w:szCs w:val="20"/>
          <w:lang w:eastAsia="es-MX"/>
        </w:rPr>
        <w:t> Adjuntar la reproducción de la solicitud o promoción firmada autógrafamente así como el comprobante de pago de la tarifa correspondiente, conforme a los requerimientos técnicos que establezca el propio buzón.</w:t>
      </w:r>
    </w:p>
    <w:p w:rsidR="00590445" w:rsidRPr="00590445" w:rsidRDefault="00590445" w:rsidP="00590445">
      <w:pPr>
        <w:shd w:val="clear" w:color="auto" w:fill="FFFFFF"/>
        <w:spacing w:after="101" w:line="240" w:lineRule="auto"/>
        <w:jc w:val="center"/>
        <w:rPr>
          <w:rFonts w:ascii="Verdana" w:eastAsia="Times New Roman" w:hAnsi="Verdana" w:cs="Times New Roman"/>
          <w:b/>
          <w:bCs/>
          <w:color w:val="2F2F2F"/>
          <w:sz w:val="20"/>
          <w:szCs w:val="20"/>
          <w:lang w:eastAsia="es-MX"/>
        </w:rPr>
      </w:pPr>
      <w:r w:rsidRPr="00590445">
        <w:rPr>
          <w:rFonts w:ascii="Verdana" w:eastAsia="Times New Roman" w:hAnsi="Verdana" w:cs="Times New Roman"/>
          <w:b/>
          <w:bCs/>
          <w:color w:val="2F2F2F"/>
          <w:sz w:val="20"/>
          <w:szCs w:val="20"/>
          <w:lang w:eastAsia="es-MX"/>
        </w:rPr>
        <w:t>TRANSITORIOS</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PRIMERO.- </w:t>
      </w:r>
      <w:r w:rsidRPr="00590445">
        <w:rPr>
          <w:rFonts w:ascii="Verdana" w:eastAsia="Times New Roman" w:hAnsi="Verdana" w:cs="Arial"/>
          <w:color w:val="2F2F2F"/>
          <w:sz w:val="20"/>
          <w:szCs w:val="20"/>
          <w:lang w:eastAsia="es-MX"/>
        </w:rPr>
        <w:t>El presente Acuerdo entrará en vigor al día hábil siguiente de su publicación en el Diario Oficial de la Federación.</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SEGUNDO.- </w:t>
      </w:r>
      <w:r w:rsidRPr="00590445">
        <w:rPr>
          <w:rFonts w:ascii="Verdana" w:eastAsia="Times New Roman" w:hAnsi="Verdana" w:cs="Arial"/>
          <w:color w:val="2F2F2F"/>
          <w:sz w:val="20"/>
          <w:szCs w:val="20"/>
          <w:lang w:eastAsia="es-MX"/>
        </w:rPr>
        <w:t>El Instituto recibirá las formas oficiales anteriores a las previstas en el presente Acuerdo hasta el lunes 30 de septiembre de 2019. A partir del martes 1 de octubre del mismo año, únicamente se recibirán las formas oficiales publicadas en este Acuerdo.</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Atentamente</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 </w:t>
      </w:r>
    </w:p>
    <w:p w:rsidR="00590445" w:rsidRPr="00590445" w:rsidRDefault="00590445" w:rsidP="00590445">
      <w:pPr>
        <w:shd w:val="clear" w:color="auto" w:fill="FFFFFF"/>
        <w:spacing w:after="101" w:line="240" w:lineRule="auto"/>
        <w:ind w:firstLine="288"/>
        <w:jc w:val="both"/>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Ciudad de México, a 19 de agosto de 2019.- El Director General, </w:t>
      </w:r>
      <w:r w:rsidRPr="00590445">
        <w:rPr>
          <w:rFonts w:ascii="Verdana" w:eastAsia="Times New Roman" w:hAnsi="Verdana" w:cs="Arial"/>
          <w:b/>
          <w:bCs/>
          <w:color w:val="2F2F2F"/>
          <w:sz w:val="20"/>
          <w:szCs w:val="20"/>
          <w:lang w:eastAsia="es-MX"/>
        </w:rPr>
        <w:t>Juan Alfredo Lozano Tovar</w:t>
      </w:r>
      <w:r w:rsidRPr="00590445">
        <w:rPr>
          <w:rFonts w:ascii="Verdana" w:eastAsia="Times New Roman" w:hAnsi="Verdana" w:cs="Arial"/>
          <w:color w:val="2F2F2F"/>
          <w:sz w:val="20"/>
          <w:szCs w:val="20"/>
          <w:lang w:eastAsia="es-MX"/>
        </w:rPr>
        <w:t>.- Rúbrica.</w:t>
      </w:r>
    </w:p>
    <w:p w:rsidR="00590445" w:rsidRPr="00590445" w:rsidRDefault="00590445" w:rsidP="00590445">
      <w:pPr>
        <w:shd w:val="clear" w:color="auto" w:fill="FFFFFF"/>
        <w:spacing w:after="101" w:line="240" w:lineRule="auto"/>
        <w:jc w:val="center"/>
        <w:rPr>
          <w:rFonts w:ascii="Verdana" w:eastAsia="Times New Roman" w:hAnsi="Verdana" w:cs="Times New Roman"/>
          <w:b/>
          <w:bCs/>
          <w:color w:val="2F2F2F"/>
          <w:sz w:val="20"/>
          <w:szCs w:val="20"/>
          <w:lang w:eastAsia="es-MX"/>
        </w:rPr>
      </w:pPr>
      <w:r w:rsidRPr="00590445">
        <w:rPr>
          <w:rFonts w:ascii="Verdana" w:eastAsia="Times New Roman" w:hAnsi="Verdana" w:cs="Times New Roman"/>
          <w:b/>
          <w:bCs/>
          <w:color w:val="2F2F2F"/>
          <w:sz w:val="20"/>
          <w:szCs w:val="20"/>
          <w:lang w:eastAsia="es-MX"/>
        </w:rPr>
        <w:t>ANEXO ÚNICO</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t>FORMAS OFICIALES</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5E7F9F8B" wp14:editId="61186FE9">
            <wp:extent cx="4895850" cy="7924800"/>
            <wp:effectExtent l="0" t="0" r="0" b="0"/>
            <wp:docPr id="63" name="Imagen 63" descr="http://www.dof.gob.mx/imagenes_diarios/2019/09/03/MAT/impi11_Cimg_3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of.gob.mx/imagenes_diarios/2019/09/03/MAT/impi11_Cimg_3030.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895850" cy="79248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018A2460" wp14:editId="2BA22B7A">
            <wp:extent cx="4876800" cy="8162925"/>
            <wp:effectExtent l="0" t="0" r="0" b="9525"/>
            <wp:docPr id="62" name="Imagen 62" descr="http://www.dof.gob.mx/imagenes_diarios/2019/09/03/MAT/impi11_Cimg_165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of.gob.mx/imagenes_diarios/2019/09/03/MAT/impi11_Cimg_165144.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876800" cy="816292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076AAE6F" wp14:editId="22B27F67">
            <wp:extent cx="4895850" cy="8267700"/>
            <wp:effectExtent l="0" t="0" r="0" b="0"/>
            <wp:docPr id="61" name="Imagen 61" descr="http://www.dof.gob.mx/imagenes_diarios/2019/09/03/MAT/impi11_Cimg_331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of.gob.mx/imagenes_diarios/2019/09/03/MAT/impi11_Cimg_331058.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9585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34CE4E8D" wp14:editId="69A834ED">
            <wp:extent cx="4876800" cy="8143875"/>
            <wp:effectExtent l="0" t="0" r="0" b="9525"/>
            <wp:docPr id="60" name="Imagen 60" descr="http://www.dof.gob.mx/imagenes_diarios/2019/09/03/MAT/impi11_Cimg_623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of.gob.mx/imagenes_diarios/2019/09/03/MAT/impi11_Cimg_623940.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76800" cy="814387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7503450B" wp14:editId="197CB088">
            <wp:extent cx="4848225" cy="8267700"/>
            <wp:effectExtent l="0" t="0" r="9525" b="0"/>
            <wp:docPr id="59" name="Imagen 59" descr="http://www.dof.gob.mx/imagenes_diarios/2019/09/03/MAT/impi11_Cimg_964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dof.gob.mx/imagenes_diarios/2019/09/03/MAT/impi11_Cimg_964136.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48225"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5F8D1CDC" wp14:editId="4398FA64">
            <wp:extent cx="4895850" cy="8267700"/>
            <wp:effectExtent l="0" t="0" r="0" b="0"/>
            <wp:docPr id="58" name="Imagen 58" descr="http://www.dof.gob.mx/imagenes_diarios/2019/09/03/MAT/impi11_Cimg_11386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dof.gob.mx/imagenes_diarios/2019/09/03/MAT/impi11_Cimg_113868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9585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5ECA9954" wp14:editId="1D6924E7">
            <wp:extent cx="4895850" cy="8267700"/>
            <wp:effectExtent l="0" t="0" r="0" b="0"/>
            <wp:docPr id="57" name="Imagen 57" descr="http://www.dof.gob.mx/imagenes_diarios/2019/09/03/MAT/impi11_Cimg_1309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of.gob.mx/imagenes_diarios/2019/09/03/MAT/impi11_Cimg_1309456.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9585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65B96F48" wp14:editId="15EF144C">
            <wp:extent cx="4905375" cy="8143875"/>
            <wp:effectExtent l="0" t="0" r="9525" b="9525"/>
            <wp:docPr id="56" name="Imagen 56" descr="http://www.dof.gob.mx/imagenes_diarios/2019/09/03/MAT/impi11_Cimg_15878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dof.gob.mx/imagenes_diarios/2019/09/03/MAT/impi11_Cimg_158788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05375" cy="814387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0FEA53BF" wp14:editId="2B9B7957">
            <wp:extent cx="4876800" cy="8162925"/>
            <wp:effectExtent l="0" t="0" r="0" b="9525"/>
            <wp:docPr id="55" name="Imagen 55" descr="http://www.dof.gob.mx/imagenes_diarios/2019/09/03/MAT/impi11_Cimg_1895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dof.gob.mx/imagenes_diarios/2019/09/03/MAT/impi11_Cimg_1895753.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76800" cy="816292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068AC5DE" wp14:editId="14D57F29">
            <wp:extent cx="4905375" cy="8267700"/>
            <wp:effectExtent l="0" t="0" r="9525" b="0"/>
            <wp:docPr id="54" name="Imagen 54" descr="http://www.dof.gob.mx/imagenes_diarios/2019/09/03/MAT/impi11_Cimg_2104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dof.gob.mx/imagenes_diarios/2019/09/03/MAT/impi11_Cimg_210472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05375"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5D7C137F" wp14:editId="7C04D38A">
            <wp:extent cx="4933950" cy="8267700"/>
            <wp:effectExtent l="0" t="0" r="0" b="0"/>
            <wp:docPr id="53" name="Imagen 53" descr="http://www.dof.gob.mx/imagenes_diarios/2019/09/03/MAT/impi11_Cimg_24714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of.gob.mx/imagenes_diarios/2019/09/03/MAT/impi11_Cimg_247147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3395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60343E41" wp14:editId="4F453DD2">
            <wp:extent cx="4895850" cy="8267700"/>
            <wp:effectExtent l="0" t="0" r="0" b="0"/>
            <wp:docPr id="52" name="Imagen 52" descr="http://www.dof.gob.mx/imagenes_diarios/2019/09/03/MAT/impi11_Cimg_2646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dof.gob.mx/imagenes_diarios/2019/09/03/MAT/impi11_Cimg_2646209.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9585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2E6184F2" wp14:editId="6E3601B7">
            <wp:extent cx="4905375" cy="8267700"/>
            <wp:effectExtent l="0" t="0" r="9525" b="0"/>
            <wp:docPr id="51" name="Imagen 51" descr="http://www.dof.gob.mx/imagenes_diarios/2019/09/03/MAT/impi11_Cimg_2814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dof.gob.mx/imagenes_diarios/2019/09/03/MAT/impi11_Cimg_2814366.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5375"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28ECC676" wp14:editId="1E8675CF">
            <wp:extent cx="4943475" cy="8162925"/>
            <wp:effectExtent l="0" t="0" r="9525" b="9525"/>
            <wp:docPr id="50" name="Imagen 50" descr="http://www.dof.gob.mx/imagenes_diarios/2019/09/03/MAT/impi11_Cimg_3079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dof.gob.mx/imagenes_diarios/2019/09/03/MAT/impi11_Cimg_307903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43475" cy="816292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276250FB" wp14:editId="01C96B4E">
            <wp:extent cx="4895850" cy="8267700"/>
            <wp:effectExtent l="0" t="0" r="0" b="0"/>
            <wp:docPr id="49" name="Imagen 49" descr="http://www.dof.gob.mx/imagenes_diarios/2019/09/03/MAT/impi11_Cimg_3348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dof.gob.mx/imagenes_diarios/2019/09/03/MAT/impi11_Cimg_334878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9585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272632B4" wp14:editId="7F73F30A">
            <wp:extent cx="4895850" cy="8267700"/>
            <wp:effectExtent l="0" t="0" r="0" b="0"/>
            <wp:docPr id="48" name="Imagen 48" descr="http://www.dof.gob.mx/imagenes_diarios/2019/09/03/MAT/impi11_Cimg_3537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dof.gob.mx/imagenes_diarios/2019/09/03/MAT/impi11_Cimg_353702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9585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1E3FBAB3" wp14:editId="0DEA2671">
            <wp:extent cx="4905375" cy="8267700"/>
            <wp:effectExtent l="0" t="0" r="9525" b="0"/>
            <wp:docPr id="47" name="Imagen 47" descr="http://www.dof.gob.mx/imagenes_diarios/2019/09/03/MAT/impi11_Cimg_3690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dof.gob.mx/imagenes_diarios/2019/09/03/MAT/impi11_Cimg_369060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05375"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6AD1867A" wp14:editId="0320F6D4">
            <wp:extent cx="4867275" cy="8267700"/>
            <wp:effectExtent l="0" t="0" r="9525" b="0"/>
            <wp:docPr id="46" name="Imagen 46" descr="http://www.dof.gob.mx/imagenes_diarios/2019/09/03/MAT/impi11_Cimg_3862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dof.gob.mx/imagenes_diarios/2019/09/03/MAT/impi11_Cimg_3862190.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67275"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22A9C3E9" wp14:editId="65CD9185">
            <wp:extent cx="4933950" cy="8267700"/>
            <wp:effectExtent l="0" t="0" r="0" b="0"/>
            <wp:docPr id="45" name="Imagen 45" descr="http://www.dof.gob.mx/imagenes_diarios/2019/09/03/MAT/impi11_Cimg_4045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dof.gob.mx/imagenes_diarios/2019/09/03/MAT/impi11_Cimg_4045007.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3395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1A547DED" wp14:editId="366FA213">
            <wp:extent cx="4876800" cy="8277225"/>
            <wp:effectExtent l="0" t="0" r="0" b="9525"/>
            <wp:docPr id="44" name="Imagen 44" descr="http://www.dof.gob.mx/imagenes_diarios/2019/09/03/MAT/impi11_Cimg_4304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dof.gob.mx/imagenes_diarios/2019/09/03/MAT/impi11_Cimg_4304210.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76800" cy="827722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73A9767C" wp14:editId="47336D1B">
            <wp:extent cx="4905375" cy="8153400"/>
            <wp:effectExtent l="0" t="0" r="9525" b="0"/>
            <wp:docPr id="43" name="Imagen 43" descr="http://www.dof.gob.mx/imagenes_diarios/2019/09/03/MAT/impi11_Cimg_4565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dof.gob.mx/imagenes_diarios/2019/09/03/MAT/impi11_Cimg_456525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05375" cy="81534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1AED7A9B" wp14:editId="23853EF6">
            <wp:extent cx="4895850" cy="8267700"/>
            <wp:effectExtent l="0" t="0" r="0" b="0"/>
            <wp:docPr id="42" name="Imagen 42" descr="http://www.dof.gob.mx/imagenes_diarios/2019/09/03/MAT/impi11_Cimg_4767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dof.gob.mx/imagenes_diarios/2019/09/03/MAT/impi11_Cimg_476739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9585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49CD351D" wp14:editId="607B79E4">
            <wp:extent cx="4905375" cy="8267700"/>
            <wp:effectExtent l="0" t="0" r="9525" b="0"/>
            <wp:docPr id="41" name="Imagen 41" descr="http://www.dof.gob.mx/imagenes_diarios/2019/09/03/MAT/impi11_Cimg_5053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dof.gob.mx/imagenes_diarios/2019/09/03/MAT/impi11_Cimg_5053567.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05375"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7C00104B" wp14:editId="297DFFBD">
            <wp:extent cx="4953000" cy="8267700"/>
            <wp:effectExtent l="0" t="0" r="0" b="0"/>
            <wp:docPr id="40" name="Imagen 40" descr="http://www.dof.gob.mx/imagenes_diarios/2019/09/03/MAT/impi11_Cimg_5212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dof.gob.mx/imagenes_diarios/2019/09/03/MAT/impi11_Cimg_521259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5300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61C8BE1D" wp14:editId="6D32512C">
            <wp:extent cx="4924425" cy="8267700"/>
            <wp:effectExtent l="0" t="0" r="9525" b="0"/>
            <wp:docPr id="39" name="Imagen 39" descr="http://www.dof.gob.mx/imagenes_diarios/2019/09/03/MAT/impi11_Cimg_54216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dof.gob.mx/imagenes_diarios/2019/09/03/MAT/impi11_Cimg_542169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24425"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3E6101BE" wp14:editId="2A8C9A23">
            <wp:extent cx="4876800" cy="8277225"/>
            <wp:effectExtent l="0" t="0" r="0" b="9525"/>
            <wp:docPr id="38" name="Imagen 38" descr="http://www.dof.gob.mx/imagenes_diarios/2019/09/03/MAT/impi11_Cimg_5681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dof.gob.mx/imagenes_diarios/2019/09/03/MAT/impi11_Cimg_5681017.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76800" cy="827722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6F01E875" wp14:editId="373FD61A">
            <wp:extent cx="4895850" cy="8267700"/>
            <wp:effectExtent l="0" t="0" r="0" b="0"/>
            <wp:docPr id="37" name="Imagen 37" descr="http://www.dof.gob.mx/imagenes_diarios/2019/09/03/MAT/impi11_Cimg_5889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dof.gob.mx/imagenes_diarios/2019/09/03/MAT/impi11_Cimg_588908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9585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27057831" wp14:editId="17E0B3FD">
            <wp:extent cx="4924425" cy="8267700"/>
            <wp:effectExtent l="0" t="0" r="9525" b="0"/>
            <wp:docPr id="36" name="Imagen 36" descr="http://www.dof.gob.mx/imagenes_diarios/2019/09/03/MAT/impi11_Cimg_6067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dof.gob.mx/imagenes_diarios/2019/09/03/MAT/impi11_Cimg_606722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24425"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2265AFA1" wp14:editId="320F683D">
            <wp:extent cx="4933950" cy="8267700"/>
            <wp:effectExtent l="0" t="0" r="0" b="0"/>
            <wp:docPr id="35" name="Imagen 35" descr="http://www.dof.gob.mx/imagenes_diarios/2019/09/03/MAT/impi11_Cimg_6360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dof.gob.mx/imagenes_diarios/2019/09/03/MAT/impi11_Cimg_636015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3395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141EC135" wp14:editId="7AE6C7F2">
            <wp:extent cx="4905375" cy="8277225"/>
            <wp:effectExtent l="0" t="0" r="9525" b="9525"/>
            <wp:docPr id="34" name="Imagen 34" descr="http://www.dof.gob.mx/imagenes_diarios/2019/09/03/MAT/impi11_Cimg_65468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dof.gob.mx/imagenes_diarios/2019/09/03/MAT/impi11_Cimg_6546865.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05375" cy="827722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029189E0" wp14:editId="24630CB3">
            <wp:extent cx="4933950" cy="8267700"/>
            <wp:effectExtent l="0" t="0" r="0" b="0"/>
            <wp:docPr id="33" name="Imagen 33" descr="http://www.dof.gob.mx/imagenes_diarios/2019/09/03/MAT/impi11_Cimg_6739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dof.gob.mx/imagenes_diarios/2019/09/03/MAT/impi11_Cimg_673911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3395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06EAFCF5" wp14:editId="7FF709E2">
            <wp:extent cx="4905375" cy="8267700"/>
            <wp:effectExtent l="0" t="0" r="9525" b="0"/>
            <wp:docPr id="32" name="Imagen 32" descr="http://www.dof.gob.mx/imagenes_diarios/2019/09/03/MAT/impi11_Cimg_7033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dof.gob.mx/imagenes_diarios/2019/09/03/MAT/impi11_Cimg_7033377.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05375"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43431CDC" wp14:editId="00B70435">
            <wp:extent cx="4895850" cy="8267700"/>
            <wp:effectExtent l="0" t="0" r="0" b="0"/>
            <wp:docPr id="31" name="Imagen 31" descr="http://www.dof.gob.mx/imagenes_diarios/2019/09/03/MAT/impi11_Cimg_7236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dof.gob.mx/imagenes_diarios/2019/09/03/MAT/impi11_Cimg_723604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9585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08292865" wp14:editId="2DFF5494">
            <wp:extent cx="4886325" cy="8267700"/>
            <wp:effectExtent l="0" t="0" r="9525" b="0"/>
            <wp:docPr id="30" name="Imagen 30" descr="http://www.dof.gob.mx/imagenes_diarios/2019/09/03/MAT/impi11_Cimg_7435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dof.gob.mx/imagenes_diarios/2019/09/03/MAT/impi11_Cimg_7435558.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86325"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375C8559" wp14:editId="737485C7">
            <wp:extent cx="4943475" cy="8267700"/>
            <wp:effectExtent l="0" t="0" r="9525" b="0"/>
            <wp:docPr id="29" name="Imagen 29" descr="http://www.dof.gob.mx/imagenes_diarios/2019/09/03/MAT/impi11_Cimg_7657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dof.gob.mx/imagenes_diarios/2019/09/03/MAT/impi11_Cimg_765733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43475"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drawing>
          <wp:inline distT="0" distB="0" distL="0" distR="0" wp14:anchorId="583D0EBD" wp14:editId="396B54C8">
            <wp:extent cx="4857750" cy="8039100"/>
            <wp:effectExtent l="0" t="0" r="0" b="0"/>
            <wp:docPr id="28" name="Imagen 28" descr="http://www.dof.gob.mx/imagenes_diarios/2019/09/03/MAT/impi11_Cimg_8101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dof.gob.mx/imagenes_diarios/2019/09/03/MAT/impi11_Cimg_8101705.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57750" cy="80391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65A05A9D" wp14:editId="53C130B2">
            <wp:extent cx="4895850" cy="8505825"/>
            <wp:effectExtent l="0" t="0" r="0" b="9525"/>
            <wp:docPr id="27" name="Imagen 27" descr="http://www.dof.gob.mx/imagenes_diarios/2019/09/03/MAT/impi11_Cimg_8494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dof.gob.mx/imagenes_diarios/2019/09/03/MAT/impi11_Cimg_8494407.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95850" cy="850582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3575F993" wp14:editId="09F45F3D">
            <wp:extent cx="4867275" cy="8267700"/>
            <wp:effectExtent l="0" t="0" r="9525" b="0"/>
            <wp:docPr id="26" name="Imagen 26" descr="http://www.dof.gob.mx/imagenes_diarios/2019/09/03/MAT/impi11_Cimg_8665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dof.gob.mx/imagenes_diarios/2019/09/03/MAT/impi11_Cimg_8665119.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67275"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7EF64AAC" wp14:editId="499BAC6F">
            <wp:extent cx="4867275" cy="8277225"/>
            <wp:effectExtent l="0" t="0" r="9525" b="9525"/>
            <wp:docPr id="25" name="Imagen 25" descr="http://www.dof.gob.mx/imagenes_diarios/2019/09/03/MAT/impi11_Cimg_8886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dof.gob.mx/imagenes_diarios/2019/09/03/MAT/impi11_Cimg_888633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67275" cy="827722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7432F337" wp14:editId="61A97D77">
            <wp:extent cx="4819650" cy="8143875"/>
            <wp:effectExtent l="0" t="0" r="0" b="9525"/>
            <wp:docPr id="24" name="Imagen 24" descr="http://www.dof.gob.mx/imagenes_diarios/2019/09/03/MAT/impi11_Cimg_9285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dof.gob.mx/imagenes_diarios/2019/09/03/MAT/impi11_Cimg_9285243.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19650" cy="814387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drawing>
          <wp:inline distT="0" distB="0" distL="0" distR="0" wp14:anchorId="3E3F1B11" wp14:editId="15FE370A">
            <wp:extent cx="5619750" cy="7458075"/>
            <wp:effectExtent l="0" t="0" r="0" b="9525"/>
            <wp:docPr id="23" name="Imagen 23" descr="http://www.dof.gob.mx/imagenes_diarios/2019/09/03/MAT/impi11_Cimg_96007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dof.gob.mx/imagenes_diarios/2019/09/03/MAT/impi11_Cimg_9600766.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9750" cy="745807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549248A2" wp14:editId="0AF94C11">
            <wp:extent cx="5619750" cy="7467600"/>
            <wp:effectExtent l="0" t="0" r="0" b="0"/>
            <wp:docPr id="22" name="Imagen 22" descr="http://www.dof.gob.mx/imagenes_diarios/2019/09/03/MAT/impi11_Cimg_97604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dof.gob.mx/imagenes_diarios/2019/09/03/MAT/impi11_Cimg_9760474.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9750" cy="74676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18E7DA28" wp14:editId="11A8E9EE">
            <wp:extent cx="5619750" cy="7467600"/>
            <wp:effectExtent l="0" t="0" r="0" b="0"/>
            <wp:docPr id="21" name="Imagen 21" descr="http://www.dof.gob.mx/imagenes_diarios/2019/09/03/MAT/impi11_Cimg_99807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dof.gob.mx/imagenes_diarios/2019/09/03/MAT/impi11_Cimg_9980785.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9750" cy="74676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1823082F" wp14:editId="12FDB9CF">
            <wp:extent cx="5619750" cy="7458075"/>
            <wp:effectExtent l="0" t="0" r="0" b="9525"/>
            <wp:docPr id="20" name="Imagen 20" descr="http://www.dof.gob.mx/imagenes_diarios/2019/09/03/MAT/impi11_Cimg_10282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dof.gob.mx/imagenes_diarios/2019/09/03/MAT/impi11_Cimg_10282253.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9750" cy="745807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2ACDFFA9" wp14:editId="3BD5B87B">
            <wp:extent cx="4667250" cy="8267700"/>
            <wp:effectExtent l="0" t="0" r="0" b="0"/>
            <wp:docPr id="19" name="Imagen 19" descr="http://www.dof.gob.mx/imagenes_diarios/2019/09/03/MAT/impi11_Cimg_10613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dof.gob.mx/imagenes_diarios/2019/09/03/MAT/impi11_Cimg_10613850.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725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11132878" wp14:editId="270438A5">
            <wp:extent cx="4686300" cy="8153400"/>
            <wp:effectExtent l="0" t="0" r="0" b="0"/>
            <wp:docPr id="18" name="Imagen 18" descr="http://www.dof.gob.mx/imagenes_diarios/2019/09/03/MAT/impi11_Cimg_10803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dof.gob.mx/imagenes_diarios/2019/09/03/MAT/impi11_Cimg_10803666.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86300" cy="81534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67FDDC7E" wp14:editId="1100C3B7">
            <wp:extent cx="4648200" cy="8505825"/>
            <wp:effectExtent l="0" t="0" r="0" b="9525"/>
            <wp:docPr id="17" name="Imagen 17" descr="http://www.dof.gob.mx/imagenes_diarios/2019/09/03/MAT/impi11_Cimg_10932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dof.gob.mx/imagenes_diarios/2019/09/03/MAT/impi11_Cimg_1093230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48200" cy="850582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6560F335" wp14:editId="535F2D24">
            <wp:extent cx="5619750" cy="7477125"/>
            <wp:effectExtent l="0" t="0" r="0" b="9525"/>
            <wp:docPr id="16" name="Imagen 16" descr="http://www.dof.gob.mx/imagenes_diarios/2019/09/03/MAT/impi11_Cimg_112257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dof.gob.mx/imagenes_diarios/2019/09/03/MAT/impi11_Cimg_11225793.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9750" cy="747712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0553A5B5" wp14:editId="7508CC3E">
            <wp:extent cx="5619750" cy="7505700"/>
            <wp:effectExtent l="0" t="0" r="0" b="0"/>
            <wp:docPr id="15" name="Imagen 15" descr="http://www.dof.gob.mx/imagenes_diarios/2019/09/03/MAT/impi11_Cimg_11401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dof.gob.mx/imagenes_diarios/2019/09/03/MAT/impi11_Cimg_11401129.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9750" cy="7505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6D906F44" wp14:editId="59097093">
            <wp:extent cx="5619750" cy="7410450"/>
            <wp:effectExtent l="0" t="0" r="0" b="0"/>
            <wp:docPr id="14" name="Imagen 14" descr="http://www.dof.gob.mx/imagenes_diarios/2019/09/03/MAT/impi11_Cimg_11587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dof.gob.mx/imagenes_diarios/2019/09/03/MAT/impi11_Cimg_1158743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9750" cy="741045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5A308E65" wp14:editId="13D38E1D">
            <wp:extent cx="5619750" cy="7467600"/>
            <wp:effectExtent l="0" t="0" r="0" b="0"/>
            <wp:docPr id="13" name="Imagen 13" descr="http://www.dof.gob.mx/imagenes_diarios/2019/09/03/MAT/impi11_Cimg_11699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dof.gob.mx/imagenes_diarios/2019/09/03/MAT/impi11_Cimg_1169953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9750" cy="74676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35FFA4B6" wp14:editId="2B5E9A1C">
            <wp:extent cx="5619750" cy="7496175"/>
            <wp:effectExtent l="0" t="0" r="0" b="9525"/>
            <wp:docPr id="12" name="Imagen 12" descr="http://www.dof.gob.mx/imagenes_diarios/2019/09/03/MAT/impi11_Cimg_12002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dof.gob.mx/imagenes_diarios/2019/09/03/MAT/impi11_Cimg_12002496.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9750" cy="749617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674ADC4B" wp14:editId="3DF204F5">
            <wp:extent cx="4905375" cy="8162925"/>
            <wp:effectExtent l="0" t="0" r="9525" b="9525"/>
            <wp:docPr id="11" name="Imagen 11" descr="http://www.dof.gob.mx/imagenes_diarios/2019/09/03/MAT/impi11_Cimg_12334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dof.gob.mx/imagenes_diarios/2019/09/03/MAT/impi11_Cimg_12334144.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05375" cy="816292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08B5116F" wp14:editId="256A8E6A">
            <wp:extent cx="4867275" cy="8277225"/>
            <wp:effectExtent l="0" t="0" r="9525" b="9525"/>
            <wp:docPr id="10" name="Imagen 10" descr="http://www.dof.gob.mx/imagenes_diarios/2019/09/03/MAT/impi11_Cimg_12536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dof.gob.mx/imagenes_diarios/2019/09/03/MAT/impi11_Cimg_12536725.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67275" cy="827722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03E6501A" wp14:editId="359BB5E2">
            <wp:extent cx="4895850" cy="8267700"/>
            <wp:effectExtent l="0" t="0" r="0" b="0"/>
            <wp:docPr id="9" name="Imagen 9" descr="http://www.dof.gob.mx/imagenes_diarios/2019/09/03/MAT/impi11_Cimg_12889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dof.gob.mx/imagenes_diarios/2019/09/03/MAT/impi11_Cimg_1288948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9585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319D8109" wp14:editId="026BF942">
            <wp:extent cx="4933950" cy="8267700"/>
            <wp:effectExtent l="0" t="0" r="0" b="0"/>
            <wp:docPr id="8" name="Imagen 8" descr="http://www.dof.gob.mx/imagenes_diarios/2019/09/03/MAT/impi11_Cimg_13122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dof.gob.mx/imagenes_diarios/2019/09/03/MAT/impi11_Cimg_13122073.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33950"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03461B4B" wp14:editId="3391B636">
            <wp:extent cx="4924425" cy="8267700"/>
            <wp:effectExtent l="0" t="0" r="9525" b="0"/>
            <wp:docPr id="7" name="Imagen 7" descr="http://www.dof.gob.mx/imagenes_diarios/2019/09/03/MAT/impi11_Cimg_13375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dof.gob.mx/imagenes_diarios/2019/09/03/MAT/impi11_Cimg_1337528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24425"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7807F54C" wp14:editId="645A6C4D">
            <wp:extent cx="4943475" cy="8267700"/>
            <wp:effectExtent l="0" t="0" r="9525" b="0"/>
            <wp:docPr id="6" name="Imagen 6" descr="http://www.dof.gob.mx/imagenes_diarios/2019/09/03/MAT/impi11_Cimg_13552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dof.gob.mx/imagenes_diarios/2019/09/03/MAT/impi11_Cimg_1355208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43475"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7BF9C460" wp14:editId="37EF8120">
            <wp:extent cx="4933950" cy="8153400"/>
            <wp:effectExtent l="0" t="0" r="0" b="0"/>
            <wp:docPr id="5" name="Imagen 5" descr="http://www.dof.gob.mx/imagenes_diarios/2019/09/03/MAT/impi11_Cimg_13809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dof.gob.mx/imagenes_diarios/2019/09/03/MAT/impi11_Cimg_13809227.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33950" cy="81534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7A3971FA" wp14:editId="08D67D5C">
            <wp:extent cx="4695825" cy="8143875"/>
            <wp:effectExtent l="0" t="0" r="9525" b="9525"/>
            <wp:docPr id="4" name="Imagen 4" descr="http://www.dof.gob.mx/imagenes_diarios/2019/09/03/MAT/impi11_Cimg_13969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dof.gob.mx/imagenes_diarios/2019/09/03/MAT/impi11_Cimg_1396943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95825" cy="814387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2793D783" wp14:editId="6DBF930E">
            <wp:extent cx="4638675" cy="8267700"/>
            <wp:effectExtent l="0" t="0" r="9525" b="0"/>
            <wp:docPr id="3" name="Imagen 3" descr="http://www.dof.gob.mx/imagenes_diarios/2019/09/03/MAT/impi11_Cimg_14162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dof.gob.mx/imagenes_diarios/2019/09/03/MAT/impi11_Cimg_14162276.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38675" cy="82677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69797173" wp14:editId="7302423C">
            <wp:extent cx="4924425" cy="8143875"/>
            <wp:effectExtent l="0" t="0" r="9525" b="9525"/>
            <wp:docPr id="2" name="Imagen 2" descr="http://www.dof.gob.mx/imagenes_diarios/2019/09/03/MAT/impi11_Cimg_142849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dof.gob.mx/imagenes_diarios/2019/09/03/MAT/impi11_Cimg_1428496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24425" cy="8143875"/>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color w:val="2F2F2F"/>
          <w:sz w:val="20"/>
          <w:szCs w:val="20"/>
          <w:lang w:eastAsia="es-MX"/>
        </w:rPr>
        <w:lastRenderedPageBreak/>
        <w:t> </w:t>
      </w:r>
    </w:p>
    <w:p w:rsidR="00590445" w:rsidRPr="00590445" w:rsidRDefault="00590445" w:rsidP="00590445">
      <w:pPr>
        <w:shd w:val="clear" w:color="auto" w:fill="FFFFFF"/>
        <w:spacing w:after="101" w:line="240" w:lineRule="auto"/>
        <w:jc w:val="center"/>
        <w:rPr>
          <w:rFonts w:ascii="Verdana" w:eastAsia="Times New Roman" w:hAnsi="Verdana" w:cs="Arial"/>
          <w:color w:val="2F2F2F"/>
          <w:sz w:val="20"/>
          <w:szCs w:val="20"/>
          <w:lang w:eastAsia="es-MX"/>
        </w:rPr>
      </w:pPr>
      <w:r w:rsidRPr="00590445">
        <w:rPr>
          <w:rFonts w:ascii="Verdana" w:eastAsia="Times New Roman" w:hAnsi="Verdana" w:cs="Arial"/>
          <w:noProof/>
          <w:color w:val="2F2F2F"/>
          <w:sz w:val="20"/>
          <w:szCs w:val="20"/>
          <w:lang w:eastAsia="es-MX"/>
        </w:rPr>
        <w:lastRenderedPageBreak/>
        <w:drawing>
          <wp:inline distT="0" distB="0" distL="0" distR="0" wp14:anchorId="38B3E27F" wp14:editId="6804EEC9">
            <wp:extent cx="4876800" cy="8496300"/>
            <wp:effectExtent l="0" t="0" r="0" b="0"/>
            <wp:docPr id="1" name="Imagen 1" descr="http://www.dof.gob.mx/imagenes_diarios/2019/09/03/MAT/impi11_Cimg_144974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dof.gob.mx/imagenes_diarios/2019/09/03/MAT/impi11_Cimg_14497499.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76800" cy="8496300"/>
                    </a:xfrm>
                    <a:prstGeom prst="rect">
                      <a:avLst/>
                    </a:prstGeom>
                    <a:noFill/>
                    <a:ln>
                      <a:noFill/>
                    </a:ln>
                  </pic:spPr>
                </pic:pic>
              </a:graphicData>
            </a:graphic>
          </wp:inline>
        </w:drawing>
      </w:r>
    </w:p>
    <w:p w:rsidR="00590445" w:rsidRPr="00590445" w:rsidRDefault="00590445" w:rsidP="00590445">
      <w:pPr>
        <w:shd w:val="clear" w:color="auto" w:fill="FFFFFF"/>
        <w:spacing w:after="101" w:line="240" w:lineRule="auto"/>
        <w:jc w:val="right"/>
        <w:rPr>
          <w:rFonts w:ascii="Verdana" w:eastAsia="Times New Roman" w:hAnsi="Verdana" w:cs="Arial"/>
          <w:color w:val="2F2F2F"/>
          <w:sz w:val="20"/>
          <w:szCs w:val="20"/>
          <w:lang w:eastAsia="es-MX"/>
        </w:rPr>
      </w:pPr>
      <w:r w:rsidRPr="00590445">
        <w:rPr>
          <w:rFonts w:ascii="Verdana" w:eastAsia="Times New Roman" w:hAnsi="Verdana" w:cs="Arial"/>
          <w:b/>
          <w:bCs/>
          <w:color w:val="2F2F2F"/>
          <w:sz w:val="20"/>
          <w:szCs w:val="20"/>
          <w:lang w:eastAsia="es-MX"/>
        </w:rPr>
        <w:lastRenderedPageBreak/>
        <w:t>(R.- 485474)</w:t>
      </w:r>
    </w:p>
    <w:p w:rsidR="008C31B9" w:rsidRPr="00590445" w:rsidRDefault="008C31B9">
      <w:pPr>
        <w:rPr>
          <w:rFonts w:ascii="Verdana" w:hAnsi="Verdana"/>
          <w:sz w:val="20"/>
          <w:szCs w:val="20"/>
        </w:rPr>
      </w:pPr>
    </w:p>
    <w:sectPr w:rsidR="008C31B9" w:rsidRPr="00590445">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0445"/>
    <w:rsid w:val="00590445"/>
    <w:rsid w:val="008C31B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uiPriority w:val="9"/>
    <w:qFormat/>
    <w:rsid w:val="0059044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link w:val="Ttulo2Car"/>
    <w:uiPriority w:val="9"/>
    <w:qFormat/>
    <w:rsid w:val="00590445"/>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90445"/>
    <w:rPr>
      <w:rFonts w:ascii="Times New Roman" w:eastAsia="Times New Roman" w:hAnsi="Times New Roman" w:cs="Times New Roman"/>
      <w:b/>
      <w:bCs/>
      <w:kern w:val="36"/>
      <w:sz w:val="48"/>
      <w:szCs w:val="48"/>
      <w:lang w:eastAsia="es-MX"/>
    </w:rPr>
  </w:style>
  <w:style w:type="character" w:customStyle="1" w:styleId="Ttulo2Car">
    <w:name w:val="Título 2 Car"/>
    <w:basedOn w:val="Fuentedeprrafopredeter"/>
    <w:link w:val="Ttulo2"/>
    <w:uiPriority w:val="9"/>
    <w:rsid w:val="00590445"/>
    <w:rPr>
      <w:rFonts w:ascii="Times New Roman" w:eastAsia="Times New Roman" w:hAnsi="Times New Roman" w:cs="Times New Roman"/>
      <w:b/>
      <w:bCs/>
      <w:sz w:val="36"/>
      <w:szCs w:val="36"/>
      <w:lang w:eastAsia="es-MX"/>
    </w:rPr>
  </w:style>
  <w:style w:type="paragraph" w:styleId="Textodeglobo">
    <w:name w:val="Balloon Text"/>
    <w:basedOn w:val="Normal"/>
    <w:link w:val="TextodegloboCar"/>
    <w:uiPriority w:val="99"/>
    <w:semiHidden/>
    <w:unhideWhenUsed/>
    <w:rsid w:val="0059044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9044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uiPriority w:val="9"/>
    <w:qFormat/>
    <w:rsid w:val="0059044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link w:val="Ttulo2Car"/>
    <w:uiPriority w:val="9"/>
    <w:qFormat/>
    <w:rsid w:val="00590445"/>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90445"/>
    <w:rPr>
      <w:rFonts w:ascii="Times New Roman" w:eastAsia="Times New Roman" w:hAnsi="Times New Roman" w:cs="Times New Roman"/>
      <w:b/>
      <w:bCs/>
      <w:kern w:val="36"/>
      <w:sz w:val="48"/>
      <w:szCs w:val="48"/>
      <w:lang w:eastAsia="es-MX"/>
    </w:rPr>
  </w:style>
  <w:style w:type="character" w:customStyle="1" w:styleId="Ttulo2Car">
    <w:name w:val="Título 2 Car"/>
    <w:basedOn w:val="Fuentedeprrafopredeter"/>
    <w:link w:val="Ttulo2"/>
    <w:uiPriority w:val="9"/>
    <w:rsid w:val="00590445"/>
    <w:rPr>
      <w:rFonts w:ascii="Times New Roman" w:eastAsia="Times New Roman" w:hAnsi="Times New Roman" w:cs="Times New Roman"/>
      <w:b/>
      <w:bCs/>
      <w:sz w:val="36"/>
      <w:szCs w:val="36"/>
      <w:lang w:eastAsia="es-MX"/>
    </w:rPr>
  </w:style>
  <w:style w:type="paragraph" w:styleId="Textodeglobo">
    <w:name w:val="Balloon Text"/>
    <w:basedOn w:val="Normal"/>
    <w:link w:val="TextodegloboCar"/>
    <w:uiPriority w:val="99"/>
    <w:semiHidden/>
    <w:unhideWhenUsed/>
    <w:rsid w:val="0059044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9044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1926856">
      <w:bodyDiv w:val="1"/>
      <w:marLeft w:val="0"/>
      <w:marRight w:val="0"/>
      <w:marTop w:val="0"/>
      <w:marBottom w:val="0"/>
      <w:divBdr>
        <w:top w:val="none" w:sz="0" w:space="0" w:color="auto"/>
        <w:left w:val="none" w:sz="0" w:space="0" w:color="auto"/>
        <w:bottom w:val="none" w:sz="0" w:space="0" w:color="auto"/>
        <w:right w:val="none" w:sz="0" w:space="0" w:color="auto"/>
      </w:divBdr>
      <w:divsChild>
        <w:div w:id="67314825">
          <w:marLeft w:val="0"/>
          <w:marRight w:val="0"/>
          <w:marTop w:val="0"/>
          <w:marBottom w:val="101"/>
          <w:divBdr>
            <w:top w:val="none" w:sz="0" w:space="0" w:color="auto"/>
            <w:left w:val="none" w:sz="0" w:space="0" w:color="auto"/>
            <w:bottom w:val="none" w:sz="0" w:space="0" w:color="auto"/>
            <w:right w:val="none" w:sz="0" w:space="0" w:color="auto"/>
          </w:divBdr>
        </w:div>
        <w:div w:id="730691409">
          <w:marLeft w:val="0"/>
          <w:marRight w:val="0"/>
          <w:marTop w:val="101"/>
          <w:marBottom w:val="101"/>
          <w:divBdr>
            <w:top w:val="none" w:sz="0" w:space="0" w:color="auto"/>
            <w:left w:val="none" w:sz="0" w:space="0" w:color="auto"/>
            <w:bottom w:val="none" w:sz="0" w:space="0" w:color="auto"/>
            <w:right w:val="none" w:sz="0" w:space="0" w:color="auto"/>
          </w:divBdr>
        </w:div>
        <w:div w:id="194735207">
          <w:marLeft w:val="0"/>
          <w:marRight w:val="0"/>
          <w:marTop w:val="0"/>
          <w:marBottom w:val="101"/>
          <w:divBdr>
            <w:top w:val="none" w:sz="0" w:space="0" w:color="auto"/>
            <w:left w:val="none" w:sz="0" w:space="0" w:color="auto"/>
            <w:bottom w:val="none" w:sz="0" w:space="0" w:color="auto"/>
            <w:right w:val="none" w:sz="0" w:space="0" w:color="auto"/>
          </w:divBdr>
        </w:div>
        <w:div w:id="1543790463">
          <w:marLeft w:val="0"/>
          <w:marRight w:val="0"/>
          <w:marTop w:val="0"/>
          <w:marBottom w:val="101"/>
          <w:divBdr>
            <w:top w:val="none" w:sz="0" w:space="0" w:color="auto"/>
            <w:left w:val="none" w:sz="0" w:space="0" w:color="auto"/>
            <w:bottom w:val="none" w:sz="0" w:space="0" w:color="auto"/>
            <w:right w:val="none" w:sz="0" w:space="0" w:color="auto"/>
          </w:divBdr>
        </w:div>
        <w:div w:id="842859244">
          <w:marLeft w:val="0"/>
          <w:marRight w:val="0"/>
          <w:marTop w:val="0"/>
          <w:marBottom w:val="101"/>
          <w:divBdr>
            <w:top w:val="none" w:sz="0" w:space="0" w:color="auto"/>
            <w:left w:val="none" w:sz="0" w:space="0" w:color="auto"/>
            <w:bottom w:val="none" w:sz="0" w:space="0" w:color="auto"/>
            <w:right w:val="none" w:sz="0" w:space="0" w:color="auto"/>
          </w:divBdr>
        </w:div>
        <w:div w:id="456608615">
          <w:marLeft w:val="0"/>
          <w:marRight w:val="0"/>
          <w:marTop w:val="0"/>
          <w:marBottom w:val="101"/>
          <w:divBdr>
            <w:top w:val="none" w:sz="0" w:space="0" w:color="auto"/>
            <w:left w:val="none" w:sz="0" w:space="0" w:color="auto"/>
            <w:bottom w:val="none" w:sz="0" w:space="0" w:color="auto"/>
            <w:right w:val="none" w:sz="0" w:space="0" w:color="auto"/>
          </w:divBdr>
        </w:div>
        <w:div w:id="1266156708">
          <w:marLeft w:val="0"/>
          <w:marRight w:val="0"/>
          <w:marTop w:val="0"/>
          <w:marBottom w:val="101"/>
          <w:divBdr>
            <w:top w:val="none" w:sz="0" w:space="0" w:color="auto"/>
            <w:left w:val="none" w:sz="0" w:space="0" w:color="auto"/>
            <w:bottom w:val="none" w:sz="0" w:space="0" w:color="auto"/>
            <w:right w:val="none" w:sz="0" w:space="0" w:color="auto"/>
          </w:divBdr>
        </w:div>
        <w:div w:id="284235114">
          <w:marLeft w:val="0"/>
          <w:marRight w:val="0"/>
          <w:marTop w:val="101"/>
          <w:marBottom w:val="101"/>
          <w:divBdr>
            <w:top w:val="none" w:sz="0" w:space="0" w:color="auto"/>
            <w:left w:val="none" w:sz="0" w:space="0" w:color="auto"/>
            <w:bottom w:val="none" w:sz="0" w:space="0" w:color="auto"/>
            <w:right w:val="none" w:sz="0" w:space="0" w:color="auto"/>
          </w:divBdr>
        </w:div>
        <w:div w:id="411780117">
          <w:marLeft w:val="0"/>
          <w:marRight w:val="0"/>
          <w:marTop w:val="0"/>
          <w:marBottom w:val="101"/>
          <w:divBdr>
            <w:top w:val="none" w:sz="0" w:space="0" w:color="auto"/>
            <w:left w:val="none" w:sz="0" w:space="0" w:color="auto"/>
            <w:bottom w:val="none" w:sz="0" w:space="0" w:color="auto"/>
            <w:right w:val="none" w:sz="0" w:space="0" w:color="auto"/>
          </w:divBdr>
        </w:div>
        <w:div w:id="1707683498">
          <w:marLeft w:val="0"/>
          <w:marRight w:val="0"/>
          <w:marTop w:val="0"/>
          <w:marBottom w:val="101"/>
          <w:divBdr>
            <w:top w:val="none" w:sz="0" w:space="0" w:color="auto"/>
            <w:left w:val="none" w:sz="0" w:space="0" w:color="auto"/>
            <w:bottom w:val="none" w:sz="0" w:space="0" w:color="auto"/>
            <w:right w:val="none" w:sz="0" w:space="0" w:color="auto"/>
          </w:divBdr>
        </w:div>
        <w:div w:id="1121147153">
          <w:marLeft w:val="0"/>
          <w:marRight w:val="0"/>
          <w:marTop w:val="0"/>
          <w:marBottom w:val="101"/>
          <w:divBdr>
            <w:top w:val="none" w:sz="0" w:space="0" w:color="auto"/>
            <w:left w:val="none" w:sz="0" w:space="0" w:color="auto"/>
            <w:bottom w:val="none" w:sz="0" w:space="0" w:color="auto"/>
            <w:right w:val="none" w:sz="0" w:space="0" w:color="auto"/>
          </w:divBdr>
        </w:div>
        <w:div w:id="333266490">
          <w:marLeft w:val="0"/>
          <w:marRight w:val="0"/>
          <w:marTop w:val="0"/>
          <w:marBottom w:val="101"/>
          <w:divBdr>
            <w:top w:val="none" w:sz="0" w:space="0" w:color="auto"/>
            <w:left w:val="none" w:sz="0" w:space="0" w:color="auto"/>
            <w:bottom w:val="none" w:sz="0" w:space="0" w:color="auto"/>
            <w:right w:val="none" w:sz="0" w:space="0" w:color="auto"/>
          </w:divBdr>
        </w:div>
        <w:div w:id="1229995134">
          <w:marLeft w:val="0"/>
          <w:marRight w:val="0"/>
          <w:marTop w:val="0"/>
          <w:marBottom w:val="101"/>
          <w:divBdr>
            <w:top w:val="none" w:sz="0" w:space="0" w:color="auto"/>
            <w:left w:val="none" w:sz="0" w:space="0" w:color="auto"/>
            <w:bottom w:val="none" w:sz="0" w:space="0" w:color="auto"/>
            <w:right w:val="none" w:sz="0" w:space="0" w:color="auto"/>
          </w:divBdr>
        </w:div>
        <w:div w:id="945388437">
          <w:marLeft w:val="0"/>
          <w:marRight w:val="0"/>
          <w:marTop w:val="0"/>
          <w:marBottom w:val="101"/>
          <w:divBdr>
            <w:top w:val="none" w:sz="0" w:space="0" w:color="auto"/>
            <w:left w:val="none" w:sz="0" w:space="0" w:color="auto"/>
            <w:bottom w:val="none" w:sz="0" w:space="0" w:color="auto"/>
            <w:right w:val="none" w:sz="0" w:space="0" w:color="auto"/>
          </w:divBdr>
        </w:div>
        <w:div w:id="894118368">
          <w:marLeft w:val="0"/>
          <w:marRight w:val="0"/>
          <w:marTop w:val="0"/>
          <w:marBottom w:val="101"/>
          <w:divBdr>
            <w:top w:val="none" w:sz="0" w:space="0" w:color="auto"/>
            <w:left w:val="none" w:sz="0" w:space="0" w:color="auto"/>
            <w:bottom w:val="none" w:sz="0" w:space="0" w:color="auto"/>
            <w:right w:val="none" w:sz="0" w:space="0" w:color="auto"/>
          </w:divBdr>
        </w:div>
        <w:div w:id="229929011">
          <w:marLeft w:val="0"/>
          <w:marRight w:val="0"/>
          <w:marTop w:val="0"/>
          <w:marBottom w:val="101"/>
          <w:divBdr>
            <w:top w:val="none" w:sz="0" w:space="0" w:color="auto"/>
            <w:left w:val="none" w:sz="0" w:space="0" w:color="auto"/>
            <w:bottom w:val="none" w:sz="0" w:space="0" w:color="auto"/>
            <w:right w:val="none" w:sz="0" w:space="0" w:color="auto"/>
          </w:divBdr>
        </w:div>
        <w:div w:id="237786547">
          <w:marLeft w:val="0"/>
          <w:marRight w:val="0"/>
          <w:marTop w:val="0"/>
          <w:marBottom w:val="101"/>
          <w:divBdr>
            <w:top w:val="none" w:sz="0" w:space="0" w:color="auto"/>
            <w:left w:val="none" w:sz="0" w:space="0" w:color="auto"/>
            <w:bottom w:val="none" w:sz="0" w:space="0" w:color="auto"/>
            <w:right w:val="none" w:sz="0" w:space="0" w:color="auto"/>
          </w:divBdr>
        </w:div>
        <w:div w:id="1116485187">
          <w:marLeft w:val="144"/>
          <w:marRight w:val="0"/>
          <w:marTop w:val="0"/>
          <w:marBottom w:val="101"/>
          <w:divBdr>
            <w:top w:val="none" w:sz="0" w:space="0" w:color="auto"/>
            <w:left w:val="none" w:sz="0" w:space="0" w:color="auto"/>
            <w:bottom w:val="none" w:sz="0" w:space="0" w:color="auto"/>
            <w:right w:val="none" w:sz="0" w:space="0" w:color="auto"/>
          </w:divBdr>
        </w:div>
        <w:div w:id="1134059736">
          <w:marLeft w:val="0"/>
          <w:marRight w:val="0"/>
          <w:marTop w:val="0"/>
          <w:marBottom w:val="101"/>
          <w:divBdr>
            <w:top w:val="none" w:sz="0" w:space="0" w:color="auto"/>
            <w:left w:val="none" w:sz="0" w:space="0" w:color="auto"/>
            <w:bottom w:val="none" w:sz="0" w:space="0" w:color="auto"/>
            <w:right w:val="none" w:sz="0" w:space="0" w:color="auto"/>
          </w:divBdr>
        </w:div>
        <w:div w:id="1473257518">
          <w:marLeft w:val="0"/>
          <w:marRight w:val="0"/>
          <w:marTop w:val="0"/>
          <w:marBottom w:val="101"/>
          <w:divBdr>
            <w:top w:val="none" w:sz="0" w:space="0" w:color="auto"/>
            <w:left w:val="none" w:sz="0" w:space="0" w:color="auto"/>
            <w:bottom w:val="none" w:sz="0" w:space="0" w:color="auto"/>
            <w:right w:val="none" w:sz="0" w:space="0" w:color="auto"/>
          </w:divBdr>
        </w:div>
        <w:div w:id="328796238">
          <w:marLeft w:val="144"/>
          <w:marRight w:val="0"/>
          <w:marTop w:val="0"/>
          <w:marBottom w:val="101"/>
          <w:divBdr>
            <w:top w:val="none" w:sz="0" w:space="0" w:color="auto"/>
            <w:left w:val="none" w:sz="0" w:space="0" w:color="auto"/>
            <w:bottom w:val="none" w:sz="0" w:space="0" w:color="auto"/>
            <w:right w:val="none" w:sz="0" w:space="0" w:color="auto"/>
          </w:divBdr>
        </w:div>
        <w:div w:id="622267543">
          <w:marLeft w:val="0"/>
          <w:marRight w:val="0"/>
          <w:marTop w:val="0"/>
          <w:marBottom w:val="101"/>
          <w:divBdr>
            <w:top w:val="none" w:sz="0" w:space="0" w:color="auto"/>
            <w:left w:val="none" w:sz="0" w:space="0" w:color="auto"/>
            <w:bottom w:val="none" w:sz="0" w:space="0" w:color="auto"/>
            <w:right w:val="none" w:sz="0" w:space="0" w:color="auto"/>
          </w:divBdr>
        </w:div>
        <w:div w:id="2061124023">
          <w:marLeft w:val="0"/>
          <w:marRight w:val="0"/>
          <w:marTop w:val="0"/>
          <w:marBottom w:val="101"/>
          <w:divBdr>
            <w:top w:val="none" w:sz="0" w:space="0" w:color="auto"/>
            <w:left w:val="none" w:sz="0" w:space="0" w:color="auto"/>
            <w:bottom w:val="none" w:sz="0" w:space="0" w:color="auto"/>
            <w:right w:val="none" w:sz="0" w:space="0" w:color="auto"/>
          </w:divBdr>
        </w:div>
        <w:div w:id="339619960">
          <w:marLeft w:val="144"/>
          <w:marRight w:val="0"/>
          <w:marTop w:val="0"/>
          <w:marBottom w:val="101"/>
          <w:divBdr>
            <w:top w:val="none" w:sz="0" w:space="0" w:color="auto"/>
            <w:left w:val="none" w:sz="0" w:space="0" w:color="auto"/>
            <w:bottom w:val="none" w:sz="0" w:space="0" w:color="auto"/>
            <w:right w:val="none" w:sz="0" w:space="0" w:color="auto"/>
          </w:divBdr>
        </w:div>
        <w:div w:id="242186739">
          <w:marLeft w:val="0"/>
          <w:marRight w:val="0"/>
          <w:marTop w:val="0"/>
          <w:marBottom w:val="101"/>
          <w:divBdr>
            <w:top w:val="none" w:sz="0" w:space="0" w:color="auto"/>
            <w:left w:val="none" w:sz="0" w:space="0" w:color="auto"/>
            <w:bottom w:val="none" w:sz="0" w:space="0" w:color="auto"/>
            <w:right w:val="none" w:sz="0" w:space="0" w:color="auto"/>
          </w:divBdr>
        </w:div>
        <w:div w:id="221910468">
          <w:marLeft w:val="0"/>
          <w:marRight w:val="0"/>
          <w:marTop w:val="0"/>
          <w:marBottom w:val="101"/>
          <w:divBdr>
            <w:top w:val="none" w:sz="0" w:space="0" w:color="auto"/>
            <w:left w:val="none" w:sz="0" w:space="0" w:color="auto"/>
            <w:bottom w:val="none" w:sz="0" w:space="0" w:color="auto"/>
            <w:right w:val="none" w:sz="0" w:space="0" w:color="auto"/>
          </w:divBdr>
        </w:div>
        <w:div w:id="134836208">
          <w:marLeft w:val="144"/>
          <w:marRight w:val="0"/>
          <w:marTop w:val="0"/>
          <w:marBottom w:val="101"/>
          <w:divBdr>
            <w:top w:val="none" w:sz="0" w:space="0" w:color="auto"/>
            <w:left w:val="none" w:sz="0" w:space="0" w:color="auto"/>
            <w:bottom w:val="none" w:sz="0" w:space="0" w:color="auto"/>
            <w:right w:val="none" w:sz="0" w:space="0" w:color="auto"/>
          </w:divBdr>
        </w:div>
        <w:div w:id="35086092">
          <w:marLeft w:val="0"/>
          <w:marRight w:val="0"/>
          <w:marTop w:val="0"/>
          <w:marBottom w:val="101"/>
          <w:divBdr>
            <w:top w:val="none" w:sz="0" w:space="0" w:color="auto"/>
            <w:left w:val="none" w:sz="0" w:space="0" w:color="auto"/>
            <w:bottom w:val="none" w:sz="0" w:space="0" w:color="auto"/>
            <w:right w:val="none" w:sz="0" w:space="0" w:color="auto"/>
          </w:divBdr>
        </w:div>
        <w:div w:id="1928613738">
          <w:marLeft w:val="0"/>
          <w:marRight w:val="0"/>
          <w:marTop w:val="0"/>
          <w:marBottom w:val="101"/>
          <w:divBdr>
            <w:top w:val="none" w:sz="0" w:space="0" w:color="auto"/>
            <w:left w:val="none" w:sz="0" w:space="0" w:color="auto"/>
            <w:bottom w:val="none" w:sz="0" w:space="0" w:color="auto"/>
            <w:right w:val="none" w:sz="0" w:space="0" w:color="auto"/>
          </w:divBdr>
        </w:div>
        <w:div w:id="801118677">
          <w:marLeft w:val="144"/>
          <w:marRight w:val="0"/>
          <w:marTop w:val="0"/>
          <w:marBottom w:val="101"/>
          <w:divBdr>
            <w:top w:val="none" w:sz="0" w:space="0" w:color="auto"/>
            <w:left w:val="none" w:sz="0" w:space="0" w:color="auto"/>
            <w:bottom w:val="none" w:sz="0" w:space="0" w:color="auto"/>
            <w:right w:val="none" w:sz="0" w:space="0" w:color="auto"/>
          </w:divBdr>
        </w:div>
        <w:div w:id="256065166">
          <w:marLeft w:val="0"/>
          <w:marRight w:val="0"/>
          <w:marTop w:val="0"/>
          <w:marBottom w:val="101"/>
          <w:divBdr>
            <w:top w:val="none" w:sz="0" w:space="0" w:color="auto"/>
            <w:left w:val="none" w:sz="0" w:space="0" w:color="auto"/>
            <w:bottom w:val="none" w:sz="0" w:space="0" w:color="auto"/>
            <w:right w:val="none" w:sz="0" w:space="0" w:color="auto"/>
          </w:divBdr>
        </w:div>
        <w:div w:id="1511720356">
          <w:marLeft w:val="0"/>
          <w:marRight w:val="0"/>
          <w:marTop w:val="0"/>
          <w:marBottom w:val="101"/>
          <w:divBdr>
            <w:top w:val="none" w:sz="0" w:space="0" w:color="auto"/>
            <w:left w:val="none" w:sz="0" w:space="0" w:color="auto"/>
            <w:bottom w:val="none" w:sz="0" w:space="0" w:color="auto"/>
            <w:right w:val="none" w:sz="0" w:space="0" w:color="auto"/>
          </w:divBdr>
        </w:div>
        <w:div w:id="1691182648">
          <w:marLeft w:val="144"/>
          <w:marRight w:val="0"/>
          <w:marTop w:val="0"/>
          <w:marBottom w:val="101"/>
          <w:divBdr>
            <w:top w:val="none" w:sz="0" w:space="0" w:color="auto"/>
            <w:left w:val="none" w:sz="0" w:space="0" w:color="auto"/>
            <w:bottom w:val="none" w:sz="0" w:space="0" w:color="auto"/>
            <w:right w:val="none" w:sz="0" w:space="0" w:color="auto"/>
          </w:divBdr>
        </w:div>
        <w:div w:id="661005787">
          <w:marLeft w:val="0"/>
          <w:marRight w:val="0"/>
          <w:marTop w:val="0"/>
          <w:marBottom w:val="101"/>
          <w:divBdr>
            <w:top w:val="none" w:sz="0" w:space="0" w:color="auto"/>
            <w:left w:val="none" w:sz="0" w:space="0" w:color="auto"/>
            <w:bottom w:val="none" w:sz="0" w:space="0" w:color="auto"/>
            <w:right w:val="none" w:sz="0" w:space="0" w:color="auto"/>
          </w:divBdr>
        </w:div>
        <w:div w:id="1659575904">
          <w:marLeft w:val="0"/>
          <w:marRight w:val="0"/>
          <w:marTop w:val="0"/>
          <w:marBottom w:val="101"/>
          <w:divBdr>
            <w:top w:val="none" w:sz="0" w:space="0" w:color="auto"/>
            <w:left w:val="none" w:sz="0" w:space="0" w:color="auto"/>
            <w:bottom w:val="none" w:sz="0" w:space="0" w:color="auto"/>
            <w:right w:val="none" w:sz="0" w:space="0" w:color="auto"/>
          </w:divBdr>
        </w:div>
        <w:div w:id="1668558080">
          <w:marLeft w:val="144"/>
          <w:marRight w:val="0"/>
          <w:marTop w:val="0"/>
          <w:marBottom w:val="101"/>
          <w:divBdr>
            <w:top w:val="none" w:sz="0" w:space="0" w:color="auto"/>
            <w:left w:val="none" w:sz="0" w:space="0" w:color="auto"/>
            <w:bottom w:val="none" w:sz="0" w:space="0" w:color="auto"/>
            <w:right w:val="none" w:sz="0" w:space="0" w:color="auto"/>
          </w:divBdr>
        </w:div>
        <w:div w:id="1884171158">
          <w:marLeft w:val="0"/>
          <w:marRight w:val="0"/>
          <w:marTop w:val="0"/>
          <w:marBottom w:val="101"/>
          <w:divBdr>
            <w:top w:val="none" w:sz="0" w:space="0" w:color="auto"/>
            <w:left w:val="none" w:sz="0" w:space="0" w:color="auto"/>
            <w:bottom w:val="none" w:sz="0" w:space="0" w:color="auto"/>
            <w:right w:val="none" w:sz="0" w:space="0" w:color="auto"/>
          </w:divBdr>
        </w:div>
        <w:div w:id="510727072">
          <w:marLeft w:val="0"/>
          <w:marRight w:val="0"/>
          <w:marTop w:val="0"/>
          <w:marBottom w:val="101"/>
          <w:divBdr>
            <w:top w:val="none" w:sz="0" w:space="0" w:color="auto"/>
            <w:left w:val="none" w:sz="0" w:space="0" w:color="auto"/>
            <w:bottom w:val="none" w:sz="0" w:space="0" w:color="auto"/>
            <w:right w:val="none" w:sz="0" w:space="0" w:color="auto"/>
          </w:divBdr>
        </w:div>
        <w:div w:id="1565987096">
          <w:marLeft w:val="144"/>
          <w:marRight w:val="0"/>
          <w:marTop w:val="0"/>
          <w:marBottom w:val="101"/>
          <w:divBdr>
            <w:top w:val="none" w:sz="0" w:space="0" w:color="auto"/>
            <w:left w:val="none" w:sz="0" w:space="0" w:color="auto"/>
            <w:bottom w:val="none" w:sz="0" w:space="0" w:color="auto"/>
            <w:right w:val="none" w:sz="0" w:space="0" w:color="auto"/>
          </w:divBdr>
        </w:div>
        <w:div w:id="1157267390">
          <w:marLeft w:val="0"/>
          <w:marRight w:val="0"/>
          <w:marTop w:val="0"/>
          <w:marBottom w:val="101"/>
          <w:divBdr>
            <w:top w:val="none" w:sz="0" w:space="0" w:color="auto"/>
            <w:left w:val="none" w:sz="0" w:space="0" w:color="auto"/>
            <w:bottom w:val="none" w:sz="0" w:space="0" w:color="auto"/>
            <w:right w:val="none" w:sz="0" w:space="0" w:color="auto"/>
          </w:divBdr>
        </w:div>
        <w:div w:id="1223786445">
          <w:marLeft w:val="0"/>
          <w:marRight w:val="0"/>
          <w:marTop w:val="0"/>
          <w:marBottom w:val="101"/>
          <w:divBdr>
            <w:top w:val="none" w:sz="0" w:space="0" w:color="auto"/>
            <w:left w:val="none" w:sz="0" w:space="0" w:color="auto"/>
            <w:bottom w:val="none" w:sz="0" w:space="0" w:color="auto"/>
            <w:right w:val="none" w:sz="0" w:space="0" w:color="auto"/>
          </w:divBdr>
        </w:div>
        <w:div w:id="6299714">
          <w:marLeft w:val="144"/>
          <w:marRight w:val="0"/>
          <w:marTop w:val="0"/>
          <w:marBottom w:val="101"/>
          <w:divBdr>
            <w:top w:val="none" w:sz="0" w:space="0" w:color="auto"/>
            <w:left w:val="none" w:sz="0" w:space="0" w:color="auto"/>
            <w:bottom w:val="none" w:sz="0" w:space="0" w:color="auto"/>
            <w:right w:val="none" w:sz="0" w:space="0" w:color="auto"/>
          </w:divBdr>
        </w:div>
        <w:div w:id="509609286">
          <w:marLeft w:val="0"/>
          <w:marRight w:val="0"/>
          <w:marTop w:val="0"/>
          <w:marBottom w:val="101"/>
          <w:divBdr>
            <w:top w:val="none" w:sz="0" w:space="0" w:color="auto"/>
            <w:left w:val="none" w:sz="0" w:space="0" w:color="auto"/>
            <w:bottom w:val="none" w:sz="0" w:space="0" w:color="auto"/>
            <w:right w:val="none" w:sz="0" w:space="0" w:color="auto"/>
          </w:divBdr>
        </w:div>
        <w:div w:id="1792092102">
          <w:marLeft w:val="0"/>
          <w:marRight w:val="0"/>
          <w:marTop w:val="0"/>
          <w:marBottom w:val="101"/>
          <w:divBdr>
            <w:top w:val="none" w:sz="0" w:space="0" w:color="auto"/>
            <w:left w:val="none" w:sz="0" w:space="0" w:color="auto"/>
            <w:bottom w:val="none" w:sz="0" w:space="0" w:color="auto"/>
            <w:right w:val="none" w:sz="0" w:space="0" w:color="auto"/>
          </w:divBdr>
        </w:div>
        <w:div w:id="2003661922">
          <w:marLeft w:val="144"/>
          <w:marRight w:val="0"/>
          <w:marTop w:val="0"/>
          <w:marBottom w:val="101"/>
          <w:divBdr>
            <w:top w:val="none" w:sz="0" w:space="0" w:color="auto"/>
            <w:left w:val="none" w:sz="0" w:space="0" w:color="auto"/>
            <w:bottom w:val="none" w:sz="0" w:space="0" w:color="auto"/>
            <w:right w:val="none" w:sz="0" w:space="0" w:color="auto"/>
          </w:divBdr>
        </w:div>
        <w:div w:id="2051343533">
          <w:marLeft w:val="0"/>
          <w:marRight w:val="0"/>
          <w:marTop w:val="0"/>
          <w:marBottom w:val="101"/>
          <w:divBdr>
            <w:top w:val="none" w:sz="0" w:space="0" w:color="auto"/>
            <w:left w:val="none" w:sz="0" w:space="0" w:color="auto"/>
            <w:bottom w:val="none" w:sz="0" w:space="0" w:color="auto"/>
            <w:right w:val="none" w:sz="0" w:space="0" w:color="auto"/>
          </w:divBdr>
        </w:div>
        <w:div w:id="1498501773">
          <w:marLeft w:val="0"/>
          <w:marRight w:val="0"/>
          <w:marTop w:val="0"/>
          <w:marBottom w:val="101"/>
          <w:divBdr>
            <w:top w:val="none" w:sz="0" w:space="0" w:color="auto"/>
            <w:left w:val="none" w:sz="0" w:space="0" w:color="auto"/>
            <w:bottom w:val="none" w:sz="0" w:space="0" w:color="auto"/>
            <w:right w:val="none" w:sz="0" w:space="0" w:color="auto"/>
          </w:divBdr>
        </w:div>
        <w:div w:id="434515867">
          <w:marLeft w:val="144"/>
          <w:marRight w:val="0"/>
          <w:marTop w:val="0"/>
          <w:marBottom w:val="101"/>
          <w:divBdr>
            <w:top w:val="none" w:sz="0" w:space="0" w:color="auto"/>
            <w:left w:val="none" w:sz="0" w:space="0" w:color="auto"/>
            <w:bottom w:val="none" w:sz="0" w:space="0" w:color="auto"/>
            <w:right w:val="none" w:sz="0" w:space="0" w:color="auto"/>
          </w:divBdr>
        </w:div>
        <w:div w:id="1816723473">
          <w:marLeft w:val="0"/>
          <w:marRight w:val="0"/>
          <w:marTop w:val="0"/>
          <w:marBottom w:val="101"/>
          <w:divBdr>
            <w:top w:val="none" w:sz="0" w:space="0" w:color="auto"/>
            <w:left w:val="none" w:sz="0" w:space="0" w:color="auto"/>
            <w:bottom w:val="none" w:sz="0" w:space="0" w:color="auto"/>
            <w:right w:val="none" w:sz="0" w:space="0" w:color="auto"/>
          </w:divBdr>
        </w:div>
        <w:div w:id="301430508">
          <w:marLeft w:val="0"/>
          <w:marRight w:val="0"/>
          <w:marTop w:val="0"/>
          <w:marBottom w:val="101"/>
          <w:divBdr>
            <w:top w:val="none" w:sz="0" w:space="0" w:color="auto"/>
            <w:left w:val="none" w:sz="0" w:space="0" w:color="auto"/>
            <w:bottom w:val="none" w:sz="0" w:space="0" w:color="auto"/>
            <w:right w:val="none" w:sz="0" w:space="0" w:color="auto"/>
          </w:divBdr>
        </w:div>
        <w:div w:id="1947885849">
          <w:marLeft w:val="144"/>
          <w:marRight w:val="0"/>
          <w:marTop w:val="0"/>
          <w:marBottom w:val="101"/>
          <w:divBdr>
            <w:top w:val="none" w:sz="0" w:space="0" w:color="auto"/>
            <w:left w:val="none" w:sz="0" w:space="0" w:color="auto"/>
            <w:bottom w:val="none" w:sz="0" w:space="0" w:color="auto"/>
            <w:right w:val="none" w:sz="0" w:space="0" w:color="auto"/>
          </w:divBdr>
        </w:div>
        <w:div w:id="716779219">
          <w:marLeft w:val="0"/>
          <w:marRight w:val="0"/>
          <w:marTop w:val="0"/>
          <w:marBottom w:val="101"/>
          <w:divBdr>
            <w:top w:val="none" w:sz="0" w:space="0" w:color="auto"/>
            <w:left w:val="none" w:sz="0" w:space="0" w:color="auto"/>
            <w:bottom w:val="none" w:sz="0" w:space="0" w:color="auto"/>
            <w:right w:val="none" w:sz="0" w:space="0" w:color="auto"/>
          </w:divBdr>
        </w:div>
        <w:div w:id="1964773330">
          <w:marLeft w:val="0"/>
          <w:marRight w:val="0"/>
          <w:marTop w:val="0"/>
          <w:marBottom w:val="101"/>
          <w:divBdr>
            <w:top w:val="none" w:sz="0" w:space="0" w:color="auto"/>
            <w:left w:val="none" w:sz="0" w:space="0" w:color="auto"/>
            <w:bottom w:val="none" w:sz="0" w:space="0" w:color="auto"/>
            <w:right w:val="none" w:sz="0" w:space="0" w:color="auto"/>
          </w:divBdr>
        </w:div>
        <w:div w:id="1696539860">
          <w:marLeft w:val="144"/>
          <w:marRight w:val="0"/>
          <w:marTop w:val="0"/>
          <w:marBottom w:val="101"/>
          <w:divBdr>
            <w:top w:val="none" w:sz="0" w:space="0" w:color="auto"/>
            <w:left w:val="none" w:sz="0" w:space="0" w:color="auto"/>
            <w:bottom w:val="none" w:sz="0" w:space="0" w:color="auto"/>
            <w:right w:val="none" w:sz="0" w:space="0" w:color="auto"/>
          </w:divBdr>
        </w:div>
        <w:div w:id="2049720317">
          <w:marLeft w:val="0"/>
          <w:marRight w:val="0"/>
          <w:marTop w:val="0"/>
          <w:marBottom w:val="101"/>
          <w:divBdr>
            <w:top w:val="none" w:sz="0" w:space="0" w:color="auto"/>
            <w:left w:val="none" w:sz="0" w:space="0" w:color="auto"/>
            <w:bottom w:val="none" w:sz="0" w:space="0" w:color="auto"/>
            <w:right w:val="none" w:sz="0" w:space="0" w:color="auto"/>
          </w:divBdr>
        </w:div>
        <w:div w:id="1731150604">
          <w:marLeft w:val="0"/>
          <w:marRight w:val="0"/>
          <w:marTop w:val="0"/>
          <w:marBottom w:val="101"/>
          <w:divBdr>
            <w:top w:val="none" w:sz="0" w:space="0" w:color="auto"/>
            <w:left w:val="none" w:sz="0" w:space="0" w:color="auto"/>
            <w:bottom w:val="none" w:sz="0" w:space="0" w:color="auto"/>
            <w:right w:val="none" w:sz="0" w:space="0" w:color="auto"/>
          </w:divBdr>
        </w:div>
        <w:div w:id="1265767216">
          <w:marLeft w:val="144"/>
          <w:marRight w:val="0"/>
          <w:marTop w:val="0"/>
          <w:marBottom w:val="101"/>
          <w:divBdr>
            <w:top w:val="none" w:sz="0" w:space="0" w:color="auto"/>
            <w:left w:val="none" w:sz="0" w:space="0" w:color="auto"/>
            <w:bottom w:val="none" w:sz="0" w:space="0" w:color="auto"/>
            <w:right w:val="none" w:sz="0" w:space="0" w:color="auto"/>
          </w:divBdr>
        </w:div>
        <w:div w:id="612368747">
          <w:marLeft w:val="0"/>
          <w:marRight w:val="0"/>
          <w:marTop w:val="0"/>
          <w:marBottom w:val="101"/>
          <w:divBdr>
            <w:top w:val="none" w:sz="0" w:space="0" w:color="auto"/>
            <w:left w:val="none" w:sz="0" w:space="0" w:color="auto"/>
            <w:bottom w:val="none" w:sz="0" w:space="0" w:color="auto"/>
            <w:right w:val="none" w:sz="0" w:space="0" w:color="auto"/>
          </w:divBdr>
        </w:div>
        <w:div w:id="1933278509">
          <w:marLeft w:val="0"/>
          <w:marRight w:val="0"/>
          <w:marTop w:val="0"/>
          <w:marBottom w:val="101"/>
          <w:divBdr>
            <w:top w:val="none" w:sz="0" w:space="0" w:color="auto"/>
            <w:left w:val="none" w:sz="0" w:space="0" w:color="auto"/>
            <w:bottom w:val="none" w:sz="0" w:space="0" w:color="auto"/>
            <w:right w:val="none" w:sz="0" w:space="0" w:color="auto"/>
          </w:divBdr>
        </w:div>
        <w:div w:id="1712999918">
          <w:marLeft w:val="144"/>
          <w:marRight w:val="0"/>
          <w:marTop w:val="0"/>
          <w:marBottom w:val="101"/>
          <w:divBdr>
            <w:top w:val="none" w:sz="0" w:space="0" w:color="auto"/>
            <w:left w:val="none" w:sz="0" w:space="0" w:color="auto"/>
            <w:bottom w:val="none" w:sz="0" w:space="0" w:color="auto"/>
            <w:right w:val="none" w:sz="0" w:space="0" w:color="auto"/>
          </w:divBdr>
        </w:div>
        <w:div w:id="1313873071">
          <w:marLeft w:val="0"/>
          <w:marRight w:val="0"/>
          <w:marTop w:val="0"/>
          <w:marBottom w:val="101"/>
          <w:divBdr>
            <w:top w:val="none" w:sz="0" w:space="0" w:color="auto"/>
            <w:left w:val="none" w:sz="0" w:space="0" w:color="auto"/>
            <w:bottom w:val="none" w:sz="0" w:space="0" w:color="auto"/>
            <w:right w:val="none" w:sz="0" w:space="0" w:color="auto"/>
          </w:divBdr>
        </w:div>
        <w:div w:id="1669864926">
          <w:marLeft w:val="0"/>
          <w:marRight w:val="0"/>
          <w:marTop w:val="0"/>
          <w:marBottom w:val="101"/>
          <w:divBdr>
            <w:top w:val="none" w:sz="0" w:space="0" w:color="auto"/>
            <w:left w:val="none" w:sz="0" w:space="0" w:color="auto"/>
            <w:bottom w:val="none" w:sz="0" w:space="0" w:color="auto"/>
            <w:right w:val="none" w:sz="0" w:space="0" w:color="auto"/>
          </w:divBdr>
        </w:div>
        <w:div w:id="1784112703">
          <w:marLeft w:val="144"/>
          <w:marRight w:val="0"/>
          <w:marTop w:val="0"/>
          <w:marBottom w:val="101"/>
          <w:divBdr>
            <w:top w:val="none" w:sz="0" w:space="0" w:color="auto"/>
            <w:left w:val="none" w:sz="0" w:space="0" w:color="auto"/>
            <w:bottom w:val="none" w:sz="0" w:space="0" w:color="auto"/>
            <w:right w:val="none" w:sz="0" w:space="0" w:color="auto"/>
          </w:divBdr>
        </w:div>
        <w:div w:id="891308712">
          <w:marLeft w:val="0"/>
          <w:marRight w:val="0"/>
          <w:marTop w:val="0"/>
          <w:marBottom w:val="101"/>
          <w:divBdr>
            <w:top w:val="none" w:sz="0" w:space="0" w:color="auto"/>
            <w:left w:val="none" w:sz="0" w:space="0" w:color="auto"/>
            <w:bottom w:val="none" w:sz="0" w:space="0" w:color="auto"/>
            <w:right w:val="none" w:sz="0" w:space="0" w:color="auto"/>
          </w:divBdr>
        </w:div>
        <w:div w:id="536547210">
          <w:marLeft w:val="0"/>
          <w:marRight w:val="0"/>
          <w:marTop w:val="0"/>
          <w:marBottom w:val="101"/>
          <w:divBdr>
            <w:top w:val="none" w:sz="0" w:space="0" w:color="auto"/>
            <w:left w:val="none" w:sz="0" w:space="0" w:color="auto"/>
            <w:bottom w:val="none" w:sz="0" w:space="0" w:color="auto"/>
            <w:right w:val="none" w:sz="0" w:space="0" w:color="auto"/>
          </w:divBdr>
        </w:div>
        <w:div w:id="686760966">
          <w:marLeft w:val="144"/>
          <w:marRight w:val="0"/>
          <w:marTop w:val="0"/>
          <w:marBottom w:val="101"/>
          <w:divBdr>
            <w:top w:val="none" w:sz="0" w:space="0" w:color="auto"/>
            <w:left w:val="none" w:sz="0" w:space="0" w:color="auto"/>
            <w:bottom w:val="none" w:sz="0" w:space="0" w:color="auto"/>
            <w:right w:val="none" w:sz="0" w:space="0" w:color="auto"/>
          </w:divBdr>
        </w:div>
        <w:div w:id="534121787">
          <w:marLeft w:val="0"/>
          <w:marRight w:val="0"/>
          <w:marTop w:val="0"/>
          <w:marBottom w:val="101"/>
          <w:divBdr>
            <w:top w:val="none" w:sz="0" w:space="0" w:color="auto"/>
            <w:left w:val="none" w:sz="0" w:space="0" w:color="auto"/>
            <w:bottom w:val="none" w:sz="0" w:space="0" w:color="auto"/>
            <w:right w:val="none" w:sz="0" w:space="0" w:color="auto"/>
          </w:divBdr>
        </w:div>
        <w:div w:id="784933985">
          <w:marLeft w:val="0"/>
          <w:marRight w:val="0"/>
          <w:marTop w:val="0"/>
          <w:marBottom w:val="101"/>
          <w:divBdr>
            <w:top w:val="none" w:sz="0" w:space="0" w:color="auto"/>
            <w:left w:val="none" w:sz="0" w:space="0" w:color="auto"/>
            <w:bottom w:val="none" w:sz="0" w:space="0" w:color="auto"/>
            <w:right w:val="none" w:sz="0" w:space="0" w:color="auto"/>
          </w:divBdr>
        </w:div>
        <w:div w:id="570116823">
          <w:marLeft w:val="144"/>
          <w:marRight w:val="0"/>
          <w:marTop w:val="0"/>
          <w:marBottom w:val="101"/>
          <w:divBdr>
            <w:top w:val="none" w:sz="0" w:space="0" w:color="auto"/>
            <w:left w:val="none" w:sz="0" w:space="0" w:color="auto"/>
            <w:bottom w:val="none" w:sz="0" w:space="0" w:color="auto"/>
            <w:right w:val="none" w:sz="0" w:space="0" w:color="auto"/>
          </w:divBdr>
        </w:div>
        <w:div w:id="1004405184">
          <w:marLeft w:val="0"/>
          <w:marRight w:val="0"/>
          <w:marTop w:val="0"/>
          <w:marBottom w:val="101"/>
          <w:divBdr>
            <w:top w:val="none" w:sz="0" w:space="0" w:color="auto"/>
            <w:left w:val="none" w:sz="0" w:space="0" w:color="auto"/>
            <w:bottom w:val="none" w:sz="0" w:space="0" w:color="auto"/>
            <w:right w:val="none" w:sz="0" w:space="0" w:color="auto"/>
          </w:divBdr>
        </w:div>
        <w:div w:id="509871798">
          <w:marLeft w:val="0"/>
          <w:marRight w:val="0"/>
          <w:marTop w:val="0"/>
          <w:marBottom w:val="101"/>
          <w:divBdr>
            <w:top w:val="none" w:sz="0" w:space="0" w:color="auto"/>
            <w:left w:val="none" w:sz="0" w:space="0" w:color="auto"/>
            <w:bottom w:val="none" w:sz="0" w:space="0" w:color="auto"/>
            <w:right w:val="none" w:sz="0" w:space="0" w:color="auto"/>
          </w:divBdr>
        </w:div>
        <w:div w:id="634794786">
          <w:marLeft w:val="144"/>
          <w:marRight w:val="0"/>
          <w:marTop w:val="0"/>
          <w:marBottom w:val="101"/>
          <w:divBdr>
            <w:top w:val="none" w:sz="0" w:space="0" w:color="auto"/>
            <w:left w:val="none" w:sz="0" w:space="0" w:color="auto"/>
            <w:bottom w:val="none" w:sz="0" w:space="0" w:color="auto"/>
            <w:right w:val="none" w:sz="0" w:space="0" w:color="auto"/>
          </w:divBdr>
        </w:div>
        <w:div w:id="1236547735">
          <w:marLeft w:val="0"/>
          <w:marRight w:val="0"/>
          <w:marTop w:val="0"/>
          <w:marBottom w:val="101"/>
          <w:divBdr>
            <w:top w:val="none" w:sz="0" w:space="0" w:color="auto"/>
            <w:left w:val="none" w:sz="0" w:space="0" w:color="auto"/>
            <w:bottom w:val="none" w:sz="0" w:space="0" w:color="auto"/>
            <w:right w:val="none" w:sz="0" w:space="0" w:color="auto"/>
          </w:divBdr>
        </w:div>
        <w:div w:id="406541305">
          <w:marLeft w:val="0"/>
          <w:marRight w:val="0"/>
          <w:marTop w:val="0"/>
          <w:marBottom w:val="101"/>
          <w:divBdr>
            <w:top w:val="none" w:sz="0" w:space="0" w:color="auto"/>
            <w:left w:val="none" w:sz="0" w:space="0" w:color="auto"/>
            <w:bottom w:val="none" w:sz="0" w:space="0" w:color="auto"/>
            <w:right w:val="none" w:sz="0" w:space="0" w:color="auto"/>
          </w:divBdr>
        </w:div>
        <w:div w:id="596520633">
          <w:marLeft w:val="144"/>
          <w:marRight w:val="0"/>
          <w:marTop w:val="0"/>
          <w:marBottom w:val="101"/>
          <w:divBdr>
            <w:top w:val="none" w:sz="0" w:space="0" w:color="auto"/>
            <w:left w:val="none" w:sz="0" w:space="0" w:color="auto"/>
            <w:bottom w:val="none" w:sz="0" w:space="0" w:color="auto"/>
            <w:right w:val="none" w:sz="0" w:space="0" w:color="auto"/>
          </w:divBdr>
        </w:div>
        <w:div w:id="2027099098">
          <w:marLeft w:val="0"/>
          <w:marRight w:val="0"/>
          <w:marTop w:val="0"/>
          <w:marBottom w:val="101"/>
          <w:divBdr>
            <w:top w:val="none" w:sz="0" w:space="0" w:color="auto"/>
            <w:left w:val="none" w:sz="0" w:space="0" w:color="auto"/>
            <w:bottom w:val="none" w:sz="0" w:space="0" w:color="auto"/>
            <w:right w:val="none" w:sz="0" w:space="0" w:color="auto"/>
          </w:divBdr>
        </w:div>
        <w:div w:id="520313520">
          <w:marLeft w:val="0"/>
          <w:marRight w:val="0"/>
          <w:marTop w:val="0"/>
          <w:marBottom w:val="101"/>
          <w:divBdr>
            <w:top w:val="none" w:sz="0" w:space="0" w:color="auto"/>
            <w:left w:val="none" w:sz="0" w:space="0" w:color="auto"/>
            <w:bottom w:val="none" w:sz="0" w:space="0" w:color="auto"/>
            <w:right w:val="none" w:sz="0" w:space="0" w:color="auto"/>
          </w:divBdr>
        </w:div>
        <w:div w:id="890074819">
          <w:marLeft w:val="144"/>
          <w:marRight w:val="0"/>
          <w:marTop w:val="0"/>
          <w:marBottom w:val="101"/>
          <w:divBdr>
            <w:top w:val="none" w:sz="0" w:space="0" w:color="auto"/>
            <w:left w:val="none" w:sz="0" w:space="0" w:color="auto"/>
            <w:bottom w:val="none" w:sz="0" w:space="0" w:color="auto"/>
            <w:right w:val="none" w:sz="0" w:space="0" w:color="auto"/>
          </w:divBdr>
        </w:div>
        <w:div w:id="1229152498">
          <w:marLeft w:val="0"/>
          <w:marRight w:val="0"/>
          <w:marTop w:val="0"/>
          <w:marBottom w:val="101"/>
          <w:divBdr>
            <w:top w:val="none" w:sz="0" w:space="0" w:color="auto"/>
            <w:left w:val="none" w:sz="0" w:space="0" w:color="auto"/>
            <w:bottom w:val="none" w:sz="0" w:space="0" w:color="auto"/>
            <w:right w:val="none" w:sz="0" w:space="0" w:color="auto"/>
          </w:divBdr>
        </w:div>
        <w:div w:id="1396584708">
          <w:marLeft w:val="0"/>
          <w:marRight w:val="0"/>
          <w:marTop w:val="0"/>
          <w:marBottom w:val="101"/>
          <w:divBdr>
            <w:top w:val="none" w:sz="0" w:space="0" w:color="auto"/>
            <w:left w:val="none" w:sz="0" w:space="0" w:color="auto"/>
            <w:bottom w:val="none" w:sz="0" w:space="0" w:color="auto"/>
            <w:right w:val="none" w:sz="0" w:space="0" w:color="auto"/>
          </w:divBdr>
        </w:div>
        <w:div w:id="2053267536">
          <w:marLeft w:val="0"/>
          <w:marRight w:val="0"/>
          <w:marTop w:val="0"/>
          <w:marBottom w:val="101"/>
          <w:divBdr>
            <w:top w:val="none" w:sz="0" w:space="0" w:color="auto"/>
            <w:left w:val="none" w:sz="0" w:space="0" w:color="auto"/>
            <w:bottom w:val="none" w:sz="0" w:space="0" w:color="auto"/>
            <w:right w:val="none" w:sz="0" w:space="0" w:color="auto"/>
          </w:divBdr>
        </w:div>
        <w:div w:id="282467057">
          <w:marLeft w:val="0"/>
          <w:marRight w:val="0"/>
          <w:marTop w:val="0"/>
          <w:marBottom w:val="101"/>
          <w:divBdr>
            <w:top w:val="none" w:sz="0" w:space="0" w:color="auto"/>
            <w:left w:val="none" w:sz="0" w:space="0" w:color="auto"/>
            <w:bottom w:val="none" w:sz="0" w:space="0" w:color="auto"/>
            <w:right w:val="none" w:sz="0" w:space="0" w:color="auto"/>
          </w:divBdr>
        </w:div>
        <w:div w:id="831943549">
          <w:marLeft w:val="0"/>
          <w:marRight w:val="0"/>
          <w:marTop w:val="0"/>
          <w:marBottom w:val="101"/>
          <w:divBdr>
            <w:top w:val="none" w:sz="0" w:space="0" w:color="auto"/>
            <w:left w:val="none" w:sz="0" w:space="0" w:color="auto"/>
            <w:bottom w:val="none" w:sz="0" w:space="0" w:color="auto"/>
            <w:right w:val="none" w:sz="0" w:space="0" w:color="auto"/>
          </w:divBdr>
        </w:div>
        <w:div w:id="668560772">
          <w:marLeft w:val="0"/>
          <w:marRight w:val="0"/>
          <w:marTop w:val="0"/>
          <w:marBottom w:val="101"/>
          <w:divBdr>
            <w:top w:val="none" w:sz="0" w:space="0" w:color="auto"/>
            <w:left w:val="none" w:sz="0" w:space="0" w:color="auto"/>
            <w:bottom w:val="none" w:sz="0" w:space="0" w:color="auto"/>
            <w:right w:val="none" w:sz="0" w:space="0" w:color="auto"/>
          </w:divBdr>
        </w:div>
        <w:div w:id="2005358997">
          <w:marLeft w:val="0"/>
          <w:marRight w:val="0"/>
          <w:marTop w:val="0"/>
          <w:marBottom w:val="101"/>
          <w:divBdr>
            <w:top w:val="none" w:sz="0" w:space="0" w:color="auto"/>
            <w:left w:val="none" w:sz="0" w:space="0" w:color="auto"/>
            <w:bottom w:val="none" w:sz="0" w:space="0" w:color="auto"/>
            <w:right w:val="none" w:sz="0" w:space="0" w:color="auto"/>
          </w:divBdr>
        </w:div>
        <w:div w:id="961812652">
          <w:marLeft w:val="0"/>
          <w:marRight w:val="0"/>
          <w:marTop w:val="0"/>
          <w:marBottom w:val="101"/>
          <w:divBdr>
            <w:top w:val="none" w:sz="0" w:space="0" w:color="auto"/>
            <w:left w:val="none" w:sz="0" w:space="0" w:color="auto"/>
            <w:bottom w:val="none" w:sz="0" w:space="0" w:color="auto"/>
            <w:right w:val="none" w:sz="0" w:space="0" w:color="auto"/>
          </w:divBdr>
        </w:div>
        <w:div w:id="540092859">
          <w:marLeft w:val="0"/>
          <w:marRight w:val="0"/>
          <w:marTop w:val="0"/>
          <w:marBottom w:val="101"/>
          <w:divBdr>
            <w:top w:val="none" w:sz="0" w:space="0" w:color="auto"/>
            <w:left w:val="none" w:sz="0" w:space="0" w:color="auto"/>
            <w:bottom w:val="none" w:sz="0" w:space="0" w:color="auto"/>
            <w:right w:val="none" w:sz="0" w:space="0" w:color="auto"/>
          </w:divBdr>
        </w:div>
        <w:div w:id="253245187">
          <w:marLeft w:val="0"/>
          <w:marRight w:val="0"/>
          <w:marTop w:val="0"/>
          <w:marBottom w:val="101"/>
          <w:divBdr>
            <w:top w:val="none" w:sz="0" w:space="0" w:color="auto"/>
            <w:left w:val="none" w:sz="0" w:space="0" w:color="auto"/>
            <w:bottom w:val="none" w:sz="0" w:space="0" w:color="auto"/>
            <w:right w:val="none" w:sz="0" w:space="0" w:color="auto"/>
          </w:divBdr>
        </w:div>
        <w:div w:id="385684305">
          <w:marLeft w:val="0"/>
          <w:marRight w:val="0"/>
          <w:marTop w:val="0"/>
          <w:marBottom w:val="101"/>
          <w:divBdr>
            <w:top w:val="none" w:sz="0" w:space="0" w:color="auto"/>
            <w:left w:val="none" w:sz="0" w:space="0" w:color="auto"/>
            <w:bottom w:val="none" w:sz="0" w:space="0" w:color="auto"/>
            <w:right w:val="none" w:sz="0" w:space="0" w:color="auto"/>
          </w:divBdr>
        </w:div>
        <w:div w:id="290017703">
          <w:marLeft w:val="0"/>
          <w:marRight w:val="0"/>
          <w:marTop w:val="0"/>
          <w:marBottom w:val="101"/>
          <w:divBdr>
            <w:top w:val="none" w:sz="0" w:space="0" w:color="auto"/>
            <w:left w:val="none" w:sz="0" w:space="0" w:color="auto"/>
            <w:bottom w:val="none" w:sz="0" w:space="0" w:color="auto"/>
            <w:right w:val="none" w:sz="0" w:space="0" w:color="auto"/>
          </w:divBdr>
        </w:div>
        <w:div w:id="346174350">
          <w:marLeft w:val="0"/>
          <w:marRight w:val="0"/>
          <w:marTop w:val="0"/>
          <w:marBottom w:val="101"/>
          <w:divBdr>
            <w:top w:val="none" w:sz="0" w:space="0" w:color="auto"/>
            <w:left w:val="none" w:sz="0" w:space="0" w:color="auto"/>
            <w:bottom w:val="none" w:sz="0" w:space="0" w:color="auto"/>
            <w:right w:val="none" w:sz="0" w:space="0" w:color="auto"/>
          </w:divBdr>
        </w:div>
        <w:div w:id="1509520350">
          <w:marLeft w:val="0"/>
          <w:marRight w:val="0"/>
          <w:marTop w:val="0"/>
          <w:marBottom w:val="101"/>
          <w:divBdr>
            <w:top w:val="none" w:sz="0" w:space="0" w:color="auto"/>
            <w:left w:val="none" w:sz="0" w:space="0" w:color="auto"/>
            <w:bottom w:val="none" w:sz="0" w:space="0" w:color="auto"/>
            <w:right w:val="none" w:sz="0" w:space="0" w:color="auto"/>
          </w:divBdr>
        </w:div>
        <w:div w:id="677125490">
          <w:marLeft w:val="0"/>
          <w:marRight w:val="0"/>
          <w:marTop w:val="0"/>
          <w:marBottom w:val="101"/>
          <w:divBdr>
            <w:top w:val="none" w:sz="0" w:space="0" w:color="auto"/>
            <w:left w:val="none" w:sz="0" w:space="0" w:color="auto"/>
            <w:bottom w:val="none" w:sz="0" w:space="0" w:color="auto"/>
            <w:right w:val="none" w:sz="0" w:space="0" w:color="auto"/>
          </w:divBdr>
        </w:div>
        <w:div w:id="1036009018">
          <w:marLeft w:val="0"/>
          <w:marRight w:val="0"/>
          <w:marTop w:val="101"/>
          <w:marBottom w:val="101"/>
          <w:divBdr>
            <w:top w:val="none" w:sz="0" w:space="0" w:color="auto"/>
            <w:left w:val="none" w:sz="0" w:space="0" w:color="auto"/>
            <w:bottom w:val="none" w:sz="0" w:space="0" w:color="auto"/>
            <w:right w:val="none" w:sz="0" w:space="0" w:color="auto"/>
          </w:divBdr>
        </w:div>
        <w:div w:id="1514341381">
          <w:marLeft w:val="0"/>
          <w:marRight w:val="0"/>
          <w:marTop w:val="0"/>
          <w:marBottom w:val="101"/>
          <w:divBdr>
            <w:top w:val="none" w:sz="0" w:space="0" w:color="auto"/>
            <w:left w:val="none" w:sz="0" w:space="0" w:color="auto"/>
            <w:bottom w:val="none" w:sz="0" w:space="0" w:color="auto"/>
            <w:right w:val="none" w:sz="0" w:space="0" w:color="auto"/>
          </w:divBdr>
        </w:div>
        <w:div w:id="1165972074">
          <w:marLeft w:val="0"/>
          <w:marRight w:val="0"/>
          <w:marTop w:val="0"/>
          <w:marBottom w:val="101"/>
          <w:divBdr>
            <w:top w:val="none" w:sz="0" w:space="0" w:color="auto"/>
            <w:left w:val="none" w:sz="0" w:space="0" w:color="auto"/>
            <w:bottom w:val="none" w:sz="0" w:space="0" w:color="auto"/>
            <w:right w:val="none" w:sz="0" w:space="0" w:color="auto"/>
          </w:divBdr>
        </w:div>
        <w:div w:id="1065838587">
          <w:marLeft w:val="0"/>
          <w:marRight w:val="0"/>
          <w:marTop w:val="0"/>
          <w:marBottom w:val="101"/>
          <w:divBdr>
            <w:top w:val="none" w:sz="0" w:space="0" w:color="auto"/>
            <w:left w:val="none" w:sz="0" w:space="0" w:color="auto"/>
            <w:bottom w:val="none" w:sz="0" w:space="0" w:color="auto"/>
            <w:right w:val="none" w:sz="0" w:space="0" w:color="auto"/>
          </w:divBdr>
        </w:div>
        <w:div w:id="1089693698">
          <w:marLeft w:val="0"/>
          <w:marRight w:val="0"/>
          <w:marTop w:val="0"/>
          <w:marBottom w:val="101"/>
          <w:divBdr>
            <w:top w:val="none" w:sz="0" w:space="0" w:color="auto"/>
            <w:left w:val="none" w:sz="0" w:space="0" w:color="auto"/>
            <w:bottom w:val="none" w:sz="0" w:space="0" w:color="auto"/>
            <w:right w:val="none" w:sz="0" w:space="0" w:color="auto"/>
          </w:divBdr>
        </w:div>
        <w:div w:id="1304238998">
          <w:marLeft w:val="0"/>
          <w:marRight w:val="0"/>
          <w:marTop w:val="0"/>
          <w:marBottom w:val="101"/>
          <w:divBdr>
            <w:top w:val="none" w:sz="0" w:space="0" w:color="auto"/>
            <w:left w:val="none" w:sz="0" w:space="0" w:color="auto"/>
            <w:bottom w:val="none" w:sz="0" w:space="0" w:color="auto"/>
            <w:right w:val="none" w:sz="0" w:space="0" w:color="auto"/>
          </w:divBdr>
        </w:div>
        <w:div w:id="1670668235">
          <w:marLeft w:val="0"/>
          <w:marRight w:val="0"/>
          <w:marTop w:val="101"/>
          <w:marBottom w:val="101"/>
          <w:divBdr>
            <w:top w:val="none" w:sz="0" w:space="0" w:color="auto"/>
            <w:left w:val="none" w:sz="0" w:space="0" w:color="auto"/>
            <w:bottom w:val="none" w:sz="0" w:space="0" w:color="auto"/>
            <w:right w:val="none" w:sz="0" w:space="0" w:color="auto"/>
          </w:divBdr>
        </w:div>
        <w:div w:id="402457965">
          <w:marLeft w:val="0"/>
          <w:marRight w:val="0"/>
          <w:marTop w:val="0"/>
          <w:marBottom w:val="101"/>
          <w:divBdr>
            <w:top w:val="none" w:sz="0" w:space="0" w:color="auto"/>
            <w:left w:val="none" w:sz="0" w:space="0" w:color="auto"/>
            <w:bottom w:val="none" w:sz="0" w:space="0" w:color="auto"/>
            <w:right w:val="none" w:sz="0" w:space="0" w:color="auto"/>
          </w:divBdr>
        </w:div>
        <w:div w:id="1108625163">
          <w:marLeft w:val="0"/>
          <w:marRight w:val="0"/>
          <w:marTop w:val="0"/>
          <w:marBottom w:val="101"/>
          <w:divBdr>
            <w:top w:val="none" w:sz="0" w:space="0" w:color="auto"/>
            <w:left w:val="none" w:sz="0" w:space="0" w:color="auto"/>
            <w:bottom w:val="none" w:sz="0" w:space="0" w:color="auto"/>
            <w:right w:val="none" w:sz="0" w:space="0" w:color="auto"/>
          </w:divBdr>
        </w:div>
        <w:div w:id="103115681">
          <w:marLeft w:val="0"/>
          <w:marRight w:val="0"/>
          <w:marTop w:val="0"/>
          <w:marBottom w:val="101"/>
          <w:divBdr>
            <w:top w:val="none" w:sz="0" w:space="0" w:color="auto"/>
            <w:left w:val="none" w:sz="0" w:space="0" w:color="auto"/>
            <w:bottom w:val="none" w:sz="0" w:space="0" w:color="auto"/>
            <w:right w:val="none" w:sz="0" w:space="0" w:color="auto"/>
          </w:divBdr>
        </w:div>
        <w:div w:id="880166386">
          <w:marLeft w:val="0"/>
          <w:marRight w:val="0"/>
          <w:marTop w:val="0"/>
          <w:marBottom w:val="101"/>
          <w:divBdr>
            <w:top w:val="none" w:sz="0" w:space="0" w:color="auto"/>
            <w:left w:val="none" w:sz="0" w:space="0" w:color="auto"/>
            <w:bottom w:val="none" w:sz="0" w:space="0" w:color="auto"/>
            <w:right w:val="none" w:sz="0" w:space="0" w:color="auto"/>
          </w:divBdr>
        </w:div>
        <w:div w:id="1686594762">
          <w:marLeft w:val="0"/>
          <w:marRight w:val="0"/>
          <w:marTop w:val="0"/>
          <w:marBottom w:val="101"/>
          <w:divBdr>
            <w:top w:val="none" w:sz="0" w:space="0" w:color="auto"/>
            <w:left w:val="none" w:sz="0" w:space="0" w:color="auto"/>
            <w:bottom w:val="none" w:sz="0" w:space="0" w:color="auto"/>
            <w:right w:val="none" w:sz="0" w:space="0" w:color="auto"/>
          </w:divBdr>
        </w:div>
        <w:div w:id="1080059149">
          <w:marLeft w:val="0"/>
          <w:marRight w:val="0"/>
          <w:marTop w:val="0"/>
          <w:marBottom w:val="101"/>
          <w:divBdr>
            <w:top w:val="none" w:sz="0" w:space="0" w:color="auto"/>
            <w:left w:val="none" w:sz="0" w:space="0" w:color="auto"/>
            <w:bottom w:val="none" w:sz="0" w:space="0" w:color="auto"/>
            <w:right w:val="none" w:sz="0" w:space="0" w:color="auto"/>
          </w:divBdr>
        </w:div>
        <w:div w:id="963000125">
          <w:marLeft w:val="0"/>
          <w:marRight w:val="0"/>
          <w:marTop w:val="0"/>
          <w:marBottom w:val="101"/>
          <w:divBdr>
            <w:top w:val="none" w:sz="0" w:space="0" w:color="auto"/>
            <w:left w:val="none" w:sz="0" w:space="0" w:color="auto"/>
            <w:bottom w:val="none" w:sz="0" w:space="0" w:color="auto"/>
            <w:right w:val="none" w:sz="0" w:space="0" w:color="auto"/>
          </w:divBdr>
        </w:div>
        <w:div w:id="1202937006">
          <w:marLeft w:val="0"/>
          <w:marRight w:val="0"/>
          <w:marTop w:val="0"/>
          <w:marBottom w:val="101"/>
          <w:divBdr>
            <w:top w:val="none" w:sz="0" w:space="0" w:color="auto"/>
            <w:left w:val="none" w:sz="0" w:space="0" w:color="auto"/>
            <w:bottom w:val="none" w:sz="0" w:space="0" w:color="auto"/>
            <w:right w:val="none" w:sz="0" w:space="0" w:color="auto"/>
          </w:divBdr>
        </w:div>
        <w:div w:id="456221298">
          <w:marLeft w:val="0"/>
          <w:marRight w:val="0"/>
          <w:marTop w:val="0"/>
          <w:marBottom w:val="101"/>
          <w:divBdr>
            <w:top w:val="none" w:sz="0" w:space="0" w:color="auto"/>
            <w:left w:val="none" w:sz="0" w:space="0" w:color="auto"/>
            <w:bottom w:val="none" w:sz="0" w:space="0" w:color="auto"/>
            <w:right w:val="none" w:sz="0" w:space="0" w:color="auto"/>
          </w:divBdr>
        </w:div>
        <w:div w:id="1239360851">
          <w:marLeft w:val="0"/>
          <w:marRight w:val="0"/>
          <w:marTop w:val="0"/>
          <w:marBottom w:val="101"/>
          <w:divBdr>
            <w:top w:val="none" w:sz="0" w:space="0" w:color="auto"/>
            <w:left w:val="none" w:sz="0" w:space="0" w:color="auto"/>
            <w:bottom w:val="none" w:sz="0" w:space="0" w:color="auto"/>
            <w:right w:val="none" w:sz="0" w:space="0" w:color="auto"/>
          </w:divBdr>
        </w:div>
        <w:div w:id="37710673">
          <w:marLeft w:val="0"/>
          <w:marRight w:val="0"/>
          <w:marTop w:val="0"/>
          <w:marBottom w:val="101"/>
          <w:divBdr>
            <w:top w:val="none" w:sz="0" w:space="0" w:color="auto"/>
            <w:left w:val="none" w:sz="0" w:space="0" w:color="auto"/>
            <w:bottom w:val="none" w:sz="0" w:space="0" w:color="auto"/>
            <w:right w:val="none" w:sz="0" w:space="0" w:color="auto"/>
          </w:divBdr>
        </w:div>
        <w:div w:id="456801847">
          <w:marLeft w:val="0"/>
          <w:marRight w:val="0"/>
          <w:marTop w:val="0"/>
          <w:marBottom w:val="101"/>
          <w:divBdr>
            <w:top w:val="none" w:sz="0" w:space="0" w:color="auto"/>
            <w:left w:val="none" w:sz="0" w:space="0" w:color="auto"/>
            <w:bottom w:val="none" w:sz="0" w:space="0" w:color="auto"/>
            <w:right w:val="none" w:sz="0" w:space="0" w:color="auto"/>
          </w:divBdr>
        </w:div>
        <w:div w:id="1705252903">
          <w:marLeft w:val="0"/>
          <w:marRight w:val="0"/>
          <w:marTop w:val="0"/>
          <w:marBottom w:val="101"/>
          <w:divBdr>
            <w:top w:val="none" w:sz="0" w:space="0" w:color="auto"/>
            <w:left w:val="none" w:sz="0" w:space="0" w:color="auto"/>
            <w:bottom w:val="none" w:sz="0" w:space="0" w:color="auto"/>
            <w:right w:val="none" w:sz="0" w:space="0" w:color="auto"/>
          </w:divBdr>
        </w:div>
        <w:div w:id="603271384">
          <w:marLeft w:val="0"/>
          <w:marRight w:val="0"/>
          <w:marTop w:val="0"/>
          <w:marBottom w:val="101"/>
          <w:divBdr>
            <w:top w:val="none" w:sz="0" w:space="0" w:color="auto"/>
            <w:left w:val="none" w:sz="0" w:space="0" w:color="auto"/>
            <w:bottom w:val="none" w:sz="0" w:space="0" w:color="auto"/>
            <w:right w:val="none" w:sz="0" w:space="0" w:color="auto"/>
          </w:divBdr>
        </w:div>
        <w:div w:id="1978140998">
          <w:marLeft w:val="0"/>
          <w:marRight w:val="0"/>
          <w:marTop w:val="0"/>
          <w:marBottom w:val="101"/>
          <w:divBdr>
            <w:top w:val="none" w:sz="0" w:space="0" w:color="auto"/>
            <w:left w:val="none" w:sz="0" w:space="0" w:color="auto"/>
            <w:bottom w:val="none" w:sz="0" w:space="0" w:color="auto"/>
            <w:right w:val="none" w:sz="0" w:space="0" w:color="auto"/>
          </w:divBdr>
        </w:div>
        <w:div w:id="1095134737">
          <w:marLeft w:val="0"/>
          <w:marRight w:val="0"/>
          <w:marTop w:val="0"/>
          <w:marBottom w:val="101"/>
          <w:divBdr>
            <w:top w:val="none" w:sz="0" w:space="0" w:color="auto"/>
            <w:left w:val="none" w:sz="0" w:space="0" w:color="auto"/>
            <w:bottom w:val="none" w:sz="0" w:space="0" w:color="auto"/>
            <w:right w:val="none" w:sz="0" w:space="0" w:color="auto"/>
          </w:divBdr>
        </w:div>
        <w:div w:id="959602665">
          <w:marLeft w:val="0"/>
          <w:marRight w:val="0"/>
          <w:marTop w:val="0"/>
          <w:marBottom w:val="101"/>
          <w:divBdr>
            <w:top w:val="none" w:sz="0" w:space="0" w:color="auto"/>
            <w:left w:val="none" w:sz="0" w:space="0" w:color="auto"/>
            <w:bottom w:val="none" w:sz="0" w:space="0" w:color="auto"/>
            <w:right w:val="none" w:sz="0" w:space="0" w:color="auto"/>
          </w:divBdr>
        </w:div>
        <w:div w:id="590242650">
          <w:marLeft w:val="0"/>
          <w:marRight w:val="0"/>
          <w:marTop w:val="0"/>
          <w:marBottom w:val="101"/>
          <w:divBdr>
            <w:top w:val="none" w:sz="0" w:space="0" w:color="auto"/>
            <w:left w:val="none" w:sz="0" w:space="0" w:color="auto"/>
            <w:bottom w:val="none" w:sz="0" w:space="0" w:color="auto"/>
            <w:right w:val="none" w:sz="0" w:space="0" w:color="auto"/>
          </w:divBdr>
        </w:div>
        <w:div w:id="558517585">
          <w:marLeft w:val="0"/>
          <w:marRight w:val="0"/>
          <w:marTop w:val="0"/>
          <w:marBottom w:val="101"/>
          <w:divBdr>
            <w:top w:val="none" w:sz="0" w:space="0" w:color="auto"/>
            <w:left w:val="none" w:sz="0" w:space="0" w:color="auto"/>
            <w:bottom w:val="none" w:sz="0" w:space="0" w:color="auto"/>
            <w:right w:val="none" w:sz="0" w:space="0" w:color="auto"/>
          </w:divBdr>
        </w:div>
        <w:div w:id="815611247">
          <w:marLeft w:val="0"/>
          <w:marRight w:val="0"/>
          <w:marTop w:val="0"/>
          <w:marBottom w:val="101"/>
          <w:divBdr>
            <w:top w:val="none" w:sz="0" w:space="0" w:color="auto"/>
            <w:left w:val="none" w:sz="0" w:space="0" w:color="auto"/>
            <w:bottom w:val="none" w:sz="0" w:space="0" w:color="auto"/>
            <w:right w:val="none" w:sz="0" w:space="0" w:color="auto"/>
          </w:divBdr>
        </w:div>
        <w:div w:id="1628315751">
          <w:marLeft w:val="0"/>
          <w:marRight w:val="0"/>
          <w:marTop w:val="0"/>
          <w:marBottom w:val="101"/>
          <w:divBdr>
            <w:top w:val="none" w:sz="0" w:space="0" w:color="auto"/>
            <w:left w:val="none" w:sz="0" w:space="0" w:color="auto"/>
            <w:bottom w:val="none" w:sz="0" w:space="0" w:color="auto"/>
            <w:right w:val="none" w:sz="0" w:space="0" w:color="auto"/>
          </w:divBdr>
        </w:div>
        <w:div w:id="498161215">
          <w:marLeft w:val="0"/>
          <w:marRight w:val="0"/>
          <w:marTop w:val="0"/>
          <w:marBottom w:val="101"/>
          <w:divBdr>
            <w:top w:val="none" w:sz="0" w:space="0" w:color="auto"/>
            <w:left w:val="none" w:sz="0" w:space="0" w:color="auto"/>
            <w:bottom w:val="none" w:sz="0" w:space="0" w:color="auto"/>
            <w:right w:val="none" w:sz="0" w:space="0" w:color="auto"/>
          </w:divBdr>
        </w:div>
        <w:div w:id="1558124668">
          <w:marLeft w:val="0"/>
          <w:marRight w:val="0"/>
          <w:marTop w:val="0"/>
          <w:marBottom w:val="101"/>
          <w:divBdr>
            <w:top w:val="none" w:sz="0" w:space="0" w:color="auto"/>
            <w:left w:val="none" w:sz="0" w:space="0" w:color="auto"/>
            <w:bottom w:val="none" w:sz="0" w:space="0" w:color="auto"/>
            <w:right w:val="none" w:sz="0" w:space="0" w:color="auto"/>
          </w:divBdr>
        </w:div>
        <w:div w:id="1656296260">
          <w:marLeft w:val="0"/>
          <w:marRight w:val="0"/>
          <w:marTop w:val="0"/>
          <w:marBottom w:val="101"/>
          <w:divBdr>
            <w:top w:val="none" w:sz="0" w:space="0" w:color="auto"/>
            <w:left w:val="none" w:sz="0" w:space="0" w:color="auto"/>
            <w:bottom w:val="none" w:sz="0" w:space="0" w:color="auto"/>
            <w:right w:val="none" w:sz="0" w:space="0" w:color="auto"/>
          </w:divBdr>
        </w:div>
        <w:div w:id="557016508">
          <w:marLeft w:val="0"/>
          <w:marRight w:val="0"/>
          <w:marTop w:val="0"/>
          <w:marBottom w:val="101"/>
          <w:divBdr>
            <w:top w:val="none" w:sz="0" w:space="0" w:color="auto"/>
            <w:left w:val="none" w:sz="0" w:space="0" w:color="auto"/>
            <w:bottom w:val="none" w:sz="0" w:space="0" w:color="auto"/>
            <w:right w:val="none" w:sz="0" w:space="0" w:color="auto"/>
          </w:divBdr>
        </w:div>
        <w:div w:id="360131777">
          <w:marLeft w:val="0"/>
          <w:marRight w:val="0"/>
          <w:marTop w:val="0"/>
          <w:marBottom w:val="101"/>
          <w:divBdr>
            <w:top w:val="none" w:sz="0" w:space="0" w:color="auto"/>
            <w:left w:val="none" w:sz="0" w:space="0" w:color="auto"/>
            <w:bottom w:val="none" w:sz="0" w:space="0" w:color="auto"/>
            <w:right w:val="none" w:sz="0" w:space="0" w:color="auto"/>
          </w:divBdr>
        </w:div>
        <w:div w:id="9836444">
          <w:marLeft w:val="0"/>
          <w:marRight w:val="0"/>
          <w:marTop w:val="0"/>
          <w:marBottom w:val="101"/>
          <w:divBdr>
            <w:top w:val="none" w:sz="0" w:space="0" w:color="auto"/>
            <w:left w:val="none" w:sz="0" w:space="0" w:color="auto"/>
            <w:bottom w:val="none" w:sz="0" w:space="0" w:color="auto"/>
            <w:right w:val="none" w:sz="0" w:space="0" w:color="auto"/>
          </w:divBdr>
        </w:div>
        <w:div w:id="1166481997">
          <w:marLeft w:val="0"/>
          <w:marRight w:val="0"/>
          <w:marTop w:val="0"/>
          <w:marBottom w:val="101"/>
          <w:divBdr>
            <w:top w:val="none" w:sz="0" w:space="0" w:color="auto"/>
            <w:left w:val="none" w:sz="0" w:space="0" w:color="auto"/>
            <w:bottom w:val="none" w:sz="0" w:space="0" w:color="auto"/>
            <w:right w:val="none" w:sz="0" w:space="0" w:color="auto"/>
          </w:divBdr>
        </w:div>
        <w:div w:id="264196383">
          <w:marLeft w:val="0"/>
          <w:marRight w:val="0"/>
          <w:marTop w:val="0"/>
          <w:marBottom w:val="101"/>
          <w:divBdr>
            <w:top w:val="none" w:sz="0" w:space="0" w:color="auto"/>
            <w:left w:val="none" w:sz="0" w:space="0" w:color="auto"/>
            <w:bottom w:val="none" w:sz="0" w:space="0" w:color="auto"/>
            <w:right w:val="none" w:sz="0" w:space="0" w:color="auto"/>
          </w:divBdr>
        </w:div>
        <w:div w:id="1025133919">
          <w:marLeft w:val="0"/>
          <w:marRight w:val="0"/>
          <w:marTop w:val="0"/>
          <w:marBottom w:val="101"/>
          <w:divBdr>
            <w:top w:val="none" w:sz="0" w:space="0" w:color="auto"/>
            <w:left w:val="none" w:sz="0" w:space="0" w:color="auto"/>
            <w:bottom w:val="none" w:sz="0" w:space="0" w:color="auto"/>
            <w:right w:val="none" w:sz="0" w:space="0" w:color="auto"/>
          </w:divBdr>
        </w:div>
        <w:div w:id="1448550034">
          <w:marLeft w:val="0"/>
          <w:marRight w:val="0"/>
          <w:marTop w:val="0"/>
          <w:marBottom w:val="101"/>
          <w:divBdr>
            <w:top w:val="none" w:sz="0" w:space="0" w:color="auto"/>
            <w:left w:val="none" w:sz="0" w:space="0" w:color="auto"/>
            <w:bottom w:val="none" w:sz="0" w:space="0" w:color="auto"/>
            <w:right w:val="none" w:sz="0" w:space="0" w:color="auto"/>
          </w:divBdr>
        </w:div>
        <w:div w:id="1352956749">
          <w:marLeft w:val="0"/>
          <w:marRight w:val="0"/>
          <w:marTop w:val="0"/>
          <w:marBottom w:val="101"/>
          <w:divBdr>
            <w:top w:val="none" w:sz="0" w:space="0" w:color="auto"/>
            <w:left w:val="none" w:sz="0" w:space="0" w:color="auto"/>
            <w:bottom w:val="none" w:sz="0" w:space="0" w:color="auto"/>
            <w:right w:val="none" w:sz="0" w:space="0" w:color="auto"/>
          </w:divBdr>
        </w:div>
        <w:div w:id="1428430988">
          <w:marLeft w:val="0"/>
          <w:marRight w:val="0"/>
          <w:marTop w:val="0"/>
          <w:marBottom w:val="101"/>
          <w:divBdr>
            <w:top w:val="none" w:sz="0" w:space="0" w:color="auto"/>
            <w:left w:val="none" w:sz="0" w:space="0" w:color="auto"/>
            <w:bottom w:val="none" w:sz="0" w:space="0" w:color="auto"/>
            <w:right w:val="none" w:sz="0" w:space="0" w:color="auto"/>
          </w:divBdr>
        </w:div>
        <w:div w:id="904415673">
          <w:marLeft w:val="0"/>
          <w:marRight w:val="0"/>
          <w:marTop w:val="0"/>
          <w:marBottom w:val="101"/>
          <w:divBdr>
            <w:top w:val="none" w:sz="0" w:space="0" w:color="auto"/>
            <w:left w:val="none" w:sz="0" w:space="0" w:color="auto"/>
            <w:bottom w:val="none" w:sz="0" w:space="0" w:color="auto"/>
            <w:right w:val="none" w:sz="0" w:space="0" w:color="auto"/>
          </w:divBdr>
        </w:div>
        <w:div w:id="1562867542">
          <w:marLeft w:val="0"/>
          <w:marRight w:val="0"/>
          <w:marTop w:val="0"/>
          <w:marBottom w:val="101"/>
          <w:divBdr>
            <w:top w:val="none" w:sz="0" w:space="0" w:color="auto"/>
            <w:left w:val="none" w:sz="0" w:space="0" w:color="auto"/>
            <w:bottom w:val="none" w:sz="0" w:space="0" w:color="auto"/>
            <w:right w:val="none" w:sz="0" w:space="0" w:color="auto"/>
          </w:divBdr>
        </w:div>
        <w:div w:id="1289894967">
          <w:marLeft w:val="0"/>
          <w:marRight w:val="0"/>
          <w:marTop w:val="0"/>
          <w:marBottom w:val="101"/>
          <w:divBdr>
            <w:top w:val="none" w:sz="0" w:space="0" w:color="auto"/>
            <w:left w:val="none" w:sz="0" w:space="0" w:color="auto"/>
            <w:bottom w:val="none" w:sz="0" w:space="0" w:color="auto"/>
            <w:right w:val="none" w:sz="0" w:space="0" w:color="auto"/>
          </w:divBdr>
        </w:div>
        <w:div w:id="694960387">
          <w:marLeft w:val="0"/>
          <w:marRight w:val="0"/>
          <w:marTop w:val="0"/>
          <w:marBottom w:val="101"/>
          <w:divBdr>
            <w:top w:val="none" w:sz="0" w:space="0" w:color="auto"/>
            <w:left w:val="none" w:sz="0" w:space="0" w:color="auto"/>
            <w:bottom w:val="none" w:sz="0" w:space="0" w:color="auto"/>
            <w:right w:val="none" w:sz="0" w:space="0" w:color="auto"/>
          </w:divBdr>
        </w:div>
        <w:div w:id="995035583">
          <w:marLeft w:val="0"/>
          <w:marRight w:val="0"/>
          <w:marTop w:val="0"/>
          <w:marBottom w:val="101"/>
          <w:divBdr>
            <w:top w:val="none" w:sz="0" w:space="0" w:color="auto"/>
            <w:left w:val="none" w:sz="0" w:space="0" w:color="auto"/>
            <w:bottom w:val="none" w:sz="0" w:space="0" w:color="auto"/>
            <w:right w:val="none" w:sz="0" w:space="0" w:color="auto"/>
          </w:divBdr>
        </w:div>
        <w:div w:id="1654600337">
          <w:marLeft w:val="0"/>
          <w:marRight w:val="0"/>
          <w:marTop w:val="0"/>
          <w:marBottom w:val="101"/>
          <w:divBdr>
            <w:top w:val="none" w:sz="0" w:space="0" w:color="auto"/>
            <w:left w:val="none" w:sz="0" w:space="0" w:color="auto"/>
            <w:bottom w:val="none" w:sz="0" w:space="0" w:color="auto"/>
            <w:right w:val="none" w:sz="0" w:space="0" w:color="auto"/>
          </w:divBdr>
        </w:div>
        <w:div w:id="1838305083">
          <w:marLeft w:val="0"/>
          <w:marRight w:val="0"/>
          <w:marTop w:val="0"/>
          <w:marBottom w:val="101"/>
          <w:divBdr>
            <w:top w:val="none" w:sz="0" w:space="0" w:color="auto"/>
            <w:left w:val="none" w:sz="0" w:space="0" w:color="auto"/>
            <w:bottom w:val="none" w:sz="0" w:space="0" w:color="auto"/>
            <w:right w:val="none" w:sz="0" w:space="0" w:color="auto"/>
          </w:divBdr>
        </w:div>
        <w:div w:id="820846050">
          <w:marLeft w:val="0"/>
          <w:marRight w:val="0"/>
          <w:marTop w:val="0"/>
          <w:marBottom w:val="101"/>
          <w:divBdr>
            <w:top w:val="none" w:sz="0" w:space="0" w:color="auto"/>
            <w:left w:val="none" w:sz="0" w:space="0" w:color="auto"/>
            <w:bottom w:val="none" w:sz="0" w:space="0" w:color="auto"/>
            <w:right w:val="none" w:sz="0" w:space="0" w:color="auto"/>
          </w:divBdr>
        </w:div>
        <w:div w:id="42365943">
          <w:marLeft w:val="0"/>
          <w:marRight w:val="0"/>
          <w:marTop w:val="0"/>
          <w:marBottom w:val="101"/>
          <w:divBdr>
            <w:top w:val="none" w:sz="0" w:space="0" w:color="auto"/>
            <w:left w:val="none" w:sz="0" w:space="0" w:color="auto"/>
            <w:bottom w:val="none" w:sz="0" w:space="0" w:color="auto"/>
            <w:right w:val="none" w:sz="0" w:space="0" w:color="auto"/>
          </w:divBdr>
        </w:div>
        <w:div w:id="1986085105">
          <w:marLeft w:val="0"/>
          <w:marRight w:val="0"/>
          <w:marTop w:val="0"/>
          <w:marBottom w:val="101"/>
          <w:divBdr>
            <w:top w:val="none" w:sz="0" w:space="0" w:color="auto"/>
            <w:left w:val="none" w:sz="0" w:space="0" w:color="auto"/>
            <w:bottom w:val="none" w:sz="0" w:space="0" w:color="auto"/>
            <w:right w:val="none" w:sz="0" w:space="0" w:color="auto"/>
          </w:divBdr>
        </w:div>
        <w:div w:id="2106877832">
          <w:marLeft w:val="0"/>
          <w:marRight w:val="0"/>
          <w:marTop w:val="0"/>
          <w:marBottom w:val="101"/>
          <w:divBdr>
            <w:top w:val="none" w:sz="0" w:space="0" w:color="auto"/>
            <w:left w:val="none" w:sz="0" w:space="0" w:color="auto"/>
            <w:bottom w:val="none" w:sz="0" w:space="0" w:color="auto"/>
            <w:right w:val="none" w:sz="0" w:space="0" w:color="auto"/>
          </w:divBdr>
        </w:div>
        <w:div w:id="1753745576">
          <w:marLeft w:val="0"/>
          <w:marRight w:val="0"/>
          <w:marTop w:val="0"/>
          <w:marBottom w:val="101"/>
          <w:divBdr>
            <w:top w:val="none" w:sz="0" w:space="0" w:color="auto"/>
            <w:left w:val="none" w:sz="0" w:space="0" w:color="auto"/>
            <w:bottom w:val="none" w:sz="0" w:space="0" w:color="auto"/>
            <w:right w:val="none" w:sz="0" w:space="0" w:color="auto"/>
          </w:divBdr>
        </w:div>
        <w:div w:id="417869679">
          <w:marLeft w:val="0"/>
          <w:marRight w:val="0"/>
          <w:marTop w:val="0"/>
          <w:marBottom w:val="101"/>
          <w:divBdr>
            <w:top w:val="none" w:sz="0" w:space="0" w:color="auto"/>
            <w:left w:val="none" w:sz="0" w:space="0" w:color="auto"/>
            <w:bottom w:val="none" w:sz="0" w:space="0" w:color="auto"/>
            <w:right w:val="none" w:sz="0" w:space="0" w:color="auto"/>
          </w:divBdr>
        </w:div>
        <w:div w:id="1418401389">
          <w:marLeft w:val="0"/>
          <w:marRight w:val="0"/>
          <w:marTop w:val="0"/>
          <w:marBottom w:val="101"/>
          <w:divBdr>
            <w:top w:val="none" w:sz="0" w:space="0" w:color="auto"/>
            <w:left w:val="none" w:sz="0" w:space="0" w:color="auto"/>
            <w:bottom w:val="none" w:sz="0" w:space="0" w:color="auto"/>
            <w:right w:val="none" w:sz="0" w:space="0" w:color="auto"/>
          </w:divBdr>
        </w:div>
        <w:div w:id="1474517788">
          <w:marLeft w:val="0"/>
          <w:marRight w:val="0"/>
          <w:marTop w:val="0"/>
          <w:marBottom w:val="101"/>
          <w:divBdr>
            <w:top w:val="none" w:sz="0" w:space="0" w:color="auto"/>
            <w:left w:val="none" w:sz="0" w:space="0" w:color="auto"/>
            <w:bottom w:val="none" w:sz="0" w:space="0" w:color="auto"/>
            <w:right w:val="none" w:sz="0" w:space="0" w:color="auto"/>
          </w:divBdr>
        </w:div>
        <w:div w:id="1721703444">
          <w:marLeft w:val="0"/>
          <w:marRight w:val="0"/>
          <w:marTop w:val="0"/>
          <w:marBottom w:val="101"/>
          <w:divBdr>
            <w:top w:val="none" w:sz="0" w:space="0" w:color="auto"/>
            <w:left w:val="none" w:sz="0" w:space="0" w:color="auto"/>
            <w:bottom w:val="none" w:sz="0" w:space="0" w:color="auto"/>
            <w:right w:val="none" w:sz="0" w:space="0" w:color="auto"/>
          </w:divBdr>
        </w:div>
        <w:div w:id="1248341299">
          <w:marLeft w:val="0"/>
          <w:marRight w:val="0"/>
          <w:marTop w:val="0"/>
          <w:marBottom w:val="101"/>
          <w:divBdr>
            <w:top w:val="none" w:sz="0" w:space="0" w:color="auto"/>
            <w:left w:val="none" w:sz="0" w:space="0" w:color="auto"/>
            <w:bottom w:val="none" w:sz="0" w:space="0" w:color="auto"/>
            <w:right w:val="none" w:sz="0" w:space="0" w:color="auto"/>
          </w:divBdr>
        </w:div>
        <w:div w:id="128866092">
          <w:marLeft w:val="0"/>
          <w:marRight w:val="0"/>
          <w:marTop w:val="0"/>
          <w:marBottom w:val="101"/>
          <w:divBdr>
            <w:top w:val="none" w:sz="0" w:space="0" w:color="auto"/>
            <w:left w:val="none" w:sz="0" w:space="0" w:color="auto"/>
            <w:bottom w:val="none" w:sz="0" w:space="0" w:color="auto"/>
            <w:right w:val="none" w:sz="0" w:space="0" w:color="auto"/>
          </w:divBdr>
        </w:div>
        <w:div w:id="1259563420">
          <w:marLeft w:val="0"/>
          <w:marRight w:val="0"/>
          <w:marTop w:val="0"/>
          <w:marBottom w:val="101"/>
          <w:divBdr>
            <w:top w:val="none" w:sz="0" w:space="0" w:color="auto"/>
            <w:left w:val="none" w:sz="0" w:space="0" w:color="auto"/>
            <w:bottom w:val="none" w:sz="0" w:space="0" w:color="auto"/>
            <w:right w:val="none" w:sz="0" w:space="0" w:color="auto"/>
          </w:divBdr>
        </w:div>
        <w:div w:id="683048044">
          <w:marLeft w:val="0"/>
          <w:marRight w:val="0"/>
          <w:marTop w:val="0"/>
          <w:marBottom w:val="101"/>
          <w:divBdr>
            <w:top w:val="none" w:sz="0" w:space="0" w:color="auto"/>
            <w:left w:val="none" w:sz="0" w:space="0" w:color="auto"/>
            <w:bottom w:val="none" w:sz="0" w:space="0" w:color="auto"/>
            <w:right w:val="none" w:sz="0" w:space="0" w:color="auto"/>
          </w:divBdr>
        </w:div>
        <w:div w:id="1824810994">
          <w:marLeft w:val="0"/>
          <w:marRight w:val="0"/>
          <w:marTop w:val="0"/>
          <w:marBottom w:val="101"/>
          <w:divBdr>
            <w:top w:val="none" w:sz="0" w:space="0" w:color="auto"/>
            <w:left w:val="none" w:sz="0" w:space="0" w:color="auto"/>
            <w:bottom w:val="none" w:sz="0" w:space="0" w:color="auto"/>
            <w:right w:val="none" w:sz="0" w:space="0" w:color="auto"/>
          </w:divBdr>
        </w:div>
        <w:div w:id="1578396014">
          <w:marLeft w:val="0"/>
          <w:marRight w:val="0"/>
          <w:marTop w:val="0"/>
          <w:marBottom w:val="101"/>
          <w:divBdr>
            <w:top w:val="none" w:sz="0" w:space="0" w:color="auto"/>
            <w:left w:val="none" w:sz="0" w:space="0" w:color="auto"/>
            <w:bottom w:val="none" w:sz="0" w:space="0" w:color="auto"/>
            <w:right w:val="none" w:sz="0" w:space="0" w:color="auto"/>
          </w:divBdr>
        </w:div>
        <w:div w:id="918827049">
          <w:marLeft w:val="0"/>
          <w:marRight w:val="0"/>
          <w:marTop w:val="0"/>
          <w:marBottom w:val="101"/>
          <w:divBdr>
            <w:top w:val="none" w:sz="0" w:space="0" w:color="auto"/>
            <w:left w:val="none" w:sz="0" w:space="0" w:color="auto"/>
            <w:bottom w:val="none" w:sz="0" w:space="0" w:color="auto"/>
            <w:right w:val="none" w:sz="0" w:space="0" w:color="auto"/>
          </w:divBdr>
        </w:div>
        <w:div w:id="514154104">
          <w:marLeft w:val="0"/>
          <w:marRight w:val="0"/>
          <w:marTop w:val="0"/>
          <w:marBottom w:val="101"/>
          <w:divBdr>
            <w:top w:val="none" w:sz="0" w:space="0" w:color="auto"/>
            <w:left w:val="none" w:sz="0" w:space="0" w:color="auto"/>
            <w:bottom w:val="none" w:sz="0" w:space="0" w:color="auto"/>
            <w:right w:val="none" w:sz="0" w:space="0" w:color="auto"/>
          </w:divBdr>
        </w:div>
        <w:div w:id="1146124379">
          <w:marLeft w:val="0"/>
          <w:marRight w:val="0"/>
          <w:marTop w:val="0"/>
          <w:marBottom w:val="101"/>
          <w:divBdr>
            <w:top w:val="none" w:sz="0" w:space="0" w:color="auto"/>
            <w:left w:val="none" w:sz="0" w:space="0" w:color="auto"/>
            <w:bottom w:val="none" w:sz="0" w:space="0" w:color="auto"/>
            <w:right w:val="none" w:sz="0" w:space="0" w:color="auto"/>
          </w:divBdr>
        </w:div>
        <w:div w:id="1440489260">
          <w:marLeft w:val="0"/>
          <w:marRight w:val="0"/>
          <w:marTop w:val="0"/>
          <w:marBottom w:val="101"/>
          <w:divBdr>
            <w:top w:val="none" w:sz="0" w:space="0" w:color="auto"/>
            <w:left w:val="none" w:sz="0" w:space="0" w:color="auto"/>
            <w:bottom w:val="none" w:sz="0" w:space="0" w:color="auto"/>
            <w:right w:val="none" w:sz="0" w:space="0" w:color="auto"/>
          </w:divBdr>
        </w:div>
        <w:div w:id="1583375111">
          <w:marLeft w:val="0"/>
          <w:marRight w:val="0"/>
          <w:marTop w:val="0"/>
          <w:marBottom w:val="101"/>
          <w:divBdr>
            <w:top w:val="none" w:sz="0" w:space="0" w:color="auto"/>
            <w:left w:val="none" w:sz="0" w:space="0" w:color="auto"/>
            <w:bottom w:val="none" w:sz="0" w:space="0" w:color="auto"/>
            <w:right w:val="none" w:sz="0" w:space="0" w:color="auto"/>
          </w:divBdr>
        </w:div>
        <w:div w:id="836649100">
          <w:marLeft w:val="0"/>
          <w:marRight w:val="0"/>
          <w:marTop w:val="0"/>
          <w:marBottom w:val="101"/>
          <w:divBdr>
            <w:top w:val="none" w:sz="0" w:space="0" w:color="auto"/>
            <w:left w:val="none" w:sz="0" w:space="0" w:color="auto"/>
            <w:bottom w:val="none" w:sz="0" w:space="0" w:color="auto"/>
            <w:right w:val="none" w:sz="0" w:space="0" w:color="auto"/>
          </w:divBdr>
        </w:div>
        <w:div w:id="1302273938">
          <w:marLeft w:val="0"/>
          <w:marRight w:val="0"/>
          <w:marTop w:val="0"/>
          <w:marBottom w:val="101"/>
          <w:divBdr>
            <w:top w:val="none" w:sz="0" w:space="0" w:color="auto"/>
            <w:left w:val="none" w:sz="0" w:space="0" w:color="auto"/>
            <w:bottom w:val="none" w:sz="0" w:space="0" w:color="auto"/>
            <w:right w:val="none" w:sz="0" w:space="0" w:color="auto"/>
          </w:divBdr>
        </w:div>
        <w:div w:id="763302191">
          <w:marLeft w:val="0"/>
          <w:marRight w:val="0"/>
          <w:marTop w:val="0"/>
          <w:marBottom w:val="101"/>
          <w:divBdr>
            <w:top w:val="none" w:sz="0" w:space="0" w:color="auto"/>
            <w:left w:val="none" w:sz="0" w:space="0" w:color="auto"/>
            <w:bottom w:val="none" w:sz="0" w:space="0" w:color="auto"/>
            <w:right w:val="none" w:sz="0" w:space="0" w:color="auto"/>
          </w:divBdr>
        </w:div>
        <w:div w:id="864439348">
          <w:marLeft w:val="0"/>
          <w:marRight w:val="0"/>
          <w:marTop w:val="0"/>
          <w:marBottom w:val="101"/>
          <w:divBdr>
            <w:top w:val="none" w:sz="0" w:space="0" w:color="auto"/>
            <w:left w:val="none" w:sz="0" w:space="0" w:color="auto"/>
            <w:bottom w:val="none" w:sz="0" w:space="0" w:color="auto"/>
            <w:right w:val="none" w:sz="0" w:space="0" w:color="auto"/>
          </w:divBdr>
        </w:div>
        <w:div w:id="240991719">
          <w:marLeft w:val="0"/>
          <w:marRight w:val="0"/>
          <w:marTop w:val="0"/>
          <w:marBottom w:val="101"/>
          <w:divBdr>
            <w:top w:val="none" w:sz="0" w:space="0" w:color="auto"/>
            <w:left w:val="none" w:sz="0" w:space="0" w:color="auto"/>
            <w:bottom w:val="none" w:sz="0" w:space="0" w:color="auto"/>
            <w:right w:val="none" w:sz="0" w:space="0" w:color="auto"/>
          </w:divBdr>
        </w:div>
        <w:div w:id="1492406097">
          <w:marLeft w:val="0"/>
          <w:marRight w:val="0"/>
          <w:marTop w:val="0"/>
          <w:marBottom w:val="101"/>
          <w:divBdr>
            <w:top w:val="none" w:sz="0" w:space="0" w:color="auto"/>
            <w:left w:val="none" w:sz="0" w:space="0" w:color="auto"/>
            <w:bottom w:val="none" w:sz="0" w:space="0" w:color="auto"/>
            <w:right w:val="none" w:sz="0" w:space="0" w:color="auto"/>
          </w:divBdr>
        </w:div>
        <w:div w:id="1982496081">
          <w:marLeft w:val="0"/>
          <w:marRight w:val="0"/>
          <w:marTop w:val="0"/>
          <w:marBottom w:val="101"/>
          <w:divBdr>
            <w:top w:val="none" w:sz="0" w:space="0" w:color="auto"/>
            <w:left w:val="none" w:sz="0" w:space="0" w:color="auto"/>
            <w:bottom w:val="none" w:sz="0" w:space="0" w:color="auto"/>
            <w:right w:val="none" w:sz="0" w:space="0" w:color="auto"/>
          </w:divBdr>
        </w:div>
        <w:div w:id="970289065">
          <w:marLeft w:val="0"/>
          <w:marRight w:val="0"/>
          <w:marTop w:val="0"/>
          <w:marBottom w:val="101"/>
          <w:divBdr>
            <w:top w:val="none" w:sz="0" w:space="0" w:color="auto"/>
            <w:left w:val="none" w:sz="0" w:space="0" w:color="auto"/>
            <w:bottom w:val="none" w:sz="0" w:space="0" w:color="auto"/>
            <w:right w:val="none" w:sz="0" w:space="0" w:color="auto"/>
          </w:divBdr>
        </w:div>
        <w:div w:id="1137378087">
          <w:marLeft w:val="0"/>
          <w:marRight w:val="0"/>
          <w:marTop w:val="0"/>
          <w:marBottom w:val="101"/>
          <w:divBdr>
            <w:top w:val="none" w:sz="0" w:space="0" w:color="auto"/>
            <w:left w:val="none" w:sz="0" w:space="0" w:color="auto"/>
            <w:bottom w:val="none" w:sz="0" w:space="0" w:color="auto"/>
            <w:right w:val="none" w:sz="0" w:space="0" w:color="auto"/>
          </w:divBdr>
        </w:div>
        <w:div w:id="161164164">
          <w:marLeft w:val="0"/>
          <w:marRight w:val="0"/>
          <w:marTop w:val="0"/>
          <w:marBottom w:val="101"/>
          <w:divBdr>
            <w:top w:val="none" w:sz="0" w:space="0" w:color="auto"/>
            <w:left w:val="none" w:sz="0" w:space="0" w:color="auto"/>
            <w:bottom w:val="none" w:sz="0" w:space="0" w:color="auto"/>
            <w:right w:val="none" w:sz="0" w:space="0" w:color="auto"/>
          </w:divBdr>
        </w:div>
        <w:div w:id="2147118426">
          <w:marLeft w:val="0"/>
          <w:marRight w:val="0"/>
          <w:marTop w:val="0"/>
          <w:marBottom w:val="101"/>
          <w:divBdr>
            <w:top w:val="none" w:sz="0" w:space="0" w:color="auto"/>
            <w:left w:val="none" w:sz="0" w:space="0" w:color="auto"/>
            <w:bottom w:val="none" w:sz="0" w:space="0" w:color="auto"/>
            <w:right w:val="none" w:sz="0" w:space="0" w:color="auto"/>
          </w:divBdr>
        </w:div>
        <w:div w:id="820385252">
          <w:marLeft w:val="0"/>
          <w:marRight w:val="0"/>
          <w:marTop w:val="0"/>
          <w:marBottom w:val="101"/>
          <w:divBdr>
            <w:top w:val="none" w:sz="0" w:space="0" w:color="auto"/>
            <w:left w:val="none" w:sz="0" w:space="0" w:color="auto"/>
            <w:bottom w:val="none" w:sz="0" w:space="0" w:color="auto"/>
            <w:right w:val="none" w:sz="0" w:space="0" w:color="auto"/>
          </w:divBdr>
        </w:div>
        <w:div w:id="1199393078">
          <w:marLeft w:val="0"/>
          <w:marRight w:val="0"/>
          <w:marTop w:val="0"/>
          <w:marBottom w:val="101"/>
          <w:divBdr>
            <w:top w:val="none" w:sz="0" w:space="0" w:color="auto"/>
            <w:left w:val="none" w:sz="0" w:space="0" w:color="auto"/>
            <w:bottom w:val="none" w:sz="0" w:space="0" w:color="auto"/>
            <w:right w:val="none" w:sz="0" w:space="0" w:color="auto"/>
          </w:divBdr>
        </w:div>
        <w:div w:id="803817475">
          <w:marLeft w:val="0"/>
          <w:marRight w:val="0"/>
          <w:marTop w:val="0"/>
          <w:marBottom w:val="101"/>
          <w:divBdr>
            <w:top w:val="none" w:sz="0" w:space="0" w:color="auto"/>
            <w:left w:val="none" w:sz="0" w:space="0" w:color="auto"/>
            <w:bottom w:val="none" w:sz="0" w:space="0" w:color="auto"/>
            <w:right w:val="none" w:sz="0" w:space="0" w:color="auto"/>
          </w:divBdr>
        </w:div>
        <w:div w:id="866984394">
          <w:marLeft w:val="0"/>
          <w:marRight w:val="0"/>
          <w:marTop w:val="0"/>
          <w:marBottom w:val="101"/>
          <w:divBdr>
            <w:top w:val="none" w:sz="0" w:space="0" w:color="auto"/>
            <w:left w:val="none" w:sz="0" w:space="0" w:color="auto"/>
            <w:bottom w:val="none" w:sz="0" w:space="0" w:color="auto"/>
            <w:right w:val="none" w:sz="0" w:space="0" w:color="auto"/>
          </w:divBdr>
        </w:div>
        <w:div w:id="1722561526">
          <w:marLeft w:val="0"/>
          <w:marRight w:val="0"/>
          <w:marTop w:val="0"/>
          <w:marBottom w:val="101"/>
          <w:divBdr>
            <w:top w:val="none" w:sz="0" w:space="0" w:color="auto"/>
            <w:left w:val="none" w:sz="0" w:space="0" w:color="auto"/>
            <w:bottom w:val="none" w:sz="0" w:space="0" w:color="auto"/>
            <w:right w:val="none" w:sz="0" w:space="0" w:color="auto"/>
          </w:divBdr>
        </w:div>
        <w:div w:id="1932004575">
          <w:marLeft w:val="0"/>
          <w:marRight w:val="0"/>
          <w:marTop w:val="0"/>
          <w:marBottom w:val="101"/>
          <w:divBdr>
            <w:top w:val="none" w:sz="0" w:space="0" w:color="auto"/>
            <w:left w:val="none" w:sz="0" w:space="0" w:color="auto"/>
            <w:bottom w:val="none" w:sz="0" w:space="0" w:color="auto"/>
            <w:right w:val="none" w:sz="0" w:space="0" w:color="auto"/>
          </w:divBdr>
        </w:div>
        <w:div w:id="1255555469">
          <w:marLeft w:val="0"/>
          <w:marRight w:val="0"/>
          <w:marTop w:val="0"/>
          <w:marBottom w:val="101"/>
          <w:divBdr>
            <w:top w:val="none" w:sz="0" w:space="0" w:color="auto"/>
            <w:left w:val="none" w:sz="0" w:space="0" w:color="auto"/>
            <w:bottom w:val="none" w:sz="0" w:space="0" w:color="auto"/>
            <w:right w:val="none" w:sz="0" w:space="0" w:color="auto"/>
          </w:divBdr>
        </w:div>
        <w:div w:id="1238631848">
          <w:marLeft w:val="0"/>
          <w:marRight w:val="0"/>
          <w:marTop w:val="0"/>
          <w:marBottom w:val="101"/>
          <w:divBdr>
            <w:top w:val="none" w:sz="0" w:space="0" w:color="auto"/>
            <w:left w:val="none" w:sz="0" w:space="0" w:color="auto"/>
            <w:bottom w:val="none" w:sz="0" w:space="0" w:color="auto"/>
            <w:right w:val="none" w:sz="0" w:space="0" w:color="auto"/>
          </w:divBdr>
        </w:div>
        <w:div w:id="409274996">
          <w:marLeft w:val="0"/>
          <w:marRight w:val="0"/>
          <w:marTop w:val="0"/>
          <w:marBottom w:val="101"/>
          <w:divBdr>
            <w:top w:val="none" w:sz="0" w:space="0" w:color="auto"/>
            <w:left w:val="none" w:sz="0" w:space="0" w:color="auto"/>
            <w:bottom w:val="none" w:sz="0" w:space="0" w:color="auto"/>
            <w:right w:val="none" w:sz="0" w:space="0" w:color="auto"/>
          </w:divBdr>
        </w:div>
        <w:div w:id="173350487">
          <w:marLeft w:val="0"/>
          <w:marRight w:val="0"/>
          <w:marTop w:val="0"/>
          <w:marBottom w:val="101"/>
          <w:divBdr>
            <w:top w:val="none" w:sz="0" w:space="0" w:color="auto"/>
            <w:left w:val="none" w:sz="0" w:space="0" w:color="auto"/>
            <w:bottom w:val="none" w:sz="0" w:space="0" w:color="auto"/>
            <w:right w:val="none" w:sz="0" w:space="0" w:color="auto"/>
          </w:divBdr>
        </w:div>
        <w:div w:id="2029989367">
          <w:marLeft w:val="0"/>
          <w:marRight w:val="0"/>
          <w:marTop w:val="0"/>
          <w:marBottom w:val="101"/>
          <w:divBdr>
            <w:top w:val="none" w:sz="0" w:space="0" w:color="auto"/>
            <w:left w:val="none" w:sz="0" w:space="0" w:color="auto"/>
            <w:bottom w:val="none" w:sz="0" w:space="0" w:color="auto"/>
            <w:right w:val="none" w:sz="0" w:space="0" w:color="auto"/>
          </w:divBdr>
        </w:div>
        <w:div w:id="33162798">
          <w:marLeft w:val="0"/>
          <w:marRight w:val="0"/>
          <w:marTop w:val="0"/>
          <w:marBottom w:val="101"/>
          <w:divBdr>
            <w:top w:val="none" w:sz="0" w:space="0" w:color="auto"/>
            <w:left w:val="none" w:sz="0" w:space="0" w:color="auto"/>
            <w:bottom w:val="none" w:sz="0" w:space="0" w:color="auto"/>
            <w:right w:val="none" w:sz="0" w:space="0" w:color="auto"/>
          </w:divBdr>
        </w:div>
        <w:div w:id="585264771">
          <w:marLeft w:val="0"/>
          <w:marRight w:val="0"/>
          <w:marTop w:val="0"/>
          <w:marBottom w:val="101"/>
          <w:divBdr>
            <w:top w:val="none" w:sz="0" w:space="0" w:color="auto"/>
            <w:left w:val="none" w:sz="0" w:space="0" w:color="auto"/>
            <w:bottom w:val="none" w:sz="0" w:space="0" w:color="auto"/>
            <w:right w:val="none" w:sz="0" w:space="0" w:color="auto"/>
          </w:divBdr>
        </w:div>
        <w:div w:id="925965062">
          <w:marLeft w:val="0"/>
          <w:marRight w:val="0"/>
          <w:marTop w:val="0"/>
          <w:marBottom w:val="101"/>
          <w:divBdr>
            <w:top w:val="none" w:sz="0" w:space="0" w:color="auto"/>
            <w:left w:val="none" w:sz="0" w:space="0" w:color="auto"/>
            <w:bottom w:val="none" w:sz="0" w:space="0" w:color="auto"/>
            <w:right w:val="none" w:sz="0" w:space="0" w:color="auto"/>
          </w:divBdr>
        </w:div>
        <w:div w:id="933510934">
          <w:marLeft w:val="0"/>
          <w:marRight w:val="0"/>
          <w:marTop w:val="0"/>
          <w:marBottom w:val="101"/>
          <w:divBdr>
            <w:top w:val="none" w:sz="0" w:space="0" w:color="auto"/>
            <w:left w:val="none" w:sz="0" w:space="0" w:color="auto"/>
            <w:bottom w:val="none" w:sz="0" w:space="0" w:color="auto"/>
            <w:right w:val="none" w:sz="0" w:space="0" w:color="auto"/>
          </w:divBdr>
        </w:div>
        <w:div w:id="1025330826">
          <w:marLeft w:val="0"/>
          <w:marRight w:val="0"/>
          <w:marTop w:val="0"/>
          <w:marBottom w:val="101"/>
          <w:divBdr>
            <w:top w:val="none" w:sz="0" w:space="0" w:color="auto"/>
            <w:left w:val="none" w:sz="0" w:space="0" w:color="auto"/>
            <w:bottom w:val="none" w:sz="0" w:space="0" w:color="auto"/>
            <w:right w:val="none" w:sz="0" w:space="0" w:color="auto"/>
          </w:divBdr>
        </w:div>
        <w:div w:id="545675842">
          <w:marLeft w:val="0"/>
          <w:marRight w:val="0"/>
          <w:marTop w:val="0"/>
          <w:marBottom w:val="101"/>
          <w:divBdr>
            <w:top w:val="none" w:sz="0" w:space="0" w:color="auto"/>
            <w:left w:val="none" w:sz="0" w:space="0" w:color="auto"/>
            <w:bottom w:val="none" w:sz="0" w:space="0" w:color="auto"/>
            <w:right w:val="none" w:sz="0" w:space="0" w:color="auto"/>
          </w:divBdr>
        </w:div>
        <w:div w:id="1142886151">
          <w:marLeft w:val="0"/>
          <w:marRight w:val="0"/>
          <w:marTop w:val="0"/>
          <w:marBottom w:val="101"/>
          <w:divBdr>
            <w:top w:val="none" w:sz="0" w:space="0" w:color="auto"/>
            <w:left w:val="none" w:sz="0" w:space="0" w:color="auto"/>
            <w:bottom w:val="none" w:sz="0" w:space="0" w:color="auto"/>
            <w:right w:val="none" w:sz="0" w:space="0" w:color="auto"/>
          </w:divBdr>
        </w:div>
        <w:div w:id="363024326">
          <w:marLeft w:val="0"/>
          <w:marRight w:val="0"/>
          <w:marTop w:val="0"/>
          <w:marBottom w:val="101"/>
          <w:divBdr>
            <w:top w:val="none" w:sz="0" w:space="0" w:color="auto"/>
            <w:left w:val="none" w:sz="0" w:space="0" w:color="auto"/>
            <w:bottom w:val="none" w:sz="0" w:space="0" w:color="auto"/>
            <w:right w:val="none" w:sz="0" w:space="0" w:color="auto"/>
          </w:divBdr>
        </w:div>
        <w:div w:id="2074353134">
          <w:marLeft w:val="0"/>
          <w:marRight w:val="0"/>
          <w:marTop w:val="0"/>
          <w:marBottom w:val="101"/>
          <w:divBdr>
            <w:top w:val="none" w:sz="0" w:space="0" w:color="auto"/>
            <w:left w:val="none" w:sz="0" w:space="0" w:color="auto"/>
            <w:bottom w:val="none" w:sz="0" w:space="0" w:color="auto"/>
            <w:right w:val="none" w:sz="0" w:space="0" w:color="auto"/>
          </w:divBdr>
        </w:div>
        <w:div w:id="1186481734">
          <w:marLeft w:val="0"/>
          <w:marRight w:val="0"/>
          <w:marTop w:val="0"/>
          <w:marBottom w:val="101"/>
          <w:divBdr>
            <w:top w:val="none" w:sz="0" w:space="0" w:color="auto"/>
            <w:left w:val="none" w:sz="0" w:space="0" w:color="auto"/>
            <w:bottom w:val="none" w:sz="0" w:space="0" w:color="auto"/>
            <w:right w:val="none" w:sz="0" w:space="0" w:color="auto"/>
          </w:divBdr>
        </w:div>
        <w:div w:id="312607643">
          <w:marLeft w:val="0"/>
          <w:marRight w:val="0"/>
          <w:marTop w:val="0"/>
          <w:marBottom w:val="101"/>
          <w:divBdr>
            <w:top w:val="none" w:sz="0" w:space="0" w:color="auto"/>
            <w:left w:val="none" w:sz="0" w:space="0" w:color="auto"/>
            <w:bottom w:val="none" w:sz="0" w:space="0" w:color="auto"/>
            <w:right w:val="none" w:sz="0" w:space="0" w:color="auto"/>
          </w:divBdr>
        </w:div>
        <w:div w:id="1801873208">
          <w:marLeft w:val="0"/>
          <w:marRight w:val="0"/>
          <w:marTop w:val="0"/>
          <w:marBottom w:val="101"/>
          <w:divBdr>
            <w:top w:val="none" w:sz="0" w:space="0" w:color="auto"/>
            <w:left w:val="none" w:sz="0" w:space="0" w:color="auto"/>
            <w:bottom w:val="none" w:sz="0" w:space="0" w:color="auto"/>
            <w:right w:val="none" w:sz="0" w:space="0" w:color="auto"/>
          </w:divBdr>
        </w:div>
        <w:div w:id="1999189968">
          <w:marLeft w:val="0"/>
          <w:marRight w:val="0"/>
          <w:marTop w:val="0"/>
          <w:marBottom w:val="101"/>
          <w:divBdr>
            <w:top w:val="none" w:sz="0" w:space="0" w:color="auto"/>
            <w:left w:val="none" w:sz="0" w:space="0" w:color="auto"/>
            <w:bottom w:val="none" w:sz="0" w:space="0" w:color="auto"/>
            <w:right w:val="none" w:sz="0" w:space="0" w:color="auto"/>
          </w:divBdr>
        </w:div>
        <w:div w:id="986083200">
          <w:marLeft w:val="0"/>
          <w:marRight w:val="0"/>
          <w:marTop w:val="0"/>
          <w:marBottom w:val="101"/>
          <w:divBdr>
            <w:top w:val="none" w:sz="0" w:space="0" w:color="auto"/>
            <w:left w:val="none" w:sz="0" w:space="0" w:color="auto"/>
            <w:bottom w:val="none" w:sz="0" w:space="0" w:color="auto"/>
            <w:right w:val="none" w:sz="0" w:space="0" w:color="auto"/>
          </w:divBdr>
        </w:div>
        <w:div w:id="1005019171">
          <w:marLeft w:val="0"/>
          <w:marRight w:val="0"/>
          <w:marTop w:val="0"/>
          <w:marBottom w:val="101"/>
          <w:divBdr>
            <w:top w:val="none" w:sz="0" w:space="0" w:color="auto"/>
            <w:left w:val="none" w:sz="0" w:space="0" w:color="auto"/>
            <w:bottom w:val="none" w:sz="0" w:space="0" w:color="auto"/>
            <w:right w:val="none" w:sz="0" w:space="0" w:color="auto"/>
          </w:divBdr>
        </w:div>
        <w:div w:id="967662292">
          <w:marLeft w:val="0"/>
          <w:marRight w:val="0"/>
          <w:marTop w:val="0"/>
          <w:marBottom w:val="101"/>
          <w:divBdr>
            <w:top w:val="none" w:sz="0" w:space="0" w:color="auto"/>
            <w:left w:val="none" w:sz="0" w:space="0" w:color="auto"/>
            <w:bottom w:val="none" w:sz="0" w:space="0" w:color="auto"/>
            <w:right w:val="none" w:sz="0" w:space="0" w:color="auto"/>
          </w:divBdr>
        </w:div>
        <w:div w:id="199630249">
          <w:marLeft w:val="0"/>
          <w:marRight w:val="0"/>
          <w:marTop w:val="0"/>
          <w:marBottom w:val="101"/>
          <w:divBdr>
            <w:top w:val="none" w:sz="0" w:space="0" w:color="auto"/>
            <w:left w:val="none" w:sz="0" w:space="0" w:color="auto"/>
            <w:bottom w:val="none" w:sz="0" w:space="0" w:color="auto"/>
            <w:right w:val="none" w:sz="0" w:space="0" w:color="auto"/>
          </w:divBdr>
        </w:div>
        <w:div w:id="2030989522">
          <w:marLeft w:val="0"/>
          <w:marRight w:val="0"/>
          <w:marTop w:val="0"/>
          <w:marBottom w:val="101"/>
          <w:divBdr>
            <w:top w:val="none" w:sz="0" w:space="0" w:color="auto"/>
            <w:left w:val="none" w:sz="0" w:space="0" w:color="auto"/>
            <w:bottom w:val="none" w:sz="0" w:space="0" w:color="auto"/>
            <w:right w:val="none" w:sz="0" w:space="0" w:color="auto"/>
          </w:divBdr>
        </w:div>
        <w:div w:id="1549759332">
          <w:marLeft w:val="0"/>
          <w:marRight w:val="0"/>
          <w:marTop w:val="0"/>
          <w:marBottom w:val="101"/>
          <w:divBdr>
            <w:top w:val="none" w:sz="0" w:space="0" w:color="auto"/>
            <w:left w:val="none" w:sz="0" w:space="0" w:color="auto"/>
            <w:bottom w:val="none" w:sz="0" w:space="0" w:color="auto"/>
            <w:right w:val="none" w:sz="0" w:space="0" w:color="auto"/>
          </w:divBdr>
        </w:div>
        <w:div w:id="1765688716">
          <w:marLeft w:val="0"/>
          <w:marRight w:val="0"/>
          <w:marTop w:val="0"/>
          <w:marBottom w:val="101"/>
          <w:divBdr>
            <w:top w:val="none" w:sz="0" w:space="0" w:color="auto"/>
            <w:left w:val="none" w:sz="0" w:space="0" w:color="auto"/>
            <w:bottom w:val="none" w:sz="0" w:space="0" w:color="auto"/>
            <w:right w:val="none" w:sz="0" w:space="0" w:color="auto"/>
          </w:divBdr>
        </w:div>
        <w:div w:id="712121538">
          <w:marLeft w:val="0"/>
          <w:marRight w:val="0"/>
          <w:marTop w:val="0"/>
          <w:marBottom w:val="101"/>
          <w:divBdr>
            <w:top w:val="none" w:sz="0" w:space="0" w:color="auto"/>
            <w:left w:val="none" w:sz="0" w:space="0" w:color="auto"/>
            <w:bottom w:val="none" w:sz="0" w:space="0" w:color="auto"/>
            <w:right w:val="none" w:sz="0" w:space="0" w:color="auto"/>
          </w:divBdr>
        </w:div>
        <w:div w:id="1057513248">
          <w:marLeft w:val="0"/>
          <w:marRight w:val="0"/>
          <w:marTop w:val="0"/>
          <w:marBottom w:val="101"/>
          <w:divBdr>
            <w:top w:val="none" w:sz="0" w:space="0" w:color="auto"/>
            <w:left w:val="none" w:sz="0" w:space="0" w:color="auto"/>
            <w:bottom w:val="none" w:sz="0" w:space="0" w:color="auto"/>
            <w:right w:val="none" w:sz="0" w:space="0" w:color="auto"/>
          </w:divBdr>
        </w:div>
        <w:div w:id="1989741752">
          <w:marLeft w:val="0"/>
          <w:marRight w:val="0"/>
          <w:marTop w:val="0"/>
          <w:marBottom w:val="101"/>
          <w:divBdr>
            <w:top w:val="none" w:sz="0" w:space="0" w:color="auto"/>
            <w:left w:val="none" w:sz="0" w:space="0" w:color="auto"/>
            <w:bottom w:val="none" w:sz="0" w:space="0" w:color="auto"/>
            <w:right w:val="none" w:sz="0" w:space="0" w:color="auto"/>
          </w:divBdr>
        </w:div>
        <w:div w:id="1947808622">
          <w:marLeft w:val="0"/>
          <w:marRight w:val="0"/>
          <w:marTop w:val="0"/>
          <w:marBottom w:val="101"/>
          <w:divBdr>
            <w:top w:val="none" w:sz="0" w:space="0" w:color="auto"/>
            <w:left w:val="none" w:sz="0" w:space="0" w:color="auto"/>
            <w:bottom w:val="none" w:sz="0" w:space="0" w:color="auto"/>
            <w:right w:val="none" w:sz="0" w:space="0" w:color="auto"/>
          </w:divBdr>
        </w:div>
        <w:div w:id="515653524">
          <w:marLeft w:val="0"/>
          <w:marRight w:val="0"/>
          <w:marTop w:val="0"/>
          <w:marBottom w:val="101"/>
          <w:divBdr>
            <w:top w:val="none" w:sz="0" w:space="0" w:color="auto"/>
            <w:left w:val="none" w:sz="0" w:space="0" w:color="auto"/>
            <w:bottom w:val="none" w:sz="0" w:space="0" w:color="auto"/>
            <w:right w:val="none" w:sz="0" w:space="0" w:color="auto"/>
          </w:divBdr>
        </w:div>
        <w:div w:id="724523539">
          <w:marLeft w:val="0"/>
          <w:marRight w:val="0"/>
          <w:marTop w:val="0"/>
          <w:marBottom w:val="101"/>
          <w:divBdr>
            <w:top w:val="none" w:sz="0" w:space="0" w:color="auto"/>
            <w:left w:val="none" w:sz="0" w:space="0" w:color="auto"/>
            <w:bottom w:val="none" w:sz="0" w:space="0" w:color="auto"/>
            <w:right w:val="none" w:sz="0" w:space="0" w:color="auto"/>
          </w:divBdr>
        </w:div>
        <w:div w:id="978804539">
          <w:marLeft w:val="0"/>
          <w:marRight w:val="0"/>
          <w:marTop w:val="0"/>
          <w:marBottom w:val="101"/>
          <w:divBdr>
            <w:top w:val="none" w:sz="0" w:space="0" w:color="auto"/>
            <w:left w:val="none" w:sz="0" w:space="0" w:color="auto"/>
            <w:bottom w:val="none" w:sz="0" w:space="0" w:color="auto"/>
            <w:right w:val="none" w:sz="0" w:space="0" w:color="auto"/>
          </w:divBdr>
        </w:div>
        <w:div w:id="1853764018">
          <w:marLeft w:val="0"/>
          <w:marRight w:val="0"/>
          <w:marTop w:val="0"/>
          <w:marBottom w:val="101"/>
          <w:divBdr>
            <w:top w:val="none" w:sz="0" w:space="0" w:color="auto"/>
            <w:left w:val="none" w:sz="0" w:space="0" w:color="auto"/>
            <w:bottom w:val="none" w:sz="0" w:space="0" w:color="auto"/>
            <w:right w:val="none" w:sz="0" w:space="0" w:color="auto"/>
          </w:divBdr>
        </w:div>
        <w:div w:id="389889994">
          <w:marLeft w:val="0"/>
          <w:marRight w:val="0"/>
          <w:marTop w:val="0"/>
          <w:marBottom w:val="101"/>
          <w:divBdr>
            <w:top w:val="none" w:sz="0" w:space="0" w:color="auto"/>
            <w:left w:val="none" w:sz="0" w:space="0" w:color="auto"/>
            <w:bottom w:val="none" w:sz="0" w:space="0" w:color="auto"/>
            <w:right w:val="none" w:sz="0" w:space="0" w:color="auto"/>
          </w:divBdr>
        </w:div>
        <w:div w:id="1407530655">
          <w:marLeft w:val="0"/>
          <w:marRight w:val="0"/>
          <w:marTop w:val="0"/>
          <w:marBottom w:val="101"/>
          <w:divBdr>
            <w:top w:val="none" w:sz="0" w:space="0" w:color="auto"/>
            <w:left w:val="none" w:sz="0" w:space="0" w:color="auto"/>
            <w:bottom w:val="none" w:sz="0" w:space="0" w:color="auto"/>
            <w:right w:val="none" w:sz="0" w:space="0" w:color="auto"/>
          </w:divBdr>
        </w:div>
        <w:div w:id="167908431">
          <w:marLeft w:val="0"/>
          <w:marRight w:val="0"/>
          <w:marTop w:val="0"/>
          <w:marBottom w:val="101"/>
          <w:divBdr>
            <w:top w:val="none" w:sz="0" w:space="0" w:color="auto"/>
            <w:left w:val="none" w:sz="0" w:space="0" w:color="auto"/>
            <w:bottom w:val="none" w:sz="0" w:space="0" w:color="auto"/>
            <w:right w:val="none" w:sz="0" w:space="0" w:color="auto"/>
          </w:divBdr>
        </w:div>
        <w:div w:id="518010920">
          <w:marLeft w:val="0"/>
          <w:marRight w:val="0"/>
          <w:marTop w:val="0"/>
          <w:marBottom w:val="101"/>
          <w:divBdr>
            <w:top w:val="none" w:sz="0" w:space="0" w:color="auto"/>
            <w:left w:val="none" w:sz="0" w:space="0" w:color="auto"/>
            <w:bottom w:val="none" w:sz="0" w:space="0" w:color="auto"/>
            <w:right w:val="none" w:sz="0" w:space="0" w:color="auto"/>
          </w:divBdr>
        </w:div>
        <w:div w:id="1965963236">
          <w:marLeft w:val="0"/>
          <w:marRight w:val="0"/>
          <w:marTop w:val="0"/>
          <w:marBottom w:val="101"/>
          <w:divBdr>
            <w:top w:val="none" w:sz="0" w:space="0" w:color="auto"/>
            <w:left w:val="none" w:sz="0" w:space="0" w:color="auto"/>
            <w:bottom w:val="none" w:sz="0" w:space="0" w:color="auto"/>
            <w:right w:val="none" w:sz="0" w:space="0" w:color="auto"/>
          </w:divBdr>
        </w:div>
        <w:div w:id="1082602523">
          <w:marLeft w:val="0"/>
          <w:marRight w:val="0"/>
          <w:marTop w:val="0"/>
          <w:marBottom w:val="101"/>
          <w:divBdr>
            <w:top w:val="none" w:sz="0" w:space="0" w:color="auto"/>
            <w:left w:val="none" w:sz="0" w:space="0" w:color="auto"/>
            <w:bottom w:val="none" w:sz="0" w:space="0" w:color="auto"/>
            <w:right w:val="none" w:sz="0" w:space="0" w:color="auto"/>
          </w:divBdr>
        </w:div>
        <w:div w:id="2073649644">
          <w:marLeft w:val="0"/>
          <w:marRight w:val="0"/>
          <w:marTop w:val="0"/>
          <w:marBottom w:val="101"/>
          <w:divBdr>
            <w:top w:val="none" w:sz="0" w:space="0" w:color="auto"/>
            <w:left w:val="none" w:sz="0" w:space="0" w:color="auto"/>
            <w:bottom w:val="none" w:sz="0" w:space="0" w:color="auto"/>
            <w:right w:val="none" w:sz="0" w:space="0" w:color="auto"/>
          </w:divBdr>
        </w:div>
        <w:div w:id="853417125">
          <w:marLeft w:val="0"/>
          <w:marRight w:val="0"/>
          <w:marTop w:val="0"/>
          <w:marBottom w:val="101"/>
          <w:divBdr>
            <w:top w:val="none" w:sz="0" w:space="0" w:color="auto"/>
            <w:left w:val="none" w:sz="0" w:space="0" w:color="auto"/>
            <w:bottom w:val="none" w:sz="0" w:space="0" w:color="auto"/>
            <w:right w:val="none" w:sz="0" w:space="0" w:color="auto"/>
          </w:divBdr>
        </w:div>
        <w:div w:id="1893152863">
          <w:marLeft w:val="0"/>
          <w:marRight w:val="0"/>
          <w:marTop w:val="0"/>
          <w:marBottom w:val="101"/>
          <w:divBdr>
            <w:top w:val="none" w:sz="0" w:space="0" w:color="auto"/>
            <w:left w:val="none" w:sz="0" w:space="0" w:color="auto"/>
            <w:bottom w:val="none" w:sz="0" w:space="0" w:color="auto"/>
            <w:right w:val="none" w:sz="0" w:space="0" w:color="auto"/>
          </w:divBdr>
        </w:div>
        <w:div w:id="449983198">
          <w:marLeft w:val="0"/>
          <w:marRight w:val="0"/>
          <w:marTop w:val="0"/>
          <w:marBottom w:val="101"/>
          <w:divBdr>
            <w:top w:val="none" w:sz="0" w:space="0" w:color="auto"/>
            <w:left w:val="none" w:sz="0" w:space="0" w:color="auto"/>
            <w:bottom w:val="none" w:sz="0" w:space="0" w:color="auto"/>
            <w:right w:val="none" w:sz="0" w:space="0" w:color="auto"/>
          </w:divBdr>
        </w:div>
        <w:div w:id="2052533865">
          <w:marLeft w:val="0"/>
          <w:marRight w:val="0"/>
          <w:marTop w:val="0"/>
          <w:marBottom w:val="101"/>
          <w:divBdr>
            <w:top w:val="none" w:sz="0" w:space="0" w:color="auto"/>
            <w:left w:val="none" w:sz="0" w:space="0" w:color="auto"/>
            <w:bottom w:val="none" w:sz="0" w:space="0" w:color="auto"/>
            <w:right w:val="none" w:sz="0" w:space="0" w:color="auto"/>
          </w:divBdr>
        </w:div>
        <w:div w:id="2026444328">
          <w:marLeft w:val="0"/>
          <w:marRight w:val="0"/>
          <w:marTop w:val="0"/>
          <w:marBottom w:val="101"/>
          <w:divBdr>
            <w:top w:val="none" w:sz="0" w:space="0" w:color="auto"/>
            <w:left w:val="none" w:sz="0" w:space="0" w:color="auto"/>
            <w:bottom w:val="none" w:sz="0" w:space="0" w:color="auto"/>
            <w:right w:val="none" w:sz="0" w:space="0" w:color="auto"/>
          </w:divBdr>
        </w:div>
        <w:div w:id="2140954789">
          <w:marLeft w:val="0"/>
          <w:marRight w:val="0"/>
          <w:marTop w:val="0"/>
          <w:marBottom w:val="101"/>
          <w:divBdr>
            <w:top w:val="none" w:sz="0" w:space="0" w:color="auto"/>
            <w:left w:val="none" w:sz="0" w:space="0" w:color="auto"/>
            <w:bottom w:val="none" w:sz="0" w:space="0" w:color="auto"/>
            <w:right w:val="none" w:sz="0" w:space="0" w:color="auto"/>
          </w:divBdr>
        </w:div>
        <w:div w:id="940649825">
          <w:marLeft w:val="0"/>
          <w:marRight w:val="0"/>
          <w:marTop w:val="0"/>
          <w:marBottom w:val="101"/>
          <w:divBdr>
            <w:top w:val="none" w:sz="0" w:space="0" w:color="auto"/>
            <w:left w:val="none" w:sz="0" w:space="0" w:color="auto"/>
            <w:bottom w:val="none" w:sz="0" w:space="0" w:color="auto"/>
            <w:right w:val="none" w:sz="0" w:space="0" w:color="auto"/>
          </w:divBdr>
        </w:div>
        <w:div w:id="1894777311">
          <w:marLeft w:val="0"/>
          <w:marRight w:val="0"/>
          <w:marTop w:val="0"/>
          <w:marBottom w:val="101"/>
          <w:divBdr>
            <w:top w:val="none" w:sz="0" w:space="0" w:color="auto"/>
            <w:left w:val="none" w:sz="0" w:space="0" w:color="auto"/>
            <w:bottom w:val="none" w:sz="0" w:space="0" w:color="auto"/>
            <w:right w:val="none" w:sz="0" w:space="0" w:color="auto"/>
          </w:divBdr>
        </w:div>
        <w:div w:id="1402748497">
          <w:marLeft w:val="0"/>
          <w:marRight w:val="0"/>
          <w:marTop w:val="0"/>
          <w:marBottom w:val="101"/>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fontTable" Target="fontTable.xml"/><Relationship Id="rId7" Type="http://schemas.openxmlformats.org/officeDocument/2006/relationships/image" Target="media/image3.png"/><Relationship Id="rId2" Type="http://schemas.microsoft.com/office/2007/relationships/stylesWithEffects" Target="stylesWithEffect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5" Type="http://schemas.openxmlformats.org/officeDocument/2006/relationships/image" Target="media/image1.png"/><Relationship Id="rId61" Type="http://schemas.openxmlformats.org/officeDocument/2006/relationships/image" Target="media/image57.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116</Pages>
  <Words>1340</Words>
  <Characters>7375</Characters>
  <Application>Microsoft Office Word</Application>
  <DocSecurity>0</DocSecurity>
  <Lines>61</Lines>
  <Paragraphs>17</Paragraphs>
  <ScaleCrop>false</ScaleCrop>
  <Company/>
  <LinksUpToDate>false</LinksUpToDate>
  <CharactersWithSpaces>8698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Allan Morgan Hernández</dc:creator>
  <cp:lastModifiedBy>Allan Morgan Hernández</cp:lastModifiedBy>
  <cp:revision>1</cp:revision>
  <dcterms:created xsi:type="dcterms:W3CDTF">2019-09-03T15:53:00Z</dcterms:created>
  <dcterms:modified xsi:type="dcterms:W3CDTF">2019-09-03T15:56:00Z</dcterms:modified>
</cp:coreProperties>
</file>