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12 de marzo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36/2021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13 al 19 de marzo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13 al 19 de marzo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51.62%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21.30%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26.97%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13 al 19 de marzo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4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$2.6404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$0.9200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$1.5160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13 al 19 de marzo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$2.4744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$3.3992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$4.1052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11 de marzo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