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15" w:rsidRPr="00841D9A" w:rsidRDefault="007B4215" w:rsidP="007B4215">
      <w:pPr>
        <w:jc w:val="center"/>
        <w:rPr>
          <w:rFonts w:ascii="Verdana" w:eastAsia="Verdana" w:hAnsi="Verdana" w:cs="Verdana"/>
          <w:b/>
          <w:color w:val="0000FF"/>
          <w:sz w:val="24"/>
          <w:szCs w:val="24"/>
        </w:rPr>
      </w:pPr>
      <w:r w:rsidRPr="007B4215">
        <w:rPr>
          <w:rFonts w:ascii="Verdana" w:eastAsia="Verdana" w:hAnsi="Verdana" w:cs="Verdana"/>
          <w:b/>
          <w:color w:val="0000FF"/>
          <w:sz w:val="24"/>
          <w:szCs w:val="24"/>
        </w:rPr>
        <w:t>CONVENIO de Coordinación para el otorgamiento del subsidio para la creación, fortalecimiento y/o mejora de los Tribunales Laborales, que celebran la Secretaría del Trabajo y Previsión Social, el Estado de Campeche y el Poder Judicial de dicha entidad federativa.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bookmarkEnd w:id="0"/>
    <w:p w:rsidR="008273F4" w:rsidRDefault="007B4215" w:rsidP="007B4215">
      <w:pPr>
        <w:jc w:val="both"/>
        <w:rPr>
          <w:rFonts w:ascii="Arial" w:hAnsi="Arial" w:cs="Arial"/>
          <w:b/>
          <w:bCs/>
          <w:color w:val="2F2F2F"/>
          <w:sz w:val="18"/>
          <w:szCs w:val="18"/>
          <w:shd w:val="clear" w:color="auto" w:fill="FFFFFF"/>
        </w:rPr>
      </w:pPr>
      <w:r w:rsidRPr="007B4215">
        <w:rPr>
          <w:rFonts w:ascii="Arial" w:hAnsi="Arial" w:cs="Arial"/>
          <w:b/>
          <w:bCs/>
          <w:color w:val="2F2F2F"/>
          <w:sz w:val="18"/>
          <w:szCs w:val="18"/>
          <w:shd w:val="clear" w:color="auto" w:fill="FFFFFF"/>
        </w:rPr>
        <w:t>Al margen un sello con el Escudo Nacional, que dice: Estados Unidos Mexicanos.- TRABAJO.- Secretaría del Trabajo y Previsión Social.</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6"/>
          <w:szCs w:val="16"/>
          <w:lang w:eastAsia="es-MX"/>
        </w:rPr>
      </w:pPr>
      <w:r w:rsidRPr="007B4215">
        <w:rPr>
          <w:rFonts w:ascii="Arial" w:eastAsia="Times New Roman" w:hAnsi="Arial" w:cs="Arial"/>
          <w:color w:val="2F2F2F"/>
          <w:sz w:val="16"/>
          <w:szCs w:val="16"/>
          <w:lang w:eastAsia="es-MX"/>
        </w:rPr>
        <w:t>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ALVÍZAR BAÑUELOS Y POR OTRA PARTE, EL GOBIERNO DEL ESTADO DE CAMPECHE, EN ADELANTE "EL GOBIERNO DEL ESTADO", REPRESENTADO POR EL SECRETARIO DE ADMINISTRACIÓN Y FINANZAS DE LA ADMINISTRACIÓN PÚBLICA DEL ESTADO, JEZRAEL ISAAC LARRACILLA PÉREZ Y LA SECRETARÍA DE LA CONTRALORIA DE LA ADMINISTRACIÓN PÚBLICA DEL ESTADO, MARÍA EUGENIA ENRÍQUEZ REYES; Y POR ÚLTIMO, EL PODER JUDICIAL DEL ESTADO DE CAMPECHE EN ADELANTE "EL PODER JUDICIAL" REPRESENTADO POR VIRGINIA LETICIA LIZAMA CENTURIÓN, MAGISTRADA PRESIDENTA DEL HONORABLE TRIBUNAL SUPERIOR DE JUSTICIA DEL ESTADO Y DEL CONSEJO DE LA JUDICATURA LOCAL; A QUIENES, CUANDO ACTÚEN CONJUNTAMENTE SE LES DESIGNARÁ COMO "LAS PARTES", AL TENOR DE LOS SIGUIENTES ANTECEDENTES, DECLARACIONES Y CLÁUSULAS:</w:t>
      </w:r>
    </w:p>
    <w:p w:rsidR="007B4215" w:rsidRPr="007B4215" w:rsidRDefault="007B4215" w:rsidP="007B421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4215">
        <w:rPr>
          <w:rFonts w:ascii="Times" w:eastAsia="Times New Roman" w:hAnsi="Times" w:cs="Times"/>
          <w:b/>
          <w:bCs/>
          <w:color w:val="2F2F2F"/>
          <w:sz w:val="18"/>
          <w:szCs w:val="18"/>
          <w:lang w:eastAsia="es-MX"/>
        </w:rPr>
        <w:t>ANTECEDENTES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Con fecha 24 de febrero de 2017, se publicó en el Diario Oficial de la Federación (DOF) el "</w:t>
      </w:r>
      <w:r w:rsidRPr="007B4215">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7B4215">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Con fecha 1° de mayo de 2019, se publicó en el DOF </w:t>
      </w:r>
      <w:r w:rsidRPr="007B4215">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7B4215">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III.</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7B4215">
        <w:rPr>
          <w:rFonts w:ascii="Arial" w:eastAsia="Times New Roman" w:hAnsi="Arial" w:cs="Arial"/>
          <w:color w:val="2F2F2F"/>
          <w:sz w:val="18"/>
          <w:szCs w:val="18"/>
          <w:lang w:eastAsia="es-MX"/>
        </w:rPr>
        <w:t>deberán</w:t>
      </w:r>
      <w:proofErr w:type="gramEnd"/>
      <w:r w:rsidRPr="007B4215">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IV.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 xml:space="preserve">Que el artículo Décimo Séptimo Transitorio del Decreto referido en el Antecedente II, crea el Consejo de Coordinación </w:t>
      </w:r>
      <w:proofErr w:type="spellStart"/>
      <w:r w:rsidRPr="007B4215">
        <w:rPr>
          <w:rFonts w:ascii="Arial" w:eastAsia="Times New Roman" w:hAnsi="Arial" w:cs="Arial"/>
          <w:color w:val="2F2F2F"/>
          <w:sz w:val="18"/>
          <w:szCs w:val="18"/>
          <w:lang w:eastAsia="es-MX"/>
        </w:rPr>
        <w:t>parala</w:t>
      </w:r>
      <w:proofErr w:type="spellEnd"/>
      <w:r w:rsidRPr="007B4215">
        <w:rPr>
          <w:rFonts w:ascii="Arial" w:eastAsia="Times New Roman" w:hAnsi="Arial" w:cs="Arial"/>
          <w:color w:val="2F2F2F"/>
          <w:sz w:val="18"/>
          <w:szCs w:val="18"/>
          <w:lang w:eastAsia="es-MX"/>
        </w:rPr>
        <w:t xml:space="preserve"> Implementación de la Reforma al Sistema de Justicia Laboral (CCIRSJL) como instancia nacional de consulta, planeación y coordinación, que tendrá por objeto establecer la política y la coordinación </w:t>
      </w:r>
      <w:r w:rsidRPr="007B4215">
        <w:rPr>
          <w:rFonts w:ascii="Arial" w:eastAsia="Times New Roman" w:hAnsi="Arial" w:cs="Arial"/>
          <w:color w:val="2F2F2F"/>
          <w:sz w:val="18"/>
          <w:szCs w:val="18"/>
          <w:lang w:eastAsia="es-MX"/>
        </w:rPr>
        <w:lastRenderedPageBreak/>
        <w:t>de las acciones necesarias para implementar a nivel federal y local el Sistema de Justicia Laboral, con pleno respeto a las atribuciones de los Poderes Federales y Locales.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V.</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VI.</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VII.</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VIII.</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del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IX.</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X.</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Derivado del antecedente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XI.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lastRenderedPageBreak/>
        <w:t>XII.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XIII.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Que, del cumplimiento en tiempo y forma de los requisitos señalados en los Lineamientos, el Comité de Evaluación de Proyectos determinó aprobar el Proyecto presentado por el Estado de Campeche, por lo que autorizó la cantidad de $2</w:t>
      </w:r>
      <w:proofErr w:type="gramStart"/>
      <w:r w:rsidRPr="007B4215">
        <w:rPr>
          <w:rFonts w:ascii="Arial" w:eastAsia="Times New Roman" w:hAnsi="Arial" w:cs="Arial"/>
          <w:color w:val="2F2F2F"/>
          <w:sz w:val="18"/>
          <w:szCs w:val="18"/>
          <w:lang w:eastAsia="es-MX"/>
        </w:rPr>
        <w:t>,043,090.28</w:t>
      </w:r>
      <w:proofErr w:type="gramEnd"/>
      <w:r w:rsidRPr="007B4215">
        <w:rPr>
          <w:rFonts w:ascii="Arial" w:eastAsia="Times New Roman" w:hAnsi="Arial" w:cs="Arial"/>
          <w:color w:val="2F2F2F"/>
          <w:sz w:val="18"/>
          <w:szCs w:val="18"/>
          <w:lang w:eastAsia="es-MX"/>
        </w:rPr>
        <w:t xml:space="preserve"> (dos millones cuarenta y tres mil noventa pesos 28/100 M.N.) para el fortalecimiento y/o mejora de los Tribunales Laborales Locales.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XIV.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Dicha situación se notificó a la Entidad Federativa mediante resolución del Comité de Evaluación de Proyectos el 7 de agosto de 2023, por lo que, en cumplimiento con lo establecido en el numeral Décimo noveno, Vigésimo tercero y Vigésimo cuarto de los Lineamientos, se celebra el presente instrumento para la transferencia de los recursos referidos en la fracción anterior.</w:t>
      </w:r>
    </w:p>
    <w:p w:rsidR="007B4215" w:rsidRPr="007B4215" w:rsidRDefault="007B4215" w:rsidP="007B421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4215">
        <w:rPr>
          <w:rFonts w:ascii="Times" w:eastAsia="Times New Roman" w:hAnsi="Times" w:cs="Times"/>
          <w:b/>
          <w:bCs/>
          <w:color w:val="2F2F2F"/>
          <w:sz w:val="18"/>
          <w:szCs w:val="18"/>
          <w:lang w:eastAsia="es-MX"/>
        </w:rPr>
        <w:t>DECLARACIONES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w:t>
      </w:r>
      <w:r w:rsidRPr="007B4215">
        <w:rPr>
          <w:rFonts w:ascii="Arial" w:eastAsia="Times New Roman" w:hAnsi="Arial" w:cs="Arial"/>
          <w:color w:val="2F2F2F"/>
          <w:sz w:val="20"/>
          <w:szCs w:val="20"/>
          <w:lang w:eastAsia="es-MX"/>
        </w:rPr>
        <w:t>       </w:t>
      </w:r>
      <w:r w:rsidRPr="007B4215">
        <w:rPr>
          <w:rFonts w:ascii="Arial" w:eastAsia="Times New Roman" w:hAnsi="Arial" w:cs="Arial"/>
          <w:b/>
          <w:bCs/>
          <w:color w:val="2F2F2F"/>
          <w:sz w:val="18"/>
          <w:szCs w:val="18"/>
          <w:lang w:eastAsia="es-MX"/>
        </w:rPr>
        <w:t>"LA SECRETARÍA" declara que:</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I.1.</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I.2.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I.3. </w:t>
      </w:r>
      <w:r w:rsidRPr="007B4215">
        <w:rPr>
          <w:rFonts w:ascii="Arial" w:eastAsia="Times New Roman" w:hAnsi="Arial" w:cs="Arial"/>
          <w:color w:val="2F2F2F"/>
          <w:sz w:val="20"/>
          <w:szCs w:val="20"/>
          <w:lang w:eastAsia="es-MX"/>
        </w:rPr>
        <w:t>   </w:t>
      </w:r>
      <w:proofErr w:type="spellStart"/>
      <w:r w:rsidRPr="007B4215">
        <w:rPr>
          <w:rFonts w:ascii="Arial" w:eastAsia="Times New Roman" w:hAnsi="Arial" w:cs="Arial"/>
          <w:color w:val="2F2F2F"/>
          <w:sz w:val="18"/>
          <w:szCs w:val="18"/>
          <w:lang w:eastAsia="es-MX"/>
        </w:rPr>
        <w:t>Tey</w:t>
      </w:r>
      <w:proofErr w:type="spellEnd"/>
      <w:r w:rsidRPr="007B4215">
        <w:rPr>
          <w:rFonts w:ascii="Arial" w:eastAsia="Times New Roman" w:hAnsi="Arial" w:cs="Arial"/>
          <w:color w:val="2F2F2F"/>
          <w:sz w:val="18"/>
          <w:szCs w:val="18"/>
          <w:lang w:eastAsia="es-MX"/>
        </w:rPr>
        <w:t xml:space="preserve"> </w:t>
      </w:r>
      <w:proofErr w:type="spellStart"/>
      <w:r w:rsidRPr="007B4215">
        <w:rPr>
          <w:rFonts w:ascii="Arial" w:eastAsia="Times New Roman" w:hAnsi="Arial" w:cs="Arial"/>
          <w:color w:val="2F2F2F"/>
          <w:sz w:val="18"/>
          <w:szCs w:val="18"/>
          <w:lang w:eastAsia="es-MX"/>
        </w:rPr>
        <w:t>Wendolyne</w:t>
      </w:r>
      <w:proofErr w:type="spellEnd"/>
      <w:r w:rsidRPr="007B4215">
        <w:rPr>
          <w:rFonts w:ascii="Arial" w:eastAsia="Times New Roman" w:hAnsi="Arial" w:cs="Arial"/>
          <w:color w:val="2F2F2F"/>
          <w:sz w:val="18"/>
          <w:szCs w:val="18"/>
          <w:lang w:eastAsia="es-MX"/>
        </w:rPr>
        <w:t xml:space="preserve"> Retana Alarcón, en su carácter de Titular de la Unidad Enlace para la Reforma al Sistema de Justicia Laboral (UERSJL), está plenamente facultada para suscribir el presente Convenio, de conformidad con lo dispuesto por los artículos 1 y 3,fracciones I, III, VII, VIII y XIV del Acuerdo por el que se crea la Unidad de Enlace para la Reforma al Sistema de Justicia Laboral de la Secretaría del Trabajo y Previsión Social, publicado en el Diario Oficial de la Federación el 17 de marzo de 2020.</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I.4. </w:t>
      </w:r>
      <w:r w:rsidRPr="007B4215">
        <w:rPr>
          <w:rFonts w:ascii="Arial" w:eastAsia="Times New Roman" w:hAnsi="Arial" w:cs="Arial"/>
          <w:color w:val="2F2F2F"/>
          <w:sz w:val="20"/>
          <w:szCs w:val="20"/>
          <w:lang w:eastAsia="es-MX"/>
        </w:rPr>
        <w:t>   </w:t>
      </w:r>
      <w:proofErr w:type="spellStart"/>
      <w:r w:rsidRPr="007B4215">
        <w:rPr>
          <w:rFonts w:ascii="Arial" w:eastAsia="Times New Roman" w:hAnsi="Arial" w:cs="Arial"/>
          <w:color w:val="2F2F2F"/>
          <w:sz w:val="18"/>
          <w:szCs w:val="18"/>
          <w:lang w:eastAsia="es-MX"/>
        </w:rPr>
        <w:t>Hanzel</w:t>
      </w:r>
      <w:proofErr w:type="spellEnd"/>
      <w:r w:rsidRPr="007B4215">
        <w:rPr>
          <w:rFonts w:ascii="Arial" w:eastAsia="Times New Roman" w:hAnsi="Arial" w:cs="Arial"/>
          <w:color w:val="2F2F2F"/>
          <w:sz w:val="18"/>
          <w:szCs w:val="18"/>
          <w:lang w:eastAsia="es-MX"/>
        </w:rPr>
        <w:t xml:space="preserve"> Homero Alvízar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I.5.</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Para dar cumplimiento al presente Convenio de Coordinación, cuenta con los recursos económicos suficientes para la consolidación de la Reforma en Materia de Justicia Laboral, Libertad Sindical y Negociación Colectiva, publicada en el DOF el 1ºde mayo de 2019, para operar los Centros de Conciliación Locales y Tribunales Laborales Locales.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I.6.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Para efectos derivados del presente Convenio, señala como su domicilio el ubicado en Boulevard Adolfo López Mateos1968, piso 4, Colonia Los Alpes, Alcaldía Álvaro Obregón, Código Postal 01010, en la Ciudad de México.</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w:t>
      </w:r>
      <w:r w:rsidRPr="007B4215">
        <w:rPr>
          <w:rFonts w:ascii="Arial" w:eastAsia="Times New Roman" w:hAnsi="Arial" w:cs="Arial"/>
          <w:color w:val="2F2F2F"/>
          <w:sz w:val="20"/>
          <w:szCs w:val="20"/>
          <w:lang w:eastAsia="es-MX"/>
        </w:rPr>
        <w:t>      </w:t>
      </w:r>
      <w:r w:rsidRPr="007B4215">
        <w:rPr>
          <w:rFonts w:ascii="Arial" w:eastAsia="Times New Roman" w:hAnsi="Arial" w:cs="Arial"/>
          <w:b/>
          <w:bCs/>
          <w:color w:val="2F2F2F"/>
          <w:sz w:val="18"/>
          <w:szCs w:val="18"/>
          <w:lang w:eastAsia="es-MX"/>
        </w:rPr>
        <w:t>"EL GOBIERNO DEL ESTADO" declara que:</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II.1.</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De conformidad con lo dispuesto en los artículos 40, 42 fracción I y 43 de la Constitución Política de los Estados Unidos Mexicanos; 1, 2, 4, 23, 59 y 71 fracción XV, inciso a) de la Constitución Política del Estado de Campeche; 29 fracción I, y 30 del Código Civil del Estado de Campeche, es un Estado libre y soberano en todo lo concerniente a su régimen interior, que forma parte integrante de la Federación denominada Estados Unidos Mexicanos, cuyo Poder Ejecutivo lo ejerce la Gobernadora del Estado, quien delega por mandato legal a los titulares de las Secretarías a las que el asunto corresponda, la facultad para suscribir convenios y contratos en nombre del mismo, y que, además, tiene la calidad de persona moral oficial, facultada para ejercer todos los derechos que sean necesarios para realizar el objeto de su institución.</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II.2.</w:t>
      </w:r>
      <w:r w:rsidRPr="007B4215">
        <w:rPr>
          <w:rFonts w:ascii="Arial" w:eastAsia="Times New Roman" w:hAnsi="Arial" w:cs="Arial"/>
          <w:color w:val="2F2F2F"/>
          <w:sz w:val="20"/>
          <w:szCs w:val="20"/>
          <w:lang w:eastAsia="es-MX"/>
        </w:rPr>
        <w:t>   </w:t>
      </w:r>
      <w:proofErr w:type="spellStart"/>
      <w:r w:rsidRPr="007B4215">
        <w:rPr>
          <w:rFonts w:ascii="Arial" w:eastAsia="Times New Roman" w:hAnsi="Arial" w:cs="Arial"/>
          <w:color w:val="2F2F2F"/>
          <w:sz w:val="18"/>
          <w:szCs w:val="18"/>
          <w:lang w:eastAsia="es-MX"/>
        </w:rPr>
        <w:t>Jezrael</w:t>
      </w:r>
      <w:proofErr w:type="spellEnd"/>
      <w:r w:rsidRPr="007B4215">
        <w:rPr>
          <w:rFonts w:ascii="Arial" w:eastAsia="Times New Roman" w:hAnsi="Arial" w:cs="Arial"/>
          <w:color w:val="2F2F2F"/>
          <w:sz w:val="18"/>
          <w:szCs w:val="18"/>
          <w:lang w:eastAsia="es-MX"/>
        </w:rPr>
        <w:t xml:space="preserve"> Isaac </w:t>
      </w:r>
      <w:proofErr w:type="spellStart"/>
      <w:r w:rsidRPr="007B4215">
        <w:rPr>
          <w:rFonts w:ascii="Arial" w:eastAsia="Times New Roman" w:hAnsi="Arial" w:cs="Arial"/>
          <w:color w:val="2F2F2F"/>
          <w:sz w:val="18"/>
          <w:szCs w:val="18"/>
          <w:lang w:eastAsia="es-MX"/>
        </w:rPr>
        <w:t>Larracilla</w:t>
      </w:r>
      <w:proofErr w:type="spellEnd"/>
      <w:r w:rsidRPr="007B4215">
        <w:rPr>
          <w:rFonts w:ascii="Arial" w:eastAsia="Times New Roman" w:hAnsi="Arial" w:cs="Arial"/>
          <w:color w:val="2F2F2F"/>
          <w:sz w:val="18"/>
          <w:szCs w:val="18"/>
          <w:lang w:eastAsia="es-MX"/>
        </w:rPr>
        <w:t xml:space="preserve"> Pérez, en su carácter de Secretario de Administración y Finanzas del Poder Ejecutivo del Estado de Campeche, cuenta con capacidad jurídica para celebrar el presente Convenio de conformidad con la designación de que fue objeto por parte de la Gobernadora del Estado de Campeche, con fecha 1 de enero de 2022, nombramiento que hasta la presente fecha no ha sido revocado ni limitado, por lo que se encuentra facultado para suscribir el presente convenio y demás actos jurídicos dentro de sus atribuciones, con la Federación, con las demás Entidades Federativas, con los Municipios de la Entidad, con otras personas físicas o con otras personales morales de carácter privado u oficiales, en términos de lo que disponen los artículos 1, 3, 4,13 fracción IV, 22 apartado A, fracción II, 23 y 28 de la Ley Orgánica de la Administración </w:t>
      </w:r>
      <w:r w:rsidRPr="007B4215">
        <w:rPr>
          <w:rFonts w:ascii="Arial" w:eastAsia="Times New Roman" w:hAnsi="Arial" w:cs="Arial"/>
          <w:color w:val="2F2F2F"/>
          <w:sz w:val="18"/>
          <w:szCs w:val="18"/>
          <w:lang w:eastAsia="es-MX"/>
        </w:rPr>
        <w:lastRenderedPageBreak/>
        <w:t>Pública del Estado de Campeche; 3, 4 apartado A, fracción I, 13 y 14 fracción XIX del Reglamento Interior de la Secretaría de Administración y Finanzas de la Administración Pública del Estado de Campeche y 69 de la Ley General de Contabilidad Gubernamental.</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II.3.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 xml:space="preserve">María Eugenia Enríquez Reyes, Secretaria de la Contraloría del Poder Ejecutivo del Estado de Campeche, acredita su personalidad con el nombramiento de fecha 16 de septiembre de 2021, expedido por la Gobernadora Constitucional del Estado de Campeche Licda. </w:t>
      </w:r>
      <w:proofErr w:type="spellStart"/>
      <w:r w:rsidRPr="007B4215">
        <w:rPr>
          <w:rFonts w:ascii="Arial" w:eastAsia="Times New Roman" w:hAnsi="Arial" w:cs="Arial"/>
          <w:color w:val="2F2F2F"/>
          <w:sz w:val="18"/>
          <w:szCs w:val="18"/>
          <w:lang w:eastAsia="es-MX"/>
        </w:rPr>
        <w:t>Layda</w:t>
      </w:r>
      <w:proofErr w:type="spellEnd"/>
      <w:r w:rsidRPr="007B4215">
        <w:rPr>
          <w:rFonts w:ascii="Arial" w:eastAsia="Times New Roman" w:hAnsi="Arial" w:cs="Arial"/>
          <w:color w:val="2F2F2F"/>
          <w:sz w:val="18"/>
          <w:szCs w:val="18"/>
          <w:lang w:eastAsia="es-MX"/>
        </w:rPr>
        <w:t> Elena Sansores San Román, mismo que fuera ratificado por el H. Congreso del Estado el 21 de septiembre de 2021, por lo que cuenta con las facultades suficientes para celebrar el presente instrumento de conformidad con los artículos 71 fracción XV inciso a) y 72 de la Constitución Política del Estado de Campeche; 3, 4, 13, fracciones IV y VIII, 22 apartado A, fracción XV, 23 y 41 de la Ley Orgánica de la Administración Pública del Estado de Campeche.</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II.4.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Cuenta con la capacidad económica presupuestal para que, de ser el caso, aporte recursos que serán destinados a la implementación de la Reforma al Sistema de Justicia Laboral, para la creación de los Tribunales Laborales de esa Entidad Federativa, materia del presente Convenio, en los términos y hasta donde las disposiciones administrativas y presupuestales lo permitan.</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II.5.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Para los efectos jurídicos del presente Convenio, señala como su domicilio el ubicado en la calle 8, Núm. Exterior 149 entre 61 y 63, Colonia Centro, C.P. 24000, de la ciudad de San Francisco de Campeche, Municipio y Estado de Campeche; y su Registro Federal de Contribuyentes es GEC950401659.</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III.</w:t>
      </w:r>
      <w:r w:rsidRPr="007B4215">
        <w:rPr>
          <w:rFonts w:ascii="Arial" w:eastAsia="Times New Roman" w:hAnsi="Arial" w:cs="Arial"/>
          <w:color w:val="2F2F2F"/>
          <w:sz w:val="20"/>
          <w:szCs w:val="20"/>
          <w:lang w:eastAsia="es-MX"/>
        </w:rPr>
        <w:t>     </w:t>
      </w:r>
      <w:r w:rsidRPr="007B4215">
        <w:rPr>
          <w:rFonts w:ascii="Arial" w:eastAsia="Times New Roman" w:hAnsi="Arial" w:cs="Arial"/>
          <w:b/>
          <w:bCs/>
          <w:color w:val="2F2F2F"/>
          <w:sz w:val="18"/>
          <w:szCs w:val="18"/>
          <w:lang w:eastAsia="es-MX"/>
        </w:rPr>
        <w:t>"EL PODER JUDICIAL" declara que:</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III.1.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Conforme a lo previsto en el artículo 116, fracción III de la Constitución Política de los Estados Unidos Mexicanos, el Poder Judicial en las entidades federativas se ejercerá por los Tribunales que establezcan las Constituciones respectivas, los cuales tienen atribuciones plenas y gozan de autonomía.</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III.2</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Se deposita el ejercicio del Poder Judicial del Estado en un Tribunal Superior de Justicia y en Juzgados de Primera Instancia, Menores y de Conciliación, y a su vez el Tribunal Superior de Justicia funciona en Pleno o en Salas, constituido de conformidad con lo dispuesto en los artículos 26, 77 y 78 de la Constitución Política del Estado de Campeche; 3 y 4 de la Ley Orgánica del Poder Judicial del Estado.</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III.3</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De conformidad con los artículos 78 bis de la Constitución Política del Estado de Campeche, 110 y 111 de la Ley Orgánica de Poder Judicial del Estado de Campeche, se establece que el Consejo de la Judicatura es el órgano del Poder Judicial del Estado con independencia técnica, de gestión y capacidad para emitir resoluciones y acuerdos generales, encargado de conducir la administración, vigilancia y disciplina del Poder Judicial, con excepción del Honorable Tribunal Superior de Justicia, en los términos que señalan la Constitución y las leyes.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III.4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La Ley Orgánica del Poder Judicial del Estado de Campeche, en sus artículos 20, fracción VIII, y 128, fracción I, establece que, dentro de las atribuciones del Magistrado Presidente del Poder Judicial, está la de representar legalmente al Honorable Tribunal Superior de Justicia y al Consejo de la Judicatura Local, así como de asumir la representación del Poder Judicial del Estado.</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III.5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En Sesión Ordinaria del Pleno del Honorable Tribunal Superior de Justicia del Estado, verificada el diecisiete de septiembre del año dos mil veintiuno fue electa como Magistrada Presidenta del Honorable Tribunal Superior de Justicia y del Consejo de la Judicatura del Estado, la ciudadana Virginia Leticia Lizama Centurión, para el periodo 2021-2025, por lo que tiene plenas facultades para signar el presente convenio y ejercer las acciones necesarias para dar debido cumplimiento al mismo, en representación de "EL PODER JUDICIAL".</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III.6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Con fecha catorce de agosto del dos mil veintitrés, se presentó el proyecto de Convenio en sesiones extraordinaria y ordinaria verificadas los días catorce de agosto del año dos mil veintitrés, ante el Honorable Tribunal Superior de Justicia del Estado y el Consejo de la Judicatura Local, respectivamente, a propuesta de la ciudadana Virginia Leticia Lizama Centurión, Magistrada Presidenta y ambos órganos aprobaron la celebración del presente Convenio.</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III.7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 xml:space="preserve">Para los efectos de este instrumento, "EL PODER JUDICIAL" señala como su domicilio legal el edificio Casa de Justicia, ubicado Av. Patricio Trueba y de </w:t>
      </w:r>
      <w:proofErr w:type="spellStart"/>
      <w:r w:rsidRPr="007B4215">
        <w:rPr>
          <w:rFonts w:ascii="Arial" w:eastAsia="Times New Roman" w:hAnsi="Arial" w:cs="Arial"/>
          <w:color w:val="2F2F2F"/>
          <w:sz w:val="18"/>
          <w:szCs w:val="18"/>
          <w:lang w:eastAsia="es-MX"/>
        </w:rPr>
        <w:t>Regil</w:t>
      </w:r>
      <w:proofErr w:type="spellEnd"/>
      <w:r w:rsidRPr="007B4215">
        <w:rPr>
          <w:rFonts w:ascii="Arial" w:eastAsia="Times New Roman" w:hAnsi="Arial" w:cs="Arial"/>
          <w:color w:val="2F2F2F"/>
          <w:sz w:val="18"/>
          <w:szCs w:val="18"/>
          <w:lang w:eastAsia="es-MX"/>
        </w:rPr>
        <w:t xml:space="preserve"> No. 236, Col. San Rafael, C.P. 24090; San Francisco de Campeche, Campeche.</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IV. </w:t>
      </w:r>
      <w:r w:rsidRPr="007B4215">
        <w:rPr>
          <w:rFonts w:ascii="Arial" w:eastAsia="Times New Roman" w:hAnsi="Arial" w:cs="Arial"/>
          <w:color w:val="2F2F2F"/>
          <w:sz w:val="20"/>
          <w:szCs w:val="20"/>
          <w:lang w:eastAsia="es-MX"/>
        </w:rPr>
        <w:t>    </w:t>
      </w:r>
      <w:r w:rsidRPr="007B4215">
        <w:rPr>
          <w:rFonts w:ascii="Arial" w:eastAsia="Times New Roman" w:hAnsi="Arial" w:cs="Arial"/>
          <w:b/>
          <w:bCs/>
          <w:color w:val="2F2F2F"/>
          <w:sz w:val="18"/>
          <w:szCs w:val="18"/>
          <w:lang w:eastAsia="es-MX"/>
        </w:rPr>
        <w:t>"LAS PARTES" declaran que:</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IV.1.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Reconocen en forma recíproca la personalidad con la que se ostentan y comparecen a la suscripción de este Convenio.</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IV.2.</w:t>
      </w:r>
      <w:r w:rsidRPr="007B4215">
        <w:rPr>
          <w:rFonts w:ascii="Arial" w:eastAsia="Times New Roman" w:hAnsi="Arial" w:cs="Arial"/>
          <w:color w:val="2F2F2F"/>
          <w:sz w:val="18"/>
          <w:szCs w:val="18"/>
          <w:lang w:eastAsia="es-MX"/>
        </w:rPr>
        <w:t>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Es su voluntad conjuntar esfuerzos en sus respectivos ámbitos de gobierno, para impulsar y ejecutar acciones que tengan como eje central el fortalecimiento y/o mejora de los Tribunales Laborales.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lastRenderedPageBreak/>
        <w:t>IV.3.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Están convencidas de la importancia de instrumentar, con prioridad, los mecanismos necesarios para el fortalecimiento y/o mejora de los Tribunales Laborales de la Entidad Federativa, a fin de otorgar el servicio público de impartición de justicia laboral y la sustanciación en la instancia judicial, tal y como lo refiere el artículo 123, apartado A, fracción XX de la Constitución Federal.</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IV.4.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Consideran como acciones prioritarias para la implementación de la Reforma Laboral dar seguimiento a los acuerdos que tome el CCIRSJL. Así como, atender los criterios que emita el Comité de Evaluación y transparentar, todos los recursos devengados que se requieran para el fortalecimiento y/o mejora de los Tribunales Laborales.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IV.5. </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Se obligan al cumplimiento de los preceptos establecidos en los Lineamientos y las leyes aplicables en la materia.</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Expuesto lo anterior, "LAS PARTES" sujetan su compromiso a la forma y términos que se establecen en las siguientes:</w:t>
      </w:r>
    </w:p>
    <w:p w:rsidR="007B4215" w:rsidRPr="007B4215" w:rsidRDefault="007B4215" w:rsidP="007B421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4215">
        <w:rPr>
          <w:rFonts w:ascii="Times" w:eastAsia="Times New Roman" w:hAnsi="Times" w:cs="Times"/>
          <w:b/>
          <w:bCs/>
          <w:color w:val="2F2F2F"/>
          <w:sz w:val="18"/>
          <w:szCs w:val="18"/>
          <w:lang w:eastAsia="es-MX"/>
        </w:rPr>
        <w:t>CLÁUSULAS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PRIMERA.</w:t>
      </w:r>
      <w:r w:rsidRPr="007B4215">
        <w:rPr>
          <w:rFonts w:ascii="Arial" w:eastAsia="Times New Roman" w:hAnsi="Arial" w:cs="Arial"/>
          <w:color w:val="2F2F2F"/>
          <w:sz w:val="18"/>
          <w:szCs w:val="18"/>
          <w:lang w:eastAsia="es-MX"/>
        </w:rPr>
        <w:t> OBJETO. El presente Convenio de Coordinación tiene por objeto el otorgamiento de los recursos autorizados al Estado de Campeche para la creación, fortalecimiento y/o mejora de los Tribunales Laborales a cargo de "EL PODER JUDICIAL" para la resolución de los conflictos entre trabajadores y patrones.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SEGUNDA.</w:t>
      </w:r>
      <w:r w:rsidRPr="007B4215">
        <w:rPr>
          <w:rFonts w:ascii="Arial" w:eastAsia="Times New Roman" w:hAnsi="Arial" w:cs="Arial"/>
          <w:color w:val="2F2F2F"/>
          <w:sz w:val="18"/>
          <w:szCs w:val="18"/>
          <w:lang w:eastAsia="es-MX"/>
        </w:rPr>
        <w:t> ASIGNACIÓN DE LOS RECURSOS. Para el cumplimiento del objeto señalado en la cláusula anterior, "LA SECRETARÍA" asignará la cantidad de $2</w:t>
      </w:r>
      <w:proofErr w:type="gramStart"/>
      <w:r w:rsidRPr="007B4215">
        <w:rPr>
          <w:rFonts w:ascii="Arial" w:eastAsia="Times New Roman" w:hAnsi="Arial" w:cs="Arial"/>
          <w:color w:val="2F2F2F"/>
          <w:sz w:val="18"/>
          <w:szCs w:val="18"/>
          <w:lang w:eastAsia="es-MX"/>
        </w:rPr>
        <w:t>,043,090.28</w:t>
      </w:r>
      <w:proofErr w:type="gramEnd"/>
      <w:r w:rsidRPr="007B4215">
        <w:rPr>
          <w:rFonts w:ascii="Arial" w:eastAsia="Times New Roman" w:hAnsi="Arial" w:cs="Arial"/>
          <w:color w:val="2F2F2F"/>
          <w:sz w:val="18"/>
          <w:szCs w:val="18"/>
          <w:lang w:eastAsia="es-MX"/>
        </w:rPr>
        <w:t xml:space="preserve"> (dos millones cuarenta y tres mil noventa pesos 28/100 M.N.), correspondiente al recurso autorizado por el Comité de Evaluación de Proyectos, los cuales serán destinados para la creación, fortalecimiento y/o mejora de los Tribunales Laborales Locales.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La ejecución del Proyecto y el ejercicio de los recursos serán responsabilidad de "EL PODER JUDICIAL".</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 xml:space="preserve">Los recursos federales se radicarán a "EL GOBIERNO DEL ESTADO", a través de su Secretaría de Administración y Finanzas, en la cuenta bancaria especifica que </w:t>
      </w:r>
      <w:proofErr w:type="spellStart"/>
      <w:r w:rsidRPr="007B4215">
        <w:rPr>
          <w:rFonts w:ascii="Arial" w:eastAsia="Times New Roman" w:hAnsi="Arial" w:cs="Arial"/>
          <w:color w:val="2F2F2F"/>
          <w:sz w:val="18"/>
          <w:szCs w:val="18"/>
          <w:lang w:eastAsia="es-MX"/>
        </w:rPr>
        <w:t>aperturó</w:t>
      </w:r>
      <w:proofErr w:type="spellEnd"/>
      <w:r w:rsidRPr="007B4215">
        <w:rPr>
          <w:rFonts w:ascii="Arial" w:eastAsia="Times New Roman" w:hAnsi="Arial" w:cs="Arial"/>
          <w:color w:val="2F2F2F"/>
          <w:sz w:val="18"/>
          <w:szCs w:val="18"/>
          <w:lang w:eastAsia="es-MX"/>
        </w:rPr>
        <w:t>, previamente, en cumplimiento a lo que establece el numeral Vigésimo segundo, inciso a, de los Lineamientos, y con el artículo 69 de la Ley General de Contabilidad Gubernamental, y la que se identifica con los siguientes datos: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05"/>
        <w:gridCol w:w="5601"/>
      </w:tblGrid>
      <w:tr w:rsidR="007B4215" w:rsidRPr="007B4215" w:rsidTr="007B4215">
        <w:trPr>
          <w:trHeight w:val="345"/>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Número de Plaza:</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050 Campeche</w:t>
            </w:r>
          </w:p>
        </w:tc>
      </w:tr>
      <w:tr w:rsidR="007B4215" w:rsidRPr="007B4215" w:rsidTr="007B4215">
        <w:trPr>
          <w:trHeight w:val="330"/>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Entidad bancaria:</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HSBC México, S.A.</w:t>
            </w:r>
          </w:p>
        </w:tc>
      </w:tr>
      <w:tr w:rsidR="007B4215" w:rsidRPr="007B4215" w:rsidTr="007B4215">
        <w:trPr>
          <w:trHeight w:val="330"/>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Cuenta bancaria número:</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04069365799</w:t>
            </w:r>
          </w:p>
        </w:tc>
      </w:tr>
      <w:tr w:rsidR="007B4215" w:rsidRPr="007B4215" w:rsidTr="007B4215">
        <w:trPr>
          <w:trHeight w:val="330"/>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CLABE:</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021050040693657998</w:t>
            </w:r>
          </w:p>
        </w:tc>
      </w:tr>
      <w:tr w:rsidR="007B4215" w:rsidRPr="007B4215" w:rsidTr="007B4215">
        <w:trPr>
          <w:trHeight w:val="330"/>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RFC:</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GEC950401659</w:t>
            </w:r>
          </w:p>
        </w:tc>
      </w:tr>
      <w:tr w:rsidR="007B4215" w:rsidRPr="007B4215" w:rsidTr="007B4215">
        <w:trPr>
          <w:trHeight w:val="559"/>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Domicilio fiscal:</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Calle 8 No. 149 entre 61 y 63, Col. Centro C.P. 24000, San Francisco de Campeche, Campeche.</w:t>
            </w:r>
          </w:p>
        </w:tc>
      </w:tr>
      <w:tr w:rsidR="007B4215" w:rsidRPr="007B4215" w:rsidTr="007B4215">
        <w:trPr>
          <w:trHeight w:val="574"/>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Nombre del Proyecto:</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"Proyecto para el fortalecimiento de los Tribunales Laborales del Estado de Campeche"</w:t>
            </w:r>
          </w:p>
        </w:tc>
      </w:tr>
    </w:tbl>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 </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 xml:space="preserve">Asimismo, conforme a lo que dispone el numeral Tercero de los Lineamientos, "EL PODER JUDICIAL" será beneficiario de los recursos otorgados. Por lo anterior, la Secretaría de Administración y Finanzas de la Administración Pública del Estado, se compromete a transferir en un plazo no mayor a diez días hábiles contados a partir de la ministración del recurso por parte de "LA SECRETARÍA", a "EL PODER JUDICIAL" la cantidad requerida, en la cuenta </w:t>
      </w:r>
      <w:proofErr w:type="spellStart"/>
      <w:r w:rsidRPr="007B4215">
        <w:rPr>
          <w:rFonts w:ascii="Arial" w:eastAsia="Times New Roman" w:hAnsi="Arial" w:cs="Arial"/>
          <w:color w:val="2F2F2F"/>
          <w:sz w:val="18"/>
          <w:szCs w:val="18"/>
          <w:lang w:eastAsia="es-MX"/>
        </w:rPr>
        <w:t>aperturada</w:t>
      </w:r>
      <w:proofErr w:type="spellEnd"/>
      <w:r w:rsidRPr="007B4215">
        <w:rPr>
          <w:rFonts w:ascii="Arial" w:eastAsia="Times New Roman" w:hAnsi="Arial" w:cs="Arial"/>
          <w:color w:val="2F2F2F"/>
          <w:sz w:val="18"/>
          <w:szCs w:val="18"/>
          <w:lang w:eastAsia="es-MX"/>
        </w:rPr>
        <w:t xml:space="preserve"> conforme a lo que establece el numeral Vigésimo segundo, inciso b, y que se identifican con los siguientes datos: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Para el proyecto de los Tribunales Laborales: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05"/>
        <w:gridCol w:w="5601"/>
      </w:tblGrid>
      <w:tr w:rsidR="007B4215" w:rsidRPr="007B4215" w:rsidTr="007B4215">
        <w:trPr>
          <w:trHeight w:val="345"/>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Número de Plaza:</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050 Campeche</w:t>
            </w:r>
          </w:p>
        </w:tc>
      </w:tr>
      <w:tr w:rsidR="007B4215" w:rsidRPr="007B4215" w:rsidTr="007B4215">
        <w:trPr>
          <w:trHeight w:val="330"/>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Entidad bancaria:</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BBVA México SA</w:t>
            </w:r>
          </w:p>
        </w:tc>
      </w:tr>
      <w:tr w:rsidR="007B4215" w:rsidRPr="007B4215" w:rsidTr="007B4215">
        <w:trPr>
          <w:trHeight w:val="330"/>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Cuenta bancaria número:</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00120835099</w:t>
            </w:r>
          </w:p>
        </w:tc>
      </w:tr>
      <w:tr w:rsidR="007B4215" w:rsidRPr="007B4215" w:rsidTr="007B4215">
        <w:trPr>
          <w:trHeight w:val="330"/>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CLABE:</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012050001208350997</w:t>
            </w:r>
          </w:p>
        </w:tc>
      </w:tr>
      <w:tr w:rsidR="007B4215" w:rsidRPr="007B4215" w:rsidTr="007B4215">
        <w:trPr>
          <w:trHeight w:val="330"/>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lastRenderedPageBreak/>
              <w:t>RFC:</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PJE950101FU6</w:t>
            </w:r>
          </w:p>
        </w:tc>
      </w:tr>
      <w:tr w:rsidR="007B4215" w:rsidRPr="007B4215" w:rsidTr="007B4215">
        <w:trPr>
          <w:trHeight w:val="559"/>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Domicilio fiscal:</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 xml:space="preserve">Av. Patricio Trueba y de </w:t>
            </w:r>
            <w:proofErr w:type="spellStart"/>
            <w:r w:rsidRPr="007B4215">
              <w:rPr>
                <w:rFonts w:ascii="Arial" w:eastAsia="Times New Roman" w:hAnsi="Arial" w:cs="Arial"/>
                <w:color w:val="000000"/>
                <w:sz w:val="18"/>
                <w:szCs w:val="18"/>
                <w:lang w:eastAsia="es-MX"/>
              </w:rPr>
              <w:t>Regil</w:t>
            </w:r>
            <w:proofErr w:type="spellEnd"/>
            <w:r w:rsidRPr="007B4215">
              <w:rPr>
                <w:rFonts w:ascii="Arial" w:eastAsia="Times New Roman" w:hAnsi="Arial" w:cs="Arial"/>
                <w:color w:val="000000"/>
                <w:sz w:val="18"/>
                <w:szCs w:val="18"/>
                <w:lang w:eastAsia="es-MX"/>
              </w:rPr>
              <w:t xml:space="preserve"> No. 236, Col. San Rafael, C.P. 24090; San Francisco de Campeche, Campeche.</w:t>
            </w:r>
          </w:p>
        </w:tc>
      </w:tr>
      <w:tr w:rsidR="007B4215" w:rsidRPr="007B4215" w:rsidTr="007B4215">
        <w:trPr>
          <w:trHeight w:val="574"/>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Nombre del Proyecto:</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4215" w:rsidRPr="007B4215" w:rsidRDefault="007B4215" w:rsidP="007B4215">
            <w:pPr>
              <w:spacing w:after="101" w:line="240" w:lineRule="auto"/>
              <w:jc w:val="both"/>
              <w:rPr>
                <w:rFonts w:ascii="Times New Roman" w:eastAsia="Times New Roman" w:hAnsi="Times New Roman" w:cs="Times New Roman"/>
                <w:color w:val="000000"/>
                <w:sz w:val="18"/>
                <w:szCs w:val="18"/>
                <w:lang w:eastAsia="es-MX"/>
              </w:rPr>
            </w:pPr>
            <w:r w:rsidRPr="007B4215">
              <w:rPr>
                <w:rFonts w:ascii="Arial" w:eastAsia="Times New Roman" w:hAnsi="Arial" w:cs="Arial"/>
                <w:color w:val="000000"/>
                <w:sz w:val="18"/>
                <w:szCs w:val="18"/>
                <w:lang w:eastAsia="es-MX"/>
              </w:rPr>
              <w:t>"Proyecto para el fortalecimiento de los Tribunales Laborales del Estado de Campeche"</w:t>
            </w:r>
          </w:p>
        </w:tc>
      </w:tr>
    </w:tbl>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 </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Es un requisito indispensable que "EL GOBIERNO DEL ESTADO" remita, a través de su Secretaría de Administración y Finanzas, a "LA SECRETARÍA" la solicitud de transferencia de recursos con los requisitos señalados en el numeral Vigésimo quinto, de los Lineamientos.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Administración y Finanzas, cumplir con los requisitos establecidos en el artículo 29-A del Código Fiscal de la Federación y enviarlo a "LA SECRETARÍA" vía correo electrónico a la dirección reforma.laboral@stps.gob.mx, así como adjuntarlo en la Plataforma.</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7B4215" w:rsidRPr="007B4215" w:rsidRDefault="007B4215" w:rsidP="007B4215">
      <w:pPr>
        <w:shd w:val="clear" w:color="auto" w:fill="FFFFFF"/>
        <w:spacing w:after="76"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7B4215" w:rsidRPr="007B4215" w:rsidRDefault="007B4215" w:rsidP="007B4215">
      <w:pPr>
        <w:shd w:val="clear" w:color="auto" w:fill="FFFFFF"/>
        <w:spacing w:after="76"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7B4215" w:rsidRPr="007B4215" w:rsidRDefault="007B4215" w:rsidP="007B4215">
      <w:pPr>
        <w:shd w:val="clear" w:color="auto" w:fill="FFFFFF"/>
        <w:spacing w:after="76"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7B4215" w:rsidRPr="007B4215" w:rsidRDefault="007B4215" w:rsidP="007B4215">
      <w:pPr>
        <w:shd w:val="clear" w:color="auto" w:fill="FFFFFF"/>
        <w:spacing w:after="76"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7B4215" w:rsidRPr="007B4215" w:rsidRDefault="007B4215" w:rsidP="007B4215">
      <w:pPr>
        <w:shd w:val="clear" w:color="auto" w:fill="FFFFFF"/>
        <w:spacing w:after="76"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TERCERA.</w:t>
      </w:r>
      <w:r w:rsidRPr="007B4215">
        <w:rPr>
          <w:rFonts w:ascii="Arial" w:eastAsia="Times New Roman" w:hAnsi="Arial" w:cs="Arial"/>
          <w:color w:val="2F2F2F"/>
          <w:sz w:val="18"/>
          <w:szCs w:val="18"/>
          <w:lang w:eastAsia="es-MX"/>
        </w:rPr>
        <w:t> COMPROMISO DE "LAS PARTES". Además de lo previsto en los Lineamientos, para la realización del objeto del presente Convenio, "LAS PARTES" se comprometen a lo siguiente:</w:t>
      </w:r>
    </w:p>
    <w:p w:rsidR="007B4215" w:rsidRPr="007B4215" w:rsidRDefault="007B4215" w:rsidP="007B4215">
      <w:pPr>
        <w:shd w:val="clear" w:color="auto" w:fill="FFFFFF"/>
        <w:spacing w:after="76"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a.</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7B4215" w:rsidRPr="007B4215" w:rsidRDefault="007B4215" w:rsidP="007B4215">
      <w:pPr>
        <w:shd w:val="clear" w:color="auto" w:fill="FFFFFF"/>
        <w:spacing w:after="76"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b.</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Apegarse a lo establecido en la LFPRH, su Reglamento y demás legislación aplicable en materia de subsidios.</w:t>
      </w:r>
    </w:p>
    <w:p w:rsidR="007B4215" w:rsidRPr="007B4215" w:rsidRDefault="007B4215" w:rsidP="007B4215">
      <w:pPr>
        <w:shd w:val="clear" w:color="auto" w:fill="FFFFFF"/>
        <w:spacing w:after="76"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c.</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7B4215" w:rsidRPr="007B4215" w:rsidRDefault="007B4215" w:rsidP="007B4215">
      <w:pPr>
        <w:shd w:val="clear" w:color="auto" w:fill="FFFFFF"/>
        <w:spacing w:after="76"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CUARTA.</w:t>
      </w:r>
      <w:r w:rsidRPr="007B4215">
        <w:rPr>
          <w:rFonts w:ascii="Arial" w:eastAsia="Times New Roman" w:hAnsi="Arial" w:cs="Arial"/>
          <w:color w:val="2F2F2F"/>
          <w:sz w:val="18"/>
          <w:szCs w:val="18"/>
          <w:lang w:eastAsia="es-MX"/>
        </w:rPr>
        <w:t> COMPROMISOS DE "LA SECRETARÍA". "LA SECRETARÍA", a través de la UERSJL, se obliga a:</w:t>
      </w:r>
    </w:p>
    <w:p w:rsidR="007B4215" w:rsidRPr="007B4215" w:rsidRDefault="007B4215" w:rsidP="007B4215">
      <w:pPr>
        <w:shd w:val="clear" w:color="auto" w:fill="FFFFFF"/>
        <w:spacing w:after="76"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a.</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7B4215" w:rsidRPr="007B4215" w:rsidRDefault="007B4215" w:rsidP="007B4215">
      <w:pPr>
        <w:shd w:val="clear" w:color="auto" w:fill="FFFFFF"/>
        <w:spacing w:after="76"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b.</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7B4215" w:rsidRPr="007B4215" w:rsidRDefault="007B4215" w:rsidP="007B4215">
      <w:pPr>
        <w:shd w:val="clear" w:color="auto" w:fill="FFFFFF"/>
        <w:spacing w:after="76"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lastRenderedPageBreak/>
        <w:t>c.</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7B4215" w:rsidRPr="007B4215" w:rsidRDefault="007B4215" w:rsidP="007B4215">
      <w:pPr>
        <w:shd w:val="clear" w:color="auto" w:fill="FFFFFF"/>
        <w:spacing w:after="76"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Publicar en el DOF el presente Convenio, una vez firmado por "LAS PARTES", para los efectos legales conducentes.</w:t>
      </w:r>
    </w:p>
    <w:p w:rsidR="007B4215" w:rsidRPr="007B4215" w:rsidRDefault="007B4215" w:rsidP="007B4215">
      <w:pPr>
        <w:shd w:val="clear" w:color="auto" w:fill="FFFFFF"/>
        <w:spacing w:after="76"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QUINTA. </w:t>
      </w:r>
      <w:r w:rsidRPr="007B4215">
        <w:rPr>
          <w:rFonts w:ascii="Arial" w:eastAsia="Times New Roman" w:hAnsi="Arial" w:cs="Arial"/>
          <w:color w:val="2F2F2F"/>
          <w:sz w:val="18"/>
          <w:szCs w:val="18"/>
          <w:lang w:eastAsia="es-MX"/>
        </w:rPr>
        <w:t>COMPROMISOS DE "EL GOBIERNO DEL ESTADO". "EL GOBIERNO DEL ESTADO" se compromete a:</w:t>
      </w:r>
    </w:p>
    <w:p w:rsidR="007B4215" w:rsidRPr="007B4215" w:rsidRDefault="007B4215" w:rsidP="007B4215">
      <w:pPr>
        <w:shd w:val="clear" w:color="auto" w:fill="FFFFFF"/>
        <w:spacing w:after="76"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a.</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Destinar por conducto de "EL PODER JUDICIAL", los recursos asignados vía subsidio exclusivamente para los fines previstos en las CLÁUSULAS PRIMERA y SEGUNDA.</w:t>
      </w:r>
    </w:p>
    <w:p w:rsidR="007B4215" w:rsidRPr="007B4215" w:rsidRDefault="007B4215" w:rsidP="007B4215">
      <w:pPr>
        <w:shd w:val="clear" w:color="auto" w:fill="FFFFFF"/>
        <w:spacing w:after="76"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b.</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Ejercer el recurso federal de conformidad con lo establecido en el Proyecto presentado, a más tardar el 30 de noviembre de 2023.</w:t>
      </w:r>
    </w:p>
    <w:p w:rsidR="007B4215" w:rsidRPr="007B4215" w:rsidRDefault="007B4215" w:rsidP="007B4215">
      <w:pPr>
        <w:shd w:val="clear" w:color="auto" w:fill="FFFFFF"/>
        <w:spacing w:after="76"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c.</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Iniciar las acciones para dar cumplimiento a los objetivos y metas definidas en el Proyecto presentado y en el Plan calendarizado, una vez que se firme el presente Convenio.</w:t>
      </w:r>
    </w:p>
    <w:p w:rsidR="007B4215" w:rsidRPr="007B4215" w:rsidRDefault="007B4215" w:rsidP="007B4215">
      <w:pPr>
        <w:shd w:val="clear" w:color="auto" w:fill="FFFFFF"/>
        <w:spacing w:after="76"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Realizar por conducto de "EL PODER JUDICIAL" o el enlace designado,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el rubro de Tecnologías de la Información, se podrán adquirir los bienes y servicios hasta con un incremento del 20% sobre los precios unitarios aprobados por el Comité, siempre y cuando cuenten con la disponibilidad en cada uno de los rubros en comento.</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e.</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f.</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g.</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h.</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i.</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j.</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Reportar trimestralmente por rubro, conforme al Plan calendarizado lo siguiente:</w:t>
      </w:r>
    </w:p>
    <w:p w:rsidR="007B4215" w:rsidRPr="007B4215" w:rsidRDefault="007B4215" w:rsidP="007B4215">
      <w:pPr>
        <w:shd w:val="clear" w:color="auto" w:fill="FFFFFF"/>
        <w:spacing w:after="101" w:line="240" w:lineRule="auto"/>
        <w:ind w:hanging="432"/>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1.</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La información sobre el ejercicio, destino y resultados obtenidos con los recursos del subsidio;</w:t>
      </w:r>
    </w:p>
    <w:p w:rsidR="007B4215" w:rsidRPr="007B4215" w:rsidRDefault="007B4215" w:rsidP="007B4215">
      <w:pPr>
        <w:shd w:val="clear" w:color="auto" w:fill="FFFFFF"/>
        <w:spacing w:after="101" w:line="240" w:lineRule="auto"/>
        <w:ind w:hanging="432"/>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2.</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Administración y Finanzas y soportado con la documentación inherente al Proyecto que corresponda (creación, fortalecimiento y/o mejora de los Tribunales Laborales locales).</w:t>
      </w:r>
    </w:p>
    <w:p w:rsidR="007B4215" w:rsidRPr="007B4215" w:rsidRDefault="007B4215" w:rsidP="007B4215">
      <w:pPr>
        <w:shd w:val="clear" w:color="auto" w:fill="FFFFFF"/>
        <w:spacing w:after="101" w:line="240" w:lineRule="auto"/>
        <w:ind w:hanging="432"/>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3.</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Los instrumentos contractuales correspondientes a los procesos de adjudicación realizados en el periodo reportado.</w:t>
      </w:r>
    </w:p>
    <w:p w:rsidR="007B4215" w:rsidRPr="007B4215" w:rsidRDefault="007B4215" w:rsidP="007B4215">
      <w:pPr>
        <w:shd w:val="clear" w:color="auto" w:fill="FFFFFF"/>
        <w:spacing w:after="101" w:line="240" w:lineRule="auto"/>
        <w:ind w:hanging="432"/>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4.</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7B4215" w:rsidRPr="007B4215" w:rsidRDefault="007B4215" w:rsidP="007B4215">
      <w:pPr>
        <w:shd w:val="clear" w:color="auto" w:fill="FFFFFF"/>
        <w:spacing w:after="101" w:line="240" w:lineRule="auto"/>
        <w:ind w:hanging="432"/>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5.</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Los estados de cuenta bancarios del periodo reportado.</w:t>
      </w:r>
    </w:p>
    <w:p w:rsidR="007B4215" w:rsidRPr="007B4215" w:rsidRDefault="007B4215" w:rsidP="007B4215">
      <w:pPr>
        <w:shd w:val="clear" w:color="auto" w:fill="FFFFFF"/>
        <w:spacing w:after="101" w:line="240" w:lineRule="auto"/>
        <w:ind w:hanging="432"/>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6.</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7B4215" w:rsidRPr="007B4215" w:rsidRDefault="007B4215" w:rsidP="007B4215">
      <w:pPr>
        <w:shd w:val="clear" w:color="auto" w:fill="FFFFFF"/>
        <w:spacing w:after="101" w:line="240" w:lineRule="auto"/>
        <w:ind w:hanging="432"/>
        <w:jc w:val="both"/>
        <w:rPr>
          <w:rFonts w:ascii="Arial" w:eastAsia="Times New Roman" w:hAnsi="Arial" w:cs="Arial"/>
          <w:color w:val="2F2F2F"/>
          <w:sz w:val="18"/>
          <w:szCs w:val="18"/>
          <w:lang w:eastAsia="es-MX"/>
        </w:rPr>
      </w:pP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Los reportes también deberán hacer mención del avance del Proyecto con su debido soporte documental.</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k.</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lastRenderedPageBreak/>
        <w:t>l.</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m.</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n.</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o.</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Cumplir y observar en todo momento las disposiciones de la LFPRH, el RLFPRH, el Presupuesto de Egresos de la Federación 2023, y demás legislación aplicable a la materia.</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SEXTA.</w:t>
      </w:r>
      <w:r w:rsidRPr="007B4215">
        <w:rPr>
          <w:rFonts w:ascii="Arial" w:eastAsia="Times New Roman" w:hAnsi="Arial" w:cs="Arial"/>
          <w:color w:val="2F2F2F"/>
          <w:sz w:val="18"/>
          <w:szCs w:val="18"/>
          <w:lang w:eastAsia="es-MX"/>
        </w:rPr>
        <w:t> ENLACES. Las o los servidores públicos que fungirán como enlaces entre "LAS PARTES" serán, por "EL GOBIERNO DEL ESTADO</w:t>
      </w:r>
      <w:proofErr w:type="gramStart"/>
      <w:r w:rsidRPr="007B4215">
        <w:rPr>
          <w:rFonts w:ascii="Arial" w:eastAsia="Times New Roman" w:hAnsi="Arial" w:cs="Arial"/>
          <w:color w:val="2F2F2F"/>
          <w:sz w:val="18"/>
          <w:szCs w:val="18"/>
          <w:lang w:eastAsia="es-MX"/>
        </w:rPr>
        <w:t>" ,</w:t>
      </w:r>
      <w:proofErr w:type="gramEnd"/>
      <w:r w:rsidRPr="007B4215">
        <w:rPr>
          <w:rFonts w:ascii="Arial" w:eastAsia="Times New Roman" w:hAnsi="Arial" w:cs="Arial"/>
          <w:color w:val="2F2F2F"/>
          <w:sz w:val="18"/>
          <w:szCs w:val="18"/>
          <w:lang w:eastAsia="es-MX"/>
        </w:rPr>
        <w:t xml:space="preserve"> el designado por el Presidente del Tribunal Superior de Justicia del Estado, y por "LA SECRETARÍA" la persona designada por la UERSJL.</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A través de las personas designadas como enlaces se efectuarán todas las comunicaciones derivadas de la operación del presente Convenio de Coordinación, quienes serán responsables internos de las actividades encomendadas.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SÉPTIMA.</w:t>
      </w:r>
      <w:r w:rsidRPr="007B4215">
        <w:rPr>
          <w:rFonts w:ascii="Arial" w:eastAsia="Times New Roman" w:hAnsi="Arial" w:cs="Arial"/>
          <w:color w:val="2F2F2F"/>
          <w:sz w:val="18"/>
          <w:szCs w:val="18"/>
          <w:lang w:eastAsia="es-MX"/>
        </w:rPr>
        <w:t> 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Los reportes deberán presentarse dentro de los 10 días naturales siguientes a la conclusión de cada trimestre, a partir de la fecha del depósito del recurso al que se refiere la CLÁUSULA SEGUNDA del presente Convenio.</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Para lo anterior deberá atender lo dispuesto en el numeral Trigésimo octavo, inciso f, de los Lineamientos.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OCTAVA.</w:t>
      </w:r>
      <w:r w:rsidRPr="007B4215">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NOVENA.</w:t>
      </w:r>
      <w:r w:rsidRPr="007B4215">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DÉCIMA.</w:t>
      </w:r>
      <w:r w:rsidRPr="007B4215">
        <w:rPr>
          <w:rFonts w:ascii="Arial" w:eastAsia="Times New Roman" w:hAnsi="Arial" w:cs="Arial"/>
          <w:color w:val="2F2F2F"/>
          <w:sz w:val="18"/>
          <w:szCs w:val="18"/>
          <w:lang w:eastAsia="es-MX"/>
        </w:rPr>
        <w:t> 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lastRenderedPageBreak/>
        <w:t xml:space="preserve">Para efectos de lo dispuesto en el párrafo anterior, "EL GOBIERNO DEL ESTADO" deberá solicitar por escrito signado por el </w:t>
      </w:r>
      <w:proofErr w:type="spellStart"/>
      <w:r w:rsidRPr="007B4215">
        <w:rPr>
          <w:rFonts w:ascii="Arial" w:eastAsia="Times New Roman" w:hAnsi="Arial" w:cs="Arial"/>
          <w:color w:val="2F2F2F"/>
          <w:sz w:val="18"/>
          <w:szCs w:val="18"/>
          <w:lang w:eastAsia="es-MX"/>
        </w:rPr>
        <w:t>el</w:t>
      </w:r>
      <w:proofErr w:type="spellEnd"/>
      <w:r w:rsidRPr="007B4215">
        <w:rPr>
          <w:rFonts w:ascii="Arial" w:eastAsia="Times New Roman" w:hAnsi="Arial" w:cs="Arial"/>
          <w:color w:val="2F2F2F"/>
          <w:sz w:val="18"/>
          <w:szCs w:val="18"/>
          <w:lang w:eastAsia="es-MX"/>
        </w:rPr>
        <w:t xml:space="preserve">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DÉCIMA PRIMERA.</w:t>
      </w:r>
      <w:r w:rsidRPr="007B4215">
        <w:rPr>
          <w:rFonts w:ascii="Arial" w:eastAsia="Times New Roman" w:hAnsi="Arial" w:cs="Arial"/>
          <w:color w:val="2F2F2F"/>
          <w:sz w:val="18"/>
          <w:szCs w:val="18"/>
          <w:lang w:eastAsia="es-MX"/>
        </w:rPr>
        <w:t>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DÉCIMA SEGUNDA.</w:t>
      </w:r>
      <w:r w:rsidRPr="007B4215">
        <w:rPr>
          <w:rFonts w:ascii="Arial" w:eastAsia="Times New Roman" w:hAnsi="Arial" w:cs="Arial"/>
          <w:color w:val="2F2F2F"/>
          <w:sz w:val="18"/>
          <w:szCs w:val="18"/>
          <w:lang w:eastAsia="es-MX"/>
        </w:rPr>
        <w:t>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DÉCIMA TERCERA.</w:t>
      </w:r>
      <w:r w:rsidRPr="007B4215">
        <w:rPr>
          <w:rFonts w:ascii="Arial" w:eastAsia="Times New Roman" w:hAnsi="Arial" w:cs="Arial"/>
          <w:color w:val="2F2F2F"/>
          <w:sz w:val="18"/>
          <w:szCs w:val="18"/>
          <w:lang w:eastAsia="es-MX"/>
        </w:rPr>
        <w:t> 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DÉCIMA CUARTA. </w:t>
      </w:r>
      <w:r w:rsidRPr="007B4215">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DÉCIMA QUINTA.</w:t>
      </w:r>
      <w:r w:rsidRPr="007B4215">
        <w:rPr>
          <w:rFonts w:ascii="Arial" w:eastAsia="Times New Roman" w:hAnsi="Arial" w:cs="Arial"/>
          <w:color w:val="2F2F2F"/>
          <w:sz w:val="18"/>
          <w:szCs w:val="18"/>
          <w:lang w:eastAsia="es-MX"/>
        </w:rPr>
        <w:t> 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a.</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La adición o eliminación de algún rubro en los Proyectos; y</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b.</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La modificación de los montos destinados a cada rubro de los diferentes Proyectos.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Asimismo, deberán contemplar los objetivos establecidos en la Solicitud de acceso al subsidio.</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lastRenderedPageBreak/>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DÉCIMA SEXTA.</w:t>
      </w:r>
      <w:r w:rsidRPr="007B4215">
        <w:rPr>
          <w:rFonts w:ascii="Arial" w:eastAsia="Times New Roman" w:hAnsi="Arial" w:cs="Arial"/>
          <w:color w:val="2F2F2F"/>
          <w:sz w:val="18"/>
          <w:szCs w:val="18"/>
          <w:lang w:eastAsia="es-MX"/>
        </w:rPr>
        <w:t> TERMINACIÓN ANTICIPADA. El presente Convenio de Coordinación podrá darse por terminado anticipadamente, cuando se presente alguno de los siguientes supuestos:</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a.</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7B4215" w:rsidRPr="007B4215" w:rsidRDefault="007B4215" w:rsidP="007B4215">
      <w:pPr>
        <w:shd w:val="clear" w:color="auto" w:fill="FFFFFF"/>
        <w:spacing w:after="101" w:line="240" w:lineRule="auto"/>
        <w:ind w:hanging="504"/>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b.</w:t>
      </w:r>
      <w:r w:rsidRPr="007B4215">
        <w:rPr>
          <w:rFonts w:ascii="Arial" w:eastAsia="Times New Roman" w:hAnsi="Arial" w:cs="Arial"/>
          <w:color w:val="2F2F2F"/>
          <w:sz w:val="20"/>
          <w:szCs w:val="20"/>
          <w:lang w:eastAsia="es-MX"/>
        </w:rPr>
        <w:t>      </w:t>
      </w:r>
      <w:r w:rsidRPr="007B4215">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DÉCIMA SÉPTIMA.</w:t>
      </w:r>
      <w:r w:rsidRPr="007B4215">
        <w:rPr>
          <w:rFonts w:ascii="Arial" w:eastAsia="Times New Roman" w:hAnsi="Arial" w:cs="Arial"/>
          <w:color w:val="2F2F2F"/>
          <w:sz w:val="18"/>
          <w:szCs w:val="18"/>
          <w:lang w:eastAsia="es-MX"/>
        </w:rPr>
        <w:t> 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DÉCIMA OCTAVA.</w:t>
      </w:r>
      <w:r w:rsidRPr="007B4215">
        <w:rPr>
          <w:rFonts w:ascii="Arial" w:eastAsia="Times New Roman" w:hAnsi="Arial" w:cs="Arial"/>
          <w:color w:val="2F2F2F"/>
          <w:sz w:val="18"/>
          <w:szCs w:val="18"/>
          <w:lang w:eastAsia="es-MX"/>
        </w:rPr>
        <w:t> 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DÉCIMA NOVENA.</w:t>
      </w:r>
      <w:r w:rsidRPr="007B4215">
        <w:rPr>
          <w:rFonts w:ascii="Arial" w:eastAsia="Times New Roman" w:hAnsi="Arial" w:cs="Arial"/>
          <w:color w:val="2F2F2F"/>
          <w:sz w:val="18"/>
          <w:szCs w:val="18"/>
          <w:lang w:eastAsia="es-MX"/>
        </w:rPr>
        <w:t> TRANSPARENCIA. "LAS PARTES" se comprometen a cumplir con las disposiciones que establece la Ley General de Transparencia y Acceso a la Información Pública, la Ley Federal de Transparencia y Acceso a la Información Pública y su Reglamento.</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acabo cualquier tipo de tratamiento sobre los mismo.</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b/>
          <w:bCs/>
          <w:color w:val="2F2F2F"/>
          <w:sz w:val="18"/>
          <w:szCs w:val="18"/>
          <w:lang w:eastAsia="es-MX"/>
        </w:rPr>
        <w:t>VIGÉSIMA.</w:t>
      </w:r>
      <w:r w:rsidRPr="007B4215">
        <w:rPr>
          <w:rFonts w:ascii="Arial" w:eastAsia="Times New Roman" w:hAnsi="Arial" w:cs="Arial"/>
          <w:color w:val="2F2F2F"/>
          <w:sz w:val="18"/>
          <w:szCs w:val="18"/>
          <w:lang w:eastAsia="es-MX"/>
        </w:rPr>
        <w:t>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rsidR="007B4215" w:rsidRPr="007B4215" w:rsidRDefault="007B4215" w:rsidP="007B4215">
      <w:pPr>
        <w:shd w:val="clear" w:color="auto" w:fill="FFFFFF"/>
        <w:spacing w:after="101" w:line="240" w:lineRule="auto"/>
        <w:ind w:firstLine="288"/>
        <w:jc w:val="both"/>
        <w:rPr>
          <w:rFonts w:ascii="Arial" w:eastAsia="Times New Roman" w:hAnsi="Arial" w:cs="Arial"/>
          <w:color w:val="2F2F2F"/>
          <w:sz w:val="18"/>
          <w:szCs w:val="18"/>
          <w:lang w:eastAsia="es-MX"/>
        </w:rPr>
      </w:pPr>
      <w:r w:rsidRPr="007B4215">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veintiún días del mes de agosto de dos mil veintitrés.- Por la Secretaría: Titular de la Unidad de Enlace para la Reforma al Sistema de Justicia Laboral, </w:t>
      </w:r>
      <w:proofErr w:type="spellStart"/>
      <w:r w:rsidRPr="007B4215">
        <w:rPr>
          <w:rFonts w:ascii="Arial" w:eastAsia="Times New Roman" w:hAnsi="Arial" w:cs="Arial"/>
          <w:b/>
          <w:bCs/>
          <w:color w:val="2F2F2F"/>
          <w:sz w:val="18"/>
          <w:szCs w:val="18"/>
          <w:lang w:eastAsia="es-MX"/>
        </w:rPr>
        <w:t>Tey</w:t>
      </w:r>
      <w:proofErr w:type="spellEnd"/>
      <w:r w:rsidRPr="007B4215">
        <w:rPr>
          <w:rFonts w:ascii="Arial" w:eastAsia="Times New Roman" w:hAnsi="Arial" w:cs="Arial"/>
          <w:b/>
          <w:bCs/>
          <w:color w:val="2F2F2F"/>
          <w:sz w:val="18"/>
          <w:szCs w:val="18"/>
          <w:lang w:eastAsia="es-MX"/>
        </w:rPr>
        <w:t xml:space="preserve"> </w:t>
      </w:r>
      <w:proofErr w:type="spellStart"/>
      <w:r w:rsidRPr="007B4215">
        <w:rPr>
          <w:rFonts w:ascii="Arial" w:eastAsia="Times New Roman" w:hAnsi="Arial" w:cs="Arial"/>
          <w:b/>
          <w:bCs/>
          <w:color w:val="2F2F2F"/>
          <w:sz w:val="18"/>
          <w:szCs w:val="18"/>
          <w:lang w:eastAsia="es-MX"/>
        </w:rPr>
        <w:t>Wendolyne</w:t>
      </w:r>
      <w:proofErr w:type="spellEnd"/>
      <w:r w:rsidRPr="007B4215">
        <w:rPr>
          <w:rFonts w:ascii="Arial" w:eastAsia="Times New Roman" w:hAnsi="Arial" w:cs="Arial"/>
          <w:b/>
          <w:bCs/>
          <w:color w:val="2F2F2F"/>
          <w:sz w:val="18"/>
          <w:szCs w:val="18"/>
          <w:lang w:eastAsia="es-MX"/>
        </w:rPr>
        <w:t xml:space="preserve"> Retana Alarcón</w:t>
      </w:r>
      <w:r w:rsidRPr="007B4215">
        <w:rPr>
          <w:rFonts w:ascii="Arial" w:eastAsia="Times New Roman" w:hAnsi="Arial" w:cs="Arial"/>
          <w:color w:val="2F2F2F"/>
          <w:sz w:val="18"/>
          <w:szCs w:val="18"/>
          <w:lang w:eastAsia="es-MX"/>
        </w:rPr>
        <w:t>.- Rúbrica.- Titular de la Unidad de Administración y Finanzas, </w:t>
      </w:r>
      <w:proofErr w:type="spellStart"/>
      <w:r w:rsidRPr="007B4215">
        <w:rPr>
          <w:rFonts w:ascii="Arial" w:eastAsia="Times New Roman" w:hAnsi="Arial" w:cs="Arial"/>
          <w:b/>
          <w:bCs/>
          <w:color w:val="2F2F2F"/>
          <w:sz w:val="18"/>
          <w:szCs w:val="18"/>
          <w:lang w:eastAsia="es-MX"/>
        </w:rPr>
        <w:t>Hanzel</w:t>
      </w:r>
      <w:proofErr w:type="spellEnd"/>
      <w:r w:rsidRPr="007B4215">
        <w:rPr>
          <w:rFonts w:ascii="Arial" w:eastAsia="Times New Roman" w:hAnsi="Arial" w:cs="Arial"/>
          <w:b/>
          <w:bCs/>
          <w:color w:val="2F2F2F"/>
          <w:sz w:val="18"/>
          <w:szCs w:val="18"/>
          <w:lang w:eastAsia="es-MX"/>
        </w:rPr>
        <w:t> Homero Alvízar Bañuelos</w:t>
      </w:r>
      <w:r w:rsidRPr="007B4215">
        <w:rPr>
          <w:rFonts w:ascii="Arial" w:eastAsia="Times New Roman" w:hAnsi="Arial" w:cs="Arial"/>
          <w:color w:val="2F2F2F"/>
          <w:sz w:val="18"/>
          <w:szCs w:val="18"/>
          <w:lang w:eastAsia="es-MX"/>
        </w:rPr>
        <w:t xml:space="preserve">.- Rúbrica.- Por el Gobierno del Estado: Secretario de </w:t>
      </w:r>
      <w:r w:rsidRPr="007B4215">
        <w:rPr>
          <w:rFonts w:ascii="Arial" w:eastAsia="Times New Roman" w:hAnsi="Arial" w:cs="Arial"/>
          <w:color w:val="2F2F2F"/>
          <w:sz w:val="18"/>
          <w:szCs w:val="18"/>
          <w:lang w:eastAsia="es-MX"/>
        </w:rPr>
        <w:lastRenderedPageBreak/>
        <w:t>Administración y Finanzas de la Administración Pública del Estado, </w:t>
      </w:r>
      <w:proofErr w:type="spellStart"/>
      <w:r w:rsidRPr="007B4215">
        <w:rPr>
          <w:rFonts w:ascii="Arial" w:eastAsia="Times New Roman" w:hAnsi="Arial" w:cs="Arial"/>
          <w:b/>
          <w:bCs/>
          <w:color w:val="2F2F2F"/>
          <w:sz w:val="18"/>
          <w:szCs w:val="18"/>
          <w:lang w:eastAsia="es-MX"/>
        </w:rPr>
        <w:t>Jezrael</w:t>
      </w:r>
      <w:proofErr w:type="spellEnd"/>
      <w:r w:rsidRPr="007B4215">
        <w:rPr>
          <w:rFonts w:ascii="Arial" w:eastAsia="Times New Roman" w:hAnsi="Arial" w:cs="Arial"/>
          <w:b/>
          <w:bCs/>
          <w:color w:val="2F2F2F"/>
          <w:sz w:val="18"/>
          <w:szCs w:val="18"/>
          <w:lang w:eastAsia="es-MX"/>
        </w:rPr>
        <w:t xml:space="preserve"> Isaac </w:t>
      </w:r>
      <w:proofErr w:type="spellStart"/>
      <w:r w:rsidRPr="007B4215">
        <w:rPr>
          <w:rFonts w:ascii="Arial" w:eastAsia="Times New Roman" w:hAnsi="Arial" w:cs="Arial"/>
          <w:b/>
          <w:bCs/>
          <w:color w:val="2F2F2F"/>
          <w:sz w:val="18"/>
          <w:szCs w:val="18"/>
          <w:lang w:eastAsia="es-MX"/>
        </w:rPr>
        <w:t>Larracilla</w:t>
      </w:r>
      <w:proofErr w:type="spellEnd"/>
      <w:r w:rsidRPr="007B4215">
        <w:rPr>
          <w:rFonts w:ascii="Arial" w:eastAsia="Times New Roman" w:hAnsi="Arial" w:cs="Arial"/>
          <w:b/>
          <w:bCs/>
          <w:color w:val="2F2F2F"/>
          <w:sz w:val="18"/>
          <w:szCs w:val="18"/>
          <w:lang w:eastAsia="es-MX"/>
        </w:rPr>
        <w:t xml:space="preserve"> Pérez</w:t>
      </w:r>
      <w:r w:rsidRPr="007B4215">
        <w:rPr>
          <w:rFonts w:ascii="Arial" w:eastAsia="Times New Roman" w:hAnsi="Arial" w:cs="Arial"/>
          <w:color w:val="2F2F2F"/>
          <w:sz w:val="18"/>
          <w:szCs w:val="18"/>
          <w:lang w:eastAsia="es-MX"/>
        </w:rPr>
        <w:t>.- Rúbrica.- Secretaria de la Contraloría de la Administración Pública del Estado, </w:t>
      </w:r>
      <w:r w:rsidRPr="007B4215">
        <w:rPr>
          <w:rFonts w:ascii="Arial" w:eastAsia="Times New Roman" w:hAnsi="Arial" w:cs="Arial"/>
          <w:b/>
          <w:bCs/>
          <w:color w:val="2F2F2F"/>
          <w:sz w:val="18"/>
          <w:szCs w:val="18"/>
          <w:lang w:eastAsia="es-MX"/>
        </w:rPr>
        <w:t>María Eugenia Enríquez Reyes</w:t>
      </w:r>
      <w:r w:rsidRPr="007B4215">
        <w:rPr>
          <w:rFonts w:ascii="Arial" w:eastAsia="Times New Roman" w:hAnsi="Arial" w:cs="Arial"/>
          <w:color w:val="2F2F2F"/>
          <w:sz w:val="18"/>
          <w:szCs w:val="18"/>
          <w:lang w:eastAsia="es-MX"/>
        </w:rPr>
        <w:t>.- Rúbrica.- Por el Poder Judicial: Magistrada Presidenta del Honorable Tribunal Superior de Justicia del Estado y del Consejo de la Judicatura Local, </w:t>
      </w:r>
      <w:r w:rsidRPr="007B4215">
        <w:rPr>
          <w:rFonts w:ascii="Arial" w:eastAsia="Times New Roman" w:hAnsi="Arial" w:cs="Arial"/>
          <w:b/>
          <w:bCs/>
          <w:color w:val="2F2F2F"/>
          <w:sz w:val="18"/>
          <w:szCs w:val="18"/>
          <w:lang w:eastAsia="es-MX"/>
        </w:rPr>
        <w:t>Virginia Leticia Lizama Centurión</w:t>
      </w:r>
      <w:r w:rsidRPr="007B4215">
        <w:rPr>
          <w:rFonts w:ascii="Arial" w:eastAsia="Times New Roman" w:hAnsi="Arial" w:cs="Arial"/>
          <w:color w:val="2F2F2F"/>
          <w:sz w:val="18"/>
          <w:szCs w:val="18"/>
          <w:lang w:eastAsia="es-MX"/>
        </w:rPr>
        <w:t>.- Rúbrica.</w:t>
      </w:r>
    </w:p>
    <w:p w:rsidR="007B4215" w:rsidRDefault="007B4215" w:rsidP="007B4215">
      <w:pPr>
        <w:jc w:val="both"/>
      </w:pPr>
    </w:p>
    <w:sectPr w:rsidR="007B42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15"/>
    <w:rsid w:val="007B4215"/>
    <w:rsid w:val="0082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80958">
      <w:bodyDiv w:val="1"/>
      <w:marLeft w:val="0"/>
      <w:marRight w:val="0"/>
      <w:marTop w:val="0"/>
      <w:marBottom w:val="0"/>
      <w:divBdr>
        <w:top w:val="none" w:sz="0" w:space="0" w:color="auto"/>
        <w:left w:val="none" w:sz="0" w:space="0" w:color="auto"/>
        <w:bottom w:val="none" w:sz="0" w:space="0" w:color="auto"/>
        <w:right w:val="none" w:sz="0" w:space="0" w:color="auto"/>
      </w:divBdr>
      <w:divsChild>
        <w:div w:id="841969903">
          <w:marLeft w:val="0"/>
          <w:marRight w:val="0"/>
          <w:marTop w:val="0"/>
          <w:marBottom w:val="101"/>
          <w:divBdr>
            <w:top w:val="none" w:sz="0" w:space="0" w:color="auto"/>
            <w:left w:val="none" w:sz="0" w:space="0" w:color="auto"/>
            <w:bottom w:val="none" w:sz="0" w:space="0" w:color="auto"/>
            <w:right w:val="none" w:sz="0" w:space="0" w:color="auto"/>
          </w:divBdr>
        </w:div>
        <w:div w:id="832795136">
          <w:marLeft w:val="0"/>
          <w:marRight w:val="0"/>
          <w:marTop w:val="101"/>
          <w:marBottom w:val="101"/>
          <w:divBdr>
            <w:top w:val="none" w:sz="0" w:space="0" w:color="auto"/>
            <w:left w:val="none" w:sz="0" w:space="0" w:color="auto"/>
            <w:bottom w:val="none" w:sz="0" w:space="0" w:color="auto"/>
            <w:right w:val="none" w:sz="0" w:space="0" w:color="auto"/>
          </w:divBdr>
        </w:div>
        <w:div w:id="197471882">
          <w:marLeft w:val="792"/>
          <w:marRight w:val="0"/>
          <w:marTop w:val="0"/>
          <w:marBottom w:val="101"/>
          <w:divBdr>
            <w:top w:val="none" w:sz="0" w:space="0" w:color="auto"/>
            <w:left w:val="none" w:sz="0" w:space="0" w:color="auto"/>
            <w:bottom w:val="none" w:sz="0" w:space="0" w:color="auto"/>
            <w:right w:val="none" w:sz="0" w:space="0" w:color="auto"/>
          </w:divBdr>
        </w:div>
        <w:div w:id="214855848">
          <w:marLeft w:val="792"/>
          <w:marRight w:val="0"/>
          <w:marTop w:val="0"/>
          <w:marBottom w:val="101"/>
          <w:divBdr>
            <w:top w:val="none" w:sz="0" w:space="0" w:color="auto"/>
            <w:left w:val="none" w:sz="0" w:space="0" w:color="auto"/>
            <w:bottom w:val="none" w:sz="0" w:space="0" w:color="auto"/>
            <w:right w:val="none" w:sz="0" w:space="0" w:color="auto"/>
          </w:divBdr>
        </w:div>
        <w:div w:id="181089114">
          <w:marLeft w:val="792"/>
          <w:marRight w:val="0"/>
          <w:marTop w:val="0"/>
          <w:marBottom w:val="101"/>
          <w:divBdr>
            <w:top w:val="none" w:sz="0" w:space="0" w:color="auto"/>
            <w:left w:val="none" w:sz="0" w:space="0" w:color="auto"/>
            <w:bottom w:val="none" w:sz="0" w:space="0" w:color="auto"/>
            <w:right w:val="none" w:sz="0" w:space="0" w:color="auto"/>
          </w:divBdr>
        </w:div>
        <w:div w:id="512914574">
          <w:marLeft w:val="792"/>
          <w:marRight w:val="0"/>
          <w:marTop w:val="0"/>
          <w:marBottom w:val="101"/>
          <w:divBdr>
            <w:top w:val="none" w:sz="0" w:space="0" w:color="auto"/>
            <w:left w:val="none" w:sz="0" w:space="0" w:color="auto"/>
            <w:bottom w:val="none" w:sz="0" w:space="0" w:color="auto"/>
            <w:right w:val="none" w:sz="0" w:space="0" w:color="auto"/>
          </w:divBdr>
        </w:div>
        <w:div w:id="482552220">
          <w:marLeft w:val="792"/>
          <w:marRight w:val="0"/>
          <w:marTop w:val="0"/>
          <w:marBottom w:val="101"/>
          <w:divBdr>
            <w:top w:val="none" w:sz="0" w:space="0" w:color="auto"/>
            <w:left w:val="none" w:sz="0" w:space="0" w:color="auto"/>
            <w:bottom w:val="none" w:sz="0" w:space="0" w:color="auto"/>
            <w:right w:val="none" w:sz="0" w:space="0" w:color="auto"/>
          </w:divBdr>
        </w:div>
        <w:div w:id="1348210703">
          <w:marLeft w:val="792"/>
          <w:marRight w:val="0"/>
          <w:marTop w:val="0"/>
          <w:marBottom w:val="101"/>
          <w:divBdr>
            <w:top w:val="none" w:sz="0" w:space="0" w:color="auto"/>
            <w:left w:val="none" w:sz="0" w:space="0" w:color="auto"/>
            <w:bottom w:val="none" w:sz="0" w:space="0" w:color="auto"/>
            <w:right w:val="none" w:sz="0" w:space="0" w:color="auto"/>
          </w:divBdr>
        </w:div>
        <w:div w:id="192502252">
          <w:marLeft w:val="792"/>
          <w:marRight w:val="0"/>
          <w:marTop w:val="0"/>
          <w:marBottom w:val="101"/>
          <w:divBdr>
            <w:top w:val="none" w:sz="0" w:space="0" w:color="auto"/>
            <w:left w:val="none" w:sz="0" w:space="0" w:color="auto"/>
            <w:bottom w:val="none" w:sz="0" w:space="0" w:color="auto"/>
            <w:right w:val="none" w:sz="0" w:space="0" w:color="auto"/>
          </w:divBdr>
        </w:div>
        <w:div w:id="1448351766">
          <w:marLeft w:val="792"/>
          <w:marRight w:val="0"/>
          <w:marTop w:val="0"/>
          <w:marBottom w:val="101"/>
          <w:divBdr>
            <w:top w:val="none" w:sz="0" w:space="0" w:color="auto"/>
            <w:left w:val="none" w:sz="0" w:space="0" w:color="auto"/>
            <w:bottom w:val="none" w:sz="0" w:space="0" w:color="auto"/>
            <w:right w:val="none" w:sz="0" w:space="0" w:color="auto"/>
          </w:divBdr>
        </w:div>
        <w:div w:id="625741716">
          <w:marLeft w:val="792"/>
          <w:marRight w:val="0"/>
          <w:marTop w:val="0"/>
          <w:marBottom w:val="101"/>
          <w:divBdr>
            <w:top w:val="none" w:sz="0" w:space="0" w:color="auto"/>
            <w:left w:val="none" w:sz="0" w:space="0" w:color="auto"/>
            <w:bottom w:val="none" w:sz="0" w:space="0" w:color="auto"/>
            <w:right w:val="none" w:sz="0" w:space="0" w:color="auto"/>
          </w:divBdr>
        </w:div>
        <w:div w:id="831915923">
          <w:marLeft w:val="792"/>
          <w:marRight w:val="0"/>
          <w:marTop w:val="0"/>
          <w:marBottom w:val="101"/>
          <w:divBdr>
            <w:top w:val="none" w:sz="0" w:space="0" w:color="auto"/>
            <w:left w:val="none" w:sz="0" w:space="0" w:color="auto"/>
            <w:bottom w:val="none" w:sz="0" w:space="0" w:color="auto"/>
            <w:right w:val="none" w:sz="0" w:space="0" w:color="auto"/>
          </w:divBdr>
        </w:div>
        <w:div w:id="732627155">
          <w:marLeft w:val="792"/>
          <w:marRight w:val="0"/>
          <w:marTop w:val="0"/>
          <w:marBottom w:val="101"/>
          <w:divBdr>
            <w:top w:val="none" w:sz="0" w:space="0" w:color="auto"/>
            <w:left w:val="none" w:sz="0" w:space="0" w:color="auto"/>
            <w:bottom w:val="none" w:sz="0" w:space="0" w:color="auto"/>
            <w:right w:val="none" w:sz="0" w:space="0" w:color="auto"/>
          </w:divBdr>
        </w:div>
        <w:div w:id="343022934">
          <w:marLeft w:val="792"/>
          <w:marRight w:val="0"/>
          <w:marTop w:val="0"/>
          <w:marBottom w:val="101"/>
          <w:divBdr>
            <w:top w:val="none" w:sz="0" w:space="0" w:color="auto"/>
            <w:left w:val="none" w:sz="0" w:space="0" w:color="auto"/>
            <w:bottom w:val="none" w:sz="0" w:space="0" w:color="auto"/>
            <w:right w:val="none" w:sz="0" w:space="0" w:color="auto"/>
          </w:divBdr>
        </w:div>
        <w:div w:id="1910924271">
          <w:marLeft w:val="792"/>
          <w:marRight w:val="0"/>
          <w:marTop w:val="0"/>
          <w:marBottom w:val="101"/>
          <w:divBdr>
            <w:top w:val="none" w:sz="0" w:space="0" w:color="auto"/>
            <w:left w:val="none" w:sz="0" w:space="0" w:color="auto"/>
            <w:bottom w:val="none" w:sz="0" w:space="0" w:color="auto"/>
            <w:right w:val="none" w:sz="0" w:space="0" w:color="auto"/>
          </w:divBdr>
        </w:div>
        <w:div w:id="1660427019">
          <w:marLeft w:val="792"/>
          <w:marRight w:val="0"/>
          <w:marTop w:val="0"/>
          <w:marBottom w:val="101"/>
          <w:divBdr>
            <w:top w:val="none" w:sz="0" w:space="0" w:color="auto"/>
            <w:left w:val="none" w:sz="0" w:space="0" w:color="auto"/>
            <w:bottom w:val="none" w:sz="0" w:space="0" w:color="auto"/>
            <w:right w:val="none" w:sz="0" w:space="0" w:color="auto"/>
          </w:divBdr>
        </w:div>
        <w:div w:id="1930196617">
          <w:marLeft w:val="792"/>
          <w:marRight w:val="0"/>
          <w:marTop w:val="0"/>
          <w:marBottom w:val="101"/>
          <w:divBdr>
            <w:top w:val="none" w:sz="0" w:space="0" w:color="auto"/>
            <w:left w:val="none" w:sz="0" w:space="0" w:color="auto"/>
            <w:bottom w:val="none" w:sz="0" w:space="0" w:color="auto"/>
            <w:right w:val="none" w:sz="0" w:space="0" w:color="auto"/>
          </w:divBdr>
        </w:div>
        <w:div w:id="436605684">
          <w:marLeft w:val="792"/>
          <w:marRight w:val="0"/>
          <w:marTop w:val="0"/>
          <w:marBottom w:val="101"/>
          <w:divBdr>
            <w:top w:val="none" w:sz="0" w:space="0" w:color="auto"/>
            <w:left w:val="none" w:sz="0" w:space="0" w:color="auto"/>
            <w:bottom w:val="none" w:sz="0" w:space="0" w:color="auto"/>
            <w:right w:val="none" w:sz="0" w:space="0" w:color="auto"/>
          </w:divBdr>
        </w:div>
        <w:div w:id="942035627">
          <w:marLeft w:val="792"/>
          <w:marRight w:val="0"/>
          <w:marTop w:val="0"/>
          <w:marBottom w:val="101"/>
          <w:divBdr>
            <w:top w:val="none" w:sz="0" w:space="0" w:color="auto"/>
            <w:left w:val="none" w:sz="0" w:space="0" w:color="auto"/>
            <w:bottom w:val="none" w:sz="0" w:space="0" w:color="auto"/>
            <w:right w:val="none" w:sz="0" w:space="0" w:color="auto"/>
          </w:divBdr>
        </w:div>
        <w:div w:id="103306454">
          <w:marLeft w:val="0"/>
          <w:marRight w:val="0"/>
          <w:marTop w:val="101"/>
          <w:marBottom w:val="101"/>
          <w:divBdr>
            <w:top w:val="none" w:sz="0" w:space="0" w:color="auto"/>
            <w:left w:val="none" w:sz="0" w:space="0" w:color="auto"/>
            <w:bottom w:val="none" w:sz="0" w:space="0" w:color="auto"/>
            <w:right w:val="none" w:sz="0" w:space="0" w:color="auto"/>
          </w:divBdr>
        </w:div>
        <w:div w:id="780488502">
          <w:marLeft w:val="792"/>
          <w:marRight w:val="0"/>
          <w:marTop w:val="0"/>
          <w:marBottom w:val="101"/>
          <w:divBdr>
            <w:top w:val="none" w:sz="0" w:space="0" w:color="auto"/>
            <w:left w:val="none" w:sz="0" w:space="0" w:color="auto"/>
            <w:bottom w:val="none" w:sz="0" w:space="0" w:color="auto"/>
            <w:right w:val="none" w:sz="0" w:space="0" w:color="auto"/>
          </w:divBdr>
        </w:div>
        <w:div w:id="1740596237">
          <w:marLeft w:val="1310"/>
          <w:marRight w:val="0"/>
          <w:marTop w:val="0"/>
          <w:marBottom w:val="101"/>
          <w:divBdr>
            <w:top w:val="none" w:sz="0" w:space="0" w:color="auto"/>
            <w:left w:val="none" w:sz="0" w:space="0" w:color="auto"/>
            <w:bottom w:val="none" w:sz="0" w:space="0" w:color="auto"/>
            <w:right w:val="none" w:sz="0" w:space="0" w:color="auto"/>
          </w:divBdr>
        </w:div>
        <w:div w:id="1602567105">
          <w:marLeft w:val="1310"/>
          <w:marRight w:val="0"/>
          <w:marTop w:val="0"/>
          <w:marBottom w:val="101"/>
          <w:divBdr>
            <w:top w:val="none" w:sz="0" w:space="0" w:color="auto"/>
            <w:left w:val="none" w:sz="0" w:space="0" w:color="auto"/>
            <w:bottom w:val="none" w:sz="0" w:space="0" w:color="auto"/>
            <w:right w:val="none" w:sz="0" w:space="0" w:color="auto"/>
          </w:divBdr>
        </w:div>
        <w:div w:id="1663973052">
          <w:marLeft w:val="1310"/>
          <w:marRight w:val="0"/>
          <w:marTop w:val="0"/>
          <w:marBottom w:val="101"/>
          <w:divBdr>
            <w:top w:val="none" w:sz="0" w:space="0" w:color="auto"/>
            <w:left w:val="none" w:sz="0" w:space="0" w:color="auto"/>
            <w:bottom w:val="none" w:sz="0" w:space="0" w:color="auto"/>
            <w:right w:val="none" w:sz="0" w:space="0" w:color="auto"/>
          </w:divBdr>
        </w:div>
        <w:div w:id="1666126375">
          <w:marLeft w:val="1310"/>
          <w:marRight w:val="0"/>
          <w:marTop w:val="0"/>
          <w:marBottom w:val="101"/>
          <w:divBdr>
            <w:top w:val="none" w:sz="0" w:space="0" w:color="auto"/>
            <w:left w:val="none" w:sz="0" w:space="0" w:color="auto"/>
            <w:bottom w:val="none" w:sz="0" w:space="0" w:color="auto"/>
            <w:right w:val="none" w:sz="0" w:space="0" w:color="auto"/>
          </w:divBdr>
        </w:div>
        <w:div w:id="1679044188">
          <w:marLeft w:val="1310"/>
          <w:marRight w:val="0"/>
          <w:marTop w:val="0"/>
          <w:marBottom w:val="101"/>
          <w:divBdr>
            <w:top w:val="none" w:sz="0" w:space="0" w:color="auto"/>
            <w:left w:val="none" w:sz="0" w:space="0" w:color="auto"/>
            <w:bottom w:val="none" w:sz="0" w:space="0" w:color="auto"/>
            <w:right w:val="none" w:sz="0" w:space="0" w:color="auto"/>
          </w:divBdr>
        </w:div>
        <w:div w:id="194664386">
          <w:marLeft w:val="1310"/>
          <w:marRight w:val="0"/>
          <w:marTop w:val="0"/>
          <w:marBottom w:val="101"/>
          <w:divBdr>
            <w:top w:val="none" w:sz="0" w:space="0" w:color="auto"/>
            <w:left w:val="none" w:sz="0" w:space="0" w:color="auto"/>
            <w:bottom w:val="none" w:sz="0" w:space="0" w:color="auto"/>
            <w:right w:val="none" w:sz="0" w:space="0" w:color="auto"/>
          </w:divBdr>
        </w:div>
        <w:div w:id="1038623778">
          <w:marLeft w:val="792"/>
          <w:marRight w:val="0"/>
          <w:marTop w:val="0"/>
          <w:marBottom w:val="101"/>
          <w:divBdr>
            <w:top w:val="none" w:sz="0" w:space="0" w:color="auto"/>
            <w:left w:val="none" w:sz="0" w:space="0" w:color="auto"/>
            <w:bottom w:val="none" w:sz="0" w:space="0" w:color="auto"/>
            <w:right w:val="none" w:sz="0" w:space="0" w:color="auto"/>
          </w:divBdr>
        </w:div>
        <w:div w:id="1338387687">
          <w:marLeft w:val="1310"/>
          <w:marRight w:val="0"/>
          <w:marTop w:val="0"/>
          <w:marBottom w:val="101"/>
          <w:divBdr>
            <w:top w:val="none" w:sz="0" w:space="0" w:color="auto"/>
            <w:left w:val="none" w:sz="0" w:space="0" w:color="auto"/>
            <w:bottom w:val="none" w:sz="0" w:space="0" w:color="auto"/>
            <w:right w:val="none" w:sz="0" w:space="0" w:color="auto"/>
          </w:divBdr>
        </w:div>
        <w:div w:id="977998467">
          <w:marLeft w:val="1310"/>
          <w:marRight w:val="0"/>
          <w:marTop w:val="0"/>
          <w:marBottom w:val="101"/>
          <w:divBdr>
            <w:top w:val="none" w:sz="0" w:space="0" w:color="auto"/>
            <w:left w:val="none" w:sz="0" w:space="0" w:color="auto"/>
            <w:bottom w:val="none" w:sz="0" w:space="0" w:color="auto"/>
            <w:right w:val="none" w:sz="0" w:space="0" w:color="auto"/>
          </w:divBdr>
        </w:div>
        <w:div w:id="957949482">
          <w:marLeft w:val="1310"/>
          <w:marRight w:val="0"/>
          <w:marTop w:val="0"/>
          <w:marBottom w:val="101"/>
          <w:divBdr>
            <w:top w:val="none" w:sz="0" w:space="0" w:color="auto"/>
            <w:left w:val="none" w:sz="0" w:space="0" w:color="auto"/>
            <w:bottom w:val="none" w:sz="0" w:space="0" w:color="auto"/>
            <w:right w:val="none" w:sz="0" w:space="0" w:color="auto"/>
          </w:divBdr>
        </w:div>
        <w:div w:id="702172268">
          <w:marLeft w:val="1310"/>
          <w:marRight w:val="0"/>
          <w:marTop w:val="0"/>
          <w:marBottom w:val="101"/>
          <w:divBdr>
            <w:top w:val="none" w:sz="0" w:space="0" w:color="auto"/>
            <w:left w:val="none" w:sz="0" w:space="0" w:color="auto"/>
            <w:bottom w:val="none" w:sz="0" w:space="0" w:color="auto"/>
            <w:right w:val="none" w:sz="0" w:space="0" w:color="auto"/>
          </w:divBdr>
        </w:div>
        <w:div w:id="2027906785">
          <w:marLeft w:val="1310"/>
          <w:marRight w:val="0"/>
          <w:marTop w:val="0"/>
          <w:marBottom w:val="101"/>
          <w:divBdr>
            <w:top w:val="none" w:sz="0" w:space="0" w:color="auto"/>
            <w:left w:val="none" w:sz="0" w:space="0" w:color="auto"/>
            <w:bottom w:val="none" w:sz="0" w:space="0" w:color="auto"/>
            <w:right w:val="none" w:sz="0" w:space="0" w:color="auto"/>
          </w:divBdr>
        </w:div>
        <w:div w:id="2058822426">
          <w:marLeft w:val="792"/>
          <w:marRight w:val="0"/>
          <w:marTop w:val="0"/>
          <w:marBottom w:val="101"/>
          <w:divBdr>
            <w:top w:val="none" w:sz="0" w:space="0" w:color="auto"/>
            <w:left w:val="none" w:sz="0" w:space="0" w:color="auto"/>
            <w:bottom w:val="none" w:sz="0" w:space="0" w:color="auto"/>
            <w:right w:val="none" w:sz="0" w:space="0" w:color="auto"/>
          </w:divBdr>
        </w:div>
        <w:div w:id="1009524955">
          <w:marLeft w:val="1310"/>
          <w:marRight w:val="0"/>
          <w:marTop w:val="0"/>
          <w:marBottom w:val="101"/>
          <w:divBdr>
            <w:top w:val="none" w:sz="0" w:space="0" w:color="auto"/>
            <w:left w:val="none" w:sz="0" w:space="0" w:color="auto"/>
            <w:bottom w:val="none" w:sz="0" w:space="0" w:color="auto"/>
            <w:right w:val="none" w:sz="0" w:space="0" w:color="auto"/>
          </w:divBdr>
        </w:div>
        <w:div w:id="259722665">
          <w:marLeft w:val="1310"/>
          <w:marRight w:val="0"/>
          <w:marTop w:val="0"/>
          <w:marBottom w:val="101"/>
          <w:divBdr>
            <w:top w:val="none" w:sz="0" w:space="0" w:color="auto"/>
            <w:left w:val="none" w:sz="0" w:space="0" w:color="auto"/>
            <w:bottom w:val="none" w:sz="0" w:space="0" w:color="auto"/>
            <w:right w:val="none" w:sz="0" w:space="0" w:color="auto"/>
          </w:divBdr>
        </w:div>
        <w:div w:id="658391265">
          <w:marLeft w:val="1310"/>
          <w:marRight w:val="0"/>
          <w:marTop w:val="0"/>
          <w:marBottom w:val="101"/>
          <w:divBdr>
            <w:top w:val="none" w:sz="0" w:space="0" w:color="auto"/>
            <w:left w:val="none" w:sz="0" w:space="0" w:color="auto"/>
            <w:bottom w:val="none" w:sz="0" w:space="0" w:color="auto"/>
            <w:right w:val="none" w:sz="0" w:space="0" w:color="auto"/>
          </w:divBdr>
        </w:div>
        <w:div w:id="116607698">
          <w:marLeft w:val="1310"/>
          <w:marRight w:val="0"/>
          <w:marTop w:val="0"/>
          <w:marBottom w:val="101"/>
          <w:divBdr>
            <w:top w:val="none" w:sz="0" w:space="0" w:color="auto"/>
            <w:left w:val="none" w:sz="0" w:space="0" w:color="auto"/>
            <w:bottom w:val="none" w:sz="0" w:space="0" w:color="auto"/>
            <w:right w:val="none" w:sz="0" w:space="0" w:color="auto"/>
          </w:divBdr>
        </w:div>
        <w:div w:id="12733871">
          <w:marLeft w:val="1310"/>
          <w:marRight w:val="0"/>
          <w:marTop w:val="0"/>
          <w:marBottom w:val="101"/>
          <w:divBdr>
            <w:top w:val="none" w:sz="0" w:space="0" w:color="auto"/>
            <w:left w:val="none" w:sz="0" w:space="0" w:color="auto"/>
            <w:bottom w:val="none" w:sz="0" w:space="0" w:color="auto"/>
            <w:right w:val="none" w:sz="0" w:space="0" w:color="auto"/>
          </w:divBdr>
        </w:div>
        <w:div w:id="1354989278">
          <w:marLeft w:val="1310"/>
          <w:marRight w:val="0"/>
          <w:marTop w:val="0"/>
          <w:marBottom w:val="101"/>
          <w:divBdr>
            <w:top w:val="none" w:sz="0" w:space="0" w:color="auto"/>
            <w:left w:val="none" w:sz="0" w:space="0" w:color="auto"/>
            <w:bottom w:val="none" w:sz="0" w:space="0" w:color="auto"/>
            <w:right w:val="none" w:sz="0" w:space="0" w:color="auto"/>
          </w:divBdr>
        </w:div>
        <w:div w:id="773863893">
          <w:marLeft w:val="1310"/>
          <w:marRight w:val="0"/>
          <w:marTop w:val="0"/>
          <w:marBottom w:val="101"/>
          <w:divBdr>
            <w:top w:val="none" w:sz="0" w:space="0" w:color="auto"/>
            <w:left w:val="none" w:sz="0" w:space="0" w:color="auto"/>
            <w:bottom w:val="none" w:sz="0" w:space="0" w:color="auto"/>
            <w:right w:val="none" w:sz="0" w:space="0" w:color="auto"/>
          </w:divBdr>
        </w:div>
        <w:div w:id="1128402161">
          <w:marLeft w:val="792"/>
          <w:marRight w:val="0"/>
          <w:marTop w:val="0"/>
          <w:marBottom w:val="101"/>
          <w:divBdr>
            <w:top w:val="none" w:sz="0" w:space="0" w:color="auto"/>
            <w:left w:val="none" w:sz="0" w:space="0" w:color="auto"/>
            <w:bottom w:val="none" w:sz="0" w:space="0" w:color="auto"/>
            <w:right w:val="none" w:sz="0" w:space="0" w:color="auto"/>
          </w:divBdr>
        </w:div>
        <w:div w:id="263655237">
          <w:marLeft w:val="1310"/>
          <w:marRight w:val="0"/>
          <w:marTop w:val="0"/>
          <w:marBottom w:val="101"/>
          <w:divBdr>
            <w:top w:val="none" w:sz="0" w:space="0" w:color="auto"/>
            <w:left w:val="none" w:sz="0" w:space="0" w:color="auto"/>
            <w:bottom w:val="none" w:sz="0" w:space="0" w:color="auto"/>
            <w:right w:val="none" w:sz="0" w:space="0" w:color="auto"/>
          </w:divBdr>
        </w:div>
        <w:div w:id="1229879515">
          <w:marLeft w:val="1310"/>
          <w:marRight w:val="0"/>
          <w:marTop w:val="0"/>
          <w:marBottom w:val="101"/>
          <w:divBdr>
            <w:top w:val="none" w:sz="0" w:space="0" w:color="auto"/>
            <w:left w:val="none" w:sz="0" w:space="0" w:color="auto"/>
            <w:bottom w:val="none" w:sz="0" w:space="0" w:color="auto"/>
            <w:right w:val="none" w:sz="0" w:space="0" w:color="auto"/>
          </w:divBdr>
        </w:div>
        <w:div w:id="79761425">
          <w:marLeft w:val="1310"/>
          <w:marRight w:val="0"/>
          <w:marTop w:val="0"/>
          <w:marBottom w:val="101"/>
          <w:divBdr>
            <w:top w:val="none" w:sz="0" w:space="0" w:color="auto"/>
            <w:left w:val="none" w:sz="0" w:space="0" w:color="auto"/>
            <w:bottom w:val="none" w:sz="0" w:space="0" w:color="auto"/>
            <w:right w:val="none" w:sz="0" w:space="0" w:color="auto"/>
          </w:divBdr>
        </w:div>
        <w:div w:id="1797945668">
          <w:marLeft w:val="1310"/>
          <w:marRight w:val="0"/>
          <w:marTop w:val="0"/>
          <w:marBottom w:val="101"/>
          <w:divBdr>
            <w:top w:val="none" w:sz="0" w:space="0" w:color="auto"/>
            <w:left w:val="none" w:sz="0" w:space="0" w:color="auto"/>
            <w:bottom w:val="none" w:sz="0" w:space="0" w:color="auto"/>
            <w:right w:val="none" w:sz="0" w:space="0" w:color="auto"/>
          </w:divBdr>
        </w:div>
        <w:div w:id="1584298243">
          <w:marLeft w:val="1310"/>
          <w:marRight w:val="0"/>
          <w:marTop w:val="0"/>
          <w:marBottom w:val="101"/>
          <w:divBdr>
            <w:top w:val="none" w:sz="0" w:space="0" w:color="auto"/>
            <w:left w:val="none" w:sz="0" w:space="0" w:color="auto"/>
            <w:bottom w:val="none" w:sz="0" w:space="0" w:color="auto"/>
            <w:right w:val="none" w:sz="0" w:space="0" w:color="auto"/>
          </w:divBdr>
        </w:div>
        <w:div w:id="552888276">
          <w:marLeft w:val="0"/>
          <w:marRight w:val="0"/>
          <w:marTop w:val="0"/>
          <w:marBottom w:val="101"/>
          <w:divBdr>
            <w:top w:val="none" w:sz="0" w:space="0" w:color="auto"/>
            <w:left w:val="none" w:sz="0" w:space="0" w:color="auto"/>
            <w:bottom w:val="none" w:sz="0" w:space="0" w:color="auto"/>
            <w:right w:val="none" w:sz="0" w:space="0" w:color="auto"/>
          </w:divBdr>
        </w:div>
        <w:div w:id="1211573103">
          <w:marLeft w:val="0"/>
          <w:marRight w:val="0"/>
          <w:marTop w:val="101"/>
          <w:marBottom w:val="101"/>
          <w:divBdr>
            <w:top w:val="none" w:sz="0" w:space="0" w:color="auto"/>
            <w:left w:val="none" w:sz="0" w:space="0" w:color="auto"/>
            <w:bottom w:val="none" w:sz="0" w:space="0" w:color="auto"/>
            <w:right w:val="none" w:sz="0" w:space="0" w:color="auto"/>
          </w:divBdr>
        </w:div>
        <w:div w:id="2059626606">
          <w:marLeft w:val="0"/>
          <w:marRight w:val="0"/>
          <w:marTop w:val="0"/>
          <w:marBottom w:val="101"/>
          <w:divBdr>
            <w:top w:val="none" w:sz="0" w:space="0" w:color="auto"/>
            <w:left w:val="none" w:sz="0" w:space="0" w:color="auto"/>
            <w:bottom w:val="none" w:sz="0" w:space="0" w:color="auto"/>
            <w:right w:val="none" w:sz="0" w:space="0" w:color="auto"/>
          </w:divBdr>
        </w:div>
        <w:div w:id="1910531566">
          <w:marLeft w:val="0"/>
          <w:marRight w:val="0"/>
          <w:marTop w:val="0"/>
          <w:marBottom w:val="101"/>
          <w:divBdr>
            <w:top w:val="none" w:sz="0" w:space="0" w:color="auto"/>
            <w:left w:val="none" w:sz="0" w:space="0" w:color="auto"/>
            <w:bottom w:val="none" w:sz="0" w:space="0" w:color="auto"/>
            <w:right w:val="none" w:sz="0" w:space="0" w:color="auto"/>
          </w:divBdr>
        </w:div>
        <w:div w:id="20447859">
          <w:marLeft w:val="0"/>
          <w:marRight w:val="0"/>
          <w:marTop w:val="0"/>
          <w:marBottom w:val="101"/>
          <w:divBdr>
            <w:top w:val="none" w:sz="0" w:space="0" w:color="auto"/>
            <w:left w:val="none" w:sz="0" w:space="0" w:color="auto"/>
            <w:bottom w:val="none" w:sz="0" w:space="0" w:color="auto"/>
            <w:right w:val="none" w:sz="0" w:space="0" w:color="auto"/>
          </w:divBdr>
        </w:div>
        <w:div w:id="248585507">
          <w:marLeft w:val="0"/>
          <w:marRight w:val="0"/>
          <w:marTop w:val="0"/>
          <w:marBottom w:val="101"/>
          <w:divBdr>
            <w:top w:val="none" w:sz="0" w:space="0" w:color="auto"/>
            <w:left w:val="none" w:sz="0" w:space="0" w:color="auto"/>
            <w:bottom w:val="none" w:sz="0" w:space="0" w:color="auto"/>
            <w:right w:val="none" w:sz="0" w:space="0" w:color="auto"/>
          </w:divBdr>
        </w:div>
        <w:div w:id="1733188952">
          <w:marLeft w:val="0"/>
          <w:marRight w:val="0"/>
          <w:marTop w:val="0"/>
          <w:marBottom w:val="101"/>
          <w:divBdr>
            <w:top w:val="none" w:sz="0" w:space="0" w:color="auto"/>
            <w:left w:val="none" w:sz="0" w:space="0" w:color="auto"/>
            <w:bottom w:val="none" w:sz="0" w:space="0" w:color="auto"/>
            <w:right w:val="none" w:sz="0" w:space="0" w:color="auto"/>
          </w:divBdr>
        </w:div>
        <w:div w:id="458841329">
          <w:marLeft w:val="0"/>
          <w:marRight w:val="0"/>
          <w:marTop w:val="0"/>
          <w:marBottom w:val="101"/>
          <w:divBdr>
            <w:top w:val="none" w:sz="0" w:space="0" w:color="auto"/>
            <w:left w:val="none" w:sz="0" w:space="0" w:color="auto"/>
            <w:bottom w:val="none" w:sz="0" w:space="0" w:color="auto"/>
            <w:right w:val="none" w:sz="0" w:space="0" w:color="auto"/>
          </w:divBdr>
        </w:div>
        <w:div w:id="604921989">
          <w:marLeft w:val="0"/>
          <w:marRight w:val="0"/>
          <w:marTop w:val="0"/>
          <w:marBottom w:val="101"/>
          <w:divBdr>
            <w:top w:val="none" w:sz="0" w:space="0" w:color="auto"/>
            <w:left w:val="none" w:sz="0" w:space="0" w:color="auto"/>
            <w:bottom w:val="none" w:sz="0" w:space="0" w:color="auto"/>
            <w:right w:val="none" w:sz="0" w:space="0" w:color="auto"/>
          </w:divBdr>
        </w:div>
        <w:div w:id="2108887545">
          <w:marLeft w:val="0"/>
          <w:marRight w:val="0"/>
          <w:marTop w:val="0"/>
          <w:marBottom w:val="101"/>
          <w:divBdr>
            <w:top w:val="none" w:sz="0" w:space="0" w:color="auto"/>
            <w:left w:val="none" w:sz="0" w:space="0" w:color="auto"/>
            <w:bottom w:val="none" w:sz="0" w:space="0" w:color="auto"/>
            <w:right w:val="none" w:sz="0" w:space="0" w:color="auto"/>
          </w:divBdr>
        </w:div>
        <w:div w:id="2096896849">
          <w:marLeft w:val="0"/>
          <w:marRight w:val="0"/>
          <w:marTop w:val="0"/>
          <w:marBottom w:val="101"/>
          <w:divBdr>
            <w:top w:val="none" w:sz="0" w:space="0" w:color="auto"/>
            <w:left w:val="none" w:sz="0" w:space="0" w:color="auto"/>
            <w:bottom w:val="none" w:sz="0" w:space="0" w:color="auto"/>
            <w:right w:val="none" w:sz="0" w:space="0" w:color="auto"/>
          </w:divBdr>
        </w:div>
        <w:div w:id="2073650392">
          <w:marLeft w:val="0"/>
          <w:marRight w:val="0"/>
          <w:marTop w:val="0"/>
          <w:marBottom w:val="101"/>
          <w:divBdr>
            <w:top w:val="none" w:sz="0" w:space="0" w:color="auto"/>
            <w:left w:val="none" w:sz="0" w:space="0" w:color="auto"/>
            <w:bottom w:val="none" w:sz="0" w:space="0" w:color="auto"/>
            <w:right w:val="none" w:sz="0" w:space="0" w:color="auto"/>
          </w:divBdr>
        </w:div>
        <w:div w:id="1274363070">
          <w:marLeft w:val="0"/>
          <w:marRight w:val="0"/>
          <w:marTop w:val="0"/>
          <w:marBottom w:val="101"/>
          <w:divBdr>
            <w:top w:val="none" w:sz="0" w:space="0" w:color="auto"/>
            <w:left w:val="none" w:sz="0" w:space="0" w:color="auto"/>
            <w:bottom w:val="none" w:sz="0" w:space="0" w:color="auto"/>
            <w:right w:val="none" w:sz="0" w:space="0" w:color="auto"/>
          </w:divBdr>
        </w:div>
        <w:div w:id="1641038351">
          <w:marLeft w:val="0"/>
          <w:marRight w:val="0"/>
          <w:marTop w:val="0"/>
          <w:marBottom w:val="101"/>
          <w:divBdr>
            <w:top w:val="none" w:sz="0" w:space="0" w:color="auto"/>
            <w:left w:val="none" w:sz="0" w:space="0" w:color="auto"/>
            <w:bottom w:val="none" w:sz="0" w:space="0" w:color="auto"/>
            <w:right w:val="none" w:sz="0" w:space="0" w:color="auto"/>
          </w:divBdr>
        </w:div>
        <w:div w:id="1730034236">
          <w:marLeft w:val="0"/>
          <w:marRight w:val="0"/>
          <w:marTop w:val="0"/>
          <w:marBottom w:val="101"/>
          <w:divBdr>
            <w:top w:val="none" w:sz="0" w:space="0" w:color="auto"/>
            <w:left w:val="none" w:sz="0" w:space="0" w:color="auto"/>
            <w:bottom w:val="none" w:sz="0" w:space="0" w:color="auto"/>
            <w:right w:val="none" w:sz="0" w:space="0" w:color="auto"/>
          </w:divBdr>
        </w:div>
        <w:div w:id="475495016">
          <w:marLeft w:val="0"/>
          <w:marRight w:val="0"/>
          <w:marTop w:val="0"/>
          <w:marBottom w:val="101"/>
          <w:divBdr>
            <w:top w:val="none" w:sz="0" w:space="0" w:color="auto"/>
            <w:left w:val="none" w:sz="0" w:space="0" w:color="auto"/>
            <w:bottom w:val="none" w:sz="0" w:space="0" w:color="auto"/>
            <w:right w:val="none" w:sz="0" w:space="0" w:color="auto"/>
          </w:divBdr>
        </w:div>
        <w:div w:id="260571601">
          <w:marLeft w:val="0"/>
          <w:marRight w:val="0"/>
          <w:marTop w:val="0"/>
          <w:marBottom w:val="101"/>
          <w:divBdr>
            <w:top w:val="none" w:sz="0" w:space="0" w:color="auto"/>
            <w:left w:val="none" w:sz="0" w:space="0" w:color="auto"/>
            <w:bottom w:val="none" w:sz="0" w:space="0" w:color="auto"/>
            <w:right w:val="none" w:sz="0" w:space="0" w:color="auto"/>
          </w:divBdr>
        </w:div>
        <w:div w:id="968509739">
          <w:marLeft w:val="0"/>
          <w:marRight w:val="0"/>
          <w:marTop w:val="0"/>
          <w:marBottom w:val="101"/>
          <w:divBdr>
            <w:top w:val="none" w:sz="0" w:space="0" w:color="auto"/>
            <w:left w:val="none" w:sz="0" w:space="0" w:color="auto"/>
            <w:bottom w:val="none" w:sz="0" w:space="0" w:color="auto"/>
            <w:right w:val="none" w:sz="0" w:space="0" w:color="auto"/>
          </w:divBdr>
        </w:div>
        <w:div w:id="122116508">
          <w:marLeft w:val="0"/>
          <w:marRight w:val="0"/>
          <w:marTop w:val="0"/>
          <w:marBottom w:val="101"/>
          <w:divBdr>
            <w:top w:val="none" w:sz="0" w:space="0" w:color="auto"/>
            <w:left w:val="none" w:sz="0" w:space="0" w:color="auto"/>
            <w:bottom w:val="none" w:sz="0" w:space="0" w:color="auto"/>
            <w:right w:val="none" w:sz="0" w:space="0" w:color="auto"/>
          </w:divBdr>
        </w:div>
        <w:div w:id="1532570679">
          <w:marLeft w:val="0"/>
          <w:marRight w:val="0"/>
          <w:marTop w:val="0"/>
          <w:marBottom w:val="101"/>
          <w:divBdr>
            <w:top w:val="none" w:sz="0" w:space="0" w:color="auto"/>
            <w:left w:val="none" w:sz="0" w:space="0" w:color="auto"/>
            <w:bottom w:val="none" w:sz="0" w:space="0" w:color="auto"/>
            <w:right w:val="none" w:sz="0" w:space="0" w:color="auto"/>
          </w:divBdr>
        </w:div>
        <w:div w:id="1379284642">
          <w:marLeft w:val="0"/>
          <w:marRight w:val="0"/>
          <w:marTop w:val="0"/>
          <w:marBottom w:val="101"/>
          <w:divBdr>
            <w:top w:val="none" w:sz="0" w:space="0" w:color="auto"/>
            <w:left w:val="none" w:sz="0" w:space="0" w:color="auto"/>
            <w:bottom w:val="none" w:sz="0" w:space="0" w:color="auto"/>
            <w:right w:val="none" w:sz="0" w:space="0" w:color="auto"/>
          </w:divBdr>
        </w:div>
        <w:div w:id="1958558407">
          <w:marLeft w:val="0"/>
          <w:marRight w:val="0"/>
          <w:marTop w:val="0"/>
          <w:marBottom w:val="101"/>
          <w:divBdr>
            <w:top w:val="none" w:sz="0" w:space="0" w:color="auto"/>
            <w:left w:val="none" w:sz="0" w:space="0" w:color="auto"/>
            <w:bottom w:val="none" w:sz="0" w:space="0" w:color="auto"/>
            <w:right w:val="none" w:sz="0" w:space="0" w:color="auto"/>
          </w:divBdr>
        </w:div>
        <w:div w:id="172304036">
          <w:marLeft w:val="0"/>
          <w:marRight w:val="0"/>
          <w:marTop w:val="0"/>
          <w:marBottom w:val="101"/>
          <w:divBdr>
            <w:top w:val="none" w:sz="0" w:space="0" w:color="auto"/>
            <w:left w:val="none" w:sz="0" w:space="0" w:color="auto"/>
            <w:bottom w:val="none" w:sz="0" w:space="0" w:color="auto"/>
            <w:right w:val="none" w:sz="0" w:space="0" w:color="auto"/>
          </w:divBdr>
        </w:div>
        <w:div w:id="1718040537">
          <w:marLeft w:val="0"/>
          <w:marRight w:val="0"/>
          <w:marTop w:val="0"/>
          <w:marBottom w:val="101"/>
          <w:divBdr>
            <w:top w:val="none" w:sz="0" w:space="0" w:color="auto"/>
            <w:left w:val="none" w:sz="0" w:space="0" w:color="auto"/>
            <w:bottom w:val="none" w:sz="0" w:space="0" w:color="auto"/>
            <w:right w:val="none" w:sz="0" w:space="0" w:color="auto"/>
          </w:divBdr>
        </w:div>
        <w:div w:id="524640277">
          <w:marLeft w:val="0"/>
          <w:marRight w:val="0"/>
          <w:marTop w:val="0"/>
          <w:marBottom w:val="101"/>
          <w:divBdr>
            <w:top w:val="none" w:sz="0" w:space="0" w:color="auto"/>
            <w:left w:val="none" w:sz="0" w:space="0" w:color="auto"/>
            <w:bottom w:val="none" w:sz="0" w:space="0" w:color="auto"/>
            <w:right w:val="none" w:sz="0" w:space="0" w:color="auto"/>
          </w:divBdr>
        </w:div>
        <w:div w:id="636491654">
          <w:marLeft w:val="0"/>
          <w:marRight w:val="0"/>
          <w:marTop w:val="0"/>
          <w:marBottom w:val="101"/>
          <w:divBdr>
            <w:top w:val="none" w:sz="0" w:space="0" w:color="auto"/>
            <w:left w:val="none" w:sz="0" w:space="0" w:color="auto"/>
            <w:bottom w:val="none" w:sz="0" w:space="0" w:color="auto"/>
            <w:right w:val="none" w:sz="0" w:space="0" w:color="auto"/>
          </w:divBdr>
        </w:div>
        <w:div w:id="186796651">
          <w:marLeft w:val="0"/>
          <w:marRight w:val="0"/>
          <w:marTop w:val="0"/>
          <w:marBottom w:val="101"/>
          <w:divBdr>
            <w:top w:val="none" w:sz="0" w:space="0" w:color="auto"/>
            <w:left w:val="none" w:sz="0" w:space="0" w:color="auto"/>
            <w:bottom w:val="none" w:sz="0" w:space="0" w:color="auto"/>
            <w:right w:val="none" w:sz="0" w:space="0" w:color="auto"/>
          </w:divBdr>
        </w:div>
        <w:div w:id="102530440">
          <w:marLeft w:val="0"/>
          <w:marRight w:val="0"/>
          <w:marTop w:val="0"/>
          <w:marBottom w:val="101"/>
          <w:divBdr>
            <w:top w:val="none" w:sz="0" w:space="0" w:color="auto"/>
            <w:left w:val="none" w:sz="0" w:space="0" w:color="auto"/>
            <w:bottom w:val="none" w:sz="0" w:space="0" w:color="auto"/>
            <w:right w:val="none" w:sz="0" w:space="0" w:color="auto"/>
          </w:divBdr>
        </w:div>
        <w:div w:id="2127649440">
          <w:marLeft w:val="0"/>
          <w:marRight w:val="0"/>
          <w:marTop w:val="0"/>
          <w:marBottom w:val="101"/>
          <w:divBdr>
            <w:top w:val="none" w:sz="0" w:space="0" w:color="auto"/>
            <w:left w:val="none" w:sz="0" w:space="0" w:color="auto"/>
            <w:bottom w:val="none" w:sz="0" w:space="0" w:color="auto"/>
            <w:right w:val="none" w:sz="0" w:space="0" w:color="auto"/>
          </w:divBdr>
        </w:div>
        <w:div w:id="1462920626">
          <w:marLeft w:val="0"/>
          <w:marRight w:val="0"/>
          <w:marTop w:val="0"/>
          <w:marBottom w:val="101"/>
          <w:divBdr>
            <w:top w:val="none" w:sz="0" w:space="0" w:color="auto"/>
            <w:left w:val="none" w:sz="0" w:space="0" w:color="auto"/>
            <w:bottom w:val="none" w:sz="0" w:space="0" w:color="auto"/>
            <w:right w:val="none" w:sz="0" w:space="0" w:color="auto"/>
          </w:divBdr>
        </w:div>
        <w:div w:id="1915773091">
          <w:marLeft w:val="0"/>
          <w:marRight w:val="0"/>
          <w:marTop w:val="0"/>
          <w:marBottom w:val="101"/>
          <w:divBdr>
            <w:top w:val="none" w:sz="0" w:space="0" w:color="auto"/>
            <w:left w:val="none" w:sz="0" w:space="0" w:color="auto"/>
            <w:bottom w:val="none" w:sz="0" w:space="0" w:color="auto"/>
            <w:right w:val="none" w:sz="0" w:space="0" w:color="auto"/>
          </w:divBdr>
        </w:div>
        <w:div w:id="1977491326">
          <w:marLeft w:val="0"/>
          <w:marRight w:val="0"/>
          <w:marTop w:val="0"/>
          <w:marBottom w:val="101"/>
          <w:divBdr>
            <w:top w:val="none" w:sz="0" w:space="0" w:color="auto"/>
            <w:left w:val="none" w:sz="0" w:space="0" w:color="auto"/>
            <w:bottom w:val="none" w:sz="0" w:space="0" w:color="auto"/>
            <w:right w:val="none" w:sz="0" w:space="0" w:color="auto"/>
          </w:divBdr>
        </w:div>
        <w:div w:id="988440490">
          <w:marLeft w:val="0"/>
          <w:marRight w:val="0"/>
          <w:marTop w:val="0"/>
          <w:marBottom w:val="101"/>
          <w:divBdr>
            <w:top w:val="none" w:sz="0" w:space="0" w:color="auto"/>
            <w:left w:val="none" w:sz="0" w:space="0" w:color="auto"/>
            <w:bottom w:val="none" w:sz="0" w:space="0" w:color="auto"/>
            <w:right w:val="none" w:sz="0" w:space="0" w:color="auto"/>
          </w:divBdr>
        </w:div>
        <w:div w:id="2026516764">
          <w:marLeft w:val="0"/>
          <w:marRight w:val="0"/>
          <w:marTop w:val="0"/>
          <w:marBottom w:val="101"/>
          <w:divBdr>
            <w:top w:val="none" w:sz="0" w:space="0" w:color="auto"/>
            <w:left w:val="none" w:sz="0" w:space="0" w:color="auto"/>
            <w:bottom w:val="none" w:sz="0" w:space="0" w:color="auto"/>
            <w:right w:val="none" w:sz="0" w:space="0" w:color="auto"/>
          </w:divBdr>
        </w:div>
        <w:div w:id="392630664">
          <w:marLeft w:val="0"/>
          <w:marRight w:val="0"/>
          <w:marTop w:val="0"/>
          <w:marBottom w:val="101"/>
          <w:divBdr>
            <w:top w:val="none" w:sz="0" w:space="0" w:color="auto"/>
            <w:left w:val="none" w:sz="0" w:space="0" w:color="auto"/>
            <w:bottom w:val="none" w:sz="0" w:space="0" w:color="auto"/>
            <w:right w:val="none" w:sz="0" w:space="0" w:color="auto"/>
          </w:divBdr>
        </w:div>
        <w:div w:id="566258563">
          <w:marLeft w:val="0"/>
          <w:marRight w:val="0"/>
          <w:marTop w:val="0"/>
          <w:marBottom w:val="101"/>
          <w:divBdr>
            <w:top w:val="none" w:sz="0" w:space="0" w:color="auto"/>
            <w:left w:val="none" w:sz="0" w:space="0" w:color="auto"/>
            <w:bottom w:val="none" w:sz="0" w:space="0" w:color="auto"/>
            <w:right w:val="none" w:sz="0" w:space="0" w:color="auto"/>
          </w:divBdr>
        </w:div>
        <w:div w:id="550458338">
          <w:marLeft w:val="0"/>
          <w:marRight w:val="0"/>
          <w:marTop w:val="0"/>
          <w:marBottom w:val="101"/>
          <w:divBdr>
            <w:top w:val="none" w:sz="0" w:space="0" w:color="auto"/>
            <w:left w:val="none" w:sz="0" w:space="0" w:color="auto"/>
            <w:bottom w:val="none" w:sz="0" w:space="0" w:color="auto"/>
            <w:right w:val="none" w:sz="0" w:space="0" w:color="auto"/>
          </w:divBdr>
        </w:div>
        <w:div w:id="1517692931">
          <w:marLeft w:val="0"/>
          <w:marRight w:val="0"/>
          <w:marTop w:val="0"/>
          <w:marBottom w:val="101"/>
          <w:divBdr>
            <w:top w:val="none" w:sz="0" w:space="0" w:color="auto"/>
            <w:left w:val="none" w:sz="0" w:space="0" w:color="auto"/>
            <w:bottom w:val="none" w:sz="0" w:space="0" w:color="auto"/>
            <w:right w:val="none" w:sz="0" w:space="0" w:color="auto"/>
          </w:divBdr>
        </w:div>
        <w:div w:id="111637049">
          <w:marLeft w:val="0"/>
          <w:marRight w:val="0"/>
          <w:marTop w:val="0"/>
          <w:marBottom w:val="101"/>
          <w:divBdr>
            <w:top w:val="none" w:sz="0" w:space="0" w:color="auto"/>
            <w:left w:val="none" w:sz="0" w:space="0" w:color="auto"/>
            <w:bottom w:val="none" w:sz="0" w:space="0" w:color="auto"/>
            <w:right w:val="none" w:sz="0" w:space="0" w:color="auto"/>
          </w:divBdr>
        </w:div>
        <w:div w:id="510144081">
          <w:marLeft w:val="0"/>
          <w:marRight w:val="0"/>
          <w:marTop w:val="0"/>
          <w:marBottom w:val="101"/>
          <w:divBdr>
            <w:top w:val="none" w:sz="0" w:space="0" w:color="auto"/>
            <w:left w:val="none" w:sz="0" w:space="0" w:color="auto"/>
            <w:bottom w:val="none" w:sz="0" w:space="0" w:color="auto"/>
            <w:right w:val="none" w:sz="0" w:space="0" w:color="auto"/>
          </w:divBdr>
        </w:div>
        <w:div w:id="1680043417">
          <w:marLeft w:val="0"/>
          <w:marRight w:val="0"/>
          <w:marTop w:val="0"/>
          <w:marBottom w:val="101"/>
          <w:divBdr>
            <w:top w:val="none" w:sz="0" w:space="0" w:color="auto"/>
            <w:left w:val="none" w:sz="0" w:space="0" w:color="auto"/>
            <w:bottom w:val="none" w:sz="0" w:space="0" w:color="auto"/>
            <w:right w:val="none" w:sz="0" w:space="0" w:color="auto"/>
          </w:divBdr>
        </w:div>
        <w:div w:id="695809531">
          <w:marLeft w:val="0"/>
          <w:marRight w:val="0"/>
          <w:marTop w:val="0"/>
          <w:marBottom w:val="76"/>
          <w:divBdr>
            <w:top w:val="none" w:sz="0" w:space="0" w:color="auto"/>
            <w:left w:val="none" w:sz="0" w:space="0" w:color="auto"/>
            <w:bottom w:val="none" w:sz="0" w:space="0" w:color="auto"/>
            <w:right w:val="none" w:sz="0" w:space="0" w:color="auto"/>
          </w:divBdr>
        </w:div>
        <w:div w:id="2044666909">
          <w:marLeft w:val="0"/>
          <w:marRight w:val="0"/>
          <w:marTop w:val="0"/>
          <w:marBottom w:val="76"/>
          <w:divBdr>
            <w:top w:val="none" w:sz="0" w:space="0" w:color="auto"/>
            <w:left w:val="none" w:sz="0" w:space="0" w:color="auto"/>
            <w:bottom w:val="none" w:sz="0" w:space="0" w:color="auto"/>
            <w:right w:val="none" w:sz="0" w:space="0" w:color="auto"/>
          </w:divBdr>
        </w:div>
        <w:div w:id="1987541591">
          <w:marLeft w:val="0"/>
          <w:marRight w:val="0"/>
          <w:marTop w:val="0"/>
          <w:marBottom w:val="76"/>
          <w:divBdr>
            <w:top w:val="none" w:sz="0" w:space="0" w:color="auto"/>
            <w:left w:val="none" w:sz="0" w:space="0" w:color="auto"/>
            <w:bottom w:val="none" w:sz="0" w:space="0" w:color="auto"/>
            <w:right w:val="none" w:sz="0" w:space="0" w:color="auto"/>
          </w:divBdr>
        </w:div>
        <w:div w:id="112290996">
          <w:marLeft w:val="0"/>
          <w:marRight w:val="0"/>
          <w:marTop w:val="0"/>
          <w:marBottom w:val="76"/>
          <w:divBdr>
            <w:top w:val="none" w:sz="0" w:space="0" w:color="auto"/>
            <w:left w:val="none" w:sz="0" w:space="0" w:color="auto"/>
            <w:bottom w:val="none" w:sz="0" w:space="0" w:color="auto"/>
            <w:right w:val="none" w:sz="0" w:space="0" w:color="auto"/>
          </w:divBdr>
        </w:div>
        <w:div w:id="1723944433">
          <w:marLeft w:val="0"/>
          <w:marRight w:val="0"/>
          <w:marTop w:val="0"/>
          <w:marBottom w:val="76"/>
          <w:divBdr>
            <w:top w:val="none" w:sz="0" w:space="0" w:color="auto"/>
            <w:left w:val="none" w:sz="0" w:space="0" w:color="auto"/>
            <w:bottom w:val="none" w:sz="0" w:space="0" w:color="auto"/>
            <w:right w:val="none" w:sz="0" w:space="0" w:color="auto"/>
          </w:divBdr>
        </w:div>
        <w:div w:id="702636720">
          <w:marLeft w:val="792"/>
          <w:marRight w:val="0"/>
          <w:marTop w:val="0"/>
          <w:marBottom w:val="76"/>
          <w:divBdr>
            <w:top w:val="none" w:sz="0" w:space="0" w:color="auto"/>
            <w:left w:val="none" w:sz="0" w:space="0" w:color="auto"/>
            <w:bottom w:val="none" w:sz="0" w:space="0" w:color="auto"/>
            <w:right w:val="none" w:sz="0" w:space="0" w:color="auto"/>
          </w:divBdr>
        </w:div>
        <w:div w:id="416829579">
          <w:marLeft w:val="792"/>
          <w:marRight w:val="0"/>
          <w:marTop w:val="0"/>
          <w:marBottom w:val="76"/>
          <w:divBdr>
            <w:top w:val="none" w:sz="0" w:space="0" w:color="auto"/>
            <w:left w:val="none" w:sz="0" w:space="0" w:color="auto"/>
            <w:bottom w:val="none" w:sz="0" w:space="0" w:color="auto"/>
            <w:right w:val="none" w:sz="0" w:space="0" w:color="auto"/>
          </w:divBdr>
        </w:div>
        <w:div w:id="336468015">
          <w:marLeft w:val="792"/>
          <w:marRight w:val="0"/>
          <w:marTop w:val="0"/>
          <w:marBottom w:val="76"/>
          <w:divBdr>
            <w:top w:val="none" w:sz="0" w:space="0" w:color="auto"/>
            <w:left w:val="none" w:sz="0" w:space="0" w:color="auto"/>
            <w:bottom w:val="none" w:sz="0" w:space="0" w:color="auto"/>
            <w:right w:val="none" w:sz="0" w:space="0" w:color="auto"/>
          </w:divBdr>
        </w:div>
        <w:div w:id="1141927230">
          <w:marLeft w:val="0"/>
          <w:marRight w:val="0"/>
          <w:marTop w:val="0"/>
          <w:marBottom w:val="76"/>
          <w:divBdr>
            <w:top w:val="none" w:sz="0" w:space="0" w:color="auto"/>
            <w:left w:val="none" w:sz="0" w:space="0" w:color="auto"/>
            <w:bottom w:val="none" w:sz="0" w:space="0" w:color="auto"/>
            <w:right w:val="none" w:sz="0" w:space="0" w:color="auto"/>
          </w:divBdr>
        </w:div>
        <w:div w:id="164052623">
          <w:marLeft w:val="792"/>
          <w:marRight w:val="0"/>
          <w:marTop w:val="0"/>
          <w:marBottom w:val="76"/>
          <w:divBdr>
            <w:top w:val="none" w:sz="0" w:space="0" w:color="auto"/>
            <w:left w:val="none" w:sz="0" w:space="0" w:color="auto"/>
            <w:bottom w:val="none" w:sz="0" w:space="0" w:color="auto"/>
            <w:right w:val="none" w:sz="0" w:space="0" w:color="auto"/>
          </w:divBdr>
        </w:div>
        <w:div w:id="273751175">
          <w:marLeft w:val="792"/>
          <w:marRight w:val="0"/>
          <w:marTop w:val="0"/>
          <w:marBottom w:val="76"/>
          <w:divBdr>
            <w:top w:val="none" w:sz="0" w:space="0" w:color="auto"/>
            <w:left w:val="none" w:sz="0" w:space="0" w:color="auto"/>
            <w:bottom w:val="none" w:sz="0" w:space="0" w:color="auto"/>
            <w:right w:val="none" w:sz="0" w:space="0" w:color="auto"/>
          </w:divBdr>
        </w:div>
        <w:div w:id="2147382959">
          <w:marLeft w:val="792"/>
          <w:marRight w:val="0"/>
          <w:marTop w:val="0"/>
          <w:marBottom w:val="76"/>
          <w:divBdr>
            <w:top w:val="none" w:sz="0" w:space="0" w:color="auto"/>
            <w:left w:val="none" w:sz="0" w:space="0" w:color="auto"/>
            <w:bottom w:val="none" w:sz="0" w:space="0" w:color="auto"/>
            <w:right w:val="none" w:sz="0" w:space="0" w:color="auto"/>
          </w:divBdr>
        </w:div>
        <w:div w:id="1336803535">
          <w:marLeft w:val="792"/>
          <w:marRight w:val="0"/>
          <w:marTop w:val="0"/>
          <w:marBottom w:val="76"/>
          <w:divBdr>
            <w:top w:val="none" w:sz="0" w:space="0" w:color="auto"/>
            <w:left w:val="none" w:sz="0" w:space="0" w:color="auto"/>
            <w:bottom w:val="none" w:sz="0" w:space="0" w:color="auto"/>
            <w:right w:val="none" w:sz="0" w:space="0" w:color="auto"/>
          </w:divBdr>
        </w:div>
        <w:div w:id="52431005">
          <w:marLeft w:val="0"/>
          <w:marRight w:val="0"/>
          <w:marTop w:val="0"/>
          <w:marBottom w:val="76"/>
          <w:divBdr>
            <w:top w:val="none" w:sz="0" w:space="0" w:color="auto"/>
            <w:left w:val="none" w:sz="0" w:space="0" w:color="auto"/>
            <w:bottom w:val="none" w:sz="0" w:space="0" w:color="auto"/>
            <w:right w:val="none" w:sz="0" w:space="0" w:color="auto"/>
          </w:divBdr>
        </w:div>
        <w:div w:id="1844856471">
          <w:marLeft w:val="792"/>
          <w:marRight w:val="0"/>
          <w:marTop w:val="0"/>
          <w:marBottom w:val="76"/>
          <w:divBdr>
            <w:top w:val="none" w:sz="0" w:space="0" w:color="auto"/>
            <w:left w:val="none" w:sz="0" w:space="0" w:color="auto"/>
            <w:bottom w:val="none" w:sz="0" w:space="0" w:color="auto"/>
            <w:right w:val="none" w:sz="0" w:space="0" w:color="auto"/>
          </w:divBdr>
        </w:div>
        <w:div w:id="1014846800">
          <w:marLeft w:val="792"/>
          <w:marRight w:val="0"/>
          <w:marTop w:val="0"/>
          <w:marBottom w:val="76"/>
          <w:divBdr>
            <w:top w:val="none" w:sz="0" w:space="0" w:color="auto"/>
            <w:left w:val="none" w:sz="0" w:space="0" w:color="auto"/>
            <w:bottom w:val="none" w:sz="0" w:space="0" w:color="auto"/>
            <w:right w:val="none" w:sz="0" w:space="0" w:color="auto"/>
          </w:divBdr>
        </w:div>
        <w:div w:id="2041738371">
          <w:marLeft w:val="792"/>
          <w:marRight w:val="0"/>
          <w:marTop w:val="0"/>
          <w:marBottom w:val="76"/>
          <w:divBdr>
            <w:top w:val="none" w:sz="0" w:space="0" w:color="auto"/>
            <w:left w:val="none" w:sz="0" w:space="0" w:color="auto"/>
            <w:bottom w:val="none" w:sz="0" w:space="0" w:color="auto"/>
            <w:right w:val="none" w:sz="0" w:space="0" w:color="auto"/>
          </w:divBdr>
        </w:div>
        <w:div w:id="1575776637">
          <w:marLeft w:val="792"/>
          <w:marRight w:val="0"/>
          <w:marTop w:val="0"/>
          <w:marBottom w:val="76"/>
          <w:divBdr>
            <w:top w:val="none" w:sz="0" w:space="0" w:color="auto"/>
            <w:left w:val="none" w:sz="0" w:space="0" w:color="auto"/>
            <w:bottom w:val="none" w:sz="0" w:space="0" w:color="auto"/>
            <w:right w:val="none" w:sz="0" w:space="0" w:color="auto"/>
          </w:divBdr>
        </w:div>
        <w:div w:id="1835757356">
          <w:marLeft w:val="792"/>
          <w:marRight w:val="0"/>
          <w:marTop w:val="0"/>
          <w:marBottom w:val="101"/>
          <w:divBdr>
            <w:top w:val="none" w:sz="0" w:space="0" w:color="auto"/>
            <w:left w:val="none" w:sz="0" w:space="0" w:color="auto"/>
            <w:bottom w:val="none" w:sz="0" w:space="0" w:color="auto"/>
            <w:right w:val="none" w:sz="0" w:space="0" w:color="auto"/>
          </w:divBdr>
        </w:div>
        <w:div w:id="368720447">
          <w:marLeft w:val="792"/>
          <w:marRight w:val="0"/>
          <w:marTop w:val="0"/>
          <w:marBottom w:val="101"/>
          <w:divBdr>
            <w:top w:val="none" w:sz="0" w:space="0" w:color="auto"/>
            <w:left w:val="none" w:sz="0" w:space="0" w:color="auto"/>
            <w:bottom w:val="none" w:sz="0" w:space="0" w:color="auto"/>
            <w:right w:val="none" w:sz="0" w:space="0" w:color="auto"/>
          </w:divBdr>
        </w:div>
        <w:div w:id="176964519">
          <w:marLeft w:val="792"/>
          <w:marRight w:val="0"/>
          <w:marTop w:val="0"/>
          <w:marBottom w:val="101"/>
          <w:divBdr>
            <w:top w:val="none" w:sz="0" w:space="0" w:color="auto"/>
            <w:left w:val="none" w:sz="0" w:space="0" w:color="auto"/>
            <w:bottom w:val="none" w:sz="0" w:space="0" w:color="auto"/>
            <w:right w:val="none" w:sz="0" w:space="0" w:color="auto"/>
          </w:divBdr>
        </w:div>
        <w:div w:id="2057657858">
          <w:marLeft w:val="792"/>
          <w:marRight w:val="0"/>
          <w:marTop w:val="0"/>
          <w:marBottom w:val="101"/>
          <w:divBdr>
            <w:top w:val="none" w:sz="0" w:space="0" w:color="auto"/>
            <w:left w:val="none" w:sz="0" w:space="0" w:color="auto"/>
            <w:bottom w:val="none" w:sz="0" w:space="0" w:color="auto"/>
            <w:right w:val="none" w:sz="0" w:space="0" w:color="auto"/>
          </w:divBdr>
        </w:div>
        <w:div w:id="293561455">
          <w:marLeft w:val="792"/>
          <w:marRight w:val="0"/>
          <w:marTop w:val="0"/>
          <w:marBottom w:val="101"/>
          <w:divBdr>
            <w:top w:val="none" w:sz="0" w:space="0" w:color="auto"/>
            <w:left w:val="none" w:sz="0" w:space="0" w:color="auto"/>
            <w:bottom w:val="none" w:sz="0" w:space="0" w:color="auto"/>
            <w:right w:val="none" w:sz="0" w:space="0" w:color="auto"/>
          </w:divBdr>
        </w:div>
        <w:div w:id="326520832">
          <w:marLeft w:val="792"/>
          <w:marRight w:val="0"/>
          <w:marTop w:val="0"/>
          <w:marBottom w:val="101"/>
          <w:divBdr>
            <w:top w:val="none" w:sz="0" w:space="0" w:color="auto"/>
            <w:left w:val="none" w:sz="0" w:space="0" w:color="auto"/>
            <w:bottom w:val="none" w:sz="0" w:space="0" w:color="auto"/>
            <w:right w:val="none" w:sz="0" w:space="0" w:color="auto"/>
          </w:divBdr>
        </w:div>
        <w:div w:id="582572322">
          <w:marLeft w:val="1238"/>
          <w:marRight w:val="0"/>
          <w:marTop w:val="0"/>
          <w:marBottom w:val="101"/>
          <w:divBdr>
            <w:top w:val="none" w:sz="0" w:space="0" w:color="auto"/>
            <w:left w:val="none" w:sz="0" w:space="0" w:color="auto"/>
            <w:bottom w:val="none" w:sz="0" w:space="0" w:color="auto"/>
            <w:right w:val="none" w:sz="0" w:space="0" w:color="auto"/>
          </w:divBdr>
        </w:div>
        <w:div w:id="466512159">
          <w:marLeft w:val="1238"/>
          <w:marRight w:val="0"/>
          <w:marTop w:val="0"/>
          <w:marBottom w:val="101"/>
          <w:divBdr>
            <w:top w:val="none" w:sz="0" w:space="0" w:color="auto"/>
            <w:left w:val="none" w:sz="0" w:space="0" w:color="auto"/>
            <w:bottom w:val="none" w:sz="0" w:space="0" w:color="auto"/>
            <w:right w:val="none" w:sz="0" w:space="0" w:color="auto"/>
          </w:divBdr>
        </w:div>
        <w:div w:id="1631399029">
          <w:marLeft w:val="1238"/>
          <w:marRight w:val="0"/>
          <w:marTop w:val="0"/>
          <w:marBottom w:val="101"/>
          <w:divBdr>
            <w:top w:val="none" w:sz="0" w:space="0" w:color="auto"/>
            <w:left w:val="none" w:sz="0" w:space="0" w:color="auto"/>
            <w:bottom w:val="none" w:sz="0" w:space="0" w:color="auto"/>
            <w:right w:val="none" w:sz="0" w:space="0" w:color="auto"/>
          </w:divBdr>
        </w:div>
        <w:div w:id="629360782">
          <w:marLeft w:val="1238"/>
          <w:marRight w:val="0"/>
          <w:marTop w:val="0"/>
          <w:marBottom w:val="101"/>
          <w:divBdr>
            <w:top w:val="none" w:sz="0" w:space="0" w:color="auto"/>
            <w:left w:val="none" w:sz="0" w:space="0" w:color="auto"/>
            <w:bottom w:val="none" w:sz="0" w:space="0" w:color="auto"/>
            <w:right w:val="none" w:sz="0" w:space="0" w:color="auto"/>
          </w:divBdr>
        </w:div>
        <w:div w:id="506093452">
          <w:marLeft w:val="1238"/>
          <w:marRight w:val="0"/>
          <w:marTop w:val="0"/>
          <w:marBottom w:val="101"/>
          <w:divBdr>
            <w:top w:val="none" w:sz="0" w:space="0" w:color="auto"/>
            <w:left w:val="none" w:sz="0" w:space="0" w:color="auto"/>
            <w:bottom w:val="none" w:sz="0" w:space="0" w:color="auto"/>
            <w:right w:val="none" w:sz="0" w:space="0" w:color="auto"/>
          </w:divBdr>
        </w:div>
        <w:div w:id="737556523">
          <w:marLeft w:val="1238"/>
          <w:marRight w:val="0"/>
          <w:marTop w:val="0"/>
          <w:marBottom w:val="101"/>
          <w:divBdr>
            <w:top w:val="none" w:sz="0" w:space="0" w:color="auto"/>
            <w:left w:val="none" w:sz="0" w:space="0" w:color="auto"/>
            <w:bottom w:val="none" w:sz="0" w:space="0" w:color="auto"/>
            <w:right w:val="none" w:sz="0" w:space="0" w:color="auto"/>
          </w:divBdr>
        </w:div>
        <w:div w:id="1824269598">
          <w:marLeft w:val="1238"/>
          <w:marRight w:val="0"/>
          <w:marTop w:val="0"/>
          <w:marBottom w:val="101"/>
          <w:divBdr>
            <w:top w:val="none" w:sz="0" w:space="0" w:color="auto"/>
            <w:left w:val="none" w:sz="0" w:space="0" w:color="auto"/>
            <w:bottom w:val="none" w:sz="0" w:space="0" w:color="auto"/>
            <w:right w:val="none" w:sz="0" w:space="0" w:color="auto"/>
          </w:divBdr>
        </w:div>
        <w:div w:id="273288254">
          <w:marLeft w:val="792"/>
          <w:marRight w:val="0"/>
          <w:marTop w:val="0"/>
          <w:marBottom w:val="101"/>
          <w:divBdr>
            <w:top w:val="none" w:sz="0" w:space="0" w:color="auto"/>
            <w:left w:val="none" w:sz="0" w:space="0" w:color="auto"/>
            <w:bottom w:val="none" w:sz="0" w:space="0" w:color="auto"/>
            <w:right w:val="none" w:sz="0" w:space="0" w:color="auto"/>
          </w:divBdr>
        </w:div>
        <w:div w:id="915746060">
          <w:marLeft w:val="792"/>
          <w:marRight w:val="0"/>
          <w:marTop w:val="0"/>
          <w:marBottom w:val="101"/>
          <w:divBdr>
            <w:top w:val="none" w:sz="0" w:space="0" w:color="auto"/>
            <w:left w:val="none" w:sz="0" w:space="0" w:color="auto"/>
            <w:bottom w:val="none" w:sz="0" w:space="0" w:color="auto"/>
            <w:right w:val="none" w:sz="0" w:space="0" w:color="auto"/>
          </w:divBdr>
        </w:div>
        <w:div w:id="1003388169">
          <w:marLeft w:val="792"/>
          <w:marRight w:val="0"/>
          <w:marTop w:val="0"/>
          <w:marBottom w:val="101"/>
          <w:divBdr>
            <w:top w:val="none" w:sz="0" w:space="0" w:color="auto"/>
            <w:left w:val="none" w:sz="0" w:space="0" w:color="auto"/>
            <w:bottom w:val="none" w:sz="0" w:space="0" w:color="auto"/>
            <w:right w:val="none" w:sz="0" w:space="0" w:color="auto"/>
          </w:divBdr>
        </w:div>
        <w:div w:id="1665274934">
          <w:marLeft w:val="792"/>
          <w:marRight w:val="0"/>
          <w:marTop w:val="0"/>
          <w:marBottom w:val="101"/>
          <w:divBdr>
            <w:top w:val="none" w:sz="0" w:space="0" w:color="auto"/>
            <w:left w:val="none" w:sz="0" w:space="0" w:color="auto"/>
            <w:bottom w:val="none" w:sz="0" w:space="0" w:color="auto"/>
            <w:right w:val="none" w:sz="0" w:space="0" w:color="auto"/>
          </w:divBdr>
        </w:div>
        <w:div w:id="1985891578">
          <w:marLeft w:val="792"/>
          <w:marRight w:val="0"/>
          <w:marTop w:val="0"/>
          <w:marBottom w:val="101"/>
          <w:divBdr>
            <w:top w:val="none" w:sz="0" w:space="0" w:color="auto"/>
            <w:left w:val="none" w:sz="0" w:space="0" w:color="auto"/>
            <w:bottom w:val="none" w:sz="0" w:space="0" w:color="auto"/>
            <w:right w:val="none" w:sz="0" w:space="0" w:color="auto"/>
          </w:divBdr>
        </w:div>
        <w:div w:id="840395150">
          <w:marLeft w:val="0"/>
          <w:marRight w:val="0"/>
          <w:marTop w:val="0"/>
          <w:marBottom w:val="101"/>
          <w:divBdr>
            <w:top w:val="none" w:sz="0" w:space="0" w:color="auto"/>
            <w:left w:val="none" w:sz="0" w:space="0" w:color="auto"/>
            <w:bottom w:val="none" w:sz="0" w:space="0" w:color="auto"/>
            <w:right w:val="none" w:sz="0" w:space="0" w:color="auto"/>
          </w:divBdr>
        </w:div>
        <w:div w:id="309404765">
          <w:marLeft w:val="0"/>
          <w:marRight w:val="0"/>
          <w:marTop w:val="0"/>
          <w:marBottom w:val="101"/>
          <w:divBdr>
            <w:top w:val="none" w:sz="0" w:space="0" w:color="auto"/>
            <w:left w:val="none" w:sz="0" w:space="0" w:color="auto"/>
            <w:bottom w:val="none" w:sz="0" w:space="0" w:color="auto"/>
            <w:right w:val="none" w:sz="0" w:space="0" w:color="auto"/>
          </w:divBdr>
        </w:div>
        <w:div w:id="213736515">
          <w:marLeft w:val="0"/>
          <w:marRight w:val="0"/>
          <w:marTop w:val="0"/>
          <w:marBottom w:val="101"/>
          <w:divBdr>
            <w:top w:val="none" w:sz="0" w:space="0" w:color="auto"/>
            <w:left w:val="none" w:sz="0" w:space="0" w:color="auto"/>
            <w:bottom w:val="none" w:sz="0" w:space="0" w:color="auto"/>
            <w:right w:val="none" w:sz="0" w:space="0" w:color="auto"/>
          </w:divBdr>
        </w:div>
        <w:div w:id="172453014">
          <w:marLeft w:val="0"/>
          <w:marRight w:val="0"/>
          <w:marTop w:val="0"/>
          <w:marBottom w:val="101"/>
          <w:divBdr>
            <w:top w:val="none" w:sz="0" w:space="0" w:color="auto"/>
            <w:left w:val="none" w:sz="0" w:space="0" w:color="auto"/>
            <w:bottom w:val="none" w:sz="0" w:space="0" w:color="auto"/>
            <w:right w:val="none" w:sz="0" w:space="0" w:color="auto"/>
          </w:divBdr>
        </w:div>
        <w:div w:id="1607425265">
          <w:marLeft w:val="0"/>
          <w:marRight w:val="0"/>
          <w:marTop w:val="0"/>
          <w:marBottom w:val="101"/>
          <w:divBdr>
            <w:top w:val="none" w:sz="0" w:space="0" w:color="auto"/>
            <w:left w:val="none" w:sz="0" w:space="0" w:color="auto"/>
            <w:bottom w:val="none" w:sz="0" w:space="0" w:color="auto"/>
            <w:right w:val="none" w:sz="0" w:space="0" w:color="auto"/>
          </w:divBdr>
        </w:div>
        <w:div w:id="1053383502">
          <w:marLeft w:val="0"/>
          <w:marRight w:val="0"/>
          <w:marTop w:val="0"/>
          <w:marBottom w:val="101"/>
          <w:divBdr>
            <w:top w:val="none" w:sz="0" w:space="0" w:color="auto"/>
            <w:left w:val="none" w:sz="0" w:space="0" w:color="auto"/>
            <w:bottom w:val="none" w:sz="0" w:space="0" w:color="auto"/>
            <w:right w:val="none" w:sz="0" w:space="0" w:color="auto"/>
          </w:divBdr>
        </w:div>
        <w:div w:id="1623221440">
          <w:marLeft w:val="0"/>
          <w:marRight w:val="0"/>
          <w:marTop w:val="0"/>
          <w:marBottom w:val="101"/>
          <w:divBdr>
            <w:top w:val="none" w:sz="0" w:space="0" w:color="auto"/>
            <w:left w:val="none" w:sz="0" w:space="0" w:color="auto"/>
            <w:bottom w:val="none" w:sz="0" w:space="0" w:color="auto"/>
            <w:right w:val="none" w:sz="0" w:space="0" w:color="auto"/>
          </w:divBdr>
        </w:div>
        <w:div w:id="1030031599">
          <w:marLeft w:val="0"/>
          <w:marRight w:val="0"/>
          <w:marTop w:val="0"/>
          <w:marBottom w:val="101"/>
          <w:divBdr>
            <w:top w:val="none" w:sz="0" w:space="0" w:color="auto"/>
            <w:left w:val="none" w:sz="0" w:space="0" w:color="auto"/>
            <w:bottom w:val="none" w:sz="0" w:space="0" w:color="auto"/>
            <w:right w:val="none" w:sz="0" w:space="0" w:color="auto"/>
          </w:divBdr>
        </w:div>
        <w:div w:id="1091774178">
          <w:marLeft w:val="0"/>
          <w:marRight w:val="0"/>
          <w:marTop w:val="0"/>
          <w:marBottom w:val="101"/>
          <w:divBdr>
            <w:top w:val="none" w:sz="0" w:space="0" w:color="auto"/>
            <w:left w:val="none" w:sz="0" w:space="0" w:color="auto"/>
            <w:bottom w:val="none" w:sz="0" w:space="0" w:color="auto"/>
            <w:right w:val="none" w:sz="0" w:space="0" w:color="auto"/>
          </w:divBdr>
        </w:div>
        <w:div w:id="1333142356">
          <w:marLeft w:val="0"/>
          <w:marRight w:val="0"/>
          <w:marTop w:val="0"/>
          <w:marBottom w:val="101"/>
          <w:divBdr>
            <w:top w:val="none" w:sz="0" w:space="0" w:color="auto"/>
            <w:left w:val="none" w:sz="0" w:space="0" w:color="auto"/>
            <w:bottom w:val="none" w:sz="0" w:space="0" w:color="auto"/>
            <w:right w:val="none" w:sz="0" w:space="0" w:color="auto"/>
          </w:divBdr>
        </w:div>
        <w:div w:id="1636987215">
          <w:marLeft w:val="0"/>
          <w:marRight w:val="0"/>
          <w:marTop w:val="0"/>
          <w:marBottom w:val="101"/>
          <w:divBdr>
            <w:top w:val="none" w:sz="0" w:space="0" w:color="auto"/>
            <w:left w:val="none" w:sz="0" w:space="0" w:color="auto"/>
            <w:bottom w:val="none" w:sz="0" w:space="0" w:color="auto"/>
            <w:right w:val="none" w:sz="0" w:space="0" w:color="auto"/>
          </w:divBdr>
        </w:div>
        <w:div w:id="118112543">
          <w:marLeft w:val="0"/>
          <w:marRight w:val="0"/>
          <w:marTop w:val="0"/>
          <w:marBottom w:val="101"/>
          <w:divBdr>
            <w:top w:val="none" w:sz="0" w:space="0" w:color="auto"/>
            <w:left w:val="none" w:sz="0" w:space="0" w:color="auto"/>
            <w:bottom w:val="none" w:sz="0" w:space="0" w:color="auto"/>
            <w:right w:val="none" w:sz="0" w:space="0" w:color="auto"/>
          </w:divBdr>
        </w:div>
        <w:div w:id="1849901103">
          <w:marLeft w:val="0"/>
          <w:marRight w:val="0"/>
          <w:marTop w:val="0"/>
          <w:marBottom w:val="101"/>
          <w:divBdr>
            <w:top w:val="none" w:sz="0" w:space="0" w:color="auto"/>
            <w:left w:val="none" w:sz="0" w:space="0" w:color="auto"/>
            <w:bottom w:val="none" w:sz="0" w:space="0" w:color="auto"/>
            <w:right w:val="none" w:sz="0" w:space="0" w:color="auto"/>
          </w:divBdr>
        </w:div>
        <w:div w:id="1706104017">
          <w:marLeft w:val="0"/>
          <w:marRight w:val="0"/>
          <w:marTop w:val="0"/>
          <w:marBottom w:val="101"/>
          <w:divBdr>
            <w:top w:val="none" w:sz="0" w:space="0" w:color="auto"/>
            <w:left w:val="none" w:sz="0" w:space="0" w:color="auto"/>
            <w:bottom w:val="none" w:sz="0" w:space="0" w:color="auto"/>
            <w:right w:val="none" w:sz="0" w:space="0" w:color="auto"/>
          </w:divBdr>
        </w:div>
        <w:div w:id="794643914">
          <w:marLeft w:val="0"/>
          <w:marRight w:val="0"/>
          <w:marTop w:val="0"/>
          <w:marBottom w:val="101"/>
          <w:divBdr>
            <w:top w:val="none" w:sz="0" w:space="0" w:color="auto"/>
            <w:left w:val="none" w:sz="0" w:space="0" w:color="auto"/>
            <w:bottom w:val="none" w:sz="0" w:space="0" w:color="auto"/>
            <w:right w:val="none" w:sz="0" w:space="0" w:color="auto"/>
          </w:divBdr>
        </w:div>
        <w:div w:id="1366247492">
          <w:marLeft w:val="0"/>
          <w:marRight w:val="0"/>
          <w:marTop w:val="0"/>
          <w:marBottom w:val="101"/>
          <w:divBdr>
            <w:top w:val="none" w:sz="0" w:space="0" w:color="auto"/>
            <w:left w:val="none" w:sz="0" w:space="0" w:color="auto"/>
            <w:bottom w:val="none" w:sz="0" w:space="0" w:color="auto"/>
            <w:right w:val="none" w:sz="0" w:space="0" w:color="auto"/>
          </w:divBdr>
        </w:div>
        <w:div w:id="23945983">
          <w:marLeft w:val="0"/>
          <w:marRight w:val="0"/>
          <w:marTop w:val="0"/>
          <w:marBottom w:val="101"/>
          <w:divBdr>
            <w:top w:val="none" w:sz="0" w:space="0" w:color="auto"/>
            <w:left w:val="none" w:sz="0" w:space="0" w:color="auto"/>
            <w:bottom w:val="none" w:sz="0" w:space="0" w:color="auto"/>
            <w:right w:val="none" w:sz="0" w:space="0" w:color="auto"/>
          </w:divBdr>
        </w:div>
        <w:div w:id="89590164">
          <w:marLeft w:val="0"/>
          <w:marRight w:val="0"/>
          <w:marTop w:val="0"/>
          <w:marBottom w:val="101"/>
          <w:divBdr>
            <w:top w:val="none" w:sz="0" w:space="0" w:color="auto"/>
            <w:left w:val="none" w:sz="0" w:space="0" w:color="auto"/>
            <w:bottom w:val="none" w:sz="0" w:space="0" w:color="auto"/>
            <w:right w:val="none" w:sz="0" w:space="0" w:color="auto"/>
          </w:divBdr>
        </w:div>
        <w:div w:id="167523638">
          <w:marLeft w:val="0"/>
          <w:marRight w:val="0"/>
          <w:marTop w:val="0"/>
          <w:marBottom w:val="101"/>
          <w:divBdr>
            <w:top w:val="none" w:sz="0" w:space="0" w:color="auto"/>
            <w:left w:val="none" w:sz="0" w:space="0" w:color="auto"/>
            <w:bottom w:val="none" w:sz="0" w:space="0" w:color="auto"/>
            <w:right w:val="none" w:sz="0" w:space="0" w:color="auto"/>
          </w:divBdr>
        </w:div>
        <w:div w:id="1874149077">
          <w:marLeft w:val="0"/>
          <w:marRight w:val="0"/>
          <w:marTop w:val="0"/>
          <w:marBottom w:val="101"/>
          <w:divBdr>
            <w:top w:val="none" w:sz="0" w:space="0" w:color="auto"/>
            <w:left w:val="none" w:sz="0" w:space="0" w:color="auto"/>
            <w:bottom w:val="none" w:sz="0" w:space="0" w:color="auto"/>
            <w:right w:val="none" w:sz="0" w:space="0" w:color="auto"/>
          </w:divBdr>
        </w:div>
        <w:div w:id="331614756">
          <w:marLeft w:val="0"/>
          <w:marRight w:val="0"/>
          <w:marTop w:val="0"/>
          <w:marBottom w:val="101"/>
          <w:divBdr>
            <w:top w:val="none" w:sz="0" w:space="0" w:color="auto"/>
            <w:left w:val="none" w:sz="0" w:space="0" w:color="auto"/>
            <w:bottom w:val="none" w:sz="0" w:space="0" w:color="auto"/>
            <w:right w:val="none" w:sz="0" w:space="0" w:color="auto"/>
          </w:divBdr>
        </w:div>
        <w:div w:id="317878219">
          <w:marLeft w:val="0"/>
          <w:marRight w:val="0"/>
          <w:marTop w:val="0"/>
          <w:marBottom w:val="101"/>
          <w:divBdr>
            <w:top w:val="none" w:sz="0" w:space="0" w:color="auto"/>
            <w:left w:val="none" w:sz="0" w:space="0" w:color="auto"/>
            <w:bottom w:val="none" w:sz="0" w:space="0" w:color="auto"/>
            <w:right w:val="none" w:sz="0" w:space="0" w:color="auto"/>
          </w:divBdr>
        </w:div>
        <w:div w:id="1666981704">
          <w:marLeft w:val="792"/>
          <w:marRight w:val="0"/>
          <w:marTop w:val="0"/>
          <w:marBottom w:val="101"/>
          <w:divBdr>
            <w:top w:val="none" w:sz="0" w:space="0" w:color="auto"/>
            <w:left w:val="none" w:sz="0" w:space="0" w:color="auto"/>
            <w:bottom w:val="none" w:sz="0" w:space="0" w:color="auto"/>
            <w:right w:val="none" w:sz="0" w:space="0" w:color="auto"/>
          </w:divBdr>
        </w:div>
        <w:div w:id="723337171">
          <w:marLeft w:val="792"/>
          <w:marRight w:val="0"/>
          <w:marTop w:val="0"/>
          <w:marBottom w:val="101"/>
          <w:divBdr>
            <w:top w:val="none" w:sz="0" w:space="0" w:color="auto"/>
            <w:left w:val="none" w:sz="0" w:space="0" w:color="auto"/>
            <w:bottom w:val="none" w:sz="0" w:space="0" w:color="auto"/>
            <w:right w:val="none" w:sz="0" w:space="0" w:color="auto"/>
          </w:divBdr>
        </w:div>
        <w:div w:id="682391017">
          <w:marLeft w:val="0"/>
          <w:marRight w:val="0"/>
          <w:marTop w:val="0"/>
          <w:marBottom w:val="101"/>
          <w:divBdr>
            <w:top w:val="none" w:sz="0" w:space="0" w:color="auto"/>
            <w:left w:val="none" w:sz="0" w:space="0" w:color="auto"/>
            <w:bottom w:val="none" w:sz="0" w:space="0" w:color="auto"/>
            <w:right w:val="none" w:sz="0" w:space="0" w:color="auto"/>
          </w:divBdr>
        </w:div>
        <w:div w:id="261232089">
          <w:marLeft w:val="0"/>
          <w:marRight w:val="0"/>
          <w:marTop w:val="0"/>
          <w:marBottom w:val="101"/>
          <w:divBdr>
            <w:top w:val="none" w:sz="0" w:space="0" w:color="auto"/>
            <w:left w:val="none" w:sz="0" w:space="0" w:color="auto"/>
            <w:bottom w:val="none" w:sz="0" w:space="0" w:color="auto"/>
            <w:right w:val="none" w:sz="0" w:space="0" w:color="auto"/>
          </w:divBdr>
        </w:div>
        <w:div w:id="948705919">
          <w:marLeft w:val="0"/>
          <w:marRight w:val="0"/>
          <w:marTop w:val="0"/>
          <w:marBottom w:val="101"/>
          <w:divBdr>
            <w:top w:val="none" w:sz="0" w:space="0" w:color="auto"/>
            <w:left w:val="none" w:sz="0" w:space="0" w:color="auto"/>
            <w:bottom w:val="none" w:sz="0" w:space="0" w:color="auto"/>
            <w:right w:val="none" w:sz="0" w:space="0" w:color="auto"/>
          </w:divBdr>
        </w:div>
        <w:div w:id="359279535">
          <w:marLeft w:val="792"/>
          <w:marRight w:val="0"/>
          <w:marTop w:val="0"/>
          <w:marBottom w:val="101"/>
          <w:divBdr>
            <w:top w:val="none" w:sz="0" w:space="0" w:color="auto"/>
            <w:left w:val="none" w:sz="0" w:space="0" w:color="auto"/>
            <w:bottom w:val="none" w:sz="0" w:space="0" w:color="auto"/>
            <w:right w:val="none" w:sz="0" w:space="0" w:color="auto"/>
          </w:divBdr>
        </w:div>
        <w:div w:id="1804425694">
          <w:marLeft w:val="792"/>
          <w:marRight w:val="0"/>
          <w:marTop w:val="0"/>
          <w:marBottom w:val="101"/>
          <w:divBdr>
            <w:top w:val="none" w:sz="0" w:space="0" w:color="auto"/>
            <w:left w:val="none" w:sz="0" w:space="0" w:color="auto"/>
            <w:bottom w:val="none" w:sz="0" w:space="0" w:color="auto"/>
            <w:right w:val="none" w:sz="0" w:space="0" w:color="auto"/>
          </w:divBdr>
        </w:div>
        <w:div w:id="918905330">
          <w:marLeft w:val="0"/>
          <w:marRight w:val="0"/>
          <w:marTop w:val="0"/>
          <w:marBottom w:val="101"/>
          <w:divBdr>
            <w:top w:val="none" w:sz="0" w:space="0" w:color="auto"/>
            <w:left w:val="none" w:sz="0" w:space="0" w:color="auto"/>
            <w:bottom w:val="none" w:sz="0" w:space="0" w:color="auto"/>
            <w:right w:val="none" w:sz="0" w:space="0" w:color="auto"/>
          </w:divBdr>
        </w:div>
        <w:div w:id="788279455">
          <w:marLeft w:val="0"/>
          <w:marRight w:val="0"/>
          <w:marTop w:val="0"/>
          <w:marBottom w:val="101"/>
          <w:divBdr>
            <w:top w:val="none" w:sz="0" w:space="0" w:color="auto"/>
            <w:left w:val="none" w:sz="0" w:space="0" w:color="auto"/>
            <w:bottom w:val="none" w:sz="0" w:space="0" w:color="auto"/>
            <w:right w:val="none" w:sz="0" w:space="0" w:color="auto"/>
          </w:divBdr>
        </w:div>
        <w:div w:id="1256592629">
          <w:marLeft w:val="0"/>
          <w:marRight w:val="0"/>
          <w:marTop w:val="0"/>
          <w:marBottom w:val="101"/>
          <w:divBdr>
            <w:top w:val="none" w:sz="0" w:space="0" w:color="auto"/>
            <w:left w:val="none" w:sz="0" w:space="0" w:color="auto"/>
            <w:bottom w:val="none" w:sz="0" w:space="0" w:color="auto"/>
            <w:right w:val="none" w:sz="0" w:space="0" w:color="auto"/>
          </w:divBdr>
        </w:div>
        <w:div w:id="390269341">
          <w:marLeft w:val="0"/>
          <w:marRight w:val="0"/>
          <w:marTop w:val="0"/>
          <w:marBottom w:val="101"/>
          <w:divBdr>
            <w:top w:val="none" w:sz="0" w:space="0" w:color="auto"/>
            <w:left w:val="none" w:sz="0" w:space="0" w:color="auto"/>
            <w:bottom w:val="none" w:sz="0" w:space="0" w:color="auto"/>
            <w:right w:val="none" w:sz="0" w:space="0" w:color="auto"/>
          </w:divBdr>
        </w:div>
        <w:div w:id="1321076520">
          <w:marLeft w:val="0"/>
          <w:marRight w:val="0"/>
          <w:marTop w:val="0"/>
          <w:marBottom w:val="101"/>
          <w:divBdr>
            <w:top w:val="none" w:sz="0" w:space="0" w:color="auto"/>
            <w:left w:val="none" w:sz="0" w:space="0" w:color="auto"/>
            <w:bottom w:val="none" w:sz="0" w:space="0" w:color="auto"/>
            <w:right w:val="none" w:sz="0" w:space="0" w:color="auto"/>
          </w:divBdr>
        </w:div>
        <w:div w:id="586229453">
          <w:marLeft w:val="0"/>
          <w:marRight w:val="0"/>
          <w:marTop w:val="0"/>
          <w:marBottom w:val="101"/>
          <w:divBdr>
            <w:top w:val="none" w:sz="0" w:space="0" w:color="auto"/>
            <w:left w:val="none" w:sz="0" w:space="0" w:color="auto"/>
            <w:bottom w:val="none" w:sz="0" w:space="0" w:color="auto"/>
            <w:right w:val="none" w:sz="0" w:space="0" w:color="auto"/>
          </w:divBdr>
        </w:div>
        <w:div w:id="319237136">
          <w:marLeft w:val="0"/>
          <w:marRight w:val="0"/>
          <w:marTop w:val="0"/>
          <w:marBottom w:val="101"/>
          <w:divBdr>
            <w:top w:val="none" w:sz="0" w:space="0" w:color="auto"/>
            <w:left w:val="none" w:sz="0" w:space="0" w:color="auto"/>
            <w:bottom w:val="none" w:sz="0" w:space="0" w:color="auto"/>
            <w:right w:val="none" w:sz="0" w:space="0" w:color="auto"/>
          </w:divBdr>
        </w:div>
        <w:div w:id="797205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7449</Words>
  <Characters>40971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2023-09-15T13:55:00Z</dcterms:created>
  <dcterms:modified xsi:type="dcterms:W3CDTF">2023-09-15T13:57:00Z</dcterms:modified>
</cp:coreProperties>
</file>