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22" w:rsidRPr="00841D9A" w:rsidRDefault="00434522" w:rsidP="00434522">
      <w:pPr>
        <w:jc w:val="center"/>
        <w:rPr>
          <w:rFonts w:ascii="Verdana" w:eastAsia="Verdana" w:hAnsi="Verdana" w:cs="Verdana"/>
          <w:b/>
          <w:color w:val="0000FF"/>
          <w:sz w:val="24"/>
          <w:szCs w:val="24"/>
        </w:rPr>
      </w:pPr>
      <w:r w:rsidRPr="00434522">
        <w:rPr>
          <w:rFonts w:ascii="Verdana" w:eastAsia="Verdana" w:hAnsi="Verdana" w:cs="Verdana"/>
          <w:b/>
          <w:color w:val="0000FF"/>
          <w:sz w:val="24"/>
          <w:szCs w:val="24"/>
        </w:rPr>
        <w:t xml:space="preserve">CONVENIO de Coordinación para el otorgamiento del subsidio para la Tercera Etapa de Implementación de la Reforma al Sistema de Justicia Laboral, que celebran la Secretaría del Trabajo y Previsión Social y el Estado de Chihuahua.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jul</w:t>
      </w:r>
      <w:r w:rsidRPr="00841D9A">
        <w:rPr>
          <w:rFonts w:ascii="Verdana" w:eastAsia="Verdana" w:hAnsi="Verdana" w:cs="Verdana"/>
          <w:b/>
          <w:color w:val="0000FF"/>
          <w:sz w:val="24"/>
          <w:szCs w:val="24"/>
        </w:rPr>
        <w:t>io de 2022)</w:t>
      </w:r>
      <w:bookmarkEnd w:id="0"/>
    </w:p>
    <w:p w:rsidR="006C6DD1" w:rsidRDefault="00434522" w:rsidP="00434522">
      <w:pPr>
        <w:jc w:val="both"/>
        <w:rPr>
          <w:rFonts w:ascii="Arial" w:hAnsi="Arial" w:cs="Arial"/>
          <w:sz w:val="18"/>
        </w:rPr>
      </w:pPr>
      <w:r w:rsidRPr="00434522">
        <w:rPr>
          <w:rFonts w:ascii="Arial" w:hAnsi="Arial" w:cs="Arial"/>
          <w:sz w:val="18"/>
        </w:rPr>
        <w:t>CONVENIO DE COORDINACIÓN PARA EL OTORGAMIENTO DEL SUBSIDIO PARA LA "TERCERA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DE CHIHUAHUA, EN ADELANTE "EL GOBIERNO DEL ESTADO", REPRESENTADO POR EL SECRETARIO GENERAL DE GOBIERNO, C. CÉSAR GUSTAVO JÁUREGUI MORENO, EL TITULAR DE LA SECRETARÍA DEL TRABAJO DE LA ENTIDAD E INSTANCIA ESTATAL RESPONSABLE DEL PROYECTO, C. DIÓDORO JOSÉ SILLER ARGÜELLO, EL SECRETARIO DE HACIENDA DEL ESTADO JOSÉ DE JESÚS GRANILLO VÁZQUEZ, Y LA C. MYRIAM VICTORIA HERNÁNDEZ ACOSTA, MAGISTRADA PRESIDENTA DEL TRIBUNAL SUPERIOR DE JUSTICIA Y DEL CONSEJO DE LA JUDICATURA DEL ESTADO DE CHIHUAHUA, REPRESENTANTE DEL PODER JUDICIAL DEL ESTADO DE CHIHUAHUA; A QUIENES CUANDO ACTÚEN CONJUNTAMENTE SE LES DESIGNARÁ COMO "LAS PARTES", AL TENOR DE LOS SIGUIENTES ANTECEDENTES, DECLARACIONES Y CLÁUSULAS:</w:t>
      </w:r>
    </w:p>
    <w:p w:rsidR="00434522" w:rsidRPr="00434522" w:rsidRDefault="00434522" w:rsidP="004345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4522">
        <w:rPr>
          <w:rFonts w:ascii="Times" w:eastAsia="Times New Roman" w:hAnsi="Times" w:cs="Times New Roman"/>
          <w:b/>
          <w:bCs/>
          <w:color w:val="2F2F2F"/>
          <w:sz w:val="18"/>
          <w:szCs w:val="18"/>
          <w:lang w:eastAsia="es-MX"/>
        </w:rPr>
        <w:t>ANTECEDENTES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Con fecha 24 de febrero de 2017, se publicó en el Diario Oficial de la Federación (DOF) el "</w:t>
      </w:r>
      <w:r w:rsidRPr="00434522">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434522">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Con fecha 1° de mayo de 2019, se publicó en el DOF </w:t>
      </w:r>
      <w:r w:rsidRPr="00434522">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434522">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El artículo Quinto Transitorio del Decreto referido en el párrafo anterior, dispone el plazo de inicio de funciones de la Autoridad Conciliatoria Local y Tribunales Laborales del Poder Judicial de las Entidades Federativas y señala que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434522">
        <w:rPr>
          <w:rFonts w:ascii="Arial" w:eastAsia="Times New Roman" w:hAnsi="Arial" w:cs="Arial"/>
          <w:color w:val="2F2F2F"/>
          <w:sz w:val="18"/>
          <w:szCs w:val="18"/>
          <w:lang w:eastAsia="es-MX"/>
        </w:rPr>
        <w:t>deberán</w:t>
      </w:r>
      <w:proofErr w:type="gramEnd"/>
      <w:r w:rsidRPr="00434522">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lastRenderedPageBreak/>
        <w:t>IV.</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Entre sus atribuciones, el Consejo de Coordinación coadyuvará con las Legislaturas de las Entidades Federativas, en el seguimiento y evaluación de los recursos presupuestales ejercidos en la</w:t>
      </w:r>
    </w:p>
    <w:p w:rsidR="00434522" w:rsidRPr="00434522" w:rsidRDefault="00434522" w:rsidP="0043452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34522">
        <w:rPr>
          <w:rFonts w:ascii="Arial" w:eastAsia="Times New Roman" w:hAnsi="Arial" w:cs="Arial"/>
          <w:color w:val="2F2F2F"/>
          <w:sz w:val="18"/>
          <w:szCs w:val="18"/>
          <w:lang w:eastAsia="es-MX"/>
        </w:rPr>
        <w:t>implementación</w:t>
      </w:r>
      <w:proofErr w:type="gramEnd"/>
      <w:r w:rsidRPr="00434522">
        <w:rPr>
          <w:rFonts w:ascii="Arial" w:eastAsia="Times New Roman" w:hAnsi="Arial" w:cs="Arial"/>
          <w:color w:val="2F2F2F"/>
          <w:sz w:val="18"/>
          <w:szCs w:val="18"/>
          <w:lang w:eastAsia="es-MX"/>
        </w:rPr>
        <w:t xml:space="preserve"> y operación del Sistema de Justicia Laboral.</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V.</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El 5 de julio de 2019, en la celebración de la Primera Sesión Ordinaria del Consejo de Coordinación para la Implementación de la Reforma al Sistema de Justicia Laboral, asentada en el Acta CCIRSJL/02/2019, la Secretaría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En este orden de ideas, detalló que la implementación se realizaría en tres etapas, iniciando la primera de ellas el 18 de noviembre de 2020 en 8 Entidades Federativas.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VI.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El 29 de noviembre de 2021, se publicó en el DOF el Presupuesto de Egresos de la Federación para el Ejercicio Fiscal 2022; en el cual se asignaron a la Secretaría del Trabajo y Previsión Social los recursos suficientes para atender su estructura programática, dentro la cual se encuentra el </w:t>
      </w:r>
      <w:r w:rsidRPr="00434522">
        <w:rPr>
          <w:rFonts w:ascii="Arial" w:eastAsia="Times New Roman" w:hAnsi="Arial" w:cs="Arial"/>
          <w:i/>
          <w:iCs/>
          <w:color w:val="2F2F2F"/>
          <w:sz w:val="18"/>
          <w:szCs w:val="18"/>
          <w:lang w:eastAsia="es-MX"/>
        </w:rPr>
        <w:t>"Programa Presupuestario U 100 Subsidios a las Entidades Federativas para la implementación de la Reforma al Sistema de Justicia Laboral"</w:t>
      </w:r>
      <w:r w:rsidRPr="00434522">
        <w:rPr>
          <w:rFonts w:ascii="Arial" w:eastAsia="Times New Roman" w:hAnsi="Arial" w:cs="Arial"/>
          <w:color w:val="2F2F2F"/>
          <w:sz w:val="18"/>
          <w:szCs w:val="18"/>
          <w:lang w:eastAsia="es-MX"/>
        </w:rPr>
        <w:t>, en el cual se consideran recursos para coadyuvar con las Entidades Federativas que forman parte de la tercera etapa de implementación de la Reforma al Sistema de Justicia Laboral.</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VII.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Derivado de la fracción anterior, el 17 de diciembre de 2021 se publicaron en el DOF los </w:t>
      </w:r>
      <w:r w:rsidRPr="00434522">
        <w:rPr>
          <w:rFonts w:ascii="Arial" w:eastAsia="Times New Roman" w:hAnsi="Arial" w:cs="Arial"/>
          <w:i/>
          <w:iCs/>
          <w:color w:val="2F2F2F"/>
          <w:sz w:val="18"/>
          <w:szCs w:val="18"/>
          <w:lang w:eastAsia="es-MX"/>
        </w:rPr>
        <w:t>Lineamientos por los que se establecen las bases y requisitos que deberán cumplir las Entidades Federativas para acceder al subsidio destinado a la tercera etapa de la implementación de la Reforma al Sistema de Justicia Laboral (Lineamientos).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VIII.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IX.</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X.</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Que, del cumplimiento en tiempo y forma de los requisitos señalados en los Lineamientos, el Comité de Evaluación determinó aprobar los Proyectos presentados por el Estado de Chihuahua, por lo que autorizó la cantidad de $46,399,896.94 (CUARENTA Y SEIS MILLONES TRESCIENTOS NOVENTA Y NUEVE MIL OCHOCIENTOS NOVENTA Y SEIS PESOS 94/100 M.N.) para la instalación de los Centros de Conciliación y Tribunales Laborales Locales.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XI.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Dicha situación se notificó a la Entidad Federativa mediante resolución del Comité de Evaluación el 20 de junio de 2022, por lo que, en cumplimiento con lo establecido en el numeral Décimo noveno, Vigésimo tercero y Vigésimo cuarto de los Lineamientos, se celebra el presente instrumento para la transferencia de los recursos referidos en la fracción anterior.</w:t>
      </w:r>
    </w:p>
    <w:p w:rsidR="00434522" w:rsidRPr="00434522" w:rsidRDefault="00434522" w:rsidP="004345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34522">
        <w:rPr>
          <w:rFonts w:ascii="Times" w:eastAsia="Times New Roman" w:hAnsi="Times" w:cs="Times New Roman"/>
          <w:b/>
          <w:bCs/>
          <w:color w:val="2F2F2F"/>
          <w:sz w:val="18"/>
          <w:szCs w:val="18"/>
          <w:lang w:eastAsia="es-MX"/>
        </w:rPr>
        <w:t>DECLARACIONES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 "LA SECRETARÍA" declara que: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lastRenderedPageBreak/>
        <w:t>I.1. </w:t>
      </w:r>
      <w:r w:rsidRPr="00434522">
        <w:rPr>
          <w:rFonts w:ascii="Arial" w:eastAsia="Times New Roman" w:hAnsi="Arial" w:cs="Arial"/>
          <w:color w:val="2F2F2F"/>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I.2. </w:t>
      </w:r>
      <w:r w:rsidRPr="00434522">
        <w:rPr>
          <w:rFonts w:ascii="Arial" w:eastAsia="Times New Roman" w:hAnsi="Arial" w:cs="Arial"/>
          <w:color w:val="2F2F2F"/>
          <w:sz w:val="18"/>
          <w:szCs w:val="18"/>
          <w:lang w:eastAsia="es-MX"/>
        </w:rPr>
        <w:t>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I.3. </w:t>
      </w:r>
      <w:r w:rsidRPr="00434522">
        <w:rPr>
          <w:rFonts w:ascii="Arial" w:eastAsia="Times New Roman" w:hAnsi="Arial" w:cs="Arial"/>
          <w:color w:val="2F2F2F"/>
          <w:sz w:val="18"/>
          <w:szCs w:val="18"/>
          <w:lang w:eastAsia="es-MX"/>
        </w:rPr>
        <w:t>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I.4. </w:t>
      </w:r>
      <w:r w:rsidRPr="00434522">
        <w:rPr>
          <w:rFonts w:ascii="Arial" w:eastAsia="Times New Roman" w:hAnsi="Arial" w:cs="Arial"/>
          <w:color w:val="2F2F2F"/>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I.5. </w:t>
      </w:r>
      <w:r w:rsidRPr="00434522">
        <w:rPr>
          <w:rFonts w:ascii="Arial" w:eastAsia="Times New Roman" w:hAnsi="Arial" w:cs="Arial"/>
          <w:color w:val="2F2F2F"/>
          <w:sz w:val="18"/>
          <w:szCs w:val="18"/>
          <w:lang w:eastAsia="es-MX"/>
        </w:rPr>
        <w:t>Para dar cumplimiento al presente Convenio de Coordinación, cuenta con los recursos económicos suficientes para la implementación de la tercera etapa de la Reforma en Materia de Justicia Laboral, Libertad Sindical y Negociación Colectiva, publicada en el DOF el 1º de mayo de 2019, para crear los Centros de Conciliación Locales y Tribunales Laborales Locales.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I.6. </w:t>
      </w:r>
      <w:r w:rsidRPr="00434522">
        <w:rPr>
          <w:rFonts w:ascii="Arial" w:eastAsia="Times New Roman" w:hAnsi="Arial" w:cs="Arial"/>
          <w:color w:val="2F2F2F"/>
          <w:sz w:val="18"/>
          <w:szCs w:val="18"/>
          <w:lang w:eastAsia="es-MX"/>
        </w:rPr>
        <w:t>Para efectos derivados del presente Convenio, señala como su domicilio el ubicado en Calle La Morena, número 804, Piso 5, Colonia Narvarte Poniente, Alcaldía Benito Juárez, Código Postal 03020, en la Ciudad de México.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 "EL GOBIERNO DEL ESTADO" declara que: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II.1. </w:t>
      </w:r>
      <w:r w:rsidRPr="00434522">
        <w:rPr>
          <w:rFonts w:ascii="Arial" w:eastAsia="Times New Roman" w:hAnsi="Arial" w:cs="Arial"/>
          <w:color w:val="2F2F2F"/>
          <w:sz w:val="18"/>
          <w:szCs w:val="18"/>
          <w:lang w:eastAsia="es-MX"/>
        </w:rPr>
        <w:t>Con fundamento en los artículos 40, 41 primer párrafo, 42, fracción I, 43 y 116 de la Constitución Política de los Estados Unidos Mexicanos; así como 1 y 2 de la Constitución Política del Estado de Chihuahua, es un Estado libre y soberano en todo lo concerniente a su régimen interior y forma parte integrante de la Federación.</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II.2. </w:t>
      </w:r>
      <w:r w:rsidRPr="00434522">
        <w:rPr>
          <w:rFonts w:ascii="Arial" w:eastAsia="Times New Roman" w:hAnsi="Arial" w:cs="Arial"/>
          <w:color w:val="2F2F2F"/>
          <w:sz w:val="18"/>
          <w:szCs w:val="18"/>
          <w:lang w:eastAsia="es-MX"/>
        </w:rPr>
        <w:t>Asiste en la suscripción del presente Convenio de Coordinación el Titular de la Secretaría General de Gobierno, el C. César Gustavo Jáuregui Moreno, con fundamento en los artículos 24, fracción I y 25, fracción XXVIII, de la Ley Orgánica del Poder Ejecutivo del Estado de Chihuahua y; 1, 6 fracciones I y II, 9 fracciones V y XI del Reglamento Interior de la Secretaría General de Gobierno.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II.3. </w:t>
      </w:r>
      <w:r w:rsidRPr="00434522">
        <w:rPr>
          <w:rFonts w:ascii="Arial" w:eastAsia="Times New Roman" w:hAnsi="Arial" w:cs="Arial"/>
          <w:color w:val="2F2F2F"/>
          <w:sz w:val="18"/>
          <w:szCs w:val="18"/>
          <w:lang w:eastAsia="es-MX"/>
        </w:rPr>
        <w:t>De conformidad con lo dispuesto en los artículos 24, fracción II de la Ley Orgánica del Poder Ejecutivo del Estado de Chihuahua; 26 fracción III de la misma; así como 9 fracción VII del Reglamento Interior de la Secretaría de Hacienda, el C. José de Jesús Granillo Vázquez, en su carácter de Secretario de Hacienda del Estado de Chihuahua, se encuentra facultado para suscribir el presente Convenio.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II.4. </w:t>
      </w:r>
      <w:r w:rsidRPr="00434522">
        <w:rPr>
          <w:rFonts w:ascii="Arial" w:eastAsia="Times New Roman" w:hAnsi="Arial" w:cs="Arial"/>
          <w:color w:val="2F2F2F"/>
          <w:sz w:val="18"/>
          <w:szCs w:val="18"/>
          <w:lang w:eastAsia="es-MX"/>
        </w:rPr>
        <w:t>De conformidad con lo dispuesto en los artículos 24, fracción VII, 33, fracciones I, IV, VIII, XII y XXIII y de la Ley Orgánica del Poder Ejecutivo del Estado de Chihuahua; 1, 3, 9 y 10 fracciones I, III, IV, V, XVIII y XX del Reglamento Interior de la Secretaría de Trabajo, el C. </w:t>
      </w:r>
      <w:proofErr w:type="spellStart"/>
      <w:r w:rsidRPr="00434522">
        <w:rPr>
          <w:rFonts w:ascii="Arial" w:eastAsia="Times New Roman" w:hAnsi="Arial" w:cs="Arial"/>
          <w:color w:val="2F2F2F"/>
          <w:sz w:val="18"/>
          <w:szCs w:val="18"/>
          <w:lang w:eastAsia="es-MX"/>
        </w:rPr>
        <w:t>Diódoro</w:t>
      </w:r>
      <w:proofErr w:type="spellEnd"/>
      <w:r w:rsidRPr="00434522">
        <w:rPr>
          <w:rFonts w:ascii="Arial" w:eastAsia="Times New Roman" w:hAnsi="Arial" w:cs="Arial"/>
          <w:color w:val="2F2F2F"/>
          <w:sz w:val="18"/>
          <w:szCs w:val="18"/>
          <w:lang w:eastAsia="es-MX"/>
        </w:rPr>
        <w:t xml:space="preserve"> José </w:t>
      </w:r>
      <w:proofErr w:type="spellStart"/>
      <w:r w:rsidRPr="00434522">
        <w:rPr>
          <w:rFonts w:ascii="Arial" w:eastAsia="Times New Roman" w:hAnsi="Arial" w:cs="Arial"/>
          <w:color w:val="2F2F2F"/>
          <w:sz w:val="18"/>
          <w:szCs w:val="18"/>
          <w:lang w:eastAsia="es-MX"/>
        </w:rPr>
        <w:t>Siller</w:t>
      </w:r>
      <w:proofErr w:type="spellEnd"/>
      <w:r w:rsidRPr="00434522">
        <w:rPr>
          <w:rFonts w:ascii="Arial" w:eastAsia="Times New Roman" w:hAnsi="Arial" w:cs="Arial"/>
          <w:color w:val="2F2F2F"/>
          <w:sz w:val="18"/>
          <w:szCs w:val="18"/>
          <w:lang w:eastAsia="es-MX"/>
        </w:rPr>
        <w:t xml:space="preserve"> Argüello, en su carácter de Secretario del Trabajo y Previsión Social del Estado de Chihuahua, se encuentra facultado para suscribir el presente Convenio y fungirá como Instancia Estatal Responsable del gobierno local, encargado de la implementación del Nuevo Sistema de Justicia Laboral.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II.5. </w:t>
      </w:r>
      <w:r w:rsidRPr="00434522">
        <w:rPr>
          <w:rFonts w:ascii="Arial" w:eastAsia="Times New Roman" w:hAnsi="Arial" w:cs="Arial"/>
          <w:color w:val="2F2F2F"/>
          <w:sz w:val="18"/>
          <w:szCs w:val="18"/>
          <w:lang w:eastAsia="es-MX"/>
        </w:rPr>
        <w:t>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II.6. </w:t>
      </w:r>
      <w:r w:rsidRPr="00434522">
        <w:rPr>
          <w:rFonts w:ascii="Arial" w:eastAsia="Times New Roman" w:hAnsi="Arial" w:cs="Arial"/>
          <w:color w:val="2F2F2F"/>
          <w:sz w:val="18"/>
          <w:szCs w:val="18"/>
          <w:lang w:eastAsia="es-MX"/>
        </w:rPr>
        <w:t>Para los efectos del presente instrumento, tiene como domicilio legal el ubicado en Avenida Venustiano Carranza, número 601, Obrera, Código Postal 31350, Chihuahua, Chihuahua.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II.7. </w:t>
      </w:r>
      <w:r w:rsidRPr="00434522">
        <w:rPr>
          <w:rFonts w:ascii="Arial" w:eastAsia="Times New Roman" w:hAnsi="Arial" w:cs="Arial"/>
          <w:color w:val="2F2F2F"/>
          <w:sz w:val="18"/>
          <w:szCs w:val="18"/>
          <w:lang w:eastAsia="es-MX"/>
        </w:rPr>
        <w:t xml:space="preserve">La </w:t>
      </w:r>
      <w:proofErr w:type="spellStart"/>
      <w:r w:rsidRPr="00434522">
        <w:rPr>
          <w:rFonts w:ascii="Arial" w:eastAsia="Times New Roman" w:hAnsi="Arial" w:cs="Arial"/>
          <w:color w:val="2F2F2F"/>
          <w:sz w:val="18"/>
          <w:szCs w:val="18"/>
          <w:lang w:eastAsia="es-MX"/>
        </w:rPr>
        <w:t>C.Myriam</w:t>
      </w:r>
      <w:proofErr w:type="spellEnd"/>
      <w:r w:rsidRPr="00434522">
        <w:rPr>
          <w:rFonts w:ascii="Arial" w:eastAsia="Times New Roman" w:hAnsi="Arial" w:cs="Arial"/>
          <w:color w:val="2F2F2F"/>
          <w:sz w:val="18"/>
          <w:szCs w:val="18"/>
          <w:lang w:eastAsia="es-MX"/>
        </w:rPr>
        <w:t xml:space="preserve"> Victoria Hernández Acosta, Magistrada Presidenta del Tribunal Superior de Justicia y del Consejo de la Judicatura del Estado de Chihuahua, representante del Poder Judicial del Estado de Chihuahua, cuenta con facultades para suscribir el presente instrumento jurídico en términos de lo dispuesto en los artículos 31 fracción III, 107 fracción I y 111 fracción I de la Constitución Política del Estado de Chihuahua, 46 fracción I, 120 fracción I, 123 y 132 fracción I de la Ley Orgánica del Poder Judicial del Estado de Chihuahua.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 "LAS PARTES" declaran que: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lastRenderedPageBreak/>
        <w:t>III.1. </w:t>
      </w:r>
      <w:r w:rsidRPr="00434522">
        <w:rPr>
          <w:rFonts w:ascii="Arial" w:eastAsia="Times New Roman" w:hAnsi="Arial" w:cs="Arial"/>
          <w:color w:val="2F2F2F"/>
          <w:sz w:val="18"/>
          <w:szCs w:val="18"/>
          <w:lang w:eastAsia="es-MX"/>
        </w:rPr>
        <w:t>Reconocen en forma recíproca la personalidad con la que se ostentan y comparecen a la suscripción de este Convenio.</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III.2. </w:t>
      </w:r>
      <w:r w:rsidRPr="00434522">
        <w:rPr>
          <w:rFonts w:ascii="Arial" w:eastAsia="Times New Roman" w:hAnsi="Arial" w:cs="Arial"/>
          <w:color w:val="2F2F2F"/>
          <w:sz w:val="18"/>
          <w:szCs w:val="18"/>
          <w:lang w:eastAsia="es-MX"/>
        </w:rPr>
        <w:t>Es su voluntad conjuntar esfuerzos en sus respectivos ámbitos de gobierno, para impulsar y ejecutar acciones que tengan como eje central la implementación de la Reforma al Sistema de Justicia Laboral.</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III.3. </w:t>
      </w:r>
      <w:r w:rsidRPr="00434522">
        <w:rPr>
          <w:rFonts w:ascii="Arial" w:eastAsia="Times New Roman" w:hAnsi="Arial" w:cs="Arial"/>
          <w:color w:val="2F2F2F"/>
          <w:sz w:val="18"/>
          <w:szCs w:val="18"/>
          <w:lang w:eastAsia="es-MX"/>
        </w:rPr>
        <w:t>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III.4. </w:t>
      </w:r>
      <w:r w:rsidRPr="00434522">
        <w:rPr>
          <w:rFonts w:ascii="Arial" w:eastAsia="Times New Roman" w:hAnsi="Arial" w:cs="Arial"/>
          <w:color w:val="2F2F2F"/>
          <w:sz w:val="18"/>
          <w:szCs w:val="18"/>
          <w:lang w:eastAsia="es-MX"/>
        </w:rPr>
        <w:t>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III.5. </w:t>
      </w:r>
      <w:r w:rsidRPr="00434522">
        <w:rPr>
          <w:rFonts w:ascii="Arial" w:eastAsia="Times New Roman" w:hAnsi="Arial" w:cs="Arial"/>
          <w:color w:val="2F2F2F"/>
          <w:sz w:val="18"/>
          <w:szCs w:val="18"/>
          <w:lang w:eastAsia="es-MX"/>
        </w:rPr>
        <w:t>Se obligan al cumplimiento de los preceptos establecidos en los Lineamientos y las leyes aplicables en la materia. Expuesto lo anterior, "LAS PARTES" sujetan su compromiso a la forma y términos que se establecen en las siguientes:</w:t>
      </w:r>
    </w:p>
    <w:p w:rsidR="00434522" w:rsidRPr="00434522" w:rsidRDefault="00434522" w:rsidP="00434522">
      <w:pPr>
        <w:shd w:val="clear" w:color="auto" w:fill="FFFFFF"/>
        <w:spacing w:after="96" w:line="240" w:lineRule="auto"/>
        <w:jc w:val="center"/>
        <w:rPr>
          <w:rFonts w:ascii="Times New Roman" w:eastAsia="Times New Roman" w:hAnsi="Times New Roman" w:cs="Times New Roman"/>
          <w:b/>
          <w:bCs/>
          <w:color w:val="2F2F2F"/>
          <w:sz w:val="18"/>
          <w:szCs w:val="18"/>
          <w:lang w:eastAsia="es-MX"/>
        </w:rPr>
      </w:pPr>
      <w:r w:rsidRPr="00434522">
        <w:rPr>
          <w:rFonts w:ascii="Times" w:eastAsia="Times New Roman" w:hAnsi="Times" w:cs="Times New Roman"/>
          <w:b/>
          <w:bCs/>
          <w:color w:val="2F2F2F"/>
          <w:sz w:val="18"/>
          <w:szCs w:val="18"/>
          <w:lang w:eastAsia="es-MX"/>
        </w:rPr>
        <w:t>CLÁUSULAS</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PRIMERA. </w:t>
      </w:r>
      <w:r w:rsidRPr="00434522">
        <w:rPr>
          <w:rFonts w:ascii="Arial" w:eastAsia="Times New Roman" w:hAnsi="Arial" w:cs="Arial"/>
          <w:color w:val="2F2F2F"/>
          <w:sz w:val="18"/>
          <w:szCs w:val="18"/>
          <w:lang w:eastAsia="es-MX"/>
        </w:rPr>
        <w:t>OBJETO.</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El presente Convenio de Coordinación tiene por objeto el otorgamiento de los recursos autorizados al Estado de Chihuahua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SEGUNDA. </w:t>
      </w:r>
      <w:r w:rsidRPr="00434522">
        <w:rPr>
          <w:rFonts w:ascii="Arial" w:eastAsia="Times New Roman" w:hAnsi="Arial" w:cs="Arial"/>
          <w:color w:val="2F2F2F"/>
          <w:sz w:val="18"/>
          <w:szCs w:val="18"/>
          <w:lang w:eastAsia="es-MX"/>
        </w:rPr>
        <w:t>ASIGNACIÓN DE LOS RECURSOS. Para el cumplimiento del objeto señalado en la cláusula anterior, "LA SECRETARÍA" asignará la cantidad de $46,399,896.94 (cuarenta y seis millones trescientos noventa y nueve mil ochocientos noventa y seis pesos 94/100 M.N.) correspondiente al recurso autorizado por el Comité de Evaluación, de los cuales $32,158,072.68 (treinta y dos millones ciento cincuenta y ocho mil setenta y dos pesos 68/100 M.N.) serán destinados para la creación de los Centros de Conciliación Locales; y $14,241,824.26 (catorce millones doscientos cuarenta y un mil ochocientos veinticuatro pesos 26/100 M.N.) para la creación de los Tribunales Laborales Locales.</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La ejecución del Proyecto y el ejercicio de los recursos serán responsabilidad de la Secretaría del Trabajo y del Poder Judicial del Estado, según corresponda.</w:t>
      </w:r>
    </w:p>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xml:space="preserve">Los recursos federales se radicarán a "EL GOBIERNO DEL ESTADO", a través de su Secretaría de Hacienda del Estado, en la cuenta bancaria específica que </w:t>
      </w:r>
      <w:proofErr w:type="spellStart"/>
      <w:r w:rsidRPr="00434522">
        <w:rPr>
          <w:rFonts w:ascii="Arial" w:eastAsia="Times New Roman" w:hAnsi="Arial" w:cs="Arial"/>
          <w:color w:val="2F2F2F"/>
          <w:sz w:val="18"/>
          <w:szCs w:val="18"/>
          <w:lang w:eastAsia="es-MX"/>
        </w:rPr>
        <w:t>aperturó</w:t>
      </w:r>
      <w:proofErr w:type="spellEnd"/>
      <w:r w:rsidRPr="00434522">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2"/>
        <w:gridCol w:w="5950"/>
      </w:tblGrid>
      <w:tr w:rsidR="00434522" w:rsidRPr="00434522" w:rsidTr="00434522">
        <w:trPr>
          <w:trHeight w:val="327"/>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Número de Plaza: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150</w:t>
            </w:r>
          </w:p>
        </w:tc>
      </w:tr>
      <w:tr w:rsidR="00434522" w:rsidRPr="00434522" w:rsidTr="00434522">
        <w:trPr>
          <w:trHeight w:val="31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Entidad bancaria:</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Banco Mercantil del Norte, S.A.</w:t>
            </w:r>
          </w:p>
        </w:tc>
      </w:tr>
      <w:tr w:rsidR="00434522" w:rsidRPr="00434522" w:rsidTr="00434522">
        <w:trPr>
          <w:trHeight w:val="31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Cuenta bancaria número: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1193415815</w:t>
            </w:r>
          </w:p>
        </w:tc>
      </w:tr>
      <w:tr w:rsidR="00434522" w:rsidRPr="00434522" w:rsidTr="00434522">
        <w:trPr>
          <w:trHeight w:val="31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CLABE:</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072 150 01193415815 7</w:t>
            </w:r>
          </w:p>
        </w:tc>
      </w:tr>
      <w:tr w:rsidR="00434522" w:rsidRPr="00434522" w:rsidTr="00434522">
        <w:trPr>
          <w:trHeight w:val="312"/>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RFC:</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GEC981004RE5</w:t>
            </w:r>
          </w:p>
        </w:tc>
      </w:tr>
      <w:tr w:rsidR="00434522" w:rsidRPr="00434522" w:rsidTr="00434522">
        <w:trPr>
          <w:trHeight w:val="528"/>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Domicilio fiscal:</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 xml:space="preserve">Avenida Venustiano Carranza, número 601, Colonia Obrera, Código Postal 31350, Chihuahua, </w:t>
            </w:r>
            <w:proofErr w:type="spellStart"/>
            <w:r w:rsidRPr="00434522">
              <w:rPr>
                <w:rFonts w:ascii="Arial" w:eastAsia="Times New Roman" w:hAnsi="Arial" w:cs="Arial"/>
                <w:color w:val="000000"/>
                <w:sz w:val="18"/>
                <w:szCs w:val="18"/>
                <w:lang w:eastAsia="es-MX"/>
              </w:rPr>
              <w:t>Chih</w:t>
            </w:r>
            <w:proofErr w:type="spellEnd"/>
            <w:r w:rsidRPr="00434522">
              <w:rPr>
                <w:rFonts w:ascii="Arial" w:eastAsia="Times New Roman" w:hAnsi="Arial" w:cs="Arial"/>
                <w:color w:val="000000"/>
                <w:sz w:val="18"/>
                <w:szCs w:val="18"/>
                <w:lang w:eastAsia="es-MX"/>
              </w:rPr>
              <w:t>.</w:t>
            </w:r>
          </w:p>
        </w:tc>
      </w:tr>
      <w:tr w:rsidR="00434522" w:rsidRPr="00434522" w:rsidTr="00434522">
        <w:trPr>
          <w:trHeight w:val="543"/>
        </w:trPr>
        <w:tc>
          <w:tcPr>
            <w:tcW w:w="2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Nombre del Proyecto:</w:t>
            </w:r>
          </w:p>
        </w:tc>
        <w:tc>
          <w:tcPr>
            <w:tcW w:w="5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i/>
                <w:iCs/>
                <w:color w:val="000000"/>
                <w:sz w:val="18"/>
                <w:szCs w:val="18"/>
                <w:lang w:eastAsia="es-MX"/>
              </w:rPr>
              <w:t>"Proyecto para la Implementación de la tercera etapa de la Reforma al Sistema de Justicia Laboral en el Estado de Chihuahua"</w:t>
            </w:r>
          </w:p>
        </w:tc>
      </w:tr>
    </w:tbl>
    <w:p w:rsidR="00434522" w:rsidRPr="00434522" w:rsidRDefault="00434522" w:rsidP="00434522">
      <w:pPr>
        <w:shd w:val="clear" w:color="auto" w:fill="FFFFFF"/>
        <w:spacing w:after="96"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Hacienda del Estado o su homóloga se compromete a transferir al Poder Judicial del estado la cantidad requerida, en la cuenta que </w:t>
      </w:r>
      <w:proofErr w:type="spellStart"/>
      <w:r w:rsidRPr="00434522">
        <w:rPr>
          <w:rFonts w:ascii="Arial" w:eastAsia="Times New Roman" w:hAnsi="Arial" w:cs="Arial"/>
          <w:color w:val="2F2F2F"/>
          <w:sz w:val="18"/>
          <w:szCs w:val="18"/>
          <w:lang w:eastAsia="es-MX"/>
        </w:rPr>
        <w:t>aperturó</w:t>
      </w:r>
      <w:proofErr w:type="spellEnd"/>
      <w:r w:rsidRPr="00434522">
        <w:rPr>
          <w:rFonts w:ascii="Arial" w:eastAsia="Times New Roman" w:hAnsi="Arial" w:cs="Arial"/>
          <w:color w:val="2F2F2F"/>
          <w:sz w:val="18"/>
          <w:szCs w:val="18"/>
          <w:lang w:eastAsia="es-MX"/>
        </w:rPr>
        <w:t> conforme a lo que establece el numeral Vigésimo segundo, inciso b, y que se identifica con los siguientes datos:</w:t>
      </w:r>
    </w:p>
    <w:p w:rsidR="00434522" w:rsidRPr="00434522" w:rsidRDefault="00434522" w:rsidP="00434522">
      <w:pPr>
        <w:shd w:val="clear" w:color="auto" w:fill="FFFFFF"/>
        <w:spacing w:line="240" w:lineRule="auto"/>
        <w:jc w:val="both"/>
        <w:rPr>
          <w:rFonts w:ascii="Times New Roman" w:eastAsia="Times New Roman" w:hAnsi="Times New Roman" w:cs="Times New Roman"/>
          <w:color w:val="2F2F2F"/>
          <w:sz w:val="24"/>
          <w:szCs w:val="24"/>
          <w:lang w:eastAsia="es-MX"/>
        </w:rPr>
      </w:pPr>
      <w:r w:rsidRPr="00434522">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02"/>
        <w:gridCol w:w="6210"/>
      </w:tblGrid>
      <w:tr w:rsidR="00434522" w:rsidRPr="00434522" w:rsidTr="00434522">
        <w:trPr>
          <w:trHeight w:val="327"/>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Número de Plaza:</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0711</w:t>
            </w:r>
          </w:p>
        </w:tc>
      </w:tr>
      <w:tr w:rsidR="00434522" w:rsidRPr="00434522" w:rsidTr="00434522">
        <w:trPr>
          <w:trHeight w:val="528"/>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Entidad bancaria:</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BBVA México, S.A., Institución de Banca Múltiple, Grupo Financiero BBVA México</w:t>
            </w:r>
          </w:p>
        </w:tc>
      </w:tr>
      <w:tr w:rsidR="00434522" w:rsidRPr="00434522" w:rsidTr="00434522">
        <w:trPr>
          <w:trHeight w:val="312"/>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Cuenta bancaria número:</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96"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0117937709</w:t>
            </w:r>
          </w:p>
        </w:tc>
      </w:tr>
      <w:tr w:rsidR="00434522" w:rsidRPr="00434522" w:rsidTr="00434522">
        <w:trPr>
          <w:trHeight w:val="317"/>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CLABE:</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012 15 000 11793 77093</w:t>
            </w:r>
          </w:p>
        </w:tc>
      </w:tr>
      <w:tr w:rsidR="00434522" w:rsidRPr="00434522" w:rsidTr="00434522">
        <w:trPr>
          <w:trHeight w:val="317"/>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RFC:</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TSJ500617RF6</w:t>
            </w:r>
          </w:p>
        </w:tc>
      </w:tr>
      <w:tr w:rsidR="00434522" w:rsidRPr="00434522" w:rsidTr="00434522">
        <w:trPr>
          <w:trHeight w:val="533"/>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Domicilio fiscal:</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color w:val="000000"/>
                <w:sz w:val="18"/>
                <w:szCs w:val="18"/>
                <w:lang w:eastAsia="es-MX"/>
              </w:rPr>
              <w:t xml:space="preserve">Calle Ocampo, número 119, Colonia Chihuahua Centro, Código Postal 31000, Chihuahua, </w:t>
            </w:r>
            <w:proofErr w:type="spellStart"/>
            <w:r w:rsidRPr="00434522">
              <w:rPr>
                <w:rFonts w:ascii="Arial" w:eastAsia="Times New Roman" w:hAnsi="Arial" w:cs="Arial"/>
                <w:color w:val="000000"/>
                <w:sz w:val="18"/>
                <w:szCs w:val="18"/>
                <w:lang w:eastAsia="es-MX"/>
              </w:rPr>
              <w:t>Chih</w:t>
            </w:r>
            <w:proofErr w:type="spellEnd"/>
            <w:r w:rsidRPr="00434522">
              <w:rPr>
                <w:rFonts w:ascii="Arial" w:eastAsia="Times New Roman" w:hAnsi="Arial" w:cs="Arial"/>
                <w:color w:val="000000"/>
                <w:sz w:val="18"/>
                <w:szCs w:val="18"/>
                <w:lang w:eastAsia="es-MX"/>
              </w:rPr>
              <w:t>.</w:t>
            </w:r>
          </w:p>
        </w:tc>
      </w:tr>
      <w:tr w:rsidR="00434522" w:rsidRPr="00434522" w:rsidTr="00434522">
        <w:trPr>
          <w:trHeight w:val="548"/>
        </w:trPr>
        <w:tc>
          <w:tcPr>
            <w:tcW w:w="25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b/>
                <w:bCs/>
                <w:color w:val="000000"/>
                <w:sz w:val="18"/>
                <w:szCs w:val="18"/>
                <w:lang w:eastAsia="es-MX"/>
              </w:rPr>
              <w:t>Nombre del Proyecto:</w:t>
            </w:r>
          </w:p>
        </w:tc>
        <w:tc>
          <w:tcPr>
            <w:tcW w:w="62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34522" w:rsidRPr="00434522" w:rsidRDefault="00434522" w:rsidP="00434522">
            <w:pPr>
              <w:spacing w:after="101" w:line="240" w:lineRule="auto"/>
              <w:jc w:val="both"/>
              <w:rPr>
                <w:rFonts w:ascii="Arial" w:eastAsia="Times New Roman" w:hAnsi="Arial" w:cs="Arial"/>
                <w:color w:val="000000"/>
                <w:sz w:val="18"/>
                <w:szCs w:val="18"/>
                <w:lang w:eastAsia="es-MX"/>
              </w:rPr>
            </w:pPr>
            <w:r w:rsidRPr="00434522">
              <w:rPr>
                <w:rFonts w:ascii="Arial" w:eastAsia="Times New Roman" w:hAnsi="Arial" w:cs="Arial"/>
                <w:i/>
                <w:iCs/>
                <w:color w:val="000000"/>
                <w:sz w:val="18"/>
                <w:szCs w:val="18"/>
                <w:lang w:eastAsia="es-MX"/>
              </w:rPr>
              <w:t>"Proyecto para la creación de Tribunales Laborales en el Estado de Chihuahua"</w:t>
            </w:r>
          </w:p>
        </w:tc>
      </w:tr>
    </w:tbl>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Es un requisito indispensable que "EL GOBIERNO DEL ESTADO" remita, a través de su Secretaría de Finanzas o su homóloga, a "LA SECRETARÍA" la solicitud de transferencia de recursos con los requisitos señalados en el numeral Vigésimo quinto,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 así como adjuntarlo en la Plataforma.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2022,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TERCERA. </w:t>
      </w:r>
      <w:r w:rsidRPr="00434522">
        <w:rPr>
          <w:rFonts w:ascii="Arial" w:eastAsia="Times New Roman" w:hAnsi="Arial" w:cs="Arial"/>
          <w:color w:val="2F2F2F"/>
          <w:sz w:val="18"/>
          <w:szCs w:val="18"/>
          <w:lang w:eastAsia="es-MX"/>
        </w:rPr>
        <w:t>COMPROMISO DE "LAS PARTES".</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Además de lo previsto en los Lineamientos, para la realización del objeto del presente Convenio, "LAS PARTES" se comprometen a lo siguiente:</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a.</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b.</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Apegarse a lo establecido en la LFPRH, su Reglamento y demás legislación aplicable en materia de subsidios.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c.</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Atender todos los acuerdos del CCIRSJL y los que deriven de las Reuniones de coordinación para la tercera etapa de la implementación de la reforma al Sistema de Justicia Laboral.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lastRenderedPageBreak/>
        <w:t>CUARTA. </w:t>
      </w:r>
      <w:r w:rsidRPr="00434522">
        <w:rPr>
          <w:rFonts w:ascii="Arial" w:eastAsia="Times New Roman" w:hAnsi="Arial" w:cs="Arial"/>
          <w:color w:val="2F2F2F"/>
          <w:sz w:val="18"/>
          <w:szCs w:val="18"/>
          <w:lang w:eastAsia="es-MX"/>
        </w:rPr>
        <w:t>COMPROMISOS DE "LA SECRETARÍA". "LA SECRETARÍA", a través de la UERSJL, se obliga a:</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a.</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w:t>
      </w:r>
    </w:p>
    <w:p w:rsidR="00434522" w:rsidRPr="00434522" w:rsidRDefault="00434522" w:rsidP="0043452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34522">
        <w:rPr>
          <w:rFonts w:ascii="Arial" w:eastAsia="Times New Roman" w:hAnsi="Arial" w:cs="Arial"/>
          <w:color w:val="2F2F2F"/>
          <w:sz w:val="18"/>
          <w:szCs w:val="18"/>
          <w:lang w:eastAsia="es-MX"/>
        </w:rPr>
        <w:t>siguientes</w:t>
      </w:r>
      <w:proofErr w:type="gramEnd"/>
      <w:r w:rsidRPr="00434522">
        <w:rPr>
          <w:rFonts w:ascii="Arial" w:eastAsia="Times New Roman" w:hAnsi="Arial" w:cs="Arial"/>
          <w:color w:val="2F2F2F"/>
          <w:sz w:val="18"/>
          <w:szCs w:val="18"/>
          <w:lang w:eastAsia="es-MX"/>
        </w:rPr>
        <w:t xml:space="preserve"> al envío de la solicitud de transferencia de recursos, conforme a lo dispuesto en el numeral Vigésimo séptimo de los Lineamientos.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b.</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c.</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Publicar en el DOF el presente Convenio, una vez firmado por "LAS PARTES", para los efectos legales conducentes.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QUINTA. </w:t>
      </w:r>
      <w:r w:rsidRPr="00434522">
        <w:rPr>
          <w:rFonts w:ascii="Arial" w:eastAsia="Times New Roman" w:hAnsi="Arial" w:cs="Arial"/>
          <w:color w:val="2F2F2F"/>
          <w:sz w:val="18"/>
          <w:szCs w:val="18"/>
          <w:lang w:eastAsia="es-MX"/>
        </w:rPr>
        <w:t>COMPROMISOS DE "EL GOBIERNO DEL ESTADO". "EL GOBIERNO DEL ESTADO" se compromete a:</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a.</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b.</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Ejercer el recurso federal de conformidad con lo establecido en los Proyectos presentados, a más tardar el 30 de noviembre de 2022.</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c.</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Iniciar las acciones para dar cumplimiento a los objetivos y metas definidas en los Proyectos presentados y en el Plan calendarizado, una vez que se firme el presente Convenio.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e.</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f.</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g.</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h.</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estos.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i.</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j.</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Reportar trimestralmente por rubro, conforme al Plan calendarizado lo siguiente:</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1.</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La información sobre el ejercicio, destino y resultados obtenidos con los recursos del subsidio;</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2.</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Hacienda de la Entidad Federativa o su equivalente, y soportado con la documentación inherente al Proyecto que corresponda (instalación de Centros de Conciliación o Tribunales Laborales locales).</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3.</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Los instrumentos contractuales correspondientes a los procesos de adjudicación realizados en el periodo reportado.</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lastRenderedPageBreak/>
        <w:t>4.</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Los comprobantes fiscales en términos de las leyes aplicables y la verificación de estos en la página del Sistema de Administración Tributaria (SAT).</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5.</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Los estados de cuenta bancarios del periodo reportado.</w:t>
      </w:r>
    </w:p>
    <w:p w:rsidR="00434522" w:rsidRPr="00434522" w:rsidRDefault="00434522" w:rsidP="00434522">
      <w:pPr>
        <w:shd w:val="clear" w:color="auto" w:fill="FFFFFF"/>
        <w:spacing w:after="101" w:line="240" w:lineRule="auto"/>
        <w:ind w:hanging="360"/>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6.</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Los reportes también deberán hacer mención del avance del Proyecto con su debido soporte documental</w:t>
      </w:r>
      <w:r w:rsidRPr="00434522">
        <w:rPr>
          <w:rFonts w:ascii="Arial" w:eastAsia="Times New Roman" w:hAnsi="Arial" w:cs="Arial"/>
          <w:b/>
          <w:bCs/>
          <w:color w:val="2F2F2F"/>
          <w:sz w:val="18"/>
          <w:szCs w:val="18"/>
          <w:lang w:eastAsia="es-MX"/>
        </w:rPr>
        <w:t>.</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k.</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l.</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En términos de los Lineamientos, presentar a "LA SECRETARÍA", a más tardar el 15 de diciembre de 2022, el Acta de cierre del Proyecto, firmada por las autoridades responsables, la cual deberá cumplir con los requisitos que se establecen en el numeral Trigésimo octavo, inciso p, de los Lineamientos.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m.</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2022,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n.</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Notificar a la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o.</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Cumplir y observar en todo momento las disposiciones de la LFPRH, el RLFPRH, el Presupuesto de Egresos de la Federación 2022, y demás legislación aplicable a la materia.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SEXTA. </w:t>
      </w:r>
      <w:r w:rsidRPr="00434522">
        <w:rPr>
          <w:rFonts w:ascii="Arial" w:eastAsia="Times New Roman" w:hAnsi="Arial" w:cs="Arial"/>
          <w:color w:val="2F2F2F"/>
          <w:sz w:val="18"/>
          <w:szCs w:val="18"/>
          <w:lang w:eastAsia="es-MX"/>
        </w:rPr>
        <w:t>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A través de las personas enlaces se efectuarán todas las comunicaciones derivadas de la operación del presente Convenio de Coordinación, quienes serán responsables internos de las actividades encomendadas.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SÉPTIMA. </w:t>
      </w:r>
      <w:r w:rsidRPr="00434522">
        <w:rPr>
          <w:rFonts w:ascii="Arial" w:eastAsia="Times New Roman" w:hAnsi="Arial" w:cs="Arial"/>
          <w:color w:val="2F2F2F"/>
          <w:sz w:val="18"/>
          <w:szCs w:val="18"/>
          <w:lang w:eastAsia="es-MX"/>
        </w:rPr>
        <w:t>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Para lo anterior deberá atender lo dispuesto en el numeral Trigésimo octavo, inciso f,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En caso de no recibir los reportes de acuerdo con su plan calendarizado "LA SECRETARÍA", a través de la UERSJL, solicitará a la Entidad Federativa, que cumpla con esta obligación en un plazo no mayor a 3 días hábiles.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OCTAVA. </w:t>
      </w:r>
      <w:r w:rsidRPr="00434522">
        <w:rPr>
          <w:rFonts w:ascii="Arial" w:eastAsia="Times New Roman" w:hAnsi="Arial" w:cs="Arial"/>
          <w:color w:val="2F2F2F"/>
          <w:sz w:val="18"/>
          <w:szCs w:val="18"/>
          <w:lang w:eastAsia="es-MX"/>
        </w:rPr>
        <w:t>APLICACIONES DE LOS RECURSOS.</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2022, deberán ser reintegrados a la Tesorería de la Federación en términos de lo dispuesto en el capítulo X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NOVENA. </w:t>
      </w:r>
      <w:r w:rsidRPr="00434522">
        <w:rPr>
          <w:rFonts w:ascii="Arial" w:eastAsia="Times New Roman" w:hAnsi="Arial" w:cs="Arial"/>
          <w:color w:val="2F2F2F"/>
          <w:sz w:val="18"/>
          <w:szCs w:val="18"/>
          <w:lang w:eastAsia="es-MX"/>
        </w:rPr>
        <w:t>RESPONSABILIDAD DEL RESGUARDO DE LA DOCUMENTACIÓN.</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 xml:space="preserve">El resguardo y conservación de la documentación original que sirvió para justificar y comprobar la aplicación de los </w:t>
      </w:r>
      <w:r w:rsidRPr="00434522">
        <w:rPr>
          <w:rFonts w:ascii="Arial" w:eastAsia="Times New Roman" w:hAnsi="Arial" w:cs="Arial"/>
          <w:color w:val="2F2F2F"/>
          <w:sz w:val="18"/>
          <w:szCs w:val="18"/>
          <w:lang w:eastAsia="es-MX"/>
        </w:rPr>
        <w:lastRenderedPageBreak/>
        <w:t>recursos a que se refiere el presente Convenio de Coordinación, estará a cargo de "EL GOBIERNO DEL ESTADO" a través de la Instancia Estatal Responsable.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w:t>
      </w:r>
      <w:r w:rsidRPr="00434522">
        <w:rPr>
          <w:rFonts w:ascii="Arial" w:eastAsia="Times New Roman" w:hAnsi="Arial" w:cs="Arial"/>
          <w:color w:val="2F2F2F"/>
          <w:sz w:val="18"/>
          <w:szCs w:val="18"/>
          <w:lang w:eastAsia="es-MX"/>
        </w:rPr>
        <w:t>REINTEGRO DE LOS RECURSOS. En caso de que "EL GOBIERNO DEL ESTADO" no erogue los recursos federales asignados, los recursos remanentes o saldos disponibles que presente al 30 de noviembre de 2022, deberá de notificarlo por escrito a la UERSJL de "LA SECRETARÍA" a más tardar el 01 de diciembre de 2022, especificando el monto a reintegrar y estableciendo de forma diferenciada la cantidad correspondiente a los recursos del subsidio disponibles. Por lo que respecta a los rendimientos financieros deberán de informarlos antes del 15 de diciembre de 2022, con la finalidad de realizar las gestiones necesarias para la obtención de las líneas de captura para realizar el reintegro correspondiente.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2022, a través de los medios señalados en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PRIMERA. </w:t>
      </w:r>
      <w:r w:rsidRPr="00434522">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SEGUNDA. </w:t>
      </w:r>
      <w:r w:rsidRPr="00434522">
        <w:rPr>
          <w:rFonts w:ascii="Arial" w:eastAsia="Times New Roman" w:hAnsi="Arial" w:cs="Arial"/>
          <w:color w:val="2F2F2F"/>
          <w:sz w:val="18"/>
          <w:szCs w:val="18"/>
          <w:lang w:eastAsia="es-MX"/>
        </w:rPr>
        <w:t>SANCIONES POR EL INCUMPLIMIENTO.</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TERCERA. </w:t>
      </w:r>
      <w:r w:rsidRPr="00434522">
        <w:rPr>
          <w:rFonts w:ascii="Arial" w:eastAsia="Times New Roman" w:hAnsi="Arial" w:cs="Arial"/>
          <w:color w:val="2F2F2F"/>
          <w:sz w:val="18"/>
          <w:szCs w:val="18"/>
          <w:lang w:eastAsia="es-MX"/>
        </w:rPr>
        <w:t>FISCALIZACIÓN.</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CUARTA. </w:t>
      </w:r>
      <w:r w:rsidRPr="00434522">
        <w:rPr>
          <w:rFonts w:ascii="Arial" w:eastAsia="Times New Roman" w:hAnsi="Arial" w:cs="Arial"/>
          <w:color w:val="2F2F2F"/>
          <w:sz w:val="18"/>
          <w:szCs w:val="18"/>
          <w:lang w:eastAsia="es-MX"/>
        </w:rPr>
        <w:t xml:space="preserve">CASO FORTUITO O FUERZA MAYOR. Queda expresamente pactado que "LAS PARTES" no tendrán responsabilidad por los daños y perjuicios que pudieran causarse, como </w:t>
      </w:r>
      <w:r w:rsidRPr="00434522">
        <w:rPr>
          <w:rFonts w:ascii="Arial" w:eastAsia="Times New Roman" w:hAnsi="Arial" w:cs="Arial"/>
          <w:color w:val="2F2F2F"/>
          <w:sz w:val="18"/>
          <w:szCs w:val="18"/>
          <w:lang w:eastAsia="es-MX"/>
        </w:rPr>
        <w:lastRenderedPageBreak/>
        <w:t>consecuencia de caso fortuito o fuerza mayor, por lo que una vez que desaparezcan las causas que suscitaron la interrupción en la ejecución del Proyecto, se reanudarán las tareas pactadas.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QUINTA. </w:t>
      </w:r>
      <w:r w:rsidRPr="00434522">
        <w:rPr>
          <w:rFonts w:ascii="Arial" w:eastAsia="Times New Roman" w:hAnsi="Arial" w:cs="Arial"/>
          <w:color w:val="2F2F2F"/>
          <w:sz w:val="18"/>
          <w:szCs w:val="18"/>
          <w:lang w:eastAsia="es-MX"/>
        </w:rPr>
        <w:t>MODIFICACIONES O ADICIONES. "EL GOBIERNO DEL ESTADO" podrá solicitar a la UERSJL de "LA SECRETARÍA", se someta a consideración del Comité de Evaluación, la modificación del presente instrumento conforme a lo dispuesto en el numeral Vigésimo sexto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Las modificaciones a los Convenios de Coordinación que "EL GOBIERNO DEL ESTADO" pretenda realizar solo podrán llevarse a cabo bajo los siguientes supuestos: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a.</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La adición o eliminación de algún rubro en los Proyectos; y</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b.</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La modificación de los montos destinados a cada rubro de los diferentes Proyectos. Asimismo, deberán contemplar los objetivos establecidos en la Solicitud de acceso al subsidio.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SEXTA. </w:t>
      </w:r>
      <w:r w:rsidRPr="00434522">
        <w:rPr>
          <w:rFonts w:ascii="Arial" w:eastAsia="Times New Roman" w:hAnsi="Arial" w:cs="Arial"/>
          <w:color w:val="2F2F2F"/>
          <w:sz w:val="18"/>
          <w:szCs w:val="18"/>
          <w:lang w:eastAsia="es-MX"/>
        </w:rPr>
        <w:t>TERMINACIÓN ANTICIPADA. El presente Convenio de Coordinación podrá darse por terminado anticipadamente, cuando se presente alguno de los siguientes supuestos:</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a.</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434522" w:rsidRPr="00434522" w:rsidRDefault="00434522" w:rsidP="00434522">
      <w:pPr>
        <w:shd w:val="clear" w:color="auto" w:fill="FFFFFF"/>
        <w:spacing w:after="101" w:line="240" w:lineRule="auto"/>
        <w:ind w:hanging="432"/>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b.</w:t>
      </w:r>
      <w:r w:rsidRPr="00434522">
        <w:rPr>
          <w:rFonts w:ascii="Arial" w:eastAsia="Times New Roman" w:hAnsi="Arial" w:cs="Arial"/>
          <w:color w:val="2F2F2F"/>
          <w:sz w:val="20"/>
          <w:szCs w:val="20"/>
          <w:lang w:eastAsia="es-MX"/>
        </w:rPr>
        <w:t>    </w:t>
      </w:r>
      <w:r w:rsidRPr="00434522">
        <w:rPr>
          <w:rFonts w:ascii="Arial" w:eastAsia="Times New Roman" w:hAnsi="Arial" w:cs="Arial"/>
          <w:color w:val="2F2F2F"/>
          <w:sz w:val="18"/>
          <w:szCs w:val="18"/>
          <w:lang w:eastAsia="es-MX"/>
        </w:rPr>
        <w:t>En caso de que no se subsanen las inconsistencias que haya detectado "LA SECRETARÍA" a través de la UERSJL en los reportes trimestrales que presente "EL GOBIERNO DEL ESTADO".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SÉPTIMA. </w:t>
      </w:r>
      <w:r w:rsidRPr="00434522">
        <w:rPr>
          <w:rFonts w:ascii="Arial" w:eastAsia="Times New Roman" w:hAnsi="Arial" w:cs="Arial"/>
          <w:color w:val="2F2F2F"/>
          <w:sz w:val="18"/>
          <w:szCs w:val="18"/>
          <w:lang w:eastAsia="es-MX"/>
        </w:rPr>
        <w:t>VIGENCIA.</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El presente Convenio entrará en vigor a partir del día de su firma y permanecerá vigente hasta el 31 de diciembre de 2022.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OCTAVA. </w:t>
      </w:r>
      <w:r w:rsidRPr="00434522">
        <w:rPr>
          <w:rFonts w:ascii="Arial" w:eastAsia="Times New Roman" w:hAnsi="Arial" w:cs="Arial"/>
          <w:color w:val="2F2F2F"/>
          <w:sz w:val="18"/>
          <w:szCs w:val="18"/>
          <w:lang w:eastAsia="es-MX"/>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DÉCIMA NOVENA. </w:t>
      </w:r>
      <w:r w:rsidRPr="00434522">
        <w:rPr>
          <w:rFonts w:ascii="Arial" w:eastAsia="Times New Roman" w:hAnsi="Arial" w:cs="Arial"/>
          <w:color w:val="2F2F2F"/>
          <w:sz w:val="18"/>
          <w:szCs w:val="18"/>
          <w:lang w:eastAsia="es-MX"/>
        </w:rPr>
        <w:t>TRANSPARENCIA. "LAS PARTES" se comprometen a cumplir con las disposiciones que establece la Ley General de Transparencia y Acceso a la Información Pública, la Ley Federal de Transparencia y Acceso a la Información Pública y su Reglamento.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w:t>
      </w:r>
      <w:r w:rsidRPr="00434522">
        <w:rPr>
          <w:rFonts w:ascii="Arial" w:eastAsia="Times New Roman" w:hAnsi="Arial" w:cs="Arial"/>
          <w:color w:val="2F2F2F"/>
          <w:sz w:val="18"/>
          <w:szCs w:val="18"/>
          <w:lang w:eastAsia="es-MX"/>
        </w:rPr>
        <w:lastRenderedPageBreak/>
        <w:t>el entendido de que ante la ausencia de consentimiento de los titulares de tales datos personales, debe abstenerse de llevar a cabo cualquier tipo de tratamiento sobre los mismo.</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b/>
          <w:bCs/>
          <w:color w:val="2F2F2F"/>
          <w:sz w:val="18"/>
          <w:szCs w:val="18"/>
          <w:lang w:eastAsia="es-MX"/>
        </w:rPr>
        <w:t>VIGÉSIMA. </w:t>
      </w:r>
      <w:r w:rsidRPr="00434522">
        <w:rPr>
          <w:rFonts w:ascii="Arial" w:eastAsia="Times New Roman" w:hAnsi="Arial" w:cs="Arial"/>
          <w:color w:val="2F2F2F"/>
          <w:sz w:val="18"/>
          <w:szCs w:val="18"/>
          <w:lang w:eastAsia="es-MX"/>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r w:rsidRPr="00434522">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Ciudad de México, a los 24</w:t>
      </w:r>
      <w:r w:rsidRPr="00434522">
        <w:rPr>
          <w:rFonts w:ascii="Arial" w:eastAsia="Times New Roman" w:hAnsi="Arial" w:cs="Arial"/>
          <w:b/>
          <w:bCs/>
          <w:color w:val="2F2F2F"/>
          <w:sz w:val="18"/>
          <w:szCs w:val="18"/>
          <w:lang w:eastAsia="es-MX"/>
        </w:rPr>
        <w:t> </w:t>
      </w:r>
      <w:r w:rsidRPr="00434522">
        <w:rPr>
          <w:rFonts w:ascii="Arial" w:eastAsia="Times New Roman" w:hAnsi="Arial" w:cs="Arial"/>
          <w:color w:val="2F2F2F"/>
          <w:sz w:val="18"/>
          <w:szCs w:val="18"/>
          <w:lang w:eastAsia="es-MX"/>
        </w:rPr>
        <w:t>días del mes de junio de dos mil veintidós.- Poder Ejecutivo, STPS: Titular de la Unidad Enlace para la Reforma al Sistema de Justicia Laboral, </w:t>
      </w:r>
      <w:r w:rsidRPr="00434522">
        <w:rPr>
          <w:rFonts w:ascii="Arial" w:eastAsia="Times New Roman" w:hAnsi="Arial" w:cs="Arial"/>
          <w:b/>
          <w:bCs/>
          <w:color w:val="2F2F2F"/>
          <w:sz w:val="18"/>
          <w:szCs w:val="18"/>
          <w:lang w:eastAsia="es-MX"/>
        </w:rPr>
        <w:t>Esteban Martínez Mejía</w:t>
      </w:r>
      <w:r w:rsidRPr="00434522">
        <w:rPr>
          <w:rFonts w:ascii="Arial" w:eastAsia="Times New Roman" w:hAnsi="Arial" w:cs="Arial"/>
          <w:color w:val="2F2F2F"/>
          <w:sz w:val="18"/>
          <w:szCs w:val="18"/>
          <w:lang w:eastAsia="es-MX"/>
        </w:rPr>
        <w:t>.- Rúbrica.- Titular de la Unidad de Administración y Finanzas, </w:t>
      </w:r>
      <w:r w:rsidRPr="00434522">
        <w:rPr>
          <w:rFonts w:ascii="Arial" w:eastAsia="Times New Roman" w:hAnsi="Arial" w:cs="Arial"/>
          <w:b/>
          <w:bCs/>
          <w:color w:val="2F2F2F"/>
          <w:sz w:val="18"/>
          <w:szCs w:val="18"/>
          <w:lang w:eastAsia="es-MX"/>
        </w:rPr>
        <w:t>Marco Antonio Hernández Martínez</w:t>
      </w:r>
      <w:r w:rsidRPr="00434522">
        <w:rPr>
          <w:rFonts w:ascii="Arial" w:eastAsia="Times New Roman" w:hAnsi="Arial" w:cs="Arial"/>
          <w:color w:val="2F2F2F"/>
          <w:sz w:val="18"/>
          <w:szCs w:val="18"/>
          <w:lang w:eastAsia="es-MX"/>
        </w:rPr>
        <w:t>.- Rúbrica.- Gobierno del Estado: Secretario General de Gobierno del Estado de Chihuahua, </w:t>
      </w:r>
      <w:r w:rsidRPr="00434522">
        <w:rPr>
          <w:rFonts w:ascii="Arial" w:eastAsia="Times New Roman" w:hAnsi="Arial" w:cs="Arial"/>
          <w:b/>
          <w:bCs/>
          <w:color w:val="2F2F2F"/>
          <w:sz w:val="18"/>
          <w:szCs w:val="18"/>
          <w:lang w:eastAsia="es-MX"/>
        </w:rPr>
        <w:t>César Gustavo Jáuregui Moreno</w:t>
      </w:r>
      <w:r w:rsidRPr="00434522">
        <w:rPr>
          <w:rFonts w:ascii="Arial" w:eastAsia="Times New Roman" w:hAnsi="Arial" w:cs="Arial"/>
          <w:color w:val="2F2F2F"/>
          <w:sz w:val="18"/>
          <w:szCs w:val="18"/>
          <w:lang w:eastAsia="es-MX"/>
        </w:rPr>
        <w:t>.- Rúbrica.- Secretario del Trabajo y Previsión Social e Instancia Estatal Responsable de Gobierno del Estado de Chihuahua, </w:t>
      </w:r>
      <w:proofErr w:type="spellStart"/>
      <w:r w:rsidRPr="00434522">
        <w:rPr>
          <w:rFonts w:ascii="Arial" w:eastAsia="Times New Roman" w:hAnsi="Arial" w:cs="Arial"/>
          <w:b/>
          <w:bCs/>
          <w:color w:val="2F2F2F"/>
          <w:sz w:val="18"/>
          <w:szCs w:val="18"/>
          <w:lang w:eastAsia="es-MX"/>
        </w:rPr>
        <w:t>Diódoro</w:t>
      </w:r>
      <w:proofErr w:type="spellEnd"/>
      <w:r w:rsidRPr="00434522">
        <w:rPr>
          <w:rFonts w:ascii="Arial" w:eastAsia="Times New Roman" w:hAnsi="Arial" w:cs="Arial"/>
          <w:b/>
          <w:bCs/>
          <w:color w:val="2F2F2F"/>
          <w:sz w:val="18"/>
          <w:szCs w:val="18"/>
          <w:lang w:eastAsia="es-MX"/>
        </w:rPr>
        <w:t xml:space="preserve"> José </w:t>
      </w:r>
      <w:proofErr w:type="spellStart"/>
      <w:r w:rsidRPr="00434522">
        <w:rPr>
          <w:rFonts w:ascii="Arial" w:eastAsia="Times New Roman" w:hAnsi="Arial" w:cs="Arial"/>
          <w:b/>
          <w:bCs/>
          <w:color w:val="2F2F2F"/>
          <w:sz w:val="18"/>
          <w:szCs w:val="18"/>
          <w:lang w:eastAsia="es-MX"/>
        </w:rPr>
        <w:t>Siller</w:t>
      </w:r>
      <w:proofErr w:type="spellEnd"/>
      <w:r w:rsidRPr="00434522">
        <w:rPr>
          <w:rFonts w:ascii="Arial" w:eastAsia="Times New Roman" w:hAnsi="Arial" w:cs="Arial"/>
          <w:b/>
          <w:bCs/>
          <w:color w:val="2F2F2F"/>
          <w:sz w:val="18"/>
          <w:szCs w:val="18"/>
          <w:lang w:eastAsia="es-MX"/>
        </w:rPr>
        <w:t xml:space="preserve"> Argüello</w:t>
      </w:r>
      <w:r w:rsidRPr="00434522">
        <w:rPr>
          <w:rFonts w:ascii="Arial" w:eastAsia="Times New Roman" w:hAnsi="Arial" w:cs="Arial"/>
          <w:color w:val="2F2F2F"/>
          <w:sz w:val="18"/>
          <w:szCs w:val="18"/>
          <w:lang w:eastAsia="es-MX"/>
        </w:rPr>
        <w:t>.- Rúbrica.- Secretario de Hacienda de Gobierno del Estado de Chihuahua, </w:t>
      </w:r>
      <w:r w:rsidRPr="00434522">
        <w:rPr>
          <w:rFonts w:ascii="Arial" w:eastAsia="Times New Roman" w:hAnsi="Arial" w:cs="Arial"/>
          <w:b/>
          <w:bCs/>
          <w:color w:val="2F2F2F"/>
          <w:sz w:val="18"/>
          <w:szCs w:val="18"/>
          <w:lang w:eastAsia="es-MX"/>
        </w:rPr>
        <w:t>José de Jesús Granillo Vázquez</w:t>
      </w:r>
      <w:r w:rsidRPr="00434522">
        <w:rPr>
          <w:rFonts w:ascii="Arial" w:eastAsia="Times New Roman" w:hAnsi="Arial" w:cs="Arial"/>
          <w:color w:val="2F2F2F"/>
          <w:sz w:val="18"/>
          <w:szCs w:val="18"/>
          <w:lang w:eastAsia="es-MX"/>
        </w:rPr>
        <w:t>.- Rúbrica.- Magistrada Presidenta del Tribunal Superior de Justicia y del Consejo de la Judicatura del Estado de Chihuahua, </w:t>
      </w:r>
      <w:r w:rsidRPr="00434522">
        <w:rPr>
          <w:rFonts w:ascii="Arial" w:eastAsia="Times New Roman" w:hAnsi="Arial" w:cs="Arial"/>
          <w:b/>
          <w:bCs/>
          <w:color w:val="2F2F2F"/>
          <w:sz w:val="18"/>
          <w:szCs w:val="18"/>
          <w:lang w:eastAsia="es-MX"/>
        </w:rPr>
        <w:t>Myriam Victoria Hernández Acosta</w:t>
      </w:r>
      <w:r w:rsidRPr="00434522">
        <w:rPr>
          <w:rFonts w:ascii="Arial" w:eastAsia="Times New Roman" w:hAnsi="Arial" w:cs="Arial"/>
          <w:color w:val="2F2F2F"/>
          <w:sz w:val="18"/>
          <w:szCs w:val="18"/>
          <w:lang w:eastAsia="es-MX"/>
        </w:rPr>
        <w:t>.- Rúbrica.</w:t>
      </w:r>
    </w:p>
    <w:p w:rsidR="00434522" w:rsidRPr="00434522" w:rsidRDefault="00434522" w:rsidP="00434522">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434522" w:rsidRPr="00434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522"/>
    <w:rsid w:val="00434522"/>
    <w:rsid w:val="006C6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71141">
      <w:bodyDiv w:val="1"/>
      <w:marLeft w:val="0"/>
      <w:marRight w:val="0"/>
      <w:marTop w:val="0"/>
      <w:marBottom w:val="0"/>
      <w:divBdr>
        <w:top w:val="none" w:sz="0" w:space="0" w:color="auto"/>
        <w:left w:val="none" w:sz="0" w:space="0" w:color="auto"/>
        <w:bottom w:val="none" w:sz="0" w:space="0" w:color="auto"/>
        <w:right w:val="none" w:sz="0" w:space="0" w:color="auto"/>
      </w:divBdr>
      <w:divsChild>
        <w:div w:id="1536886113">
          <w:marLeft w:val="0"/>
          <w:marRight w:val="0"/>
          <w:marTop w:val="101"/>
          <w:marBottom w:val="101"/>
          <w:divBdr>
            <w:top w:val="none" w:sz="0" w:space="0" w:color="auto"/>
            <w:left w:val="none" w:sz="0" w:space="0" w:color="auto"/>
            <w:bottom w:val="none" w:sz="0" w:space="0" w:color="auto"/>
            <w:right w:val="none" w:sz="0" w:space="0" w:color="auto"/>
          </w:divBdr>
        </w:div>
        <w:div w:id="1604528123">
          <w:marLeft w:val="720"/>
          <w:marRight w:val="0"/>
          <w:marTop w:val="0"/>
          <w:marBottom w:val="101"/>
          <w:divBdr>
            <w:top w:val="none" w:sz="0" w:space="0" w:color="auto"/>
            <w:left w:val="none" w:sz="0" w:space="0" w:color="auto"/>
            <w:bottom w:val="none" w:sz="0" w:space="0" w:color="auto"/>
            <w:right w:val="none" w:sz="0" w:space="0" w:color="auto"/>
          </w:divBdr>
        </w:div>
        <w:div w:id="1753623264">
          <w:marLeft w:val="720"/>
          <w:marRight w:val="0"/>
          <w:marTop w:val="0"/>
          <w:marBottom w:val="101"/>
          <w:divBdr>
            <w:top w:val="none" w:sz="0" w:space="0" w:color="auto"/>
            <w:left w:val="none" w:sz="0" w:space="0" w:color="auto"/>
            <w:bottom w:val="none" w:sz="0" w:space="0" w:color="auto"/>
            <w:right w:val="none" w:sz="0" w:space="0" w:color="auto"/>
          </w:divBdr>
        </w:div>
        <w:div w:id="1652560206">
          <w:marLeft w:val="720"/>
          <w:marRight w:val="0"/>
          <w:marTop w:val="0"/>
          <w:marBottom w:val="101"/>
          <w:divBdr>
            <w:top w:val="none" w:sz="0" w:space="0" w:color="auto"/>
            <w:left w:val="none" w:sz="0" w:space="0" w:color="auto"/>
            <w:bottom w:val="none" w:sz="0" w:space="0" w:color="auto"/>
            <w:right w:val="none" w:sz="0" w:space="0" w:color="auto"/>
          </w:divBdr>
        </w:div>
        <w:div w:id="1468275483">
          <w:marLeft w:val="720"/>
          <w:marRight w:val="0"/>
          <w:marTop w:val="0"/>
          <w:marBottom w:val="101"/>
          <w:divBdr>
            <w:top w:val="none" w:sz="0" w:space="0" w:color="auto"/>
            <w:left w:val="none" w:sz="0" w:space="0" w:color="auto"/>
            <w:bottom w:val="none" w:sz="0" w:space="0" w:color="auto"/>
            <w:right w:val="none" w:sz="0" w:space="0" w:color="auto"/>
          </w:divBdr>
        </w:div>
        <w:div w:id="1609965365">
          <w:marLeft w:val="720"/>
          <w:marRight w:val="0"/>
          <w:marTop w:val="0"/>
          <w:marBottom w:val="101"/>
          <w:divBdr>
            <w:top w:val="none" w:sz="0" w:space="0" w:color="auto"/>
            <w:left w:val="none" w:sz="0" w:space="0" w:color="auto"/>
            <w:bottom w:val="none" w:sz="0" w:space="0" w:color="auto"/>
            <w:right w:val="none" w:sz="0" w:space="0" w:color="auto"/>
          </w:divBdr>
        </w:div>
        <w:div w:id="1045712116">
          <w:marLeft w:val="720"/>
          <w:marRight w:val="0"/>
          <w:marTop w:val="0"/>
          <w:marBottom w:val="101"/>
          <w:divBdr>
            <w:top w:val="none" w:sz="0" w:space="0" w:color="auto"/>
            <w:left w:val="none" w:sz="0" w:space="0" w:color="auto"/>
            <w:bottom w:val="none" w:sz="0" w:space="0" w:color="auto"/>
            <w:right w:val="none" w:sz="0" w:space="0" w:color="auto"/>
          </w:divBdr>
        </w:div>
        <w:div w:id="1332293197">
          <w:marLeft w:val="720"/>
          <w:marRight w:val="0"/>
          <w:marTop w:val="0"/>
          <w:marBottom w:val="101"/>
          <w:divBdr>
            <w:top w:val="none" w:sz="0" w:space="0" w:color="auto"/>
            <w:left w:val="none" w:sz="0" w:space="0" w:color="auto"/>
            <w:bottom w:val="none" w:sz="0" w:space="0" w:color="auto"/>
            <w:right w:val="none" w:sz="0" w:space="0" w:color="auto"/>
          </w:divBdr>
        </w:div>
        <w:div w:id="1235359652">
          <w:marLeft w:val="720"/>
          <w:marRight w:val="0"/>
          <w:marTop w:val="0"/>
          <w:marBottom w:val="101"/>
          <w:divBdr>
            <w:top w:val="none" w:sz="0" w:space="0" w:color="auto"/>
            <w:left w:val="none" w:sz="0" w:space="0" w:color="auto"/>
            <w:bottom w:val="none" w:sz="0" w:space="0" w:color="auto"/>
            <w:right w:val="none" w:sz="0" w:space="0" w:color="auto"/>
          </w:divBdr>
        </w:div>
        <w:div w:id="1939751834">
          <w:marLeft w:val="720"/>
          <w:marRight w:val="0"/>
          <w:marTop w:val="0"/>
          <w:marBottom w:val="101"/>
          <w:divBdr>
            <w:top w:val="none" w:sz="0" w:space="0" w:color="auto"/>
            <w:left w:val="none" w:sz="0" w:space="0" w:color="auto"/>
            <w:bottom w:val="none" w:sz="0" w:space="0" w:color="auto"/>
            <w:right w:val="none" w:sz="0" w:space="0" w:color="auto"/>
          </w:divBdr>
        </w:div>
        <w:div w:id="20210231">
          <w:marLeft w:val="720"/>
          <w:marRight w:val="0"/>
          <w:marTop w:val="0"/>
          <w:marBottom w:val="101"/>
          <w:divBdr>
            <w:top w:val="none" w:sz="0" w:space="0" w:color="auto"/>
            <w:left w:val="none" w:sz="0" w:space="0" w:color="auto"/>
            <w:bottom w:val="none" w:sz="0" w:space="0" w:color="auto"/>
            <w:right w:val="none" w:sz="0" w:space="0" w:color="auto"/>
          </w:divBdr>
        </w:div>
        <w:div w:id="2092045888">
          <w:marLeft w:val="720"/>
          <w:marRight w:val="0"/>
          <w:marTop w:val="0"/>
          <w:marBottom w:val="101"/>
          <w:divBdr>
            <w:top w:val="none" w:sz="0" w:space="0" w:color="auto"/>
            <w:left w:val="none" w:sz="0" w:space="0" w:color="auto"/>
            <w:bottom w:val="none" w:sz="0" w:space="0" w:color="auto"/>
            <w:right w:val="none" w:sz="0" w:space="0" w:color="auto"/>
          </w:divBdr>
        </w:div>
        <w:div w:id="521867404">
          <w:marLeft w:val="720"/>
          <w:marRight w:val="0"/>
          <w:marTop w:val="0"/>
          <w:marBottom w:val="101"/>
          <w:divBdr>
            <w:top w:val="none" w:sz="0" w:space="0" w:color="auto"/>
            <w:left w:val="none" w:sz="0" w:space="0" w:color="auto"/>
            <w:bottom w:val="none" w:sz="0" w:space="0" w:color="auto"/>
            <w:right w:val="none" w:sz="0" w:space="0" w:color="auto"/>
          </w:divBdr>
        </w:div>
        <w:div w:id="1519006824">
          <w:marLeft w:val="720"/>
          <w:marRight w:val="0"/>
          <w:marTop w:val="0"/>
          <w:marBottom w:val="101"/>
          <w:divBdr>
            <w:top w:val="none" w:sz="0" w:space="0" w:color="auto"/>
            <w:left w:val="none" w:sz="0" w:space="0" w:color="auto"/>
            <w:bottom w:val="none" w:sz="0" w:space="0" w:color="auto"/>
            <w:right w:val="none" w:sz="0" w:space="0" w:color="auto"/>
          </w:divBdr>
        </w:div>
        <w:div w:id="452942566">
          <w:marLeft w:val="720"/>
          <w:marRight w:val="0"/>
          <w:marTop w:val="0"/>
          <w:marBottom w:val="101"/>
          <w:divBdr>
            <w:top w:val="none" w:sz="0" w:space="0" w:color="auto"/>
            <w:left w:val="none" w:sz="0" w:space="0" w:color="auto"/>
            <w:bottom w:val="none" w:sz="0" w:space="0" w:color="auto"/>
            <w:right w:val="none" w:sz="0" w:space="0" w:color="auto"/>
          </w:divBdr>
        </w:div>
        <w:div w:id="1439253835">
          <w:marLeft w:val="720"/>
          <w:marRight w:val="0"/>
          <w:marTop w:val="0"/>
          <w:marBottom w:val="101"/>
          <w:divBdr>
            <w:top w:val="none" w:sz="0" w:space="0" w:color="auto"/>
            <w:left w:val="none" w:sz="0" w:space="0" w:color="auto"/>
            <w:bottom w:val="none" w:sz="0" w:space="0" w:color="auto"/>
            <w:right w:val="none" w:sz="0" w:space="0" w:color="auto"/>
          </w:divBdr>
        </w:div>
        <w:div w:id="1789618433">
          <w:marLeft w:val="720"/>
          <w:marRight w:val="0"/>
          <w:marTop w:val="0"/>
          <w:marBottom w:val="101"/>
          <w:divBdr>
            <w:top w:val="none" w:sz="0" w:space="0" w:color="auto"/>
            <w:left w:val="none" w:sz="0" w:space="0" w:color="auto"/>
            <w:bottom w:val="none" w:sz="0" w:space="0" w:color="auto"/>
            <w:right w:val="none" w:sz="0" w:space="0" w:color="auto"/>
          </w:divBdr>
        </w:div>
        <w:div w:id="96142001">
          <w:marLeft w:val="0"/>
          <w:marRight w:val="0"/>
          <w:marTop w:val="101"/>
          <w:marBottom w:val="101"/>
          <w:divBdr>
            <w:top w:val="none" w:sz="0" w:space="0" w:color="auto"/>
            <w:left w:val="none" w:sz="0" w:space="0" w:color="auto"/>
            <w:bottom w:val="none" w:sz="0" w:space="0" w:color="auto"/>
            <w:right w:val="none" w:sz="0" w:space="0" w:color="auto"/>
          </w:divBdr>
        </w:div>
        <w:div w:id="1086461904">
          <w:marLeft w:val="0"/>
          <w:marRight w:val="0"/>
          <w:marTop w:val="0"/>
          <w:marBottom w:val="101"/>
          <w:divBdr>
            <w:top w:val="none" w:sz="0" w:space="0" w:color="auto"/>
            <w:left w:val="none" w:sz="0" w:space="0" w:color="auto"/>
            <w:bottom w:val="none" w:sz="0" w:space="0" w:color="auto"/>
            <w:right w:val="none" w:sz="0" w:space="0" w:color="auto"/>
          </w:divBdr>
        </w:div>
        <w:div w:id="426578185">
          <w:marLeft w:val="0"/>
          <w:marRight w:val="0"/>
          <w:marTop w:val="0"/>
          <w:marBottom w:val="101"/>
          <w:divBdr>
            <w:top w:val="none" w:sz="0" w:space="0" w:color="auto"/>
            <w:left w:val="none" w:sz="0" w:space="0" w:color="auto"/>
            <w:bottom w:val="none" w:sz="0" w:space="0" w:color="auto"/>
            <w:right w:val="none" w:sz="0" w:space="0" w:color="auto"/>
          </w:divBdr>
        </w:div>
        <w:div w:id="341324371">
          <w:marLeft w:val="0"/>
          <w:marRight w:val="0"/>
          <w:marTop w:val="0"/>
          <w:marBottom w:val="101"/>
          <w:divBdr>
            <w:top w:val="none" w:sz="0" w:space="0" w:color="auto"/>
            <w:left w:val="none" w:sz="0" w:space="0" w:color="auto"/>
            <w:bottom w:val="none" w:sz="0" w:space="0" w:color="auto"/>
            <w:right w:val="none" w:sz="0" w:space="0" w:color="auto"/>
          </w:divBdr>
        </w:div>
        <w:div w:id="510264288">
          <w:marLeft w:val="0"/>
          <w:marRight w:val="0"/>
          <w:marTop w:val="0"/>
          <w:marBottom w:val="101"/>
          <w:divBdr>
            <w:top w:val="none" w:sz="0" w:space="0" w:color="auto"/>
            <w:left w:val="none" w:sz="0" w:space="0" w:color="auto"/>
            <w:bottom w:val="none" w:sz="0" w:space="0" w:color="auto"/>
            <w:right w:val="none" w:sz="0" w:space="0" w:color="auto"/>
          </w:divBdr>
        </w:div>
        <w:div w:id="1125154065">
          <w:marLeft w:val="0"/>
          <w:marRight w:val="0"/>
          <w:marTop w:val="0"/>
          <w:marBottom w:val="101"/>
          <w:divBdr>
            <w:top w:val="none" w:sz="0" w:space="0" w:color="auto"/>
            <w:left w:val="none" w:sz="0" w:space="0" w:color="auto"/>
            <w:bottom w:val="none" w:sz="0" w:space="0" w:color="auto"/>
            <w:right w:val="none" w:sz="0" w:space="0" w:color="auto"/>
          </w:divBdr>
        </w:div>
        <w:div w:id="646513466">
          <w:marLeft w:val="0"/>
          <w:marRight w:val="0"/>
          <w:marTop w:val="0"/>
          <w:marBottom w:val="101"/>
          <w:divBdr>
            <w:top w:val="none" w:sz="0" w:space="0" w:color="auto"/>
            <w:left w:val="none" w:sz="0" w:space="0" w:color="auto"/>
            <w:bottom w:val="none" w:sz="0" w:space="0" w:color="auto"/>
            <w:right w:val="none" w:sz="0" w:space="0" w:color="auto"/>
          </w:divBdr>
        </w:div>
        <w:div w:id="1341473243">
          <w:marLeft w:val="0"/>
          <w:marRight w:val="0"/>
          <w:marTop w:val="0"/>
          <w:marBottom w:val="101"/>
          <w:divBdr>
            <w:top w:val="none" w:sz="0" w:space="0" w:color="auto"/>
            <w:left w:val="none" w:sz="0" w:space="0" w:color="auto"/>
            <w:bottom w:val="none" w:sz="0" w:space="0" w:color="auto"/>
            <w:right w:val="none" w:sz="0" w:space="0" w:color="auto"/>
          </w:divBdr>
        </w:div>
        <w:div w:id="312686059">
          <w:marLeft w:val="0"/>
          <w:marRight w:val="0"/>
          <w:marTop w:val="0"/>
          <w:marBottom w:val="101"/>
          <w:divBdr>
            <w:top w:val="none" w:sz="0" w:space="0" w:color="auto"/>
            <w:left w:val="none" w:sz="0" w:space="0" w:color="auto"/>
            <w:bottom w:val="none" w:sz="0" w:space="0" w:color="auto"/>
            <w:right w:val="none" w:sz="0" w:space="0" w:color="auto"/>
          </w:divBdr>
        </w:div>
        <w:div w:id="476188816">
          <w:marLeft w:val="0"/>
          <w:marRight w:val="0"/>
          <w:marTop w:val="0"/>
          <w:marBottom w:val="101"/>
          <w:divBdr>
            <w:top w:val="none" w:sz="0" w:space="0" w:color="auto"/>
            <w:left w:val="none" w:sz="0" w:space="0" w:color="auto"/>
            <w:bottom w:val="none" w:sz="0" w:space="0" w:color="auto"/>
            <w:right w:val="none" w:sz="0" w:space="0" w:color="auto"/>
          </w:divBdr>
        </w:div>
        <w:div w:id="1984776883">
          <w:marLeft w:val="0"/>
          <w:marRight w:val="0"/>
          <w:marTop w:val="0"/>
          <w:marBottom w:val="101"/>
          <w:divBdr>
            <w:top w:val="none" w:sz="0" w:space="0" w:color="auto"/>
            <w:left w:val="none" w:sz="0" w:space="0" w:color="auto"/>
            <w:bottom w:val="none" w:sz="0" w:space="0" w:color="auto"/>
            <w:right w:val="none" w:sz="0" w:space="0" w:color="auto"/>
          </w:divBdr>
        </w:div>
        <w:div w:id="1470395446">
          <w:marLeft w:val="0"/>
          <w:marRight w:val="0"/>
          <w:marTop w:val="0"/>
          <w:marBottom w:val="101"/>
          <w:divBdr>
            <w:top w:val="none" w:sz="0" w:space="0" w:color="auto"/>
            <w:left w:val="none" w:sz="0" w:space="0" w:color="auto"/>
            <w:bottom w:val="none" w:sz="0" w:space="0" w:color="auto"/>
            <w:right w:val="none" w:sz="0" w:space="0" w:color="auto"/>
          </w:divBdr>
        </w:div>
        <w:div w:id="1563516211">
          <w:marLeft w:val="0"/>
          <w:marRight w:val="0"/>
          <w:marTop w:val="0"/>
          <w:marBottom w:val="101"/>
          <w:divBdr>
            <w:top w:val="none" w:sz="0" w:space="0" w:color="auto"/>
            <w:left w:val="none" w:sz="0" w:space="0" w:color="auto"/>
            <w:bottom w:val="none" w:sz="0" w:space="0" w:color="auto"/>
            <w:right w:val="none" w:sz="0" w:space="0" w:color="auto"/>
          </w:divBdr>
        </w:div>
        <w:div w:id="433936494">
          <w:marLeft w:val="0"/>
          <w:marRight w:val="0"/>
          <w:marTop w:val="0"/>
          <w:marBottom w:val="101"/>
          <w:divBdr>
            <w:top w:val="none" w:sz="0" w:space="0" w:color="auto"/>
            <w:left w:val="none" w:sz="0" w:space="0" w:color="auto"/>
            <w:bottom w:val="none" w:sz="0" w:space="0" w:color="auto"/>
            <w:right w:val="none" w:sz="0" w:space="0" w:color="auto"/>
          </w:divBdr>
        </w:div>
        <w:div w:id="576478215">
          <w:marLeft w:val="0"/>
          <w:marRight w:val="0"/>
          <w:marTop w:val="0"/>
          <w:marBottom w:val="101"/>
          <w:divBdr>
            <w:top w:val="none" w:sz="0" w:space="0" w:color="auto"/>
            <w:left w:val="none" w:sz="0" w:space="0" w:color="auto"/>
            <w:bottom w:val="none" w:sz="0" w:space="0" w:color="auto"/>
            <w:right w:val="none" w:sz="0" w:space="0" w:color="auto"/>
          </w:divBdr>
        </w:div>
        <w:div w:id="363093657">
          <w:marLeft w:val="0"/>
          <w:marRight w:val="0"/>
          <w:marTop w:val="0"/>
          <w:marBottom w:val="101"/>
          <w:divBdr>
            <w:top w:val="none" w:sz="0" w:space="0" w:color="auto"/>
            <w:left w:val="none" w:sz="0" w:space="0" w:color="auto"/>
            <w:bottom w:val="none" w:sz="0" w:space="0" w:color="auto"/>
            <w:right w:val="none" w:sz="0" w:space="0" w:color="auto"/>
          </w:divBdr>
        </w:div>
        <w:div w:id="713391261">
          <w:marLeft w:val="0"/>
          <w:marRight w:val="0"/>
          <w:marTop w:val="0"/>
          <w:marBottom w:val="101"/>
          <w:divBdr>
            <w:top w:val="none" w:sz="0" w:space="0" w:color="auto"/>
            <w:left w:val="none" w:sz="0" w:space="0" w:color="auto"/>
            <w:bottom w:val="none" w:sz="0" w:space="0" w:color="auto"/>
            <w:right w:val="none" w:sz="0" w:space="0" w:color="auto"/>
          </w:divBdr>
        </w:div>
        <w:div w:id="770130392">
          <w:marLeft w:val="0"/>
          <w:marRight w:val="0"/>
          <w:marTop w:val="0"/>
          <w:marBottom w:val="101"/>
          <w:divBdr>
            <w:top w:val="none" w:sz="0" w:space="0" w:color="auto"/>
            <w:left w:val="none" w:sz="0" w:space="0" w:color="auto"/>
            <w:bottom w:val="none" w:sz="0" w:space="0" w:color="auto"/>
            <w:right w:val="none" w:sz="0" w:space="0" w:color="auto"/>
          </w:divBdr>
        </w:div>
        <w:div w:id="671032351">
          <w:marLeft w:val="0"/>
          <w:marRight w:val="0"/>
          <w:marTop w:val="0"/>
          <w:marBottom w:val="96"/>
          <w:divBdr>
            <w:top w:val="none" w:sz="0" w:space="0" w:color="auto"/>
            <w:left w:val="none" w:sz="0" w:space="0" w:color="auto"/>
            <w:bottom w:val="none" w:sz="0" w:space="0" w:color="auto"/>
            <w:right w:val="none" w:sz="0" w:space="0" w:color="auto"/>
          </w:divBdr>
        </w:div>
        <w:div w:id="1003119688">
          <w:marLeft w:val="0"/>
          <w:marRight w:val="0"/>
          <w:marTop w:val="0"/>
          <w:marBottom w:val="96"/>
          <w:divBdr>
            <w:top w:val="none" w:sz="0" w:space="0" w:color="auto"/>
            <w:left w:val="none" w:sz="0" w:space="0" w:color="auto"/>
            <w:bottom w:val="none" w:sz="0" w:space="0" w:color="auto"/>
            <w:right w:val="none" w:sz="0" w:space="0" w:color="auto"/>
          </w:divBdr>
        </w:div>
        <w:div w:id="862281990">
          <w:marLeft w:val="0"/>
          <w:marRight w:val="0"/>
          <w:marTop w:val="0"/>
          <w:marBottom w:val="96"/>
          <w:divBdr>
            <w:top w:val="none" w:sz="0" w:space="0" w:color="auto"/>
            <w:left w:val="none" w:sz="0" w:space="0" w:color="auto"/>
            <w:bottom w:val="none" w:sz="0" w:space="0" w:color="auto"/>
            <w:right w:val="none" w:sz="0" w:space="0" w:color="auto"/>
          </w:divBdr>
        </w:div>
        <w:div w:id="1524398457">
          <w:marLeft w:val="0"/>
          <w:marRight w:val="0"/>
          <w:marTop w:val="0"/>
          <w:marBottom w:val="96"/>
          <w:divBdr>
            <w:top w:val="none" w:sz="0" w:space="0" w:color="auto"/>
            <w:left w:val="none" w:sz="0" w:space="0" w:color="auto"/>
            <w:bottom w:val="none" w:sz="0" w:space="0" w:color="auto"/>
            <w:right w:val="none" w:sz="0" w:space="0" w:color="auto"/>
          </w:divBdr>
        </w:div>
        <w:div w:id="1036002545">
          <w:marLeft w:val="0"/>
          <w:marRight w:val="0"/>
          <w:marTop w:val="0"/>
          <w:marBottom w:val="96"/>
          <w:divBdr>
            <w:top w:val="none" w:sz="0" w:space="0" w:color="auto"/>
            <w:left w:val="none" w:sz="0" w:space="0" w:color="auto"/>
            <w:bottom w:val="none" w:sz="0" w:space="0" w:color="auto"/>
            <w:right w:val="none" w:sz="0" w:space="0" w:color="auto"/>
          </w:divBdr>
        </w:div>
        <w:div w:id="1076249797">
          <w:marLeft w:val="0"/>
          <w:marRight w:val="0"/>
          <w:marTop w:val="101"/>
          <w:marBottom w:val="96"/>
          <w:divBdr>
            <w:top w:val="none" w:sz="0" w:space="0" w:color="auto"/>
            <w:left w:val="none" w:sz="0" w:space="0" w:color="auto"/>
            <w:bottom w:val="none" w:sz="0" w:space="0" w:color="auto"/>
            <w:right w:val="none" w:sz="0" w:space="0" w:color="auto"/>
          </w:divBdr>
        </w:div>
        <w:div w:id="1223491680">
          <w:marLeft w:val="0"/>
          <w:marRight w:val="0"/>
          <w:marTop w:val="0"/>
          <w:marBottom w:val="96"/>
          <w:divBdr>
            <w:top w:val="none" w:sz="0" w:space="0" w:color="auto"/>
            <w:left w:val="none" w:sz="0" w:space="0" w:color="auto"/>
            <w:bottom w:val="none" w:sz="0" w:space="0" w:color="auto"/>
            <w:right w:val="none" w:sz="0" w:space="0" w:color="auto"/>
          </w:divBdr>
        </w:div>
        <w:div w:id="1994984904">
          <w:marLeft w:val="0"/>
          <w:marRight w:val="0"/>
          <w:marTop w:val="0"/>
          <w:marBottom w:val="96"/>
          <w:divBdr>
            <w:top w:val="none" w:sz="0" w:space="0" w:color="auto"/>
            <w:left w:val="none" w:sz="0" w:space="0" w:color="auto"/>
            <w:bottom w:val="none" w:sz="0" w:space="0" w:color="auto"/>
            <w:right w:val="none" w:sz="0" w:space="0" w:color="auto"/>
          </w:divBdr>
        </w:div>
        <w:div w:id="792674396">
          <w:marLeft w:val="0"/>
          <w:marRight w:val="0"/>
          <w:marTop w:val="0"/>
          <w:marBottom w:val="96"/>
          <w:divBdr>
            <w:top w:val="none" w:sz="0" w:space="0" w:color="auto"/>
            <w:left w:val="none" w:sz="0" w:space="0" w:color="auto"/>
            <w:bottom w:val="none" w:sz="0" w:space="0" w:color="auto"/>
            <w:right w:val="none" w:sz="0" w:space="0" w:color="auto"/>
          </w:divBdr>
        </w:div>
        <w:div w:id="493381497">
          <w:marLeft w:val="0"/>
          <w:marRight w:val="0"/>
          <w:marTop w:val="0"/>
          <w:marBottom w:val="96"/>
          <w:divBdr>
            <w:top w:val="none" w:sz="0" w:space="0" w:color="auto"/>
            <w:left w:val="none" w:sz="0" w:space="0" w:color="auto"/>
            <w:bottom w:val="none" w:sz="0" w:space="0" w:color="auto"/>
            <w:right w:val="none" w:sz="0" w:space="0" w:color="auto"/>
          </w:divBdr>
        </w:div>
        <w:div w:id="597179409">
          <w:marLeft w:val="0"/>
          <w:marRight w:val="0"/>
          <w:marTop w:val="0"/>
          <w:marBottom w:val="96"/>
          <w:divBdr>
            <w:top w:val="none" w:sz="0" w:space="0" w:color="auto"/>
            <w:left w:val="none" w:sz="0" w:space="0" w:color="auto"/>
            <w:bottom w:val="none" w:sz="0" w:space="0" w:color="auto"/>
            <w:right w:val="none" w:sz="0" w:space="0" w:color="auto"/>
          </w:divBdr>
        </w:div>
        <w:div w:id="2043822805">
          <w:marLeft w:val="0"/>
          <w:marRight w:val="0"/>
          <w:marTop w:val="0"/>
          <w:marBottom w:val="96"/>
          <w:divBdr>
            <w:top w:val="none" w:sz="0" w:space="0" w:color="auto"/>
            <w:left w:val="none" w:sz="0" w:space="0" w:color="auto"/>
            <w:bottom w:val="none" w:sz="0" w:space="0" w:color="auto"/>
            <w:right w:val="none" w:sz="0" w:space="0" w:color="auto"/>
          </w:divBdr>
        </w:div>
        <w:div w:id="7952177">
          <w:marLeft w:val="0"/>
          <w:marRight w:val="0"/>
          <w:marTop w:val="0"/>
          <w:marBottom w:val="96"/>
          <w:divBdr>
            <w:top w:val="none" w:sz="0" w:space="0" w:color="auto"/>
            <w:left w:val="none" w:sz="0" w:space="0" w:color="auto"/>
            <w:bottom w:val="none" w:sz="0" w:space="0" w:color="auto"/>
            <w:right w:val="none" w:sz="0" w:space="0" w:color="auto"/>
          </w:divBdr>
        </w:div>
        <w:div w:id="521213200">
          <w:marLeft w:val="0"/>
          <w:marRight w:val="0"/>
          <w:marTop w:val="0"/>
          <w:marBottom w:val="96"/>
          <w:divBdr>
            <w:top w:val="none" w:sz="0" w:space="0" w:color="auto"/>
            <w:left w:val="none" w:sz="0" w:space="0" w:color="auto"/>
            <w:bottom w:val="none" w:sz="0" w:space="0" w:color="auto"/>
            <w:right w:val="none" w:sz="0" w:space="0" w:color="auto"/>
          </w:divBdr>
        </w:div>
        <w:div w:id="580407797">
          <w:marLeft w:val="0"/>
          <w:marRight w:val="0"/>
          <w:marTop w:val="0"/>
          <w:marBottom w:val="96"/>
          <w:divBdr>
            <w:top w:val="none" w:sz="0" w:space="0" w:color="auto"/>
            <w:left w:val="none" w:sz="0" w:space="0" w:color="auto"/>
            <w:bottom w:val="none" w:sz="0" w:space="0" w:color="auto"/>
            <w:right w:val="none" w:sz="0" w:space="0" w:color="auto"/>
          </w:divBdr>
        </w:div>
        <w:div w:id="897596687">
          <w:marLeft w:val="0"/>
          <w:marRight w:val="0"/>
          <w:marTop w:val="0"/>
          <w:marBottom w:val="96"/>
          <w:divBdr>
            <w:top w:val="none" w:sz="0" w:space="0" w:color="auto"/>
            <w:left w:val="none" w:sz="0" w:space="0" w:color="auto"/>
            <w:bottom w:val="none" w:sz="0" w:space="0" w:color="auto"/>
            <w:right w:val="none" w:sz="0" w:space="0" w:color="auto"/>
          </w:divBdr>
        </w:div>
        <w:div w:id="2045252757">
          <w:marLeft w:val="0"/>
          <w:marRight w:val="0"/>
          <w:marTop w:val="0"/>
          <w:marBottom w:val="96"/>
          <w:divBdr>
            <w:top w:val="none" w:sz="0" w:space="0" w:color="auto"/>
            <w:left w:val="none" w:sz="0" w:space="0" w:color="auto"/>
            <w:bottom w:val="none" w:sz="0" w:space="0" w:color="auto"/>
            <w:right w:val="none" w:sz="0" w:space="0" w:color="auto"/>
          </w:divBdr>
        </w:div>
        <w:div w:id="949818586">
          <w:marLeft w:val="0"/>
          <w:marRight w:val="0"/>
          <w:marTop w:val="0"/>
          <w:marBottom w:val="96"/>
          <w:divBdr>
            <w:top w:val="none" w:sz="0" w:space="0" w:color="auto"/>
            <w:left w:val="none" w:sz="0" w:space="0" w:color="auto"/>
            <w:bottom w:val="none" w:sz="0" w:space="0" w:color="auto"/>
            <w:right w:val="none" w:sz="0" w:space="0" w:color="auto"/>
          </w:divBdr>
        </w:div>
        <w:div w:id="2029213367">
          <w:marLeft w:val="0"/>
          <w:marRight w:val="0"/>
          <w:marTop w:val="0"/>
          <w:marBottom w:val="96"/>
          <w:divBdr>
            <w:top w:val="none" w:sz="0" w:space="0" w:color="auto"/>
            <w:left w:val="none" w:sz="0" w:space="0" w:color="auto"/>
            <w:bottom w:val="none" w:sz="0" w:space="0" w:color="auto"/>
            <w:right w:val="none" w:sz="0" w:space="0" w:color="auto"/>
          </w:divBdr>
        </w:div>
        <w:div w:id="1480657934">
          <w:marLeft w:val="0"/>
          <w:marRight w:val="0"/>
          <w:marTop w:val="0"/>
          <w:marBottom w:val="96"/>
          <w:divBdr>
            <w:top w:val="none" w:sz="0" w:space="0" w:color="auto"/>
            <w:left w:val="none" w:sz="0" w:space="0" w:color="auto"/>
            <w:bottom w:val="none" w:sz="0" w:space="0" w:color="auto"/>
            <w:right w:val="none" w:sz="0" w:space="0" w:color="auto"/>
          </w:divBdr>
        </w:div>
        <w:div w:id="106849471">
          <w:marLeft w:val="0"/>
          <w:marRight w:val="0"/>
          <w:marTop w:val="0"/>
          <w:marBottom w:val="96"/>
          <w:divBdr>
            <w:top w:val="none" w:sz="0" w:space="0" w:color="auto"/>
            <w:left w:val="none" w:sz="0" w:space="0" w:color="auto"/>
            <w:bottom w:val="none" w:sz="0" w:space="0" w:color="auto"/>
            <w:right w:val="none" w:sz="0" w:space="0" w:color="auto"/>
          </w:divBdr>
        </w:div>
        <w:div w:id="452989124">
          <w:marLeft w:val="0"/>
          <w:marRight w:val="0"/>
          <w:marTop w:val="0"/>
          <w:marBottom w:val="96"/>
          <w:divBdr>
            <w:top w:val="none" w:sz="0" w:space="0" w:color="auto"/>
            <w:left w:val="none" w:sz="0" w:space="0" w:color="auto"/>
            <w:bottom w:val="none" w:sz="0" w:space="0" w:color="auto"/>
            <w:right w:val="none" w:sz="0" w:space="0" w:color="auto"/>
          </w:divBdr>
        </w:div>
        <w:div w:id="1290891883">
          <w:marLeft w:val="0"/>
          <w:marRight w:val="0"/>
          <w:marTop w:val="0"/>
          <w:marBottom w:val="96"/>
          <w:divBdr>
            <w:top w:val="none" w:sz="0" w:space="0" w:color="auto"/>
            <w:left w:val="none" w:sz="0" w:space="0" w:color="auto"/>
            <w:bottom w:val="none" w:sz="0" w:space="0" w:color="auto"/>
            <w:right w:val="none" w:sz="0" w:space="0" w:color="auto"/>
          </w:divBdr>
        </w:div>
        <w:div w:id="578903709">
          <w:marLeft w:val="0"/>
          <w:marRight w:val="0"/>
          <w:marTop w:val="0"/>
          <w:marBottom w:val="96"/>
          <w:divBdr>
            <w:top w:val="none" w:sz="0" w:space="0" w:color="auto"/>
            <w:left w:val="none" w:sz="0" w:space="0" w:color="auto"/>
            <w:bottom w:val="none" w:sz="0" w:space="0" w:color="auto"/>
            <w:right w:val="none" w:sz="0" w:space="0" w:color="auto"/>
          </w:divBdr>
        </w:div>
        <w:div w:id="1573388540">
          <w:marLeft w:val="0"/>
          <w:marRight w:val="0"/>
          <w:marTop w:val="0"/>
          <w:marBottom w:val="96"/>
          <w:divBdr>
            <w:top w:val="none" w:sz="0" w:space="0" w:color="auto"/>
            <w:left w:val="none" w:sz="0" w:space="0" w:color="auto"/>
            <w:bottom w:val="none" w:sz="0" w:space="0" w:color="auto"/>
            <w:right w:val="none" w:sz="0" w:space="0" w:color="auto"/>
          </w:divBdr>
        </w:div>
        <w:div w:id="1332180521">
          <w:marLeft w:val="0"/>
          <w:marRight w:val="0"/>
          <w:marTop w:val="0"/>
          <w:marBottom w:val="200"/>
          <w:divBdr>
            <w:top w:val="none" w:sz="0" w:space="0" w:color="auto"/>
            <w:left w:val="none" w:sz="0" w:space="0" w:color="auto"/>
            <w:bottom w:val="none" w:sz="0" w:space="0" w:color="auto"/>
            <w:right w:val="none" w:sz="0" w:space="0" w:color="auto"/>
          </w:divBdr>
        </w:div>
        <w:div w:id="701249712">
          <w:marLeft w:val="0"/>
          <w:marRight w:val="0"/>
          <w:marTop w:val="0"/>
          <w:marBottom w:val="96"/>
          <w:divBdr>
            <w:top w:val="none" w:sz="0" w:space="0" w:color="auto"/>
            <w:left w:val="none" w:sz="0" w:space="0" w:color="auto"/>
            <w:bottom w:val="none" w:sz="0" w:space="0" w:color="auto"/>
            <w:right w:val="none" w:sz="0" w:space="0" w:color="auto"/>
          </w:divBdr>
        </w:div>
        <w:div w:id="1366522643">
          <w:marLeft w:val="0"/>
          <w:marRight w:val="0"/>
          <w:marTop w:val="0"/>
          <w:marBottom w:val="96"/>
          <w:divBdr>
            <w:top w:val="none" w:sz="0" w:space="0" w:color="auto"/>
            <w:left w:val="none" w:sz="0" w:space="0" w:color="auto"/>
            <w:bottom w:val="none" w:sz="0" w:space="0" w:color="auto"/>
            <w:right w:val="none" w:sz="0" w:space="0" w:color="auto"/>
          </w:divBdr>
        </w:div>
        <w:div w:id="615021100">
          <w:marLeft w:val="0"/>
          <w:marRight w:val="0"/>
          <w:marTop w:val="0"/>
          <w:marBottom w:val="96"/>
          <w:divBdr>
            <w:top w:val="none" w:sz="0" w:space="0" w:color="auto"/>
            <w:left w:val="none" w:sz="0" w:space="0" w:color="auto"/>
            <w:bottom w:val="none" w:sz="0" w:space="0" w:color="auto"/>
            <w:right w:val="none" w:sz="0" w:space="0" w:color="auto"/>
          </w:divBdr>
        </w:div>
        <w:div w:id="310208209">
          <w:marLeft w:val="0"/>
          <w:marRight w:val="0"/>
          <w:marTop w:val="0"/>
          <w:marBottom w:val="96"/>
          <w:divBdr>
            <w:top w:val="none" w:sz="0" w:space="0" w:color="auto"/>
            <w:left w:val="none" w:sz="0" w:space="0" w:color="auto"/>
            <w:bottom w:val="none" w:sz="0" w:space="0" w:color="auto"/>
            <w:right w:val="none" w:sz="0" w:space="0" w:color="auto"/>
          </w:divBdr>
        </w:div>
        <w:div w:id="2143377492">
          <w:marLeft w:val="0"/>
          <w:marRight w:val="0"/>
          <w:marTop w:val="0"/>
          <w:marBottom w:val="96"/>
          <w:divBdr>
            <w:top w:val="none" w:sz="0" w:space="0" w:color="auto"/>
            <w:left w:val="none" w:sz="0" w:space="0" w:color="auto"/>
            <w:bottom w:val="none" w:sz="0" w:space="0" w:color="auto"/>
            <w:right w:val="none" w:sz="0" w:space="0" w:color="auto"/>
          </w:divBdr>
        </w:div>
        <w:div w:id="870191206">
          <w:marLeft w:val="0"/>
          <w:marRight w:val="0"/>
          <w:marTop w:val="0"/>
          <w:marBottom w:val="96"/>
          <w:divBdr>
            <w:top w:val="none" w:sz="0" w:space="0" w:color="auto"/>
            <w:left w:val="none" w:sz="0" w:space="0" w:color="auto"/>
            <w:bottom w:val="none" w:sz="0" w:space="0" w:color="auto"/>
            <w:right w:val="none" w:sz="0" w:space="0" w:color="auto"/>
          </w:divBdr>
        </w:div>
        <w:div w:id="576355517">
          <w:marLeft w:val="0"/>
          <w:marRight w:val="0"/>
          <w:marTop w:val="0"/>
          <w:marBottom w:val="101"/>
          <w:divBdr>
            <w:top w:val="none" w:sz="0" w:space="0" w:color="auto"/>
            <w:left w:val="none" w:sz="0" w:space="0" w:color="auto"/>
            <w:bottom w:val="none" w:sz="0" w:space="0" w:color="auto"/>
            <w:right w:val="none" w:sz="0" w:space="0" w:color="auto"/>
          </w:divBdr>
        </w:div>
        <w:div w:id="388041984">
          <w:marLeft w:val="0"/>
          <w:marRight w:val="0"/>
          <w:marTop w:val="0"/>
          <w:marBottom w:val="101"/>
          <w:divBdr>
            <w:top w:val="none" w:sz="0" w:space="0" w:color="auto"/>
            <w:left w:val="none" w:sz="0" w:space="0" w:color="auto"/>
            <w:bottom w:val="none" w:sz="0" w:space="0" w:color="auto"/>
            <w:right w:val="none" w:sz="0" w:space="0" w:color="auto"/>
          </w:divBdr>
        </w:div>
        <w:div w:id="914317524">
          <w:marLeft w:val="0"/>
          <w:marRight w:val="0"/>
          <w:marTop w:val="0"/>
          <w:marBottom w:val="101"/>
          <w:divBdr>
            <w:top w:val="none" w:sz="0" w:space="0" w:color="auto"/>
            <w:left w:val="none" w:sz="0" w:space="0" w:color="auto"/>
            <w:bottom w:val="none" w:sz="0" w:space="0" w:color="auto"/>
            <w:right w:val="none" w:sz="0" w:space="0" w:color="auto"/>
          </w:divBdr>
        </w:div>
        <w:div w:id="1039358538">
          <w:marLeft w:val="0"/>
          <w:marRight w:val="0"/>
          <w:marTop w:val="0"/>
          <w:marBottom w:val="101"/>
          <w:divBdr>
            <w:top w:val="none" w:sz="0" w:space="0" w:color="auto"/>
            <w:left w:val="none" w:sz="0" w:space="0" w:color="auto"/>
            <w:bottom w:val="none" w:sz="0" w:space="0" w:color="auto"/>
            <w:right w:val="none" w:sz="0" w:space="0" w:color="auto"/>
          </w:divBdr>
        </w:div>
        <w:div w:id="1515343419">
          <w:marLeft w:val="0"/>
          <w:marRight w:val="0"/>
          <w:marTop w:val="0"/>
          <w:marBottom w:val="101"/>
          <w:divBdr>
            <w:top w:val="none" w:sz="0" w:space="0" w:color="auto"/>
            <w:left w:val="none" w:sz="0" w:space="0" w:color="auto"/>
            <w:bottom w:val="none" w:sz="0" w:space="0" w:color="auto"/>
            <w:right w:val="none" w:sz="0" w:space="0" w:color="auto"/>
          </w:divBdr>
        </w:div>
        <w:div w:id="1325625186">
          <w:marLeft w:val="0"/>
          <w:marRight w:val="0"/>
          <w:marTop w:val="0"/>
          <w:marBottom w:val="101"/>
          <w:divBdr>
            <w:top w:val="none" w:sz="0" w:space="0" w:color="auto"/>
            <w:left w:val="none" w:sz="0" w:space="0" w:color="auto"/>
            <w:bottom w:val="none" w:sz="0" w:space="0" w:color="auto"/>
            <w:right w:val="none" w:sz="0" w:space="0" w:color="auto"/>
          </w:divBdr>
        </w:div>
        <w:div w:id="831601423">
          <w:marLeft w:val="0"/>
          <w:marRight w:val="0"/>
          <w:marTop w:val="0"/>
          <w:marBottom w:val="101"/>
          <w:divBdr>
            <w:top w:val="none" w:sz="0" w:space="0" w:color="auto"/>
            <w:left w:val="none" w:sz="0" w:space="0" w:color="auto"/>
            <w:bottom w:val="none" w:sz="0" w:space="0" w:color="auto"/>
            <w:right w:val="none" w:sz="0" w:space="0" w:color="auto"/>
          </w:divBdr>
        </w:div>
        <w:div w:id="1406220138">
          <w:marLeft w:val="0"/>
          <w:marRight w:val="0"/>
          <w:marTop w:val="0"/>
          <w:marBottom w:val="101"/>
          <w:divBdr>
            <w:top w:val="none" w:sz="0" w:space="0" w:color="auto"/>
            <w:left w:val="none" w:sz="0" w:space="0" w:color="auto"/>
            <w:bottom w:val="none" w:sz="0" w:space="0" w:color="auto"/>
            <w:right w:val="none" w:sz="0" w:space="0" w:color="auto"/>
          </w:divBdr>
        </w:div>
        <w:div w:id="161046614">
          <w:marLeft w:val="0"/>
          <w:marRight w:val="0"/>
          <w:marTop w:val="0"/>
          <w:marBottom w:val="101"/>
          <w:divBdr>
            <w:top w:val="none" w:sz="0" w:space="0" w:color="auto"/>
            <w:left w:val="none" w:sz="0" w:space="0" w:color="auto"/>
            <w:bottom w:val="none" w:sz="0" w:space="0" w:color="auto"/>
            <w:right w:val="none" w:sz="0" w:space="0" w:color="auto"/>
          </w:divBdr>
        </w:div>
        <w:div w:id="2014260362">
          <w:marLeft w:val="0"/>
          <w:marRight w:val="0"/>
          <w:marTop w:val="0"/>
          <w:marBottom w:val="101"/>
          <w:divBdr>
            <w:top w:val="none" w:sz="0" w:space="0" w:color="auto"/>
            <w:left w:val="none" w:sz="0" w:space="0" w:color="auto"/>
            <w:bottom w:val="none" w:sz="0" w:space="0" w:color="auto"/>
            <w:right w:val="none" w:sz="0" w:space="0" w:color="auto"/>
          </w:divBdr>
        </w:div>
        <w:div w:id="894589472">
          <w:marLeft w:val="0"/>
          <w:marRight w:val="0"/>
          <w:marTop w:val="0"/>
          <w:marBottom w:val="101"/>
          <w:divBdr>
            <w:top w:val="none" w:sz="0" w:space="0" w:color="auto"/>
            <w:left w:val="none" w:sz="0" w:space="0" w:color="auto"/>
            <w:bottom w:val="none" w:sz="0" w:space="0" w:color="auto"/>
            <w:right w:val="none" w:sz="0" w:space="0" w:color="auto"/>
          </w:divBdr>
        </w:div>
        <w:div w:id="753433881">
          <w:marLeft w:val="0"/>
          <w:marRight w:val="0"/>
          <w:marTop w:val="0"/>
          <w:marBottom w:val="101"/>
          <w:divBdr>
            <w:top w:val="none" w:sz="0" w:space="0" w:color="auto"/>
            <w:left w:val="none" w:sz="0" w:space="0" w:color="auto"/>
            <w:bottom w:val="none" w:sz="0" w:space="0" w:color="auto"/>
            <w:right w:val="none" w:sz="0" w:space="0" w:color="auto"/>
          </w:divBdr>
        </w:div>
        <w:div w:id="1714453833">
          <w:marLeft w:val="0"/>
          <w:marRight w:val="0"/>
          <w:marTop w:val="0"/>
          <w:marBottom w:val="101"/>
          <w:divBdr>
            <w:top w:val="none" w:sz="0" w:space="0" w:color="auto"/>
            <w:left w:val="none" w:sz="0" w:space="0" w:color="auto"/>
            <w:bottom w:val="none" w:sz="0" w:space="0" w:color="auto"/>
            <w:right w:val="none" w:sz="0" w:space="0" w:color="auto"/>
          </w:divBdr>
        </w:div>
        <w:div w:id="107896238">
          <w:marLeft w:val="0"/>
          <w:marRight w:val="0"/>
          <w:marTop w:val="0"/>
          <w:marBottom w:val="101"/>
          <w:divBdr>
            <w:top w:val="none" w:sz="0" w:space="0" w:color="auto"/>
            <w:left w:val="none" w:sz="0" w:space="0" w:color="auto"/>
            <w:bottom w:val="none" w:sz="0" w:space="0" w:color="auto"/>
            <w:right w:val="none" w:sz="0" w:space="0" w:color="auto"/>
          </w:divBdr>
        </w:div>
        <w:div w:id="1922331292">
          <w:marLeft w:val="0"/>
          <w:marRight w:val="0"/>
          <w:marTop w:val="0"/>
          <w:marBottom w:val="101"/>
          <w:divBdr>
            <w:top w:val="none" w:sz="0" w:space="0" w:color="auto"/>
            <w:left w:val="none" w:sz="0" w:space="0" w:color="auto"/>
            <w:bottom w:val="none" w:sz="0" w:space="0" w:color="auto"/>
            <w:right w:val="none" w:sz="0" w:space="0" w:color="auto"/>
          </w:divBdr>
        </w:div>
        <w:div w:id="1922905217">
          <w:marLeft w:val="0"/>
          <w:marRight w:val="0"/>
          <w:marTop w:val="0"/>
          <w:marBottom w:val="101"/>
          <w:divBdr>
            <w:top w:val="none" w:sz="0" w:space="0" w:color="auto"/>
            <w:left w:val="none" w:sz="0" w:space="0" w:color="auto"/>
            <w:bottom w:val="none" w:sz="0" w:space="0" w:color="auto"/>
            <w:right w:val="none" w:sz="0" w:space="0" w:color="auto"/>
          </w:divBdr>
        </w:div>
        <w:div w:id="1253472514">
          <w:marLeft w:val="0"/>
          <w:marRight w:val="0"/>
          <w:marTop w:val="0"/>
          <w:marBottom w:val="101"/>
          <w:divBdr>
            <w:top w:val="none" w:sz="0" w:space="0" w:color="auto"/>
            <w:left w:val="none" w:sz="0" w:space="0" w:color="auto"/>
            <w:bottom w:val="none" w:sz="0" w:space="0" w:color="auto"/>
            <w:right w:val="none" w:sz="0" w:space="0" w:color="auto"/>
          </w:divBdr>
        </w:div>
        <w:div w:id="1804612098">
          <w:marLeft w:val="720"/>
          <w:marRight w:val="0"/>
          <w:marTop w:val="0"/>
          <w:marBottom w:val="101"/>
          <w:divBdr>
            <w:top w:val="none" w:sz="0" w:space="0" w:color="auto"/>
            <w:left w:val="none" w:sz="0" w:space="0" w:color="auto"/>
            <w:bottom w:val="none" w:sz="0" w:space="0" w:color="auto"/>
            <w:right w:val="none" w:sz="0" w:space="0" w:color="auto"/>
          </w:divBdr>
        </w:div>
        <w:div w:id="51929216">
          <w:marLeft w:val="720"/>
          <w:marRight w:val="0"/>
          <w:marTop w:val="0"/>
          <w:marBottom w:val="101"/>
          <w:divBdr>
            <w:top w:val="none" w:sz="0" w:space="0" w:color="auto"/>
            <w:left w:val="none" w:sz="0" w:space="0" w:color="auto"/>
            <w:bottom w:val="none" w:sz="0" w:space="0" w:color="auto"/>
            <w:right w:val="none" w:sz="0" w:space="0" w:color="auto"/>
          </w:divBdr>
        </w:div>
        <w:div w:id="794639144">
          <w:marLeft w:val="720"/>
          <w:marRight w:val="0"/>
          <w:marTop w:val="0"/>
          <w:marBottom w:val="101"/>
          <w:divBdr>
            <w:top w:val="none" w:sz="0" w:space="0" w:color="auto"/>
            <w:left w:val="none" w:sz="0" w:space="0" w:color="auto"/>
            <w:bottom w:val="none" w:sz="0" w:space="0" w:color="auto"/>
            <w:right w:val="none" w:sz="0" w:space="0" w:color="auto"/>
          </w:divBdr>
        </w:div>
        <w:div w:id="370879463">
          <w:marLeft w:val="0"/>
          <w:marRight w:val="0"/>
          <w:marTop w:val="0"/>
          <w:marBottom w:val="101"/>
          <w:divBdr>
            <w:top w:val="none" w:sz="0" w:space="0" w:color="auto"/>
            <w:left w:val="none" w:sz="0" w:space="0" w:color="auto"/>
            <w:bottom w:val="none" w:sz="0" w:space="0" w:color="auto"/>
            <w:right w:val="none" w:sz="0" w:space="0" w:color="auto"/>
          </w:divBdr>
        </w:div>
        <w:div w:id="1492059258">
          <w:marLeft w:val="720"/>
          <w:marRight w:val="0"/>
          <w:marTop w:val="0"/>
          <w:marBottom w:val="101"/>
          <w:divBdr>
            <w:top w:val="none" w:sz="0" w:space="0" w:color="auto"/>
            <w:left w:val="none" w:sz="0" w:space="0" w:color="auto"/>
            <w:bottom w:val="none" w:sz="0" w:space="0" w:color="auto"/>
            <w:right w:val="none" w:sz="0" w:space="0" w:color="auto"/>
          </w:divBdr>
        </w:div>
        <w:div w:id="1272932966">
          <w:marLeft w:val="720"/>
          <w:marRight w:val="0"/>
          <w:marTop w:val="0"/>
          <w:marBottom w:val="101"/>
          <w:divBdr>
            <w:top w:val="none" w:sz="0" w:space="0" w:color="auto"/>
            <w:left w:val="none" w:sz="0" w:space="0" w:color="auto"/>
            <w:bottom w:val="none" w:sz="0" w:space="0" w:color="auto"/>
            <w:right w:val="none" w:sz="0" w:space="0" w:color="auto"/>
          </w:divBdr>
        </w:div>
        <w:div w:id="1641112378">
          <w:marLeft w:val="720"/>
          <w:marRight w:val="0"/>
          <w:marTop w:val="0"/>
          <w:marBottom w:val="101"/>
          <w:divBdr>
            <w:top w:val="none" w:sz="0" w:space="0" w:color="auto"/>
            <w:left w:val="none" w:sz="0" w:space="0" w:color="auto"/>
            <w:bottom w:val="none" w:sz="0" w:space="0" w:color="auto"/>
            <w:right w:val="none" w:sz="0" w:space="0" w:color="auto"/>
          </w:divBdr>
        </w:div>
        <w:div w:id="1483230709">
          <w:marLeft w:val="720"/>
          <w:marRight w:val="0"/>
          <w:marTop w:val="0"/>
          <w:marBottom w:val="101"/>
          <w:divBdr>
            <w:top w:val="none" w:sz="0" w:space="0" w:color="auto"/>
            <w:left w:val="none" w:sz="0" w:space="0" w:color="auto"/>
            <w:bottom w:val="none" w:sz="0" w:space="0" w:color="auto"/>
            <w:right w:val="none" w:sz="0" w:space="0" w:color="auto"/>
          </w:divBdr>
        </w:div>
        <w:div w:id="1335836779">
          <w:marLeft w:val="720"/>
          <w:marRight w:val="0"/>
          <w:marTop w:val="0"/>
          <w:marBottom w:val="101"/>
          <w:divBdr>
            <w:top w:val="none" w:sz="0" w:space="0" w:color="auto"/>
            <w:left w:val="none" w:sz="0" w:space="0" w:color="auto"/>
            <w:bottom w:val="none" w:sz="0" w:space="0" w:color="auto"/>
            <w:right w:val="none" w:sz="0" w:space="0" w:color="auto"/>
          </w:divBdr>
        </w:div>
        <w:div w:id="1948155795">
          <w:marLeft w:val="0"/>
          <w:marRight w:val="0"/>
          <w:marTop w:val="0"/>
          <w:marBottom w:val="101"/>
          <w:divBdr>
            <w:top w:val="none" w:sz="0" w:space="0" w:color="auto"/>
            <w:left w:val="none" w:sz="0" w:space="0" w:color="auto"/>
            <w:bottom w:val="none" w:sz="0" w:space="0" w:color="auto"/>
            <w:right w:val="none" w:sz="0" w:space="0" w:color="auto"/>
          </w:divBdr>
        </w:div>
        <w:div w:id="1363898327">
          <w:marLeft w:val="720"/>
          <w:marRight w:val="0"/>
          <w:marTop w:val="0"/>
          <w:marBottom w:val="101"/>
          <w:divBdr>
            <w:top w:val="none" w:sz="0" w:space="0" w:color="auto"/>
            <w:left w:val="none" w:sz="0" w:space="0" w:color="auto"/>
            <w:bottom w:val="none" w:sz="0" w:space="0" w:color="auto"/>
            <w:right w:val="none" w:sz="0" w:space="0" w:color="auto"/>
          </w:divBdr>
        </w:div>
        <w:div w:id="934436818">
          <w:marLeft w:val="720"/>
          <w:marRight w:val="0"/>
          <w:marTop w:val="0"/>
          <w:marBottom w:val="101"/>
          <w:divBdr>
            <w:top w:val="none" w:sz="0" w:space="0" w:color="auto"/>
            <w:left w:val="none" w:sz="0" w:space="0" w:color="auto"/>
            <w:bottom w:val="none" w:sz="0" w:space="0" w:color="auto"/>
            <w:right w:val="none" w:sz="0" w:space="0" w:color="auto"/>
          </w:divBdr>
        </w:div>
        <w:div w:id="348681749">
          <w:marLeft w:val="720"/>
          <w:marRight w:val="0"/>
          <w:marTop w:val="0"/>
          <w:marBottom w:val="101"/>
          <w:divBdr>
            <w:top w:val="none" w:sz="0" w:space="0" w:color="auto"/>
            <w:left w:val="none" w:sz="0" w:space="0" w:color="auto"/>
            <w:bottom w:val="none" w:sz="0" w:space="0" w:color="auto"/>
            <w:right w:val="none" w:sz="0" w:space="0" w:color="auto"/>
          </w:divBdr>
        </w:div>
        <w:div w:id="542669880">
          <w:marLeft w:val="720"/>
          <w:marRight w:val="0"/>
          <w:marTop w:val="0"/>
          <w:marBottom w:val="101"/>
          <w:divBdr>
            <w:top w:val="none" w:sz="0" w:space="0" w:color="auto"/>
            <w:left w:val="none" w:sz="0" w:space="0" w:color="auto"/>
            <w:bottom w:val="none" w:sz="0" w:space="0" w:color="auto"/>
            <w:right w:val="none" w:sz="0" w:space="0" w:color="auto"/>
          </w:divBdr>
        </w:div>
        <w:div w:id="474370007">
          <w:marLeft w:val="720"/>
          <w:marRight w:val="0"/>
          <w:marTop w:val="0"/>
          <w:marBottom w:val="101"/>
          <w:divBdr>
            <w:top w:val="none" w:sz="0" w:space="0" w:color="auto"/>
            <w:left w:val="none" w:sz="0" w:space="0" w:color="auto"/>
            <w:bottom w:val="none" w:sz="0" w:space="0" w:color="auto"/>
            <w:right w:val="none" w:sz="0" w:space="0" w:color="auto"/>
          </w:divBdr>
        </w:div>
        <w:div w:id="2058699723">
          <w:marLeft w:val="720"/>
          <w:marRight w:val="0"/>
          <w:marTop w:val="0"/>
          <w:marBottom w:val="101"/>
          <w:divBdr>
            <w:top w:val="none" w:sz="0" w:space="0" w:color="auto"/>
            <w:left w:val="none" w:sz="0" w:space="0" w:color="auto"/>
            <w:bottom w:val="none" w:sz="0" w:space="0" w:color="auto"/>
            <w:right w:val="none" w:sz="0" w:space="0" w:color="auto"/>
          </w:divBdr>
        </w:div>
        <w:div w:id="1674071586">
          <w:marLeft w:val="720"/>
          <w:marRight w:val="0"/>
          <w:marTop w:val="0"/>
          <w:marBottom w:val="101"/>
          <w:divBdr>
            <w:top w:val="none" w:sz="0" w:space="0" w:color="auto"/>
            <w:left w:val="none" w:sz="0" w:space="0" w:color="auto"/>
            <w:bottom w:val="none" w:sz="0" w:space="0" w:color="auto"/>
            <w:right w:val="none" w:sz="0" w:space="0" w:color="auto"/>
          </w:divBdr>
        </w:div>
        <w:div w:id="224993186">
          <w:marLeft w:val="720"/>
          <w:marRight w:val="0"/>
          <w:marTop w:val="0"/>
          <w:marBottom w:val="101"/>
          <w:divBdr>
            <w:top w:val="none" w:sz="0" w:space="0" w:color="auto"/>
            <w:left w:val="none" w:sz="0" w:space="0" w:color="auto"/>
            <w:bottom w:val="none" w:sz="0" w:space="0" w:color="auto"/>
            <w:right w:val="none" w:sz="0" w:space="0" w:color="auto"/>
          </w:divBdr>
        </w:div>
        <w:div w:id="327709250">
          <w:marLeft w:val="720"/>
          <w:marRight w:val="0"/>
          <w:marTop w:val="0"/>
          <w:marBottom w:val="101"/>
          <w:divBdr>
            <w:top w:val="none" w:sz="0" w:space="0" w:color="auto"/>
            <w:left w:val="none" w:sz="0" w:space="0" w:color="auto"/>
            <w:bottom w:val="none" w:sz="0" w:space="0" w:color="auto"/>
            <w:right w:val="none" w:sz="0" w:space="0" w:color="auto"/>
          </w:divBdr>
        </w:div>
        <w:div w:id="63841168">
          <w:marLeft w:val="720"/>
          <w:marRight w:val="0"/>
          <w:marTop w:val="0"/>
          <w:marBottom w:val="101"/>
          <w:divBdr>
            <w:top w:val="none" w:sz="0" w:space="0" w:color="auto"/>
            <w:left w:val="none" w:sz="0" w:space="0" w:color="auto"/>
            <w:bottom w:val="none" w:sz="0" w:space="0" w:color="auto"/>
            <w:right w:val="none" w:sz="0" w:space="0" w:color="auto"/>
          </w:divBdr>
        </w:div>
        <w:div w:id="1765608081">
          <w:marLeft w:val="1080"/>
          <w:marRight w:val="0"/>
          <w:marTop w:val="0"/>
          <w:marBottom w:val="101"/>
          <w:divBdr>
            <w:top w:val="none" w:sz="0" w:space="0" w:color="auto"/>
            <w:left w:val="none" w:sz="0" w:space="0" w:color="auto"/>
            <w:bottom w:val="none" w:sz="0" w:space="0" w:color="auto"/>
            <w:right w:val="none" w:sz="0" w:space="0" w:color="auto"/>
          </w:divBdr>
        </w:div>
        <w:div w:id="1802527750">
          <w:marLeft w:val="1080"/>
          <w:marRight w:val="0"/>
          <w:marTop w:val="0"/>
          <w:marBottom w:val="101"/>
          <w:divBdr>
            <w:top w:val="none" w:sz="0" w:space="0" w:color="auto"/>
            <w:left w:val="none" w:sz="0" w:space="0" w:color="auto"/>
            <w:bottom w:val="none" w:sz="0" w:space="0" w:color="auto"/>
            <w:right w:val="none" w:sz="0" w:space="0" w:color="auto"/>
          </w:divBdr>
        </w:div>
        <w:div w:id="1411585440">
          <w:marLeft w:val="1080"/>
          <w:marRight w:val="0"/>
          <w:marTop w:val="0"/>
          <w:marBottom w:val="101"/>
          <w:divBdr>
            <w:top w:val="none" w:sz="0" w:space="0" w:color="auto"/>
            <w:left w:val="none" w:sz="0" w:space="0" w:color="auto"/>
            <w:bottom w:val="none" w:sz="0" w:space="0" w:color="auto"/>
            <w:right w:val="none" w:sz="0" w:space="0" w:color="auto"/>
          </w:divBdr>
        </w:div>
        <w:div w:id="830607841">
          <w:marLeft w:val="1080"/>
          <w:marRight w:val="0"/>
          <w:marTop w:val="0"/>
          <w:marBottom w:val="101"/>
          <w:divBdr>
            <w:top w:val="none" w:sz="0" w:space="0" w:color="auto"/>
            <w:left w:val="none" w:sz="0" w:space="0" w:color="auto"/>
            <w:bottom w:val="none" w:sz="0" w:space="0" w:color="auto"/>
            <w:right w:val="none" w:sz="0" w:space="0" w:color="auto"/>
          </w:divBdr>
        </w:div>
        <w:div w:id="1713116542">
          <w:marLeft w:val="1080"/>
          <w:marRight w:val="0"/>
          <w:marTop w:val="0"/>
          <w:marBottom w:val="101"/>
          <w:divBdr>
            <w:top w:val="none" w:sz="0" w:space="0" w:color="auto"/>
            <w:left w:val="none" w:sz="0" w:space="0" w:color="auto"/>
            <w:bottom w:val="none" w:sz="0" w:space="0" w:color="auto"/>
            <w:right w:val="none" w:sz="0" w:space="0" w:color="auto"/>
          </w:divBdr>
        </w:div>
        <w:div w:id="297272701">
          <w:marLeft w:val="1080"/>
          <w:marRight w:val="0"/>
          <w:marTop w:val="0"/>
          <w:marBottom w:val="101"/>
          <w:divBdr>
            <w:top w:val="none" w:sz="0" w:space="0" w:color="auto"/>
            <w:left w:val="none" w:sz="0" w:space="0" w:color="auto"/>
            <w:bottom w:val="none" w:sz="0" w:space="0" w:color="auto"/>
            <w:right w:val="none" w:sz="0" w:space="0" w:color="auto"/>
          </w:divBdr>
        </w:div>
        <w:div w:id="215438062">
          <w:marLeft w:val="720"/>
          <w:marRight w:val="0"/>
          <w:marTop w:val="0"/>
          <w:marBottom w:val="101"/>
          <w:divBdr>
            <w:top w:val="none" w:sz="0" w:space="0" w:color="auto"/>
            <w:left w:val="none" w:sz="0" w:space="0" w:color="auto"/>
            <w:bottom w:val="none" w:sz="0" w:space="0" w:color="auto"/>
            <w:right w:val="none" w:sz="0" w:space="0" w:color="auto"/>
          </w:divBdr>
        </w:div>
        <w:div w:id="364139496">
          <w:marLeft w:val="720"/>
          <w:marRight w:val="0"/>
          <w:marTop w:val="0"/>
          <w:marBottom w:val="101"/>
          <w:divBdr>
            <w:top w:val="none" w:sz="0" w:space="0" w:color="auto"/>
            <w:left w:val="none" w:sz="0" w:space="0" w:color="auto"/>
            <w:bottom w:val="none" w:sz="0" w:space="0" w:color="auto"/>
            <w:right w:val="none" w:sz="0" w:space="0" w:color="auto"/>
          </w:divBdr>
        </w:div>
        <w:div w:id="2118257305">
          <w:marLeft w:val="720"/>
          <w:marRight w:val="0"/>
          <w:marTop w:val="0"/>
          <w:marBottom w:val="101"/>
          <w:divBdr>
            <w:top w:val="none" w:sz="0" w:space="0" w:color="auto"/>
            <w:left w:val="none" w:sz="0" w:space="0" w:color="auto"/>
            <w:bottom w:val="none" w:sz="0" w:space="0" w:color="auto"/>
            <w:right w:val="none" w:sz="0" w:space="0" w:color="auto"/>
          </w:divBdr>
        </w:div>
        <w:div w:id="145827741">
          <w:marLeft w:val="720"/>
          <w:marRight w:val="0"/>
          <w:marTop w:val="0"/>
          <w:marBottom w:val="101"/>
          <w:divBdr>
            <w:top w:val="none" w:sz="0" w:space="0" w:color="auto"/>
            <w:left w:val="none" w:sz="0" w:space="0" w:color="auto"/>
            <w:bottom w:val="none" w:sz="0" w:space="0" w:color="auto"/>
            <w:right w:val="none" w:sz="0" w:space="0" w:color="auto"/>
          </w:divBdr>
        </w:div>
        <w:div w:id="1244795276">
          <w:marLeft w:val="720"/>
          <w:marRight w:val="0"/>
          <w:marTop w:val="0"/>
          <w:marBottom w:val="101"/>
          <w:divBdr>
            <w:top w:val="none" w:sz="0" w:space="0" w:color="auto"/>
            <w:left w:val="none" w:sz="0" w:space="0" w:color="auto"/>
            <w:bottom w:val="none" w:sz="0" w:space="0" w:color="auto"/>
            <w:right w:val="none" w:sz="0" w:space="0" w:color="auto"/>
          </w:divBdr>
        </w:div>
        <w:div w:id="1183471163">
          <w:marLeft w:val="720"/>
          <w:marRight w:val="0"/>
          <w:marTop w:val="0"/>
          <w:marBottom w:val="101"/>
          <w:divBdr>
            <w:top w:val="none" w:sz="0" w:space="0" w:color="auto"/>
            <w:left w:val="none" w:sz="0" w:space="0" w:color="auto"/>
            <w:bottom w:val="none" w:sz="0" w:space="0" w:color="auto"/>
            <w:right w:val="none" w:sz="0" w:space="0" w:color="auto"/>
          </w:divBdr>
        </w:div>
        <w:div w:id="663120700">
          <w:marLeft w:val="720"/>
          <w:marRight w:val="0"/>
          <w:marTop w:val="0"/>
          <w:marBottom w:val="101"/>
          <w:divBdr>
            <w:top w:val="none" w:sz="0" w:space="0" w:color="auto"/>
            <w:left w:val="none" w:sz="0" w:space="0" w:color="auto"/>
            <w:bottom w:val="none" w:sz="0" w:space="0" w:color="auto"/>
            <w:right w:val="none" w:sz="0" w:space="0" w:color="auto"/>
          </w:divBdr>
        </w:div>
        <w:div w:id="2045133734">
          <w:marLeft w:val="0"/>
          <w:marRight w:val="0"/>
          <w:marTop w:val="0"/>
          <w:marBottom w:val="101"/>
          <w:divBdr>
            <w:top w:val="none" w:sz="0" w:space="0" w:color="auto"/>
            <w:left w:val="none" w:sz="0" w:space="0" w:color="auto"/>
            <w:bottom w:val="none" w:sz="0" w:space="0" w:color="auto"/>
            <w:right w:val="none" w:sz="0" w:space="0" w:color="auto"/>
          </w:divBdr>
        </w:div>
        <w:div w:id="1551721559">
          <w:marLeft w:val="0"/>
          <w:marRight w:val="0"/>
          <w:marTop w:val="0"/>
          <w:marBottom w:val="101"/>
          <w:divBdr>
            <w:top w:val="none" w:sz="0" w:space="0" w:color="auto"/>
            <w:left w:val="none" w:sz="0" w:space="0" w:color="auto"/>
            <w:bottom w:val="none" w:sz="0" w:space="0" w:color="auto"/>
            <w:right w:val="none" w:sz="0" w:space="0" w:color="auto"/>
          </w:divBdr>
        </w:div>
        <w:div w:id="106391634">
          <w:marLeft w:val="0"/>
          <w:marRight w:val="0"/>
          <w:marTop w:val="0"/>
          <w:marBottom w:val="101"/>
          <w:divBdr>
            <w:top w:val="none" w:sz="0" w:space="0" w:color="auto"/>
            <w:left w:val="none" w:sz="0" w:space="0" w:color="auto"/>
            <w:bottom w:val="none" w:sz="0" w:space="0" w:color="auto"/>
            <w:right w:val="none" w:sz="0" w:space="0" w:color="auto"/>
          </w:divBdr>
        </w:div>
        <w:div w:id="1219822579">
          <w:marLeft w:val="0"/>
          <w:marRight w:val="0"/>
          <w:marTop w:val="0"/>
          <w:marBottom w:val="101"/>
          <w:divBdr>
            <w:top w:val="none" w:sz="0" w:space="0" w:color="auto"/>
            <w:left w:val="none" w:sz="0" w:space="0" w:color="auto"/>
            <w:bottom w:val="none" w:sz="0" w:space="0" w:color="auto"/>
            <w:right w:val="none" w:sz="0" w:space="0" w:color="auto"/>
          </w:divBdr>
        </w:div>
        <w:div w:id="392311966">
          <w:marLeft w:val="0"/>
          <w:marRight w:val="0"/>
          <w:marTop w:val="0"/>
          <w:marBottom w:val="101"/>
          <w:divBdr>
            <w:top w:val="none" w:sz="0" w:space="0" w:color="auto"/>
            <w:left w:val="none" w:sz="0" w:space="0" w:color="auto"/>
            <w:bottom w:val="none" w:sz="0" w:space="0" w:color="auto"/>
            <w:right w:val="none" w:sz="0" w:space="0" w:color="auto"/>
          </w:divBdr>
        </w:div>
        <w:div w:id="616763392">
          <w:marLeft w:val="0"/>
          <w:marRight w:val="0"/>
          <w:marTop w:val="0"/>
          <w:marBottom w:val="101"/>
          <w:divBdr>
            <w:top w:val="none" w:sz="0" w:space="0" w:color="auto"/>
            <w:left w:val="none" w:sz="0" w:space="0" w:color="auto"/>
            <w:bottom w:val="none" w:sz="0" w:space="0" w:color="auto"/>
            <w:right w:val="none" w:sz="0" w:space="0" w:color="auto"/>
          </w:divBdr>
        </w:div>
        <w:div w:id="1839149592">
          <w:marLeft w:val="0"/>
          <w:marRight w:val="0"/>
          <w:marTop w:val="0"/>
          <w:marBottom w:val="101"/>
          <w:divBdr>
            <w:top w:val="none" w:sz="0" w:space="0" w:color="auto"/>
            <w:left w:val="none" w:sz="0" w:space="0" w:color="auto"/>
            <w:bottom w:val="none" w:sz="0" w:space="0" w:color="auto"/>
            <w:right w:val="none" w:sz="0" w:space="0" w:color="auto"/>
          </w:divBdr>
        </w:div>
        <w:div w:id="1737699061">
          <w:marLeft w:val="0"/>
          <w:marRight w:val="0"/>
          <w:marTop w:val="0"/>
          <w:marBottom w:val="101"/>
          <w:divBdr>
            <w:top w:val="none" w:sz="0" w:space="0" w:color="auto"/>
            <w:left w:val="none" w:sz="0" w:space="0" w:color="auto"/>
            <w:bottom w:val="none" w:sz="0" w:space="0" w:color="auto"/>
            <w:right w:val="none" w:sz="0" w:space="0" w:color="auto"/>
          </w:divBdr>
        </w:div>
        <w:div w:id="43260593">
          <w:marLeft w:val="0"/>
          <w:marRight w:val="0"/>
          <w:marTop w:val="0"/>
          <w:marBottom w:val="101"/>
          <w:divBdr>
            <w:top w:val="none" w:sz="0" w:space="0" w:color="auto"/>
            <w:left w:val="none" w:sz="0" w:space="0" w:color="auto"/>
            <w:bottom w:val="none" w:sz="0" w:space="0" w:color="auto"/>
            <w:right w:val="none" w:sz="0" w:space="0" w:color="auto"/>
          </w:divBdr>
        </w:div>
        <w:div w:id="411004245">
          <w:marLeft w:val="0"/>
          <w:marRight w:val="0"/>
          <w:marTop w:val="0"/>
          <w:marBottom w:val="101"/>
          <w:divBdr>
            <w:top w:val="none" w:sz="0" w:space="0" w:color="auto"/>
            <w:left w:val="none" w:sz="0" w:space="0" w:color="auto"/>
            <w:bottom w:val="none" w:sz="0" w:space="0" w:color="auto"/>
            <w:right w:val="none" w:sz="0" w:space="0" w:color="auto"/>
          </w:divBdr>
        </w:div>
        <w:div w:id="2055812443">
          <w:marLeft w:val="0"/>
          <w:marRight w:val="0"/>
          <w:marTop w:val="0"/>
          <w:marBottom w:val="101"/>
          <w:divBdr>
            <w:top w:val="none" w:sz="0" w:space="0" w:color="auto"/>
            <w:left w:val="none" w:sz="0" w:space="0" w:color="auto"/>
            <w:bottom w:val="none" w:sz="0" w:space="0" w:color="auto"/>
            <w:right w:val="none" w:sz="0" w:space="0" w:color="auto"/>
          </w:divBdr>
        </w:div>
        <w:div w:id="2043626145">
          <w:marLeft w:val="0"/>
          <w:marRight w:val="0"/>
          <w:marTop w:val="0"/>
          <w:marBottom w:val="101"/>
          <w:divBdr>
            <w:top w:val="none" w:sz="0" w:space="0" w:color="auto"/>
            <w:left w:val="none" w:sz="0" w:space="0" w:color="auto"/>
            <w:bottom w:val="none" w:sz="0" w:space="0" w:color="auto"/>
            <w:right w:val="none" w:sz="0" w:space="0" w:color="auto"/>
          </w:divBdr>
        </w:div>
        <w:div w:id="735321417">
          <w:marLeft w:val="0"/>
          <w:marRight w:val="0"/>
          <w:marTop w:val="0"/>
          <w:marBottom w:val="101"/>
          <w:divBdr>
            <w:top w:val="none" w:sz="0" w:space="0" w:color="auto"/>
            <w:left w:val="none" w:sz="0" w:space="0" w:color="auto"/>
            <w:bottom w:val="none" w:sz="0" w:space="0" w:color="auto"/>
            <w:right w:val="none" w:sz="0" w:space="0" w:color="auto"/>
          </w:divBdr>
        </w:div>
        <w:div w:id="73355767">
          <w:marLeft w:val="0"/>
          <w:marRight w:val="0"/>
          <w:marTop w:val="0"/>
          <w:marBottom w:val="101"/>
          <w:divBdr>
            <w:top w:val="none" w:sz="0" w:space="0" w:color="auto"/>
            <w:left w:val="none" w:sz="0" w:space="0" w:color="auto"/>
            <w:bottom w:val="none" w:sz="0" w:space="0" w:color="auto"/>
            <w:right w:val="none" w:sz="0" w:space="0" w:color="auto"/>
          </w:divBdr>
        </w:div>
        <w:div w:id="376130619">
          <w:marLeft w:val="0"/>
          <w:marRight w:val="0"/>
          <w:marTop w:val="0"/>
          <w:marBottom w:val="101"/>
          <w:divBdr>
            <w:top w:val="none" w:sz="0" w:space="0" w:color="auto"/>
            <w:left w:val="none" w:sz="0" w:space="0" w:color="auto"/>
            <w:bottom w:val="none" w:sz="0" w:space="0" w:color="auto"/>
            <w:right w:val="none" w:sz="0" w:space="0" w:color="auto"/>
          </w:divBdr>
        </w:div>
        <w:div w:id="129827760">
          <w:marLeft w:val="0"/>
          <w:marRight w:val="0"/>
          <w:marTop w:val="0"/>
          <w:marBottom w:val="101"/>
          <w:divBdr>
            <w:top w:val="none" w:sz="0" w:space="0" w:color="auto"/>
            <w:left w:val="none" w:sz="0" w:space="0" w:color="auto"/>
            <w:bottom w:val="none" w:sz="0" w:space="0" w:color="auto"/>
            <w:right w:val="none" w:sz="0" w:space="0" w:color="auto"/>
          </w:divBdr>
        </w:div>
        <w:div w:id="84885389">
          <w:marLeft w:val="0"/>
          <w:marRight w:val="0"/>
          <w:marTop w:val="0"/>
          <w:marBottom w:val="101"/>
          <w:divBdr>
            <w:top w:val="none" w:sz="0" w:space="0" w:color="auto"/>
            <w:left w:val="none" w:sz="0" w:space="0" w:color="auto"/>
            <w:bottom w:val="none" w:sz="0" w:space="0" w:color="auto"/>
            <w:right w:val="none" w:sz="0" w:space="0" w:color="auto"/>
          </w:divBdr>
        </w:div>
        <w:div w:id="688915239">
          <w:marLeft w:val="0"/>
          <w:marRight w:val="0"/>
          <w:marTop w:val="0"/>
          <w:marBottom w:val="101"/>
          <w:divBdr>
            <w:top w:val="none" w:sz="0" w:space="0" w:color="auto"/>
            <w:left w:val="none" w:sz="0" w:space="0" w:color="auto"/>
            <w:bottom w:val="none" w:sz="0" w:space="0" w:color="auto"/>
            <w:right w:val="none" w:sz="0" w:space="0" w:color="auto"/>
          </w:divBdr>
        </w:div>
        <w:div w:id="1804616271">
          <w:marLeft w:val="0"/>
          <w:marRight w:val="0"/>
          <w:marTop w:val="0"/>
          <w:marBottom w:val="101"/>
          <w:divBdr>
            <w:top w:val="none" w:sz="0" w:space="0" w:color="auto"/>
            <w:left w:val="none" w:sz="0" w:space="0" w:color="auto"/>
            <w:bottom w:val="none" w:sz="0" w:space="0" w:color="auto"/>
            <w:right w:val="none" w:sz="0" w:space="0" w:color="auto"/>
          </w:divBdr>
        </w:div>
        <w:div w:id="1735006214">
          <w:marLeft w:val="0"/>
          <w:marRight w:val="0"/>
          <w:marTop w:val="0"/>
          <w:marBottom w:val="101"/>
          <w:divBdr>
            <w:top w:val="none" w:sz="0" w:space="0" w:color="auto"/>
            <w:left w:val="none" w:sz="0" w:space="0" w:color="auto"/>
            <w:bottom w:val="none" w:sz="0" w:space="0" w:color="auto"/>
            <w:right w:val="none" w:sz="0" w:space="0" w:color="auto"/>
          </w:divBdr>
        </w:div>
        <w:div w:id="691299196">
          <w:marLeft w:val="0"/>
          <w:marRight w:val="0"/>
          <w:marTop w:val="0"/>
          <w:marBottom w:val="101"/>
          <w:divBdr>
            <w:top w:val="none" w:sz="0" w:space="0" w:color="auto"/>
            <w:left w:val="none" w:sz="0" w:space="0" w:color="auto"/>
            <w:bottom w:val="none" w:sz="0" w:space="0" w:color="auto"/>
            <w:right w:val="none" w:sz="0" w:space="0" w:color="auto"/>
          </w:divBdr>
        </w:div>
        <w:div w:id="827988084">
          <w:marLeft w:val="0"/>
          <w:marRight w:val="0"/>
          <w:marTop w:val="0"/>
          <w:marBottom w:val="101"/>
          <w:divBdr>
            <w:top w:val="none" w:sz="0" w:space="0" w:color="auto"/>
            <w:left w:val="none" w:sz="0" w:space="0" w:color="auto"/>
            <w:bottom w:val="none" w:sz="0" w:space="0" w:color="auto"/>
            <w:right w:val="none" w:sz="0" w:space="0" w:color="auto"/>
          </w:divBdr>
        </w:div>
        <w:div w:id="441153600">
          <w:marLeft w:val="720"/>
          <w:marRight w:val="0"/>
          <w:marTop w:val="0"/>
          <w:marBottom w:val="101"/>
          <w:divBdr>
            <w:top w:val="none" w:sz="0" w:space="0" w:color="auto"/>
            <w:left w:val="none" w:sz="0" w:space="0" w:color="auto"/>
            <w:bottom w:val="none" w:sz="0" w:space="0" w:color="auto"/>
            <w:right w:val="none" w:sz="0" w:space="0" w:color="auto"/>
          </w:divBdr>
        </w:div>
        <w:div w:id="1406873197">
          <w:marLeft w:val="720"/>
          <w:marRight w:val="0"/>
          <w:marTop w:val="0"/>
          <w:marBottom w:val="101"/>
          <w:divBdr>
            <w:top w:val="none" w:sz="0" w:space="0" w:color="auto"/>
            <w:left w:val="none" w:sz="0" w:space="0" w:color="auto"/>
            <w:bottom w:val="none" w:sz="0" w:space="0" w:color="auto"/>
            <w:right w:val="none" w:sz="0" w:space="0" w:color="auto"/>
          </w:divBdr>
        </w:div>
        <w:div w:id="566110484">
          <w:marLeft w:val="720"/>
          <w:marRight w:val="0"/>
          <w:marTop w:val="0"/>
          <w:marBottom w:val="101"/>
          <w:divBdr>
            <w:top w:val="none" w:sz="0" w:space="0" w:color="auto"/>
            <w:left w:val="none" w:sz="0" w:space="0" w:color="auto"/>
            <w:bottom w:val="none" w:sz="0" w:space="0" w:color="auto"/>
            <w:right w:val="none" w:sz="0" w:space="0" w:color="auto"/>
          </w:divBdr>
        </w:div>
        <w:div w:id="1980259690">
          <w:marLeft w:val="0"/>
          <w:marRight w:val="0"/>
          <w:marTop w:val="0"/>
          <w:marBottom w:val="101"/>
          <w:divBdr>
            <w:top w:val="none" w:sz="0" w:space="0" w:color="auto"/>
            <w:left w:val="none" w:sz="0" w:space="0" w:color="auto"/>
            <w:bottom w:val="none" w:sz="0" w:space="0" w:color="auto"/>
            <w:right w:val="none" w:sz="0" w:space="0" w:color="auto"/>
          </w:divBdr>
        </w:div>
        <w:div w:id="1314791803">
          <w:marLeft w:val="0"/>
          <w:marRight w:val="0"/>
          <w:marTop w:val="0"/>
          <w:marBottom w:val="101"/>
          <w:divBdr>
            <w:top w:val="none" w:sz="0" w:space="0" w:color="auto"/>
            <w:left w:val="none" w:sz="0" w:space="0" w:color="auto"/>
            <w:bottom w:val="none" w:sz="0" w:space="0" w:color="auto"/>
            <w:right w:val="none" w:sz="0" w:space="0" w:color="auto"/>
          </w:divBdr>
        </w:div>
        <w:div w:id="58793815">
          <w:marLeft w:val="720"/>
          <w:marRight w:val="0"/>
          <w:marTop w:val="0"/>
          <w:marBottom w:val="101"/>
          <w:divBdr>
            <w:top w:val="none" w:sz="0" w:space="0" w:color="auto"/>
            <w:left w:val="none" w:sz="0" w:space="0" w:color="auto"/>
            <w:bottom w:val="none" w:sz="0" w:space="0" w:color="auto"/>
            <w:right w:val="none" w:sz="0" w:space="0" w:color="auto"/>
          </w:divBdr>
        </w:div>
        <w:div w:id="1360664535">
          <w:marLeft w:val="720"/>
          <w:marRight w:val="0"/>
          <w:marTop w:val="0"/>
          <w:marBottom w:val="101"/>
          <w:divBdr>
            <w:top w:val="none" w:sz="0" w:space="0" w:color="auto"/>
            <w:left w:val="none" w:sz="0" w:space="0" w:color="auto"/>
            <w:bottom w:val="none" w:sz="0" w:space="0" w:color="auto"/>
            <w:right w:val="none" w:sz="0" w:space="0" w:color="auto"/>
          </w:divBdr>
        </w:div>
        <w:div w:id="680860569">
          <w:marLeft w:val="0"/>
          <w:marRight w:val="0"/>
          <w:marTop w:val="0"/>
          <w:marBottom w:val="101"/>
          <w:divBdr>
            <w:top w:val="none" w:sz="0" w:space="0" w:color="auto"/>
            <w:left w:val="none" w:sz="0" w:space="0" w:color="auto"/>
            <w:bottom w:val="none" w:sz="0" w:space="0" w:color="auto"/>
            <w:right w:val="none" w:sz="0" w:space="0" w:color="auto"/>
          </w:divBdr>
        </w:div>
        <w:div w:id="1450734773">
          <w:marLeft w:val="0"/>
          <w:marRight w:val="0"/>
          <w:marTop w:val="0"/>
          <w:marBottom w:val="101"/>
          <w:divBdr>
            <w:top w:val="none" w:sz="0" w:space="0" w:color="auto"/>
            <w:left w:val="none" w:sz="0" w:space="0" w:color="auto"/>
            <w:bottom w:val="none" w:sz="0" w:space="0" w:color="auto"/>
            <w:right w:val="none" w:sz="0" w:space="0" w:color="auto"/>
          </w:divBdr>
        </w:div>
        <w:div w:id="1762294640">
          <w:marLeft w:val="0"/>
          <w:marRight w:val="0"/>
          <w:marTop w:val="0"/>
          <w:marBottom w:val="101"/>
          <w:divBdr>
            <w:top w:val="none" w:sz="0" w:space="0" w:color="auto"/>
            <w:left w:val="none" w:sz="0" w:space="0" w:color="auto"/>
            <w:bottom w:val="none" w:sz="0" w:space="0" w:color="auto"/>
            <w:right w:val="none" w:sz="0" w:space="0" w:color="auto"/>
          </w:divBdr>
        </w:div>
        <w:div w:id="518392929">
          <w:marLeft w:val="0"/>
          <w:marRight w:val="0"/>
          <w:marTop w:val="0"/>
          <w:marBottom w:val="101"/>
          <w:divBdr>
            <w:top w:val="none" w:sz="0" w:space="0" w:color="auto"/>
            <w:left w:val="none" w:sz="0" w:space="0" w:color="auto"/>
            <w:bottom w:val="none" w:sz="0" w:space="0" w:color="auto"/>
            <w:right w:val="none" w:sz="0" w:space="0" w:color="auto"/>
          </w:divBdr>
        </w:div>
        <w:div w:id="1718163107">
          <w:marLeft w:val="0"/>
          <w:marRight w:val="0"/>
          <w:marTop w:val="0"/>
          <w:marBottom w:val="101"/>
          <w:divBdr>
            <w:top w:val="none" w:sz="0" w:space="0" w:color="auto"/>
            <w:left w:val="none" w:sz="0" w:space="0" w:color="auto"/>
            <w:bottom w:val="none" w:sz="0" w:space="0" w:color="auto"/>
            <w:right w:val="none" w:sz="0" w:space="0" w:color="auto"/>
          </w:divBdr>
        </w:div>
        <w:div w:id="1758596060">
          <w:marLeft w:val="0"/>
          <w:marRight w:val="0"/>
          <w:marTop w:val="0"/>
          <w:marBottom w:val="101"/>
          <w:divBdr>
            <w:top w:val="none" w:sz="0" w:space="0" w:color="auto"/>
            <w:left w:val="none" w:sz="0" w:space="0" w:color="auto"/>
            <w:bottom w:val="none" w:sz="0" w:space="0" w:color="auto"/>
            <w:right w:val="none" w:sz="0" w:space="0" w:color="auto"/>
          </w:divBdr>
        </w:div>
        <w:div w:id="209920775">
          <w:marLeft w:val="0"/>
          <w:marRight w:val="0"/>
          <w:marTop w:val="0"/>
          <w:marBottom w:val="101"/>
          <w:divBdr>
            <w:top w:val="none" w:sz="0" w:space="0" w:color="auto"/>
            <w:left w:val="none" w:sz="0" w:space="0" w:color="auto"/>
            <w:bottom w:val="none" w:sz="0" w:space="0" w:color="auto"/>
            <w:right w:val="none" w:sz="0" w:space="0" w:color="auto"/>
          </w:divBdr>
        </w:div>
        <w:div w:id="1401638329">
          <w:marLeft w:val="0"/>
          <w:marRight w:val="0"/>
          <w:marTop w:val="0"/>
          <w:marBottom w:val="101"/>
          <w:divBdr>
            <w:top w:val="none" w:sz="0" w:space="0" w:color="auto"/>
            <w:left w:val="none" w:sz="0" w:space="0" w:color="auto"/>
            <w:bottom w:val="none" w:sz="0" w:space="0" w:color="auto"/>
            <w:right w:val="none" w:sz="0" w:space="0" w:color="auto"/>
          </w:divBdr>
        </w:div>
        <w:div w:id="1518957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6578</Words>
  <Characters>36182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2022-07-20T13:36:00Z</dcterms:created>
  <dcterms:modified xsi:type="dcterms:W3CDTF">2022-07-20T13:37:00Z</dcterms:modified>
</cp:coreProperties>
</file>