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75" w:rsidRPr="00841D9A" w:rsidRDefault="00850A75" w:rsidP="00850A75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850A75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cual se dan a conocer los montos de los estímulos fiscales aplicables a la enajenación de gasolinas en la región fronteriza con los Estados Unidos de América,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02 de septiembre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850A75" w:rsidRDefault="00850A75" w:rsidP="00850A75">
      <w:pPr>
        <w:jc w:val="both"/>
        <w:rPr>
          <w:rFonts w:ascii="Arial" w:hAnsi="Arial" w:cs="Arial"/>
          <w:b/>
          <w:sz w:val="18"/>
          <w:szCs w:val="18"/>
        </w:rPr>
      </w:pPr>
      <w:r w:rsidRPr="00ED1399">
        <w:rPr>
          <w:rFonts w:ascii="Arial" w:hAnsi="Arial" w:cs="Arial"/>
          <w:b/>
          <w:sz w:val="18"/>
          <w:szCs w:val="18"/>
        </w:rPr>
        <w:t>Al margen un sello con el Escudo Nacional, que dice: Estados Unidos Mexicanos.- HACIENDA.- Secretaría de Hacienda y Crédito Público.</w:t>
      </w:r>
    </w:p>
    <w:p w:rsidR="00850A75" w:rsidRPr="00850A75" w:rsidRDefault="00850A75" w:rsidP="00850A7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50A7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124/2022</w:t>
      </w:r>
    </w:p>
    <w:p w:rsidR="00850A75" w:rsidRPr="00850A75" w:rsidRDefault="00850A75" w:rsidP="00850A7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0A7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850A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850A7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850A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850A7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850A75" w:rsidRPr="00850A75" w:rsidRDefault="00850A75" w:rsidP="00850A7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0A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850A75" w:rsidRPr="00850A75" w:rsidRDefault="00850A75" w:rsidP="00850A7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50A7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850A75" w:rsidRPr="00850A75" w:rsidRDefault="00850A75" w:rsidP="00850A7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0A7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850A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03 al 09 de septiembre de 2022.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850A75" w:rsidRPr="00850A75" w:rsidTr="00850A75">
        <w:trPr>
          <w:trHeight w:val="30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divId w:val="1397170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850A75" w:rsidRPr="00850A75" w:rsidTr="00850A75">
        <w:trPr>
          <w:trHeight w:val="28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850A75" w:rsidRPr="00850A75" w:rsidTr="00850A75">
        <w:trPr>
          <w:trHeight w:val="564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50A75" w:rsidRPr="00850A75" w:rsidTr="00850A75">
        <w:trPr>
          <w:trHeight w:val="28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50A75" w:rsidRPr="00850A75" w:rsidTr="00850A75">
        <w:trPr>
          <w:trHeight w:val="49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850A75" w:rsidRPr="00850A75" w:rsidTr="00850A75">
        <w:trPr>
          <w:trHeight w:val="51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850A75" w:rsidRPr="00850A75" w:rsidRDefault="00850A75" w:rsidP="00850A75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0A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850A75" w:rsidRPr="00850A75" w:rsidTr="00850A75">
        <w:trPr>
          <w:trHeight w:val="30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divId w:val="2767630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850A75" w:rsidRPr="00850A75" w:rsidTr="00850A75">
        <w:trPr>
          <w:trHeight w:val="564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50A75" w:rsidRPr="00850A75" w:rsidTr="00850A75">
        <w:trPr>
          <w:trHeight w:val="28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50A75" w:rsidRPr="00850A75" w:rsidTr="00850A75">
        <w:trPr>
          <w:trHeight w:val="49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850A75" w:rsidRPr="00850A75" w:rsidTr="00850A75">
        <w:trPr>
          <w:trHeight w:val="51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850A75" w:rsidRPr="00850A75" w:rsidRDefault="00850A75" w:rsidP="00850A75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0A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50A75" w:rsidRPr="00850A75" w:rsidRDefault="00850A75" w:rsidP="00850A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850A75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850A75" w:rsidRPr="00850A75" w:rsidTr="00850A75">
        <w:trPr>
          <w:trHeight w:val="30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divId w:val="102906917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850A75" w:rsidRPr="00850A75" w:rsidTr="00850A75">
        <w:trPr>
          <w:trHeight w:val="28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 de Mexicali del Estado de Baja California</w:t>
            </w:r>
          </w:p>
        </w:tc>
      </w:tr>
      <w:tr w:rsidR="00850A75" w:rsidRPr="00850A75" w:rsidTr="00850A75">
        <w:trPr>
          <w:trHeight w:val="564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50A75" w:rsidRPr="00850A75" w:rsidTr="00850A75">
        <w:trPr>
          <w:trHeight w:val="28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50A75" w:rsidRPr="00850A75" w:rsidTr="00850A75">
        <w:trPr>
          <w:trHeight w:val="49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850A75" w:rsidRPr="00850A75" w:rsidTr="00850A75">
        <w:trPr>
          <w:trHeight w:val="51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850A75" w:rsidRPr="00850A75" w:rsidRDefault="00850A75" w:rsidP="00850A75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0A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850A75" w:rsidRPr="00850A75" w:rsidTr="00850A75">
        <w:trPr>
          <w:trHeight w:val="30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divId w:val="27390478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850A75" w:rsidRPr="00850A75" w:rsidTr="00850A75">
        <w:trPr>
          <w:trHeight w:val="28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850A75" w:rsidRPr="00850A75" w:rsidTr="00850A75">
        <w:trPr>
          <w:trHeight w:val="564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50A75" w:rsidRPr="00850A75" w:rsidTr="00850A75">
        <w:trPr>
          <w:trHeight w:val="28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50A75" w:rsidRPr="00850A75" w:rsidTr="00850A75">
        <w:trPr>
          <w:trHeight w:val="49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850A75" w:rsidRPr="00850A75" w:rsidTr="00850A75">
        <w:trPr>
          <w:trHeight w:val="51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850A75" w:rsidRPr="00850A75" w:rsidRDefault="00850A75" w:rsidP="00850A75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0A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850A75" w:rsidRPr="00850A75" w:rsidTr="00850A75">
        <w:trPr>
          <w:trHeight w:val="30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divId w:val="16895446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850A75" w:rsidRPr="00850A75" w:rsidTr="00850A75">
        <w:trPr>
          <w:trHeight w:val="28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850A75" w:rsidRPr="00850A75" w:rsidTr="00850A75">
        <w:trPr>
          <w:trHeight w:val="56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50A75" w:rsidRPr="00850A75" w:rsidTr="00850A75">
        <w:trPr>
          <w:trHeight w:val="28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50A75" w:rsidRPr="00850A75" w:rsidTr="00850A75">
        <w:trPr>
          <w:trHeight w:val="49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850A75" w:rsidRPr="00850A75" w:rsidTr="00850A75">
        <w:trPr>
          <w:trHeight w:val="51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850A75" w:rsidRPr="00850A75" w:rsidRDefault="00850A75" w:rsidP="00850A75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0A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850A75" w:rsidRPr="00850A75" w:rsidTr="00850A75">
        <w:trPr>
          <w:trHeight w:val="33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divId w:val="47738187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850A75" w:rsidRPr="00850A75" w:rsidTr="00850A75">
        <w:trPr>
          <w:trHeight w:val="62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50A75" w:rsidRPr="00850A75" w:rsidTr="00850A75">
        <w:trPr>
          <w:trHeight w:val="31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50A75" w:rsidRPr="00850A75" w:rsidTr="00850A75">
        <w:trPr>
          <w:trHeight w:val="54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850A75" w:rsidRPr="00850A75" w:rsidTr="00850A75">
        <w:trPr>
          <w:trHeight w:val="56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850A75" w:rsidRPr="00850A75" w:rsidRDefault="00850A75" w:rsidP="00850A7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0A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50A75" w:rsidRPr="00850A75" w:rsidRDefault="00850A75" w:rsidP="00850A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850A75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850A75" w:rsidRPr="00850A75" w:rsidRDefault="00850A75" w:rsidP="00850A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850A75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850A75" w:rsidRPr="00850A75" w:rsidTr="00850A75">
        <w:trPr>
          <w:trHeight w:val="33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divId w:val="11017570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850A75" w:rsidRPr="00850A75" w:rsidTr="00850A75">
        <w:trPr>
          <w:trHeight w:val="62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50A75" w:rsidRPr="00850A75" w:rsidTr="00850A75">
        <w:trPr>
          <w:trHeight w:val="31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50A75" w:rsidRPr="00850A75" w:rsidTr="00850A75">
        <w:trPr>
          <w:trHeight w:val="54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850A75" w:rsidRPr="00850A75" w:rsidTr="00850A75">
        <w:trPr>
          <w:trHeight w:val="56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850A75" w:rsidRPr="00850A75" w:rsidRDefault="00850A75" w:rsidP="00850A7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0A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850A75" w:rsidRPr="00850A75" w:rsidTr="00850A75">
        <w:trPr>
          <w:trHeight w:val="320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divId w:val="5848305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850A75" w:rsidRPr="00850A75" w:rsidTr="00850A75">
        <w:trPr>
          <w:trHeight w:val="60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50A75" w:rsidRPr="00850A75" w:rsidTr="00850A75">
        <w:trPr>
          <w:trHeight w:val="30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50A75" w:rsidRPr="00850A75" w:rsidTr="00850A75">
        <w:trPr>
          <w:trHeight w:val="52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850A75" w:rsidRPr="00850A75" w:rsidTr="00850A75">
        <w:trPr>
          <w:trHeight w:val="54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850A75" w:rsidRPr="00850A75" w:rsidRDefault="00850A75" w:rsidP="00850A7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0A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850A75" w:rsidRPr="00850A75" w:rsidTr="00850A75">
        <w:trPr>
          <w:trHeight w:val="32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divId w:val="145945159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850A75" w:rsidRPr="00850A75" w:rsidTr="00850A75">
        <w:trPr>
          <w:trHeight w:val="30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850A75" w:rsidRPr="00850A75" w:rsidTr="00850A75">
        <w:trPr>
          <w:trHeight w:val="60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50A75" w:rsidRPr="00850A75" w:rsidTr="00850A75">
        <w:trPr>
          <w:trHeight w:val="30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50A75" w:rsidRPr="00850A75" w:rsidTr="00850A75">
        <w:trPr>
          <w:trHeight w:val="52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850A75" w:rsidRPr="00850A75" w:rsidTr="00850A75">
        <w:trPr>
          <w:trHeight w:val="54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850A75" w:rsidRPr="00850A75" w:rsidRDefault="00850A75" w:rsidP="00850A7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0A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850A75" w:rsidRPr="00850A75" w:rsidTr="00850A75">
        <w:trPr>
          <w:trHeight w:val="320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divId w:val="103639370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850A75" w:rsidRPr="00850A75" w:rsidTr="00850A75">
        <w:trPr>
          <w:trHeight w:val="600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50A75" w:rsidRPr="00850A75" w:rsidTr="00850A75">
        <w:trPr>
          <w:trHeight w:val="300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50A75" w:rsidRPr="00850A75" w:rsidTr="00850A75">
        <w:trPr>
          <w:trHeight w:val="520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850A75" w:rsidRPr="00850A75" w:rsidTr="00850A75">
        <w:trPr>
          <w:trHeight w:val="540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850A75" w:rsidRPr="00850A75" w:rsidRDefault="00850A75" w:rsidP="00850A7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0A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850A75" w:rsidRPr="00850A75" w:rsidTr="00850A75">
        <w:trPr>
          <w:trHeight w:val="31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divId w:val="180146212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850A75" w:rsidRPr="00850A75" w:rsidTr="00850A75">
        <w:trPr>
          <w:trHeight w:val="59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50A75" w:rsidRPr="00850A75" w:rsidTr="00850A75">
        <w:trPr>
          <w:trHeight w:val="29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50A75" w:rsidRPr="00850A75" w:rsidTr="00850A75">
        <w:trPr>
          <w:trHeight w:val="51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850A75" w:rsidRPr="00850A75" w:rsidTr="00850A75">
        <w:trPr>
          <w:trHeight w:val="5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850A75" w:rsidRPr="00850A75" w:rsidRDefault="00850A75" w:rsidP="00850A7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0A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50A75" w:rsidRPr="00850A75" w:rsidRDefault="00850A75" w:rsidP="00850A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850A75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850A75" w:rsidRPr="00850A75" w:rsidTr="00850A75">
        <w:trPr>
          <w:trHeight w:val="31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divId w:val="1484057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850A75" w:rsidRPr="00850A75" w:rsidTr="00850A75">
        <w:trPr>
          <w:trHeight w:val="5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Municipios de Ocampo, Acuña, Jiménez, Guerrero y Zaragoza del Estado de Coahuila de Zaragoza y municipio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Anáhuac del Estado de Nuevo León</w:t>
            </w:r>
          </w:p>
        </w:tc>
      </w:tr>
      <w:tr w:rsidR="00850A75" w:rsidRPr="00850A75" w:rsidTr="00850A75">
        <w:trPr>
          <w:trHeight w:val="592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50A75" w:rsidRPr="00850A75" w:rsidTr="00850A75">
        <w:trPr>
          <w:trHeight w:val="296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50A75" w:rsidRPr="00850A75" w:rsidTr="00850A75">
        <w:trPr>
          <w:trHeight w:val="512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850A75" w:rsidRPr="00850A75" w:rsidTr="00850A75">
        <w:trPr>
          <w:trHeight w:val="532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850A75" w:rsidRPr="00850A75" w:rsidRDefault="00850A75" w:rsidP="00850A7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0A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850A75" w:rsidRPr="00850A75" w:rsidTr="00850A75">
        <w:trPr>
          <w:trHeight w:val="30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divId w:val="69175989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850A75" w:rsidRPr="00850A75" w:rsidTr="00850A75">
        <w:trPr>
          <w:trHeight w:val="572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50A75" w:rsidRPr="00850A75" w:rsidTr="00850A75">
        <w:trPr>
          <w:trHeight w:val="286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50A75" w:rsidRPr="00850A75" w:rsidTr="00850A75">
        <w:trPr>
          <w:trHeight w:val="492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850A75" w:rsidRPr="00850A75" w:rsidTr="00850A75">
        <w:trPr>
          <w:trHeight w:val="512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850A75" w:rsidRPr="00850A75" w:rsidRDefault="00850A75" w:rsidP="00850A7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0A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850A75" w:rsidRPr="00850A75" w:rsidTr="00850A75">
        <w:trPr>
          <w:trHeight w:val="30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divId w:val="140988270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850A75" w:rsidRPr="00850A75" w:rsidTr="00850A75">
        <w:trPr>
          <w:trHeight w:val="572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50A75" w:rsidRPr="00850A75" w:rsidTr="00850A75">
        <w:trPr>
          <w:trHeight w:val="286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50A75" w:rsidRPr="00850A75" w:rsidTr="00850A75">
        <w:trPr>
          <w:trHeight w:val="492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850A75" w:rsidRPr="00850A75" w:rsidTr="00850A75">
        <w:trPr>
          <w:trHeight w:val="512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850A75" w:rsidRPr="00850A75" w:rsidRDefault="00850A75" w:rsidP="00850A7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0A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850A75" w:rsidRPr="00850A75" w:rsidTr="00850A75">
        <w:trPr>
          <w:trHeight w:val="31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divId w:val="4965764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850A75" w:rsidRPr="00850A75" w:rsidTr="00850A75">
        <w:trPr>
          <w:trHeight w:val="29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850A75" w:rsidRPr="00850A75" w:rsidTr="00850A75">
        <w:trPr>
          <w:trHeight w:val="59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50A75" w:rsidRPr="00850A75" w:rsidTr="00850A75">
        <w:trPr>
          <w:trHeight w:val="296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50A75" w:rsidRPr="00850A75" w:rsidTr="00850A75">
        <w:trPr>
          <w:trHeight w:val="51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850A75" w:rsidRPr="00850A75" w:rsidTr="00850A75">
        <w:trPr>
          <w:trHeight w:val="53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850A75" w:rsidRPr="00850A75" w:rsidRDefault="00850A75" w:rsidP="00850A7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0A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50A75" w:rsidRPr="00850A75" w:rsidRDefault="00850A75" w:rsidP="00850A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850A75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850A75" w:rsidRPr="00850A75" w:rsidTr="00850A75">
        <w:trPr>
          <w:trHeight w:val="5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divId w:val="199749105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850A75" w:rsidRPr="00850A75" w:rsidTr="00850A75">
        <w:trPr>
          <w:trHeight w:val="65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50A75" w:rsidRPr="00850A75" w:rsidTr="00850A75">
        <w:trPr>
          <w:trHeight w:val="326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50A75" w:rsidRPr="00850A75" w:rsidTr="00850A75">
        <w:trPr>
          <w:trHeight w:val="57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850A75" w:rsidRPr="00850A75" w:rsidTr="00850A75">
        <w:trPr>
          <w:trHeight w:val="59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0A75" w:rsidRPr="00850A75" w:rsidRDefault="00850A75" w:rsidP="00850A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50A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850A75" w:rsidRPr="00850A75" w:rsidRDefault="00850A75" w:rsidP="00850A7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0A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50A75" w:rsidRPr="00850A75" w:rsidRDefault="00850A75" w:rsidP="00850A7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50A7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850A75" w:rsidRPr="00850A75" w:rsidRDefault="00850A75" w:rsidP="00850A7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0A7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850A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850A75" w:rsidRPr="00850A75" w:rsidRDefault="00850A75" w:rsidP="00850A7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50A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01 de septiembre de 2022.- Con fundamento en el artículo Segundo, tercer párrafo del 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850A7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850A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FC714C" w:rsidRDefault="00FC714C"/>
    <w:sectPr w:rsidR="00FC71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75"/>
    <w:rsid w:val="00850A75"/>
    <w:rsid w:val="00FC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412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525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64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91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68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37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29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90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94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1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84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16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551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43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29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30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18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886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698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89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538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23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68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59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63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519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068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535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71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93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09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95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181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42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560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38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167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01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60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99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30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44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45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31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06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92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170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3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65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04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23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30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27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38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24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874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44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84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614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99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61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85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87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6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29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857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83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498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57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829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55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64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2977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1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17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95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810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39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30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27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48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05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464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5063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011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86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38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98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32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00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250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7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56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023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28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15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208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61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42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52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7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32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85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30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079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05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322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26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4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75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729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78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285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32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09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28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69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58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24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67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090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35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17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14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16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59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15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15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46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741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125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2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14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90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705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88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57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5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23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03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400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23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01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33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59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02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147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46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91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2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13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89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86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378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92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83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108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80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73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18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208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882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2316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57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498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222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60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436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721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804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209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31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118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2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97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042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06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8099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25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295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740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513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2981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977">
          <w:marLeft w:val="0"/>
          <w:marRight w:val="0"/>
          <w:marTop w:val="3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1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8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6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2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1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0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7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3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23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2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79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0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7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7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7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4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7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9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1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6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1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7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2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1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5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1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7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1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2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1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8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00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6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6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2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8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9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3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5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20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6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7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3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6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44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9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5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3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5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3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6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1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3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5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9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8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5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1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6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3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0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0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4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7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7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2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7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8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10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7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7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1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0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8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022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1224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2022-09-02T13:19:00Z</dcterms:created>
  <dcterms:modified xsi:type="dcterms:W3CDTF">2022-09-02T13:21:00Z</dcterms:modified>
</cp:coreProperties>
</file>