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F1" w:rsidRPr="004450A0" w:rsidRDefault="00963EF1" w:rsidP="00963EF1">
      <w:pPr>
        <w:jc w:val="center"/>
        <w:rPr>
          <w:rFonts w:ascii="Verdana" w:eastAsia="Verdana" w:hAnsi="Verdana" w:cs="Verdana"/>
          <w:b/>
          <w:bCs/>
          <w:color w:val="0000FF"/>
          <w:sz w:val="24"/>
          <w:szCs w:val="24"/>
        </w:rPr>
      </w:pPr>
      <w:r w:rsidRPr="00963EF1">
        <w:rPr>
          <w:rFonts w:ascii="Verdana" w:eastAsia="Verdana" w:hAnsi="Verdana" w:cs="Verdana"/>
          <w:b/>
          <w:bCs/>
          <w:color w:val="0000FF"/>
          <w:sz w:val="24"/>
          <w:szCs w:val="24"/>
        </w:rPr>
        <w:t>OFICIO 900-04-00-00-00-2024-80 mediante el cual se comunica listado global definitivo en términos del artículo 69-B Bis, párrafo noveno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05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963EF1" w:rsidRDefault="00963EF1" w:rsidP="00963EF1">
      <w:pPr>
        <w:jc w:val="both"/>
        <w:rPr>
          <w:rFonts w:ascii="Arial" w:eastAsia="Times New Roman" w:hAnsi="Arial" w:cs="Arial"/>
          <w:b/>
          <w:bCs/>
          <w:color w:val="2F2F2F"/>
          <w:sz w:val="20"/>
          <w:szCs w:val="16"/>
          <w:lang w:eastAsia="es-MX"/>
        </w:rPr>
      </w:pPr>
      <w:r w:rsidRPr="008A4922">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b/>
          <w:bCs/>
          <w:color w:val="2F2F2F"/>
          <w:sz w:val="18"/>
          <w:szCs w:val="18"/>
          <w:lang w:eastAsia="es-MX"/>
        </w:rPr>
        <w:t>Oficio: 900-04-00-00-00-2024-80.</w:t>
      </w:r>
    </w:p>
    <w:p w:rsidR="00963EF1" w:rsidRPr="00963EF1" w:rsidRDefault="00963EF1" w:rsidP="00963EF1">
      <w:pPr>
        <w:shd w:val="clear" w:color="auto" w:fill="FFFFFF"/>
        <w:spacing w:after="101" w:line="240" w:lineRule="auto"/>
        <w:ind w:hanging="792"/>
        <w:jc w:val="both"/>
        <w:rPr>
          <w:rFonts w:ascii="Arial" w:eastAsia="Times New Roman" w:hAnsi="Arial" w:cs="Arial"/>
          <w:color w:val="2F2F2F"/>
          <w:sz w:val="18"/>
          <w:szCs w:val="18"/>
          <w:lang w:eastAsia="es-MX"/>
        </w:rPr>
      </w:pPr>
      <w:r w:rsidRPr="00963EF1">
        <w:rPr>
          <w:rFonts w:ascii="Arial" w:eastAsia="Times New Roman" w:hAnsi="Arial" w:cs="Arial"/>
          <w:b/>
          <w:bCs/>
          <w:color w:val="2F2F2F"/>
          <w:sz w:val="18"/>
          <w:szCs w:val="18"/>
          <w:lang w:eastAsia="es-MX"/>
        </w:rPr>
        <w:t>Asunto:</w:t>
      </w:r>
      <w:proofErr w:type="gramStart"/>
      <w:r w:rsidRPr="00963EF1">
        <w:rPr>
          <w:rFonts w:ascii="Arial" w:eastAsia="Times New Roman" w:hAnsi="Arial" w:cs="Arial"/>
          <w:color w:val="2F2F2F"/>
          <w:sz w:val="20"/>
          <w:szCs w:val="20"/>
          <w:lang w:eastAsia="es-MX"/>
        </w:rPr>
        <w:t>  </w:t>
      </w:r>
      <w:r w:rsidRPr="00963EF1">
        <w:rPr>
          <w:rFonts w:ascii="Arial" w:eastAsia="Times New Roman" w:hAnsi="Arial" w:cs="Arial"/>
          <w:color w:val="2F2F2F"/>
          <w:sz w:val="18"/>
          <w:szCs w:val="18"/>
          <w:lang w:eastAsia="es-MX"/>
        </w:rPr>
        <w:t>Se</w:t>
      </w:r>
      <w:proofErr w:type="gramEnd"/>
      <w:r w:rsidRPr="00963EF1">
        <w:rPr>
          <w:rFonts w:ascii="Arial" w:eastAsia="Times New Roman" w:hAnsi="Arial" w:cs="Arial"/>
          <w:color w:val="2F2F2F"/>
          <w:sz w:val="18"/>
          <w:szCs w:val="18"/>
          <w:lang w:eastAsia="es-MX"/>
        </w:rPr>
        <w:t xml:space="preserve"> comunica listado global definitivo en términos del artículo 69-B Bis, párrafo noveno del Código Fiscal de la Federación.</w:t>
      </w:r>
    </w:p>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color w:val="2F2F2F"/>
          <w:sz w:val="18"/>
          <w:szCs w:val="18"/>
          <w:lang w:eastAsia="es-MX"/>
        </w:rPr>
        <w:t>La Administración Central de Fiscalización a Grandes Contribuyentes Diversos, con sede en la Ciudad de México, adscrita a la Administración General de Grandes Contribuyentes, del Servicio de Administración Tributaria, con fundamento en lo dispuesto por los artículos 16, primer párrafo, de la Constitución Política de los Estados Unidos Mexicanos; 17 y 31, fracciones XI y XXXII de la Ley Orgánica de la Administración Pública Federal; 1, 2, 3, 4,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primer párrafo, Apartado B, fracción V, inciso d) y segundo párrafo, 5, primer párrafo, 13, fracción VI, y 28, último párrafo, numeral 4,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en lo dispuesto en el Artículo Primero Transitorio de dicho Decreto; Artículo Tercero, fracción I, inciso a) del Acuerdo mediante el cual se delegan diversas atribuciones a los servidores públicos de las Administraciones Generales de Auditoría Fiscal Federal, de Auditoría de Comercio Exterior, de Grandes Contribuyentes y de Hidrocarburos del Servicio de Administración Tributaria, publicado en el Diario Oficial de la Federación el 22 de octubre de 2018, vigente a partir del 1 de noviembre de 2018, de conformidad con lo dispuesto en el artículo Único Transitorio de dicho acuerdo; en relación, con los artículos Octavo, fracción V del Acuerdo por el que se delegan las facultades de los servidores públicos del Servicio de Administración Tributaria, publicado en el mencionado medio informativo el 03 de septiembre de 2020 y Quinto, fracción V del Acuerdo por el que se delegan facultades a los servidores públicos del Servicio de Administración Tributaria publicado en el mencionado medio informativo el 19 de mayo de 2021; así como en los artículos 33, último párrafo, 63 y 69-B Bis, párrafos primero, segundo, cuarto, séptimo, noveno y décimo del Código Fiscal de la Federación, se informa lo siguiente:</w:t>
      </w:r>
    </w:p>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color w:val="2F2F2F"/>
          <w:sz w:val="18"/>
          <w:szCs w:val="18"/>
          <w:lang w:eastAsia="es-MX"/>
        </w:rPr>
        <w:t>Derivado del procedimiento de presunción de transmisión indebida del derecho a disminuir pérdidas fiscales previsto en el artículo 69-B Bis, del Código Fiscal de la Federación, las autoridades que se citan en el Anexo 1 que es parte integrante del presente oficio, detectaron que los contribuyentes señalados en dicho Anexo 1 efectuaron la transmisión indebida del derecho a disminuir pérdidas fiscales.</w:t>
      </w:r>
    </w:p>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color w:val="2F2F2F"/>
          <w:sz w:val="18"/>
          <w:szCs w:val="18"/>
          <w:lang w:eastAsia="es-MX"/>
        </w:rPr>
        <w:t>Detectada tal situación, las citadas Autoridades fiscales, a fin de dar cumplimiento al artículo 69-B Bis, párrafo cuarto del Código Fiscal de la Federación,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Bis del Código Fiscal de la Federación.</w:t>
      </w:r>
    </w:p>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color w:val="2F2F2F"/>
          <w:sz w:val="18"/>
          <w:szCs w:val="18"/>
          <w:lang w:eastAsia="es-MX"/>
        </w:rPr>
        <w:t xml:space="preserve">Atendiendo lo dispuesto por el cuarto párrafo del artículo 69-B Bis del Código Fiscal de la Federación, en los oficios de presunción individual, las autoridades fiscales otorgaron a los contribuyentes un plazo de veinte días hábiles contados a partir de la última notificación efectuada, para que realizaran las manifestaciones y aportaran la documentación e información que consideraran pertinente para desvirtuar los </w:t>
      </w:r>
      <w:r w:rsidRPr="00963EF1">
        <w:rPr>
          <w:rFonts w:ascii="Arial" w:eastAsia="Times New Roman" w:hAnsi="Arial" w:cs="Arial"/>
          <w:color w:val="2F2F2F"/>
          <w:sz w:val="18"/>
          <w:szCs w:val="18"/>
          <w:lang w:eastAsia="es-MX"/>
        </w:rPr>
        <w:lastRenderedPageBreak/>
        <w:t>hechos dados a conocer mediante los citados oficios, bajo el apercibimiento de que si transcurrido el plazo concedido no aportaban la documentación e información y/o la que exhibieran, una vez valorada, no desvirtuaban los hechos señalados en los oficios de mérito, se procedería por parte de las autoridades fiscales, en términos del séptimo y noveno párrafos del artículo 69-B Bis del Código Fiscal de la Federación, primero a notificarles la resolución individual definitiva, así como a la publicación de su nombre, denominación o razón social en el listado de contribuyentes que no desvirtuaron los hechos dados a conocer y, por tanto, se encontrarían en forma definitiva en la situación a que se refiere el primer párrafo del citado artículo 69-B Bis del Código Fiscal de la Federación.</w:t>
      </w:r>
    </w:p>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color w:val="2F2F2F"/>
          <w:sz w:val="18"/>
          <w:szCs w:val="18"/>
          <w:lang w:eastAsia="es-MX"/>
        </w:rPr>
        <w:t>Una vez transcurrido el plazo señalado en el párrafo anterior, y en virtud de que los contribuyentes durante el plazo establecido en el cuarto párrafo del artículo 69-B Bis del Código Fiscal de la Federación, en ejercicio del derecho previsto en el citado precepto legal, presentaron, a través de los medios indicados en los oficios de presunción individual, diversa información, documentación y argumentos, tendientes a desvirtuar los hechos dados a conocer mediante dichos oficios individuales señalados anteriormente, dichas autoridades procedieron a la admisión y valoración de los mismos.</w:t>
      </w:r>
    </w:p>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color w:val="2F2F2F"/>
          <w:sz w:val="18"/>
          <w:szCs w:val="18"/>
          <w:lang w:eastAsia="es-MX"/>
        </w:rPr>
        <w:t>Derivado de la valoración mencionada en el párrafo que antecede, las citadas autoridades fiscales consideraron que los contribuyentes no desvirtuaron la presunción de la transmisión indebida del derecho a disminuir pérdidas fiscales, por lo que procedieron a emitir las resoluciones individuales definitivas en las que se determinó que no desvirtuaron los hechos que se les imputan, y, por tanto, se encuentran definitivamente en la situación a que se refiere el primer párrafo del artículo 69-B Bis del Código Fiscal de la Federación por las razones expuestas en cada resolución definitiva, las cuales fueron debidamente notificadas a cada contribuyente en los términos señalados en el Anexo 1, apartado B del presente oficio.</w:t>
      </w:r>
    </w:p>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color w:val="2F2F2F"/>
          <w:sz w:val="18"/>
          <w:szCs w:val="18"/>
          <w:lang w:eastAsia="es-MX"/>
        </w:rPr>
        <w:t>Por lo anteriormente expuesto y, tomando en cuenta que el noveno párrafo del artículo 69-B Bis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a los que se hace referencia en el Anexo 1 del presente oficio que ordene la suspensión o declare la nulidad o revocación del procedimiento previsto en el artículo de referencia; por tanto, con la finalidad de dar cabal cumplimiento al Resolutivo Tercero contenido en las citadas resoluciones definitivas, a las que se hace referencia en el Anexo 1, apartado B, esta Administración Central de Fiscalización a Grandes Contribuyentes Diversos, adscrita a la Administración General de Grandes Contribuyentes, del Servicio de Administración Tributaria, en apoyo a las Autoridades fiscales señaladas en el Anexo 1 del presente, procede a agregar el nombre, denominación o razón social de los contribuyentes señalados en el Anexo 1 del presente oficio, en el listado de contribuyentes que no desvirtuaron los hechos que se les imputaron y por tanto, se encuentran en forma definitiva en la situación a que se refiere el primer párrafo del citado artículo 69-B Bis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confirmar, con efectos generales, la trasmisión indebida de las pérdidas fiscales obtenidas por el contribuyente que las generó, así como la improcedencia de su disminución por el contribuyente que corresponda, tal y como lo declara el décimo párrafo del artículo 69-B Bis del Código Fiscal de la Federación; lo anterior, toda vez que es de interés público inhibir las prácticas tendientes a erosionar la base del impuesto sobre la renta mediante la transmisión indebida de pérdidas fiscales, así como que la sociedad conozca quiénes son aquellos contribuyentes que llevan a cabo este tipo de operaciones.</w:t>
      </w:r>
    </w:p>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color w:val="2F2F2F"/>
          <w:sz w:val="18"/>
          <w:szCs w:val="18"/>
          <w:lang w:eastAsia="es-MX"/>
        </w:rPr>
        <w:t>Atentamente.</w:t>
      </w:r>
    </w:p>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color w:val="2F2F2F"/>
          <w:sz w:val="18"/>
          <w:szCs w:val="18"/>
          <w:lang w:eastAsia="es-MX"/>
        </w:rPr>
        <w:t>Ciudad de México, a 25 de enero de 2024.- Administrador Central de Fiscalización a Grandes Contribuyentes Diversos, L.C.</w:t>
      </w:r>
      <w:r w:rsidRPr="00963EF1">
        <w:rPr>
          <w:rFonts w:ascii="Arial" w:eastAsia="Times New Roman" w:hAnsi="Arial" w:cs="Arial"/>
          <w:b/>
          <w:bCs/>
          <w:color w:val="2F2F2F"/>
          <w:sz w:val="18"/>
          <w:szCs w:val="18"/>
          <w:lang w:eastAsia="es-MX"/>
        </w:rPr>
        <w:t> Alejandro Alcides Villalta Ramírez</w:t>
      </w:r>
      <w:r w:rsidRPr="00963EF1">
        <w:rPr>
          <w:rFonts w:ascii="Arial" w:eastAsia="Times New Roman" w:hAnsi="Arial" w:cs="Arial"/>
          <w:color w:val="2F2F2F"/>
          <w:sz w:val="18"/>
          <w:szCs w:val="18"/>
          <w:lang w:eastAsia="es-MX"/>
        </w:rPr>
        <w:t>.- Firmado electrónicamente.</w:t>
      </w:r>
    </w:p>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b/>
          <w:bCs/>
          <w:color w:val="2F2F2F"/>
          <w:sz w:val="18"/>
          <w:szCs w:val="18"/>
          <w:lang w:eastAsia="es-MX"/>
        </w:rPr>
        <w:t>Anexo 1</w:t>
      </w:r>
      <w:r w:rsidRPr="00963EF1">
        <w:rPr>
          <w:rFonts w:ascii="Arial" w:eastAsia="Times New Roman" w:hAnsi="Arial" w:cs="Arial"/>
          <w:color w:val="2F2F2F"/>
          <w:sz w:val="18"/>
          <w:szCs w:val="18"/>
          <w:lang w:eastAsia="es-MX"/>
        </w:rPr>
        <w:t> Oficio número </w:t>
      </w:r>
      <w:r w:rsidRPr="00963EF1">
        <w:rPr>
          <w:rFonts w:ascii="Arial" w:eastAsia="Times New Roman" w:hAnsi="Arial" w:cs="Arial"/>
          <w:b/>
          <w:bCs/>
          <w:color w:val="2F2F2F"/>
          <w:sz w:val="18"/>
          <w:szCs w:val="18"/>
          <w:lang w:eastAsia="es-MX"/>
        </w:rPr>
        <w:t>900-04-00-00-00-2024-80 </w:t>
      </w:r>
      <w:r w:rsidRPr="00963EF1">
        <w:rPr>
          <w:rFonts w:ascii="Arial" w:eastAsia="Times New Roman" w:hAnsi="Arial" w:cs="Arial"/>
          <w:color w:val="2F2F2F"/>
          <w:sz w:val="18"/>
          <w:szCs w:val="18"/>
          <w:lang w:eastAsia="es-MX"/>
        </w:rPr>
        <w:t>de fecha 25 de enero de 2024 a través del cual se comunica el listado global definitivo en términos del artículo 69-B Bis, párrafo noveno del Código Fiscal de la Federación correspondiente a los contribuyentes que aportaron documentación e información para desvirtuar la presunción referida en el primer párrafo del referido numeral, pero con las mismas </w:t>
      </w:r>
      <w:r w:rsidRPr="00963EF1">
        <w:rPr>
          <w:rFonts w:ascii="Arial" w:eastAsia="Times New Roman" w:hAnsi="Arial" w:cs="Arial"/>
          <w:b/>
          <w:bCs/>
          <w:color w:val="2F2F2F"/>
          <w:sz w:val="18"/>
          <w:szCs w:val="18"/>
          <w:lang w:eastAsia="es-MX"/>
        </w:rPr>
        <w:t>NO</w:t>
      </w:r>
      <w:r w:rsidRPr="00963EF1">
        <w:rPr>
          <w:rFonts w:ascii="Arial" w:eastAsia="Times New Roman" w:hAnsi="Arial" w:cs="Arial"/>
          <w:color w:val="2F2F2F"/>
          <w:sz w:val="18"/>
          <w:szCs w:val="18"/>
          <w:lang w:eastAsia="es-MX"/>
        </w:rPr>
        <w:t> desvirtuaron los hechos que se les imputan, motivo por el cual se actualizó DEFINITIVAMENTE</w:t>
      </w:r>
      <w:r w:rsidRPr="00963EF1">
        <w:rPr>
          <w:rFonts w:ascii="Arial" w:eastAsia="Times New Roman" w:hAnsi="Arial" w:cs="Arial"/>
          <w:b/>
          <w:bCs/>
          <w:color w:val="2F2F2F"/>
          <w:sz w:val="18"/>
          <w:szCs w:val="18"/>
          <w:lang w:eastAsia="es-MX"/>
        </w:rPr>
        <w:t> </w:t>
      </w:r>
      <w:r w:rsidRPr="00963EF1">
        <w:rPr>
          <w:rFonts w:ascii="Arial" w:eastAsia="Times New Roman" w:hAnsi="Arial" w:cs="Arial"/>
          <w:color w:val="2F2F2F"/>
          <w:sz w:val="18"/>
          <w:szCs w:val="18"/>
          <w:lang w:eastAsia="es-MX"/>
        </w:rPr>
        <w:t>el supuesto a que se refiere el primer párrafo del artículo 69-B Bis del Código Fiscal de la Federación, para los efectos previstos en el décimo párrafo del referido numeral.</w:t>
      </w:r>
    </w:p>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b/>
          <w:bCs/>
          <w:color w:val="2F2F2F"/>
          <w:sz w:val="18"/>
          <w:szCs w:val="18"/>
          <w:lang w:eastAsia="es-MX"/>
        </w:rPr>
        <w:t>Apartado A.- Notificación del OFICIO DE PRESUNCIÓN conforme a los párrafos primero, segundo y cuarto del artículo 69-B Bis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262"/>
        <w:gridCol w:w="1157"/>
        <w:gridCol w:w="1892"/>
        <w:gridCol w:w="1441"/>
        <w:gridCol w:w="1708"/>
        <w:gridCol w:w="1083"/>
        <w:gridCol w:w="1439"/>
      </w:tblGrid>
      <w:tr w:rsidR="00963EF1" w:rsidRPr="00963EF1" w:rsidTr="00963EF1">
        <w:trPr>
          <w:trHeight w:val="257"/>
        </w:trPr>
        <w:tc>
          <w:tcPr>
            <w:tcW w:w="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8"/>
                <w:szCs w:val="18"/>
                <w:lang w:eastAsia="es-MX"/>
              </w:rPr>
            </w:pPr>
            <w:r w:rsidRPr="00963EF1">
              <w:rPr>
                <w:rFonts w:ascii="Times New Roman" w:eastAsia="Times New Roman" w:hAnsi="Times New Roman" w:cs="Times New Roman"/>
                <w:color w:val="000000"/>
                <w:sz w:val="18"/>
                <w:szCs w:val="18"/>
                <w:lang w:eastAsia="es-MX"/>
              </w:rPr>
              <w:t>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8"/>
                <w:szCs w:val="18"/>
                <w:lang w:eastAsia="es-MX"/>
              </w:rPr>
            </w:pPr>
            <w:r w:rsidRPr="00963EF1">
              <w:rPr>
                <w:rFonts w:ascii="Times New Roman" w:eastAsia="Times New Roman" w:hAnsi="Times New Roman" w:cs="Times New Roman"/>
                <w:color w:val="000000"/>
                <w:sz w:val="18"/>
                <w:szCs w:val="18"/>
                <w:lang w:eastAsia="es-MX"/>
              </w:rPr>
              <w:t> </w:t>
            </w:r>
          </w:p>
        </w:tc>
        <w:tc>
          <w:tcPr>
            <w:tcW w:w="1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8"/>
                <w:szCs w:val="18"/>
                <w:lang w:eastAsia="es-MX"/>
              </w:rPr>
            </w:pPr>
            <w:r w:rsidRPr="00963EF1">
              <w:rPr>
                <w:rFonts w:ascii="Times New Roman" w:eastAsia="Times New Roman" w:hAnsi="Times New Roman" w:cs="Times New Roman"/>
                <w:color w:val="000000"/>
                <w:sz w:val="18"/>
                <w:szCs w:val="18"/>
                <w:lang w:eastAsia="es-MX"/>
              </w:rPr>
              <w:t> </w:t>
            </w:r>
          </w:p>
        </w:tc>
        <w:tc>
          <w:tcPr>
            <w:tcW w:w="144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8"/>
                <w:szCs w:val="18"/>
                <w:lang w:eastAsia="es-MX"/>
              </w:rPr>
            </w:pPr>
            <w:r w:rsidRPr="00963EF1">
              <w:rPr>
                <w:rFonts w:ascii="Times New Roman" w:eastAsia="Times New Roman" w:hAnsi="Times New Roman" w:cs="Times New Roman"/>
                <w:color w:val="000000"/>
                <w:sz w:val="18"/>
                <w:szCs w:val="18"/>
                <w:lang w:eastAsia="es-MX"/>
              </w:rPr>
              <w:t> </w:t>
            </w:r>
          </w:p>
        </w:tc>
        <w:tc>
          <w:tcPr>
            <w:tcW w:w="1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8"/>
                <w:szCs w:val="18"/>
                <w:lang w:eastAsia="es-MX"/>
              </w:rPr>
            </w:pPr>
            <w:r w:rsidRPr="00963EF1">
              <w:rPr>
                <w:rFonts w:ascii="Times New Roman" w:eastAsia="Times New Roman" w:hAnsi="Times New Roman" w:cs="Times New Roman"/>
                <w:color w:val="000000"/>
                <w:sz w:val="18"/>
                <w:szCs w:val="18"/>
                <w:lang w:eastAsia="es-MX"/>
              </w:rPr>
              <w:t> </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Medio de notificación al contribuyente</w:t>
            </w:r>
          </w:p>
        </w:tc>
      </w:tr>
      <w:tr w:rsidR="00963EF1" w:rsidRPr="00963EF1" w:rsidTr="00963EF1">
        <w:trPr>
          <w:trHeight w:val="349"/>
        </w:trPr>
        <w:tc>
          <w:tcPr>
            <w:tcW w:w="26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8"/>
                <w:szCs w:val="18"/>
                <w:lang w:eastAsia="es-MX"/>
              </w:rPr>
            </w:pPr>
            <w:r w:rsidRPr="00963EF1">
              <w:rPr>
                <w:rFonts w:ascii="Times New Roman" w:eastAsia="Times New Roman" w:hAnsi="Times New Roman" w:cs="Times New Roman"/>
                <w:color w:val="000000"/>
                <w:sz w:val="18"/>
                <w:szCs w:val="18"/>
                <w:lang w:eastAsia="es-MX"/>
              </w:rPr>
              <w:t> </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R.F.C.</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Nombre, denominación o</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b/>
                <w:bCs/>
                <w:color w:val="000000"/>
                <w:sz w:val="12"/>
                <w:szCs w:val="12"/>
                <w:lang w:eastAsia="es-MX"/>
              </w:rPr>
              <w:t>razón social del</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b/>
                <w:bCs/>
                <w:color w:val="000000"/>
                <w:sz w:val="12"/>
                <w:szCs w:val="12"/>
                <w:lang w:eastAsia="es-MX"/>
              </w:rPr>
              <w:lastRenderedPageBreak/>
              <w:t>Contribuyente</w:t>
            </w: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lastRenderedPageBreak/>
              <w:t>Número y fecha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b/>
                <w:bCs/>
                <w:color w:val="000000"/>
                <w:sz w:val="12"/>
                <w:szCs w:val="12"/>
                <w:lang w:eastAsia="es-MX"/>
              </w:rPr>
              <w:t>oficio individual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b/>
                <w:bCs/>
                <w:color w:val="000000"/>
                <w:sz w:val="12"/>
                <w:szCs w:val="12"/>
                <w:lang w:eastAsia="es-MX"/>
              </w:rPr>
              <w:lastRenderedPageBreak/>
              <w:t>presunción</w:t>
            </w:r>
          </w:p>
        </w:tc>
        <w:tc>
          <w:tcPr>
            <w:tcW w:w="170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lastRenderedPageBreak/>
              <w:t>Autoridad emisora del</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b/>
                <w:bCs/>
                <w:color w:val="000000"/>
                <w:sz w:val="12"/>
                <w:szCs w:val="12"/>
                <w:lang w:eastAsia="es-MX"/>
              </w:rPr>
              <w:t>oficio individual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b/>
                <w:bCs/>
                <w:color w:val="000000"/>
                <w:sz w:val="12"/>
                <w:szCs w:val="12"/>
                <w:lang w:eastAsia="es-MX"/>
              </w:rPr>
              <w:lastRenderedPageBreak/>
              <w:t>presunción</w:t>
            </w:r>
          </w:p>
        </w:tc>
        <w:tc>
          <w:tcPr>
            <w:tcW w:w="252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lastRenderedPageBreak/>
              <w:t>Por Buzón Tributario</w:t>
            </w:r>
          </w:p>
        </w:tc>
      </w:tr>
      <w:tr w:rsidR="00963EF1" w:rsidRPr="00963EF1" w:rsidTr="00963EF1">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r>
      <w:tr w:rsidR="00963EF1" w:rsidRPr="00963EF1" w:rsidTr="00963EF1">
        <w:trPr>
          <w:trHeight w:val="3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108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Fecha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b/>
                <w:bCs/>
                <w:color w:val="000000"/>
                <w:sz w:val="12"/>
                <w:szCs w:val="12"/>
                <w:lang w:eastAsia="es-MX"/>
              </w:rPr>
              <w:t>notificación</w:t>
            </w:r>
          </w:p>
        </w:tc>
        <w:tc>
          <w:tcPr>
            <w:tcW w:w="143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Fecha en que surtió</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b/>
                <w:bCs/>
                <w:color w:val="000000"/>
                <w:sz w:val="12"/>
                <w:szCs w:val="12"/>
                <w:lang w:eastAsia="es-MX"/>
              </w:rPr>
              <w:t>efectos la notificación</w:t>
            </w:r>
          </w:p>
        </w:tc>
      </w:tr>
      <w:tr w:rsidR="00963EF1" w:rsidRPr="00963EF1" w:rsidTr="00963EF1">
        <w:trPr>
          <w:trHeight w:val="534"/>
        </w:trPr>
        <w:tc>
          <w:tcPr>
            <w:tcW w:w="2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1</w:t>
            </w:r>
          </w:p>
        </w:tc>
        <w:tc>
          <w:tcPr>
            <w:tcW w:w="11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OAN151230HWA</w:t>
            </w:r>
          </w:p>
        </w:tc>
        <w:tc>
          <w:tcPr>
            <w:tcW w:w="18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OPERADORA AUTOPISTAS</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NACIONALES EQUIVENT, S.A.</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DE C.V.</w:t>
            </w:r>
          </w:p>
        </w:tc>
        <w:tc>
          <w:tcPr>
            <w:tcW w:w="1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900-04-05-00-00-2022-</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644 de fecha 11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octubre de 2022</w:t>
            </w:r>
          </w:p>
        </w:tc>
        <w:tc>
          <w:tcPr>
            <w:tcW w:w="17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Administración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Fiscalización a Grandes</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Contribuyentes Diversos "5"</w:t>
            </w:r>
          </w:p>
        </w:tc>
        <w:tc>
          <w:tcPr>
            <w:tcW w:w="10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11 de octubre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2022</w:t>
            </w:r>
          </w:p>
        </w:tc>
        <w:tc>
          <w:tcPr>
            <w:tcW w:w="14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12 de octubre de 2022</w:t>
            </w:r>
          </w:p>
        </w:tc>
      </w:tr>
      <w:tr w:rsidR="00963EF1" w:rsidRPr="00963EF1" w:rsidTr="00963EF1">
        <w:trPr>
          <w:trHeight w:val="680"/>
        </w:trPr>
        <w:tc>
          <w:tcPr>
            <w:tcW w:w="2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2</w:t>
            </w:r>
          </w:p>
        </w:tc>
        <w:tc>
          <w:tcPr>
            <w:tcW w:w="11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CPH061010RB7</w:t>
            </w:r>
          </w:p>
        </w:tc>
        <w:tc>
          <w:tcPr>
            <w:tcW w:w="18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CONSTRUCTORA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PROYECTOS</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HIDROELECTRICOS, S.A.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C.V.</w:t>
            </w:r>
          </w:p>
        </w:tc>
        <w:tc>
          <w:tcPr>
            <w:tcW w:w="1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900-04-05-00-00-2022-</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700 de fecha 29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noviembre de 2022</w:t>
            </w:r>
          </w:p>
        </w:tc>
        <w:tc>
          <w:tcPr>
            <w:tcW w:w="17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Administración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Fiscalización a Grandes</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Contribuyentes Diversos "5"</w:t>
            </w:r>
          </w:p>
        </w:tc>
        <w:tc>
          <w:tcPr>
            <w:tcW w:w="10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02 de diciembre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de 2022</w:t>
            </w:r>
          </w:p>
        </w:tc>
        <w:tc>
          <w:tcPr>
            <w:tcW w:w="14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05 de diciembre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2022</w:t>
            </w:r>
          </w:p>
        </w:tc>
      </w:tr>
    </w:tbl>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color w:val="2F2F2F"/>
          <w:sz w:val="18"/>
          <w:szCs w:val="18"/>
          <w:lang w:eastAsia="es-MX"/>
        </w:rPr>
        <w:t> </w:t>
      </w:r>
    </w:p>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b/>
          <w:bCs/>
          <w:color w:val="2F2F2F"/>
          <w:sz w:val="18"/>
          <w:szCs w:val="18"/>
          <w:lang w:eastAsia="es-MX"/>
        </w:rPr>
        <w:t>Apartado B.- Notificación del oficio de RESOLUCIÓN DEFINITIVA conforme al séptimo párrafo del artículo 69-B Bis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263"/>
        <w:gridCol w:w="1157"/>
        <w:gridCol w:w="1892"/>
        <w:gridCol w:w="1440"/>
        <w:gridCol w:w="1708"/>
        <w:gridCol w:w="1083"/>
        <w:gridCol w:w="1439"/>
      </w:tblGrid>
      <w:tr w:rsidR="00963EF1" w:rsidRPr="00963EF1" w:rsidTr="00963EF1">
        <w:trPr>
          <w:trHeight w:val="349"/>
        </w:trPr>
        <w:tc>
          <w:tcPr>
            <w:tcW w:w="26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8"/>
                <w:szCs w:val="18"/>
                <w:lang w:eastAsia="es-MX"/>
              </w:rPr>
            </w:pPr>
            <w:r w:rsidRPr="00963EF1">
              <w:rPr>
                <w:rFonts w:ascii="Times New Roman" w:eastAsia="Times New Roman" w:hAnsi="Times New Roman" w:cs="Times New Roman"/>
                <w:color w:val="000000"/>
                <w:sz w:val="18"/>
                <w:szCs w:val="18"/>
                <w:lang w:eastAsia="es-MX"/>
              </w:rPr>
              <w:t> </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R.F.C.</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Nombre, denominación o</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b/>
                <w:bCs/>
                <w:color w:val="000000"/>
                <w:sz w:val="12"/>
                <w:szCs w:val="12"/>
                <w:lang w:eastAsia="es-MX"/>
              </w:rPr>
              <w:t>razón social del</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b/>
                <w:bCs/>
                <w:color w:val="000000"/>
                <w:sz w:val="12"/>
                <w:szCs w:val="12"/>
                <w:lang w:eastAsia="es-MX"/>
              </w:rPr>
              <w:t>Contribuyente</w:t>
            </w: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Número y fecha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b/>
                <w:bCs/>
                <w:color w:val="000000"/>
                <w:sz w:val="12"/>
                <w:szCs w:val="12"/>
                <w:lang w:eastAsia="es-MX"/>
              </w:rPr>
              <w:t>resolución definitiva</w:t>
            </w:r>
          </w:p>
        </w:tc>
        <w:tc>
          <w:tcPr>
            <w:tcW w:w="170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Autoridad emisora de la</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b/>
                <w:bCs/>
                <w:color w:val="000000"/>
                <w:sz w:val="12"/>
                <w:szCs w:val="12"/>
                <w:lang w:eastAsia="es-MX"/>
              </w:rPr>
              <w:t>resolución definitiva</w:t>
            </w:r>
          </w:p>
        </w:tc>
        <w:tc>
          <w:tcPr>
            <w:tcW w:w="252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Notificación por Buzón Tributario al</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b/>
                <w:bCs/>
                <w:color w:val="000000"/>
                <w:sz w:val="12"/>
                <w:szCs w:val="12"/>
                <w:lang w:eastAsia="es-MX"/>
              </w:rPr>
              <w:t>contribuyente</w:t>
            </w:r>
          </w:p>
        </w:tc>
      </w:tr>
      <w:tr w:rsidR="00963EF1" w:rsidRPr="00963EF1" w:rsidTr="00963EF1">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r>
      <w:tr w:rsidR="00963EF1" w:rsidRPr="00963EF1" w:rsidTr="00963EF1">
        <w:trPr>
          <w:trHeight w:val="3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108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Fecha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b/>
                <w:bCs/>
                <w:color w:val="000000"/>
                <w:sz w:val="12"/>
                <w:szCs w:val="12"/>
                <w:lang w:eastAsia="es-MX"/>
              </w:rPr>
              <w:t>notificación</w:t>
            </w:r>
          </w:p>
        </w:tc>
        <w:tc>
          <w:tcPr>
            <w:tcW w:w="143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Fecha en que surtió</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b/>
                <w:bCs/>
                <w:color w:val="000000"/>
                <w:sz w:val="12"/>
                <w:szCs w:val="12"/>
                <w:lang w:eastAsia="es-MX"/>
              </w:rPr>
              <w:t>efectos la notificación</w:t>
            </w:r>
          </w:p>
        </w:tc>
      </w:tr>
      <w:tr w:rsidR="00963EF1" w:rsidRPr="00963EF1" w:rsidTr="00963EF1">
        <w:trPr>
          <w:trHeight w:val="534"/>
        </w:trPr>
        <w:tc>
          <w:tcPr>
            <w:tcW w:w="2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1</w:t>
            </w:r>
          </w:p>
        </w:tc>
        <w:tc>
          <w:tcPr>
            <w:tcW w:w="11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OAN151230HWA</w:t>
            </w:r>
          </w:p>
        </w:tc>
        <w:tc>
          <w:tcPr>
            <w:tcW w:w="18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OPERADORA AUTOPISTAS</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NACIONALES EQUIVENT, S.A.</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DE C.V.</w:t>
            </w:r>
          </w:p>
        </w:tc>
        <w:tc>
          <w:tcPr>
            <w:tcW w:w="1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900-04-03-00-00-2023-</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251 de fecha 17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mayo de 2023</w:t>
            </w:r>
          </w:p>
        </w:tc>
        <w:tc>
          <w:tcPr>
            <w:tcW w:w="17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Administración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Fiscalización a Grandes</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Contribuyentes Diversos "3"</w:t>
            </w:r>
          </w:p>
        </w:tc>
        <w:tc>
          <w:tcPr>
            <w:tcW w:w="10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17 de mayo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2023</w:t>
            </w:r>
          </w:p>
        </w:tc>
        <w:tc>
          <w:tcPr>
            <w:tcW w:w="14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18 de mayo de 2023</w:t>
            </w:r>
          </w:p>
        </w:tc>
      </w:tr>
      <w:tr w:rsidR="00963EF1" w:rsidRPr="00963EF1" w:rsidTr="00963EF1">
        <w:trPr>
          <w:trHeight w:val="680"/>
        </w:trPr>
        <w:tc>
          <w:tcPr>
            <w:tcW w:w="26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2</w:t>
            </w:r>
          </w:p>
        </w:tc>
        <w:tc>
          <w:tcPr>
            <w:tcW w:w="11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CPH061010RB7</w:t>
            </w:r>
          </w:p>
        </w:tc>
        <w:tc>
          <w:tcPr>
            <w:tcW w:w="18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CONSTRUCTORA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PROYECTOS</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HIDROELECTRICOS, S.A.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C.V.</w:t>
            </w:r>
          </w:p>
        </w:tc>
        <w:tc>
          <w:tcPr>
            <w:tcW w:w="1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900-04-00-00-00-2023-</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259 de fecha 07 de julio</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de 2023</w:t>
            </w:r>
          </w:p>
        </w:tc>
        <w:tc>
          <w:tcPr>
            <w:tcW w:w="17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Administración Central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Fiscalización a Grandes</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Contribuyentes Diversos</w:t>
            </w:r>
          </w:p>
        </w:tc>
        <w:tc>
          <w:tcPr>
            <w:tcW w:w="10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13 de julio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2023</w:t>
            </w:r>
          </w:p>
        </w:tc>
        <w:tc>
          <w:tcPr>
            <w:tcW w:w="14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14 de julio de 2023</w:t>
            </w:r>
          </w:p>
        </w:tc>
      </w:tr>
    </w:tbl>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color w:val="2F2F2F"/>
          <w:sz w:val="18"/>
          <w:szCs w:val="18"/>
          <w:lang w:eastAsia="es-MX"/>
        </w:rPr>
        <w:t> </w:t>
      </w:r>
    </w:p>
    <w:p w:rsidR="00963EF1" w:rsidRPr="00963EF1" w:rsidRDefault="00963EF1" w:rsidP="00963EF1">
      <w:pPr>
        <w:shd w:val="clear" w:color="auto" w:fill="FFFFFF"/>
        <w:spacing w:after="101" w:line="240" w:lineRule="auto"/>
        <w:ind w:firstLine="288"/>
        <w:jc w:val="both"/>
        <w:rPr>
          <w:rFonts w:ascii="Arial" w:eastAsia="Times New Roman" w:hAnsi="Arial" w:cs="Arial"/>
          <w:color w:val="2F2F2F"/>
          <w:sz w:val="18"/>
          <w:szCs w:val="18"/>
          <w:lang w:eastAsia="es-MX"/>
        </w:rPr>
      </w:pPr>
      <w:r w:rsidRPr="00963EF1">
        <w:rPr>
          <w:rFonts w:ascii="Arial" w:eastAsia="Times New Roman" w:hAnsi="Arial" w:cs="Arial"/>
          <w:b/>
          <w:bCs/>
          <w:color w:val="2F2F2F"/>
          <w:sz w:val="18"/>
          <w:szCs w:val="18"/>
          <w:lang w:eastAsia="es-MX"/>
        </w:rPr>
        <w:t>Apartado C.-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245"/>
        <w:gridCol w:w="1179"/>
        <w:gridCol w:w="2427"/>
        <w:gridCol w:w="1304"/>
        <w:gridCol w:w="1872"/>
        <w:gridCol w:w="1953"/>
      </w:tblGrid>
      <w:tr w:rsidR="00963EF1" w:rsidRPr="00963EF1" w:rsidTr="00963EF1">
        <w:trPr>
          <w:trHeight w:val="335"/>
        </w:trPr>
        <w:tc>
          <w:tcPr>
            <w:tcW w:w="24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8"/>
                <w:szCs w:val="18"/>
                <w:lang w:eastAsia="es-MX"/>
              </w:rPr>
            </w:pPr>
            <w:r w:rsidRPr="00963EF1">
              <w:rPr>
                <w:rFonts w:ascii="Times New Roman" w:eastAsia="Times New Roman" w:hAnsi="Times New Roman" w:cs="Times New Roman"/>
                <w:color w:val="000000"/>
                <w:sz w:val="18"/>
                <w:szCs w:val="18"/>
                <w:lang w:eastAsia="es-MX"/>
              </w:rPr>
              <w:t> </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R.F.C.</w:t>
            </w:r>
          </w:p>
        </w:tc>
        <w:tc>
          <w:tcPr>
            <w:tcW w:w="242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Nombre, denominación o razón social</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b/>
                <w:bCs/>
                <w:color w:val="000000"/>
                <w:sz w:val="12"/>
                <w:szCs w:val="12"/>
                <w:lang w:eastAsia="es-MX"/>
              </w:rPr>
              <w:t>del Contribuyente</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Domicilio Fiscal</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Actividad preponderante</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b/>
                <w:bCs/>
                <w:color w:val="000000"/>
                <w:sz w:val="12"/>
                <w:szCs w:val="12"/>
                <w:lang w:eastAsia="es-MX"/>
              </w:rPr>
              <w:t>Motivo del Procedimiento</w:t>
            </w:r>
          </w:p>
        </w:tc>
      </w:tr>
      <w:tr w:rsidR="00963EF1" w:rsidRPr="00963EF1" w:rsidTr="00963EF1">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r>
      <w:tr w:rsidR="00963EF1" w:rsidRPr="00963EF1" w:rsidTr="00963EF1">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3EF1" w:rsidRPr="00963EF1" w:rsidRDefault="00963EF1" w:rsidP="00963EF1">
            <w:pPr>
              <w:spacing w:after="0" w:line="240" w:lineRule="auto"/>
              <w:rPr>
                <w:rFonts w:ascii="Times New Roman" w:eastAsia="Times New Roman" w:hAnsi="Times New Roman" w:cs="Times New Roman"/>
                <w:color w:val="000000"/>
                <w:sz w:val="12"/>
                <w:szCs w:val="12"/>
                <w:lang w:eastAsia="es-MX"/>
              </w:rPr>
            </w:pPr>
          </w:p>
        </w:tc>
      </w:tr>
      <w:tr w:rsidR="00963EF1" w:rsidRPr="00963EF1" w:rsidTr="00963EF1">
        <w:trPr>
          <w:trHeight w:val="534"/>
        </w:trPr>
        <w:tc>
          <w:tcPr>
            <w:tcW w:w="2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1</w:t>
            </w:r>
          </w:p>
        </w:tc>
        <w:tc>
          <w:tcPr>
            <w:tcW w:w="11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OAN151230HWA</w:t>
            </w:r>
          </w:p>
        </w:tc>
        <w:tc>
          <w:tcPr>
            <w:tcW w:w="24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OPERADORA AUTOPISTAS</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NACIONALES EQUIVENT, S.A. DE C.V.</w:t>
            </w:r>
          </w:p>
        </w:tc>
        <w:tc>
          <w:tcPr>
            <w:tcW w:w="1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Cuajimalpa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Morelos, Ciudad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México.</w:t>
            </w:r>
          </w:p>
        </w:tc>
        <w:tc>
          <w:tcPr>
            <w:tcW w:w="18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Construcción de carreteras,</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autopistas, terracerías, puentes,</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pasos a desnivel y aeropistas.</w:t>
            </w:r>
          </w:p>
        </w:tc>
        <w:tc>
          <w:tcPr>
            <w:tcW w:w="19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Transmisión indebida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pérdidas fiscales derivado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escisión.</w:t>
            </w:r>
          </w:p>
        </w:tc>
      </w:tr>
      <w:tr w:rsidR="00963EF1" w:rsidRPr="00963EF1" w:rsidTr="00963EF1">
        <w:trPr>
          <w:trHeight w:val="539"/>
        </w:trPr>
        <w:tc>
          <w:tcPr>
            <w:tcW w:w="2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2</w:t>
            </w:r>
          </w:p>
        </w:tc>
        <w:tc>
          <w:tcPr>
            <w:tcW w:w="11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CPH061010RB7</w:t>
            </w:r>
          </w:p>
        </w:tc>
        <w:tc>
          <w:tcPr>
            <w:tcW w:w="24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CONSTRUCTORA DE PROYECTOS</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HIDROELECTRICOS, S.A. DE C.V.</w:t>
            </w:r>
          </w:p>
        </w:tc>
        <w:tc>
          <w:tcPr>
            <w:tcW w:w="1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Benito Juárez,</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Ciudad de México.</w:t>
            </w:r>
          </w:p>
        </w:tc>
        <w:tc>
          <w:tcPr>
            <w:tcW w:w="18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Otras construcciones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ingeniería civil u obra pesada.</w:t>
            </w:r>
          </w:p>
        </w:tc>
        <w:tc>
          <w:tcPr>
            <w:tcW w:w="19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63EF1" w:rsidRPr="00963EF1" w:rsidRDefault="00963EF1" w:rsidP="00963EF1">
            <w:pPr>
              <w:spacing w:after="101" w:line="240" w:lineRule="auto"/>
              <w:jc w:val="center"/>
              <w:rPr>
                <w:rFonts w:ascii="Times New Roman" w:eastAsia="Times New Roman" w:hAnsi="Times New Roman" w:cs="Times New Roman"/>
                <w:color w:val="000000"/>
                <w:sz w:val="12"/>
                <w:szCs w:val="12"/>
                <w:lang w:eastAsia="es-MX"/>
              </w:rPr>
            </w:pPr>
            <w:r w:rsidRPr="00963EF1">
              <w:rPr>
                <w:rFonts w:ascii="Arial" w:eastAsia="Times New Roman" w:hAnsi="Arial" w:cs="Arial"/>
                <w:color w:val="000000"/>
                <w:sz w:val="12"/>
                <w:szCs w:val="12"/>
                <w:lang w:eastAsia="es-MX"/>
              </w:rPr>
              <w:t>Transmisión indebida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pérdidas fiscales derivado de</w:t>
            </w:r>
            <w:r w:rsidRPr="00963EF1">
              <w:rPr>
                <w:rFonts w:ascii="Times New Roman" w:eastAsia="Times New Roman" w:hAnsi="Times New Roman" w:cs="Times New Roman"/>
                <w:color w:val="000000"/>
                <w:sz w:val="12"/>
                <w:szCs w:val="12"/>
                <w:lang w:eastAsia="es-MX"/>
              </w:rPr>
              <w:br/>
            </w:r>
            <w:r w:rsidRPr="00963EF1">
              <w:rPr>
                <w:rFonts w:ascii="Arial" w:eastAsia="Times New Roman" w:hAnsi="Arial" w:cs="Arial"/>
                <w:color w:val="000000"/>
                <w:sz w:val="12"/>
                <w:szCs w:val="12"/>
                <w:lang w:eastAsia="es-MX"/>
              </w:rPr>
              <w:t>escisión.</w:t>
            </w:r>
          </w:p>
        </w:tc>
      </w:tr>
    </w:tbl>
    <w:p w:rsidR="00963EF1" w:rsidRPr="00963EF1" w:rsidRDefault="00963EF1" w:rsidP="00963EF1">
      <w:pPr>
        <w:shd w:val="clear" w:color="auto" w:fill="FFFFFF"/>
        <w:spacing w:after="101" w:line="240" w:lineRule="auto"/>
        <w:jc w:val="center"/>
        <w:rPr>
          <w:rFonts w:ascii="Arial" w:eastAsia="Times New Roman" w:hAnsi="Arial" w:cs="Arial"/>
          <w:color w:val="2F2F2F"/>
          <w:sz w:val="18"/>
          <w:szCs w:val="18"/>
          <w:lang w:eastAsia="es-MX"/>
        </w:rPr>
      </w:pPr>
      <w:r w:rsidRPr="00963EF1">
        <w:rPr>
          <w:rFonts w:ascii="Arial" w:eastAsia="Times New Roman" w:hAnsi="Arial" w:cs="Arial"/>
          <w:color w:val="2F2F2F"/>
          <w:sz w:val="18"/>
          <w:szCs w:val="18"/>
          <w:lang w:eastAsia="es-MX"/>
        </w:rPr>
        <w:t>_______________________</w:t>
      </w:r>
    </w:p>
    <w:p w:rsidR="00FA2D54" w:rsidRDefault="00FA2D54"/>
    <w:sectPr w:rsidR="00FA2D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F1"/>
    <w:rsid w:val="00963EF1"/>
    <w:rsid w:val="00FA2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E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63E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E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6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303102">
      <w:bodyDiv w:val="1"/>
      <w:marLeft w:val="0"/>
      <w:marRight w:val="0"/>
      <w:marTop w:val="0"/>
      <w:marBottom w:val="0"/>
      <w:divBdr>
        <w:top w:val="none" w:sz="0" w:space="0" w:color="auto"/>
        <w:left w:val="none" w:sz="0" w:space="0" w:color="auto"/>
        <w:bottom w:val="none" w:sz="0" w:space="0" w:color="auto"/>
        <w:right w:val="none" w:sz="0" w:space="0" w:color="auto"/>
      </w:divBdr>
      <w:divsChild>
        <w:div w:id="1134757620">
          <w:marLeft w:val="0"/>
          <w:marRight w:val="0"/>
          <w:marTop w:val="0"/>
          <w:marBottom w:val="101"/>
          <w:divBdr>
            <w:top w:val="none" w:sz="0" w:space="0" w:color="auto"/>
            <w:left w:val="none" w:sz="0" w:space="0" w:color="auto"/>
            <w:bottom w:val="none" w:sz="0" w:space="0" w:color="auto"/>
            <w:right w:val="none" w:sz="0" w:space="0" w:color="auto"/>
          </w:divBdr>
        </w:div>
        <w:div w:id="1115782852">
          <w:marLeft w:val="1080"/>
          <w:marRight w:val="3802"/>
          <w:marTop w:val="0"/>
          <w:marBottom w:val="101"/>
          <w:divBdr>
            <w:top w:val="none" w:sz="0" w:space="0" w:color="auto"/>
            <w:left w:val="none" w:sz="0" w:space="0" w:color="auto"/>
            <w:bottom w:val="none" w:sz="0" w:space="0" w:color="auto"/>
            <w:right w:val="none" w:sz="0" w:space="0" w:color="auto"/>
          </w:divBdr>
        </w:div>
        <w:div w:id="1597865934">
          <w:marLeft w:val="0"/>
          <w:marRight w:val="0"/>
          <w:marTop w:val="0"/>
          <w:marBottom w:val="101"/>
          <w:divBdr>
            <w:top w:val="none" w:sz="0" w:space="0" w:color="auto"/>
            <w:left w:val="none" w:sz="0" w:space="0" w:color="auto"/>
            <w:bottom w:val="none" w:sz="0" w:space="0" w:color="auto"/>
            <w:right w:val="none" w:sz="0" w:space="0" w:color="auto"/>
          </w:divBdr>
        </w:div>
        <w:div w:id="884827812">
          <w:marLeft w:val="0"/>
          <w:marRight w:val="0"/>
          <w:marTop w:val="0"/>
          <w:marBottom w:val="101"/>
          <w:divBdr>
            <w:top w:val="none" w:sz="0" w:space="0" w:color="auto"/>
            <w:left w:val="none" w:sz="0" w:space="0" w:color="auto"/>
            <w:bottom w:val="none" w:sz="0" w:space="0" w:color="auto"/>
            <w:right w:val="none" w:sz="0" w:space="0" w:color="auto"/>
          </w:divBdr>
        </w:div>
        <w:div w:id="933128217">
          <w:marLeft w:val="0"/>
          <w:marRight w:val="0"/>
          <w:marTop w:val="0"/>
          <w:marBottom w:val="101"/>
          <w:divBdr>
            <w:top w:val="none" w:sz="0" w:space="0" w:color="auto"/>
            <w:left w:val="none" w:sz="0" w:space="0" w:color="auto"/>
            <w:bottom w:val="none" w:sz="0" w:space="0" w:color="auto"/>
            <w:right w:val="none" w:sz="0" w:space="0" w:color="auto"/>
          </w:divBdr>
        </w:div>
        <w:div w:id="599028213">
          <w:marLeft w:val="0"/>
          <w:marRight w:val="0"/>
          <w:marTop w:val="0"/>
          <w:marBottom w:val="101"/>
          <w:divBdr>
            <w:top w:val="none" w:sz="0" w:space="0" w:color="auto"/>
            <w:left w:val="none" w:sz="0" w:space="0" w:color="auto"/>
            <w:bottom w:val="none" w:sz="0" w:space="0" w:color="auto"/>
            <w:right w:val="none" w:sz="0" w:space="0" w:color="auto"/>
          </w:divBdr>
        </w:div>
        <w:div w:id="1855262564">
          <w:marLeft w:val="0"/>
          <w:marRight w:val="0"/>
          <w:marTop w:val="0"/>
          <w:marBottom w:val="101"/>
          <w:divBdr>
            <w:top w:val="none" w:sz="0" w:space="0" w:color="auto"/>
            <w:left w:val="none" w:sz="0" w:space="0" w:color="auto"/>
            <w:bottom w:val="none" w:sz="0" w:space="0" w:color="auto"/>
            <w:right w:val="none" w:sz="0" w:space="0" w:color="auto"/>
          </w:divBdr>
        </w:div>
        <w:div w:id="179243412">
          <w:marLeft w:val="0"/>
          <w:marRight w:val="0"/>
          <w:marTop w:val="0"/>
          <w:marBottom w:val="101"/>
          <w:divBdr>
            <w:top w:val="none" w:sz="0" w:space="0" w:color="auto"/>
            <w:left w:val="none" w:sz="0" w:space="0" w:color="auto"/>
            <w:bottom w:val="none" w:sz="0" w:space="0" w:color="auto"/>
            <w:right w:val="none" w:sz="0" w:space="0" w:color="auto"/>
          </w:divBdr>
        </w:div>
        <w:div w:id="2142728505">
          <w:marLeft w:val="0"/>
          <w:marRight w:val="0"/>
          <w:marTop w:val="0"/>
          <w:marBottom w:val="101"/>
          <w:divBdr>
            <w:top w:val="none" w:sz="0" w:space="0" w:color="auto"/>
            <w:left w:val="none" w:sz="0" w:space="0" w:color="auto"/>
            <w:bottom w:val="none" w:sz="0" w:space="0" w:color="auto"/>
            <w:right w:val="none" w:sz="0" w:space="0" w:color="auto"/>
          </w:divBdr>
        </w:div>
        <w:div w:id="1189684073">
          <w:marLeft w:val="0"/>
          <w:marRight w:val="0"/>
          <w:marTop w:val="0"/>
          <w:marBottom w:val="101"/>
          <w:divBdr>
            <w:top w:val="none" w:sz="0" w:space="0" w:color="auto"/>
            <w:left w:val="none" w:sz="0" w:space="0" w:color="auto"/>
            <w:bottom w:val="none" w:sz="0" w:space="0" w:color="auto"/>
            <w:right w:val="none" w:sz="0" w:space="0" w:color="auto"/>
          </w:divBdr>
        </w:div>
        <w:div w:id="274530439">
          <w:marLeft w:val="0"/>
          <w:marRight w:val="0"/>
          <w:marTop w:val="0"/>
          <w:marBottom w:val="101"/>
          <w:divBdr>
            <w:top w:val="none" w:sz="0" w:space="0" w:color="auto"/>
            <w:left w:val="none" w:sz="0" w:space="0" w:color="auto"/>
            <w:bottom w:val="none" w:sz="0" w:space="0" w:color="auto"/>
            <w:right w:val="none" w:sz="0" w:space="0" w:color="auto"/>
          </w:divBdr>
        </w:div>
        <w:div w:id="874661839">
          <w:marLeft w:val="0"/>
          <w:marRight w:val="0"/>
          <w:marTop w:val="0"/>
          <w:marBottom w:val="101"/>
          <w:divBdr>
            <w:top w:val="none" w:sz="0" w:space="0" w:color="auto"/>
            <w:left w:val="none" w:sz="0" w:space="0" w:color="auto"/>
            <w:bottom w:val="none" w:sz="0" w:space="0" w:color="auto"/>
            <w:right w:val="none" w:sz="0" w:space="0" w:color="auto"/>
          </w:divBdr>
        </w:div>
        <w:div w:id="1872255201">
          <w:marLeft w:val="0"/>
          <w:marRight w:val="0"/>
          <w:marTop w:val="0"/>
          <w:marBottom w:val="101"/>
          <w:divBdr>
            <w:top w:val="none" w:sz="0" w:space="0" w:color="auto"/>
            <w:left w:val="none" w:sz="0" w:space="0" w:color="auto"/>
            <w:bottom w:val="none" w:sz="0" w:space="0" w:color="auto"/>
            <w:right w:val="none" w:sz="0" w:space="0" w:color="auto"/>
          </w:divBdr>
        </w:div>
        <w:div w:id="1667367724">
          <w:marLeft w:val="0"/>
          <w:marRight w:val="0"/>
          <w:marTop w:val="0"/>
          <w:marBottom w:val="101"/>
          <w:divBdr>
            <w:top w:val="none" w:sz="0" w:space="0" w:color="auto"/>
            <w:left w:val="none" w:sz="0" w:space="0" w:color="auto"/>
            <w:bottom w:val="none" w:sz="0" w:space="0" w:color="auto"/>
            <w:right w:val="none" w:sz="0" w:space="0" w:color="auto"/>
          </w:divBdr>
        </w:div>
        <w:div w:id="790708182">
          <w:marLeft w:val="0"/>
          <w:marRight w:val="0"/>
          <w:marTop w:val="0"/>
          <w:marBottom w:val="101"/>
          <w:divBdr>
            <w:top w:val="none" w:sz="0" w:space="0" w:color="auto"/>
            <w:left w:val="none" w:sz="0" w:space="0" w:color="auto"/>
            <w:bottom w:val="none" w:sz="0" w:space="0" w:color="auto"/>
            <w:right w:val="none" w:sz="0" w:space="0" w:color="auto"/>
          </w:divBdr>
        </w:div>
        <w:div w:id="321590088">
          <w:marLeft w:val="0"/>
          <w:marRight w:val="0"/>
          <w:marTop w:val="0"/>
          <w:marBottom w:val="101"/>
          <w:divBdr>
            <w:top w:val="none" w:sz="0" w:space="0" w:color="auto"/>
            <w:left w:val="none" w:sz="0" w:space="0" w:color="auto"/>
            <w:bottom w:val="none" w:sz="0" w:space="0" w:color="auto"/>
            <w:right w:val="none" w:sz="0" w:space="0" w:color="auto"/>
          </w:divBdr>
        </w:div>
        <w:div w:id="992610835">
          <w:marLeft w:val="0"/>
          <w:marRight w:val="0"/>
          <w:marTop w:val="0"/>
          <w:marBottom w:val="101"/>
          <w:divBdr>
            <w:top w:val="none" w:sz="0" w:space="0" w:color="auto"/>
            <w:left w:val="none" w:sz="0" w:space="0" w:color="auto"/>
            <w:bottom w:val="none" w:sz="0" w:space="0" w:color="auto"/>
            <w:right w:val="none" w:sz="0" w:space="0" w:color="auto"/>
          </w:divBdr>
        </w:div>
        <w:div w:id="1956793734">
          <w:marLeft w:val="0"/>
          <w:marRight w:val="0"/>
          <w:marTop w:val="0"/>
          <w:marBottom w:val="101"/>
          <w:divBdr>
            <w:top w:val="none" w:sz="0" w:space="0" w:color="auto"/>
            <w:left w:val="none" w:sz="0" w:space="0" w:color="auto"/>
            <w:bottom w:val="none" w:sz="0" w:space="0" w:color="auto"/>
            <w:right w:val="none" w:sz="0" w:space="0" w:color="auto"/>
          </w:divBdr>
        </w:div>
        <w:div w:id="847796287">
          <w:marLeft w:val="0"/>
          <w:marRight w:val="0"/>
          <w:marTop w:val="0"/>
          <w:marBottom w:val="101"/>
          <w:divBdr>
            <w:top w:val="none" w:sz="0" w:space="0" w:color="auto"/>
            <w:left w:val="none" w:sz="0" w:space="0" w:color="auto"/>
            <w:bottom w:val="none" w:sz="0" w:space="0" w:color="auto"/>
            <w:right w:val="none" w:sz="0" w:space="0" w:color="auto"/>
          </w:divBdr>
        </w:div>
        <w:div w:id="452554095">
          <w:marLeft w:val="0"/>
          <w:marRight w:val="0"/>
          <w:marTop w:val="0"/>
          <w:marBottom w:val="101"/>
          <w:divBdr>
            <w:top w:val="none" w:sz="0" w:space="0" w:color="auto"/>
            <w:left w:val="none" w:sz="0" w:space="0" w:color="auto"/>
            <w:bottom w:val="none" w:sz="0" w:space="0" w:color="auto"/>
            <w:right w:val="none" w:sz="0" w:space="0" w:color="auto"/>
          </w:divBdr>
        </w:div>
        <w:div w:id="1579055549">
          <w:marLeft w:val="0"/>
          <w:marRight w:val="0"/>
          <w:marTop w:val="0"/>
          <w:marBottom w:val="101"/>
          <w:divBdr>
            <w:top w:val="none" w:sz="0" w:space="0" w:color="auto"/>
            <w:left w:val="none" w:sz="0" w:space="0" w:color="auto"/>
            <w:bottom w:val="none" w:sz="0" w:space="0" w:color="auto"/>
            <w:right w:val="none" w:sz="0" w:space="0" w:color="auto"/>
          </w:divBdr>
        </w:div>
        <w:div w:id="1875116797">
          <w:marLeft w:val="0"/>
          <w:marRight w:val="0"/>
          <w:marTop w:val="0"/>
          <w:marBottom w:val="101"/>
          <w:divBdr>
            <w:top w:val="none" w:sz="0" w:space="0" w:color="auto"/>
            <w:left w:val="none" w:sz="0" w:space="0" w:color="auto"/>
            <w:bottom w:val="none" w:sz="0" w:space="0" w:color="auto"/>
            <w:right w:val="none" w:sz="0" w:space="0" w:color="auto"/>
          </w:divBdr>
        </w:div>
        <w:div w:id="601955969">
          <w:marLeft w:val="0"/>
          <w:marRight w:val="0"/>
          <w:marTop w:val="0"/>
          <w:marBottom w:val="101"/>
          <w:divBdr>
            <w:top w:val="none" w:sz="0" w:space="0" w:color="auto"/>
            <w:left w:val="none" w:sz="0" w:space="0" w:color="auto"/>
            <w:bottom w:val="none" w:sz="0" w:space="0" w:color="auto"/>
            <w:right w:val="none" w:sz="0" w:space="0" w:color="auto"/>
          </w:divBdr>
        </w:div>
        <w:div w:id="1445465060">
          <w:marLeft w:val="0"/>
          <w:marRight w:val="0"/>
          <w:marTop w:val="0"/>
          <w:marBottom w:val="101"/>
          <w:divBdr>
            <w:top w:val="none" w:sz="0" w:space="0" w:color="auto"/>
            <w:left w:val="none" w:sz="0" w:space="0" w:color="auto"/>
            <w:bottom w:val="none" w:sz="0" w:space="0" w:color="auto"/>
            <w:right w:val="none" w:sz="0" w:space="0" w:color="auto"/>
          </w:divBdr>
        </w:div>
        <w:div w:id="912815022">
          <w:marLeft w:val="0"/>
          <w:marRight w:val="0"/>
          <w:marTop w:val="0"/>
          <w:marBottom w:val="101"/>
          <w:divBdr>
            <w:top w:val="none" w:sz="0" w:space="0" w:color="auto"/>
            <w:left w:val="none" w:sz="0" w:space="0" w:color="auto"/>
            <w:bottom w:val="none" w:sz="0" w:space="0" w:color="auto"/>
            <w:right w:val="none" w:sz="0" w:space="0" w:color="auto"/>
          </w:divBdr>
        </w:div>
        <w:div w:id="394283837">
          <w:marLeft w:val="0"/>
          <w:marRight w:val="0"/>
          <w:marTop w:val="0"/>
          <w:marBottom w:val="101"/>
          <w:divBdr>
            <w:top w:val="none" w:sz="0" w:space="0" w:color="auto"/>
            <w:left w:val="none" w:sz="0" w:space="0" w:color="auto"/>
            <w:bottom w:val="none" w:sz="0" w:space="0" w:color="auto"/>
            <w:right w:val="none" w:sz="0" w:space="0" w:color="auto"/>
          </w:divBdr>
        </w:div>
        <w:div w:id="450325843">
          <w:marLeft w:val="0"/>
          <w:marRight w:val="0"/>
          <w:marTop w:val="0"/>
          <w:marBottom w:val="101"/>
          <w:divBdr>
            <w:top w:val="none" w:sz="0" w:space="0" w:color="auto"/>
            <w:left w:val="none" w:sz="0" w:space="0" w:color="auto"/>
            <w:bottom w:val="none" w:sz="0" w:space="0" w:color="auto"/>
            <w:right w:val="none" w:sz="0" w:space="0" w:color="auto"/>
          </w:divBdr>
        </w:div>
        <w:div w:id="1133524973">
          <w:marLeft w:val="0"/>
          <w:marRight w:val="0"/>
          <w:marTop w:val="0"/>
          <w:marBottom w:val="101"/>
          <w:divBdr>
            <w:top w:val="none" w:sz="0" w:space="0" w:color="auto"/>
            <w:left w:val="none" w:sz="0" w:space="0" w:color="auto"/>
            <w:bottom w:val="none" w:sz="0" w:space="0" w:color="auto"/>
            <w:right w:val="none" w:sz="0" w:space="0" w:color="auto"/>
          </w:divBdr>
        </w:div>
        <w:div w:id="579099646">
          <w:marLeft w:val="0"/>
          <w:marRight w:val="0"/>
          <w:marTop w:val="0"/>
          <w:marBottom w:val="101"/>
          <w:divBdr>
            <w:top w:val="none" w:sz="0" w:space="0" w:color="auto"/>
            <w:left w:val="none" w:sz="0" w:space="0" w:color="auto"/>
            <w:bottom w:val="none" w:sz="0" w:space="0" w:color="auto"/>
            <w:right w:val="none" w:sz="0" w:space="0" w:color="auto"/>
          </w:divBdr>
        </w:div>
        <w:div w:id="825164931">
          <w:marLeft w:val="0"/>
          <w:marRight w:val="0"/>
          <w:marTop w:val="0"/>
          <w:marBottom w:val="101"/>
          <w:divBdr>
            <w:top w:val="none" w:sz="0" w:space="0" w:color="auto"/>
            <w:left w:val="none" w:sz="0" w:space="0" w:color="auto"/>
            <w:bottom w:val="none" w:sz="0" w:space="0" w:color="auto"/>
            <w:right w:val="none" w:sz="0" w:space="0" w:color="auto"/>
          </w:divBdr>
        </w:div>
        <w:div w:id="838347520">
          <w:marLeft w:val="0"/>
          <w:marRight w:val="0"/>
          <w:marTop w:val="0"/>
          <w:marBottom w:val="101"/>
          <w:divBdr>
            <w:top w:val="none" w:sz="0" w:space="0" w:color="auto"/>
            <w:left w:val="none" w:sz="0" w:space="0" w:color="auto"/>
            <w:bottom w:val="none" w:sz="0" w:space="0" w:color="auto"/>
            <w:right w:val="none" w:sz="0" w:space="0" w:color="auto"/>
          </w:divBdr>
        </w:div>
        <w:div w:id="833106221">
          <w:marLeft w:val="0"/>
          <w:marRight w:val="0"/>
          <w:marTop w:val="0"/>
          <w:marBottom w:val="101"/>
          <w:divBdr>
            <w:top w:val="none" w:sz="0" w:space="0" w:color="auto"/>
            <w:left w:val="none" w:sz="0" w:space="0" w:color="auto"/>
            <w:bottom w:val="none" w:sz="0" w:space="0" w:color="auto"/>
            <w:right w:val="none" w:sz="0" w:space="0" w:color="auto"/>
          </w:divBdr>
        </w:div>
        <w:div w:id="250311769">
          <w:marLeft w:val="0"/>
          <w:marRight w:val="0"/>
          <w:marTop w:val="0"/>
          <w:marBottom w:val="101"/>
          <w:divBdr>
            <w:top w:val="none" w:sz="0" w:space="0" w:color="auto"/>
            <w:left w:val="none" w:sz="0" w:space="0" w:color="auto"/>
            <w:bottom w:val="none" w:sz="0" w:space="0" w:color="auto"/>
            <w:right w:val="none" w:sz="0" w:space="0" w:color="auto"/>
          </w:divBdr>
        </w:div>
        <w:div w:id="782919687">
          <w:marLeft w:val="0"/>
          <w:marRight w:val="0"/>
          <w:marTop w:val="0"/>
          <w:marBottom w:val="101"/>
          <w:divBdr>
            <w:top w:val="none" w:sz="0" w:space="0" w:color="auto"/>
            <w:left w:val="none" w:sz="0" w:space="0" w:color="auto"/>
            <w:bottom w:val="none" w:sz="0" w:space="0" w:color="auto"/>
            <w:right w:val="none" w:sz="0" w:space="0" w:color="auto"/>
          </w:divBdr>
        </w:div>
        <w:div w:id="1892499819">
          <w:marLeft w:val="0"/>
          <w:marRight w:val="0"/>
          <w:marTop w:val="0"/>
          <w:marBottom w:val="101"/>
          <w:divBdr>
            <w:top w:val="none" w:sz="0" w:space="0" w:color="auto"/>
            <w:left w:val="none" w:sz="0" w:space="0" w:color="auto"/>
            <w:bottom w:val="none" w:sz="0" w:space="0" w:color="auto"/>
            <w:right w:val="none" w:sz="0" w:space="0" w:color="auto"/>
          </w:divBdr>
        </w:div>
        <w:div w:id="845022783">
          <w:marLeft w:val="0"/>
          <w:marRight w:val="0"/>
          <w:marTop w:val="0"/>
          <w:marBottom w:val="101"/>
          <w:divBdr>
            <w:top w:val="none" w:sz="0" w:space="0" w:color="auto"/>
            <w:left w:val="none" w:sz="0" w:space="0" w:color="auto"/>
            <w:bottom w:val="none" w:sz="0" w:space="0" w:color="auto"/>
            <w:right w:val="none" w:sz="0" w:space="0" w:color="auto"/>
          </w:divBdr>
        </w:div>
        <w:div w:id="640422071">
          <w:marLeft w:val="0"/>
          <w:marRight w:val="0"/>
          <w:marTop w:val="0"/>
          <w:marBottom w:val="101"/>
          <w:divBdr>
            <w:top w:val="none" w:sz="0" w:space="0" w:color="auto"/>
            <w:left w:val="none" w:sz="0" w:space="0" w:color="auto"/>
            <w:bottom w:val="none" w:sz="0" w:space="0" w:color="auto"/>
            <w:right w:val="none" w:sz="0" w:space="0" w:color="auto"/>
          </w:divBdr>
        </w:div>
        <w:div w:id="1432310534">
          <w:marLeft w:val="0"/>
          <w:marRight w:val="0"/>
          <w:marTop w:val="0"/>
          <w:marBottom w:val="101"/>
          <w:divBdr>
            <w:top w:val="none" w:sz="0" w:space="0" w:color="auto"/>
            <w:left w:val="none" w:sz="0" w:space="0" w:color="auto"/>
            <w:bottom w:val="none" w:sz="0" w:space="0" w:color="auto"/>
            <w:right w:val="none" w:sz="0" w:space="0" w:color="auto"/>
          </w:divBdr>
        </w:div>
        <w:div w:id="770013355">
          <w:marLeft w:val="0"/>
          <w:marRight w:val="0"/>
          <w:marTop w:val="0"/>
          <w:marBottom w:val="101"/>
          <w:divBdr>
            <w:top w:val="none" w:sz="0" w:space="0" w:color="auto"/>
            <w:left w:val="none" w:sz="0" w:space="0" w:color="auto"/>
            <w:bottom w:val="none" w:sz="0" w:space="0" w:color="auto"/>
            <w:right w:val="none" w:sz="0" w:space="0" w:color="auto"/>
          </w:divBdr>
        </w:div>
        <w:div w:id="1785270618">
          <w:marLeft w:val="0"/>
          <w:marRight w:val="0"/>
          <w:marTop w:val="0"/>
          <w:marBottom w:val="101"/>
          <w:divBdr>
            <w:top w:val="none" w:sz="0" w:space="0" w:color="auto"/>
            <w:left w:val="none" w:sz="0" w:space="0" w:color="auto"/>
            <w:bottom w:val="none" w:sz="0" w:space="0" w:color="auto"/>
            <w:right w:val="none" w:sz="0" w:space="0" w:color="auto"/>
          </w:divBdr>
        </w:div>
        <w:div w:id="1082874726">
          <w:marLeft w:val="0"/>
          <w:marRight w:val="0"/>
          <w:marTop w:val="0"/>
          <w:marBottom w:val="101"/>
          <w:divBdr>
            <w:top w:val="none" w:sz="0" w:space="0" w:color="auto"/>
            <w:left w:val="none" w:sz="0" w:space="0" w:color="auto"/>
            <w:bottom w:val="none" w:sz="0" w:space="0" w:color="auto"/>
            <w:right w:val="none" w:sz="0" w:space="0" w:color="auto"/>
          </w:divBdr>
        </w:div>
        <w:div w:id="225068576">
          <w:marLeft w:val="0"/>
          <w:marRight w:val="0"/>
          <w:marTop w:val="0"/>
          <w:marBottom w:val="101"/>
          <w:divBdr>
            <w:top w:val="none" w:sz="0" w:space="0" w:color="auto"/>
            <w:left w:val="none" w:sz="0" w:space="0" w:color="auto"/>
            <w:bottom w:val="none" w:sz="0" w:space="0" w:color="auto"/>
            <w:right w:val="none" w:sz="0" w:space="0" w:color="auto"/>
          </w:divBdr>
        </w:div>
        <w:div w:id="1293486474">
          <w:marLeft w:val="0"/>
          <w:marRight w:val="0"/>
          <w:marTop w:val="0"/>
          <w:marBottom w:val="101"/>
          <w:divBdr>
            <w:top w:val="none" w:sz="0" w:space="0" w:color="auto"/>
            <w:left w:val="none" w:sz="0" w:space="0" w:color="auto"/>
            <w:bottom w:val="none" w:sz="0" w:space="0" w:color="auto"/>
            <w:right w:val="none" w:sz="0" w:space="0" w:color="auto"/>
          </w:divBdr>
        </w:div>
        <w:div w:id="148639906">
          <w:marLeft w:val="0"/>
          <w:marRight w:val="0"/>
          <w:marTop w:val="0"/>
          <w:marBottom w:val="101"/>
          <w:divBdr>
            <w:top w:val="none" w:sz="0" w:space="0" w:color="auto"/>
            <w:left w:val="none" w:sz="0" w:space="0" w:color="auto"/>
            <w:bottom w:val="none" w:sz="0" w:space="0" w:color="auto"/>
            <w:right w:val="none" w:sz="0" w:space="0" w:color="auto"/>
          </w:divBdr>
        </w:div>
        <w:div w:id="624848901">
          <w:marLeft w:val="0"/>
          <w:marRight w:val="0"/>
          <w:marTop w:val="0"/>
          <w:marBottom w:val="101"/>
          <w:divBdr>
            <w:top w:val="none" w:sz="0" w:space="0" w:color="auto"/>
            <w:left w:val="none" w:sz="0" w:space="0" w:color="auto"/>
            <w:bottom w:val="none" w:sz="0" w:space="0" w:color="auto"/>
            <w:right w:val="none" w:sz="0" w:space="0" w:color="auto"/>
          </w:divBdr>
        </w:div>
        <w:div w:id="612715368">
          <w:marLeft w:val="0"/>
          <w:marRight w:val="0"/>
          <w:marTop w:val="0"/>
          <w:marBottom w:val="101"/>
          <w:divBdr>
            <w:top w:val="none" w:sz="0" w:space="0" w:color="auto"/>
            <w:left w:val="none" w:sz="0" w:space="0" w:color="auto"/>
            <w:bottom w:val="none" w:sz="0" w:space="0" w:color="auto"/>
            <w:right w:val="none" w:sz="0" w:space="0" w:color="auto"/>
          </w:divBdr>
        </w:div>
        <w:div w:id="1831485102">
          <w:marLeft w:val="0"/>
          <w:marRight w:val="0"/>
          <w:marTop w:val="0"/>
          <w:marBottom w:val="101"/>
          <w:divBdr>
            <w:top w:val="none" w:sz="0" w:space="0" w:color="auto"/>
            <w:left w:val="none" w:sz="0" w:space="0" w:color="auto"/>
            <w:bottom w:val="none" w:sz="0" w:space="0" w:color="auto"/>
            <w:right w:val="none" w:sz="0" w:space="0" w:color="auto"/>
          </w:divBdr>
        </w:div>
        <w:div w:id="710493714">
          <w:marLeft w:val="0"/>
          <w:marRight w:val="0"/>
          <w:marTop w:val="0"/>
          <w:marBottom w:val="101"/>
          <w:divBdr>
            <w:top w:val="none" w:sz="0" w:space="0" w:color="auto"/>
            <w:left w:val="none" w:sz="0" w:space="0" w:color="auto"/>
            <w:bottom w:val="none" w:sz="0" w:space="0" w:color="auto"/>
            <w:right w:val="none" w:sz="0" w:space="0" w:color="auto"/>
          </w:divBdr>
        </w:div>
        <w:div w:id="1062943310">
          <w:marLeft w:val="0"/>
          <w:marRight w:val="0"/>
          <w:marTop w:val="0"/>
          <w:marBottom w:val="101"/>
          <w:divBdr>
            <w:top w:val="none" w:sz="0" w:space="0" w:color="auto"/>
            <w:left w:val="none" w:sz="0" w:space="0" w:color="auto"/>
            <w:bottom w:val="none" w:sz="0" w:space="0" w:color="auto"/>
            <w:right w:val="none" w:sz="0" w:space="0" w:color="auto"/>
          </w:divBdr>
        </w:div>
        <w:div w:id="1643845191">
          <w:marLeft w:val="0"/>
          <w:marRight w:val="0"/>
          <w:marTop w:val="0"/>
          <w:marBottom w:val="101"/>
          <w:divBdr>
            <w:top w:val="none" w:sz="0" w:space="0" w:color="auto"/>
            <w:left w:val="none" w:sz="0" w:space="0" w:color="auto"/>
            <w:bottom w:val="none" w:sz="0" w:space="0" w:color="auto"/>
            <w:right w:val="none" w:sz="0" w:space="0" w:color="auto"/>
          </w:divBdr>
        </w:div>
        <w:div w:id="1411343527">
          <w:marLeft w:val="0"/>
          <w:marRight w:val="0"/>
          <w:marTop w:val="0"/>
          <w:marBottom w:val="101"/>
          <w:divBdr>
            <w:top w:val="none" w:sz="0" w:space="0" w:color="auto"/>
            <w:left w:val="none" w:sz="0" w:space="0" w:color="auto"/>
            <w:bottom w:val="none" w:sz="0" w:space="0" w:color="auto"/>
            <w:right w:val="none" w:sz="0" w:space="0" w:color="auto"/>
          </w:divBdr>
        </w:div>
        <w:div w:id="1859856113">
          <w:marLeft w:val="0"/>
          <w:marRight w:val="0"/>
          <w:marTop w:val="0"/>
          <w:marBottom w:val="101"/>
          <w:divBdr>
            <w:top w:val="none" w:sz="0" w:space="0" w:color="auto"/>
            <w:left w:val="none" w:sz="0" w:space="0" w:color="auto"/>
            <w:bottom w:val="none" w:sz="0" w:space="0" w:color="auto"/>
            <w:right w:val="none" w:sz="0" w:space="0" w:color="auto"/>
          </w:divBdr>
        </w:div>
        <w:div w:id="2008707559">
          <w:marLeft w:val="0"/>
          <w:marRight w:val="0"/>
          <w:marTop w:val="0"/>
          <w:marBottom w:val="101"/>
          <w:divBdr>
            <w:top w:val="none" w:sz="0" w:space="0" w:color="auto"/>
            <w:left w:val="none" w:sz="0" w:space="0" w:color="auto"/>
            <w:bottom w:val="none" w:sz="0" w:space="0" w:color="auto"/>
            <w:right w:val="none" w:sz="0" w:space="0" w:color="auto"/>
          </w:divBdr>
        </w:div>
        <w:div w:id="1489782031">
          <w:marLeft w:val="0"/>
          <w:marRight w:val="0"/>
          <w:marTop w:val="0"/>
          <w:marBottom w:val="101"/>
          <w:divBdr>
            <w:top w:val="none" w:sz="0" w:space="0" w:color="auto"/>
            <w:left w:val="none" w:sz="0" w:space="0" w:color="auto"/>
            <w:bottom w:val="none" w:sz="0" w:space="0" w:color="auto"/>
            <w:right w:val="none" w:sz="0" w:space="0" w:color="auto"/>
          </w:divBdr>
        </w:div>
        <w:div w:id="2048409211">
          <w:marLeft w:val="0"/>
          <w:marRight w:val="0"/>
          <w:marTop w:val="0"/>
          <w:marBottom w:val="101"/>
          <w:divBdr>
            <w:top w:val="none" w:sz="0" w:space="0" w:color="auto"/>
            <w:left w:val="none" w:sz="0" w:space="0" w:color="auto"/>
            <w:bottom w:val="none" w:sz="0" w:space="0" w:color="auto"/>
            <w:right w:val="none" w:sz="0" w:space="0" w:color="auto"/>
          </w:divBdr>
        </w:div>
        <w:div w:id="500702838">
          <w:marLeft w:val="0"/>
          <w:marRight w:val="0"/>
          <w:marTop w:val="0"/>
          <w:marBottom w:val="101"/>
          <w:divBdr>
            <w:top w:val="none" w:sz="0" w:space="0" w:color="auto"/>
            <w:left w:val="none" w:sz="0" w:space="0" w:color="auto"/>
            <w:bottom w:val="none" w:sz="0" w:space="0" w:color="auto"/>
            <w:right w:val="none" w:sz="0" w:space="0" w:color="auto"/>
          </w:divBdr>
        </w:div>
        <w:div w:id="360324263">
          <w:marLeft w:val="0"/>
          <w:marRight w:val="0"/>
          <w:marTop w:val="0"/>
          <w:marBottom w:val="101"/>
          <w:divBdr>
            <w:top w:val="none" w:sz="0" w:space="0" w:color="auto"/>
            <w:left w:val="none" w:sz="0" w:space="0" w:color="auto"/>
            <w:bottom w:val="none" w:sz="0" w:space="0" w:color="auto"/>
            <w:right w:val="none" w:sz="0" w:space="0" w:color="auto"/>
          </w:divBdr>
        </w:div>
        <w:div w:id="1164082006">
          <w:marLeft w:val="0"/>
          <w:marRight w:val="0"/>
          <w:marTop w:val="0"/>
          <w:marBottom w:val="101"/>
          <w:divBdr>
            <w:top w:val="none" w:sz="0" w:space="0" w:color="auto"/>
            <w:left w:val="none" w:sz="0" w:space="0" w:color="auto"/>
            <w:bottom w:val="none" w:sz="0" w:space="0" w:color="auto"/>
            <w:right w:val="none" w:sz="0" w:space="0" w:color="auto"/>
          </w:divBdr>
        </w:div>
        <w:div w:id="895897177">
          <w:marLeft w:val="0"/>
          <w:marRight w:val="0"/>
          <w:marTop w:val="0"/>
          <w:marBottom w:val="101"/>
          <w:divBdr>
            <w:top w:val="none" w:sz="0" w:space="0" w:color="auto"/>
            <w:left w:val="none" w:sz="0" w:space="0" w:color="auto"/>
            <w:bottom w:val="none" w:sz="0" w:space="0" w:color="auto"/>
            <w:right w:val="none" w:sz="0" w:space="0" w:color="auto"/>
          </w:divBdr>
        </w:div>
        <w:div w:id="1080057672">
          <w:marLeft w:val="0"/>
          <w:marRight w:val="0"/>
          <w:marTop w:val="0"/>
          <w:marBottom w:val="101"/>
          <w:divBdr>
            <w:top w:val="none" w:sz="0" w:space="0" w:color="auto"/>
            <w:left w:val="none" w:sz="0" w:space="0" w:color="auto"/>
            <w:bottom w:val="none" w:sz="0" w:space="0" w:color="auto"/>
            <w:right w:val="none" w:sz="0" w:space="0" w:color="auto"/>
          </w:divBdr>
        </w:div>
        <w:div w:id="1859394244">
          <w:marLeft w:val="0"/>
          <w:marRight w:val="0"/>
          <w:marTop w:val="0"/>
          <w:marBottom w:val="101"/>
          <w:divBdr>
            <w:top w:val="none" w:sz="0" w:space="0" w:color="auto"/>
            <w:left w:val="none" w:sz="0" w:space="0" w:color="auto"/>
            <w:bottom w:val="none" w:sz="0" w:space="0" w:color="auto"/>
            <w:right w:val="none" w:sz="0" w:space="0" w:color="auto"/>
          </w:divBdr>
        </w:div>
        <w:div w:id="1388186467">
          <w:marLeft w:val="0"/>
          <w:marRight w:val="0"/>
          <w:marTop w:val="0"/>
          <w:marBottom w:val="101"/>
          <w:divBdr>
            <w:top w:val="none" w:sz="0" w:space="0" w:color="auto"/>
            <w:left w:val="none" w:sz="0" w:space="0" w:color="auto"/>
            <w:bottom w:val="none" w:sz="0" w:space="0" w:color="auto"/>
            <w:right w:val="none" w:sz="0" w:space="0" w:color="auto"/>
          </w:divBdr>
        </w:div>
        <w:div w:id="1911191216">
          <w:marLeft w:val="0"/>
          <w:marRight w:val="0"/>
          <w:marTop w:val="0"/>
          <w:marBottom w:val="101"/>
          <w:divBdr>
            <w:top w:val="none" w:sz="0" w:space="0" w:color="auto"/>
            <w:left w:val="none" w:sz="0" w:space="0" w:color="auto"/>
            <w:bottom w:val="none" w:sz="0" w:space="0" w:color="auto"/>
            <w:right w:val="none" w:sz="0" w:space="0" w:color="auto"/>
          </w:divBdr>
        </w:div>
        <w:div w:id="1979650600">
          <w:marLeft w:val="0"/>
          <w:marRight w:val="0"/>
          <w:marTop w:val="0"/>
          <w:marBottom w:val="101"/>
          <w:divBdr>
            <w:top w:val="none" w:sz="0" w:space="0" w:color="auto"/>
            <w:left w:val="none" w:sz="0" w:space="0" w:color="auto"/>
            <w:bottom w:val="none" w:sz="0" w:space="0" w:color="auto"/>
            <w:right w:val="none" w:sz="0" w:space="0" w:color="auto"/>
          </w:divBdr>
        </w:div>
        <w:div w:id="607542830">
          <w:marLeft w:val="0"/>
          <w:marRight w:val="0"/>
          <w:marTop w:val="0"/>
          <w:marBottom w:val="101"/>
          <w:divBdr>
            <w:top w:val="none" w:sz="0" w:space="0" w:color="auto"/>
            <w:left w:val="none" w:sz="0" w:space="0" w:color="auto"/>
            <w:bottom w:val="none" w:sz="0" w:space="0" w:color="auto"/>
            <w:right w:val="none" w:sz="0" w:space="0" w:color="auto"/>
          </w:divBdr>
        </w:div>
        <w:div w:id="742796936">
          <w:marLeft w:val="0"/>
          <w:marRight w:val="0"/>
          <w:marTop w:val="0"/>
          <w:marBottom w:val="101"/>
          <w:divBdr>
            <w:top w:val="none" w:sz="0" w:space="0" w:color="auto"/>
            <w:left w:val="none" w:sz="0" w:space="0" w:color="auto"/>
            <w:bottom w:val="none" w:sz="0" w:space="0" w:color="auto"/>
            <w:right w:val="none" w:sz="0" w:space="0" w:color="auto"/>
          </w:divBdr>
        </w:div>
        <w:div w:id="2019428648">
          <w:marLeft w:val="0"/>
          <w:marRight w:val="0"/>
          <w:marTop w:val="0"/>
          <w:marBottom w:val="101"/>
          <w:divBdr>
            <w:top w:val="none" w:sz="0" w:space="0" w:color="auto"/>
            <w:left w:val="none" w:sz="0" w:space="0" w:color="auto"/>
            <w:bottom w:val="none" w:sz="0" w:space="0" w:color="auto"/>
            <w:right w:val="none" w:sz="0" w:space="0" w:color="auto"/>
          </w:divBdr>
        </w:div>
        <w:div w:id="1304776512">
          <w:marLeft w:val="0"/>
          <w:marRight w:val="0"/>
          <w:marTop w:val="0"/>
          <w:marBottom w:val="101"/>
          <w:divBdr>
            <w:top w:val="none" w:sz="0" w:space="0" w:color="auto"/>
            <w:left w:val="none" w:sz="0" w:space="0" w:color="auto"/>
            <w:bottom w:val="none" w:sz="0" w:space="0" w:color="auto"/>
            <w:right w:val="none" w:sz="0" w:space="0" w:color="auto"/>
          </w:divBdr>
        </w:div>
        <w:div w:id="1785538076">
          <w:marLeft w:val="0"/>
          <w:marRight w:val="0"/>
          <w:marTop w:val="0"/>
          <w:marBottom w:val="101"/>
          <w:divBdr>
            <w:top w:val="none" w:sz="0" w:space="0" w:color="auto"/>
            <w:left w:val="none" w:sz="0" w:space="0" w:color="auto"/>
            <w:bottom w:val="none" w:sz="0" w:space="0" w:color="auto"/>
            <w:right w:val="none" w:sz="0" w:space="0" w:color="auto"/>
          </w:divBdr>
        </w:div>
        <w:div w:id="322702515">
          <w:marLeft w:val="0"/>
          <w:marRight w:val="0"/>
          <w:marTop w:val="0"/>
          <w:marBottom w:val="101"/>
          <w:divBdr>
            <w:top w:val="none" w:sz="0" w:space="0" w:color="auto"/>
            <w:left w:val="none" w:sz="0" w:space="0" w:color="auto"/>
            <w:bottom w:val="none" w:sz="0" w:space="0" w:color="auto"/>
            <w:right w:val="none" w:sz="0" w:space="0" w:color="auto"/>
          </w:divBdr>
        </w:div>
        <w:div w:id="885750513">
          <w:marLeft w:val="0"/>
          <w:marRight w:val="0"/>
          <w:marTop w:val="0"/>
          <w:marBottom w:val="101"/>
          <w:divBdr>
            <w:top w:val="none" w:sz="0" w:space="0" w:color="auto"/>
            <w:left w:val="none" w:sz="0" w:space="0" w:color="auto"/>
            <w:bottom w:val="none" w:sz="0" w:space="0" w:color="auto"/>
            <w:right w:val="none" w:sz="0" w:space="0" w:color="auto"/>
          </w:divBdr>
        </w:div>
        <w:div w:id="393431464">
          <w:marLeft w:val="0"/>
          <w:marRight w:val="0"/>
          <w:marTop w:val="0"/>
          <w:marBottom w:val="101"/>
          <w:divBdr>
            <w:top w:val="none" w:sz="0" w:space="0" w:color="auto"/>
            <w:left w:val="none" w:sz="0" w:space="0" w:color="auto"/>
            <w:bottom w:val="none" w:sz="0" w:space="0" w:color="auto"/>
            <w:right w:val="none" w:sz="0" w:space="0" w:color="auto"/>
          </w:divBdr>
        </w:div>
        <w:div w:id="1288389031">
          <w:marLeft w:val="0"/>
          <w:marRight w:val="0"/>
          <w:marTop w:val="0"/>
          <w:marBottom w:val="101"/>
          <w:divBdr>
            <w:top w:val="none" w:sz="0" w:space="0" w:color="auto"/>
            <w:left w:val="none" w:sz="0" w:space="0" w:color="auto"/>
            <w:bottom w:val="none" w:sz="0" w:space="0" w:color="auto"/>
            <w:right w:val="none" w:sz="0" w:space="0" w:color="auto"/>
          </w:divBdr>
        </w:div>
        <w:div w:id="1260289065">
          <w:marLeft w:val="0"/>
          <w:marRight w:val="0"/>
          <w:marTop w:val="0"/>
          <w:marBottom w:val="101"/>
          <w:divBdr>
            <w:top w:val="none" w:sz="0" w:space="0" w:color="auto"/>
            <w:left w:val="none" w:sz="0" w:space="0" w:color="auto"/>
            <w:bottom w:val="none" w:sz="0" w:space="0" w:color="auto"/>
            <w:right w:val="none" w:sz="0" w:space="0" w:color="auto"/>
          </w:divBdr>
        </w:div>
        <w:div w:id="236012433">
          <w:marLeft w:val="0"/>
          <w:marRight w:val="0"/>
          <w:marTop w:val="0"/>
          <w:marBottom w:val="101"/>
          <w:divBdr>
            <w:top w:val="none" w:sz="0" w:space="0" w:color="auto"/>
            <w:left w:val="none" w:sz="0" w:space="0" w:color="auto"/>
            <w:bottom w:val="none" w:sz="0" w:space="0" w:color="auto"/>
            <w:right w:val="none" w:sz="0" w:space="0" w:color="auto"/>
          </w:divBdr>
        </w:div>
        <w:div w:id="642658519">
          <w:marLeft w:val="0"/>
          <w:marRight w:val="0"/>
          <w:marTop w:val="0"/>
          <w:marBottom w:val="101"/>
          <w:divBdr>
            <w:top w:val="none" w:sz="0" w:space="0" w:color="auto"/>
            <w:left w:val="none" w:sz="0" w:space="0" w:color="auto"/>
            <w:bottom w:val="none" w:sz="0" w:space="0" w:color="auto"/>
            <w:right w:val="none" w:sz="0" w:space="0" w:color="auto"/>
          </w:divBdr>
        </w:div>
        <w:div w:id="945847094">
          <w:marLeft w:val="0"/>
          <w:marRight w:val="0"/>
          <w:marTop w:val="0"/>
          <w:marBottom w:val="101"/>
          <w:divBdr>
            <w:top w:val="none" w:sz="0" w:space="0" w:color="auto"/>
            <w:left w:val="none" w:sz="0" w:space="0" w:color="auto"/>
            <w:bottom w:val="none" w:sz="0" w:space="0" w:color="auto"/>
            <w:right w:val="none" w:sz="0" w:space="0" w:color="auto"/>
          </w:divBdr>
        </w:div>
        <w:div w:id="1675496439">
          <w:marLeft w:val="0"/>
          <w:marRight w:val="0"/>
          <w:marTop w:val="0"/>
          <w:marBottom w:val="101"/>
          <w:divBdr>
            <w:top w:val="none" w:sz="0" w:space="0" w:color="auto"/>
            <w:left w:val="none" w:sz="0" w:space="0" w:color="auto"/>
            <w:bottom w:val="none" w:sz="0" w:space="0" w:color="auto"/>
            <w:right w:val="none" w:sz="0" w:space="0" w:color="auto"/>
          </w:divBdr>
        </w:div>
        <w:div w:id="246501151">
          <w:marLeft w:val="0"/>
          <w:marRight w:val="0"/>
          <w:marTop w:val="0"/>
          <w:marBottom w:val="101"/>
          <w:divBdr>
            <w:top w:val="none" w:sz="0" w:space="0" w:color="auto"/>
            <w:left w:val="none" w:sz="0" w:space="0" w:color="auto"/>
            <w:bottom w:val="none" w:sz="0" w:space="0" w:color="auto"/>
            <w:right w:val="none" w:sz="0" w:space="0" w:color="auto"/>
          </w:divBdr>
        </w:div>
        <w:div w:id="1734039521">
          <w:marLeft w:val="0"/>
          <w:marRight w:val="0"/>
          <w:marTop w:val="0"/>
          <w:marBottom w:val="101"/>
          <w:divBdr>
            <w:top w:val="none" w:sz="0" w:space="0" w:color="auto"/>
            <w:left w:val="none" w:sz="0" w:space="0" w:color="auto"/>
            <w:bottom w:val="none" w:sz="0" w:space="0" w:color="auto"/>
            <w:right w:val="none" w:sz="0" w:space="0" w:color="auto"/>
          </w:divBdr>
        </w:div>
        <w:div w:id="1941836987">
          <w:marLeft w:val="0"/>
          <w:marRight w:val="0"/>
          <w:marTop w:val="0"/>
          <w:marBottom w:val="101"/>
          <w:divBdr>
            <w:top w:val="none" w:sz="0" w:space="0" w:color="auto"/>
            <w:left w:val="none" w:sz="0" w:space="0" w:color="auto"/>
            <w:bottom w:val="none" w:sz="0" w:space="0" w:color="auto"/>
            <w:right w:val="none" w:sz="0" w:space="0" w:color="auto"/>
          </w:divBdr>
        </w:div>
        <w:div w:id="1518470995">
          <w:marLeft w:val="0"/>
          <w:marRight w:val="0"/>
          <w:marTop w:val="0"/>
          <w:marBottom w:val="101"/>
          <w:divBdr>
            <w:top w:val="none" w:sz="0" w:space="0" w:color="auto"/>
            <w:left w:val="none" w:sz="0" w:space="0" w:color="auto"/>
            <w:bottom w:val="none" w:sz="0" w:space="0" w:color="auto"/>
            <w:right w:val="none" w:sz="0" w:space="0" w:color="auto"/>
          </w:divBdr>
        </w:div>
        <w:div w:id="144519624">
          <w:marLeft w:val="0"/>
          <w:marRight w:val="0"/>
          <w:marTop w:val="0"/>
          <w:marBottom w:val="101"/>
          <w:divBdr>
            <w:top w:val="none" w:sz="0" w:space="0" w:color="auto"/>
            <w:left w:val="none" w:sz="0" w:space="0" w:color="auto"/>
            <w:bottom w:val="none" w:sz="0" w:space="0" w:color="auto"/>
            <w:right w:val="none" w:sz="0" w:space="0" w:color="auto"/>
          </w:divBdr>
        </w:div>
        <w:div w:id="1664042461">
          <w:marLeft w:val="0"/>
          <w:marRight w:val="0"/>
          <w:marTop w:val="0"/>
          <w:marBottom w:val="101"/>
          <w:divBdr>
            <w:top w:val="none" w:sz="0" w:space="0" w:color="auto"/>
            <w:left w:val="none" w:sz="0" w:space="0" w:color="auto"/>
            <w:bottom w:val="none" w:sz="0" w:space="0" w:color="auto"/>
            <w:right w:val="none" w:sz="0" w:space="0" w:color="auto"/>
          </w:divBdr>
        </w:div>
        <w:div w:id="1085607577">
          <w:marLeft w:val="0"/>
          <w:marRight w:val="0"/>
          <w:marTop w:val="0"/>
          <w:marBottom w:val="101"/>
          <w:divBdr>
            <w:top w:val="none" w:sz="0" w:space="0" w:color="auto"/>
            <w:left w:val="none" w:sz="0" w:space="0" w:color="auto"/>
            <w:bottom w:val="none" w:sz="0" w:space="0" w:color="auto"/>
            <w:right w:val="none" w:sz="0" w:space="0" w:color="auto"/>
          </w:divBdr>
        </w:div>
        <w:div w:id="63995214">
          <w:marLeft w:val="0"/>
          <w:marRight w:val="0"/>
          <w:marTop w:val="0"/>
          <w:marBottom w:val="101"/>
          <w:divBdr>
            <w:top w:val="none" w:sz="0" w:space="0" w:color="auto"/>
            <w:left w:val="none" w:sz="0" w:space="0" w:color="auto"/>
            <w:bottom w:val="none" w:sz="0" w:space="0" w:color="auto"/>
            <w:right w:val="none" w:sz="0" w:space="0" w:color="auto"/>
          </w:divBdr>
        </w:div>
        <w:div w:id="153669544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1987</Words>
  <Characters>10932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2024-07-05T15:00:00Z</dcterms:created>
  <dcterms:modified xsi:type="dcterms:W3CDTF">2024-07-05T15:03:00Z</dcterms:modified>
</cp:coreProperties>
</file>