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500-05-2020-13589 mediante el cual 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500-05-2020-13589</w:t>
      </w:r>
    </w:p>
    <w:p w:rsidR="00000000" w:rsidDel="00000000" w:rsidP="00000000" w:rsidRDefault="00000000" w:rsidRPr="00000000" w14:paraId="00000007">
      <w:pPr>
        <w:shd w:fill="ffffff" w:val="clear"/>
        <w:spacing w:after="100" w:before="20" w:lineRule="auto"/>
        <w:ind w:left="2300" w:right="38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8">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notifica lo siguiente:</w:t>
      </w:r>
    </w:p>
    <w:p w:rsidR="00000000" w:rsidDel="00000000" w:rsidP="00000000" w:rsidRDefault="00000000" w:rsidRPr="00000000" w14:paraId="00000009">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D">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E">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F">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10">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Ciudad de México a, 15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before="20" w:lineRule="auto"/>
        <w:ind w:left="23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500-05-2020-13589 de fecha 15 de mayo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3">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500-05-2020-13589 de fecha 15 de mayo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1380"/>
        <w:gridCol w:w="1935"/>
        <w:gridCol w:w="1950"/>
        <w:gridCol w:w="1995"/>
        <w:tblGridChange w:id="0">
          <w:tblGrid>
            <w:gridCol w:w="375"/>
            <w:gridCol w:w="1155"/>
            <w:gridCol w:w="1380"/>
            <w:gridCol w:w="1935"/>
            <w:gridCol w:w="1950"/>
            <w:gridCol w:w="199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hd w:fill="ffffff" w:val="clear"/>
              <w:spacing w:after="60" w:before="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NOMBRE DEL</w:t>
            </w:r>
          </w:p>
          <w:p w:rsidR="00000000" w:rsidDel="00000000" w:rsidP="00000000" w:rsidRDefault="00000000" w:rsidRPr="00000000" w14:paraId="00000017">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NO. Y FECHA DEL OFICIO DE</w:t>
            </w:r>
          </w:p>
          <w:p w:rsidR="00000000" w:rsidDel="00000000" w:rsidP="00000000" w:rsidRDefault="00000000" w:rsidRPr="00000000" w14:paraId="00000019">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1B">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01D">
            <w:pPr>
              <w:shd w:fill="ffffff" w:val="clear"/>
              <w:spacing w:after="60" w:before="60" w:lineRule="auto"/>
              <w:ind w:left="80" w:firstLine="0"/>
              <w:jc w:val="center"/>
              <w:rPr>
                <w:b w:val="1"/>
                <w:sz w:val="12"/>
                <w:szCs w:val="12"/>
              </w:rPr>
            </w:pPr>
            <w:r w:rsidDel="00000000" w:rsidR="00000000" w:rsidRPr="00000000">
              <w:rPr>
                <w:b w:val="1"/>
                <w:sz w:val="12"/>
                <w:szCs w:val="12"/>
                <w:rtl w:val="0"/>
              </w:rPr>
              <w:t xml:space="preserve">DEL OFICIO DE PRESUNCIÓN</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60" w:before="60" w:lineRule="auto"/>
              <w:ind w:left="80" w:firstLine="0"/>
              <w:jc w:val="center"/>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60" w:before="60" w:lineRule="auto"/>
              <w:ind w:left="80" w:firstLine="0"/>
              <w:rPr>
                <w:sz w:val="12"/>
                <w:szCs w:val="12"/>
              </w:rPr>
            </w:pPr>
            <w:r w:rsidDel="00000000" w:rsidR="00000000" w:rsidRPr="00000000">
              <w:rPr>
                <w:sz w:val="12"/>
                <w:szCs w:val="12"/>
                <w:rtl w:val="0"/>
              </w:rPr>
              <w:t xml:space="preserve">AJT140219UF4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60" w:before="60" w:lineRule="auto"/>
              <w:ind w:left="80" w:firstLine="0"/>
              <w:rPr>
                <w:sz w:val="12"/>
                <w:szCs w:val="12"/>
              </w:rPr>
            </w:pPr>
            <w:r w:rsidDel="00000000" w:rsidR="00000000" w:rsidRPr="00000000">
              <w:rPr>
                <w:sz w:val="12"/>
                <w:szCs w:val="12"/>
                <w:rtl w:val="0"/>
              </w:rPr>
              <w:t xml:space="preserve">AARTE JT,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60" w:before="60" w:lineRule="auto"/>
              <w:ind w:left="80" w:firstLine="0"/>
              <w:rPr>
                <w:sz w:val="12"/>
                <w:szCs w:val="12"/>
              </w:rPr>
            </w:pPr>
            <w:r w:rsidDel="00000000" w:rsidR="00000000" w:rsidRPr="00000000">
              <w:rPr>
                <w:sz w:val="12"/>
                <w:szCs w:val="12"/>
                <w:rtl w:val="0"/>
              </w:rPr>
              <w:t xml:space="preserve">500-43-03-07-01-2017-3090 de</w:t>
            </w:r>
          </w:p>
          <w:p w:rsidR="00000000" w:rsidDel="00000000" w:rsidP="00000000" w:rsidRDefault="00000000" w:rsidRPr="00000000" w14:paraId="00000022">
            <w:pPr>
              <w:shd w:fill="ffffff" w:val="clear"/>
              <w:spacing w:after="60" w:before="60" w:lineRule="auto"/>
              <w:ind w:left="80" w:firstLine="0"/>
              <w:rPr>
                <w:sz w:val="12"/>
                <w:szCs w:val="12"/>
              </w:rPr>
            </w:pPr>
            <w:r w:rsidDel="00000000" w:rsidR="00000000" w:rsidRPr="00000000">
              <w:rPr>
                <w:sz w:val="12"/>
                <w:szCs w:val="12"/>
                <w:rtl w:val="0"/>
              </w:rPr>
              <w:t xml:space="preserve">fecha 13 de febrero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60" w:before="60" w:lineRule="auto"/>
              <w:ind w:left="80" w:firstLine="0"/>
              <w:rPr>
                <w:sz w:val="12"/>
                <w:szCs w:val="12"/>
              </w:rPr>
            </w:pPr>
            <w:r w:rsidDel="00000000" w:rsidR="00000000" w:rsidRPr="00000000">
              <w:rPr>
                <w:sz w:val="12"/>
                <w:szCs w:val="12"/>
                <w:rtl w:val="0"/>
              </w:rPr>
              <w:t xml:space="preserve">Administración Desconcentrada</w:t>
            </w:r>
          </w:p>
          <w:p w:rsidR="00000000" w:rsidDel="00000000" w:rsidP="00000000" w:rsidRDefault="00000000" w:rsidRPr="00000000" w14:paraId="00000024">
            <w:pPr>
              <w:shd w:fill="ffffff" w:val="clear"/>
              <w:spacing w:after="60" w:before="60" w:lineRule="auto"/>
              <w:ind w:left="80" w:firstLine="0"/>
              <w:rPr>
                <w:sz w:val="12"/>
                <w:szCs w:val="12"/>
              </w:rPr>
            </w:pPr>
            <w:r w:rsidDel="00000000" w:rsidR="00000000" w:rsidRPr="00000000">
              <w:rPr>
                <w:sz w:val="12"/>
                <w:szCs w:val="12"/>
                <w:rtl w:val="0"/>
              </w:rPr>
              <w:t xml:space="preserve">de Auditoría Fiscal de Nuevo</w:t>
            </w:r>
          </w:p>
          <w:p w:rsidR="00000000" w:rsidDel="00000000" w:rsidP="00000000" w:rsidRDefault="00000000" w:rsidRPr="00000000" w14:paraId="00000025">
            <w:pPr>
              <w:shd w:fill="ffffff" w:val="clear"/>
              <w:spacing w:after="60" w:before="60" w:lineRule="auto"/>
              <w:ind w:left="80" w:firstLine="0"/>
              <w:rPr>
                <w:sz w:val="12"/>
                <w:szCs w:val="12"/>
              </w:rPr>
            </w:pPr>
            <w:r w:rsidDel="00000000" w:rsidR="00000000" w:rsidRPr="00000000">
              <w:rPr>
                <w:sz w:val="12"/>
                <w:szCs w:val="12"/>
                <w:rtl w:val="0"/>
              </w:rPr>
              <w:t xml:space="preserve">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60" w:before="60" w:lineRule="auto"/>
              <w:ind w:left="80" w:firstLine="0"/>
              <w:rPr>
                <w:sz w:val="12"/>
                <w:szCs w:val="12"/>
              </w:rPr>
            </w:pPr>
            <w:r w:rsidDel="00000000" w:rsidR="00000000" w:rsidRPr="00000000">
              <w:rPr>
                <w:sz w:val="12"/>
                <w:szCs w:val="12"/>
                <w:rtl w:val="0"/>
              </w:rPr>
              <w:t xml:space="preserve">5 de abril de 2017</w:t>
            </w:r>
          </w:p>
        </w:tc>
      </w:tr>
    </w:tbl>
    <w:p w:rsidR="00000000" w:rsidDel="00000000" w:rsidP="00000000" w:rsidRDefault="00000000" w:rsidRPr="00000000" w14:paraId="00000027">
      <w:pPr>
        <w:shd w:fill="ffffff" w:val="clear"/>
        <w:spacing w:after="100" w:before="2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028">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