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83" w:rsidRDefault="00240683" w:rsidP="0024068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240683">
        <w:rPr>
          <w:rFonts w:ascii="Verdana" w:eastAsia="Verdana" w:hAnsi="Verdana" w:cs="Verdana"/>
          <w:b/>
          <w:color w:val="0000FF"/>
          <w:sz w:val="24"/>
          <w:szCs w:val="24"/>
        </w:rPr>
        <w:t>EXTRACTO del Anteproyecto de Lineamientos para la sustanciación a través de medios electrónicos de procedimientos y trámites a cargo de la Unidad de Competencia Económica del Instituto Federal de Telecomunicaciones.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  <w:bookmarkEnd w:id="0"/>
    </w:p>
    <w:p w:rsidR="00B32171" w:rsidRDefault="00240683">
      <w:pPr>
        <w:rPr>
          <w:rFonts w:ascii="Arial" w:hAnsi="Arial" w:cs="Arial"/>
          <w:b/>
          <w:color w:val="262626" w:themeColor="text1" w:themeTint="D9"/>
          <w:sz w:val="18"/>
        </w:rPr>
      </w:pPr>
      <w:r w:rsidRPr="00240683">
        <w:rPr>
          <w:rFonts w:ascii="Arial" w:hAnsi="Arial" w:cs="Arial"/>
          <w:b/>
          <w:color w:val="262626" w:themeColor="text1" w:themeTint="D9"/>
          <w:sz w:val="18"/>
        </w:rPr>
        <w:t>Al margen un logotipo, que dice: Instituto Federal de Telecomunicaciones.</w:t>
      </w:r>
    </w:p>
    <w:p w:rsidR="00240683" w:rsidRPr="00240683" w:rsidRDefault="00240683" w:rsidP="0024068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240683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EXTRACTO DEL "ANTEPROYECTO DE LINEAMIENTOS PARA LA SUSTANCIACIÓN A TRAVÉS DE MEDIOS ELECTRÓNICOS DE PROCEDIMIENTOS Y TRÁMITES A CARGO DE LA UNIDAD DE COMPETENCIA ECONÓMICA DEL INSTITUTO FEDERAL DE TELECOMUNICACIONES"</w:t>
      </w:r>
    </w:p>
    <w:p w:rsidR="00240683" w:rsidRPr="00240683" w:rsidRDefault="00240683" w:rsidP="0024068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28, párrafos décimo quinto y décimo sexto, de la Constitución Política de los Estados Unidos Mexicanos; 7, párrafo tercero, de la Ley Federal de Telecomunicaciones y Radiodifusión; 1, 2, 5, párrafo primero, 12, fracción XXII, párrafo tercero, inciso g), 18, párrafo séptimo, 118 y 138, fracciones I y II, de la Ley Federal de Competencia Económica; 158 y 187 de las Disposiciones Regulatorias de la Ley Federal de Competencia Económica para los sectores de telecomunicaciones y radiodifusión; 1, párrafos primero y tercero, 2, fracción X, 4, fracción I, y 6, fracción XXXVIII, del Estatuto Orgánico del Instituto Federal de Telecomunicaciones, así como los lineamientos </w:t>
      </w:r>
      <w:r w:rsidRPr="0024068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Tercero, fracción II, Cuarto, Quinto, Noveno y Vigésimo Primero, párrafo segundo, de los </w:t>
      </w:r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Lineamientos de Consulta Pública y Análisis de Impacto Regulatorio del Instituto Federal de Telecomunicaciones, el Pleno del Instituto Federal de Telecomunicaciones (Instituto) somete a consulta pública, por 30 (treinta) días hábiles contados a partir del día hábil siguiente a la publicación del presente extracto en el Diario Oficial de la Federación, el </w:t>
      </w:r>
      <w:r w:rsidRPr="00240683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Anteproyecto de Lineamientos para la sustanciación a través de medios electrónicos de procedimientos y trámites a cargo de la Unidad de Competencia Económica del Instituto Federal de Telecomunicaciones</w:t>
      </w:r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a efecto de que cualquier interesado presente opiniones y comentarios.</w:t>
      </w:r>
    </w:p>
    <w:p w:rsidR="00240683" w:rsidRPr="00240683" w:rsidRDefault="00240683" w:rsidP="0024068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manera específica, con el Anteproyecto se establecerá el marco normativo para la sustanciación a través de medios electrónicos de los procedimientos o trámites a cargo de la Unidad de Competencia Económica. Se propone que la sustanciación de procedimientos o trámites por medios electrónicos sea opcional para los agentes económicos, la Autoridad Investigadora, autoridades públicas u otras personas involucradas, salvo disposición en contrario o causa de fuerza mayor determinada por acuerdo del Pleno del Instituto.</w:t>
      </w:r>
    </w:p>
    <w:p w:rsidR="00240683" w:rsidRPr="00240683" w:rsidRDefault="00240683" w:rsidP="0024068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anteproyecto se encuentra publicado íntegramente en el sitio de internet del Instituto: http</w:t>
      </w:r>
      <w:proofErr w:type="gramStart"/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:/</w:t>
      </w:r>
      <w:proofErr w:type="gramEnd"/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/www.ift.org.mx/industria/consultas-publicas, donde también se encuentra información relacionada con la consulta pública.</w:t>
      </w:r>
    </w:p>
    <w:p w:rsidR="00240683" w:rsidRPr="00240683" w:rsidRDefault="00240683" w:rsidP="0024068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0683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Los comentarios, opiniones y aportaciones, podrán ser presentadas a través del formulario electrónico disponible en el portal de internet del Instituto; o bien, mediante escrito presentado en la oficialía de partes del Instituto, ubicada en Insurgentes Sur 1143, colonia Nochebuena, Demarcación Territorial Benito Juárez, C.P. 03720, de lunes a jueves de las 9:00 a las 18:30 horas y el viernes de las 9:00 a las 15:00 horas.</w:t>
      </w:r>
    </w:p>
    <w:p w:rsidR="00240683" w:rsidRPr="00240683" w:rsidRDefault="00240683" w:rsidP="0024068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tres de noviembre de dos mil veintiuno.- Titular de la Unidad de Competencia Económica del Instituto Federal de Telecomunicaciones, </w:t>
      </w:r>
      <w:r w:rsidRPr="0024068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Salvador Flores Santillán</w:t>
      </w:r>
      <w:r w:rsidRPr="0024068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240683" w:rsidRPr="00240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83"/>
    <w:rsid w:val="00240683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240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24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2021-11-19T14:39:00Z</dcterms:created>
  <dcterms:modified xsi:type="dcterms:W3CDTF">2021-11-19T14:41:00Z</dcterms:modified>
</cp:coreProperties>
</file>