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A5" w:rsidRPr="00841D9A" w:rsidRDefault="001B33A5" w:rsidP="001B33A5">
      <w:pPr>
        <w:jc w:val="center"/>
        <w:rPr>
          <w:rFonts w:ascii="Verdana" w:eastAsia="Verdana" w:hAnsi="Verdana" w:cs="Verdana"/>
          <w:b/>
          <w:color w:val="0000FF"/>
          <w:sz w:val="24"/>
          <w:szCs w:val="24"/>
        </w:rPr>
      </w:pPr>
      <w:r w:rsidRPr="001B33A5">
        <w:rPr>
          <w:rFonts w:ascii="Verdana" w:eastAsia="Verdana" w:hAnsi="Verdana" w:cs="Verdana"/>
          <w:b/>
          <w:color w:val="0000FF"/>
          <w:sz w:val="24"/>
          <w:szCs w:val="24"/>
        </w:rPr>
        <w:t>ACUERDO por el que la Comisión Reguladora de Energía determina continuar con la extensión de la vigencia del periodo tarifario inicial del servicio público de distribución de energía eléctrica y determina las tarifas reguladas del servicio de distribución aplicables del 1 de enero al 31 de diciembre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D22EF6" w:rsidRDefault="001B33A5">
      <w:pPr>
        <w:rPr>
          <w:rFonts w:ascii="Arial" w:hAnsi="Arial" w:cs="Arial"/>
          <w:b/>
          <w:color w:val="2F2F2F"/>
          <w:sz w:val="18"/>
          <w:szCs w:val="18"/>
          <w:shd w:val="clear" w:color="auto" w:fill="FFFFFF"/>
        </w:rPr>
      </w:pPr>
      <w:r w:rsidRPr="001B33A5">
        <w:rPr>
          <w:rFonts w:ascii="Arial" w:hAnsi="Arial" w:cs="Arial"/>
          <w:b/>
          <w:color w:val="2F2F2F"/>
          <w:sz w:val="18"/>
          <w:szCs w:val="18"/>
          <w:shd w:val="clear" w:color="auto" w:fill="FFFFFF"/>
        </w:rPr>
        <w:t>Comisión Federal de Electricidad.- CFE Distribución.</w:t>
      </w:r>
    </w:p>
    <w:p w:rsidR="001B33A5" w:rsidRPr="001B33A5" w:rsidRDefault="001B33A5" w:rsidP="001B33A5">
      <w:pPr>
        <w:shd w:val="clear" w:color="auto" w:fill="FFFFFF"/>
        <w:spacing w:after="101" w:line="240" w:lineRule="auto"/>
        <w:ind w:firstLine="288"/>
        <w:jc w:val="both"/>
        <w:rPr>
          <w:rFonts w:ascii="Arial" w:eastAsia="Times New Roman" w:hAnsi="Arial" w:cs="Arial"/>
          <w:color w:val="2F2F2F"/>
          <w:sz w:val="16"/>
          <w:szCs w:val="16"/>
          <w:lang w:eastAsia="es-MX"/>
        </w:rPr>
      </w:pPr>
      <w:r w:rsidRPr="001B33A5">
        <w:rPr>
          <w:rFonts w:ascii="Arial" w:eastAsia="Times New Roman" w:hAnsi="Arial" w:cs="Arial"/>
          <w:color w:val="2F2F2F"/>
          <w:sz w:val="16"/>
          <w:szCs w:val="16"/>
          <w:lang w:eastAsia="es-MX"/>
        </w:rPr>
        <w:t>ACUERDO POR EL QUE LA COMISIÓN REGULADORA DE ENERGÍA DETERMINA CONTINUAR CON LA EXTENSIÓN DE LA VIGENCIA DEL PERIODO TARIFARIO INICIAL DEL SERVICIO PÚBLICO DE DISTRIBUCIÓN DE ENERGÍA ELÉCTRICA Y DETERMINA LAS TARIFAS REGULADAS DEL SERVICIO DE DISTRIBUCIÓN APLICABLES DEL 1 DE ENERO AL 31 DE DICIEMBRE DEL 2023.</w:t>
      </w:r>
    </w:p>
    <w:p w:rsidR="001B33A5" w:rsidRPr="001B33A5" w:rsidRDefault="001B33A5" w:rsidP="001B33A5">
      <w:pPr>
        <w:shd w:val="clear" w:color="auto" w:fill="FFFFFF"/>
        <w:spacing w:after="101" w:line="240" w:lineRule="auto"/>
        <w:ind w:firstLine="288"/>
        <w:jc w:val="both"/>
        <w:rPr>
          <w:rFonts w:ascii="Arial" w:eastAsia="Times New Roman" w:hAnsi="Arial" w:cs="Arial"/>
          <w:color w:val="2F2F2F"/>
          <w:sz w:val="18"/>
          <w:szCs w:val="18"/>
          <w:lang w:eastAsia="es-MX"/>
        </w:rPr>
      </w:pPr>
      <w:r w:rsidRPr="001B33A5">
        <w:rPr>
          <w:rFonts w:ascii="Arial" w:eastAsia="Times New Roman" w:hAnsi="Arial" w:cs="Arial"/>
          <w:color w:val="2F2F2F"/>
          <w:sz w:val="18"/>
          <w:szCs w:val="18"/>
          <w:lang w:eastAsia="es-MX"/>
        </w:rPr>
        <w:t>CFE Distribución Empresa Productiva Subsidiaria de la Comisión Federal de Electricidad, en cumplimiento a lo dispuesto en el artículo 146 de la Ley de la Industria Eléctrica, en ejercicio de sus atribuciones a que se refieren las fracciones I, XVI y XXIV del artículo 4 del Estatuto Orgánico de CFE Distribución y de conformidad con lo establecido en el A/051/2022 del 23 de diciembre de 2022, mediante el cual la Comisión Reguladora de Energía determina continuar con la extensión de la vigencia del periodo tarifario inicial del servicio público de distribución de energía eléctrica y determina las tarifas reguladas del servicio de Distribución aplicables del 1 de enero al 31 de diciembre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80"/>
        <w:gridCol w:w="1170"/>
        <w:gridCol w:w="1170"/>
        <w:gridCol w:w="1349"/>
        <w:gridCol w:w="1230"/>
        <w:gridCol w:w="1125"/>
      </w:tblGrid>
      <w:tr w:rsidR="001B33A5" w:rsidRPr="001B33A5" w:rsidTr="001B33A5">
        <w:trPr>
          <w:trHeight w:val="342"/>
        </w:trPr>
        <w:tc>
          <w:tcPr>
            <w:tcW w:w="792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divId w:val="1658875033"/>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Tarifas de distribución de energía eléctrica aplicables del 1 de enero al 31 de diciembre de 2023</w:t>
            </w:r>
          </w:p>
        </w:tc>
      </w:tr>
      <w:tr w:rsidR="001B33A5" w:rsidRPr="001B33A5" w:rsidTr="001B33A5">
        <w:trPr>
          <w:trHeight w:val="327"/>
        </w:trPr>
        <w:tc>
          <w:tcPr>
            <w:tcW w:w="18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División de</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Distribución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DB1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DB2</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PDBT</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GDBT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GDMT</w:t>
            </w:r>
          </w:p>
        </w:tc>
      </w:tr>
      <w:tr w:rsidR="001B33A5" w:rsidRPr="001B33A5" w:rsidTr="001B33A5">
        <w:trPr>
          <w:trHeight w:val="123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33A5" w:rsidRPr="001B33A5" w:rsidRDefault="001B33A5" w:rsidP="001B33A5">
            <w:pPr>
              <w:spacing w:after="0" w:line="240" w:lineRule="auto"/>
              <w:rPr>
                <w:rFonts w:ascii="Arial" w:eastAsia="Times New Roman" w:hAnsi="Arial" w:cs="Arial"/>
                <w:color w:val="000000"/>
                <w:sz w:val="16"/>
                <w:szCs w:val="16"/>
                <w:lang w:eastAsia="es-MX"/>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Doméstico</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Baja Tensión</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hasta 150</w:t>
            </w:r>
            <w:r w:rsidRPr="001B33A5">
              <w:rPr>
                <w:rFonts w:ascii="Arial" w:eastAsia="Times New Roman" w:hAnsi="Arial" w:cs="Arial"/>
                <w:color w:val="000000"/>
                <w:sz w:val="16"/>
                <w:szCs w:val="16"/>
                <w:lang w:eastAsia="es-MX"/>
              </w:rPr>
              <w:br/>
            </w:r>
            <w:proofErr w:type="spellStart"/>
            <w:r w:rsidRPr="001B33A5">
              <w:rPr>
                <w:rFonts w:ascii="Arial" w:eastAsia="Times New Roman" w:hAnsi="Arial" w:cs="Arial"/>
                <w:b/>
                <w:bCs/>
                <w:color w:val="000000"/>
                <w:sz w:val="16"/>
                <w:szCs w:val="16"/>
                <w:lang w:eastAsia="es-MX"/>
              </w:rPr>
              <w:t>kWh</w:t>
            </w:r>
            <w:proofErr w:type="spellEnd"/>
            <w:r w:rsidRPr="001B33A5">
              <w:rPr>
                <w:rFonts w:ascii="Arial" w:eastAsia="Times New Roman" w:hAnsi="Arial" w:cs="Arial"/>
                <w:b/>
                <w:bCs/>
                <w:color w:val="000000"/>
                <w:sz w:val="16"/>
                <w:szCs w:val="16"/>
                <w:lang w:eastAsia="es-MX"/>
              </w:rPr>
              <w:t>-mes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Doméstico</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Baja Tensión</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mayor a 150</w:t>
            </w:r>
            <w:r w:rsidRPr="001B33A5">
              <w:rPr>
                <w:rFonts w:ascii="Arial" w:eastAsia="Times New Roman" w:hAnsi="Arial" w:cs="Arial"/>
                <w:color w:val="000000"/>
                <w:sz w:val="16"/>
                <w:szCs w:val="16"/>
                <w:lang w:eastAsia="es-MX"/>
              </w:rPr>
              <w:br/>
            </w:r>
            <w:proofErr w:type="spellStart"/>
            <w:r w:rsidRPr="001B33A5">
              <w:rPr>
                <w:rFonts w:ascii="Arial" w:eastAsia="Times New Roman" w:hAnsi="Arial" w:cs="Arial"/>
                <w:b/>
                <w:bCs/>
                <w:color w:val="000000"/>
                <w:sz w:val="16"/>
                <w:szCs w:val="16"/>
                <w:lang w:eastAsia="es-MX"/>
              </w:rPr>
              <w:t>kWh</w:t>
            </w:r>
            <w:proofErr w:type="spellEnd"/>
            <w:r w:rsidRPr="001B33A5">
              <w:rPr>
                <w:rFonts w:ascii="Arial" w:eastAsia="Times New Roman" w:hAnsi="Arial" w:cs="Arial"/>
                <w:b/>
                <w:bCs/>
                <w:color w:val="000000"/>
                <w:sz w:val="16"/>
                <w:szCs w:val="16"/>
                <w:lang w:eastAsia="es-MX"/>
              </w:rPr>
              <w:t>-mes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Pequeña</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Demanda Baja</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Tensión hasta</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25 kW-mes</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Gran</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Demanda</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Baja Tensión</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mayor a 25</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kW-mes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b/>
                <w:bCs/>
                <w:color w:val="000000"/>
                <w:sz w:val="16"/>
                <w:szCs w:val="16"/>
                <w:lang w:eastAsia="es-MX"/>
              </w:rPr>
              <w:t>Gran</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Demanda en</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Media</w:t>
            </w:r>
            <w:r w:rsidRPr="001B33A5">
              <w:rPr>
                <w:rFonts w:ascii="Arial" w:eastAsia="Times New Roman" w:hAnsi="Arial" w:cs="Arial"/>
                <w:color w:val="000000"/>
                <w:sz w:val="16"/>
                <w:szCs w:val="16"/>
                <w:lang w:eastAsia="es-MX"/>
              </w:rPr>
              <w:br/>
            </w:r>
            <w:r w:rsidRPr="001B33A5">
              <w:rPr>
                <w:rFonts w:ascii="Arial" w:eastAsia="Times New Roman" w:hAnsi="Arial" w:cs="Arial"/>
                <w:b/>
                <w:bCs/>
                <w:color w:val="000000"/>
                <w:sz w:val="16"/>
                <w:szCs w:val="16"/>
                <w:lang w:eastAsia="es-MX"/>
              </w:rPr>
              <w:t>Tensión</w:t>
            </w:r>
          </w:p>
        </w:tc>
      </w:tr>
      <w:tr w:rsidR="001B33A5" w:rsidRPr="001B33A5" w:rsidTr="001B33A5">
        <w:trPr>
          <w:trHeight w:val="32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33A5" w:rsidRPr="001B33A5" w:rsidRDefault="001B33A5" w:rsidP="001B33A5">
            <w:pPr>
              <w:spacing w:after="0" w:line="240" w:lineRule="auto"/>
              <w:rPr>
                <w:rFonts w:ascii="Arial" w:eastAsia="Times New Roman" w:hAnsi="Arial" w:cs="Arial"/>
                <w:color w:val="000000"/>
                <w:sz w:val="16"/>
                <w:szCs w:val="16"/>
                <w:lang w:eastAsia="es-MX"/>
              </w:rPr>
            </w:pPr>
          </w:p>
        </w:tc>
        <w:tc>
          <w:tcPr>
            <w:tcW w:w="368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Pesos/</w:t>
            </w:r>
            <w:proofErr w:type="spellStart"/>
            <w:r w:rsidRPr="001B33A5">
              <w:rPr>
                <w:rFonts w:ascii="Arial" w:eastAsia="Times New Roman" w:hAnsi="Arial" w:cs="Arial"/>
                <w:color w:val="000000"/>
                <w:sz w:val="16"/>
                <w:szCs w:val="16"/>
                <w:lang w:eastAsia="es-MX"/>
              </w:rPr>
              <w:t>kWh</w:t>
            </w:r>
            <w:proofErr w:type="spellEnd"/>
            <w:r w:rsidRPr="001B33A5">
              <w:rPr>
                <w:rFonts w:ascii="Arial" w:eastAsia="Times New Roman" w:hAnsi="Arial" w:cs="Arial"/>
                <w:color w:val="000000"/>
                <w:sz w:val="16"/>
                <w:szCs w:val="16"/>
                <w:lang w:eastAsia="es-MX"/>
              </w:rPr>
              <w:t>-mes</w:t>
            </w:r>
          </w:p>
        </w:tc>
        <w:tc>
          <w:tcPr>
            <w:tcW w:w="23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Pesos/kW-mes</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Baja California1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0.7579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0.8633</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0.6934</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200.25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93.17</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Bajío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1.1843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1.0150</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0.9655</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383.44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101.35</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Centro Occidente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1.5928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1.3652</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1.2979</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514.28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160.81</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Centro Oriente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1.4824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1.2709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1.2076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478.65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154.72</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Centro Sur</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1.6721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1.4323</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1.3623</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539.90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228.72</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Golfo Centro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1.1529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0.9334</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1.1573</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389.46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128.80</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Golfo Norte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0.8379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0.6787</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0.8415</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283.03</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59.81</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Jalisco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1.6997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1.4568</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1.3856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548.68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165.93</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Noroeste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0.9313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0.7359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0.8014</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220.50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93.96</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Norte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1.3951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1.2364</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1.3197</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354.59</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75.53</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Oriente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1.6137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1.3862</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1.3192</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522.37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209.99</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Peninsular</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1.0586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0.8745</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1.0165</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306.82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93.92</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Sureste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1.4111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1.2097</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1.1504</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455.99</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146.44</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Valle de México Centro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0.7884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0.6761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0.6426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254.71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63.69</w:t>
            </w:r>
          </w:p>
        </w:tc>
      </w:tr>
      <w:tr w:rsidR="001B33A5" w:rsidRPr="001B33A5" w:rsidTr="001B33A5">
        <w:trPr>
          <w:trHeight w:val="327"/>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lastRenderedPageBreak/>
              <w:t>Valle de México Norte</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1.0124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0.8687</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0.8256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326.96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90.51</w:t>
            </w:r>
          </w:p>
        </w:tc>
      </w:tr>
      <w:tr w:rsidR="001B33A5" w:rsidRPr="001B33A5" w:rsidTr="001B33A5">
        <w:trPr>
          <w:trHeight w:val="342"/>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Valle de México Sur</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0.9759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0.8363</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0.7956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315.16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33A5" w:rsidRPr="001B33A5" w:rsidRDefault="001B33A5" w:rsidP="001B33A5">
            <w:pPr>
              <w:spacing w:after="101" w:line="240" w:lineRule="auto"/>
              <w:jc w:val="center"/>
              <w:rPr>
                <w:rFonts w:ascii="Arial" w:eastAsia="Times New Roman" w:hAnsi="Arial" w:cs="Arial"/>
                <w:color w:val="000000"/>
                <w:sz w:val="16"/>
                <w:szCs w:val="16"/>
                <w:lang w:eastAsia="es-MX"/>
              </w:rPr>
            </w:pPr>
            <w:r w:rsidRPr="001B33A5">
              <w:rPr>
                <w:rFonts w:ascii="Arial" w:eastAsia="Times New Roman" w:hAnsi="Arial" w:cs="Arial"/>
                <w:color w:val="000000"/>
                <w:sz w:val="16"/>
                <w:szCs w:val="16"/>
                <w:lang w:eastAsia="es-MX"/>
              </w:rPr>
              <w:t>70.70</w:t>
            </w:r>
          </w:p>
        </w:tc>
      </w:tr>
    </w:tbl>
    <w:p w:rsidR="001B33A5" w:rsidRPr="001B33A5" w:rsidRDefault="001B33A5" w:rsidP="001B33A5">
      <w:pPr>
        <w:shd w:val="clear" w:color="auto" w:fill="FFFFFF"/>
        <w:spacing w:after="101" w:line="240" w:lineRule="auto"/>
        <w:jc w:val="both"/>
        <w:rPr>
          <w:rFonts w:ascii="Arial" w:eastAsia="Times New Roman" w:hAnsi="Arial" w:cs="Arial"/>
          <w:color w:val="2F2F2F"/>
          <w:sz w:val="16"/>
          <w:szCs w:val="16"/>
          <w:lang w:eastAsia="es-MX"/>
        </w:rPr>
      </w:pPr>
      <w:r w:rsidRPr="001B33A5">
        <w:rPr>
          <w:rFonts w:ascii="Arial" w:eastAsia="Times New Roman" w:hAnsi="Arial" w:cs="Arial"/>
          <w:color w:val="2F2F2F"/>
          <w:sz w:val="16"/>
          <w:szCs w:val="16"/>
          <w:lang w:eastAsia="es-MX"/>
        </w:rPr>
        <w:t>1/ Las tarifas aplican a Baja California y Baja California Sur.</w:t>
      </w:r>
    </w:p>
    <w:p w:rsidR="001B33A5" w:rsidRPr="001B33A5" w:rsidRDefault="001B33A5" w:rsidP="001B33A5">
      <w:pPr>
        <w:shd w:val="clear" w:color="auto" w:fill="FFFFFF"/>
        <w:spacing w:after="101" w:line="240" w:lineRule="auto"/>
        <w:ind w:firstLine="288"/>
        <w:jc w:val="both"/>
        <w:rPr>
          <w:rFonts w:ascii="Arial" w:eastAsia="Times New Roman" w:hAnsi="Arial" w:cs="Arial"/>
          <w:color w:val="2F2F2F"/>
          <w:sz w:val="18"/>
          <w:szCs w:val="18"/>
          <w:lang w:eastAsia="es-MX"/>
        </w:rPr>
      </w:pPr>
      <w:r w:rsidRPr="001B33A5">
        <w:rPr>
          <w:rFonts w:ascii="Arial" w:eastAsia="Times New Roman" w:hAnsi="Arial" w:cs="Arial"/>
          <w:color w:val="000000"/>
          <w:sz w:val="18"/>
          <w:szCs w:val="18"/>
          <w:lang w:eastAsia="es-MX"/>
        </w:rPr>
        <w:t>Atentamente</w:t>
      </w:r>
    </w:p>
    <w:p w:rsidR="001B33A5" w:rsidRPr="001B33A5" w:rsidRDefault="001B33A5" w:rsidP="001B33A5">
      <w:pPr>
        <w:shd w:val="clear" w:color="auto" w:fill="FFFFFF"/>
        <w:spacing w:after="101" w:line="240" w:lineRule="auto"/>
        <w:ind w:firstLine="288"/>
        <w:jc w:val="both"/>
        <w:rPr>
          <w:rFonts w:ascii="Arial" w:eastAsia="Times New Roman" w:hAnsi="Arial" w:cs="Arial"/>
          <w:color w:val="2F2F2F"/>
          <w:sz w:val="18"/>
          <w:szCs w:val="18"/>
          <w:lang w:eastAsia="es-MX"/>
        </w:rPr>
      </w:pPr>
      <w:r w:rsidRPr="001B33A5">
        <w:rPr>
          <w:rFonts w:ascii="Arial" w:eastAsia="Times New Roman" w:hAnsi="Arial" w:cs="Arial"/>
          <w:color w:val="000000"/>
          <w:sz w:val="18"/>
          <w:szCs w:val="18"/>
          <w:lang w:eastAsia="es-MX"/>
        </w:rPr>
        <w:t>Ciudad de México, a los nueve días del mes de enero de dos mil veintitrés.- El Director General de CFE Distribución, </w:t>
      </w:r>
      <w:r w:rsidRPr="001B33A5">
        <w:rPr>
          <w:rFonts w:ascii="Arial" w:eastAsia="Times New Roman" w:hAnsi="Arial" w:cs="Arial"/>
          <w:b/>
          <w:bCs/>
          <w:color w:val="000000"/>
          <w:sz w:val="18"/>
          <w:szCs w:val="18"/>
          <w:lang w:eastAsia="es-MX"/>
        </w:rPr>
        <w:t xml:space="preserve">Guillermo </w:t>
      </w:r>
      <w:proofErr w:type="spellStart"/>
      <w:r w:rsidRPr="001B33A5">
        <w:rPr>
          <w:rFonts w:ascii="Arial" w:eastAsia="Times New Roman" w:hAnsi="Arial" w:cs="Arial"/>
          <w:b/>
          <w:bCs/>
          <w:color w:val="000000"/>
          <w:sz w:val="18"/>
          <w:szCs w:val="18"/>
          <w:lang w:eastAsia="es-MX"/>
        </w:rPr>
        <w:t>Nevárez</w:t>
      </w:r>
      <w:proofErr w:type="spellEnd"/>
      <w:r w:rsidRPr="001B33A5">
        <w:rPr>
          <w:rFonts w:ascii="Arial" w:eastAsia="Times New Roman" w:hAnsi="Arial" w:cs="Arial"/>
          <w:b/>
          <w:bCs/>
          <w:color w:val="000000"/>
          <w:sz w:val="18"/>
          <w:szCs w:val="18"/>
          <w:lang w:eastAsia="es-MX"/>
        </w:rPr>
        <w:t xml:space="preserve"> Elizondo</w:t>
      </w:r>
      <w:r w:rsidRPr="001B33A5">
        <w:rPr>
          <w:rFonts w:ascii="Arial" w:eastAsia="Times New Roman" w:hAnsi="Arial" w:cs="Arial"/>
          <w:color w:val="000000"/>
          <w:sz w:val="18"/>
          <w:szCs w:val="18"/>
          <w:lang w:eastAsia="es-MX"/>
        </w:rPr>
        <w:t>.- Rúbrica.</w:t>
      </w:r>
    </w:p>
    <w:p w:rsidR="001B33A5" w:rsidRDefault="001B33A5"/>
    <w:sectPr w:rsidR="001B33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A5"/>
    <w:rsid w:val="001B33A5"/>
    <w:rsid w:val="00D22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0119">
      <w:bodyDiv w:val="1"/>
      <w:marLeft w:val="0"/>
      <w:marRight w:val="0"/>
      <w:marTop w:val="0"/>
      <w:marBottom w:val="0"/>
      <w:divBdr>
        <w:top w:val="none" w:sz="0" w:space="0" w:color="auto"/>
        <w:left w:val="none" w:sz="0" w:space="0" w:color="auto"/>
        <w:bottom w:val="none" w:sz="0" w:space="0" w:color="auto"/>
        <w:right w:val="none" w:sz="0" w:space="0" w:color="auto"/>
      </w:divBdr>
      <w:divsChild>
        <w:div w:id="30233797">
          <w:marLeft w:val="0"/>
          <w:marRight w:val="0"/>
          <w:marTop w:val="0"/>
          <w:marBottom w:val="101"/>
          <w:divBdr>
            <w:top w:val="none" w:sz="0" w:space="0" w:color="auto"/>
            <w:left w:val="none" w:sz="0" w:space="0" w:color="auto"/>
            <w:bottom w:val="none" w:sz="0" w:space="0" w:color="auto"/>
            <w:right w:val="none" w:sz="0" w:space="0" w:color="auto"/>
          </w:divBdr>
        </w:div>
        <w:div w:id="796997421">
          <w:marLeft w:val="0"/>
          <w:marRight w:val="0"/>
          <w:marTop w:val="0"/>
          <w:marBottom w:val="101"/>
          <w:divBdr>
            <w:top w:val="none" w:sz="0" w:space="0" w:color="auto"/>
            <w:left w:val="none" w:sz="0" w:space="0" w:color="auto"/>
            <w:bottom w:val="none" w:sz="0" w:space="0" w:color="auto"/>
            <w:right w:val="none" w:sz="0" w:space="0" w:color="auto"/>
          </w:divBdr>
        </w:div>
        <w:div w:id="1658875033">
          <w:marLeft w:val="0"/>
          <w:marRight w:val="0"/>
          <w:marTop w:val="0"/>
          <w:marBottom w:val="101"/>
          <w:divBdr>
            <w:top w:val="none" w:sz="0" w:space="0" w:color="auto"/>
            <w:left w:val="none" w:sz="0" w:space="0" w:color="auto"/>
            <w:bottom w:val="none" w:sz="0" w:space="0" w:color="auto"/>
            <w:right w:val="none" w:sz="0" w:space="0" w:color="auto"/>
          </w:divBdr>
        </w:div>
        <w:div w:id="1541936448">
          <w:marLeft w:val="0"/>
          <w:marRight w:val="0"/>
          <w:marTop w:val="0"/>
          <w:marBottom w:val="101"/>
          <w:divBdr>
            <w:top w:val="none" w:sz="0" w:space="0" w:color="auto"/>
            <w:left w:val="none" w:sz="0" w:space="0" w:color="auto"/>
            <w:bottom w:val="none" w:sz="0" w:space="0" w:color="auto"/>
            <w:right w:val="none" w:sz="0" w:space="0" w:color="auto"/>
          </w:divBdr>
        </w:div>
        <w:div w:id="999891293">
          <w:marLeft w:val="0"/>
          <w:marRight w:val="0"/>
          <w:marTop w:val="0"/>
          <w:marBottom w:val="101"/>
          <w:divBdr>
            <w:top w:val="none" w:sz="0" w:space="0" w:color="auto"/>
            <w:left w:val="none" w:sz="0" w:space="0" w:color="auto"/>
            <w:bottom w:val="none" w:sz="0" w:space="0" w:color="auto"/>
            <w:right w:val="none" w:sz="0" w:space="0" w:color="auto"/>
          </w:divBdr>
        </w:div>
        <w:div w:id="260144677">
          <w:marLeft w:val="0"/>
          <w:marRight w:val="0"/>
          <w:marTop w:val="0"/>
          <w:marBottom w:val="101"/>
          <w:divBdr>
            <w:top w:val="none" w:sz="0" w:space="0" w:color="auto"/>
            <w:left w:val="none" w:sz="0" w:space="0" w:color="auto"/>
            <w:bottom w:val="none" w:sz="0" w:space="0" w:color="auto"/>
            <w:right w:val="none" w:sz="0" w:space="0" w:color="auto"/>
          </w:divBdr>
        </w:div>
        <w:div w:id="1906334338">
          <w:marLeft w:val="0"/>
          <w:marRight w:val="0"/>
          <w:marTop w:val="0"/>
          <w:marBottom w:val="101"/>
          <w:divBdr>
            <w:top w:val="none" w:sz="0" w:space="0" w:color="auto"/>
            <w:left w:val="none" w:sz="0" w:space="0" w:color="auto"/>
            <w:bottom w:val="none" w:sz="0" w:space="0" w:color="auto"/>
            <w:right w:val="none" w:sz="0" w:space="0" w:color="auto"/>
          </w:divBdr>
        </w:div>
        <w:div w:id="1049261183">
          <w:marLeft w:val="0"/>
          <w:marRight w:val="0"/>
          <w:marTop w:val="0"/>
          <w:marBottom w:val="101"/>
          <w:divBdr>
            <w:top w:val="none" w:sz="0" w:space="0" w:color="auto"/>
            <w:left w:val="none" w:sz="0" w:space="0" w:color="auto"/>
            <w:bottom w:val="none" w:sz="0" w:space="0" w:color="auto"/>
            <w:right w:val="none" w:sz="0" w:space="0" w:color="auto"/>
          </w:divBdr>
        </w:div>
        <w:div w:id="1735155385">
          <w:marLeft w:val="0"/>
          <w:marRight w:val="0"/>
          <w:marTop w:val="0"/>
          <w:marBottom w:val="101"/>
          <w:divBdr>
            <w:top w:val="none" w:sz="0" w:space="0" w:color="auto"/>
            <w:left w:val="none" w:sz="0" w:space="0" w:color="auto"/>
            <w:bottom w:val="none" w:sz="0" w:space="0" w:color="auto"/>
            <w:right w:val="none" w:sz="0" w:space="0" w:color="auto"/>
          </w:divBdr>
        </w:div>
        <w:div w:id="1786532905">
          <w:marLeft w:val="0"/>
          <w:marRight w:val="0"/>
          <w:marTop w:val="0"/>
          <w:marBottom w:val="101"/>
          <w:divBdr>
            <w:top w:val="none" w:sz="0" w:space="0" w:color="auto"/>
            <w:left w:val="none" w:sz="0" w:space="0" w:color="auto"/>
            <w:bottom w:val="none" w:sz="0" w:space="0" w:color="auto"/>
            <w:right w:val="none" w:sz="0" w:space="0" w:color="auto"/>
          </w:divBdr>
        </w:div>
        <w:div w:id="1494494462">
          <w:marLeft w:val="0"/>
          <w:marRight w:val="0"/>
          <w:marTop w:val="0"/>
          <w:marBottom w:val="101"/>
          <w:divBdr>
            <w:top w:val="none" w:sz="0" w:space="0" w:color="auto"/>
            <w:left w:val="none" w:sz="0" w:space="0" w:color="auto"/>
            <w:bottom w:val="none" w:sz="0" w:space="0" w:color="auto"/>
            <w:right w:val="none" w:sz="0" w:space="0" w:color="auto"/>
          </w:divBdr>
        </w:div>
        <w:div w:id="629743722">
          <w:marLeft w:val="0"/>
          <w:marRight w:val="0"/>
          <w:marTop w:val="0"/>
          <w:marBottom w:val="101"/>
          <w:divBdr>
            <w:top w:val="none" w:sz="0" w:space="0" w:color="auto"/>
            <w:left w:val="none" w:sz="0" w:space="0" w:color="auto"/>
            <w:bottom w:val="none" w:sz="0" w:space="0" w:color="auto"/>
            <w:right w:val="none" w:sz="0" w:space="0" w:color="auto"/>
          </w:divBdr>
        </w:div>
        <w:div w:id="529419647">
          <w:marLeft w:val="0"/>
          <w:marRight w:val="0"/>
          <w:marTop w:val="0"/>
          <w:marBottom w:val="101"/>
          <w:divBdr>
            <w:top w:val="none" w:sz="0" w:space="0" w:color="auto"/>
            <w:left w:val="none" w:sz="0" w:space="0" w:color="auto"/>
            <w:bottom w:val="none" w:sz="0" w:space="0" w:color="auto"/>
            <w:right w:val="none" w:sz="0" w:space="0" w:color="auto"/>
          </w:divBdr>
        </w:div>
        <w:div w:id="528252407">
          <w:marLeft w:val="0"/>
          <w:marRight w:val="0"/>
          <w:marTop w:val="0"/>
          <w:marBottom w:val="101"/>
          <w:divBdr>
            <w:top w:val="none" w:sz="0" w:space="0" w:color="auto"/>
            <w:left w:val="none" w:sz="0" w:space="0" w:color="auto"/>
            <w:bottom w:val="none" w:sz="0" w:space="0" w:color="auto"/>
            <w:right w:val="none" w:sz="0" w:space="0" w:color="auto"/>
          </w:divBdr>
        </w:div>
        <w:div w:id="247736219">
          <w:marLeft w:val="0"/>
          <w:marRight w:val="0"/>
          <w:marTop w:val="0"/>
          <w:marBottom w:val="101"/>
          <w:divBdr>
            <w:top w:val="none" w:sz="0" w:space="0" w:color="auto"/>
            <w:left w:val="none" w:sz="0" w:space="0" w:color="auto"/>
            <w:bottom w:val="none" w:sz="0" w:space="0" w:color="auto"/>
            <w:right w:val="none" w:sz="0" w:space="0" w:color="auto"/>
          </w:divBdr>
        </w:div>
        <w:div w:id="129397298">
          <w:marLeft w:val="0"/>
          <w:marRight w:val="0"/>
          <w:marTop w:val="0"/>
          <w:marBottom w:val="101"/>
          <w:divBdr>
            <w:top w:val="none" w:sz="0" w:space="0" w:color="auto"/>
            <w:left w:val="none" w:sz="0" w:space="0" w:color="auto"/>
            <w:bottom w:val="none" w:sz="0" w:space="0" w:color="auto"/>
            <w:right w:val="none" w:sz="0" w:space="0" w:color="auto"/>
          </w:divBdr>
        </w:div>
        <w:div w:id="65811958">
          <w:marLeft w:val="0"/>
          <w:marRight w:val="0"/>
          <w:marTop w:val="0"/>
          <w:marBottom w:val="101"/>
          <w:divBdr>
            <w:top w:val="none" w:sz="0" w:space="0" w:color="auto"/>
            <w:left w:val="none" w:sz="0" w:space="0" w:color="auto"/>
            <w:bottom w:val="none" w:sz="0" w:space="0" w:color="auto"/>
            <w:right w:val="none" w:sz="0" w:space="0" w:color="auto"/>
          </w:divBdr>
        </w:div>
        <w:div w:id="1117991929">
          <w:marLeft w:val="0"/>
          <w:marRight w:val="0"/>
          <w:marTop w:val="0"/>
          <w:marBottom w:val="101"/>
          <w:divBdr>
            <w:top w:val="none" w:sz="0" w:space="0" w:color="auto"/>
            <w:left w:val="none" w:sz="0" w:space="0" w:color="auto"/>
            <w:bottom w:val="none" w:sz="0" w:space="0" w:color="auto"/>
            <w:right w:val="none" w:sz="0" w:space="0" w:color="auto"/>
          </w:divBdr>
        </w:div>
        <w:div w:id="1858349424">
          <w:marLeft w:val="0"/>
          <w:marRight w:val="0"/>
          <w:marTop w:val="0"/>
          <w:marBottom w:val="101"/>
          <w:divBdr>
            <w:top w:val="none" w:sz="0" w:space="0" w:color="auto"/>
            <w:left w:val="none" w:sz="0" w:space="0" w:color="auto"/>
            <w:bottom w:val="none" w:sz="0" w:space="0" w:color="auto"/>
            <w:right w:val="none" w:sz="0" w:space="0" w:color="auto"/>
          </w:divBdr>
        </w:div>
        <w:div w:id="1328826368">
          <w:marLeft w:val="0"/>
          <w:marRight w:val="0"/>
          <w:marTop w:val="0"/>
          <w:marBottom w:val="101"/>
          <w:divBdr>
            <w:top w:val="none" w:sz="0" w:space="0" w:color="auto"/>
            <w:left w:val="none" w:sz="0" w:space="0" w:color="auto"/>
            <w:bottom w:val="none" w:sz="0" w:space="0" w:color="auto"/>
            <w:right w:val="none" w:sz="0" w:space="0" w:color="auto"/>
          </w:divBdr>
        </w:div>
        <w:div w:id="1268657977">
          <w:marLeft w:val="0"/>
          <w:marRight w:val="0"/>
          <w:marTop w:val="0"/>
          <w:marBottom w:val="101"/>
          <w:divBdr>
            <w:top w:val="none" w:sz="0" w:space="0" w:color="auto"/>
            <w:left w:val="none" w:sz="0" w:space="0" w:color="auto"/>
            <w:bottom w:val="none" w:sz="0" w:space="0" w:color="auto"/>
            <w:right w:val="none" w:sz="0" w:space="0" w:color="auto"/>
          </w:divBdr>
        </w:div>
        <w:div w:id="769275893">
          <w:marLeft w:val="0"/>
          <w:marRight w:val="0"/>
          <w:marTop w:val="0"/>
          <w:marBottom w:val="101"/>
          <w:divBdr>
            <w:top w:val="none" w:sz="0" w:space="0" w:color="auto"/>
            <w:left w:val="none" w:sz="0" w:space="0" w:color="auto"/>
            <w:bottom w:val="none" w:sz="0" w:space="0" w:color="auto"/>
            <w:right w:val="none" w:sz="0" w:space="0" w:color="auto"/>
          </w:divBdr>
        </w:div>
        <w:div w:id="1440756137">
          <w:marLeft w:val="0"/>
          <w:marRight w:val="0"/>
          <w:marTop w:val="0"/>
          <w:marBottom w:val="101"/>
          <w:divBdr>
            <w:top w:val="none" w:sz="0" w:space="0" w:color="auto"/>
            <w:left w:val="none" w:sz="0" w:space="0" w:color="auto"/>
            <w:bottom w:val="none" w:sz="0" w:space="0" w:color="auto"/>
            <w:right w:val="none" w:sz="0" w:space="0" w:color="auto"/>
          </w:divBdr>
        </w:div>
        <w:div w:id="1116486031">
          <w:marLeft w:val="0"/>
          <w:marRight w:val="0"/>
          <w:marTop w:val="0"/>
          <w:marBottom w:val="101"/>
          <w:divBdr>
            <w:top w:val="none" w:sz="0" w:space="0" w:color="auto"/>
            <w:left w:val="none" w:sz="0" w:space="0" w:color="auto"/>
            <w:bottom w:val="none" w:sz="0" w:space="0" w:color="auto"/>
            <w:right w:val="none" w:sz="0" w:space="0" w:color="auto"/>
          </w:divBdr>
        </w:div>
        <w:div w:id="1123572245">
          <w:marLeft w:val="0"/>
          <w:marRight w:val="0"/>
          <w:marTop w:val="0"/>
          <w:marBottom w:val="101"/>
          <w:divBdr>
            <w:top w:val="none" w:sz="0" w:space="0" w:color="auto"/>
            <w:left w:val="none" w:sz="0" w:space="0" w:color="auto"/>
            <w:bottom w:val="none" w:sz="0" w:space="0" w:color="auto"/>
            <w:right w:val="none" w:sz="0" w:space="0" w:color="auto"/>
          </w:divBdr>
        </w:div>
        <w:div w:id="1882083781">
          <w:marLeft w:val="0"/>
          <w:marRight w:val="0"/>
          <w:marTop w:val="0"/>
          <w:marBottom w:val="101"/>
          <w:divBdr>
            <w:top w:val="none" w:sz="0" w:space="0" w:color="auto"/>
            <w:left w:val="none" w:sz="0" w:space="0" w:color="auto"/>
            <w:bottom w:val="none" w:sz="0" w:space="0" w:color="auto"/>
            <w:right w:val="none" w:sz="0" w:space="0" w:color="auto"/>
          </w:divBdr>
        </w:div>
        <w:div w:id="530801832">
          <w:marLeft w:val="0"/>
          <w:marRight w:val="0"/>
          <w:marTop w:val="0"/>
          <w:marBottom w:val="101"/>
          <w:divBdr>
            <w:top w:val="none" w:sz="0" w:space="0" w:color="auto"/>
            <w:left w:val="none" w:sz="0" w:space="0" w:color="auto"/>
            <w:bottom w:val="none" w:sz="0" w:space="0" w:color="auto"/>
            <w:right w:val="none" w:sz="0" w:space="0" w:color="auto"/>
          </w:divBdr>
        </w:div>
        <w:div w:id="441612121">
          <w:marLeft w:val="0"/>
          <w:marRight w:val="0"/>
          <w:marTop w:val="0"/>
          <w:marBottom w:val="101"/>
          <w:divBdr>
            <w:top w:val="none" w:sz="0" w:space="0" w:color="auto"/>
            <w:left w:val="none" w:sz="0" w:space="0" w:color="auto"/>
            <w:bottom w:val="none" w:sz="0" w:space="0" w:color="auto"/>
            <w:right w:val="none" w:sz="0" w:space="0" w:color="auto"/>
          </w:divBdr>
        </w:div>
        <w:div w:id="1274944882">
          <w:marLeft w:val="0"/>
          <w:marRight w:val="0"/>
          <w:marTop w:val="0"/>
          <w:marBottom w:val="101"/>
          <w:divBdr>
            <w:top w:val="none" w:sz="0" w:space="0" w:color="auto"/>
            <w:left w:val="none" w:sz="0" w:space="0" w:color="auto"/>
            <w:bottom w:val="none" w:sz="0" w:space="0" w:color="auto"/>
            <w:right w:val="none" w:sz="0" w:space="0" w:color="auto"/>
          </w:divBdr>
        </w:div>
        <w:div w:id="680354286">
          <w:marLeft w:val="0"/>
          <w:marRight w:val="0"/>
          <w:marTop w:val="0"/>
          <w:marBottom w:val="101"/>
          <w:divBdr>
            <w:top w:val="none" w:sz="0" w:space="0" w:color="auto"/>
            <w:left w:val="none" w:sz="0" w:space="0" w:color="auto"/>
            <w:bottom w:val="none" w:sz="0" w:space="0" w:color="auto"/>
            <w:right w:val="none" w:sz="0" w:space="0" w:color="auto"/>
          </w:divBdr>
        </w:div>
        <w:div w:id="18549343">
          <w:marLeft w:val="0"/>
          <w:marRight w:val="0"/>
          <w:marTop w:val="0"/>
          <w:marBottom w:val="101"/>
          <w:divBdr>
            <w:top w:val="none" w:sz="0" w:space="0" w:color="auto"/>
            <w:left w:val="none" w:sz="0" w:space="0" w:color="auto"/>
            <w:bottom w:val="none" w:sz="0" w:space="0" w:color="auto"/>
            <w:right w:val="none" w:sz="0" w:space="0" w:color="auto"/>
          </w:divBdr>
        </w:div>
        <w:div w:id="1751924324">
          <w:marLeft w:val="0"/>
          <w:marRight w:val="0"/>
          <w:marTop w:val="0"/>
          <w:marBottom w:val="101"/>
          <w:divBdr>
            <w:top w:val="none" w:sz="0" w:space="0" w:color="auto"/>
            <w:left w:val="none" w:sz="0" w:space="0" w:color="auto"/>
            <w:bottom w:val="none" w:sz="0" w:space="0" w:color="auto"/>
            <w:right w:val="none" w:sz="0" w:space="0" w:color="auto"/>
          </w:divBdr>
        </w:div>
        <w:div w:id="470945174">
          <w:marLeft w:val="0"/>
          <w:marRight w:val="0"/>
          <w:marTop w:val="0"/>
          <w:marBottom w:val="101"/>
          <w:divBdr>
            <w:top w:val="none" w:sz="0" w:space="0" w:color="auto"/>
            <w:left w:val="none" w:sz="0" w:space="0" w:color="auto"/>
            <w:bottom w:val="none" w:sz="0" w:space="0" w:color="auto"/>
            <w:right w:val="none" w:sz="0" w:space="0" w:color="auto"/>
          </w:divBdr>
        </w:div>
        <w:div w:id="1186863322">
          <w:marLeft w:val="0"/>
          <w:marRight w:val="0"/>
          <w:marTop w:val="0"/>
          <w:marBottom w:val="101"/>
          <w:divBdr>
            <w:top w:val="none" w:sz="0" w:space="0" w:color="auto"/>
            <w:left w:val="none" w:sz="0" w:space="0" w:color="auto"/>
            <w:bottom w:val="none" w:sz="0" w:space="0" w:color="auto"/>
            <w:right w:val="none" w:sz="0" w:space="0" w:color="auto"/>
          </w:divBdr>
        </w:div>
        <w:div w:id="2134588767">
          <w:marLeft w:val="0"/>
          <w:marRight w:val="0"/>
          <w:marTop w:val="0"/>
          <w:marBottom w:val="101"/>
          <w:divBdr>
            <w:top w:val="none" w:sz="0" w:space="0" w:color="auto"/>
            <w:left w:val="none" w:sz="0" w:space="0" w:color="auto"/>
            <w:bottom w:val="none" w:sz="0" w:space="0" w:color="auto"/>
            <w:right w:val="none" w:sz="0" w:space="0" w:color="auto"/>
          </w:divBdr>
        </w:div>
        <w:div w:id="165483439">
          <w:marLeft w:val="0"/>
          <w:marRight w:val="0"/>
          <w:marTop w:val="0"/>
          <w:marBottom w:val="101"/>
          <w:divBdr>
            <w:top w:val="none" w:sz="0" w:space="0" w:color="auto"/>
            <w:left w:val="none" w:sz="0" w:space="0" w:color="auto"/>
            <w:bottom w:val="none" w:sz="0" w:space="0" w:color="auto"/>
            <w:right w:val="none" w:sz="0" w:space="0" w:color="auto"/>
          </w:divBdr>
        </w:div>
        <w:div w:id="1037387124">
          <w:marLeft w:val="0"/>
          <w:marRight w:val="0"/>
          <w:marTop w:val="0"/>
          <w:marBottom w:val="101"/>
          <w:divBdr>
            <w:top w:val="none" w:sz="0" w:space="0" w:color="auto"/>
            <w:left w:val="none" w:sz="0" w:space="0" w:color="auto"/>
            <w:bottom w:val="none" w:sz="0" w:space="0" w:color="auto"/>
            <w:right w:val="none" w:sz="0" w:space="0" w:color="auto"/>
          </w:divBdr>
        </w:div>
        <w:div w:id="356928756">
          <w:marLeft w:val="0"/>
          <w:marRight w:val="0"/>
          <w:marTop w:val="0"/>
          <w:marBottom w:val="101"/>
          <w:divBdr>
            <w:top w:val="none" w:sz="0" w:space="0" w:color="auto"/>
            <w:left w:val="none" w:sz="0" w:space="0" w:color="auto"/>
            <w:bottom w:val="none" w:sz="0" w:space="0" w:color="auto"/>
            <w:right w:val="none" w:sz="0" w:space="0" w:color="auto"/>
          </w:divBdr>
        </w:div>
        <w:div w:id="1207445669">
          <w:marLeft w:val="0"/>
          <w:marRight w:val="0"/>
          <w:marTop w:val="0"/>
          <w:marBottom w:val="101"/>
          <w:divBdr>
            <w:top w:val="none" w:sz="0" w:space="0" w:color="auto"/>
            <w:left w:val="none" w:sz="0" w:space="0" w:color="auto"/>
            <w:bottom w:val="none" w:sz="0" w:space="0" w:color="auto"/>
            <w:right w:val="none" w:sz="0" w:space="0" w:color="auto"/>
          </w:divBdr>
        </w:div>
        <w:div w:id="1698390967">
          <w:marLeft w:val="0"/>
          <w:marRight w:val="0"/>
          <w:marTop w:val="0"/>
          <w:marBottom w:val="101"/>
          <w:divBdr>
            <w:top w:val="none" w:sz="0" w:space="0" w:color="auto"/>
            <w:left w:val="none" w:sz="0" w:space="0" w:color="auto"/>
            <w:bottom w:val="none" w:sz="0" w:space="0" w:color="auto"/>
            <w:right w:val="none" w:sz="0" w:space="0" w:color="auto"/>
          </w:divBdr>
        </w:div>
        <w:div w:id="360786524">
          <w:marLeft w:val="0"/>
          <w:marRight w:val="0"/>
          <w:marTop w:val="0"/>
          <w:marBottom w:val="101"/>
          <w:divBdr>
            <w:top w:val="none" w:sz="0" w:space="0" w:color="auto"/>
            <w:left w:val="none" w:sz="0" w:space="0" w:color="auto"/>
            <w:bottom w:val="none" w:sz="0" w:space="0" w:color="auto"/>
            <w:right w:val="none" w:sz="0" w:space="0" w:color="auto"/>
          </w:divBdr>
        </w:div>
        <w:div w:id="413549985">
          <w:marLeft w:val="0"/>
          <w:marRight w:val="0"/>
          <w:marTop w:val="0"/>
          <w:marBottom w:val="101"/>
          <w:divBdr>
            <w:top w:val="none" w:sz="0" w:space="0" w:color="auto"/>
            <w:left w:val="none" w:sz="0" w:space="0" w:color="auto"/>
            <w:bottom w:val="none" w:sz="0" w:space="0" w:color="auto"/>
            <w:right w:val="none" w:sz="0" w:space="0" w:color="auto"/>
          </w:divBdr>
        </w:div>
        <w:div w:id="1019046240">
          <w:marLeft w:val="0"/>
          <w:marRight w:val="0"/>
          <w:marTop w:val="0"/>
          <w:marBottom w:val="101"/>
          <w:divBdr>
            <w:top w:val="none" w:sz="0" w:space="0" w:color="auto"/>
            <w:left w:val="none" w:sz="0" w:space="0" w:color="auto"/>
            <w:bottom w:val="none" w:sz="0" w:space="0" w:color="auto"/>
            <w:right w:val="none" w:sz="0" w:space="0" w:color="auto"/>
          </w:divBdr>
        </w:div>
        <w:div w:id="823668974">
          <w:marLeft w:val="0"/>
          <w:marRight w:val="0"/>
          <w:marTop w:val="0"/>
          <w:marBottom w:val="101"/>
          <w:divBdr>
            <w:top w:val="none" w:sz="0" w:space="0" w:color="auto"/>
            <w:left w:val="none" w:sz="0" w:space="0" w:color="auto"/>
            <w:bottom w:val="none" w:sz="0" w:space="0" w:color="auto"/>
            <w:right w:val="none" w:sz="0" w:space="0" w:color="auto"/>
          </w:divBdr>
        </w:div>
        <w:div w:id="1065760960">
          <w:marLeft w:val="0"/>
          <w:marRight w:val="0"/>
          <w:marTop w:val="0"/>
          <w:marBottom w:val="101"/>
          <w:divBdr>
            <w:top w:val="none" w:sz="0" w:space="0" w:color="auto"/>
            <w:left w:val="none" w:sz="0" w:space="0" w:color="auto"/>
            <w:bottom w:val="none" w:sz="0" w:space="0" w:color="auto"/>
            <w:right w:val="none" w:sz="0" w:space="0" w:color="auto"/>
          </w:divBdr>
        </w:div>
        <w:div w:id="905532152">
          <w:marLeft w:val="0"/>
          <w:marRight w:val="0"/>
          <w:marTop w:val="0"/>
          <w:marBottom w:val="101"/>
          <w:divBdr>
            <w:top w:val="none" w:sz="0" w:space="0" w:color="auto"/>
            <w:left w:val="none" w:sz="0" w:space="0" w:color="auto"/>
            <w:bottom w:val="none" w:sz="0" w:space="0" w:color="auto"/>
            <w:right w:val="none" w:sz="0" w:space="0" w:color="auto"/>
          </w:divBdr>
        </w:div>
        <w:div w:id="256061118">
          <w:marLeft w:val="0"/>
          <w:marRight w:val="0"/>
          <w:marTop w:val="0"/>
          <w:marBottom w:val="101"/>
          <w:divBdr>
            <w:top w:val="none" w:sz="0" w:space="0" w:color="auto"/>
            <w:left w:val="none" w:sz="0" w:space="0" w:color="auto"/>
            <w:bottom w:val="none" w:sz="0" w:space="0" w:color="auto"/>
            <w:right w:val="none" w:sz="0" w:space="0" w:color="auto"/>
          </w:divBdr>
        </w:div>
        <w:div w:id="1292517905">
          <w:marLeft w:val="0"/>
          <w:marRight w:val="0"/>
          <w:marTop w:val="0"/>
          <w:marBottom w:val="101"/>
          <w:divBdr>
            <w:top w:val="none" w:sz="0" w:space="0" w:color="auto"/>
            <w:left w:val="none" w:sz="0" w:space="0" w:color="auto"/>
            <w:bottom w:val="none" w:sz="0" w:space="0" w:color="auto"/>
            <w:right w:val="none" w:sz="0" w:space="0" w:color="auto"/>
          </w:divBdr>
        </w:div>
        <w:div w:id="876355563">
          <w:marLeft w:val="0"/>
          <w:marRight w:val="0"/>
          <w:marTop w:val="0"/>
          <w:marBottom w:val="101"/>
          <w:divBdr>
            <w:top w:val="none" w:sz="0" w:space="0" w:color="auto"/>
            <w:left w:val="none" w:sz="0" w:space="0" w:color="auto"/>
            <w:bottom w:val="none" w:sz="0" w:space="0" w:color="auto"/>
            <w:right w:val="none" w:sz="0" w:space="0" w:color="auto"/>
          </w:divBdr>
        </w:div>
        <w:div w:id="418451702">
          <w:marLeft w:val="0"/>
          <w:marRight w:val="0"/>
          <w:marTop w:val="0"/>
          <w:marBottom w:val="101"/>
          <w:divBdr>
            <w:top w:val="none" w:sz="0" w:space="0" w:color="auto"/>
            <w:left w:val="none" w:sz="0" w:space="0" w:color="auto"/>
            <w:bottom w:val="none" w:sz="0" w:space="0" w:color="auto"/>
            <w:right w:val="none" w:sz="0" w:space="0" w:color="auto"/>
          </w:divBdr>
        </w:div>
        <w:div w:id="915826956">
          <w:marLeft w:val="0"/>
          <w:marRight w:val="0"/>
          <w:marTop w:val="0"/>
          <w:marBottom w:val="101"/>
          <w:divBdr>
            <w:top w:val="none" w:sz="0" w:space="0" w:color="auto"/>
            <w:left w:val="none" w:sz="0" w:space="0" w:color="auto"/>
            <w:bottom w:val="none" w:sz="0" w:space="0" w:color="auto"/>
            <w:right w:val="none" w:sz="0" w:space="0" w:color="auto"/>
          </w:divBdr>
        </w:div>
        <w:div w:id="609969017">
          <w:marLeft w:val="0"/>
          <w:marRight w:val="0"/>
          <w:marTop w:val="0"/>
          <w:marBottom w:val="101"/>
          <w:divBdr>
            <w:top w:val="none" w:sz="0" w:space="0" w:color="auto"/>
            <w:left w:val="none" w:sz="0" w:space="0" w:color="auto"/>
            <w:bottom w:val="none" w:sz="0" w:space="0" w:color="auto"/>
            <w:right w:val="none" w:sz="0" w:space="0" w:color="auto"/>
          </w:divBdr>
        </w:div>
        <w:div w:id="1181628716">
          <w:marLeft w:val="0"/>
          <w:marRight w:val="0"/>
          <w:marTop w:val="0"/>
          <w:marBottom w:val="101"/>
          <w:divBdr>
            <w:top w:val="none" w:sz="0" w:space="0" w:color="auto"/>
            <w:left w:val="none" w:sz="0" w:space="0" w:color="auto"/>
            <w:bottom w:val="none" w:sz="0" w:space="0" w:color="auto"/>
            <w:right w:val="none" w:sz="0" w:space="0" w:color="auto"/>
          </w:divBdr>
        </w:div>
        <w:div w:id="1888372715">
          <w:marLeft w:val="0"/>
          <w:marRight w:val="0"/>
          <w:marTop w:val="0"/>
          <w:marBottom w:val="101"/>
          <w:divBdr>
            <w:top w:val="none" w:sz="0" w:space="0" w:color="auto"/>
            <w:left w:val="none" w:sz="0" w:space="0" w:color="auto"/>
            <w:bottom w:val="none" w:sz="0" w:space="0" w:color="auto"/>
            <w:right w:val="none" w:sz="0" w:space="0" w:color="auto"/>
          </w:divBdr>
        </w:div>
        <w:div w:id="699473347">
          <w:marLeft w:val="0"/>
          <w:marRight w:val="0"/>
          <w:marTop w:val="0"/>
          <w:marBottom w:val="101"/>
          <w:divBdr>
            <w:top w:val="none" w:sz="0" w:space="0" w:color="auto"/>
            <w:left w:val="none" w:sz="0" w:space="0" w:color="auto"/>
            <w:bottom w:val="none" w:sz="0" w:space="0" w:color="auto"/>
            <w:right w:val="none" w:sz="0" w:space="0" w:color="auto"/>
          </w:divBdr>
        </w:div>
        <w:div w:id="1692486837">
          <w:marLeft w:val="0"/>
          <w:marRight w:val="0"/>
          <w:marTop w:val="0"/>
          <w:marBottom w:val="101"/>
          <w:divBdr>
            <w:top w:val="none" w:sz="0" w:space="0" w:color="auto"/>
            <w:left w:val="none" w:sz="0" w:space="0" w:color="auto"/>
            <w:bottom w:val="none" w:sz="0" w:space="0" w:color="auto"/>
            <w:right w:val="none" w:sz="0" w:space="0" w:color="auto"/>
          </w:divBdr>
        </w:div>
        <w:div w:id="1454052923">
          <w:marLeft w:val="0"/>
          <w:marRight w:val="0"/>
          <w:marTop w:val="0"/>
          <w:marBottom w:val="101"/>
          <w:divBdr>
            <w:top w:val="none" w:sz="0" w:space="0" w:color="auto"/>
            <w:left w:val="none" w:sz="0" w:space="0" w:color="auto"/>
            <w:bottom w:val="none" w:sz="0" w:space="0" w:color="auto"/>
            <w:right w:val="none" w:sz="0" w:space="0" w:color="auto"/>
          </w:divBdr>
        </w:div>
        <w:div w:id="1382173402">
          <w:marLeft w:val="0"/>
          <w:marRight w:val="0"/>
          <w:marTop w:val="0"/>
          <w:marBottom w:val="101"/>
          <w:divBdr>
            <w:top w:val="none" w:sz="0" w:space="0" w:color="auto"/>
            <w:left w:val="none" w:sz="0" w:space="0" w:color="auto"/>
            <w:bottom w:val="none" w:sz="0" w:space="0" w:color="auto"/>
            <w:right w:val="none" w:sz="0" w:space="0" w:color="auto"/>
          </w:divBdr>
        </w:div>
        <w:div w:id="639380103">
          <w:marLeft w:val="0"/>
          <w:marRight w:val="0"/>
          <w:marTop w:val="0"/>
          <w:marBottom w:val="101"/>
          <w:divBdr>
            <w:top w:val="none" w:sz="0" w:space="0" w:color="auto"/>
            <w:left w:val="none" w:sz="0" w:space="0" w:color="auto"/>
            <w:bottom w:val="none" w:sz="0" w:space="0" w:color="auto"/>
            <w:right w:val="none" w:sz="0" w:space="0" w:color="auto"/>
          </w:divBdr>
        </w:div>
        <w:div w:id="432361718">
          <w:marLeft w:val="0"/>
          <w:marRight w:val="0"/>
          <w:marTop w:val="0"/>
          <w:marBottom w:val="101"/>
          <w:divBdr>
            <w:top w:val="none" w:sz="0" w:space="0" w:color="auto"/>
            <w:left w:val="none" w:sz="0" w:space="0" w:color="auto"/>
            <w:bottom w:val="none" w:sz="0" w:space="0" w:color="auto"/>
            <w:right w:val="none" w:sz="0" w:space="0" w:color="auto"/>
          </w:divBdr>
        </w:div>
        <w:div w:id="2083139227">
          <w:marLeft w:val="0"/>
          <w:marRight w:val="0"/>
          <w:marTop w:val="0"/>
          <w:marBottom w:val="101"/>
          <w:divBdr>
            <w:top w:val="none" w:sz="0" w:space="0" w:color="auto"/>
            <w:left w:val="none" w:sz="0" w:space="0" w:color="auto"/>
            <w:bottom w:val="none" w:sz="0" w:space="0" w:color="auto"/>
            <w:right w:val="none" w:sz="0" w:space="0" w:color="auto"/>
          </w:divBdr>
        </w:div>
        <w:div w:id="92362127">
          <w:marLeft w:val="0"/>
          <w:marRight w:val="0"/>
          <w:marTop w:val="0"/>
          <w:marBottom w:val="101"/>
          <w:divBdr>
            <w:top w:val="none" w:sz="0" w:space="0" w:color="auto"/>
            <w:left w:val="none" w:sz="0" w:space="0" w:color="auto"/>
            <w:bottom w:val="none" w:sz="0" w:space="0" w:color="auto"/>
            <w:right w:val="none" w:sz="0" w:space="0" w:color="auto"/>
          </w:divBdr>
        </w:div>
        <w:div w:id="1746802965">
          <w:marLeft w:val="0"/>
          <w:marRight w:val="0"/>
          <w:marTop w:val="0"/>
          <w:marBottom w:val="101"/>
          <w:divBdr>
            <w:top w:val="none" w:sz="0" w:space="0" w:color="auto"/>
            <w:left w:val="none" w:sz="0" w:space="0" w:color="auto"/>
            <w:bottom w:val="none" w:sz="0" w:space="0" w:color="auto"/>
            <w:right w:val="none" w:sz="0" w:space="0" w:color="auto"/>
          </w:divBdr>
        </w:div>
        <w:div w:id="1316563602">
          <w:marLeft w:val="0"/>
          <w:marRight w:val="0"/>
          <w:marTop w:val="0"/>
          <w:marBottom w:val="101"/>
          <w:divBdr>
            <w:top w:val="none" w:sz="0" w:space="0" w:color="auto"/>
            <w:left w:val="none" w:sz="0" w:space="0" w:color="auto"/>
            <w:bottom w:val="none" w:sz="0" w:space="0" w:color="auto"/>
            <w:right w:val="none" w:sz="0" w:space="0" w:color="auto"/>
          </w:divBdr>
        </w:div>
        <w:div w:id="729033340">
          <w:marLeft w:val="0"/>
          <w:marRight w:val="0"/>
          <w:marTop w:val="0"/>
          <w:marBottom w:val="101"/>
          <w:divBdr>
            <w:top w:val="none" w:sz="0" w:space="0" w:color="auto"/>
            <w:left w:val="none" w:sz="0" w:space="0" w:color="auto"/>
            <w:bottom w:val="none" w:sz="0" w:space="0" w:color="auto"/>
            <w:right w:val="none" w:sz="0" w:space="0" w:color="auto"/>
          </w:divBdr>
        </w:div>
        <w:div w:id="1877810939">
          <w:marLeft w:val="0"/>
          <w:marRight w:val="0"/>
          <w:marTop w:val="0"/>
          <w:marBottom w:val="101"/>
          <w:divBdr>
            <w:top w:val="none" w:sz="0" w:space="0" w:color="auto"/>
            <w:left w:val="none" w:sz="0" w:space="0" w:color="auto"/>
            <w:bottom w:val="none" w:sz="0" w:space="0" w:color="auto"/>
            <w:right w:val="none" w:sz="0" w:space="0" w:color="auto"/>
          </w:divBdr>
        </w:div>
        <w:div w:id="24136628">
          <w:marLeft w:val="0"/>
          <w:marRight w:val="0"/>
          <w:marTop w:val="0"/>
          <w:marBottom w:val="101"/>
          <w:divBdr>
            <w:top w:val="none" w:sz="0" w:space="0" w:color="auto"/>
            <w:left w:val="none" w:sz="0" w:space="0" w:color="auto"/>
            <w:bottom w:val="none" w:sz="0" w:space="0" w:color="auto"/>
            <w:right w:val="none" w:sz="0" w:space="0" w:color="auto"/>
          </w:divBdr>
        </w:div>
        <w:div w:id="1179126593">
          <w:marLeft w:val="0"/>
          <w:marRight w:val="0"/>
          <w:marTop w:val="0"/>
          <w:marBottom w:val="101"/>
          <w:divBdr>
            <w:top w:val="none" w:sz="0" w:space="0" w:color="auto"/>
            <w:left w:val="none" w:sz="0" w:space="0" w:color="auto"/>
            <w:bottom w:val="none" w:sz="0" w:space="0" w:color="auto"/>
            <w:right w:val="none" w:sz="0" w:space="0" w:color="auto"/>
          </w:divBdr>
        </w:div>
        <w:div w:id="997269875">
          <w:marLeft w:val="0"/>
          <w:marRight w:val="0"/>
          <w:marTop w:val="0"/>
          <w:marBottom w:val="101"/>
          <w:divBdr>
            <w:top w:val="none" w:sz="0" w:space="0" w:color="auto"/>
            <w:left w:val="none" w:sz="0" w:space="0" w:color="auto"/>
            <w:bottom w:val="none" w:sz="0" w:space="0" w:color="auto"/>
            <w:right w:val="none" w:sz="0" w:space="0" w:color="auto"/>
          </w:divBdr>
        </w:div>
        <w:div w:id="1077364394">
          <w:marLeft w:val="0"/>
          <w:marRight w:val="0"/>
          <w:marTop w:val="0"/>
          <w:marBottom w:val="101"/>
          <w:divBdr>
            <w:top w:val="none" w:sz="0" w:space="0" w:color="auto"/>
            <w:left w:val="none" w:sz="0" w:space="0" w:color="auto"/>
            <w:bottom w:val="none" w:sz="0" w:space="0" w:color="auto"/>
            <w:right w:val="none" w:sz="0" w:space="0" w:color="auto"/>
          </w:divBdr>
        </w:div>
        <w:div w:id="2134866323">
          <w:marLeft w:val="0"/>
          <w:marRight w:val="0"/>
          <w:marTop w:val="0"/>
          <w:marBottom w:val="101"/>
          <w:divBdr>
            <w:top w:val="none" w:sz="0" w:space="0" w:color="auto"/>
            <w:left w:val="none" w:sz="0" w:space="0" w:color="auto"/>
            <w:bottom w:val="none" w:sz="0" w:space="0" w:color="auto"/>
            <w:right w:val="none" w:sz="0" w:space="0" w:color="auto"/>
          </w:divBdr>
        </w:div>
        <w:div w:id="546376999">
          <w:marLeft w:val="0"/>
          <w:marRight w:val="0"/>
          <w:marTop w:val="0"/>
          <w:marBottom w:val="101"/>
          <w:divBdr>
            <w:top w:val="none" w:sz="0" w:space="0" w:color="auto"/>
            <w:left w:val="none" w:sz="0" w:space="0" w:color="auto"/>
            <w:bottom w:val="none" w:sz="0" w:space="0" w:color="auto"/>
            <w:right w:val="none" w:sz="0" w:space="0" w:color="auto"/>
          </w:divBdr>
        </w:div>
        <w:div w:id="299194885">
          <w:marLeft w:val="0"/>
          <w:marRight w:val="0"/>
          <w:marTop w:val="0"/>
          <w:marBottom w:val="101"/>
          <w:divBdr>
            <w:top w:val="none" w:sz="0" w:space="0" w:color="auto"/>
            <w:left w:val="none" w:sz="0" w:space="0" w:color="auto"/>
            <w:bottom w:val="none" w:sz="0" w:space="0" w:color="auto"/>
            <w:right w:val="none" w:sz="0" w:space="0" w:color="auto"/>
          </w:divBdr>
        </w:div>
        <w:div w:id="601962644">
          <w:marLeft w:val="0"/>
          <w:marRight w:val="0"/>
          <w:marTop w:val="0"/>
          <w:marBottom w:val="101"/>
          <w:divBdr>
            <w:top w:val="none" w:sz="0" w:space="0" w:color="auto"/>
            <w:left w:val="none" w:sz="0" w:space="0" w:color="auto"/>
            <w:bottom w:val="none" w:sz="0" w:space="0" w:color="auto"/>
            <w:right w:val="none" w:sz="0" w:space="0" w:color="auto"/>
          </w:divBdr>
        </w:div>
        <w:div w:id="579102166">
          <w:marLeft w:val="0"/>
          <w:marRight w:val="0"/>
          <w:marTop w:val="0"/>
          <w:marBottom w:val="101"/>
          <w:divBdr>
            <w:top w:val="none" w:sz="0" w:space="0" w:color="auto"/>
            <w:left w:val="none" w:sz="0" w:space="0" w:color="auto"/>
            <w:bottom w:val="none" w:sz="0" w:space="0" w:color="auto"/>
            <w:right w:val="none" w:sz="0" w:space="0" w:color="auto"/>
          </w:divBdr>
        </w:div>
        <w:div w:id="1633318466">
          <w:marLeft w:val="0"/>
          <w:marRight w:val="0"/>
          <w:marTop w:val="0"/>
          <w:marBottom w:val="101"/>
          <w:divBdr>
            <w:top w:val="none" w:sz="0" w:space="0" w:color="auto"/>
            <w:left w:val="none" w:sz="0" w:space="0" w:color="auto"/>
            <w:bottom w:val="none" w:sz="0" w:space="0" w:color="auto"/>
            <w:right w:val="none" w:sz="0" w:space="0" w:color="auto"/>
          </w:divBdr>
        </w:div>
        <w:div w:id="1945766260">
          <w:marLeft w:val="0"/>
          <w:marRight w:val="0"/>
          <w:marTop w:val="0"/>
          <w:marBottom w:val="101"/>
          <w:divBdr>
            <w:top w:val="none" w:sz="0" w:space="0" w:color="auto"/>
            <w:left w:val="none" w:sz="0" w:space="0" w:color="auto"/>
            <w:bottom w:val="none" w:sz="0" w:space="0" w:color="auto"/>
            <w:right w:val="none" w:sz="0" w:space="0" w:color="auto"/>
          </w:divBdr>
        </w:div>
        <w:div w:id="1001202951">
          <w:marLeft w:val="0"/>
          <w:marRight w:val="0"/>
          <w:marTop w:val="0"/>
          <w:marBottom w:val="101"/>
          <w:divBdr>
            <w:top w:val="none" w:sz="0" w:space="0" w:color="auto"/>
            <w:left w:val="none" w:sz="0" w:space="0" w:color="auto"/>
            <w:bottom w:val="none" w:sz="0" w:space="0" w:color="auto"/>
            <w:right w:val="none" w:sz="0" w:space="0" w:color="auto"/>
          </w:divBdr>
        </w:div>
        <w:div w:id="89357284">
          <w:marLeft w:val="0"/>
          <w:marRight w:val="0"/>
          <w:marTop w:val="0"/>
          <w:marBottom w:val="101"/>
          <w:divBdr>
            <w:top w:val="none" w:sz="0" w:space="0" w:color="auto"/>
            <w:left w:val="none" w:sz="0" w:space="0" w:color="auto"/>
            <w:bottom w:val="none" w:sz="0" w:space="0" w:color="auto"/>
            <w:right w:val="none" w:sz="0" w:space="0" w:color="auto"/>
          </w:divBdr>
        </w:div>
        <w:div w:id="2135976664">
          <w:marLeft w:val="0"/>
          <w:marRight w:val="0"/>
          <w:marTop w:val="0"/>
          <w:marBottom w:val="101"/>
          <w:divBdr>
            <w:top w:val="none" w:sz="0" w:space="0" w:color="auto"/>
            <w:left w:val="none" w:sz="0" w:space="0" w:color="auto"/>
            <w:bottom w:val="none" w:sz="0" w:space="0" w:color="auto"/>
            <w:right w:val="none" w:sz="0" w:space="0" w:color="auto"/>
          </w:divBdr>
        </w:div>
        <w:div w:id="460415569">
          <w:marLeft w:val="0"/>
          <w:marRight w:val="0"/>
          <w:marTop w:val="0"/>
          <w:marBottom w:val="101"/>
          <w:divBdr>
            <w:top w:val="none" w:sz="0" w:space="0" w:color="auto"/>
            <w:left w:val="none" w:sz="0" w:space="0" w:color="auto"/>
            <w:bottom w:val="none" w:sz="0" w:space="0" w:color="auto"/>
            <w:right w:val="none" w:sz="0" w:space="0" w:color="auto"/>
          </w:divBdr>
        </w:div>
        <w:div w:id="1397360604">
          <w:marLeft w:val="0"/>
          <w:marRight w:val="0"/>
          <w:marTop w:val="0"/>
          <w:marBottom w:val="101"/>
          <w:divBdr>
            <w:top w:val="none" w:sz="0" w:space="0" w:color="auto"/>
            <w:left w:val="none" w:sz="0" w:space="0" w:color="auto"/>
            <w:bottom w:val="none" w:sz="0" w:space="0" w:color="auto"/>
            <w:right w:val="none" w:sz="0" w:space="0" w:color="auto"/>
          </w:divBdr>
        </w:div>
        <w:div w:id="19205674">
          <w:marLeft w:val="0"/>
          <w:marRight w:val="0"/>
          <w:marTop w:val="0"/>
          <w:marBottom w:val="101"/>
          <w:divBdr>
            <w:top w:val="none" w:sz="0" w:space="0" w:color="auto"/>
            <w:left w:val="none" w:sz="0" w:space="0" w:color="auto"/>
            <w:bottom w:val="none" w:sz="0" w:space="0" w:color="auto"/>
            <w:right w:val="none" w:sz="0" w:space="0" w:color="auto"/>
          </w:divBdr>
        </w:div>
        <w:div w:id="1669282114">
          <w:marLeft w:val="0"/>
          <w:marRight w:val="0"/>
          <w:marTop w:val="0"/>
          <w:marBottom w:val="101"/>
          <w:divBdr>
            <w:top w:val="none" w:sz="0" w:space="0" w:color="auto"/>
            <w:left w:val="none" w:sz="0" w:space="0" w:color="auto"/>
            <w:bottom w:val="none" w:sz="0" w:space="0" w:color="auto"/>
            <w:right w:val="none" w:sz="0" w:space="0" w:color="auto"/>
          </w:divBdr>
        </w:div>
        <w:div w:id="813137351">
          <w:marLeft w:val="0"/>
          <w:marRight w:val="0"/>
          <w:marTop w:val="0"/>
          <w:marBottom w:val="101"/>
          <w:divBdr>
            <w:top w:val="none" w:sz="0" w:space="0" w:color="auto"/>
            <w:left w:val="none" w:sz="0" w:space="0" w:color="auto"/>
            <w:bottom w:val="none" w:sz="0" w:space="0" w:color="auto"/>
            <w:right w:val="none" w:sz="0" w:space="0" w:color="auto"/>
          </w:divBdr>
        </w:div>
        <w:div w:id="1943107808">
          <w:marLeft w:val="0"/>
          <w:marRight w:val="0"/>
          <w:marTop w:val="0"/>
          <w:marBottom w:val="101"/>
          <w:divBdr>
            <w:top w:val="none" w:sz="0" w:space="0" w:color="auto"/>
            <w:left w:val="none" w:sz="0" w:space="0" w:color="auto"/>
            <w:bottom w:val="none" w:sz="0" w:space="0" w:color="auto"/>
            <w:right w:val="none" w:sz="0" w:space="0" w:color="auto"/>
          </w:divBdr>
        </w:div>
        <w:div w:id="1150488584">
          <w:marLeft w:val="0"/>
          <w:marRight w:val="0"/>
          <w:marTop w:val="0"/>
          <w:marBottom w:val="101"/>
          <w:divBdr>
            <w:top w:val="none" w:sz="0" w:space="0" w:color="auto"/>
            <w:left w:val="none" w:sz="0" w:space="0" w:color="auto"/>
            <w:bottom w:val="none" w:sz="0" w:space="0" w:color="auto"/>
            <w:right w:val="none" w:sz="0" w:space="0" w:color="auto"/>
          </w:divBdr>
        </w:div>
        <w:div w:id="460654546">
          <w:marLeft w:val="0"/>
          <w:marRight w:val="0"/>
          <w:marTop w:val="0"/>
          <w:marBottom w:val="101"/>
          <w:divBdr>
            <w:top w:val="none" w:sz="0" w:space="0" w:color="auto"/>
            <w:left w:val="none" w:sz="0" w:space="0" w:color="auto"/>
            <w:bottom w:val="none" w:sz="0" w:space="0" w:color="auto"/>
            <w:right w:val="none" w:sz="0" w:space="0" w:color="auto"/>
          </w:divBdr>
        </w:div>
        <w:div w:id="456267188">
          <w:marLeft w:val="0"/>
          <w:marRight w:val="0"/>
          <w:marTop w:val="0"/>
          <w:marBottom w:val="101"/>
          <w:divBdr>
            <w:top w:val="none" w:sz="0" w:space="0" w:color="auto"/>
            <w:left w:val="none" w:sz="0" w:space="0" w:color="auto"/>
            <w:bottom w:val="none" w:sz="0" w:space="0" w:color="auto"/>
            <w:right w:val="none" w:sz="0" w:space="0" w:color="auto"/>
          </w:divBdr>
        </w:div>
        <w:div w:id="489565874">
          <w:marLeft w:val="0"/>
          <w:marRight w:val="0"/>
          <w:marTop w:val="0"/>
          <w:marBottom w:val="101"/>
          <w:divBdr>
            <w:top w:val="none" w:sz="0" w:space="0" w:color="auto"/>
            <w:left w:val="none" w:sz="0" w:space="0" w:color="auto"/>
            <w:bottom w:val="none" w:sz="0" w:space="0" w:color="auto"/>
            <w:right w:val="none" w:sz="0" w:space="0" w:color="auto"/>
          </w:divBdr>
        </w:div>
        <w:div w:id="82725061">
          <w:marLeft w:val="0"/>
          <w:marRight w:val="0"/>
          <w:marTop w:val="0"/>
          <w:marBottom w:val="101"/>
          <w:divBdr>
            <w:top w:val="none" w:sz="0" w:space="0" w:color="auto"/>
            <w:left w:val="none" w:sz="0" w:space="0" w:color="auto"/>
            <w:bottom w:val="none" w:sz="0" w:space="0" w:color="auto"/>
            <w:right w:val="none" w:sz="0" w:space="0" w:color="auto"/>
          </w:divBdr>
        </w:div>
        <w:div w:id="1146241491">
          <w:marLeft w:val="0"/>
          <w:marRight w:val="0"/>
          <w:marTop w:val="0"/>
          <w:marBottom w:val="101"/>
          <w:divBdr>
            <w:top w:val="none" w:sz="0" w:space="0" w:color="auto"/>
            <w:left w:val="none" w:sz="0" w:space="0" w:color="auto"/>
            <w:bottom w:val="none" w:sz="0" w:space="0" w:color="auto"/>
            <w:right w:val="none" w:sz="0" w:space="0" w:color="auto"/>
          </w:divBdr>
        </w:div>
        <w:div w:id="1447387049">
          <w:marLeft w:val="0"/>
          <w:marRight w:val="0"/>
          <w:marTop w:val="0"/>
          <w:marBottom w:val="101"/>
          <w:divBdr>
            <w:top w:val="none" w:sz="0" w:space="0" w:color="auto"/>
            <w:left w:val="none" w:sz="0" w:space="0" w:color="auto"/>
            <w:bottom w:val="none" w:sz="0" w:space="0" w:color="auto"/>
            <w:right w:val="none" w:sz="0" w:space="0" w:color="auto"/>
          </w:divBdr>
        </w:div>
        <w:div w:id="35351394">
          <w:marLeft w:val="0"/>
          <w:marRight w:val="0"/>
          <w:marTop w:val="0"/>
          <w:marBottom w:val="101"/>
          <w:divBdr>
            <w:top w:val="none" w:sz="0" w:space="0" w:color="auto"/>
            <w:left w:val="none" w:sz="0" w:space="0" w:color="auto"/>
            <w:bottom w:val="none" w:sz="0" w:space="0" w:color="auto"/>
            <w:right w:val="none" w:sz="0" w:space="0" w:color="auto"/>
          </w:divBdr>
        </w:div>
        <w:div w:id="630794290">
          <w:marLeft w:val="0"/>
          <w:marRight w:val="0"/>
          <w:marTop w:val="0"/>
          <w:marBottom w:val="101"/>
          <w:divBdr>
            <w:top w:val="none" w:sz="0" w:space="0" w:color="auto"/>
            <w:left w:val="none" w:sz="0" w:space="0" w:color="auto"/>
            <w:bottom w:val="none" w:sz="0" w:space="0" w:color="auto"/>
            <w:right w:val="none" w:sz="0" w:space="0" w:color="auto"/>
          </w:divBdr>
        </w:div>
        <w:div w:id="599878062">
          <w:marLeft w:val="0"/>
          <w:marRight w:val="0"/>
          <w:marTop w:val="0"/>
          <w:marBottom w:val="101"/>
          <w:divBdr>
            <w:top w:val="none" w:sz="0" w:space="0" w:color="auto"/>
            <w:left w:val="none" w:sz="0" w:space="0" w:color="auto"/>
            <w:bottom w:val="none" w:sz="0" w:space="0" w:color="auto"/>
            <w:right w:val="none" w:sz="0" w:space="0" w:color="auto"/>
          </w:divBdr>
        </w:div>
        <w:div w:id="1321620898">
          <w:marLeft w:val="0"/>
          <w:marRight w:val="0"/>
          <w:marTop w:val="0"/>
          <w:marBottom w:val="101"/>
          <w:divBdr>
            <w:top w:val="none" w:sz="0" w:space="0" w:color="auto"/>
            <w:left w:val="none" w:sz="0" w:space="0" w:color="auto"/>
            <w:bottom w:val="none" w:sz="0" w:space="0" w:color="auto"/>
            <w:right w:val="none" w:sz="0" w:space="0" w:color="auto"/>
          </w:divBdr>
        </w:div>
        <w:div w:id="1191650591">
          <w:marLeft w:val="0"/>
          <w:marRight w:val="0"/>
          <w:marTop w:val="0"/>
          <w:marBottom w:val="101"/>
          <w:divBdr>
            <w:top w:val="none" w:sz="0" w:space="0" w:color="auto"/>
            <w:left w:val="none" w:sz="0" w:space="0" w:color="auto"/>
            <w:bottom w:val="none" w:sz="0" w:space="0" w:color="auto"/>
            <w:right w:val="none" w:sz="0" w:space="0" w:color="auto"/>
          </w:divBdr>
        </w:div>
        <w:div w:id="385570009">
          <w:marLeft w:val="0"/>
          <w:marRight w:val="0"/>
          <w:marTop w:val="0"/>
          <w:marBottom w:val="101"/>
          <w:divBdr>
            <w:top w:val="none" w:sz="0" w:space="0" w:color="auto"/>
            <w:left w:val="none" w:sz="0" w:space="0" w:color="auto"/>
            <w:bottom w:val="none" w:sz="0" w:space="0" w:color="auto"/>
            <w:right w:val="none" w:sz="0" w:space="0" w:color="auto"/>
          </w:divBdr>
        </w:div>
        <w:div w:id="952706831">
          <w:marLeft w:val="0"/>
          <w:marRight w:val="0"/>
          <w:marTop w:val="0"/>
          <w:marBottom w:val="101"/>
          <w:divBdr>
            <w:top w:val="none" w:sz="0" w:space="0" w:color="auto"/>
            <w:left w:val="none" w:sz="0" w:space="0" w:color="auto"/>
            <w:bottom w:val="none" w:sz="0" w:space="0" w:color="auto"/>
            <w:right w:val="none" w:sz="0" w:space="0" w:color="auto"/>
          </w:divBdr>
        </w:div>
        <w:div w:id="87577685">
          <w:marLeft w:val="0"/>
          <w:marRight w:val="0"/>
          <w:marTop w:val="0"/>
          <w:marBottom w:val="101"/>
          <w:divBdr>
            <w:top w:val="none" w:sz="0" w:space="0" w:color="auto"/>
            <w:left w:val="none" w:sz="0" w:space="0" w:color="auto"/>
            <w:bottom w:val="none" w:sz="0" w:space="0" w:color="auto"/>
            <w:right w:val="none" w:sz="0" w:space="0" w:color="auto"/>
          </w:divBdr>
        </w:div>
        <w:div w:id="1917015198">
          <w:marLeft w:val="0"/>
          <w:marRight w:val="0"/>
          <w:marTop w:val="0"/>
          <w:marBottom w:val="101"/>
          <w:divBdr>
            <w:top w:val="none" w:sz="0" w:space="0" w:color="auto"/>
            <w:left w:val="none" w:sz="0" w:space="0" w:color="auto"/>
            <w:bottom w:val="none" w:sz="0" w:space="0" w:color="auto"/>
            <w:right w:val="none" w:sz="0" w:space="0" w:color="auto"/>
          </w:divBdr>
        </w:div>
        <w:div w:id="1673873051">
          <w:marLeft w:val="0"/>
          <w:marRight w:val="0"/>
          <w:marTop w:val="0"/>
          <w:marBottom w:val="101"/>
          <w:divBdr>
            <w:top w:val="none" w:sz="0" w:space="0" w:color="auto"/>
            <w:left w:val="none" w:sz="0" w:space="0" w:color="auto"/>
            <w:bottom w:val="none" w:sz="0" w:space="0" w:color="auto"/>
            <w:right w:val="none" w:sz="0" w:space="0" w:color="auto"/>
          </w:divBdr>
        </w:div>
        <w:div w:id="844830786">
          <w:marLeft w:val="0"/>
          <w:marRight w:val="0"/>
          <w:marTop w:val="0"/>
          <w:marBottom w:val="101"/>
          <w:divBdr>
            <w:top w:val="none" w:sz="0" w:space="0" w:color="auto"/>
            <w:left w:val="none" w:sz="0" w:space="0" w:color="auto"/>
            <w:bottom w:val="none" w:sz="0" w:space="0" w:color="auto"/>
            <w:right w:val="none" w:sz="0" w:space="0" w:color="auto"/>
          </w:divBdr>
        </w:div>
        <w:div w:id="732854428">
          <w:marLeft w:val="0"/>
          <w:marRight w:val="0"/>
          <w:marTop w:val="0"/>
          <w:marBottom w:val="101"/>
          <w:divBdr>
            <w:top w:val="none" w:sz="0" w:space="0" w:color="auto"/>
            <w:left w:val="none" w:sz="0" w:space="0" w:color="auto"/>
            <w:bottom w:val="none" w:sz="0" w:space="0" w:color="auto"/>
            <w:right w:val="none" w:sz="0" w:space="0" w:color="auto"/>
          </w:divBdr>
        </w:div>
        <w:div w:id="606932752">
          <w:marLeft w:val="0"/>
          <w:marRight w:val="0"/>
          <w:marTop w:val="0"/>
          <w:marBottom w:val="101"/>
          <w:divBdr>
            <w:top w:val="none" w:sz="0" w:space="0" w:color="auto"/>
            <w:left w:val="none" w:sz="0" w:space="0" w:color="auto"/>
            <w:bottom w:val="none" w:sz="0" w:space="0" w:color="auto"/>
            <w:right w:val="none" w:sz="0" w:space="0" w:color="auto"/>
          </w:divBdr>
        </w:div>
        <w:div w:id="1754817410">
          <w:marLeft w:val="0"/>
          <w:marRight w:val="0"/>
          <w:marTop w:val="0"/>
          <w:marBottom w:val="101"/>
          <w:divBdr>
            <w:top w:val="none" w:sz="0" w:space="0" w:color="auto"/>
            <w:left w:val="none" w:sz="0" w:space="0" w:color="auto"/>
            <w:bottom w:val="none" w:sz="0" w:space="0" w:color="auto"/>
            <w:right w:val="none" w:sz="0" w:space="0" w:color="auto"/>
          </w:divBdr>
        </w:div>
        <w:div w:id="325137581">
          <w:marLeft w:val="0"/>
          <w:marRight w:val="0"/>
          <w:marTop w:val="0"/>
          <w:marBottom w:val="101"/>
          <w:divBdr>
            <w:top w:val="none" w:sz="0" w:space="0" w:color="auto"/>
            <w:left w:val="none" w:sz="0" w:space="0" w:color="auto"/>
            <w:bottom w:val="none" w:sz="0" w:space="0" w:color="auto"/>
            <w:right w:val="none" w:sz="0" w:space="0" w:color="auto"/>
          </w:divBdr>
        </w:div>
        <w:div w:id="1888175430">
          <w:marLeft w:val="0"/>
          <w:marRight w:val="0"/>
          <w:marTop w:val="0"/>
          <w:marBottom w:val="101"/>
          <w:divBdr>
            <w:top w:val="none" w:sz="0" w:space="0" w:color="auto"/>
            <w:left w:val="none" w:sz="0" w:space="0" w:color="auto"/>
            <w:bottom w:val="none" w:sz="0" w:space="0" w:color="auto"/>
            <w:right w:val="none" w:sz="0" w:space="0" w:color="auto"/>
          </w:divBdr>
        </w:div>
        <w:div w:id="587883644">
          <w:marLeft w:val="0"/>
          <w:marRight w:val="0"/>
          <w:marTop w:val="0"/>
          <w:marBottom w:val="101"/>
          <w:divBdr>
            <w:top w:val="none" w:sz="0" w:space="0" w:color="auto"/>
            <w:left w:val="none" w:sz="0" w:space="0" w:color="auto"/>
            <w:bottom w:val="none" w:sz="0" w:space="0" w:color="auto"/>
            <w:right w:val="none" w:sz="0" w:space="0" w:color="auto"/>
          </w:divBdr>
        </w:div>
        <w:div w:id="508446757">
          <w:marLeft w:val="0"/>
          <w:marRight w:val="0"/>
          <w:marTop w:val="0"/>
          <w:marBottom w:val="101"/>
          <w:divBdr>
            <w:top w:val="none" w:sz="0" w:space="0" w:color="auto"/>
            <w:left w:val="none" w:sz="0" w:space="0" w:color="auto"/>
            <w:bottom w:val="none" w:sz="0" w:space="0" w:color="auto"/>
            <w:right w:val="none" w:sz="0" w:space="0" w:color="auto"/>
          </w:divBdr>
        </w:div>
        <w:div w:id="1565487440">
          <w:marLeft w:val="0"/>
          <w:marRight w:val="0"/>
          <w:marTop w:val="0"/>
          <w:marBottom w:val="101"/>
          <w:divBdr>
            <w:top w:val="none" w:sz="0" w:space="0" w:color="auto"/>
            <w:left w:val="none" w:sz="0" w:space="0" w:color="auto"/>
            <w:bottom w:val="none" w:sz="0" w:space="0" w:color="auto"/>
            <w:right w:val="none" w:sz="0" w:space="0" w:color="auto"/>
          </w:divBdr>
        </w:div>
        <w:div w:id="530531822">
          <w:marLeft w:val="540"/>
          <w:marRight w:val="0"/>
          <w:marTop w:val="0"/>
          <w:marBottom w:val="101"/>
          <w:divBdr>
            <w:top w:val="none" w:sz="0" w:space="0" w:color="auto"/>
            <w:left w:val="none" w:sz="0" w:space="0" w:color="auto"/>
            <w:bottom w:val="none" w:sz="0" w:space="0" w:color="auto"/>
            <w:right w:val="none" w:sz="0" w:space="0" w:color="auto"/>
          </w:divBdr>
        </w:div>
        <w:div w:id="1577008440">
          <w:marLeft w:val="0"/>
          <w:marRight w:val="0"/>
          <w:marTop w:val="0"/>
          <w:marBottom w:val="101"/>
          <w:divBdr>
            <w:top w:val="none" w:sz="0" w:space="0" w:color="auto"/>
            <w:left w:val="none" w:sz="0" w:space="0" w:color="auto"/>
            <w:bottom w:val="none" w:sz="0" w:space="0" w:color="auto"/>
            <w:right w:val="none" w:sz="0" w:space="0" w:color="auto"/>
          </w:divBdr>
        </w:div>
        <w:div w:id="7917493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2023-02-08T14:25:00Z</dcterms:created>
  <dcterms:modified xsi:type="dcterms:W3CDTF">2023-02-08T14:27:00Z</dcterms:modified>
</cp:coreProperties>
</file>