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Programa para el Desarrollo del Istmo de Tehuantepec 2020-2024</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4 de agosto de 2020)</w:t>
      </w:r>
    </w:p>
    <w:p w:rsidR="00000000" w:rsidDel="00000000" w:rsidP="00000000" w:rsidRDefault="00000000" w:rsidRPr="00000000" w14:paraId="00000003">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4">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Programa Regional</w:t>
      </w:r>
    </w:p>
    <w:p w:rsidR="00000000" w:rsidDel="00000000" w:rsidP="00000000" w:rsidRDefault="00000000" w:rsidRPr="00000000" w14:paraId="00000005">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Corredor Interoceánico del Istmo de Tehuantepec</w:t>
      </w:r>
    </w:p>
    <w:p w:rsidR="00000000" w:rsidDel="00000000" w:rsidP="00000000" w:rsidRDefault="00000000" w:rsidRPr="00000000" w14:paraId="00000006">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PROGRAMA REGIONAL DERIVADO DEL PLAN NACIONAL DE DESARROLLO 2019-2024</w:t>
      </w:r>
    </w:p>
    <w:p w:rsidR="00000000" w:rsidDel="00000000" w:rsidP="00000000" w:rsidRDefault="00000000" w:rsidRPr="00000000" w14:paraId="00000007">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1.- Índice</w:t>
      </w:r>
    </w:p>
    <w:p w:rsidR="00000000" w:rsidDel="00000000" w:rsidP="00000000" w:rsidRDefault="00000000" w:rsidRPr="00000000" w14:paraId="00000008">
      <w:pPr>
        <w:shd w:fill="ffffff" w:val="clear"/>
        <w:spacing w:after="100" w:lineRule="auto"/>
        <w:ind w:left="280" w:firstLine="0"/>
        <w:jc w:val="both"/>
        <w:rPr>
          <w:color w:val="2f2f2f"/>
          <w:sz w:val="18"/>
          <w:szCs w:val="18"/>
        </w:rPr>
      </w:pPr>
      <w:r w:rsidDel="00000000" w:rsidR="00000000" w:rsidRPr="00000000">
        <w:rPr>
          <w:color w:val="2f2f2f"/>
          <w:sz w:val="18"/>
          <w:szCs w:val="18"/>
          <w:rtl w:val="0"/>
        </w:rPr>
        <w:t xml:space="preserve">1.- Índice</w:t>
      </w:r>
    </w:p>
    <w:p w:rsidR="00000000" w:rsidDel="00000000" w:rsidP="00000000" w:rsidRDefault="00000000" w:rsidRPr="00000000" w14:paraId="00000009">
      <w:pPr>
        <w:shd w:fill="ffffff" w:val="clear"/>
        <w:spacing w:after="100" w:lineRule="auto"/>
        <w:ind w:left="280" w:firstLine="0"/>
        <w:jc w:val="both"/>
        <w:rPr>
          <w:color w:val="2f2f2f"/>
          <w:sz w:val="18"/>
          <w:szCs w:val="18"/>
        </w:rPr>
      </w:pPr>
      <w:r w:rsidDel="00000000" w:rsidR="00000000" w:rsidRPr="00000000">
        <w:rPr>
          <w:color w:val="2f2f2f"/>
          <w:sz w:val="18"/>
          <w:szCs w:val="18"/>
          <w:rtl w:val="0"/>
        </w:rPr>
        <w:t xml:space="preserve">2.- Fundamento normativo de elaboración del programa</w:t>
      </w:r>
    </w:p>
    <w:p w:rsidR="00000000" w:rsidDel="00000000" w:rsidP="00000000" w:rsidRDefault="00000000" w:rsidRPr="00000000" w14:paraId="0000000A">
      <w:pPr>
        <w:shd w:fill="ffffff" w:val="clear"/>
        <w:spacing w:after="100" w:lineRule="auto"/>
        <w:ind w:left="280" w:firstLine="0"/>
        <w:jc w:val="both"/>
        <w:rPr>
          <w:color w:val="2f2f2f"/>
          <w:sz w:val="18"/>
          <w:szCs w:val="18"/>
        </w:rPr>
      </w:pPr>
      <w:r w:rsidDel="00000000" w:rsidR="00000000" w:rsidRPr="00000000">
        <w:rPr>
          <w:color w:val="2f2f2f"/>
          <w:sz w:val="18"/>
          <w:szCs w:val="18"/>
          <w:rtl w:val="0"/>
        </w:rPr>
        <w:t xml:space="preserve">3.- Siglas y acrónimos</w:t>
      </w:r>
    </w:p>
    <w:p w:rsidR="00000000" w:rsidDel="00000000" w:rsidP="00000000" w:rsidRDefault="00000000" w:rsidRPr="00000000" w14:paraId="0000000B">
      <w:pPr>
        <w:shd w:fill="ffffff" w:val="clear"/>
        <w:spacing w:after="100" w:lineRule="auto"/>
        <w:ind w:left="280" w:firstLine="0"/>
        <w:jc w:val="both"/>
        <w:rPr>
          <w:color w:val="2f2f2f"/>
          <w:sz w:val="18"/>
          <w:szCs w:val="18"/>
        </w:rPr>
      </w:pPr>
      <w:r w:rsidDel="00000000" w:rsidR="00000000" w:rsidRPr="00000000">
        <w:rPr>
          <w:color w:val="2f2f2f"/>
          <w:sz w:val="18"/>
          <w:szCs w:val="18"/>
          <w:rtl w:val="0"/>
        </w:rPr>
        <w:t xml:space="preserve">4.- Origen de los recursos para la instrumentación del Programa</w:t>
      </w:r>
    </w:p>
    <w:p w:rsidR="00000000" w:rsidDel="00000000" w:rsidP="00000000" w:rsidRDefault="00000000" w:rsidRPr="00000000" w14:paraId="0000000C">
      <w:pPr>
        <w:shd w:fill="ffffff" w:val="clear"/>
        <w:spacing w:after="100" w:lineRule="auto"/>
        <w:ind w:left="280" w:firstLine="0"/>
        <w:jc w:val="both"/>
        <w:rPr>
          <w:color w:val="2f2f2f"/>
          <w:sz w:val="18"/>
          <w:szCs w:val="18"/>
        </w:rPr>
      </w:pPr>
      <w:r w:rsidDel="00000000" w:rsidR="00000000" w:rsidRPr="00000000">
        <w:rPr>
          <w:color w:val="2f2f2f"/>
          <w:sz w:val="18"/>
          <w:szCs w:val="18"/>
          <w:rtl w:val="0"/>
        </w:rPr>
        <w:t xml:space="preserve">5.- Análisis del estado actual</w:t>
      </w:r>
    </w:p>
    <w:p w:rsidR="00000000" w:rsidDel="00000000" w:rsidP="00000000" w:rsidRDefault="00000000" w:rsidRPr="00000000" w14:paraId="0000000D">
      <w:pPr>
        <w:shd w:fill="ffffff" w:val="clear"/>
        <w:spacing w:after="100" w:lineRule="auto"/>
        <w:ind w:left="280" w:firstLine="0"/>
        <w:jc w:val="both"/>
        <w:rPr>
          <w:color w:val="2f2f2f"/>
          <w:sz w:val="18"/>
          <w:szCs w:val="18"/>
        </w:rPr>
      </w:pPr>
      <w:r w:rsidDel="00000000" w:rsidR="00000000" w:rsidRPr="00000000">
        <w:rPr>
          <w:color w:val="2f2f2f"/>
          <w:sz w:val="18"/>
          <w:szCs w:val="18"/>
          <w:rtl w:val="0"/>
        </w:rPr>
        <w:t xml:space="preserve">6.- Objetivos prioritarios</w:t>
      </w:r>
    </w:p>
    <w:p w:rsidR="00000000" w:rsidDel="00000000" w:rsidP="00000000" w:rsidRDefault="00000000" w:rsidRPr="00000000" w14:paraId="0000000E">
      <w:pPr>
        <w:shd w:fill="ffffff" w:val="clear"/>
        <w:spacing w:after="100" w:lineRule="auto"/>
        <w:ind w:left="580" w:firstLine="0"/>
        <w:jc w:val="both"/>
        <w:rPr>
          <w:color w:val="2f2f2f"/>
          <w:sz w:val="18"/>
          <w:szCs w:val="18"/>
        </w:rPr>
      </w:pPr>
      <w:r w:rsidDel="00000000" w:rsidR="00000000" w:rsidRPr="00000000">
        <w:rPr>
          <w:color w:val="2f2f2f"/>
          <w:sz w:val="18"/>
          <w:szCs w:val="18"/>
          <w:rtl w:val="0"/>
        </w:rPr>
        <w:t xml:space="preserve">6.1.- Relevancia del Objetivo prioritario 1: Fortalecer la infraestructura social y productiva en la región del Istmo de Tehuantepec.</w:t>
      </w:r>
    </w:p>
    <w:p w:rsidR="00000000" w:rsidDel="00000000" w:rsidP="00000000" w:rsidRDefault="00000000" w:rsidRPr="00000000" w14:paraId="0000000F">
      <w:pPr>
        <w:shd w:fill="ffffff" w:val="clear"/>
        <w:spacing w:after="100" w:lineRule="auto"/>
        <w:ind w:left="580" w:firstLine="0"/>
        <w:jc w:val="both"/>
        <w:rPr>
          <w:color w:val="2f2f2f"/>
          <w:sz w:val="18"/>
          <w:szCs w:val="18"/>
        </w:rPr>
      </w:pPr>
      <w:r w:rsidDel="00000000" w:rsidR="00000000" w:rsidRPr="00000000">
        <w:rPr>
          <w:color w:val="2f2f2f"/>
          <w:sz w:val="18"/>
          <w:szCs w:val="18"/>
          <w:rtl w:val="0"/>
        </w:rPr>
        <w:t xml:space="preserve">6.2.- Relevancia del Objetivo prioritario 2: Impulsar un nuevo modelo de crecimiento económico para el desarrollo en beneficio de la población del Istmo de Tehuantepec.</w:t>
      </w:r>
    </w:p>
    <w:p w:rsidR="00000000" w:rsidDel="00000000" w:rsidP="00000000" w:rsidRDefault="00000000" w:rsidRPr="00000000" w14:paraId="00000010">
      <w:pPr>
        <w:shd w:fill="ffffff" w:val="clear"/>
        <w:spacing w:after="100" w:lineRule="auto"/>
        <w:ind w:left="580" w:firstLine="0"/>
        <w:jc w:val="both"/>
        <w:rPr>
          <w:color w:val="2f2f2f"/>
          <w:sz w:val="18"/>
          <w:szCs w:val="18"/>
        </w:rPr>
      </w:pPr>
      <w:r w:rsidDel="00000000" w:rsidR="00000000" w:rsidRPr="00000000">
        <w:rPr>
          <w:color w:val="2f2f2f"/>
          <w:sz w:val="18"/>
          <w:szCs w:val="18"/>
          <w:rtl w:val="0"/>
        </w:rPr>
        <w:t xml:space="preserve">6.3.- Relevancia del Objetivo prioritario 3: Asegurar la articulación de acciones emergentes para la población en situación de pobreza extrema en el Istmo de Tehuantepec.</w:t>
      </w:r>
    </w:p>
    <w:p w:rsidR="00000000" w:rsidDel="00000000" w:rsidP="00000000" w:rsidRDefault="00000000" w:rsidRPr="00000000" w14:paraId="00000011">
      <w:pPr>
        <w:shd w:fill="ffffff" w:val="clear"/>
        <w:spacing w:after="100" w:lineRule="auto"/>
        <w:ind w:left="580" w:firstLine="0"/>
        <w:jc w:val="both"/>
        <w:rPr>
          <w:color w:val="2f2f2f"/>
          <w:sz w:val="18"/>
          <w:szCs w:val="18"/>
        </w:rPr>
      </w:pPr>
      <w:r w:rsidDel="00000000" w:rsidR="00000000" w:rsidRPr="00000000">
        <w:rPr>
          <w:color w:val="2f2f2f"/>
          <w:sz w:val="18"/>
          <w:szCs w:val="18"/>
          <w:rtl w:val="0"/>
        </w:rPr>
        <w:t xml:space="preserve">6.4.- Relevancia del Objetivo prioritario 4: Incrementar la biodiversidad, y mejorar la calidad del agua, el suelo y el aire con un enfoque sustentable en la región del Istmo de Tehuantepec.</w:t>
      </w:r>
    </w:p>
    <w:p w:rsidR="00000000" w:rsidDel="00000000" w:rsidP="00000000" w:rsidRDefault="00000000" w:rsidRPr="00000000" w14:paraId="00000012">
      <w:pPr>
        <w:shd w:fill="ffffff" w:val="clear"/>
        <w:spacing w:after="100" w:lineRule="auto"/>
        <w:ind w:left="580" w:firstLine="0"/>
        <w:jc w:val="both"/>
        <w:rPr>
          <w:color w:val="2f2f2f"/>
          <w:sz w:val="18"/>
          <w:szCs w:val="18"/>
        </w:rPr>
      </w:pPr>
      <w:r w:rsidDel="00000000" w:rsidR="00000000" w:rsidRPr="00000000">
        <w:rPr>
          <w:color w:val="2f2f2f"/>
          <w:sz w:val="18"/>
          <w:szCs w:val="18"/>
          <w:rtl w:val="0"/>
        </w:rPr>
        <w:t xml:space="preserve">6.5.- Relevancia del Objetivo prioritario 5: Proteger, reforzar y difundir la diversidad lingüística y cultural, la memoria y los patrimonios culturales de los pueblos indígenas, afromexicanos y equiparables del Istmo de Tehuantepec, a través de acciones que garanticen su participación y derechos culturales.</w:t>
      </w:r>
    </w:p>
    <w:p w:rsidR="00000000" w:rsidDel="00000000" w:rsidP="00000000" w:rsidRDefault="00000000" w:rsidRPr="00000000" w14:paraId="00000013">
      <w:pPr>
        <w:shd w:fill="ffffff" w:val="clear"/>
        <w:spacing w:after="100" w:lineRule="auto"/>
        <w:ind w:left="280" w:firstLine="0"/>
        <w:jc w:val="both"/>
        <w:rPr>
          <w:color w:val="2f2f2f"/>
          <w:sz w:val="18"/>
          <w:szCs w:val="18"/>
        </w:rPr>
      </w:pPr>
      <w:r w:rsidDel="00000000" w:rsidR="00000000" w:rsidRPr="00000000">
        <w:rPr>
          <w:color w:val="2f2f2f"/>
          <w:sz w:val="18"/>
          <w:szCs w:val="18"/>
          <w:rtl w:val="0"/>
        </w:rPr>
        <w:t xml:space="preserve">7.- Estrategias prioritarias y Acciones puntuales</w:t>
      </w:r>
    </w:p>
    <w:p w:rsidR="00000000" w:rsidDel="00000000" w:rsidP="00000000" w:rsidRDefault="00000000" w:rsidRPr="00000000" w14:paraId="00000014">
      <w:pPr>
        <w:shd w:fill="ffffff" w:val="clear"/>
        <w:spacing w:after="100" w:lineRule="auto"/>
        <w:ind w:left="280" w:firstLine="0"/>
        <w:jc w:val="both"/>
        <w:rPr>
          <w:color w:val="2f2f2f"/>
          <w:sz w:val="18"/>
          <w:szCs w:val="18"/>
        </w:rPr>
      </w:pPr>
      <w:r w:rsidDel="00000000" w:rsidR="00000000" w:rsidRPr="00000000">
        <w:rPr>
          <w:color w:val="2f2f2f"/>
          <w:sz w:val="18"/>
          <w:szCs w:val="18"/>
          <w:rtl w:val="0"/>
        </w:rPr>
        <w:t xml:space="preserve">8.- Metas para el bienestar y Parámetros</w:t>
      </w:r>
    </w:p>
    <w:p w:rsidR="00000000" w:rsidDel="00000000" w:rsidP="00000000" w:rsidRDefault="00000000" w:rsidRPr="00000000" w14:paraId="00000015">
      <w:pPr>
        <w:shd w:fill="ffffff" w:val="clear"/>
        <w:spacing w:after="100" w:lineRule="auto"/>
        <w:ind w:left="280" w:firstLine="0"/>
        <w:jc w:val="both"/>
        <w:rPr>
          <w:color w:val="2f2f2f"/>
          <w:sz w:val="18"/>
          <w:szCs w:val="18"/>
        </w:rPr>
      </w:pPr>
      <w:r w:rsidDel="00000000" w:rsidR="00000000" w:rsidRPr="00000000">
        <w:rPr>
          <w:color w:val="2f2f2f"/>
          <w:sz w:val="18"/>
          <w:szCs w:val="18"/>
          <w:rtl w:val="0"/>
        </w:rPr>
        <w:t xml:space="preserve">9.- Epílogo: Visión hacia el futuro</w:t>
      </w:r>
    </w:p>
    <w:p w:rsidR="00000000" w:rsidDel="00000000" w:rsidP="00000000" w:rsidRDefault="00000000" w:rsidRPr="00000000" w14:paraId="00000016">
      <w:pPr>
        <w:shd w:fill="ffffff" w:val="clear"/>
        <w:spacing w:after="100" w:lineRule="auto"/>
        <w:ind w:left="280" w:firstLine="0"/>
        <w:jc w:val="both"/>
        <w:rPr>
          <w:color w:val="2f2f2f"/>
          <w:sz w:val="18"/>
          <w:szCs w:val="18"/>
        </w:rPr>
      </w:pPr>
      <w:r w:rsidDel="00000000" w:rsidR="00000000" w:rsidRPr="00000000">
        <w:rPr>
          <w:color w:val="2f2f2f"/>
          <w:sz w:val="18"/>
          <w:szCs w:val="18"/>
          <w:rtl w:val="0"/>
        </w:rPr>
        <w:t xml:space="preserve">10.- Lista de dependencias y entidades participantes</w:t>
      </w:r>
    </w:p>
    <w:p w:rsidR="00000000" w:rsidDel="00000000" w:rsidP="00000000" w:rsidRDefault="00000000" w:rsidRPr="00000000" w14:paraId="00000017">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2.- Fundamento normativo de elaboración del programa</w:t>
      </w:r>
    </w:p>
    <w:p w:rsidR="00000000" w:rsidDel="00000000" w:rsidP="00000000" w:rsidRDefault="00000000" w:rsidRPr="00000000" w14:paraId="0000001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artículo 25 de la Constitución Política de los Estados Unidos Mexicanos establece que le corresponde al Estado la rectoría del desarrollo nacional para garantizar que éste sea integral y sustentable, que permita el pleno ejercicio de la libertad y la dignidad de los individuos, grupos y clases sociales.</w:t>
      </w:r>
    </w:p>
    <w:p w:rsidR="00000000" w:rsidDel="00000000" w:rsidP="00000000" w:rsidRDefault="00000000" w:rsidRPr="00000000" w14:paraId="0000001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Por su parte, el artículo 26 de la Constitución contempla que el Estado contará con un sistema de planeación democrática del desarrollo nacional. Así como, la responsabilidad del Estado de organizar y conducir el desarrollo mediante el establecimiento de un sistema de planeación democrática que imprima solidez, dinamismo, competitividad, permanencia y equidad al crecimiento de la economía para la independencia y la democratización política, social y cultural de la nación.</w:t>
      </w:r>
    </w:p>
    <w:p w:rsidR="00000000" w:rsidDel="00000000" w:rsidP="00000000" w:rsidRDefault="00000000" w:rsidRPr="00000000" w14:paraId="0000001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artículo 3 de la Ley de Planeación dispone que la planeación nacional del desarrollo es la ordenación racional y sistemática de acciones que, con base en el ejercicio de las atribuciones del Ejecutivo Federal en materia de regulación y promoción de la actividad económica, social, política, cultural, de protección al ambiente y aprovechamiento racional de los recursos naturales, tiene como propósito la transformación de la realidad del país.</w:t>
      </w:r>
    </w:p>
    <w:p w:rsidR="00000000" w:rsidDel="00000000" w:rsidP="00000000" w:rsidRDefault="00000000" w:rsidRPr="00000000" w14:paraId="0000001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el artículo 32 de referida Ley, se establece que, una vez aprobados los Programas serán obligatorios para las Dependencias de la Administración Pública Federal, en el ámbito de sus respectivas competencias y dicha obligatoriedad será extensiva a las Entidades Paraestatales. La coordinación en la ejecución de los Programas deberá proponerse a los Gobiernos de las Entidades Federativas o a los Órganos Constitucionales Autónomos, a través de Convenios respectivos. Asimismo, su ejecución podrá concertarse con las representaciones de los grupos sociales interesados o con los particulares.</w:t>
      </w:r>
    </w:p>
    <w:p w:rsidR="00000000" w:rsidDel="00000000" w:rsidP="00000000" w:rsidRDefault="00000000" w:rsidRPr="00000000" w14:paraId="0000001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Asimismo, el Eje General 3. "Economía" del Plan Nacional de Desarrollo 2019- 2024, determina como uno de sus Proyectos Regionales al Programa para el Desarrollo del Istmo de Tehuantepec que tendrá como objetivo impulsar el crecimiento de la economía regional con pleno respeto a la historia, la cultura y las tradiciones del Istmo oaxaqueño y veracruzano. Su eje será el Corredor Interoceánico que aprovechará la posición del Istmo para competir en los mercados mundiales de movilización de mercancías, a través del uso combinado de diversos medios de transporte.</w:t>
      </w:r>
    </w:p>
    <w:p w:rsidR="00000000" w:rsidDel="00000000" w:rsidP="00000000" w:rsidRDefault="00000000" w:rsidRPr="00000000" w14:paraId="0000001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Con la coordinación del Corredor Interoceánico, se modernizará el ferrocarril del Istmo de Tehuantepec, de los puertos de Coatzacoalcos en Veracruz y Salina Cruz en Oaxaca, se fortalecerá la infraestructura carretera y de caminos rurales, así como la red portuaria y se construirá un gasoducto para abastecer a empresas y consumidores domésticos. Asimismo, se crearán polígonos a lo largo del Istmo de Tehuantepec que contarán con incentivos para atraer inversión que detone el desarrollo económico y social de la región, con base en las vocaciones productivas con mayor potencial.</w:t>
      </w:r>
    </w:p>
    <w:p w:rsidR="00000000" w:rsidDel="00000000" w:rsidP="00000000" w:rsidRDefault="00000000" w:rsidRPr="00000000" w14:paraId="0000001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Este Programa está destinado a dar cumplimiento a las diversas disposiciones antes mencionadas, así como a los compromisos internacionales asumidos por nuestro país con la suscripción de tres instrumentos internacionales: la Declaración de las Naciones Unidas sobre los Derechos de los Pueblos Indígenas, la Declaración Americana sobre los Derechos de los Pueblos Indígenas y el Convenio 169 de la Organización Internacional del Trabajo (OIT) sobre pueblos indígenas y tribales.</w:t>
      </w:r>
    </w:p>
    <w:p w:rsidR="00000000" w:rsidDel="00000000" w:rsidP="00000000" w:rsidRDefault="00000000" w:rsidRPr="00000000" w14:paraId="0000001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De conformidad con la Ley en materia de planeación y el Convenio 169 de la OIT, es importante señalar que el Programa para el Desarrollo del Istmo de Tehuantepec 2020-2024 ha sido elaborado tomando en consideración los resultados de la Consulta Indígena Libre, Previa e Informada a los Pueblos y Comunidades Indígenas del Istmo de Tehuantepec de los estados de Oaxaca y Veracruz de Ignacio de la Llave, relativa al Programa para el Desarrollo del Istmo de Tehuantepec, realizada en 2019.</w:t>
      </w:r>
    </w:p>
    <w:p w:rsidR="00000000" w:rsidDel="00000000" w:rsidP="00000000" w:rsidRDefault="00000000" w:rsidRPr="00000000" w14:paraId="00000020">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3.- Siglas y acrónimos</w:t>
      </w:r>
    </w:p>
    <w:p w:rsidR="00000000" w:rsidDel="00000000" w:rsidP="00000000" w:rsidRDefault="00000000" w:rsidRPr="00000000" w14:paraId="0000002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ANP </w:t>
      </w:r>
      <w:r w:rsidDel="00000000" w:rsidR="00000000" w:rsidRPr="00000000">
        <w:rPr>
          <w:color w:val="2f2f2f"/>
          <w:sz w:val="18"/>
          <w:szCs w:val="18"/>
          <w:rtl w:val="0"/>
        </w:rPr>
        <w:t xml:space="preserve">Área Natural Protegida</w:t>
      </w:r>
    </w:p>
    <w:p w:rsidR="00000000" w:rsidDel="00000000" w:rsidP="00000000" w:rsidRDefault="00000000" w:rsidRPr="00000000" w14:paraId="0000002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APF </w:t>
      </w:r>
      <w:r w:rsidDel="00000000" w:rsidR="00000000" w:rsidRPr="00000000">
        <w:rPr>
          <w:color w:val="2f2f2f"/>
          <w:sz w:val="18"/>
          <w:szCs w:val="18"/>
          <w:rtl w:val="0"/>
        </w:rPr>
        <w:t xml:space="preserve">Administración Pública Federal</w:t>
      </w:r>
    </w:p>
    <w:p w:rsidR="00000000" w:rsidDel="00000000" w:rsidP="00000000" w:rsidRDefault="00000000" w:rsidRPr="00000000" w14:paraId="0000002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Áreas Destinadas para la Conservación (ADVC):</w:t>
      </w:r>
      <w:r w:rsidDel="00000000" w:rsidR="00000000" w:rsidRPr="00000000">
        <w:rPr>
          <w:color w:val="2f2f2f"/>
          <w:sz w:val="18"/>
          <w:szCs w:val="18"/>
          <w:rtl w:val="0"/>
        </w:rPr>
        <w:t xml:space="preserve"> promovidas por pueblos indígenas, organizaciones sociales, personas morales, públicas o privadas, y personas físicas, y demás personas interesadas en destinar voluntariamente a la conservación predios de su propiedad. Estás áreas pueden ser consideradas ANP de competencia Federal, una vez que cuenten con un Certificado emitido por la SEMARNAT (a través de la Comisión Nacional de Áreas Naturales Protegidas, CONANP).</w:t>
      </w:r>
    </w:p>
    <w:p w:rsidR="00000000" w:rsidDel="00000000" w:rsidP="00000000" w:rsidRDefault="00000000" w:rsidRPr="00000000" w14:paraId="0000002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ARTF</w:t>
      </w:r>
      <w:r w:rsidDel="00000000" w:rsidR="00000000" w:rsidRPr="00000000">
        <w:rPr>
          <w:color w:val="2f2f2f"/>
          <w:sz w:val="18"/>
          <w:szCs w:val="18"/>
          <w:rtl w:val="0"/>
        </w:rPr>
        <w:t xml:space="preserve"> Agencia Reguladora del Transporte Ferroviario</w:t>
      </w:r>
    </w:p>
    <w:p w:rsidR="00000000" w:rsidDel="00000000" w:rsidP="00000000" w:rsidRDefault="00000000" w:rsidRPr="00000000" w14:paraId="0000002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BID</w:t>
      </w:r>
      <w:r w:rsidDel="00000000" w:rsidR="00000000" w:rsidRPr="00000000">
        <w:rPr>
          <w:color w:val="2f2f2f"/>
          <w:sz w:val="18"/>
          <w:szCs w:val="18"/>
          <w:rtl w:val="0"/>
        </w:rPr>
        <w:t xml:space="preserve"> Banco Interamericano de Desarrollo</w:t>
      </w:r>
    </w:p>
    <w:p w:rsidR="00000000" w:rsidDel="00000000" w:rsidP="00000000" w:rsidRDefault="00000000" w:rsidRPr="00000000" w14:paraId="0000002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CIIT </w:t>
      </w:r>
      <w:r w:rsidDel="00000000" w:rsidR="00000000" w:rsidRPr="00000000">
        <w:rPr>
          <w:color w:val="2f2f2f"/>
          <w:sz w:val="18"/>
          <w:szCs w:val="18"/>
          <w:rtl w:val="0"/>
        </w:rPr>
        <w:t xml:space="preserve">Corredor Interoceánico del Istmo de Tehuantepec</w:t>
      </w:r>
    </w:p>
    <w:p w:rsidR="00000000" w:rsidDel="00000000" w:rsidP="00000000" w:rsidRDefault="00000000" w:rsidRPr="00000000" w14:paraId="0000002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CFE </w:t>
      </w:r>
      <w:r w:rsidDel="00000000" w:rsidR="00000000" w:rsidRPr="00000000">
        <w:rPr>
          <w:color w:val="2f2f2f"/>
          <w:sz w:val="18"/>
          <w:szCs w:val="18"/>
          <w:rtl w:val="0"/>
        </w:rPr>
        <w:t xml:space="preserve">Comisión Federal de Electricidad</w:t>
      </w:r>
    </w:p>
    <w:p w:rsidR="00000000" w:rsidDel="00000000" w:rsidP="00000000" w:rsidRDefault="00000000" w:rsidRPr="00000000" w14:paraId="0000002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CONABIO</w:t>
      </w:r>
      <w:r w:rsidDel="00000000" w:rsidR="00000000" w:rsidRPr="00000000">
        <w:rPr>
          <w:color w:val="2f2f2f"/>
          <w:sz w:val="18"/>
          <w:szCs w:val="18"/>
          <w:rtl w:val="0"/>
        </w:rPr>
        <w:t xml:space="preserve"> Comisión Nacional para el Conocimiento y Uso de la Biodiversidad</w:t>
      </w:r>
    </w:p>
    <w:p w:rsidR="00000000" w:rsidDel="00000000" w:rsidP="00000000" w:rsidRDefault="00000000" w:rsidRPr="00000000" w14:paraId="0000002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CONAFOR</w:t>
      </w:r>
      <w:r w:rsidDel="00000000" w:rsidR="00000000" w:rsidRPr="00000000">
        <w:rPr>
          <w:color w:val="2f2f2f"/>
          <w:sz w:val="18"/>
          <w:szCs w:val="18"/>
          <w:rtl w:val="0"/>
        </w:rPr>
        <w:t xml:space="preserve"> Comisión Nacional Forestal</w:t>
      </w:r>
    </w:p>
    <w:p w:rsidR="00000000" w:rsidDel="00000000" w:rsidP="00000000" w:rsidRDefault="00000000" w:rsidRPr="00000000" w14:paraId="0000002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CONAGUA</w:t>
      </w:r>
      <w:r w:rsidDel="00000000" w:rsidR="00000000" w:rsidRPr="00000000">
        <w:rPr>
          <w:color w:val="2f2f2f"/>
          <w:sz w:val="18"/>
          <w:szCs w:val="18"/>
          <w:rtl w:val="0"/>
        </w:rPr>
        <w:t xml:space="preserve"> Comisión Nacional del Agua</w:t>
      </w:r>
    </w:p>
    <w:p w:rsidR="00000000" w:rsidDel="00000000" w:rsidP="00000000" w:rsidRDefault="00000000" w:rsidRPr="00000000" w14:paraId="0000002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CONANP</w:t>
      </w:r>
      <w:r w:rsidDel="00000000" w:rsidR="00000000" w:rsidRPr="00000000">
        <w:rPr>
          <w:color w:val="2f2f2f"/>
          <w:sz w:val="18"/>
          <w:szCs w:val="18"/>
          <w:rtl w:val="0"/>
        </w:rPr>
        <w:t xml:space="preserve"> Comisión Nacional de Áreas Naturales Protegidas</w:t>
      </w:r>
    </w:p>
    <w:p w:rsidR="00000000" w:rsidDel="00000000" w:rsidP="00000000" w:rsidRDefault="00000000" w:rsidRPr="00000000" w14:paraId="0000002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CONEVAL</w:t>
      </w:r>
      <w:r w:rsidDel="00000000" w:rsidR="00000000" w:rsidRPr="00000000">
        <w:rPr>
          <w:color w:val="2f2f2f"/>
          <w:sz w:val="18"/>
          <w:szCs w:val="18"/>
          <w:rtl w:val="0"/>
        </w:rPr>
        <w:t xml:space="preserve"> Consejo Nacional de la Evaluación de la Política de Desarrollo Social</w:t>
      </w:r>
    </w:p>
    <w:p w:rsidR="00000000" w:rsidDel="00000000" w:rsidP="00000000" w:rsidRDefault="00000000" w:rsidRPr="00000000" w14:paraId="0000002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CULTURA</w:t>
      </w:r>
      <w:r w:rsidDel="00000000" w:rsidR="00000000" w:rsidRPr="00000000">
        <w:rPr>
          <w:color w:val="2f2f2f"/>
          <w:sz w:val="18"/>
          <w:szCs w:val="18"/>
          <w:rtl w:val="0"/>
        </w:rPr>
        <w:t xml:space="preserve"> Secretaría de Cultura</w:t>
      </w:r>
    </w:p>
    <w:p w:rsidR="00000000" w:rsidDel="00000000" w:rsidP="00000000" w:rsidRDefault="00000000" w:rsidRPr="00000000" w14:paraId="0000002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Dependencias</w:t>
      </w:r>
      <w:r w:rsidDel="00000000" w:rsidR="00000000" w:rsidRPr="00000000">
        <w:rPr>
          <w:color w:val="2f2f2f"/>
          <w:sz w:val="18"/>
          <w:szCs w:val="18"/>
          <w:rtl w:val="0"/>
        </w:rPr>
        <w:t xml:space="preserve"> las que se señalan en el artículo 2º de la Ley Orgánica de la Administración Pública Federal.</w:t>
      </w:r>
    </w:p>
    <w:p w:rsidR="00000000" w:rsidDel="00000000" w:rsidP="00000000" w:rsidRDefault="00000000" w:rsidRPr="00000000" w14:paraId="0000002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DENUE</w:t>
      </w:r>
      <w:r w:rsidDel="00000000" w:rsidR="00000000" w:rsidRPr="00000000">
        <w:rPr>
          <w:color w:val="2f2f2f"/>
          <w:sz w:val="18"/>
          <w:szCs w:val="18"/>
          <w:rtl w:val="0"/>
        </w:rPr>
        <w:t xml:space="preserve"> Directorio Estadístico Nacional de Unidades Económicas del INEGI</w:t>
      </w:r>
    </w:p>
    <w:p w:rsidR="00000000" w:rsidDel="00000000" w:rsidP="00000000" w:rsidRDefault="00000000" w:rsidRPr="00000000" w14:paraId="0000003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DOF </w:t>
      </w:r>
      <w:r w:rsidDel="00000000" w:rsidR="00000000" w:rsidRPr="00000000">
        <w:rPr>
          <w:color w:val="2f2f2f"/>
          <w:sz w:val="18"/>
          <w:szCs w:val="18"/>
          <w:rtl w:val="0"/>
        </w:rPr>
        <w:t xml:space="preserve">Diario Oficial de la Federación</w:t>
      </w:r>
    </w:p>
    <w:p w:rsidR="00000000" w:rsidDel="00000000" w:rsidP="00000000" w:rsidRDefault="00000000" w:rsidRPr="00000000" w14:paraId="0000003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Entidades </w:t>
      </w:r>
      <w:r w:rsidDel="00000000" w:rsidR="00000000" w:rsidRPr="00000000">
        <w:rPr>
          <w:color w:val="2f2f2f"/>
          <w:sz w:val="18"/>
          <w:szCs w:val="18"/>
          <w:rtl w:val="0"/>
        </w:rPr>
        <w:t xml:space="preserve">las que se señalan en el artículo 3º de la Ley Orgánica de la Administración Pública Federal.</w:t>
      </w:r>
    </w:p>
    <w:p w:rsidR="00000000" w:rsidDel="00000000" w:rsidP="00000000" w:rsidRDefault="00000000" w:rsidRPr="00000000" w14:paraId="0000003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EUA</w:t>
      </w:r>
      <w:r w:rsidDel="00000000" w:rsidR="00000000" w:rsidRPr="00000000">
        <w:rPr>
          <w:color w:val="2f2f2f"/>
          <w:sz w:val="18"/>
          <w:szCs w:val="18"/>
          <w:rtl w:val="0"/>
        </w:rPr>
        <w:t xml:space="preserve"> Estados Unidos de América</w:t>
      </w:r>
    </w:p>
    <w:p w:rsidR="00000000" w:rsidDel="00000000" w:rsidP="00000000" w:rsidRDefault="00000000" w:rsidRPr="00000000" w14:paraId="0000003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3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FIFONAFE</w:t>
      </w:r>
      <w:r w:rsidDel="00000000" w:rsidR="00000000" w:rsidRPr="00000000">
        <w:rPr>
          <w:color w:val="2f2f2f"/>
          <w:sz w:val="18"/>
          <w:szCs w:val="18"/>
          <w:rtl w:val="0"/>
        </w:rPr>
        <w:t xml:space="preserve"> Fideicomiso Fondo Nacional de Fomento Ejidal</w:t>
      </w:r>
    </w:p>
    <w:p w:rsidR="00000000" w:rsidDel="00000000" w:rsidP="00000000" w:rsidRDefault="00000000" w:rsidRPr="00000000" w14:paraId="0000003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FIT</w:t>
      </w:r>
      <w:r w:rsidDel="00000000" w:rsidR="00000000" w:rsidRPr="00000000">
        <w:rPr>
          <w:color w:val="2f2f2f"/>
          <w:sz w:val="18"/>
          <w:szCs w:val="18"/>
          <w:rtl w:val="0"/>
        </w:rPr>
        <w:t xml:space="preserve"> Ferrocarril del Istmo de Tehuantepec S.A. de C.V.</w:t>
      </w:r>
    </w:p>
    <w:p w:rsidR="00000000" w:rsidDel="00000000" w:rsidP="00000000" w:rsidRDefault="00000000" w:rsidRPr="00000000" w14:paraId="0000003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Gases de Efecto Invernadero (GEI):</w:t>
      </w:r>
      <w:r w:rsidDel="00000000" w:rsidR="00000000" w:rsidRPr="00000000">
        <w:rPr>
          <w:color w:val="2f2f2f"/>
          <w:sz w:val="18"/>
          <w:szCs w:val="18"/>
          <w:rtl w:val="0"/>
        </w:rPr>
        <w:t xml:space="preserve"> Aquellos componentes gaseosos de la atmósfera, tanto naturales como antropógenos, que absorben y emiten radiación infrarroja.</w:t>
      </w:r>
    </w:p>
    <w:p w:rsidR="00000000" w:rsidDel="00000000" w:rsidP="00000000" w:rsidRDefault="00000000" w:rsidRPr="00000000" w14:paraId="0000003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IMSS</w:t>
      </w:r>
      <w:r w:rsidDel="00000000" w:rsidR="00000000" w:rsidRPr="00000000">
        <w:rPr>
          <w:color w:val="2f2f2f"/>
          <w:sz w:val="18"/>
          <w:szCs w:val="18"/>
          <w:rtl w:val="0"/>
        </w:rPr>
        <w:t xml:space="preserve"> Instituto Mexicano del Seguro Social</w:t>
      </w:r>
    </w:p>
    <w:p w:rsidR="00000000" w:rsidDel="00000000" w:rsidP="00000000" w:rsidRDefault="00000000" w:rsidRPr="00000000" w14:paraId="0000003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INAH</w:t>
      </w:r>
      <w:r w:rsidDel="00000000" w:rsidR="00000000" w:rsidRPr="00000000">
        <w:rPr>
          <w:color w:val="2f2f2f"/>
          <w:sz w:val="18"/>
          <w:szCs w:val="18"/>
          <w:rtl w:val="0"/>
        </w:rPr>
        <w:t xml:space="preserve"> Instituto Nacional de Antropología e Historia</w:t>
      </w:r>
    </w:p>
    <w:p w:rsidR="00000000" w:rsidDel="00000000" w:rsidP="00000000" w:rsidRDefault="00000000" w:rsidRPr="00000000" w14:paraId="0000003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INDESOL</w:t>
      </w:r>
      <w:r w:rsidDel="00000000" w:rsidR="00000000" w:rsidRPr="00000000">
        <w:rPr>
          <w:color w:val="2f2f2f"/>
          <w:sz w:val="18"/>
          <w:szCs w:val="18"/>
          <w:rtl w:val="0"/>
        </w:rPr>
        <w:t xml:space="preserve"> Instituto Nacional de Desarrollo Social</w:t>
      </w:r>
    </w:p>
    <w:p w:rsidR="00000000" w:rsidDel="00000000" w:rsidP="00000000" w:rsidRDefault="00000000" w:rsidRPr="00000000" w14:paraId="0000003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INEGI</w:t>
      </w:r>
      <w:r w:rsidDel="00000000" w:rsidR="00000000" w:rsidRPr="00000000">
        <w:rPr>
          <w:color w:val="2f2f2f"/>
          <w:sz w:val="18"/>
          <w:szCs w:val="18"/>
          <w:rtl w:val="0"/>
        </w:rPr>
        <w:t xml:space="preserve"> Instituto Nacional de Estadística y Geografía</w:t>
      </w:r>
    </w:p>
    <w:p w:rsidR="00000000" w:rsidDel="00000000" w:rsidP="00000000" w:rsidRDefault="00000000" w:rsidRPr="00000000" w14:paraId="0000003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INPI</w:t>
      </w:r>
      <w:r w:rsidDel="00000000" w:rsidR="00000000" w:rsidRPr="00000000">
        <w:rPr>
          <w:color w:val="2f2f2f"/>
          <w:sz w:val="18"/>
          <w:szCs w:val="18"/>
          <w:rtl w:val="0"/>
        </w:rPr>
        <w:t xml:space="preserve"> Instituto Nacional de los Pueblos Indígenas</w:t>
      </w:r>
    </w:p>
    <w:p w:rsidR="00000000" w:rsidDel="00000000" w:rsidP="00000000" w:rsidRDefault="00000000" w:rsidRPr="00000000" w14:paraId="0000003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INIFED</w:t>
      </w:r>
      <w:r w:rsidDel="00000000" w:rsidR="00000000" w:rsidRPr="00000000">
        <w:rPr>
          <w:color w:val="2f2f2f"/>
          <w:sz w:val="18"/>
          <w:szCs w:val="18"/>
          <w:rtl w:val="0"/>
        </w:rPr>
        <w:t xml:space="preserve"> Instituto Nacional de Infraestructura Física Educativa</w:t>
      </w:r>
    </w:p>
    <w:p w:rsidR="00000000" w:rsidDel="00000000" w:rsidP="00000000" w:rsidRDefault="00000000" w:rsidRPr="00000000" w14:paraId="0000003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IVAIS</w:t>
      </w:r>
      <w:r w:rsidDel="00000000" w:rsidR="00000000" w:rsidRPr="00000000">
        <w:rPr>
          <w:color w:val="2f2f2f"/>
          <w:sz w:val="18"/>
          <w:szCs w:val="18"/>
          <w:rtl w:val="0"/>
        </w:rPr>
        <w:t xml:space="preserve"> Instituto Veracruzano de Asuntos Indígenas del Gobierno del Estado de Veracruz</w:t>
      </w:r>
    </w:p>
    <w:p w:rsidR="00000000" w:rsidDel="00000000" w:rsidP="00000000" w:rsidRDefault="00000000" w:rsidRPr="00000000" w14:paraId="0000003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km</w:t>
      </w:r>
      <w:r w:rsidDel="00000000" w:rsidR="00000000" w:rsidRPr="00000000">
        <w:rPr>
          <w:color w:val="2f2f2f"/>
          <w:sz w:val="18"/>
          <w:szCs w:val="18"/>
          <w:rtl w:val="0"/>
        </w:rPr>
        <w:t xml:space="preserve"> Kilometro</w:t>
      </w:r>
    </w:p>
    <w:p w:rsidR="00000000" w:rsidDel="00000000" w:rsidP="00000000" w:rsidRDefault="00000000" w:rsidRPr="00000000" w14:paraId="0000003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Meta de bienestar:</w:t>
      </w:r>
      <w:r w:rsidDel="00000000" w:rsidR="00000000" w:rsidRPr="00000000">
        <w:rPr>
          <w:color w:val="2f2f2f"/>
          <w:sz w:val="18"/>
          <w:szCs w:val="18"/>
          <w:rtl w:val="0"/>
        </w:rPr>
        <w:t xml:space="preserve"> expresión cuantitativa del nivel de cumplimiento esperado de un Objetivo prioritario de un programa derivado del Plan Nacional de Desarrollo 2019-2024, en un periodo determinado, y que se expresa conforme a un indicador estratégico</w:t>
      </w:r>
    </w:p>
    <w:p w:rsidR="00000000" w:rsidDel="00000000" w:rsidP="00000000" w:rsidRDefault="00000000" w:rsidRPr="00000000" w14:paraId="0000004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OIT</w:t>
      </w:r>
      <w:r w:rsidDel="00000000" w:rsidR="00000000" w:rsidRPr="00000000">
        <w:rPr>
          <w:color w:val="2f2f2f"/>
          <w:sz w:val="18"/>
          <w:szCs w:val="18"/>
          <w:rtl w:val="0"/>
        </w:rPr>
        <w:t xml:space="preserve"> Organización Internacional del Trabajo</w:t>
      </w:r>
    </w:p>
    <w:p w:rsidR="00000000" w:rsidDel="00000000" w:rsidP="00000000" w:rsidRDefault="00000000" w:rsidRPr="00000000" w14:paraId="0000004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Parámetro: </w:t>
      </w:r>
      <w:r w:rsidDel="00000000" w:rsidR="00000000" w:rsidRPr="00000000">
        <w:rPr>
          <w:color w:val="2f2f2f"/>
          <w:sz w:val="18"/>
          <w:szCs w:val="18"/>
          <w:rtl w:val="0"/>
        </w:rPr>
        <w:t xml:space="preserve">expresión cuantitativa que permite conocer la tendencia en el logro de un Objetivo prioritario o en la implementación de una Estrategia prioritaria</w:t>
      </w:r>
    </w:p>
    <w:p w:rsidR="00000000" w:rsidDel="00000000" w:rsidP="00000000" w:rsidRDefault="00000000" w:rsidRPr="00000000" w14:paraId="0000004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PDIT</w:t>
      </w:r>
      <w:r w:rsidDel="00000000" w:rsidR="00000000" w:rsidRPr="00000000">
        <w:rPr>
          <w:color w:val="2f2f2f"/>
          <w:sz w:val="18"/>
          <w:szCs w:val="18"/>
          <w:rtl w:val="0"/>
        </w:rPr>
        <w:t xml:space="preserve"> Programa para el Desarrollo del Istmo de Tehuantepec 2020-2024</w:t>
      </w:r>
    </w:p>
    <w:p w:rsidR="00000000" w:rsidDel="00000000" w:rsidP="00000000" w:rsidRDefault="00000000" w:rsidRPr="00000000" w14:paraId="0000004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PEF</w:t>
      </w:r>
      <w:r w:rsidDel="00000000" w:rsidR="00000000" w:rsidRPr="00000000">
        <w:rPr>
          <w:color w:val="2f2f2f"/>
          <w:sz w:val="18"/>
          <w:szCs w:val="18"/>
          <w:rtl w:val="0"/>
        </w:rPr>
        <w:t xml:space="preserve"> Presupuesto de Egresos de la Federación</w:t>
      </w:r>
    </w:p>
    <w:p w:rsidR="00000000" w:rsidDel="00000000" w:rsidP="00000000" w:rsidRDefault="00000000" w:rsidRPr="00000000" w14:paraId="0000004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PEMEX</w:t>
      </w:r>
      <w:r w:rsidDel="00000000" w:rsidR="00000000" w:rsidRPr="00000000">
        <w:rPr>
          <w:color w:val="2f2f2f"/>
          <w:sz w:val="18"/>
          <w:szCs w:val="18"/>
          <w:rtl w:val="0"/>
        </w:rPr>
        <w:t xml:space="preserve"> Petróleos Mexicanos</w:t>
      </w:r>
    </w:p>
    <w:p w:rsidR="00000000" w:rsidDel="00000000" w:rsidP="00000000" w:rsidRDefault="00000000" w:rsidRPr="00000000" w14:paraId="0000004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Producto Interno Bruto (PIB)</w:t>
      </w:r>
      <w:r w:rsidDel="00000000" w:rsidR="00000000" w:rsidRPr="00000000">
        <w:rPr>
          <w:color w:val="2f2f2f"/>
          <w:sz w:val="18"/>
          <w:szCs w:val="18"/>
          <w:rtl w:val="0"/>
        </w:rPr>
        <w:t xml:space="preserve">: indica el valor de la producción de bienes y servicios de un país, durante un determinado periodo, generalmente un año.</w:t>
      </w:r>
    </w:p>
    <w:p w:rsidR="00000000" w:rsidDel="00000000" w:rsidP="00000000" w:rsidRDefault="00000000" w:rsidRPr="00000000" w14:paraId="0000004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Producto Interno Bruto Estatal (PIBE):</w:t>
      </w:r>
      <w:r w:rsidDel="00000000" w:rsidR="00000000" w:rsidRPr="00000000">
        <w:rPr>
          <w:color w:val="2f2f2f"/>
          <w:sz w:val="18"/>
          <w:szCs w:val="18"/>
          <w:rtl w:val="0"/>
        </w:rPr>
        <w:t xml:space="preserve"> es el producto interno bruto en un estado, y permite conocer anualmente el comportamiento y composición de las actividades económicas de los estados de la República Mexicana.</w:t>
      </w:r>
    </w:p>
    <w:p w:rsidR="00000000" w:rsidDel="00000000" w:rsidP="00000000" w:rsidRDefault="00000000" w:rsidRPr="00000000" w14:paraId="0000004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Plan</w:t>
      </w:r>
      <w:r w:rsidDel="00000000" w:rsidR="00000000" w:rsidRPr="00000000">
        <w:rPr>
          <w:color w:val="2f2f2f"/>
          <w:sz w:val="18"/>
          <w:szCs w:val="18"/>
          <w:rtl w:val="0"/>
        </w:rPr>
        <w:t xml:space="preserve"> el Plan Nacional de Desarrollo 2019-2024</w:t>
      </w:r>
    </w:p>
    <w:p w:rsidR="00000000" w:rsidDel="00000000" w:rsidP="00000000" w:rsidRDefault="00000000" w:rsidRPr="00000000" w14:paraId="0000004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Población Económicamente Activa (PEA):</w:t>
      </w:r>
      <w:r w:rsidDel="00000000" w:rsidR="00000000" w:rsidRPr="00000000">
        <w:rPr>
          <w:color w:val="2f2f2f"/>
          <w:sz w:val="18"/>
          <w:szCs w:val="18"/>
          <w:rtl w:val="0"/>
        </w:rPr>
        <w:t xml:space="preserve"> Personas de 15 y más años de edad que tuvieron vínculo con la actividad económica o que lo buscaron en la semana de referencia, por lo que se encontraban ocupadas o desocupadas.</w:t>
      </w:r>
    </w:p>
    <w:p w:rsidR="00000000" w:rsidDel="00000000" w:rsidP="00000000" w:rsidRDefault="00000000" w:rsidRPr="00000000" w14:paraId="0000004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PROFEPA</w:t>
      </w:r>
      <w:r w:rsidDel="00000000" w:rsidR="00000000" w:rsidRPr="00000000">
        <w:rPr>
          <w:color w:val="2f2f2f"/>
          <w:sz w:val="18"/>
          <w:szCs w:val="18"/>
          <w:rtl w:val="0"/>
        </w:rPr>
        <w:t xml:space="preserve"> Procuraduría Federal de Protección al Ambiente</w:t>
      </w:r>
    </w:p>
    <w:p w:rsidR="00000000" w:rsidDel="00000000" w:rsidP="00000000" w:rsidRDefault="00000000" w:rsidRPr="00000000" w14:paraId="0000004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Programas:</w:t>
      </w:r>
      <w:r w:rsidDel="00000000" w:rsidR="00000000" w:rsidRPr="00000000">
        <w:rPr>
          <w:color w:val="2f2f2f"/>
          <w:sz w:val="18"/>
          <w:szCs w:val="18"/>
          <w:rtl w:val="0"/>
        </w:rPr>
        <w:t xml:space="preserve"> los programas sectoriales, institucionales, especiales y regionales, a que se refiere la Ley.</w:t>
      </w:r>
    </w:p>
    <w:p w:rsidR="00000000" w:rsidDel="00000000" w:rsidP="00000000" w:rsidRDefault="00000000" w:rsidRPr="00000000" w14:paraId="0000004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RAN</w:t>
      </w:r>
      <w:r w:rsidDel="00000000" w:rsidR="00000000" w:rsidRPr="00000000">
        <w:rPr>
          <w:color w:val="2f2f2f"/>
          <w:sz w:val="18"/>
          <w:szCs w:val="18"/>
          <w:rtl w:val="0"/>
        </w:rPr>
        <w:t xml:space="preserve"> Registro Agrario Nacional</w:t>
      </w:r>
    </w:p>
    <w:p w:rsidR="00000000" w:rsidDel="00000000" w:rsidP="00000000" w:rsidRDefault="00000000" w:rsidRPr="00000000" w14:paraId="0000004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SADER </w:t>
      </w:r>
      <w:r w:rsidDel="00000000" w:rsidR="00000000" w:rsidRPr="00000000">
        <w:rPr>
          <w:color w:val="2f2f2f"/>
          <w:sz w:val="18"/>
          <w:szCs w:val="18"/>
          <w:rtl w:val="0"/>
        </w:rPr>
        <w:t xml:space="preserve">Secretaría de Agricultura y Desarrollo Rural</w:t>
      </w:r>
    </w:p>
    <w:p w:rsidR="00000000" w:rsidDel="00000000" w:rsidP="00000000" w:rsidRDefault="00000000" w:rsidRPr="00000000" w14:paraId="0000004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SCT </w:t>
      </w:r>
      <w:r w:rsidDel="00000000" w:rsidR="00000000" w:rsidRPr="00000000">
        <w:rPr>
          <w:color w:val="2f2f2f"/>
          <w:sz w:val="18"/>
          <w:szCs w:val="18"/>
          <w:rtl w:val="0"/>
        </w:rPr>
        <w:t xml:space="preserve">Secretaría de Comunicaciones y Transportes</w:t>
      </w:r>
    </w:p>
    <w:p w:rsidR="00000000" w:rsidDel="00000000" w:rsidP="00000000" w:rsidRDefault="00000000" w:rsidRPr="00000000" w14:paraId="0000004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SE </w:t>
      </w:r>
      <w:r w:rsidDel="00000000" w:rsidR="00000000" w:rsidRPr="00000000">
        <w:rPr>
          <w:color w:val="2f2f2f"/>
          <w:sz w:val="18"/>
          <w:szCs w:val="18"/>
          <w:rtl w:val="0"/>
        </w:rPr>
        <w:t xml:space="preserve">Secretaría de Economía</w:t>
      </w:r>
    </w:p>
    <w:p w:rsidR="00000000" w:rsidDel="00000000" w:rsidP="00000000" w:rsidRDefault="00000000" w:rsidRPr="00000000" w14:paraId="0000004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SEBIEN </w:t>
      </w:r>
      <w:r w:rsidDel="00000000" w:rsidR="00000000" w:rsidRPr="00000000">
        <w:rPr>
          <w:color w:val="2f2f2f"/>
          <w:sz w:val="18"/>
          <w:szCs w:val="18"/>
          <w:rtl w:val="0"/>
        </w:rPr>
        <w:t xml:space="preserve">Secretaría de Bienestar</w:t>
      </w:r>
    </w:p>
    <w:p w:rsidR="00000000" w:rsidDel="00000000" w:rsidP="00000000" w:rsidRDefault="00000000" w:rsidRPr="00000000" w14:paraId="0000005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SECTUR </w:t>
      </w:r>
      <w:r w:rsidDel="00000000" w:rsidR="00000000" w:rsidRPr="00000000">
        <w:rPr>
          <w:color w:val="2f2f2f"/>
          <w:sz w:val="18"/>
          <w:szCs w:val="18"/>
          <w:rtl w:val="0"/>
        </w:rPr>
        <w:t xml:space="preserve">Secretaría de Turismo</w:t>
      </w:r>
    </w:p>
    <w:p w:rsidR="00000000" w:rsidDel="00000000" w:rsidP="00000000" w:rsidRDefault="00000000" w:rsidRPr="00000000" w14:paraId="0000005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SEDATU </w:t>
      </w:r>
      <w:r w:rsidDel="00000000" w:rsidR="00000000" w:rsidRPr="00000000">
        <w:rPr>
          <w:color w:val="2f2f2f"/>
          <w:sz w:val="18"/>
          <w:szCs w:val="18"/>
          <w:rtl w:val="0"/>
        </w:rPr>
        <w:t xml:space="preserve">Secretaría de Desarrollo Agrario, Territorial y Urbano</w:t>
      </w:r>
    </w:p>
    <w:p w:rsidR="00000000" w:rsidDel="00000000" w:rsidP="00000000" w:rsidRDefault="00000000" w:rsidRPr="00000000" w14:paraId="0000005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SEGOB </w:t>
      </w:r>
      <w:r w:rsidDel="00000000" w:rsidR="00000000" w:rsidRPr="00000000">
        <w:rPr>
          <w:color w:val="2f2f2f"/>
          <w:sz w:val="18"/>
          <w:szCs w:val="18"/>
          <w:rtl w:val="0"/>
        </w:rPr>
        <w:t xml:space="preserve">Secretaría de Gobernación</w:t>
      </w:r>
    </w:p>
    <w:p w:rsidR="00000000" w:rsidDel="00000000" w:rsidP="00000000" w:rsidRDefault="00000000" w:rsidRPr="00000000" w14:paraId="0000005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SEMAEDESO</w:t>
      </w:r>
      <w:r w:rsidDel="00000000" w:rsidR="00000000" w:rsidRPr="00000000">
        <w:rPr>
          <w:color w:val="2f2f2f"/>
          <w:sz w:val="18"/>
          <w:szCs w:val="18"/>
          <w:rtl w:val="0"/>
        </w:rPr>
        <w:t xml:space="preserve"> Secretaría del Medio Ambiente, Energías y Desarrollo Sustentable del Gobierno del Estado de Oaxaca</w:t>
      </w:r>
    </w:p>
    <w:p w:rsidR="00000000" w:rsidDel="00000000" w:rsidP="00000000" w:rsidRDefault="00000000" w:rsidRPr="00000000" w14:paraId="0000005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SEMARNAT </w:t>
      </w:r>
      <w:r w:rsidDel="00000000" w:rsidR="00000000" w:rsidRPr="00000000">
        <w:rPr>
          <w:color w:val="2f2f2f"/>
          <w:sz w:val="18"/>
          <w:szCs w:val="18"/>
          <w:rtl w:val="0"/>
        </w:rPr>
        <w:t xml:space="preserve">Secretaría de Medio Ambiente y Recursos Naturales</w:t>
      </w:r>
    </w:p>
    <w:p w:rsidR="00000000" w:rsidDel="00000000" w:rsidP="00000000" w:rsidRDefault="00000000" w:rsidRPr="00000000" w14:paraId="0000005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SEPIA</w:t>
      </w:r>
      <w:r w:rsidDel="00000000" w:rsidR="00000000" w:rsidRPr="00000000">
        <w:rPr>
          <w:color w:val="2f2f2f"/>
          <w:sz w:val="18"/>
          <w:szCs w:val="18"/>
          <w:rtl w:val="0"/>
        </w:rPr>
        <w:t xml:space="preserve"> Secretaría de los Pueblos Indígenas y Afromexicano del Gobierno del Estado de Oaxaca</w:t>
      </w:r>
    </w:p>
    <w:p w:rsidR="00000000" w:rsidDel="00000000" w:rsidP="00000000" w:rsidRDefault="00000000" w:rsidRPr="00000000" w14:paraId="0000005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SENER </w:t>
      </w:r>
      <w:r w:rsidDel="00000000" w:rsidR="00000000" w:rsidRPr="00000000">
        <w:rPr>
          <w:color w:val="2f2f2f"/>
          <w:sz w:val="18"/>
          <w:szCs w:val="18"/>
          <w:rtl w:val="0"/>
        </w:rPr>
        <w:t xml:space="preserve">Secretaría de Energía</w:t>
      </w:r>
    </w:p>
    <w:p w:rsidR="00000000" w:rsidDel="00000000" w:rsidP="00000000" w:rsidRDefault="00000000" w:rsidRPr="00000000" w14:paraId="0000005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5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SEP </w:t>
      </w:r>
      <w:r w:rsidDel="00000000" w:rsidR="00000000" w:rsidRPr="00000000">
        <w:rPr>
          <w:color w:val="2f2f2f"/>
          <w:sz w:val="18"/>
          <w:szCs w:val="18"/>
          <w:rtl w:val="0"/>
        </w:rPr>
        <w:t xml:space="preserve">Secretaría de Educación Pública</w:t>
      </w:r>
    </w:p>
    <w:p w:rsidR="00000000" w:rsidDel="00000000" w:rsidP="00000000" w:rsidRDefault="00000000" w:rsidRPr="00000000" w14:paraId="0000005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SHCP </w:t>
      </w:r>
      <w:r w:rsidDel="00000000" w:rsidR="00000000" w:rsidRPr="00000000">
        <w:rPr>
          <w:color w:val="2f2f2f"/>
          <w:sz w:val="18"/>
          <w:szCs w:val="18"/>
          <w:rtl w:val="0"/>
        </w:rPr>
        <w:t xml:space="preserve">Secretaría de Hacienda y Crédito Público</w:t>
      </w:r>
    </w:p>
    <w:p w:rsidR="00000000" w:rsidDel="00000000" w:rsidP="00000000" w:rsidRDefault="00000000" w:rsidRPr="00000000" w14:paraId="0000005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SSA </w:t>
      </w:r>
      <w:r w:rsidDel="00000000" w:rsidR="00000000" w:rsidRPr="00000000">
        <w:rPr>
          <w:color w:val="2f2f2f"/>
          <w:sz w:val="18"/>
          <w:szCs w:val="18"/>
          <w:rtl w:val="0"/>
        </w:rPr>
        <w:t xml:space="preserve">Secretaría de Salud</w:t>
      </w:r>
    </w:p>
    <w:p w:rsidR="00000000" w:rsidDel="00000000" w:rsidP="00000000" w:rsidRDefault="00000000" w:rsidRPr="00000000" w14:paraId="0000005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STPS </w:t>
      </w:r>
      <w:r w:rsidDel="00000000" w:rsidR="00000000" w:rsidRPr="00000000">
        <w:rPr>
          <w:color w:val="2f2f2f"/>
          <w:sz w:val="18"/>
          <w:szCs w:val="18"/>
          <w:rtl w:val="0"/>
        </w:rPr>
        <w:t xml:space="preserve">Secretaría de Trabajo y Previsión Social</w:t>
      </w:r>
    </w:p>
    <w:p w:rsidR="00000000" w:rsidDel="00000000" w:rsidP="00000000" w:rsidRDefault="00000000" w:rsidRPr="00000000" w14:paraId="0000005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UMA</w:t>
      </w:r>
      <w:r w:rsidDel="00000000" w:rsidR="00000000" w:rsidRPr="00000000">
        <w:rPr>
          <w:color w:val="2f2f2f"/>
          <w:sz w:val="18"/>
          <w:szCs w:val="18"/>
          <w:rtl w:val="0"/>
        </w:rPr>
        <w:t xml:space="preserve"> Unidad de Medida y Actualización referencia económica en pesos para determinar la cuantía del pago de las obligaciones y supuestos previstos en las leyes y demás disposiciones jurídicas emanadas de las mismas</w:t>
      </w:r>
    </w:p>
    <w:p w:rsidR="00000000" w:rsidDel="00000000" w:rsidP="00000000" w:rsidRDefault="00000000" w:rsidRPr="00000000" w14:paraId="0000005D">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4.- Origen de los recursos para la instrumentación del Programa</w:t>
      </w:r>
    </w:p>
    <w:p w:rsidR="00000000" w:rsidDel="00000000" w:rsidP="00000000" w:rsidRDefault="00000000" w:rsidRPr="00000000" w14:paraId="0000005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totalidad de las acciones que se consideran en este Programa, incluyendo aquellas correspondientes a sus Objetivos prioritarios, Estrategias prioritarias y Acciones puntuales, así como las labores de coordinación interinstitucional para la instrumentación u operación de dichas acciones y el seguimiento y reporte de las mismas, se realizarán con cargo al presupuesto autorizado de los ejecutores de gasto participantes en el Programa, mientras éste tenga vigencia.</w:t>
      </w:r>
    </w:p>
    <w:p w:rsidR="00000000" w:rsidDel="00000000" w:rsidP="00000000" w:rsidRDefault="00000000" w:rsidRPr="00000000" w14:paraId="0000005F">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5.- Análisis del estado actual</w:t>
      </w:r>
    </w:p>
    <w:p w:rsidR="00000000" w:rsidDel="00000000" w:rsidP="00000000" w:rsidRDefault="00000000" w:rsidRPr="00000000" w14:paraId="0000006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pasado 14 de junio de 2019 se publicó en el DOF el Decreto por el que se crea el CIIT, el cual será el organismo responsable de instrumentar este Programa Regional; así como de consolidar una plataforma logística que integre la prestación de servicios de administración portuaria que realizan las entidades competentes en los Puertos de Coatzacoalcos, Veracruz y de Salina Cruz, Oaxaca y su interconexión mediante transporte ferroviario. Lo anterior, con una visión integral, sustentable, sostenible e incluyente, fomentando el crecimiento económico, productivo y cultural.</w:t>
      </w:r>
    </w:p>
    <w:p w:rsidR="00000000" w:rsidDel="00000000" w:rsidP="00000000" w:rsidRDefault="00000000" w:rsidRPr="00000000" w14:paraId="0000006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Programa para el Desarrollo del Istmo de Tehuantepec 2020-2024 tendrá una cobertura regional conformada por 79 municipios: 46 municipios de Oaxaca y 33 municipios de Veracruz (Anexo 1). Estos municipios fueron elegidos por la proximidad con las vías del Ferrocarril del Istmo de Tehuantepec, por su pertinencia cultural y por su relevancia logística.</w:t>
      </w:r>
    </w:p>
    <w:p w:rsidR="00000000" w:rsidDel="00000000" w:rsidP="00000000" w:rsidRDefault="00000000" w:rsidRPr="00000000" w14:paraId="00000062">
      <w:pPr>
        <w:shd w:fill="ffffff" w:val="clear"/>
        <w:spacing w:after="100" w:lineRule="auto"/>
        <w:jc w:val="center"/>
        <w:rPr>
          <w:b w:val="1"/>
          <w:i w:val="1"/>
          <w:color w:val="2f2f2f"/>
          <w:sz w:val="18"/>
          <w:szCs w:val="18"/>
        </w:rPr>
      </w:pPr>
      <w:r w:rsidDel="00000000" w:rsidR="00000000" w:rsidRPr="00000000">
        <w:rPr>
          <w:b w:val="1"/>
          <w:i w:val="1"/>
          <w:color w:val="2f2f2f"/>
          <w:sz w:val="18"/>
          <w:szCs w:val="18"/>
          <w:rtl w:val="0"/>
        </w:rPr>
        <w:t xml:space="preserve">Mapa 1 Delimitación municipal del Istmo de Tehuantepec</w:t>
      </w:r>
    </w:p>
    <w:p w:rsidR="00000000" w:rsidDel="00000000" w:rsidP="00000000" w:rsidRDefault="00000000" w:rsidRPr="00000000" w14:paraId="00000063">
      <w:pPr>
        <w:shd w:fill="ffffff" w:val="clear"/>
        <w:spacing w:after="100" w:lineRule="auto"/>
        <w:jc w:val="center"/>
        <w:rPr>
          <w:b w:val="1"/>
          <w:i w:val="1"/>
          <w:color w:val="2f2f2f"/>
          <w:sz w:val="18"/>
          <w:szCs w:val="18"/>
        </w:rPr>
      </w:pPr>
      <w:r w:rsidDel="00000000" w:rsidR="00000000" w:rsidRPr="00000000">
        <w:rPr>
          <w:b w:val="1"/>
          <w:i w:val="1"/>
          <w:color w:val="2f2f2f"/>
          <w:sz w:val="18"/>
          <w:szCs w:val="18"/>
        </w:rPr>
        <w:drawing>
          <wp:inline distB="114300" distT="114300" distL="114300" distR="114300">
            <wp:extent cx="1651000" cy="2197100"/>
            <wp:effectExtent b="0" l="0" r="0" t="0"/>
            <wp:docPr id="5"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1651000" cy="2197100"/>
                    </a:xfrm>
                    <a:prstGeom prst="rect"/>
                    <a:ln/>
                  </pic:spPr>
                </pic:pic>
              </a:graphicData>
            </a:graphic>
          </wp:inline>
        </w:drawing>
      </w:r>
      <w:r w:rsidDel="00000000" w:rsidR="00000000" w:rsidRPr="00000000">
        <w:rPr>
          <w:rtl w:val="0"/>
        </w:rPr>
      </w:r>
    </w:p>
    <w:p w:rsidR="00000000" w:rsidDel="00000000" w:rsidP="00000000" w:rsidRDefault="00000000" w:rsidRPr="00000000" w14:paraId="00000064">
      <w:pPr>
        <w:shd w:fill="ffffff" w:val="clear"/>
        <w:spacing w:after="100" w:lineRule="auto"/>
        <w:jc w:val="center"/>
        <w:rPr>
          <w:color w:val="2f2f2f"/>
          <w:sz w:val="16"/>
          <w:szCs w:val="16"/>
        </w:rPr>
      </w:pPr>
      <w:r w:rsidDel="00000000" w:rsidR="00000000" w:rsidRPr="00000000">
        <w:rPr>
          <w:color w:val="2f2f2f"/>
          <w:sz w:val="16"/>
          <w:szCs w:val="16"/>
          <w:rtl w:val="0"/>
        </w:rPr>
        <w:t xml:space="preserve">Fuente: Elaboración propia. Corredor Interoceánico del Istmo de Tehuantepec.</w:t>
      </w:r>
    </w:p>
    <w:p w:rsidR="00000000" w:rsidDel="00000000" w:rsidP="00000000" w:rsidRDefault="00000000" w:rsidRPr="00000000" w14:paraId="0000006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PDIT considera los siguientes Principios Rectores del PND 2019-2024: Economía para el Bienestar; El mercado no sustituye al Estado y no dejar a nadie atrás, no dejar a nadie fuera. Respecto al Principio Rector de Economía para el Bienestar, el PDIT es la respuesta del Gobierno de México para cerrar las brechas de desigualdad regional e impulsar un desarrollo equilibrado, sostenido, sustentable e incluyente en esta región del país. Como uno de los Programas Prioritarios de la presente Administración, esta estrategia busca, a partir de una política pública innovadora, democrática y solidaria elevar el bienestar social de la población del Istmo de Tehuantepec.</w:t>
      </w:r>
    </w:p>
    <w:p w:rsidR="00000000" w:rsidDel="00000000" w:rsidP="00000000" w:rsidRDefault="00000000" w:rsidRPr="00000000" w14:paraId="0000006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trascendencia del nuevo modelo de desarrollo es lograr el fortalecimiento del mercado interno y generar los encadenamientos productivos regionales que permitan impulsar el bienestar de la población y el crecimiento regional. En este sentido, el PDIT plantea un cambio de paradigma en la dinámica económica del sur-sureste del país, región que cuenta con todo lo necesario para escribir su propia historia de éxito: capital humano, recursos naturales y una posición geográfica estratégica y privilegiada.</w:t>
      </w:r>
    </w:p>
    <w:p w:rsidR="00000000" w:rsidDel="00000000" w:rsidP="00000000" w:rsidRDefault="00000000" w:rsidRPr="00000000" w14:paraId="0000006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Asimismo, el PDIT se alinea al Principio Rector del mercado no sustituye al Estado, ya que será mediante este Programa Regional que se busque diversificar el desarrollo a lo largo del territorio del Istmo de Tehuantepec, para impulsar el nuevo modelo de crecimiento y así procurar que los municipios al interior se involucren en el desarrollo.</w:t>
      </w:r>
    </w:p>
    <w:p w:rsidR="00000000" w:rsidDel="00000000" w:rsidP="00000000" w:rsidRDefault="00000000" w:rsidRPr="00000000" w14:paraId="0000006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Finalmente, el PDIT considera el Principio Rector de no dejar nadie atrás, no dejar a nadie a fuera. Es decir, será a través del Programa como el Estado recuperará su fortaleza como garante de estabilidad y generador de políticas públicas coherentes que permitirá a la población de la región, aumentar su bienestar mediante la formación de capital humano y el fortalecimiento del mercado local. A continuación, se presenta un análisis del estado actual de la región considerando, inicialmente, las condiciones sociodemográficas, para continuar con el análisis del estado actual para cada uno de los cinco objetivos prioritarios del PDIT.</w:t>
      </w:r>
    </w:p>
    <w:p w:rsidR="00000000" w:rsidDel="00000000" w:rsidP="00000000" w:rsidRDefault="00000000" w:rsidRPr="00000000" w14:paraId="0000006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De acuerdo con los últimos datos demográficos disponibles publicados por el INEGI(1), la población de la región del Istmo de Tehuantepec asciende a 2.4 millones de habitantes. De los cuales, 683 mil (28.3%) habitan en los 46 municipios de Oaxaca y 1.7 millones (71.7%) en los 33 municipios de Veracruz(2). En lo que se refiere a población indígena en el Istmo Oaxaqueño, el 57% de personas se auto adscriben indígenas; no obstante, sólo 30.4% de personas hablan alguna lengua indígena(3). Por su parte, la presencia indígena en los municipios de Istmo Veracruzano asciende a 25.8% para las personas que se auto adscriben indígenas y 7.8% para aquellas que hablan alguna lengua indígena.</w:t>
      </w:r>
    </w:p>
    <w:p w:rsidR="00000000" w:rsidDel="00000000" w:rsidP="00000000" w:rsidRDefault="00000000" w:rsidRPr="00000000" w14:paraId="0000006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Como se aprecia en la Gráfica 1, la estructura demográfica actual presenta una base en la cual 26.8% de su población está en el rango de cero a 14 años; mientras que los jóvenes entre 15 y 29 años representan el 25% de la población. Es decir, el potencial de su capital humano es latente.</w:t>
      </w:r>
    </w:p>
    <w:p w:rsidR="00000000" w:rsidDel="00000000" w:rsidP="00000000" w:rsidRDefault="00000000" w:rsidRPr="00000000" w14:paraId="0000006B">
      <w:pPr>
        <w:shd w:fill="ffffff" w:val="clear"/>
        <w:spacing w:after="100" w:lineRule="auto"/>
        <w:jc w:val="center"/>
        <w:rPr>
          <w:b w:val="1"/>
          <w:i w:val="1"/>
          <w:color w:val="2f2f2f"/>
          <w:sz w:val="18"/>
          <w:szCs w:val="18"/>
        </w:rPr>
      </w:pPr>
      <w:r w:rsidDel="00000000" w:rsidR="00000000" w:rsidRPr="00000000">
        <w:rPr>
          <w:b w:val="1"/>
          <w:i w:val="1"/>
          <w:color w:val="2f2f2f"/>
          <w:sz w:val="18"/>
          <w:szCs w:val="18"/>
          <w:rtl w:val="0"/>
        </w:rPr>
        <w:t xml:space="preserve">Gráfica 1 Pirámide Poblacional del Istmo de Tehuantepec</w:t>
      </w:r>
    </w:p>
    <w:p w:rsidR="00000000" w:rsidDel="00000000" w:rsidP="00000000" w:rsidRDefault="00000000" w:rsidRPr="00000000" w14:paraId="0000006C">
      <w:pPr>
        <w:shd w:fill="ffffff" w:val="clear"/>
        <w:spacing w:after="100" w:lineRule="auto"/>
        <w:jc w:val="center"/>
        <w:rPr>
          <w:b w:val="1"/>
          <w:i w:val="1"/>
          <w:color w:val="2f2f2f"/>
          <w:sz w:val="18"/>
          <w:szCs w:val="18"/>
        </w:rPr>
      </w:pPr>
      <w:r w:rsidDel="00000000" w:rsidR="00000000" w:rsidRPr="00000000">
        <w:rPr>
          <w:b w:val="1"/>
          <w:i w:val="1"/>
          <w:color w:val="2f2f2f"/>
          <w:sz w:val="18"/>
          <w:szCs w:val="18"/>
        </w:rPr>
        <w:drawing>
          <wp:inline distB="114300" distT="114300" distL="114300" distR="114300">
            <wp:extent cx="5321300" cy="1955800"/>
            <wp:effectExtent b="0" l="0" r="0" t="0"/>
            <wp:docPr id="6" name="image11.png"/>
            <a:graphic>
              <a:graphicData uri="http://schemas.openxmlformats.org/drawingml/2006/picture">
                <pic:pic>
                  <pic:nvPicPr>
                    <pic:cNvPr id="0" name="image11.png"/>
                    <pic:cNvPicPr preferRelativeResize="0"/>
                  </pic:nvPicPr>
                  <pic:blipFill>
                    <a:blip r:embed="rId7"/>
                    <a:srcRect b="0" l="0" r="0" t="0"/>
                    <a:stretch>
                      <a:fillRect/>
                    </a:stretch>
                  </pic:blipFill>
                  <pic:spPr>
                    <a:xfrm>
                      <a:off x="0" y="0"/>
                      <a:ext cx="5321300" cy="1955800"/>
                    </a:xfrm>
                    <a:prstGeom prst="rect"/>
                    <a:ln/>
                  </pic:spPr>
                </pic:pic>
              </a:graphicData>
            </a:graphic>
          </wp:inline>
        </w:drawing>
      </w:r>
      <w:r w:rsidDel="00000000" w:rsidR="00000000" w:rsidRPr="00000000">
        <w:rPr>
          <w:rtl w:val="0"/>
        </w:rPr>
      </w:r>
    </w:p>
    <w:p w:rsidR="00000000" w:rsidDel="00000000" w:rsidP="00000000" w:rsidRDefault="00000000" w:rsidRPr="00000000" w14:paraId="0000006D">
      <w:pPr>
        <w:shd w:fill="ffffff" w:val="clear"/>
        <w:spacing w:after="100" w:lineRule="auto"/>
        <w:jc w:val="center"/>
        <w:rPr>
          <w:color w:val="2f2f2f"/>
          <w:sz w:val="16"/>
          <w:szCs w:val="16"/>
        </w:rPr>
      </w:pPr>
      <w:r w:rsidDel="00000000" w:rsidR="00000000" w:rsidRPr="00000000">
        <w:rPr>
          <w:color w:val="2f2f2f"/>
          <w:sz w:val="16"/>
          <w:szCs w:val="16"/>
          <w:rtl w:val="0"/>
        </w:rPr>
        <w:t xml:space="preserve">Fuente: Elaboración propia con datos de la Encuesta Intercensal 2015.</w:t>
      </w:r>
    </w:p>
    <w:p w:rsidR="00000000" w:rsidDel="00000000" w:rsidP="00000000" w:rsidRDefault="00000000" w:rsidRPr="00000000" w14:paraId="0000006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planeación social y económica de una región requiere un conocimiento exhaustivo de la dinámica, estructura y distribución de la población. Si bien la población del Istmo se ha quintuplicado entre 1950 y 2015, al pasar de 449 mil a 2.4 millones de habitantes, en cada década lo hizo a un ritmo menor(4). La tasa de crecimiento anual de la población entre 1950 y 1960 fue de 4.1%; mientras que los últimos datos arrojan una tasa de crecimiento anual de la población de alrededor del 1%.</w:t>
      </w:r>
    </w:p>
    <w:p w:rsidR="00000000" w:rsidDel="00000000" w:rsidP="00000000" w:rsidRDefault="00000000" w:rsidRPr="00000000" w14:paraId="0000006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primero de los Objetivos Prioritarios es "Fortalecer la infraestructura social y productiva en la región del Istmo de Tehuantepec". Al respecto, el desarrollo del CIIT implica necesariamente que las distintas obras de infraestructura asociadas, directa o indirectamente, eviten afectaciones adicionales, cumpliendo con la normatividad ambiental, además de la necesaria promoción de proyectos productivos sustentables para las zonas periurbanas y rurales que se pueden ver implicadas y afectadas. Debido a la infraestructura que se desarrolló durante finales del siglo XIX y el proceso de industrialización que prevaleció en la región durante el siglo XX, el Istmo de Tehuantepec cuenta con una conexión ferroviaria y carretera que va de norte a sur, del puerto de Coatzacoalcos al de Salina Cruz, y varios ramales secundarios que parten de estas vías principales hacia las comunidades de hasta 50 km de lejanía, con lo cual quedaron comunicados los principales centros urbanos que conforman a la región.</w:t>
      </w:r>
    </w:p>
    <w:p w:rsidR="00000000" w:rsidDel="00000000" w:rsidP="00000000" w:rsidRDefault="00000000" w:rsidRPr="00000000" w14:paraId="0000007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puerto de Coatzacoalcos se localiza al norte del Istmo de Tehuantepec, en el estado de Veracruz, este registró un movimiento de carga de 28,934,543 toneladas en 2017, siendo ocupado al 51.44% de su capacidad. Sus principales líneas de negocio son: petróleo, carga agrícola, granel mineral y contenedores. En 2017 el puerto de Salina Cruz, ubicado al sur del Istmo, en el estado de Oaxaca, movilizó un total de 7,856,309 toneladas, siendo su utilización del 16.54%. Dentro de sus principales líneas de negocio se encuentran petróleo, carga agrícola y contenedores. Con base en las estadísticas, ambos puertos se encuentran subutilizados, no obstante, la infraestructura debe ser modernizada y se deben realizar dragados con la finalidad de contar con la capacidad de atender a embarcaciones de mayor escala.</w:t>
      </w:r>
    </w:p>
    <w:p w:rsidR="00000000" w:rsidDel="00000000" w:rsidP="00000000" w:rsidRDefault="00000000" w:rsidRPr="00000000" w14:paraId="0000007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Por su parte, el Sistema de vías del Ferrocarril del Istmo de Tehuantepec, S.A. de C.V., actualmente cuenta con la vía troncal que abarca desde Medias Aguas, Veracruz hasta la entrada del patio ferroviario del puerto de Salina Cruz, Oaxaca, lo que representa una longitud de 207.38 km. El tramo ferroviario de Medias Aguas a El Chapo (ambas en Veracruz) es una vía de 109 km concesionada a Ferrosur, siendo una longitud total ferroviaria de 316.38 km de puerto a puerto. El tiempo que se tarda un ferrocarril en recorrer los 316.38 kilómetros entre los puertos de Coatzacoalcos y Salina Cruz es de 8 horas 9 minutos, por lo que la velocidad promedio que mantienen los trenes de carga es de 38.8 km/hora de acuerdo con información proporcionada por el FIT. En 2018, se registraron 532,662 toneladas de carga movilizada por el Ferrocarril del Istmo de Tehuantepec, siendo el 75.7% de productos industriales, 23.7% productos inorgánicos y 0.60% productos forestales. El movimiento de carga del FIT representa aproximadamente el 0.5% de carga nacional ferroviaria. A pesar de que la velocidad actual de operación del FIT es ligeramente superior a la media nacional (33 km/hora) y solo 3 km/hr por debajo de la velocidad promedio del </w:t>
      </w:r>
      <w:r w:rsidDel="00000000" w:rsidR="00000000" w:rsidRPr="00000000">
        <w:rPr>
          <w:i w:val="1"/>
          <w:color w:val="2f2f2f"/>
          <w:sz w:val="18"/>
          <w:szCs w:val="18"/>
          <w:rtl w:val="0"/>
        </w:rPr>
        <w:t xml:space="preserve">Union Pacific</w:t>
      </w:r>
      <w:r w:rsidDel="00000000" w:rsidR="00000000" w:rsidRPr="00000000">
        <w:rPr>
          <w:color w:val="2f2f2f"/>
          <w:sz w:val="18"/>
          <w:szCs w:val="18"/>
          <w:rtl w:val="0"/>
        </w:rPr>
        <w:t xml:space="preserve"> en EUA, se requiere modernizar la infraestructura ferroviaria para garantizar el movimiento de carga segura y eficiente, asimismo, se debe procurar elevar la velocidad con la finalidad de ser una alternativa competitiva.</w:t>
      </w:r>
    </w:p>
    <w:p w:rsidR="00000000" w:rsidDel="00000000" w:rsidP="00000000" w:rsidRDefault="00000000" w:rsidRPr="00000000" w14:paraId="0000007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Asimismo, la longitud total de los caminos en el Istmo de Tehuantepec es de 7,328 kilómetros. El mayor porcentaje de vialidades son rurales, a pesar de ello se identifican al menos 4 carreteras de cuota y 7 federales libres. Las 4 carreteras federales de cuota son: MEX-185D Salina Cruz-La Ventosa, MEX-187D Las Choapas-Ocozocoautla, MEX-180D Nuevo Teapa-Cosoleacaque y MEX-145D La Tinaja-Cosoleacaque y estas tienen una longitud total de 530 kilómetros. Debido a las condiciones de ambiente de alto grado de humedad en la región del Istmo de Tehuantepec y la salinidad, los caminos presentan problemas en acero estructural como son rotura, corrosión y fisuración, por lo que es de suma importancia el mantenimiento rutinario para garantizar condiciones óptimas para el cuantioso tráfico.</w:t>
      </w:r>
    </w:p>
    <w:p w:rsidR="00000000" w:rsidDel="00000000" w:rsidP="00000000" w:rsidRDefault="00000000" w:rsidRPr="00000000" w14:paraId="0000007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lo referente a energía eléctrica, el estado de Veracruz es el mayor generador de energía eléctrica en el país, representa el 13.1% de la generación nacional, mientras que el estado de Oaxaca genera alrededor de 1.4% de la energía eléctrica. En cuanto a infraestructura en el Istmo de Tehuantepec, la región cuenta con 66 subestaciones eléctricas, 45 del estado de Veracruz y 21 de Oaxaca; en conjunto estas generan 3,730.3 MVA de potencia y 9,705 kV de tensión. Asimismo, la región cuenta con 1,429.4 km, 615.2 km y 834.1 km de líneas de transmisión de 115 kV, 230 kV y 400 kV, respectivamente. Se cuenta con la infraestructura primaria (líneas de transmisión) en toda la región, no obstante, existen 172 localidades dentro del Istmo que aún no tienen acceso a energía eléctrica, por lo que se debe buscar ampliar la infraestructura eléctrica básica a la región, o bien, buscar soluciones alternas para abastecer a estas localidades con el servicio de energía eléctrica.</w:t>
      </w:r>
    </w:p>
    <w:p w:rsidR="00000000" w:rsidDel="00000000" w:rsidP="00000000" w:rsidRDefault="00000000" w:rsidRPr="00000000" w14:paraId="0000007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Por otra parte, dentro de la Región del Istmo de Tehuantepec se localizan dos de las 6 refinerías existentes a nivel nacional: Gral. Lázaro Cárdenas e Ing. Antonio Dovalí Jaime, éstas se ubican en los municipios de Minatitlán, Veracruz y Salina Cruz, Oaxaca, respectivamente y, en conjunto, cuentan con el 33.4% de la capacidad total de refinación a nivel nacional. Con base en datos de Pemex Petroquímica, dentro del Istmo de Tehuantepec se encuentran 4 de los 6 complejos petroquímicos en el país, 3 de éstos en el municipio de Coatzacoalcos y uno en Minatitlán, en el estado de Veracruz. Cabe señalar que el sistema de ductos en el Istmo de Tehuantepec es de aproximadamente 265 kilómetros.</w:t>
      </w:r>
    </w:p>
    <w:p w:rsidR="00000000" w:rsidDel="00000000" w:rsidP="00000000" w:rsidRDefault="00000000" w:rsidRPr="00000000" w14:paraId="0000007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cuanto a infraestructura aeroportuaria, el aeropuerto internacional de Minatitlán está ubicado en la localidad de Canticas, municipio de Cosoleacaque, Veracruz a 11 kilómetros de distancia de Minatitlán. En el aeropuerto de Minatitlán opera la aerolínea nacional Aeroméxico, la cual solo ofrece vuelos nacionales hacia la Ciudad de México. En 2018 el aeropuerto de Minatitlán registró 4,405 operaciones, 196,786 pasajeros, siendo 189,892 de vuelos domésticos y 6,894 pasajeros de vuelos internacionales. El aeropuerto de Ixtepec se ubica a 12 km al sur de la Ciudad de Ixtepec, Oaxaca. En 2018 registró 1,384 operaciones y 39,835 pasajeros. El aeropuerto es operado por dos aerolíneas nacionales: Aeromar y Aerotucán, la primera ofrece dos vuelos diarios con destino y origen a la Ciudad de México, Aerotucán ofrece dos vuelos diarios con destino y origen a la Ciudad de Oaxaca.</w:t>
      </w:r>
    </w:p>
    <w:p w:rsidR="00000000" w:rsidDel="00000000" w:rsidP="00000000" w:rsidRDefault="00000000" w:rsidRPr="00000000" w14:paraId="0000007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7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Finalmente, una de las determinantes del rezago social es la insuficiencia de servicios de infraestructura básica en redes, la calidad de la vivienda y el equipamiento urbano. En materia de calidad de los espacios de la vivienda, la mayor parte de los municipios del CIIT presentan porcentajes menores al 50% global(5), lo que hace necesaria la atención urgente a estos satisfactores de la calidad de vida, mediante un programa construcción y de mejoramiento de vivienda. Por otra parte, la cobertura de servicios básicos a la vivienda (agua potable, drenaje y alcantarillado y energía eléctrica), 31 municipios cuentan con coberturas menores al 50%, (19 en Oaxaca y 12 en Veracruz)(6). En el ámbito del equipamiento, más del 80% de los municipios del CIIT presentan déficit en materia de escuelas y aulas en todos los niveles educativos, los equipamientos de salud de primer contacto son también escasos en la región, particularmente en instalaciones adecuadas y su operación, este sector de equipamiento(7), se vuelve crítico bajo la situación de mala conectividad y transporte entre las numerosas localidades dispersas de la región(8).</w:t>
      </w:r>
    </w:p>
    <w:p w:rsidR="00000000" w:rsidDel="00000000" w:rsidP="00000000" w:rsidRDefault="00000000" w:rsidRPr="00000000" w14:paraId="0000007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Ante esta problemática regional y en el marco del principio rector del Plan Nacional de Desarrollo 2019-2024 denominado "No dejar a nadie atrás, no dejar a nadie fuera", se requieren inversiones en infraestructura orientadas a subsanar la desigualdad de la región del Istmo respecto a otras regiones del país. La ausencia de una infraestructura adecuada, así como la provisión ineficiente de servicios de infraestructura, constituyen obstáculos de primer orden para la implementación eficaz de políticas de desarrollo y la obtención de tasas de crecimiento económico que superen los promedios internacionales.</w:t>
      </w:r>
    </w:p>
    <w:p w:rsidR="00000000" w:rsidDel="00000000" w:rsidP="00000000" w:rsidRDefault="00000000" w:rsidRPr="00000000" w14:paraId="0000007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segundo Objetivo Prioritario es "Impulsar un nuevo modelo de crecimiento económico para el desarrollo en beneficio de toda la población del Istmo de Tehuantepec". En este sentido, las condiciones económicas de la región del Istmo de Tehuantepec, se observa que la Población Económicamente Activa (PEA) asciende a 825,076 personas siendo el 95.7% población ocupada y 4.3% población desocupada. El municipio de Coatzacoalcos, Veracruz es el que mayor PEA muestra en el Istmo, representando el 16.4% del total, seguido de los municipios de Minatitlán y San Andrés Tuxtla, Veracruz, representando el 6.9% y 6.3% respectivamente de la PEA total del Istmo. La mayor proporción de personas se encuentran ocupadas como comerciantes y trabajadores en servicios diversos, los cuales representan el 37.0% (292,226 trabajadores); seguido de los trabajadores agropecuarios representando el 20.6% (162,943 trabajadores), al igual, los funcionarios, profesionistas, técnicos y administrativos contribuyen en un 20.6% (162,880 trabajadores). Finalmente, se tienen a los trabajadores de la industria, que representaron el 20.2% (159,728 trabajadores), por lo que la diferencia de personas ocupadas en los diferentes sectores no es muy grande.(9)</w:t>
      </w:r>
    </w:p>
    <w:p w:rsidR="00000000" w:rsidDel="00000000" w:rsidP="00000000" w:rsidRDefault="00000000" w:rsidRPr="00000000" w14:paraId="0000007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Si bien, la población ocupada es uno de los indicadores necesarios para categorizar la actividad económica de la región, es necesario conocer también el Valor de la Producción Bruta que se genera. El objetivo es clasificar las actividades de mayor valor agregado que se tienen en la región a través del estudio de la Producción Bruta(10), el cual, nos muestra el valor que se obtiene de todos los bienes y servicios producidos o comercializados en un territorio, con base en las actividades económicas que se desarrollan en la economía de los municipios del Istmo de Tehuantepec.</w:t>
      </w:r>
    </w:p>
    <w:p w:rsidR="00000000" w:rsidDel="00000000" w:rsidP="00000000" w:rsidRDefault="00000000" w:rsidRPr="00000000" w14:paraId="0000007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De acuerdo con los Censos Económicos del INEGI, en los 79 municipios del Istmo de Tehuantepec se tiene una producción bruta de $571,558.7 millones de pesos (mdp), representando el 29.5% de la producción bruta de los estados de Veracruz y Oaxaca en conjunto. Asimismo, el 60% de la producción bruta del Istmo es representando por los municipios de Veracruz (343,020 mdp), mientras que solo el 40% es representado por las localidades de Oaxaca (228,539 mdp).</w:t>
      </w:r>
    </w:p>
    <w:p w:rsidR="00000000" w:rsidDel="00000000" w:rsidP="00000000" w:rsidRDefault="00000000" w:rsidRPr="00000000" w14:paraId="0000007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Salina Cruz es el municipio del Istmo con mayor contribución a la producción bruta total, ya que aporta el 38.2% de la producción, (218,490.3 mdp); lo que implica alrededor del 95% del total de los 46 municipios del Istmo Oaxaqueño. Minatitlán es el segundo municipio con mayor aportación a la producción bruta total con el 26.8%, seguido de Coatzacoalcos con el 23% de contribución a la producción bruta del Istmo. Estos tres municipios tienen el mayor valor agregado en sus bienes y servicios al ser producidos y comercializados. Es decir, la generación de valor está concentrada en 3 de los 79 municipios del Istmo de Tehuantepec con una participación del 88%, mientras que los restantes 76 municipios aportan el 12%. Esto revela la importancia de que se implementen estrategias de acción en apoyo a las actividades económicas de mayor valor agregado para los municipios del Istmo, esto con el fin de obtener un mayor crecimiento económico que se traduzca en bienestar para la población.</w:t>
      </w:r>
    </w:p>
    <w:p w:rsidR="00000000" w:rsidDel="00000000" w:rsidP="00000000" w:rsidRDefault="00000000" w:rsidRPr="00000000" w14:paraId="0000007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Por consiguiente, tener un conocimiento del estado actual referente a las unidades económicas de la región ayudará a poder distinguir y conocer sobre la economía del Istmo. De acuerdo con la información obtenida del DENUE, se muestra que para los 79 municipios considerados parte del CIIT se cuenta con 105,520 unidades económicas, las cuales representan el 20.6% de las unidades establecidas en los estados de Oaxaca y Veracruz. Del total de las empresas en el Istmo de Tehuantepec, el 62% están establecidas en los municipios de Veracruz (65,402 unidades económicas), mientras que el 38% se encuentran en las localidades de Oaxaca (40,118 unidades económicas).</w:t>
      </w:r>
    </w:p>
    <w:p w:rsidR="00000000" w:rsidDel="00000000" w:rsidP="00000000" w:rsidRDefault="00000000" w:rsidRPr="00000000" w14:paraId="0000007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7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municipio de Coatzacoalcos, Veracruz es el de mayor número de unidades económicas: 17, 679 lo que representa el 16.8% de las empresas establecidas en la región del Istmo. Seguido del municipio de Heroica Ciudad de Juchitán de Zaragoza, Oaxaca, el cual contribuye en el 10.3% de las unidades económicas establecidas en el Istmo (10,878). Por otra parte, en la región del Istmo el 95.4% son microempresas (100,685 unidades económicas), 3.8% son pequeñas empresas, mientras que 0.6% medianas y 0.2% grandes empresas. Por lo que es muy poca o casi nula la presencia de empresas medianas y grandes de la región, siendo este un factor a incentivar para lograr una mayor inversión y confianza en el Istmo.</w:t>
      </w:r>
    </w:p>
    <w:p w:rsidR="00000000" w:rsidDel="00000000" w:rsidP="00000000" w:rsidRDefault="00000000" w:rsidRPr="00000000" w14:paraId="0000008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cuanto a la división por sector las unidades económicas establecidas en los 79 municipios del Istmo de Tehuantepec el 83.4% pertenecen al sector terciario (87,656 unidades económicas), 15.3% forman parte del sector secundario, mientras que únicamente el 1.3% es representado por el sector primario. Asimismo, el 40% de las unidades económicas se concentra en la actividad económica de comercio al por menor (42,172 empresas). No obstante, estas unidades aportan únicamente el 1.3% de la producción bruta de la región. Además, el 98% de las unidades económicas de comercio al por menor son microempresas. Por su parte, el sector industrias manufactureras, si bien únicamente concentran el 14.8% de las unidades económicas del Istmo (15,634 empresas), es el sector que mayor valor agregado genera.</w:t>
      </w:r>
    </w:p>
    <w:p w:rsidR="00000000" w:rsidDel="00000000" w:rsidP="00000000" w:rsidRDefault="00000000" w:rsidRPr="00000000" w14:paraId="00000081">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Gráfica 2 Porcentaje de ocupación por Sector en el Istmo de Tehuantepec</w:t>
      </w:r>
    </w:p>
    <w:p w:rsidR="00000000" w:rsidDel="00000000" w:rsidP="00000000" w:rsidRDefault="00000000" w:rsidRPr="00000000" w14:paraId="00000082">
      <w:pPr>
        <w:shd w:fill="ffffff" w:val="clear"/>
        <w:spacing w:after="100" w:lineRule="auto"/>
        <w:jc w:val="center"/>
        <w:rPr>
          <w:b w:val="1"/>
          <w:color w:val="2f2f2f"/>
          <w:sz w:val="18"/>
          <w:szCs w:val="18"/>
        </w:rPr>
      </w:pPr>
      <w:r w:rsidDel="00000000" w:rsidR="00000000" w:rsidRPr="00000000">
        <w:rPr>
          <w:b w:val="1"/>
          <w:color w:val="2f2f2f"/>
          <w:sz w:val="18"/>
          <w:szCs w:val="18"/>
        </w:rPr>
        <w:drawing>
          <wp:inline distB="114300" distT="114300" distL="114300" distR="114300">
            <wp:extent cx="4216400" cy="2120900"/>
            <wp:effectExtent b="0" l="0" r="0" t="0"/>
            <wp:docPr id="4" name="image8.png"/>
            <a:graphic>
              <a:graphicData uri="http://schemas.openxmlformats.org/drawingml/2006/picture">
                <pic:pic>
                  <pic:nvPicPr>
                    <pic:cNvPr id="0" name="image8.png"/>
                    <pic:cNvPicPr preferRelativeResize="0"/>
                  </pic:nvPicPr>
                  <pic:blipFill>
                    <a:blip r:embed="rId8"/>
                    <a:srcRect b="0" l="0" r="0" t="0"/>
                    <a:stretch>
                      <a:fillRect/>
                    </a:stretch>
                  </pic:blipFill>
                  <pic:spPr>
                    <a:xfrm>
                      <a:off x="0" y="0"/>
                      <a:ext cx="4216400" cy="2120900"/>
                    </a:xfrm>
                    <a:prstGeom prst="rect"/>
                    <a:ln/>
                  </pic:spPr>
                </pic:pic>
              </a:graphicData>
            </a:graphic>
          </wp:inline>
        </w:drawing>
      </w:r>
      <w:r w:rsidDel="00000000" w:rsidR="00000000" w:rsidRPr="00000000">
        <w:rPr>
          <w:rtl w:val="0"/>
        </w:rPr>
      </w:r>
    </w:p>
    <w:p w:rsidR="00000000" w:rsidDel="00000000" w:rsidP="00000000" w:rsidRDefault="00000000" w:rsidRPr="00000000" w14:paraId="00000083">
      <w:pPr>
        <w:shd w:fill="ffffff" w:val="clear"/>
        <w:spacing w:after="100" w:lineRule="auto"/>
        <w:jc w:val="center"/>
        <w:rPr>
          <w:color w:val="2f2f2f"/>
          <w:sz w:val="16"/>
          <w:szCs w:val="16"/>
        </w:rPr>
      </w:pPr>
      <w:r w:rsidDel="00000000" w:rsidR="00000000" w:rsidRPr="00000000">
        <w:rPr>
          <w:color w:val="2f2f2f"/>
          <w:sz w:val="16"/>
          <w:szCs w:val="16"/>
          <w:rtl w:val="0"/>
        </w:rPr>
        <w:t xml:space="preserve">Fuente: Elaboración propia con datos del DENUE, INEGI.</w:t>
      </w:r>
    </w:p>
    <w:p w:rsidR="00000000" w:rsidDel="00000000" w:rsidP="00000000" w:rsidRDefault="00000000" w:rsidRPr="00000000" w14:paraId="0000008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Si bien es cierto que municipios como Salina Cruz y Coatzacoalcos han desarrollado grandes proyectos de infraestructura productiva, en otros municipios de la región la actividad productiva es incipiente al grado de que, según datos del Sistema de Información Estadística Laboral, 13 de 79 municipios que conforman el Istmo reportan como cero el número de trabajadores afiliados al IMSS, esto refleja la nula capacidad del sector productivo para ofrecer empleo formal en muchas zonas del Istmo. Derivado de la situación que prevalece en la región del Istmo de Tehuantepec y en el marco del principio rector del Plan Nacional de Desarrollo 2019-2024 denominado "No dejar a nadie atrás, no dejar a nadie fuera", resulta urgente atender las causas de la brecha económica entre esta región y el resto del país, así como brindar igualdad de oportunidades a los diferentes grupos sociales que habitan el Istmo.</w:t>
      </w:r>
    </w:p>
    <w:p w:rsidR="00000000" w:rsidDel="00000000" w:rsidP="00000000" w:rsidRDefault="00000000" w:rsidRPr="00000000" w14:paraId="0000008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Con base en lo anterior, se debe fomentar la instalación de empresas que realicen alguna actividad de industrias manufactureras en los sectores con mayor potencial en la región como la industria alimentaria, de bebidas y tabaco, insumos y productos textiles, madera, papel, química, plástico, hule, metálicos, maquinaria y equipo. Por lo anterior, es necesario enfocarse en incentivar y atraer inversión que desarrolle la actividad económica que nuevas industrias manufactureras, ya que es la actividad económica de mayor valor agregado da a la región del Istmo, además de tener casi toda la contribución de la producción bruta. Siendo así un sector económico que debe de ser potencializado en el Istmo de Tehuantepec debido a que sus bienes y/o servicios son los que mejor se pueden comercializar en el mercado nacional e internacional.</w:t>
      </w:r>
    </w:p>
    <w:p w:rsidR="00000000" w:rsidDel="00000000" w:rsidP="00000000" w:rsidRDefault="00000000" w:rsidRPr="00000000" w14:paraId="0000008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tercer Objetivo Prioritario se refiere a "Asegurar la articulación acciones emergentes para la población en situación de pobreza extrema en el Istmo de Tehuantepec". Al respecto, los indicadores sociales de la Medición Multidimensional de la Pobreza dan un diagnóstico desagregado de las carencias sociales a las que se enfrenta la región. En este sentido, se presentará un breve análisis de la información a nivel estatal y, posteriormente, se realizará un ejercicio de estadística descriptiva a nivel municipal, el cual permitirá identificar las principales carencias sociales en el Istmo de Tehuantepec.</w:t>
      </w:r>
    </w:p>
    <w:p w:rsidR="00000000" w:rsidDel="00000000" w:rsidP="00000000" w:rsidRDefault="00000000" w:rsidRPr="00000000" w14:paraId="0000008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Para el estado de Oaxaca, la Medición Multidimensional de la Pobreza 2018 hace evidente que se detuvo la inercia de crecimiento de la pobreza que se observaba desde el 2012(11). También se aprecia que, respecto a la medición 2016, Oaxaca logró sacar de la condición de pobreza a más de 130 mil Oaxaqueños, lo que representó bajar en 4 puntos porcentuales respecto a la medición 2016 (70.4%). Asimismo, la pobreza extrema en Oaxaca bajó 5 puntos porcentuales respecto a la medición 2008, pasando de 28.3% a 23.3% para 2018. Esto significó sacar de esta condición a 127 mil Oaxaqueños.</w:t>
      </w:r>
    </w:p>
    <w:p w:rsidR="00000000" w:rsidDel="00000000" w:rsidP="00000000" w:rsidRDefault="00000000" w:rsidRPr="00000000" w14:paraId="0000008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Por su parte, en el estado de Veracruz la pobreza incrementó en más de 9.2 puntos porcentuales, pasando de 52.6% en 2012 a 61.8% en 2018. Esto implicó que alrededor de 946 mil veracruzanos cayeran en esta condición; por lo que, en términos absolutos, el número de personas en situación de pobreza ascendió a 5.1 millones. En este mismo periodo, la pobreza extrema pasó de 16.8% a 17.7%, y en términos absolutos prácticamente se mantuvo sin cambio.</w:t>
      </w:r>
    </w:p>
    <w:p w:rsidR="00000000" w:rsidDel="00000000" w:rsidP="00000000" w:rsidRDefault="00000000" w:rsidRPr="00000000" w14:paraId="0000008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Si bien los datos agregados nos dan una idea general de las carencias sociales del Istmo de Tehuantepec, es importante señalar que los datos a nivel municipal presentan heterogeneidad. Esto a pesar de ser una región compacta del territorio. Por su parte, el conjunto de los 79 municipios presenta los siguientes indicadores para la última medición municipal 2015:</w:t>
      </w:r>
    </w:p>
    <w:p w:rsidR="00000000" w:rsidDel="00000000" w:rsidP="00000000" w:rsidRDefault="00000000" w:rsidRPr="00000000" w14:paraId="0000008A">
      <w:pPr>
        <w:shd w:fill="ffffff" w:val="clear"/>
        <w:spacing w:after="100" w:lineRule="auto"/>
        <w:jc w:val="center"/>
        <w:rPr>
          <w:b w:val="1"/>
          <w:i w:val="1"/>
          <w:color w:val="2f2f2f"/>
          <w:sz w:val="18"/>
          <w:szCs w:val="18"/>
        </w:rPr>
      </w:pPr>
      <w:r w:rsidDel="00000000" w:rsidR="00000000" w:rsidRPr="00000000">
        <w:rPr>
          <w:b w:val="1"/>
          <w:i w:val="1"/>
          <w:color w:val="2f2f2f"/>
          <w:sz w:val="18"/>
          <w:szCs w:val="18"/>
          <w:rtl w:val="0"/>
        </w:rPr>
        <w:t xml:space="preserve">Tabla 1 Indicadores de pobreza y carencias sociales en el Istmo de Tehuantepec(12)</w:t>
      </w:r>
    </w:p>
    <w:tbl>
      <w:tblPr>
        <w:tblStyle w:val="Table1"/>
        <w:tblW w:w="859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560"/>
        <w:gridCol w:w="4515"/>
        <w:gridCol w:w="2520"/>
        <w:tblGridChange w:id="0">
          <w:tblGrid>
            <w:gridCol w:w="1560"/>
            <w:gridCol w:w="4515"/>
            <w:gridCol w:w="2520"/>
          </w:tblGrid>
        </w:tblGridChange>
      </w:tblGrid>
      <w:tr>
        <w:trPr>
          <w:trHeight w:val="315" w:hRule="atLeast"/>
        </w:trPr>
        <w:tc>
          <w:tcPr>
            <w:gridSpan w:val="2"/>
            <w:tcBorders>
              <w:top w:color="000000" w:space="0" w:sz="4" w:val="single"/>
              <w:left w:color="000000" w:space="0" w:sz="4" w:val="single"/>
              <w:bottom w:color="000000" w:space="0" w:sz="0" w:val="nil"/>
              <w:right w:color="000000" w:space="0" w:sz="0" w:val="nil"/>
            </w:tcBorders>
            <w:shd w:fill="375623" w:val="clear"/>
            <w:tcMar>
              <w:top w:w="0.0" w:type="dxa"/>
              <w:left w:w="80.0" w:type="dxa"/>
              <w:bottom w:w="0.0" w:type="dxa"/>
              <w:right w:w="80.0" w:type="dxa"/>
            </w:tcMar>
            <w:vAlign w:val="center"/>
          </w:tcPr>
          <w:p w:rsidR="00000000" w:rsidDel="00000000" w:rsidP="00000000" w:rsidRDefault="00000000" w:rsidRPr="00000000" w14:paraId="0000008B">
            <w:pPr>
              <w:spacing w:after="40" w:before="40" w:lineRule="auto"/>
              <w:jc w:val="center"/>
              <w:rPr>
                <w:b w:val="1"/>
                <w:color w:val="ffffff"/>
                <w:sz w:val="18"/>
                <w:szCs w:val="18"/>
              </w:rPr>
            </w:pPr>
            <w:r w:rsidDel="00000000" w:rsidR="00000000" w:rsidRPr="00000000">
              <w:rPr>
                <w:b w:val="1"/>
                <w:color w:val="ffffff"/>
                <w:sz w:val="18"/>
                <w:szCs w:val="18"/>
                <w:rtl w:val="0"/>
              </w:rPr>
              <w:t xml:space="preserve">Población Total de los 79 municipios</w:t>
            </w:r>
          </w:p>
        </w:tc>
        <w:tc>
          <w:tcPr>
            <w:tcBorders>
              <w:top w:color="000000" w:space="0" w:sz="4" w:val="single"/>
              <w:left w:color="000000" w:space="0" w:sz="0" w:val="nil"/>
              <w:bottom w:color="000000" w:space="0" w:sz="0" w:val="nil"/>
              <w:right w:color="000000" w:space="0" w:sz="4" w:val="single"/>
            </w:tcBorders>
            <w:shd w:fill="e7e6e6" w:val="clear"/>
            <w:tcMar>
              <w:top w:w="0.0" w:type="dxa"/>
              <w:left w:w="80.0" w:type="dxa"/>
              <w:bottom w:w="0.0" w:type="dxa"/>
              <w:right w:w="80.0" w:type="dxa"/>
            </w:tcMar>
            <w:vAlign w:val="center"/>
          </w:tcPr>
          <w:p w:rsidR="00000000" w:rsidDel="00000000" w:rsidP="00000000" w:rsidRDefault="00000000" w:rsidRPr="00000000" w14:paraId="0000008D">
            <w:pPr>
              <w:spacing w:after="40" w:before="40" w:lineRule="auto"/>
              <w:jc w:val="center"/>
              <w:rPr>
                <w:sz w:val="18"/>
                <w:szCs w:val="18"/>
              </w:rPr>
            </w:pPr>
            <w:r w:rsidDel="00000000" w:rsidR="00000000" w:rsidRPr="00000000">
              <w:rPr>
                <w:sz w:val="18"/>
                <w:szCs w:val="18"/>
                <w:rtl w:val="0"/>
              </w:rPr>
              <w:t xml:space="preserve">2,410,469</w:t>
            </w:r>
          </w:p>
        </w:tc>
      </w:tr>
      <w:tr>
        <w:trPr>
          <w:trHeight w:val="315" w:hRule="atLeast"/>
        </w:trPr>
        <w:tc>
          <w:tcPr>
            <w:gridSpan w:val="2"/>
            <w:tcBorders>
              <w:top w:color="ffffff" w:space="0" w:sz="8" w:val="single"/>
              <w:left w:color="000000" w:space="0" w:sz="4" w:val="single"/>
              <w:bottom w:color="ffffff" w:space="0" w:sz="8" w:val="single"/>
              <w:right w:color="ffffff" w:space="0" w:sz="8" w:val="single"/>
            </w:tcBorders>
            <w:shd w:fill="375623" w:val="clear"/>
            <w:tcMar>
              <w:top w:w="0.0" w:type="dxa"/>
              <w:left w:w="80.0" w:type="dxa"/>
              <w:bottom w:w="0.0" w:type="dxa"/>
              <w:right w:w="80.0" w:type="dxa"/>
            </w:tcMar>
            <w:vAlign w:val="center"/>
          </w:tcPr>
          <w:p w:rsidR="00000000" w:rsidDel="00000000" w:rsidP="00000000" w:rsidRDefault="00000000" w:rsidRPr="00000000" w14:paraId="0000008E">
            <w:pPr>
              <w:spacing w:after="40" w:before="40" w:lineRule="auto"/>
              <w:jc w:val="center"/>
              <w:rPr>
                <w:b w:val="1"/>
                <w:color w:val="ffffff"/>
                <w:sz w:val="18"/>
                <w:szCs w:val="18"/>
              </w:rPr>
            </w:pPr>
            <w:r w:rsidDel="00000000" w:rsidR="00000000" w:rsidRPr="00000000">
              <w:rPr>
                <w:b w:val="1"/>
                <w:color w:val="ffffff"/>
                <w:sz w:val="18"/>
                <w:szCs w:val="18"/>
                <w:rtl w:val="0"/>
              </w:rPr>
              <w:t xml:space="preserve">Pobreza (%)</w:t>
            </w:r>
          </w:p>
        </w:tc>
        <w:tc>
          <w:tcPr>
            <w:tcBorders>
              <w:top w:color="000000" w:space="0" w:sz="0" w:val="nil"/>
              <w:left w:color="000000" w:space="0" w:sz="0" w:val="nil"/>
              <w:bottom w:color="ffffff" w:space="0" w:sz="8" w:val="single"/>
              <w:right w:color="000000" w:space="0" w:sz="4" w:val="single"/>
            </w:tcBorders>
            <w:shd w:fill="e7e6e6" w:val="clear"/>
            <w:tcMar>
              <w:top w:w="0.0" w:type="dxa"/>
              <w:left w:w="80.0" w:type="dxa"/>
              <w:bottom w:w="0.0" w:type="dxa"/>
              <w:right w:w="80.0" w:type="dxa"/>
            </w:tcMar>
            <w:vAlign w:val="center"/>
          </w:tcPr>
          <w:p w:rsidR="00000000" w:rsidDel="00000000" w:rsidP="00000000" w:rsidRDefault="00000000" w:rsidRPr="00000000" w14:paraId="00000090">
            <w:pPr>
              <w:spacing w:after="40" w:before="40" w:lineRule="auto"/>
              <w:jc w:val="center"/>
              <w:rPr>
                <w:sz w:val="18"/>
                <w:szCs w:val="18"/>
              </w:rPr>
            </w:pPr>
            <w:r w:rsidDel="00000000" w:rsidR="00000000" w:rsidRPr="00000000">
              <w:rPr>
                <w:sz w:val="18"/>
                <w:szCs w:val="18"/>
                <w:rtl w:val="0"/>
              </w:rPr>
              <w:t xml:space="preserve">60.6%</w:t>
            </w:r>
          </w:p>
        </w:tc>
      </w:tr>
      <w:tr>
        <w:trPr>
          <w:trHeight w:val="315" w:hRule="atLeast"/>
        </w:trPr>
        <w:tc>
          <w:tcPr>
            <w:gridSpan w:val="2"/>
            <w:tcBorders>
              <w:top w:color="ffffff" w:space="0" w:sz="8" w:val="single"/>
              <w:left w:color="000000" w:space="0" w:sz="4" w:val="single"/>
              <w:bottom w:color="ffffff" w:space="0" w:sz="8" w:val="single"/>
              <w:right w:color="ffffff" w:space="0" w:sz="8" w:val="single"/>
            </w:tcBorders>
            <w:shd w:fill="375623" w:val="clear"/>
            <w:tcMar>
              <w:top w:w="0.0" w:type="dxa"/>
              <w:left w:w="80.0" w:type="dxa"/>
              <w:bottom w:w="0.0" w:type="dxa"/>
              <w:right w:w="80.0" w:type="dxa"/>
            </w:tcMar>
            <w:vAlign w:val="center"/>
          </w:tcPr>
          <w:p w:rsidR="00000000" w:rsidDel="00000000" w:rsidP="00000000" w:rsidRDefault="00000000" w:rsidRPr="00000000" w14:paraId="00000091">
            <w:pPr>
              <w:spacing w:after="40" w:before="40" w:lineRule="auto"/>
              <w:jc w:val="center"/>
              <w:rPr>
                <w:b w:val="1"/>
                <w:color w:val="ffffff"/>
                <w:sz w:val="18"/>
                <w:szCs w:val="18"/>
              </w:rPr>
            </w:pPr>
            <w:r w:rsidDel="00000000" w:rsidR="00000000" w:rsidRPr="00000000">
              <w:rPr>
                <w:b w:val="1"/>
                <w:color w:val="ffffff"/>
                <w:sz w:val="18"/>
                <w:szCs w:val="18"/>
                <w:rtl w:val="0"/>
              </w:rPr>
              <w:t xml:space="preserve">Pobreza Extrema (%)</w:t>
            </w:r>
          </w:p>
        </w:tc>
        <w:tc>
          <w:tcPr>
            <w:tcBorders>
              <w:top w:color="000000" w:space="0" w:sz="0" w:val="nil"/>
              <w:left w:color="000000" w:space="0" w:sz="0" w:val="nil"/>
              <w:bottom w:color="ffffff" w:space="0" w:sz="8" w:val="single"/>
              <w:right w:color="000000" w:space="0" w:sz="4" w:val="single"/>
            </w:tcBorders>
            <w:shd w:fill="e7e6e6" w:val="clear"/>
            <w:tcMar>
              <w:top w:w="0.0" w:type="dxa"/>
              <w:left w:w="80.0" w:type="dxa"/>
              <w:bottom w:w="0.0" w:type="dxa"/>
              <w:right w:w="80.0" w:type="dxa"/>
            </w:tcMar>
            <w:vAlign w:val="center"/>
          </w:tcPr>
          <w:p w:rsidR="00000000" w:rsidDel="00000000" w:rsidP="00000000" w:rsidRDefault="00000000" w:rsidRPr="00000000" w14:paraId="00000093">
            <w:pPr>
              <w:spacing w:after="40" w:before="40" w:lineRule="auto"/>
              <w:jc w:val="center"/>
              <w:rPr>
                <w:sz w:val="18"/>
                <w:szCs w:val="18"/>
              </w:rPr>
            </w:pPr>
            <w:r w:rsidDel="00000000" w:rsidR="00000000" w:rsidRPr="00000000">
              <w:rPr>
                <w:sz w:val="18"/>
                <w:szCs w:val="18"/>
                <w:rtl w:val="0"/>
              </w:rPr>
              <w:t xml:space="preserve">15.8%</w:t>
            </w:r>
          </w:p>
        </w:tc>
      </w:tr>
      <w:tr>
        <w:trPr>
          <w:trHeight w:val="315" w:hRule="atLeast"/>
        </w:trPr>
        <w:tc>
          <w:tcPr>
            <w:vMerge w:val="restart"/>
            <w:tcBorders>
              <w:top w:color="000000" w:space="0" w:sz="0" w:val="nil"/>
              <w:left w:color="000000" w:space="0" w:sz="4" w:val="single"/>
              <w:bottom w:color="000000" w:space="0" w:sz="8" w:val="single"/>
              <w:right w:color="ffffff" w:space="0" w:sz="8" w:val="single"/>
            </w:tcBorders>
            <w:shd w:fill="8e0000" w:val="clear"/>
            <w:tcMar>
              <w:top w:w="0.0" w:type="dxa"/>
              <w:left w:w="80.0" w:type="dxa"/>
              <w:bottom w:w="0.0" w:type="dxa"/>
              <w:right w:w="80.0" w:type="dxa"/>
            </w:tcMar>
            <w:vAlign w:val="center"/>
          </w:tcPr>
          <w:p w:rsidR="00000000" w:rsidDel="00000000" w:rsidP="00000000" w:rsidRDefault="00000000" w:rsidRPr="00000000" w14:paraId="00000094">
            <w:pPr>
              <w:spacing w:after="40" w:before="40" w:lineRule="auto"/>
              <w:jc w:val="center"/>
              <w:rPr>
                <w:b w:val="1"/>
                <w:color w:val="ffffff"/>
                <w:sz w:val="18"/>
                <w:szCs w:val="18"/>
              </w:rPr>
            </w:pPr>
            <w:r w:rsidDel="00000000" w:rsidR="00000000" w:rsidRPr="00000000">
              <w:rPr>
                <w:b w:val="1"/>
                <w:color w:val="ffffff"/>
                <w:sz w:val="18"/>
                <w:szCs w:val="18"/>
                <w:rtl w:val="0"/>
              </w:rPr>
              <w:t xml:space="preserve">Carencias</w:t>
            </w:r>
          </w:p>
          <w:p w:rsidR="00000000" w:rsidDel="00000000" w:rsidP="00000000" w:rsidRDefault="00000000" w:rsidRPr="00000000" w14:paraId="00000095">
            <w:pPr>
              <w:spacing w:after="40" w:before="40" w:lineRule="auto"/>
              <w:jc w:val="center"/>
              <w:rPr>
                <w:b w:val="1"/>
                <w:color w:val="ffffff"/>
                <w:sz w:val="18"/>
                <w:szCs w:val="18"/>
              </w:rPr>
            </w:pPr>
            <w:r w:rsidDel="00000000" w:rsidR="00000000" w:rsidRPr="00000000">
              <w:rPr>
                <w:b w:val="1"/>
                <w:color w:val="ffffff"/>
                <w:sz w:val="18"/>
                <w:szCs w:val="18"/>
                <w:rtl w:val="0"/>
              </w:rPr>
              <w:t xml:space="preserve">Sociales (%)</w:t>
            </w:r>
          </w:p>
        </w:tc>
        <w:tc>
          <w:tcPr>
            <w:tcBorders>
              <w:top w:color="000000" w:space="0" w:sz="0" w:val="nil"/>
              <w:left w:color="000000" w:space="0" w:sz="0" w:val="nil"/>
              <w:bottom w:color="ffffff" w:space="0" w:sz="8" w:val="single"/>
              <w:right w:color="ffffff" w:space="0" w:sz="8" w:val="single"/>
            </w:tcBorders>
            <w:shd w:fill="ffb3b3" w:val="clear"/>
            <w:tcMar>
              <w:top w:w="0.0" w:type="dxa"/>
              <w:left w:w="80.0" w:type="dxa"/>
              <w:bottom w:w="0.0" w:type="dxa"/>
              <w:right w:w="80.0" w:type="dxa"/>
            </w:tcMar>
            <w:vAlign w:val="center"/>
          </w:tcPr>
          <w:p w:rsidR="00000000" w:rsidDel="00000000" w:rsidP="00000000" w:rsidRDefault="00000000" w:rsidRPr="00000000" w14:paraId="00000096">
            <w:pPr>
              <w:spacing w:after="40" w:before="40" w:lineRule="auto"/>
              <w:jc w:val="center"/>
              <w:rPr>
                <w:sz w:val="18"/>
                <w:szCs w:val="18"/>
              </w:rPr>
            </w:pPr>
            <w:r w:rsidDel="00000000" w:rsidR="00000000" w:rsidRPr="00000000">
              <w:rPr>
                <w:sz w:val="18"/>
                <w:szCs w:val="18"/>
                <w:rtl w:val="0"/>
              </w:rPr>
              <w:t xml:space="preserve">Rezago educativo</w:t>
            </w:r>
          </w:p>
        </w:tc>
        <w:tc>
          <w:tcPr>
            <w:tcBorders>
              <w:top w:color="000000" w:space="0" w:sz="0" w:val="nil"/>
              <w:left w:color="000000" w:space="0" w:sz="0" w:val="nil"/>
              <w:bottom w:color="ffffff" w:space="0" w:sz="8" w:val="single"/>
              <w:right w:color="000000" w:space="0" w:sz="4" w:val="single"/>
            </w:tcBorders>
            <w:shd w:fill="e7e6e6" w:val="clear"/>
            <w:tcMar>
              <w:top w:w="0.0" w:type="dxa"/>
              <w:left w:w="80.0" w:type="dxa"/>
              <w:bottom w:w="0.0" w:type="dxa"/>
              <w:right w:w="80.0" w:type="dxa"/>
            </w:tcMar>
            <w:vAlign w:val="center"/>
          </w:tcPr>
          <w:p w:rsidR="00000000" w:rsidDel="00000000" w:rsidP="00000000" w:rsidRDefault="00000000" w:rsidRPr="00000000" w14:paraId="00000097">
            <w:pPr>
              <w:spacing w:after="40" w:before="40" w:lineRule="auto"/>
              <w:jc w:val="center"/>
              <w:rPr>
                <w:sz w:val="18"/>
                <w:szCs w:val="18"/>
              </w:rPr>
            </w:pPr>
            <w:r w:rsidDel="00000000" w:rsidR="00000000" w:rsidRPr="00000000">
              <w:rPr>
                <w:sz w:val="18"/>
                <w:szCs w:val="18"/>
                <w:rtl w:val="0"/>
              </w:rPr>
              <w:t xml:space="preserve">26.9%</w:t>
            </w:r>
          </w:p>
        </w:tc>
      </w:tr>
      <w:tr>
        <w:trPr>
          <w:trHeight w:val="315" w:hRule="atLeast"/>
        </w:trPr>
        <w:tc>
          <w:tcPr>
            <w:vMerge w:val="continue"/>
            <w:tcBorders>
              <w:bottom w:color="000000"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98">
            <w:pPr>
              <w:jc w:val="both"/>
              <w:rPr>
                <w:color w:val="2f2f2f"/>
                <w:sz w:val="18"/>
                <w:szCs w:val="18"/>
              </w:rPr>
            </w:pPr>
            <w:r w:rsidDel="00000000" w:rsidR="00000000" w:rsidRPr="00000000">
              <w:rPr>
                <w:rtl w:val="0"/>
              </w:rPr>
            </w:r>
          </w:p>
        </w:tc>
        <w:tc>
          <w:tcPr>
            <w:tcBorders>
              <w:top w:color="000000" w:space="0" w:sz="0" w:val="nil"/>
              <w:left w:color="000000" w:space="0" w:sz="0" w:val="nil"/>
              <w:bottom w:color="ffffff" w:space="0" w:sz="8" w:val="single"/>
              <w:right w:color="ffffff" w:space="0" w:sz="8" w:val="single"/>
            </w:tcBorders>
            <w:shd w:fill="ffb3b3" w:val="clear"/>
            <w:tcMar>
              <w:top w:w="0.0" w:type="dxa"/>
              <w:left w:w="80.0" w:type="dxa"/>
              <w:bottom w:w="0.0" w:type="dxa"/>
              <w:right w:w="80.0" w:type="dxa"/>
            </w:tcMar>
            <w:vAlign w:val="center"/>
          </w:tcPr>
          <w:p w:rsidR="00000000" w:rsidDel="00000000" w:rsidP="00000000" w:rsidRDefault="00000000" w:rsidRPr="00000000" w14:paraId="00000099">
            <w:pPr>
              <w:spacing w:after="40" w:before="40" w:lineRule="auto"/>
              <w:jc w:val="center"/>
              <w:rPr>
                <w:sz w:val="18"/>
                <w:szCs w:val="18"/>
              </w:rPr>
            </w:pPr>
            <w:r w:rsidDel="00000000" w:rsidR="00000000" w:rsidRPr="00000000">
              <w:rPr>
                <w:sz w:val="18"/>
                <w:szCs w:val="18"/>
                <w:rtl w:val="0"/>
              </w:rPr>
              <w:t xml:space="preserve">Servicios de Salud</w:t>
            </w:r>
          </w:p>
        </w:tc>
        <w:tc>
          <w:tcPr>
            <w:tcBorders>
              <w:top w:color="000000" w:space="0" w:sz="0" w:val="nil"/>
              <w:left w:color="000000" w:space="0" w:sz="0" w:val="nil"/>
              <w:bottom w:color="ffffff" w:space="0" w:sz="8" w:val="single"/>
              <w:right w:color="000000" w:space="0" w:sz="4" w:val="single"/>
            </w:tcBorders>
            <w:shd w:fill="e7e6e6" w:val="clear"/>
            <w:tcMar>
              <w:top w:w="0.0" w:type="dxa"/>
              <w:left w:w="80.0" w:type="dxa"/>
              <w:bottom w:w="0.0" w:type="dxa"/>
              <w:right w:w="80.0" w:type="dxa"/>
            </w:tcMar>
            <w:vAlign w:val="center"/>
          </w:tcPr>
          <w:p w:rsidR="00000000" w:rsidDel="00000000" w:rsidP="00000000" w:rsidRDefault="00000000" w:rsidRPr="00000000" w14:paraId="0000009A">
            <w:pPr>
              <w:spacing w:after="40" w:before="40" w:lineRule="auto"/>
              <w:jc w:val="center"/>
              <w:rPr>
                <w:sz w:val="18"/>
                <w:szCs w:val="18"/>
              </w:rPr>
            </w:pPr>
            <w:r w:rsidDel="00000000" w:rsidR="00000000" w:rsidRPr="00000000">
              <w:rPr>
                <w:sz w:val="18"/>
                <w:szCs w:val="18"/>
                <w:rtl w:val="0"/>
              </w:rPr>
              <w:t xml:space="preserve">16.7%</w:t>
            </w:r>
          </w:p>
        </w:tc>
      </w:tr>
      <w:tr>
        <w:trPr>
          <w:trHeight w:val="315" w:hRule="atLeast"/>
        </w:trPr>
        <w:tc>
          <w:tcPr>
            <w:vMerge w:val="continue"/>
            <w:tcBorders>
              <w:bottom w:color="000000"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9B">
            <w:pPr>
              <w:jc w:val="both"/>
              <w:rPr>
                <w:color w:val="2f2f2f"/>
                <w:sz w:val="18"/>
                <w:szCs w:val="18"/>
              </w:rPr>
            </w:pPr>
            <w:r w:rsidDel="00000000" w:rsidR="00000000" w:rsidRPr="00000000">
              <w:rPr>
                <w:rtl w:val="0"/>
              </w:rPr>
            </w:r>
          </w:p>
        </w:tc>
        <w:tc>
          <w:tcPr>
            <w:tcBorders>
              <w:top w:color="000000" w:space="0" w:sz="0" w:val="nil"/>
              <w:left w:color="000000" w:space="0" w:sz="0" w:val="nil"/>
              <w:bottom w:color="ffffff" w:space="0" w:sz="8" w:val="single"/>
              <w:right w:color="ffffff" w:space="0" w:sz="8" w:val="single"/>
            </w:tcBorders>
            <w:shd w:fill="ffb3b3" w:val="clear"/>
            <w:tcMar>
              <w:top w:w="0.0" w:type="dxa"/>
              <w:left w:w="80.0" w:type="dxa"/>
              <w:bottom w:w="0.0" w:type="dxa"/>
              <w:right w:w="80.0" w:type="dxa"/>
            </w:tcMar>
            <w:vAlign w:val="center"/>
          </w:tcPr>
          <w:p w:rsidR="00000000" w:rsidDel="00000000" w:rsidP="00000000" w:rsidRDefault="00000000" w:rsidRPr="00000000" w14:paraId="0000009C">
            <w:pPr>
              <w:spacing w:after="40" w:before="40" w:lineRule="auto"/>
              <w:jc w:val="center"/>
              <w:rPr>
                <w:sz w:val="18"/>
                <w:szCs w:val="18"/>
              </w:rPr>
            </w:pPr>
            <w:r w:rsidDel="00000000" w:rsidR="00000000" w:rsidRPr="00000000">
              <w:rPr>
                <w:sz w:val="18"/>
                <w:szCs w:val="18"/>
                <w:rtl w:val="0"/>
              </w:rPr>
              <w:t xml:space="preserve">Seguridad Social</w:t>
            </w:r>
          </w:p>
        </w:tc>
        <w:tc>
          <w:tcPr>
            <w:tcBorders>
              <w:top w:color="000000" w:space="0" w:sz="0" w:val="nil"/>
              <w:left w:color="000000" w:space="0" w:sz="0" w:val="nil"/>
              <w:bottom w:color="ffffff" w:space="0" w:sz="8" w:val="single"/>
              <w:right w:color="000000" w:space="0" w:sz="4" w:val="single"/>
            </w:tcBorders>
            <w:shd w:fill="e7e6e6" w:val="clear"/>
            <w:tcMar>
              <w:top w:w="0.0" w:type="dxa"/>
              <w:left w:w="80.0" w:type="dxa"/>
              <w:bottom w:w="0.0" w:type="dxa"/>
              <w:right w:w="80.0" w:type="dxa"/>
            </w:tcMar>
            <w:vAlign w:val="center"/>
          </w:tcPr>
          <w:p w:rsidR="00000000" w:rsidDel="00000000" w:rsidP="00000000" w:rsidRDefault="00000000" w:rsidRPr="00000000" w14:paraId="0000009D">
            <w:pPr>
              <w:spacing w:after="40" w:before="40" w:lineRule="auto"/>
              <w:jc w:val="center"/>
              <w:rPr>
                <w:sz w:val="18"/>
                <w:szCs w:val="18"/>
              </w:rPr>
            </w:pPr>
            <w:r w:rsidDel="00000000" w:rsidR="00000000" w:rsidRPr="00000000">
              <w:rPr>
                <w:sz w:val="18"/>
                <w:szCs w:val="18"/>
                <w:rtl w:val="0"/>
              </w:rPr>
              <w:t xml:space="preserve">69.9%</w:t>
            </w:r>
          </w:p>
        </w:tc>
      </w:tr>
      <w:tr>
        <w:trPr>
          <w:trHeight w:val="315" w:hRule="atLeast"/>
        </w:trPr>
        <w:tc>
          <w:tcPr>
            <w:vMerge w:val="continue"/>
            <w:tcBorders>
              <w:bottom w:color="000000"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9E">
            <w:pPr>
              <w:jc w:val="both"/>
              <w:rPr>
                <w:color w:val="2f2f2f"/>
                <w:sz w:val="18"/>
                <w:szCs w:val="18"/>
              </w:rPr>
            </w:pPr>
            <w:r w:rsidDel="00000000" w:rsidR="00000000" w:rsidRPr="00000000">
              <w:rPr>
                <w:rtl w:val="0"/>
              </w:rPr>
            </w:r>
          </w:p>
        </w:tc>
        <w:tc>
          <w:tcPr>
            <w:tcBorders>
              <w:top w:color="000000" w:space="0" w:sz="0" w:val="nil"/>
              <w:left w:color="000000" w:space="0" w:sz="0" w:val="nil"/>
              <w:bottom w:color="ffffff" w:space="0" w:sz="8" w:val="single"/>
              <w:right w:color="ffffff" w:space="0" w:sz="8" w:val="single"/>
            </w:tcBorders>
            <w:shd w:fill="ffb3b3" w:val="clear"/>
            <w:tcMar>
              <w:top w:w="0.0" w:type="dxa"/>
              <w:left w:w="80.0" w:type="dxa"/>
              <w:bottom w:w="0.0" w:type="dxa"/>
              <w:right w:w="80.0" w:type="dxa"/>
            </w:tcMar>
            <w:vAlign w:val="center"/>
          </w:tcPr>
          <w:p w:rsidR="00000000" w:rsidDel="00000000" w:rsidP="00000000" w:rsidRDefault="00000000" w:rsidRPr="00000000" w14:paraId="0000009F">
            <w:pPr>
              <w:spacing w:after="40" w:before="40" w:lineRule="auto"/>
              <w:jc w:val="center"/>
              <w:rPr>
                <w:sz w:val="18"/>
                <w:szCs w:val="18"/>
              </w:rPr>
            </w:pPr>
            <w:r w:rsidDel="00000000" w:rsidR="00000000" w:rsidRPr="00000000">
              <w:rPr>
                <w:sz w:val="18"/>
                <w:szCs w:val="18"/>
                <w:rtl w:val="0"/>
              </w:rPr>
              <w:t xml:space="preserve">Calidad y espacios de la vivienda</w:t>
            </w:r>
          </w:p>
        </w:tc>
        <w:tc>
          <w:tcPr>
            <w:tcBorders>
              <w:top w:color="000000" w:space="0" w:sz="0" w:val="nil"/>
              <w:left w:color="000000" w:space="0" w:sz="0" w:val="nil"/>
              <w:bottom w:color="ffffff" w:space="0" w:sz="8" w:val="single"/>
              <w:right w:color="000000" w:space="0" w:sz="4" w:val="single"/>
            </w:tcBorders>
            <w:shd w:fill="e7e6e6" w:val="clear"/>
            <w:tcMar>
              <w:top w:w="0.0" w:type="dxa"/>
              <w:left w:w="80.0" w:type="dxa"/>
              <w:bottom w:w="0.0" w:type="dxa"/>
              <w:right w:w="80.0" w:type="dxa"/>
            </w:tcMar>
            <w:vAlign w:val="center"/>
          </w:tcPr>
          <w:p w:rsidR="00000000" w:rsidDel="00000000" w:rsidP="00000000" w:rsidRDefault="00000000" w:rsidRPr="00000000" w14:paraId="000000A0">
            <w:pPr>
              <w:spacing w:after="40" w:before="40" w:lineRule="auto"/>
              <w:jc w:val="center"/>
              <w:rPr>
                <w:sz w:val="18"/>
                <w:szCs w:val="18"/>
              </w:rPr>
            </w:pPr>
            <w:r w:rsidDel="00000000" w:rsidR="00000000" w:rsidRPr="00000000">
              <w:rPr>
                <w:sz w:val="18"/>
                <w:szCs w:val="18"/>
                <w:rtl w:val="0"/>
              </w:rPr>
              <w:t xml:space="preserve">20.6%</w:t>
            </w:r>
          </w:p>
        </w:tc>
      </w:tr>
      <w:tr>
        <w:trPr>
          <w:trHeight w:val="315" w:hRule="atLeast"/>
        </w:trPr>
        <w:tc>
          <w:tcPr>
            <w:vMerge w:val="continue"/>
            <w:tcBorders>
              <w:bottom w:color="000000"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A1">
            <w:pPr>
              <w:jc w:val="both"/>
              <w:rPr>
                <w:color w:val="2f2f2f"/>
                <w:sz w:val="18"/>
                <w:szCs w:val="18"/>
              </w:rPr>
            </w:pPr>
            <w:r w:rsidDel="00000000" w:rsidR="00000000" w:rsidRPr="00000000">
              <w:rPr>
                <w:rtl w:val="0"/>
              </w:rPr>
            </w:r>
          </w:p>
        </w:tc>
        <w:tc>
          <w:tcPr>
            <w:tcBorders>
              <w:top w:color="000000" w:space="0" w:sz="0" w:val="nil"/>
              <w:left w:color="000000" w:space="0" w:sz="0" w:val="nil"/>
              <w:bottom w:color="ffffff" w:space="0" w:sz="8" w:val="single"/>
              <w:right w:color="ffffff" w:space="0" w:sz="8" w:val="single"/>
            </w:tcBorders>
            <w:shd w:fill="ffb3b3" w:val="clear"/>
            <w:tcMar>
              <w:top w:w="0.0" w:type="dxa"/>
              <w:left w:w="80.0" w:type="dxa"/>
              <w:bottom w:w="0.0" w:type="dxa"/>
              <w:right w:w="80.0" w:type="dxa"/>
            </w:tcMar>
            <w:vAlign w:val="center"/>
          </w:tcPr>
          <w:p w:rsidR="00000000" w:rsidDel="00000000" w:rsidP="00000000" w:rsidRDefault="00000000" w:rsidRPr="00000000" w14:paraId="000000A2">
            <w:pPr>
              <w:spacing w:after="40" w:before="40" w:lineRule="auto"/>
              <w:jc w:val="center"/>
              <w:rPr>
                <w:sz w:val="18"/>
                <w:szCs w:val="18"/>
              </w:rPr>
            </w:pPr>
            <w:r w:rsidDel="00000000" w:rsidR="00000000" w:rsidRPr="00000000">
              <w:rPr>
                <w:sz w:val="18"/>
                <w:szCs w:val="18"/>
                <w:rtl w:val="0"/>
              </w:rPr>
              <w:t xml:space="preserve">Servicios Básicos de la Vivienda</w:t>
            </w:r>
          </w:p>
        </w:tc>
        <w:tc>
          <w:tcPr>
            <w:tcBorders>
              <w:top w:color="000000" w:space="0" w:sz="0" w:val="nil"/>
              <w:left w:color="000000" w:space="0" w:sz="0" w:val="nil"/>
              <w:bottom w:color="ffffff" w:space="0" w:sz="8" w:val="single"/>
              <w:right w:color="000000" w:space="0" w:sz="4" w:val="single"/>
            </w:tcBorders>
            <w:shd w:fill="e7e6e6" w:val="clear"/>
            <w:tcMar>
              <w:top w:w="0.0" w:type="dxa"/>
              <w:left w:w="80.0" w:type="dxa"/>
              <w:bottom w:w="0.0" w:type="dxa"/>
              <w:right w:w="80.0" w:type="dxa"/>
            </w:tcMar>
            <w:vAlign w:val="center"/>
          </w:tcPr>
          <w:p w:rsidR="00000000" w:rsidDel="00000000" w:rsidP="00000000" w:rsidRDefault="00000000" w:rsidRPr="00000000" w14:paraId="000000A3">
            <w:pPr>
              <w:spacing w:after="40" w:before="40" w:lineRule="auto"/>
              <w:jc w:val="center"/>
              <w:rPr>
                <w:sz w:val="18"/>
                <w:szCs w:val="18"/>
              </w:rPr>
            </w:pPr>
            <w:r w:rsidDel="00000000" w:rsidR="00000000" w:rsidRPr="00000000">
              <w:rPr>
                <w:sz w:val="18"/>
                <w:szCs w:val="18"/>
                <w:rtl w:val="0"/>
              </w:rPr>
              <w:t xml:space="preserve">45.5%</w:t>
            </w:r>
          </w:p>
        </w:tc>
      </w:tr>
      <w:tr>
        <w:trPr>
          <w:trHeight w:val="315" w:hRule="atLeast"/>
        </w:trPr>
        <w:tc>
          <w:tcPr>
            <w:vMerge w:val="continue"/>
            <w:tcBorders>
              <w:bottom w:color="000000"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A4">
            <w:pPr>
              <w:jc w:val="both"/>
              <w:rPr>
                <w:color w:val="2f2f2f"/>
                <w:sz w:val="18"/>
                <w:szCs w:val="18"/>
              </w:rPr>
            </w:pPr>
            <w:r w:rsidDel="00000000" w:rsidR="00000000" w:rsidRPr="00000000">
              <w:rPr>
                <w:rtl w:val="0"/>
              </w:rPr>
            </w:r>
          </w:p>
        </w:tc>
        <w:tc>
          <w:tcPr>
            <w:tcBorders>
              <w:top w:color="000000" w:space="0" w:sz="0" w:val="nil"/>
              <w:left w:color="000000" w:space="0" w:sz="0" w:val="nil"/>
              <w:bottom w:color="ffffff" w:space="0" w:sz="8" w:val="single"/>
              <w:right w:color="ffffff" w:space="0" w:sz="8" w:val="single"/>
            </w:tcBorders>
            <w:shd w:fill="ffb3b3" w:val="clear"/>
            <w:tcMar>
              <w:top w:w="0.0" w:type="dxa"/>
              <w:left w:w="80.0" w:type="dxa"/>
              <w:bottom w:w="0.0" w:type="dxa"/>
              <w:right w:w="80.0" w:type="dxa"/>
            </w:tcMar>
            <w:vAlign w:val="center"/>
          </w:tcPr>
          <w:p w:rsidR="00000000" w:rsidDel="00000000" w:rsidP="00000000" w:rsidRDefault="00000000" w:rsidRPr="00000000" w14:paraId="000000A5">
            <w:pPr>
              <w:spacing w:after="40" w:before="40" w:lineRule="auto"/>
              <w:jc w:val="center"/>
              <w:rPr>
                <w:sz w:val="18"/>
                <w:szCs w:val="18"/>
              </w:rPr>
            </w:pPr>
            <w:r w:rsidDel="00000000" w:rsidR="00000000" w:rsidRPr="00000000">
              <w:rPr>
                <w:sz w:val="18"/>
                <w:szCs w:val="18"/>
                <w:rtl w:val="0"/>
              </w:rPr>
              <w:t xml:space="preserve">Alimentación</w:t>
            </w:r>
          </w:p>
        </w:tc>
        <w:tc>
          <w:tcPr>
            <w:tcBorders>
              <w:top w:color="000000" w:space="0" w:sz="0" w:val="nil"/>
              <w:left w:color="000000" w:space="0" w:sz="0" w:val="nil"/>
              <w:bottom w:color="ffffff" w:space="0" w:sz="8" w:val="single"/>
              <w:right w:color="000000" w:space="0" w:sz="4" w:val="single"/>
            </w:tcBorders>
            <w:shd w:fill="e7e6e6" w:val="clear"/>
            <w:tcMar>
              <w:top w:w="0.0" w:type="dxa"/>
              <w:left w:w="80.0" w:type="dxa"/>
              <w:bottom w:w="0.0" w:type="dxa"/>
              <w:right w:w="80.0" w:type="dxa"/>
            </w:tcMar>
            <w:vAlign w:val="center"/>
          </w:tcPr>
          <w:p w:rsidR="00000000" w:rsidDel="00000000" w:rsidP="00000000" w:rsidRDefault="00000000" w:rsidRPr="00000000" w14:paraId="000000A6">
            <w:pPr>
              <w:spacing w:after="40" w:before="40" w:lineRule="auto"/>
              <w:jc w:val="center"/>
              <w:rPr>
                <w:sz w:val="18"/>
                <w:szCs w:val="18"/>
              </w:rPr>
            </w:pPr>
            <w:r w:rsidDel="00000000" w:rsidR="00000000" w:rsidRPr="00000000">
              <w:rPr>
                <w:sz w:val="18"/>
                <w:szCs w:val="18"/>
                <w:rtl w:val="0"/>
              </w:rPr>
              <w:t xml:space="preserve">34.6%</w:t>
            </w:r>
          </w:p>
        </w:tc>
      </w:tr>
      <w:tr>
        <w:trPr>
          <w:trHeight w:val="315" w:hRule="atLeast"/>
        </w:trPr>
        <w:tc>
          <w:tcPr>
            <w:vMerge w:val="continue"/>
            <w:tcBorders>
              <w:bottom w:color="000000"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A7">
            <w:pPr>
              <w:jc w:val="both"/>
              <w:rPr>
                <w:color w:val="2f2f2f"/>
                <w:sz w:val="18"/>
                <w:szCs w:val="18"/>
              </w:rPr>
            </w:pPr>
            <w:r w:rsidDel="00000000" w:rsidR="00000000" w:rsidRPr="00000000">
              <w:rPr>
                <w:rtl w:val="0"/>
              </w:rPr>
            </w:r>
          </w:p>
        </w:tc>
        <w:tc>
          <w:tcPr>
            <w:tcBorders>
              <w:top w:color="000000" w:space="0" w:sz="0" w:val="nil"/>
              <w:left w:color="000000" w:space="0" w:sz="0" w:val="nil"/>
              <w:bottom w:color="000000" w:space="0" w:sz="4" w:val="single"/>
              <w:right w:color="ffffff" w:space="0" w:sz="8" w:val="single"/>
            </w:tcBorders>
            <w:shd w:fill="ffb3b3" w:val="clear"/>
            <w:tcMar>
              <w:top w:w="0.0" w:type="dxa"/>
              <w:left w:w="80.0" w:type="dxa"/>
              <w:bottom w:w="0.0" w:type="dxa"/>
              <w:right w:w="80.0" w:type="dxa"/>
            </w:tcMar>
            <w:vAlign w:val="center"/>
          </w:tcPr>
          <w:p w:rsidR="00000000" w:rsidDel="00000000" w:rsidP="00000000" w:rsidRDefault="00000000" w:rsidRPr="00000000" w14:paraId="000000A8">
            <w:pPr>
              <w:spacing w:after="40" w:before="40" w:lineRule="auto"/>
              <w:jc w:val="center"/>
              <w:rPr>
                <w:sz w:val="18"/>
                <w:szCs w:val="18"/>
              </w:rPr>
            </w:pPr>
            <w:r w:rsidDel="00000000" w:rsidR="00000000" w:rsidRPr="00000000">
              <w:rPr>
                <w:sz w:val="18"/>
                <w:szCs w:val="18"/>
                <w:rtl w:val="0"/>
              </w:rPr>
              <w:t xml:space="preserve">Ingresos (LB)</w:t>
            </w:r>
          </w:p>
        </w:tc>
        <w:tc>
          <w:tcPr>
            <w:tcBorders>
              <w:top w:color="000000" w:space="0" w:sz="0" w:val="nil"/>
              <w:left w:color="000000" w:space="0" w:sz="0" w:val="nil"/>
              <w:bottom w:color="000000" w:space="0" w:sz="4" w:val="single"/>
              <w:right w:color="000000" w:space="0" w:sz="4" w:val="single"/>
            </w:tcBorders>
            <w:shd w:fill="e7e6e6" w:val="clear"/>
            <w:tcMar>
              <w:top w:w="0.0" w:type="dxa"/>
              <w:left w:w="80.0" w:type="dxa"/>
              <w:bottom w:w="0.0" w:type="dxa"/>
              <w:right w:w="80.0" w:type="dxa"/>
            </w:tcMar>
            <w:vAlign w:val="center"/>
          </w:tcPr>
          <w:p w:rsidR="00000000" w:rsidDel="00000000" w:rsidP="00000000" w:rsidRDefault="00000000" w:rsidRPr="00000000" w14:paraId="000000A9">
            <w:pPr>
              <w:spacing w:after="40" w:before="40" w:lineRule="auto"/>
              <w:jc w:val="center"/>
              <w:rPr>
                <w:sz w:val="18"/>
                <w:szCs w:val="18"/>
              </w:rPr>
            </w:pPr>
            <w:r w:rsidDel="00000000" w:rsidR="00000000" w:rsidRPr="00000000">
              <w:rPr>
                <w:sz w:val="18"/>
                <w:szCs w:val="18"/>
                <w:rtl w:val="0"/>
              </w:rPr>
              <w:t xml:space="preserve">64.1%</w:t>
            </w:r>
          </w:p>
        </w:tc>
      </w:tr>
    </w:tbl>
    <w:p w:rsidR="00000000" w:rsidDel="00000000" w:rsidP="00000000" w:rsidRDefault="00000000" w:rsidRPr="00000000" w14:paraId="000000AA">
      <w:pPr>
        <w:shd w:fill="ffffff" w:val="clear"/>
        <w:spacing w:after="100" w:lineRule="auto"/>
        <w:jc w:val="center"/>
        <w:rPr>
          <w:color w:val="2f2f2f"/>
          <w:sz w:val="16"/>
          <w:szCs w:val="16"/>
        </w:rPr>
      </w:pPr>
      <w:r w:rsidDel="00000000" w:rsidR="00000000" w:rsidRPr="00000000">
        <w:rPr>
          <w:color w:val="2f2f2f"/>
          <w:sz w:val="16"/>
          <w:szCs w:val="16"/>
          <w:rtl w:val="0"/>
        </w:rPr>
        <w:t xml:space="preserve">Fuente: Elaboración Propia con datos del Medición de Pobreza Municipal 2015.</w:t>
      </w:r>
    </w:p>
    <w:p w:rsidR="00000000" w:rsidDel="00000000" w:rsidP="00000000" w:rsidRDefault="00000000" w:rsidRPr="00000000" w14:paraId="000000A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Para explicar la heterogeneidad se presenta el siguiente ejemplo: la diferencia del municipio con mayor porcentaje de población en condición de pobreza y el municipio con el menor porcentaje es de 63.6 puntos porcentuales. Es decir, los datos muestran que en el municipio de Guevea de Humboldt, Oaxaca el 96.9% de su población está en condición de pobreza, mientras que el municipio de Nanchital de Lázaro Cárdenas del Río, Veracruz su prevalencia de pobreza es de 33.3%. Por lo anterior, es imprescindible generar una articulación de la política social del Gobierno de México que permita, por un lado, atender los municipios más rezagados y acercarle opciones para incrementar su bienestar y de esta manera no dejar a nadie atrás y, por otro lado, para aquellos municipios en mejores condiciones será necesario establecer esquemas que permitan la incorporación de las actividades productivas de la población de estos municipios a las cadenas de valor que se generarán derivadas de la operación del CIIT.</w:t>
      </w:r>
    </w:p>
    <w:p w:rsidR="00000000" w:rsidDel="00000000" w:rsidP="00000000" w:rsidRDefault="00000000" w:rsidRPr="00000000" w14:paraId="000000A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Cada una de las carencias sociales tiene una presencia diferente a lo largo del Istmo de Tehuantepec. Por lo que, conocer las necesidades sociales de cada municipio permitirá un uso eficiente de los recursos públicos y serán un elemento fundamental para romper las inercias históricas de desigualad e inequidades en esta región, y de esta forma reducir las brechas sociales y económicas existentes entre esta región y el resto del país.</w:t>
      </w:r>
    </w:p>
    <w:p w:rsidR="00000000" w:rsidDel="00000000" w:rsidP="00000000" w:rsidRDefault="00000000" w:rsidRPr="00000000" w14:paraId="000000A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lo referente al cuarto Objetivo Prioritario: "Incrementar la biodiversidad y mejorar la calidad del agua, el suelo y el aire con un enfoque sustentable en la región del Istmo de Tehuantepec", el PDIT considera que el cuidado de la biodiversidad es una de las condiciones indispensables del desarrollo sustentable. El Istmo de Tehuantepec posee una riqueza natural que está a favor del desarrollo. En este sentido, el Istmo de Tehuantepec ha experimentado drásticas transformaciones en su ambiente natural debido principalmente al desarrollo de la actividad petrolera, la industria petroquímica, las políticas de desarrollo agropecuario, el cambio descontrolado de uso de suelo y el crecimiento urbano asociado a estas actividades. El proceso de crecimiento económico acelerado no se dio en un marco de planeación integral en la que coincidieran las preocupaciones económicas, las de orden social, las de organización territorial y de preservación del medio ambiente.</w:t>
      </w:r>
    </w:p>
    <w:p w:rsidR="00000000" w:rsidDel="00000000" w:rsidP="00000000" w:rsidRDefault="00000000" w:rsidRPr="00000000" w14:paraId="000000A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Las mayores amenazas que enfrentan los ecosistemas de la región son los cambios de uso del suelo, la fragmentación, transformación y destrucción del hábitat, la caza, pesca y el comercio ilegal de especies, así como los impactos de la contaminación del agua y el aire, generada por los derrames petroleros y los productos derivados de su extracción, los accidentes de la industria petroquímica, la extracción de agua de los mantos freáticos que alimentan a lagunas de las zonas de humedales y la desecación de pantanos para la urbanización con los efectos asociados al equilibrio ecológico y a la salud humana.</w:t>
      </w:r>
    </w:p>
    <w:p w:rsidR="00000000" w:rsidDel="00000000" w:rsidP="00000000" w:rsidRDefault="00000000" w:rsidRPr="00000000" w14:paraId="000000A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Los recursos forestales del área han sufrido el impacto de diversas actividades económicas, lo que ha reducido de manera considerable su superficie. De acuerdo con el INEGI(13), la superficie forestal conservada del Istmo de Tehuantepec cubre cerca del 23.3 %, y el 76.7 % restante ha perdido su vegetación original o tiene un alto grado de perturbación. Esto es todavía más grave en el estado de Veracruz, donde la cobertura natural comprende solamente el 16.9%, mientras que en Oaxaca es de 39.7%; lo que indica el mayor grado de disturbio de la primera entidad.</w:t>
      </w:r>
    </w:p>
    <w:p w:rsidR="00000000" w:rsidDel="00000000" w:rsidP="00000000" w:rsidRDefault="00000000" w:rsidRPr="00000000" w14:paraId="000000B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falta o mal funcionamiento de plantas de tratamiento de aguas residuales industriales y urbanas, y por lo tanto las constantes descargas sin tratamiento, han degradado la calidad del agua de la parte baja de los ríos principales. Los complejos industriales generan sustancias tóxicas como subproductos industriales; esta situación también se produce con la actividad agrícola y ganadera que no tiene control de pesticidas y fertilizantes. Los contaminantes presentes en el ambiente pueden llegar tanto a humanos como a fauna y plantas por medio de diversas rutas de exposición: suelo, sedimentos, alimentos, aire y agua, entre otros.</w:t>
      </w:r>
    </w:p>
    <w:p w:rsidR="00000000" w:rsidDel="00000000" w:rsidP="00000000" w:rsidRDefault="00000000" w:rsidRPr="00000000" w14:paraId="000000B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Los municipios carecen de un relleno sanitario, por lo cual los residuos sólidos urbanos son depositados inadecuadamente en tiraderos a cielo abierto, cercanos a humedales. Además de afectar la salud de la población de zonas adyacentes, y a la biodiversidad, esto genera fuertes problemas de contaminación de suelo, agua y aire.</w:t>
      </w:r>
    </w:p>
    <w:p w:rsidR="00000000" w:rsidDel="00000000" w:rsidP="00000000" w:rsidRDefault="00000000" w:rsidRPr="00000000" w14:paraId="000000B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Como conclusión, los principales problemas ambientales en el CIIT están relacionados con la deforestación, las actividades industriales, principalmente la petrolera y el uso de químicos para las actividades agrícola y ganadera y el crecimiento de las zonas urbanas con la consecuente generación de residuos sólidos sin un manejo adecuado. Las situaciones descritas se han reflejado en la contaminación de los ríos, humedales y zona marina y en la emanación de altas cantidades de contaminantes atmosféricos.</w:t>
      </w:r>
    </w:p>
    <w:p w:rsidR="00000000" w:rsidDel="00000000" w:rsidP="00000000" w:rsidRDefault="00000000" w:rsidRPr="00000000" w14:paraId="000000B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Finalmente, el quinto Objetivo Prioritario señala la relevancia de "Reforzar la cultura y la identidad regional de los pueblos originarios del Istmo de Tehuantepec". En este sentido, el PDIT tendrá como premisa el respeto a los derechos de los Pueblos Indígenas de la Región del Istmo de Tehuantepec, y que sea a través del diálogo continuo como se garantice a los pueblos y comunidades indígenas su derecho de participación en la toma de decisiones de los asuntos que sean susceptibles de afectarles particularmente, ya sea en el aprovechamiento de sus tierras, territorios, recursos naturales; su culturas y formas de organización.</w:t>
      </w:r>
    </w:p>
    <w:p w:rsidR="00000000" w:rsidDel="00000000" w:rsidP="00000000" w:rsidRDefault="00000000" w:rsidRPr="00000000" w14:paraId="000000B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PDIT no puede dejar a un lado la cultura, ni la identidad regional de los pueblos originarios del Istmo de Tehuantepec, ya que en esta región hay alrededor de 834 mil personas que se consideran indígenas, mientras que un poco más de 341 mil hablan alguna lengua indígena, esto representa el 34.6% y 14.2% respectivamente.(14)</w:t>
      </w:r>
    </w:p>
    <w:p w:rsidR="00000000" w:rsidDel="00000000" w:rsidP="00000000" w:rsidRDefault="00000000" w:rsidRPr="00000000" w14:paraId="000000B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relevancia de abarcar el ámbito de la población indígena en el PDIT fortalecerá el desarrollo social integral de dicha población, y será posible focalizar los apoyos a las comunidades con mayor prevalencia de población indígena, ya que de los 79 municipios que forman parte del área de influencia, en 43 de ellos la población indígena es superior al 50%; más aún, 28 de estos registran que más del 80% de su población es indígena y existen 7 municipios en los cuales sus porcentajes son mayores a 95%.</w:t>
      </w:r>
    </w:p>
    <w:p w:rsidR="00000000" w:rsidDel="00000000" w:rsidP="00000000" w:rsidRDefault="00000000" w:rsidRPr="00000000" w14:paraId="000000B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PDIT será un ejemplo de política pública en la cual se buscará impulsar la participación de los habitantes de la región del Istmo de Tehuantepec en proyectos de asociación que les permitan generar beneficios económicos y sociales. Además, procurará la articulación de la política pública del Gobierno de México establecer criterios de focalización que faciliten recibir los beneficios sociales y, con ello, generar una cobertura eficiente en la región del Istmo de Tehuantepec.</w:t>
      </w:r>
    </w:p>
    <w:p w:rsidR="00000000" w:rsidDel="00000000" w:rsidP="00000000" w:rsidRDefault="00000000" w:rsidRPr="00000000" w14:paraId="000000B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fin último del PDIT es generar bienestar para la población de la región. Para ello, el Estado recuperará su fortaleza como generador de políticas públicas coherentes y como articulador de los propósitos nacionales; cuyas acciones tengan incidencia concreta en la mejoría de las condiciones de vida de los ciudadanos. El éxito de este Programa favorecerá que el Estado pueda cumplir, en la región del Istmo de Tehuantepec, las garantías constitucionales: salud, estudio, trabajo digno, vivienda y seguridad.</w:t>
      </w:r>
    </w:p>
    <w:p w:rsidR="00000000" w:rsidDel="00000000" w:rsidP="00000000" w:rsidRDefault="00000000" w:rsidRPr="00000000" w14:paraId="000000B8">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6.- Objetivos prioritarios</w:t>
      </w:r>
    </w:p>
    <w:p w:rsidR="00000000" w:rsidDel="00000000" w:rsidP="00000000" w:rsidRDefault="00000000" w:rsidRPr="00000000" w14:paraId="000000B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CIIT será un ejemplo de política pública, donde la presencia articulada y coordinada del Estado Mexicano será un elemento crucial para el desarrollo integral del Istmo de Tehuantepec, cuyo resultado se caracterizará por detonar, acelerar y multiplicar cambios sistémicos en la región, siempre con respecto a de nuestros pueblos originarios y en beneficio de la población más vulnerable. Al respecto, se plantean los siguientes 5 objetivos prioritarios:</w:t>
      </w:r>
    </w:p>
    <w:tbl>
      <w:tblPr>
        <w:tblStyle w:val="Table2"/>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805"/>
        <w:tblGridChange w:id="0">
          <w:tblGrid>
            <w:gridCol w:w="8805"/>
          </w:tblGrid>
        </w:tblGridChange>
      </w:tblGrid>
      <w:tr>
        <w:trPr>
          <w:trHeight w:val="545" w:hRule="atLeast"/>
        </w:trPr>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0BA">
            <w:pPr>
              <w:spacing w:after="100" w:lineRule="auto"/>
              <w:ind w:left="80" w:firstLine="0"/>
              <w:jc w:val="center"/>
              <w:rPr>
                <w:b w:val="1"/>
                <w:sz w:val="18"/>
                <w:szCs w:val="18"/>
              </w:rPr>
            </w:pPr>
            <w:r w:rsidDel="00000000" w:rsidR="00000000" w:rsidRPr="00000000">
              <w:rPr>
                <w:b w:val="1"/>
                <w:sz w:val="18"/>
                <w:szCs w:val="18"/>
                <w:rtl w:val="0"/>
              </w:rPr>
              <w:t xml:space="preserve">Objetivos prioritarios del Programa para el Desarrollo del Istmo de Tehuantepec 2020-2024</w:t>
            </w:r>
          </w:p>
        </w:tc>
      </w:tr>
      <w:tr>
        <w:trPr>
          <w:trHeight w:val="545" w:hRule="atLeast"/>
        </w:trPr>
        <w:tc>
          <w:tcPr>
            <w:tcBorders>
              <w:top w:color="000000" w:space="0" w:sz="6" w:val="single"/>
              <w:left w:color="000000" w:space="0" w:sz="6" w:val="single"/>
              <w:bottom w:color="c6c3c6"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BB">
            <w:pPr>
              <w:spacing w:after="100" w:lineRule="auto"/>
              <w:ind w:left="80" w:firstLine="0"/>
              <w:jc w:val="both"/>
              <w:rPr>
                <w:sz w:val="18"/>
                <w:szCs w:val="18"/>
              </w:rPr>
            </w:pPr>
            <w:r w:rsidDel="00000000" w:rsidR="00000000" w:rsidRPr="00000000">
              <w:rPr>
                <w:sz w:val="18"/>
                <w:szCs w:val="18"/>
                <w:rtl w:val="0"/>
              </w:rPr>
              <w:t xml:space="preserve"> </w:t>
            </w:r>
          </w:p>
        </w:tc>
      </w:tr>
      <w:tr>
        <w:trPr>
          <w:trHeight w:val="545" w:hRule="atLeast"/>
        </w:trPr>
        <w:tc>
          <w:tcPr>
            <w:tcBorders>
              <w:top w:color="c6c3c6" w:space="0" w:sz="6" w:val="single"/>
              <w:left w:color="000000" w:space="0" w:sz="6" w:val="single"/>
              <w:bottom w:color="c6c3c6"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BC">
            <w:pPr>
              <w:spacing w:after="100" w:lineRule="auto"/>
              <w:ind w:left="80" w:firstLine="0"/>
              <w:jc w:val="both"/>
              <w:rPr>
                <w:sz w:val="18"/>
                <w:szCs w:val="18"/>
              </w:rPr>
            </w:pPr>
            <w:r w:rsidDel="00000000" w:rsidR="00000000" w:rsidRPr="00000000">
              <w:rPr>
                <w:sz w:val="18"/>
                <w:szCs w:val="18"/>
                <w:rtl w:val="0"/>
              </w:rPr>
              <w:t xml:space="preserve">1.- Fortalecer la infraestructura social y productiva en la región del Istmo de Tehuantepec.</w:t>
            </w:r>
          </w:p>
        </w:tc>
      </w:tr>
      <w:tr>
        <w:trPr>
          <w:trHeight w:val="755" w:hRule="atLeast"/>
        </w:trPr>
        <w:tc>
          <w:tcPr>
            <w:tcBorders>
              <w:top w:color="c6c3c6" w:space="0" w:sz="6" w:val="single"/>
              <w:left w:color="000000" w:space="0" w:sz="6" w:val="single"/>
              <w:bottom w:color="c6c3c6"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BD">
            <w:pPr>
              <w:spacing w:after="100" w:lineRule="auto"/>
              <w:ind w:left="80" w:firstLine="0"/>
              <w:jc w:val="both"/>
              <w:rPr>
                <w:sz w:val="18"/>
                <w:szCs w:val="18"/>
              </w:rPr>
            </w:pPr>
            <w:r w:rsidDel="00000000" w:rsidR="00000000" w:rsidRPr="00000000">
              <w:rPr>
                <w:sz w:val="18"/>
                <w:szCs w:val="18"/>
                <w:rtl w:val="0"/>
              </w:rPr>
              <w:t xml:space="preserve">2.- Impulsar un nuevo modelo de crecimiento económico para el desarrollo en beneficio de toda la población del Istmo de Tehuantepec.</w:t>
            </w:r>
          </w:p>
        </w:tc>
      </w:tr>
      <w:tr>
        <w:trPr>
          <w:trHeight w:val="755" w:hRule="atLeast"/>
        </w:trPr>
        <w:tc>
          <w:tcPr>
            <w:tcBorders>
              <w:top w:color="c6c3c6" w:space="0" w:sz="6" w:val="single"/>
              <w:left w:color="000000" w:space="0" w:sz="6" w:val="single"/>
              <w:bottom w:color="c6c3c6"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BE">
            <w:pPr>
              <w:spacing w:after="100" w:lineRule="auto"/>
              <w:ind w:left="80" w:firstLine="0"/>
              <w:jc w:val="both"/>
              <w:rPr>
                <w:sz w:val="18"/>
                <w:szCs w:val="18"/>
              </w:rPr>
            </w:pPr>
            <w:r w:rsidDel="00000000" w:rsidR="00000000" w:rsidRPr="00000000">
              <w:rPr>
                <w:sz w:val="18"/>
                <w:szCs w:val="18"/>
                <w:rtl w:val="0"/>
              </w:rPr>
              <w:t xml:space="preserve">3.- Asegurar la articulación de acciones emergentes para la población en situación de pobreza extrema en el Istmo de Tehuantepec.</w:t>
            </w:r>
          </w:p>
        </w:tc>
      </w:tr>
      <w:tr>
        <w:trPr>
          <w:trHeight w:val="755" w:hRule="atLeast"/>
        </w:trPr>
        <w:tc>
          <w:tcPr>
            <w:tcBorders>
              <w:top w:color="c6c3c6" w:space="0" w:sz="6" w:val="single"/>
              <w:left w:color="000000" w:space="0" w:sz="6" w:val="single"/>
              <w:bottom w:color="c6c3c6"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BF">
            <w:pPr>
              <w:spacing w:after="100" w:lineRule="auto"/>
              <w:ind w:left="80" w:firstLine="0"/>
              <w:jc w:val="both"/>
              <w:rPr>
                <w:sz w:val="18"/>
                <w:szCs w:val="18"/>
              </w:rPr>
            </w:pPr>
            <w:r w:rsidDel="00000000" w:rsidR="00000000" w:rsidRPr="00000000">
              <w:rPr>
                <w:sz w:val="18"/>
                <w:szCs w:val="18"/>
                <w:rtl w:val="0"/>
              </w:rPr>
              <w:t xml:space="preserve">4.- Incrementar la biodiversidad y mejorar la calidad del agua, el suelo y el aire con un enfoque sustentable en la región del Istmo de Tehuantepec.</w:t>
            </w:r>
          </w:p>
        </w:tc>
      </w:tr>
      <w:tr>
        <w:trPr>
          <w:trHeight w:val="980" w:hRule="atLeast"/>
        </w:trPr>
        <w:tc>
          <w:tcPr>
            <w:tcBorders>
              <w:top w:color="c6c3c6" w:space="0" w:sz="6" w:val="single"/>
              <w:left w:color="000000" w:space="0" w:sz="6" w:val="single"/>
              <w:bottom w:color="c6c3c6"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C0">
            <w:pPr>
              <w:spacing w:after="100" w:lineRule="auto"/>
              <w:ind w:left="80" w:firstLine="0"/>
              <w:jc w:val="both"/>
              <w:rPr>
                <w:sz w:val="18"/>
                <w:szCs w:val="18"/>
              </w:rPr>
            </w:pPr>
            <w:r w:rsidDel="00000000" w:rsidR="00000000" w:rsidRPr="00000000">
              <w:rPr>
                <w:sz w:val="18"/>
                <w:szCs w:val="18"/>
                <w:rtl w:val="0"/>
              </w:rPr>
              <w:t xml:space="preserve">5.- Proteger, reforzar y difundir la diversidad lingüística y cultural, la memoria y los patrimonios culturales de los pueblos indígenas, afromexicanos y equiparables del Istmo de Tehuantepec, a través de acciones que garanticen su participación y derechos culturales</w:t>
            </w:r>
          </w:p>
        </w:tc>
      </w:tr>
      <w:tr>
        <w:trPr>
          <w:trHeight w:val="545" w:hRule="atLeast"/>
        </w:trPr>
        <w:tc>
          <w:tcPr>
            <w:tcBorders>
              <w:top w:color="c6c3c6"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C1">
            <w:pPr>
              <w:spacing w:after="100" w:lineRule="auto"/>
              <w:ind w:left="80" w:firstLine="0"/>
              <w:jc w:val="both"/>
              <w:rPr>
                <w:sz w:val="18"/>
                <w:szCs w:val="18"/>
              </w:rPr>
            </w:pPr>
            <w:r w:rsidDel="00000000" w:rsidR="00000000" w:rsidRPr="00000000">
              <w:rPr>
                <w:sz w:val="18"/>
                <w:szCs w:val="18"/>
                <w:rtl w:val="0"/>
              </w:rPr>
              <w:t xml:space="preserve"> </w:t>
            </w:r>
          </w:p>
        </w:tc>
      </w:tr>
    </w:tbl>
    <w:p w:rsidR="00000000" w:rsidDel="00000000" w:rsidP="00000000" w:rsidRDefault="00000000" w:rsidRPr="00000000" w14:paraId="000000C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C3">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6.1.- Relevancia del Objetivo prioritario 1: Fortalecer la infraestructura social y productiva en la región del Istmo de Tehuantepec.</w:t>
      </w:r>
    </w:p>
    <w:p w:rsidR="00000000" w:rsidDel="00000000" w:rsidP="00000000" w:rsidRDefault="00000000" w:rsidRPr="00000000" w14:paraId="000000C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provisión eficiente de los servicios de infraestructura y equipamiento es uno de los aspectos más importantes de las políticas de desarrollo de los países a nivel global. El impacto social de la infraestructura se relaciona con su potencial como mecanismo de cohesión territorial, económica y social, por sus posibilidades de integrar y articular el territorio, proveyendo de accesibilidad desde el exterior y conectividad en el interior, mejorando las condiciones y la calidad de vida de las personas.</w:t>
      </w:r>
    </w:p>
    <w:p w:rsidR="00000000" w:rsidDel="00000000" w:rsidP="00000000" w:rsidRDefault="00000000" w:rsidRPr="00000000" w14:paraId="000000C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Por lo tanto, la infraestructura no solamente incrementa la productividad y reduce los costos de producción, expandiendo con ello la actividad comercial, la inversión privada y la acumulación de capital, sino que también facilita el desarrollo social, en especial cuando la infraestructura está inserta en políticas de conectividad e inclusión social orientadas a las regiones más rezagadas económica y socialmente, contribuyendo a la vez a reducir la desigualdad de oportunidades.</w:t>
      </w:r>
    </w:p>
    <w:p w:rsidR="00000000" w:rsidDel="00000000" w:rsidP="00000000" w:rsidRDefault="00000000" w:rsidRPr="00000000" w14:paraId="000000C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región del Istmo de Tehuantepec presenta un importante rezago en materia de infraestructura social. Conforme a datos publicados por el CONEVAL resultado de la última medición multidimensional de pobreza municipal, en el Istmo de Tehuantepec, 45.5% de la población se encuentra en situación de carencia por servicios básicos en la vivienda, es decir, más del doble del promedio nacional que es de 19.3%. Es decir, esta población presenta, cuando menos, una de las siguientes características en sus hogares: 1. El agua se obtiene de un pozo, río, lago, arroyo, pipa; o bien, el agua entubada la obtienen por acarreo de otra vivienda, o de la llave pública o hidrante, 2. No cuentan con servicio de drenaje, 3. No disponen de energía eléctrica, y 4. El combustible que se utiliza para cocinar o calentar los alimentos es leña o carbón sin chimenea.</w:t>
      </w:r>
    </w:p>
    <w:p w:rsidR="00000000" w:rsidDel="00000000" w:rsidP="00000000" w:rsidRDefault="00000000" w:rsidRPr="00000000" w14:paraId="000000C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Ante esta problemática regional y en el marco del principio rector del PND 2019-2024 denominado "No dejar a nadie atrás, no dejar a nadie fuera", se requieren inversiones en infraestructura, orientadas a detonar el desarrollo económico en el Istmo de Tehuantepec, disminuyendo el umbral de desigualdad respecto a otras regiones del país. Para lograr lo anterior, se deberán instrumentar políticas públicas que estén acompañadas de infraestructura adecuada, así como de la provisión de servicios de infraestructura.</w:t>
      </w:r>
    </w:p>
    <w:p w:rsidR="00000000" w:rsidDel="00000000" w:rsidP="00000000" w:rsidRDefault="00000000" w:rsidRPr="00000000" w14:paraId="000000C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Por diversas razones, los países requieren ampliar y modernizar su equipamiento e infraestructura básica de acuerdo con estándares tecnológicos internacionales, lograr niveles máximos de cobertura del territorio nacional y satisfacer con eficacia las necesidades de servicios de infraestructura de los habitantes de la región, así como de los agentes económicos. En términos generales, la adecuada disponibilidad de obras de infraestructura, así como la prestación eficiente de servicios conexos, permiten a un país suplir el déficit que pudiese tener en la dotación de determinados recursos naturales.</w:t>
      </w:r>
    </w:p>
    <w:p w:rsidR="00000000" w:rsidDel="00000000" w:rsidP="00000000" w:rsidRDefault="00000000" w:rsidRPr="00000000" w14:paraId="000000C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Además, en algunos casos, el desarrollo de obras de infraestructura social y productiva en el marco de políticas de integración regional deriva en la internacionalización de la prestación de servicios de infraestructura, contribuyéndose a suplir el déficit de dotación de determinados recursos naturales que algunos países pudiesen registrar. También, la adecuada disponibilidad de obras de infraestructura, así como la prestación eficiente de servicios conexos, contribuye a que un país o región pueda desarrollar ventajas competitivas y alcanzar un mayor grado de especialización productiva.</w:t>
      </w:r>
    </w:p>
    <w:p w:rsidR="00000000" w:rsidDel="00000000" w:rsidP="00000000" w:rsidRDefault="00000000" w:rsidRPr="00000000" w14:paraId="000000C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Así, por ejemplo, el desarrollo integrado de redes viales, infraestructura portuaria y servicios de transporte de carga, en conjunto con la modernización y ampliación de los sistemas de energía, telecomunicaciones y servicios de abastecimiento de agua potable y saneamiento, desarrollará ventajas comparativas en la región y aumentará sostenidamente su participación en el mercado global.</w:t>
      </w:r>
    </w:p>
    <w:p w:rsidR="00000000" w:rsidDel="00000000" w:rsidP="00000000" w:rsidRDefault="00000000" w:rsidRPr="00000000" w14:paraId="000000C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Asimismo, las redes de infraestructura energética, de transporte, telecomunicaciones y servicios de abastecimiento de agua potable y de saneamiento también constituyen un elemento central de la integración del sistema económico y territorial de un país, haciendo posible las transacciones dentro de un espacio geográfico/económico determinado, y con el exterior. En este sentido, tales redes constituyen un elemento esencial de la estructura económica de los países y de sus mercados, así como de los mecanismos concretos de articulación de las economías nacionales con la economía mundial al hacer posible la materialización de los flujos de comercio.</w:t>
      </w:r>
    </w:p>
    <w:p w:rsidR="00000000" w:rsidDel="00000000" w:rsidP="00000000" w:rsidRDefault="00000000" w:rsidRPr="00000000" w14:paraId="000000C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este sentido, las inversiones en obras de infraestructura social y productiva facilitan la reducción de los costos asociados al consumo de los servicios, mejoran el acceso a los mercados de bienes e insumos, e incrementan la cobertura y calidad de los servicios provistos a la población, así como a su bienestar.</w:t>
      </w:r>
    </w:p>
    <w:p w:rsidR="00000000" w:rsidDel="00000000" w:rsidP="00000000" w:rsidRDefault="00000000" w:rsidRPr="00000000" w14:paraId="000000C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Aterrizando estas ideas al contexto regional, cabe destacar que de los 79 municipios que integran el Istmo de Tehuantepec la generación de valor(15) se concentra en solamente 3 (Salina Cruz, Minatitlán y Coatzacoalcos) con una participación del 88%, mientras que los 76 municipios restantes aportan el 12%.</w:t>
      </w:r>
    </w:p>
    <w:p w:rsidR="00000000" w:rsidDel="00000000" w:rsidP="00000000" w:rsidRDefault="00000000" w:rsidRPr="00000000" w14:paraId="000000C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Esto revela la importancia de que se implementen estrategias de acción en apoyo a las actividades económicas de mayor valor agregado para los municipios del Istmo, con el fin de obtener un mayor crecimiento económico que se traduzca en bienestar para la población, para lo cual se requiere con urgencia dotar de infraestructura física, social y productiva, que brinde a todos los habitantes la posibilidad de participar del desarrollo, abatiendo la exclusión de la que han sido objeto por décadas.</w:t>
      </w:r>
    </w:p>
    <w:p w:rsidR="00000000" w:rsidDel="00000000" w:rsidP="00000000" w:rsidRDefault="00000000" w:rsidRPr="00000000" w14:paraId="000000CF">
      <w:pPr>
        <w:shd w:fill="ffffff" w:val="clear"/>
        <w:spacing w:after="100" w:lineRule="auto"/>
        <w:jc w:val="center"/>
        <w:rPr>
          <w:b w:val="1"/>
          <w:i w:val="1"/>
          <w:color w:val="2f2f2f"/>
          <w:sz w:val="18"/>
          <w:szCs w:val="18"/>
        </w:rPr>
      </w:pPr>
      <w:r w:rsidDel="00000000" w:rsidR="00000000" w:rsidRPr="00000000">
        <w:rPr>
          <w:b w:val="1"/>
          <w:i w:val="1"/>
          <w:color w:val="2f2f2f"/>
          <w:sz w:val="18"/>
          <w:szCs w:val="18"/>
          <w:rtl w:val="0"/>
        </w:rPr>
        <w:t xml:space="preserve">Mapa 2 Infraestructura actual del Istmo de Tehuantepec</w:t>
      </w:r>
    </w:p>
    <w:p w:rsidR="00000000" w:rsidDel="00000000" w:rsidP="00000000" w:rsidRDefault="00000000" w:rsidRPr="00000000" w14:paraId="000000D0">
      <w:pPr>
        <w:shd w:fill="ffffff" w:val="clear"/>
        <w:spacing w:after="100" w:lineRule="auto"/>
        <w:jc w:val="center"/>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D1">
      <w:pPr>
        <w:shd w:fill="ffffff" w:val="clear"/>
        <w:spacing w:after="100" w:lineRule="auto"/>
        <w:jc w:val="center"/>
        <w:rPr>
          <w:color w:val="2f2f2f"/>
          <w:sz w:val="18"/>
          <w:szCs w:val="18"/>
        </w:rPr>
      </w:pPr>
      <w:r w:rsidDel="00000000" w:rsidR="00000000" w:rsidRPr="00000000">
        <w:rPr>
          <w:color w:val="2f2f2f"/>
          <w:sz w:val="18"/>
          <w:szCs w:val="18"/>
        </w:rPr>
        <w:drawing>
          <wp:inline distB="114300" distT="114300" distL="114300" distR="114300">
            <wp:extent cx="3124200" cy="2832100"/>
            <wp:effectExtent b="0" l="0" r="0" t="0"/>
            <wp:docPr id="14" name="image13.png"/>
            <a:graphic>
              <a:graphicData uri="http://schemas.openxmlformats.org/drawingml/2006/picture">
                <pic:pic>
                  <pic:nvPicPr>
                    <pic:cNvPr id="0" name="image13.png"/>
                    <pic:cNvPicPr preferRelativeResize="0"/>
                  </pic:nvPicPr>
                  <pic:blipFill>
                    <a:blip r:embed="rId9"/>
                    <a:srcRect b="0" l="0" r="0" t="0"/>
                    <a:stretch>
                      <a:fillRect/>
                    </a:stretch>
                  </pic:blipFill>
                  <pic:spPr>
                    <a:xfrm>
                      <a:off x="0" y="0"/>
                      <a:ext cx="3124200" cy="2832100"/>
                    </a:xfrm>
                    <a:prstGeom prst="rect"/>
                    <a:ln/>
                  </pic:spPr>
                </pic:pic>
              </a:graphicData>
            </a:graphic>
          </wp:inline>
        </w:drawing>
      </w:r>
      <w:r w:rsidDel="00000000" w:rsidR="00000000" w:rsidRPr="00000000">
        <w:rPr>
          <w:rtl w:val="0"/>
        </w:rPr>
      </w:r>
    </w:p>
    <w:p w:rsidR="00000000" w:rsidDel="00000000" w:rsidP="00000000" w:rsidRDefault="00000000" w:rsidRPr="00000000" w14:paraId="000000D2">
      <w:pPr>
        <w:shd w:fill="ffffff" w:val="clear"/>
        <w:spacing w:after="100" w:lineRule="auto"/>
        <w:jc w:val="center"/>
        <w:rPr>
          <w:color w:val="2f2f2f"/>
          <w:sz w:val="16"/>
          <w:szCs w:val="16"/>
        </w:rPr>
      </w:pPr>
      <w:r w:rsidDel="00000000" w:rsidR="00000000" w:rsidRPr="00000000">
        <w:rPr>
          <w:color w:val="2f2f2f"/>
          <w:sz w:val="16"/>
          <w:szCs w:val="16"/>
          <w:rtl w:val="0"/>
        </w:rPr>
        <w:t xml:space="preserve">Fuente: Elaboración propia.</w:t>
      </w:r>
    </w:p>
    <w:p w:rsidR="00000000" w:rsidDel="00000000" w:rsidP="00000000" w:rsidRDefault="00000000" w:rsidRPr="00000000" w14:paraId="000000D3">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6.2.- Relevancia del Objetivo prioritario 2: Impulsar un nuevo modelo de crecimiento económico para el desarrollo en beneficio de la población del Istmo de Tehuantepec.</w:t>
      </w:r>
    </w:p>
    <w:p w:rsidR="00000000" w:rsidDel="00000000" w:rsidP="00000000" w:rsidRDefault="00000000" w:rsidRPr="00000000" w14:paraId="000000D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Desde finales de la década de los años ochenta y fundamentalmente como consecuencia de los resultados derivados de los modelos de desarrollo instrumentados a lo largo de la misma década, han venido ganando importancia nuevos enfoques conceptuales y de políticas públicas respecto al desarrollo regional y local.</w:t>
      </w:r>
    </w:p>
    <w:p w:rsidR="00000000" w:rsidDel="00000000" w:rsidP="00000000" w:rsidRDefault="00000000" w:rsidRPr="00000000" w14:paraId="000000D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Como parte de este resurgimiento se reintroduce la necesidad de ampliar la participación de los Estados nacionales en el desarrollo económico y social, frente a las propuestas de no intervención vinculadas a la estrategia implícita en el modelo neoclásico, cuyos resultados en términos sociales han sido fuertemente cuestionados. Sin embargo, el papel que se asigna al Estado en el nuevo enfoque difiere radicalmente del que asumió como parte de la estrategia instrumentada entre los años cuarenta y setenta, bajo la perspectiva del desarrollo local impulsado de manera exógena, esto es, inducido por decisiones y recursos ajenos al ámbito local.</w:t>
      </w:r>
    </w:p>
    <w:p w:rsidR="00000000" w:rsidDel="00000000" w:rsidP="00000000" w:rsidRDefault="00000000" w:rsidRPr="00000000" w14:paraId="000000D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De acuerdo con los nuevos enfoques, ahora y cada vez en mayor grado, los gobiernos locales han asumido la responsabilidad de impulsar y liderar el proceso de concertación social entre los diversos actores regionales para diseñar e instrumentar planes de desarrollo y acciones encaminados a aprovechar las dotaciones específicas de recursos naturales, sociales, culturales, económicos, intelectuales y tecnológicos de las localidades o regiones, desde una perspectiva netamente endógena. En consecuencia, como resultado del proceso de globalización, los Estados Nacionales pierden peso y ceden dimensión y poder en favor de los mecanismos reguladores de la acción de los mercados y de las estructuras supranacionales y subnacionales de gobierno, lo cual ha determinado y caracterizado el fin del rol del Estado centralista interventor, que participaba de manera directa y definitiva en el direccionamiento de la economía y en los procesos productivos de los países, a través de la inversión pública y de otros instrumentos de política económica.</w:t>
      </w:r>
    </w:p>
    <w:p w:rsidR="00000000" w:rsidDel="00000000" w:rsidP="00000000" w:rsidRDefault="00000000" w:rsidRPr="00000000" w14:paraId="000000D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Un rasgo distintivo de las últimas décadas en el ambiente económico y social de los países latinoamericanos ha sido el constante surgimiento de situaciones de crisis que han requerido de esfuerzos y recursos en cantidades inmensas. A partir de los años setenta casi todas las economías de los países latinoamericanos han entrado en una espiral de crisis recurrentes, situación que es agravada por el alza de los precios del petróleo y por la crisis de la deuda de principios de los ochenta.</w:t>
      </w:r>
    </w:p>
    <w:p w:rsidR="00000000" w:rsidDel="00000000" w:rsidP="00000000" w:rsidRDefault="00000000" w:rsidRPr="00000000" w14:paraId="000000D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América Latina, la década de los ochenta es conocida como la década perdida, desde luego en términos de avances a nivel nacional y en especial a nivel subnacional, el cual se ha visto en franca y total desventaja frente a las urgencias de orden macroeconómico, que, frente a las exigencias de los organismos financieros multilaterales, han asumido la mayor urgencia y la más alta prioridad. En general y salvo muy pocas excepciones, los países latinoamericanos han sido impactados de manera muy negativa por las fuerzas económicas y políticas desatadas por la globalización, que han tomado a los Estados nacionales de la región sin las condiciones y ambientes necesarios para una incorporación a los mercados mundiales en condiciones ventajosas, lo cual propició devastadoras crisis financieras que se convirtieron en crisis económicas sociales y políticas públicas generalizadas que agudizaron las condiciones de pobreza, desigualdad y marginación de gran parte de la población.</w:t>
      </w:r>
    </w:p>
    <w:p w:rsidR="00000000" w:rsidDel="00000000" w:rsidP="00000000" w:rsidRDefault="00000000" w:rsidRPr="00000000" w14:paraId="000000D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Después de décadas de innumerables intentos de desarrollo de los países de Latinoamérica, de incontables modelos puestos en práctica, de vastísimos recursos invertidos en planes y programas para impulsar el desarrollo, resulta claro que las generaciones actuales están, en promedio, cuando mucho igual que las anteriores, lo cual implica imperdonables retrocesos en la cobertura de necesidades básicas de la población, sobre todo si se considera que en muchas regiones del planeta, en las mismas décadas, los gobiernos nacionales han tenido la capacidad de impulsar la economía e incrementar los niveles de empleo, ingreso y bienestar de la población.</w:t>
      </w:r>
    </w:p>
    <w:p w:rsidR="00000000" w:rsidDel="00000000" w:rsidP="00000000" w:rsidRDefault="00000000" w:rsidRPr="00000000" w14:paraId="000000D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Ciertamente los resultados obtenidos después de décadas de esfuerzos dejan mucho que desear y han generado un desencanto generalizado en toda la región acerca de la capacidad de los gobernantes para propiciar mejores condiciones de bienestar para la población. Los severos retrocesos en el ámbito social, derivados de la aplicación indiscriminada de los programas de ajuste en la década de los ochenta, el reconocimiento de que el mercado por sí sólo no genera progreso económico para la mayoría de las regiones y países, en un contexto de mayores oportunidades y retos derivados del proceso de globalización, junto con el avance del proceso de descentralización y democratización de los Estados nacionales en los países de la región, dieron lugar a un nuevo estilo de política de desarrollo regional y local.</w:t>
      </w:r>
    </w:p>
    <w:p w:rsidR="00000000" w:rsidDel="00000000" w:rsidP="00000000" w:rsidRDefault="00000000" w:rsidRPr="00000000" w14:paraId="000000D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Los ejes del nuevo estilo son el impulso a las economías locales y un redimensionamiento del protagonismo de los gobiernos subnacionales y los actores sociales del territorio, los cuales vieron aumentar su responsabilidad, participación y la necesidad de involucramiento en las decisiones que atañían a su futuro.</w:t>
      </w:r>
    </w:p>
    <w:p w:rsidR="00000000" w:rsidDel="00000000" w:rsidP="00000000" w:rsidRDefault="00000000" w:rsidRPr="00000000" w14:paraId="000000D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México, durante varias décadas y hasta principios de los ochenta, la política industrial se orientó a la desconcentración y el impulso al desarrollo de las áreas periféricas a los grandes centros urbanos. El objetivo en estas décadas fue la descongestión económica y demográfica de las zonas metropolitanas de mayor crecimiento industrial, las ciudades de México, Monterrey y Guadalajara y el fortalecimiento de otras regiones no alcanzadas por el impulso inicial de la estrategia nacional de desarrollo, especialmente las regiones de ubicación de las ciudades medias del país. Sin embargo, se observa un giro al tipo de estrategia y políticas del desarrollo local y regional dentro de las estrategias nacionales de desarrollo, lo cual ha conducido a cambios igualmente drásticos en las estrategias y políticas públicas que en cada coyuntura se han considerado más adecuadas para impulsar el desarrollo a nivel subnacional.</w:t>
      </w:r>
    </w:p>
    <w:p w:rsidR="00000000" w:rsidDel="00000000" w:rsidP="00000000" w:rsidRDefault="00000000" w:rsidRPr="00000000" w14:paraId="000000D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característica distintiva de políticas de desarrollo regional en esta etapa es la intervención directa del Estado central para dirigir la inversión y la actividad económica, pública y privada, hacia regiones económicamente rezagadas y socialmente marginadas, con el propósito deliberado de corregir los desequilibrios interregionales generados por la acción del mercado.</w:t>
      </w:r>
    </w:p>
    <w:p w:rsidR="00000000" w:rsidDel="00000000" w:rsidP="00000000" w:rsidRDefault="00000000" w:rsidRPr="00000000" w14:paraId="000000D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modelo de desarrollo excluyente que durante varias décadas se implementó en el país, generó importantes desequilibrios entre las diferentes regiones del país.</w:t>
      </w:r>
    </w:p>
    <w:p w:rsidR="00000000" w:rsidDel="00000000" w:rsidP="00000000" w:rsidRDefault="00000000" w:rsidRPr="00000000" w14:paraId="000000D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región del Istmo de Tehuantepec, integrada por 79 municipios, 46 en Oaxaca y 33 en Veracruz, presenta un importante rezago en lo que respecta al crecimiento económico y distribución de riqueza. La población que habita la región asciende a 2.4 millones de personas(16), de las cuales 825 mil son económicamente activas(17) y 789 mil se encuentran ocupadas(18), no obstante, solo se cuenta con 134 mil registros de personal ocupado en el IMSS(19).</w:t>
      </w:r>
    </w:p>
    <w:p w:rsidR="00000000" w:rsidDel="00000000" w:rsidP="00000000" w:rsidRDefault="00000000" w:rsidRPr="00000000" w14:paraId="000000E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comparación con la Región Fronteriza Norte(20), en la región del Istmo de Tehuantepec el 60.6% de la población se encuentra en situación de pobreza respecto al 31.1% que presenta la primera.(21) En este orden de ideas, vale la pena comparar el nivel de salarios de cada región, para el Istmo el promedio de ingreso salarial de afiliados al IMSS(22) es de $6,924.00 mensuales, 31.5% menor que para la Región Fronteriza norte, donde el promedio de ingreso es de $10,096.00 mensuales.</w:t>
      </w:r>
    </w:p>
    <w:p w:rsidR="00000000" w:rsidDel="00000000" w:rsidP="00000000" w:rsidRDefault="00000000" w:rsidRPr="00000000" w14:paraId="000000E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Por otro lado, dentro de la región del Istmo también existen importantes disparidades. Si bien es cierto que municipios como Salina Cruz y Coatzacoalcos han desarrollado grandes proyectos de infraestructura productiva, en otros municipios de la región la actividad productiva es incipiente al grado de que 13 de 79 municipios que conforman el Istmo reportan como cero el número de trabajadores afiliados al IMSS(23), esto refleja la nula capacidad del sector productivo para ofrecer empleo formal en muchas zonas del Istmo. Derivado de la situación que prevalece en la región del Istmo de Tehuantepec y en el marco del principio rector del Plan Nacional de Desarrollo 2019-2024 denominado "No dejar a nadie atrás, no dejar a nadie fuera", resulta urgente atender las causas de la brecha económica entre esta región y el resto del país, así como brindar igualdad de oportunidades a los diferentes grupos sociales que habitan el Istmo.</w:t>
      </w:r>
    </w:p>
    <w:p w:rsidR="00000000" w:rsidDel="00000000" w:rsidP="00000000" w:rsidRDefault="00000000" w:rsidRPr="00000000" w14:paraId="000000E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De acuerdo con este planteamiento, los grandes proyectos de inversión que impulsa el Gobierno de México en esta etapa histórica se realizan con dos propósitos fundamentales: aumentar la demanda de trabajo y producción local, y hacer crecer la oferta de infraestructura económica y social, mediante acciones orientadas a sentar la infraestructura requerida para convertir a las regiones depauperadas en regiones atractivas para el capital privado, nacional y extranjero.</w:t>
      </w:r>
    </w:p>
    <w:p w:rsidR="00000000" w:rsidDel="00000000" w:rsidP="00000000" w:rsidRDefault="00000000" w:rsidRPr="00000000" w14:paraId="000000E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este sentido, el Programa para el Desarrollo del Istmo de Tehuantepec 2020-2024 parte de:</w:t>
      </w:r>
    </w:p>
    <w:p w:rsidR="00000000" w:rsidDel="00000000" w:rsidP="00000000" w:rsidRDefault="00000000" w:rsidRPr="00000000" w14:paraId="000000E4">
      <w:pPr>
        <w:shd w:fill="ffffff" w:val="clear"/>
        <w:spacing w:after="100" w:lineRule="auto"/>
        <w:ind w:left="1160" w:hanging="440"/>
        <w:jc w:val="both"/>
        <w:rPr>
          <w:color w:val="2f2f2f"/>
          <w:sz w:val="18"/>
          <w:szCs w:val="18"/>
        </w:rPr>
      </w:pPr>
      <w:r w:rsidDel="00000000" w:rsidR="00000000" w:rsidRPr="00000000">
        <w:rPr>
          <w:color w:val="2f2f2f"/>
          <w:sz w:val="20"/>
          <w:szCs w:val="20"/>
          <w:rtl w:val="0"/>
        </w:rPr>
        <w:t xml:space="preserve">ü     </w:t>
      </w:r>
      <w:r w:rsidDel="00000000" w:rsidR="00000000" w:rsidRPr="00000000">
        <w:rPr>
          <w:color w:val="2f2f2f"/>
          <w:sz w:val="18"/>
          <w:szCs w:val="18"/>
          <w:rtl w:val="0"/>
        </w:rPr>
        <w:t xml:space="preserve">El desarrollo del país debe ser justo y equitativo; es necesario reducir las desigualdades entre regiones y entre grupos sociales.</w:t>
      </w:r>
    </w:p>
    <w:p w:rsidR="00000000" w:rsidDel="00000000" w:rsidP="00000000" w:rsidRDefault="00000000" w:rsidRPr="00000000" w14:paraId="000000E5">
      <w:pPr>
        <w:shd w:fill="ffffff" w:val="clear"/>
        <w:spacing w:after="100" w:lineRule="auto"/>
        <w:ind w:left="1160" w:hanging="440"/>
        <w:jc w:val="both"/>
        <w:rPr>
          <w:color w:val="2f2f2f"/>
          <w:sz w:val="18"/>
          <w:szCs w:val="18"/>
        </w:rPr>
      </w:pPr>
      <w:r w:rsidDel="00000000" w:rsidR="00000000" w:rsidRPr="00000000">
        <w:rPr>
          <w:color w:val="2f2f2f"/>
          <w:sz w:val="20"/>
          <w:szCs w:val="20"/>
          <w:rtl w:val="0"/>
        </w:rPr>
        <w:t xml:space="preserve">ü     </w:t>
      </w:r>
      <w:r w:rsidDel="00000000" w:rsidR="00000000" w:rsidRPr="00000000">
        <w:rPr>
          <w:color w:val="2f2f2f"/>
          <w:sz w:val="18"/>
          <w:szCs w:val="18"/>
          <w:rtl w:val="0"/>
        </w:rPr>
        <w:t xml:space="preserve">El Estado Mexicano debe recuperar la facultad de dirigir la economía hacia el bienestar de las mayorías.</w:t>
      </w:r>
    </w:p>
    <w:p w:rsidR="00000000" w:rsidDel="00000000" w:rsidP="00000000" w:rsidRDefault="00000000" w:rsidRPr="00000000" w14:paraId="000000E6">
      <w:pPr>
        <w:shd w:fill="ffffff" w:val="clear"/>
        <w:spacing w:after="100" w:lineRule="auto"/>
        <w:ind w:left="1160" w:hanging="440"/>
        <w:jc w:val="both"/>
        <w:rPr>
          <w:color w:val="2f2f2f"/>
          <w:sz w:val="18"/>
          <w:szCs w:val="18"/>
        </w:rPr>
      </w:pPr>
      <w:r w:rsidDel="00000000" w:rsidR="00000000" w:rsidRPr="00000000">
        <w:rPr>
          <w:color w:val="2f2f2f"/>
          <w:sz w:val="20"/>
          <w:szCs w:val="20"/>
          <w:rtl w:val="0"/>
        </w:rPr>
        <w:t xml:space="preserve">ü     </w:t>
      </w:r>
      <w:r w:rsidDel="00000000" w:rsidR="00000000" w:rsidRPr="00000000">
        <w:rPr>
          <w:color w:val="2f2f2f"/>
          <w:sz w:val="18"/>
          <w:szCs w:val="18"/>
          <w:rtl w:val="0"/>
        </w:rPr>
        <w:t xml:space="preserve">El desarrollo debe incluirnos a todas y todos y mejorar las condiciones de vida de la sociedad, en especial los más vulnerables.</w:t>
      </w:r>
    </w:p>
    <w:p w:rsidR="00000000" w:rsidDel="00000000" w:rsidP="00000000" w:rsidRDefault="00000000" w:rsidRPr="00000000" w14:paraId="000000E7">
      <w:pPr>
        <w:shd w:fill="ffffff" w:val="clear"/>
        <w:spacing w:after="100" w:lineRule="auto"/>
        <w:ind w:left="1160" w:hanging="440"/>
        <w:jc w:val="both"/>
        <w:rPr>
          <w:color w:val="2f2f2f"/>
          <w:sz w:val="18"/>
          <w:szCs w:val="18"/>
        </w:rPr>
      </w:pPr>
      <w:r w:rsidDel="00000000" w:rsidR="00000000" w:rsidRPr="00000000">
        <w:rPr>
          <w:color w:val="2f2f2f"/>
          <w:sz w:val="20"/>
          <w:szCs w:val="20"/>
          <w:rtl w:val="0"/>
        </w:rPr>
        <w:t xml:space="preserve">ü     </w:t>
      </w:r>
      <w:r w:rsidDel="00000000" w:rsidR="00000000" w:rsidRPr="00000000">
        <w:rPr>
          <w:color w:val="2f2f2f"/>
          <w:sz w:val="18"/>
          <w:szCs w:val="18"/>
          <w:rtl w:val="0"/>
        </w:rPr>
        <w:t xml:space="preserve">Es necesario impulsar una forma distinta de lograr el desarrollo y orientarlo hacia una nueva manera de crecer y distribuir los resultados.</w:t>
      </w:r>
    </w:p>
    <w:p w:rsidR="00000000" w:rsidDel="00000000" w:rsidP="00000000" w:rsidRDefault="00000000" w:rsidRPr="00000000" w14:paraId="000000E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Por lo anterior, el PDIT tiene una visión del futuro de la región en donde se superen las décadas de exclusión de los programas y presupuestos federales a partir de sus propias fortalezas y recursos, potenciar su desarrollo e incrementar sus capacidades de atracción de recursos de otras regiones del país y de otros países, así como emprender acciones y proyectos para revitalizar la economía y la sociedad locales, en la búsqueda de una nueva etapa de desarrollo.</w:t>
      </w:r>
    </w:p>
    <w:p w:rsidR="00000000" w:rsidDel="00000000" w:rsidP="00000000" w:rsidRDefault="00000000" w:rsidRPr="00000000" w14:paraId="000000E9">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6.3.- Relevancia del Objetivo prioritario 3: Asegurar la articulación de acciones emergentes para la población en situación de pobreza extrema en el Istmo de Tehuantepec.</w:t>
      </w:r>
    </w:p>
    <w:p w:rsidR="00000000" w:rsidDel="00000000" w:rsidP="00000000" w:rsidRDefault="00000000" w:rsidRPr="00000000" w14:paraId="000000E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Programa para el Desarrollo del Istmo de Tehuantepec 2020-2024 será uno de los pilares para generar bienestar para la población de la región.</w:t>
      </w:r>
    </w:p>
    <w:p w:rsidR="00000000" w:rsidDel="00000000" w:rsidP="00000000" w:rsidRDefault="00000000" w:rsidRPr="00000000" w14:paraId="000000E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región del sur-sureste de México, y en especial el Istmo de Tehuantepec, muestra la necesidad de generar la articulación de acciones emergentes de Política Pública para atender prioritariamente a los más necesitados. Aquella población que aún no se ha visto beneficiada por el sistema que sobrepone el crecimiento económico al desarrollo social. Es por ello, que el PDIT buscará generar mecanismos de colaboración con las diferencias dependencias y secretarías que conforman el Gobierno de México para que, a través de la focalización de programas sociales y priorización de recursos, en los 79 municipios de cobertura del programa, la población en condición de pobreza extrema en la región pueda aumentar su bienestar y su calidad de vida.</w:t>
      </w:r>
    </w:p>
    <w:p w:rsidR="00000000" w:rsidDel="00000000" w:rsidP="00000000" w:rsidRDefault="00000000" w:rsidRPr="00000000" w14:paraId="000000E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De acuerdo con el CONEVAL una persona en condición de pobreza extrema es aquella que, aun al hacer uso de todo su ingreso en la compra de alimentos, no puede adquirir lo indispensable para tener una nutrición adecuada y además presenta al menos tres de las seis carencias sociales.(24) En este sentido, en el Istmo de Tehuantepec se observa(25) que, en promedio, el 15.8% de la población se encuentra en esta condición; es decir, alrededor de 380 mil istmeños, de los cuales el 68.8% se distribuyen en los 33 municipios de Veracruz y el 31.2% en los 46 municipios de Oaxaca.</w:t>
      </w:r>
    </w:p>
    <w:p w:rsidR="00000000" w:rsidDel="00000000" w:rsidP="00000000" w:rsidRDefault="00000000" w:rsidRPr="00000000" w14:paraId="000000E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No obstante, los tres municipios con mayor prevalencia de pobreza extrema en la región son oaxaqueños: San Mateo del Mar (63.9%); San Lucas Camotlán (63.8%) y Santa María Guienagati (59.8%). Esto implica que para estos municipios 6 de cada 10 habitantes se encuentran con condición de pobreza extrema. Asimismo, en 15 municipios de la región la prevalencia de pobreza extrema se encuentra entre 30% y 59%; mientras que 45 municipios, la proporción de pobreza extrema esta entre el 10% y 29%, y finalmente, solamente hay 13 municipios por debajo del 10% de pobreza extrema.</w:t>
      </w:r>
    </w:p>
    <w:p w:rsidR="00000000" w:rsidDel="00000000" w:rsidP="00000000" w:rsidRDefault="00000000" w:rsidRPr="00000000" w14:paraId="000000E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Dada la evidencia, es improrrogable el diseño de un mecanismo que favorezca a reducir la alta prevalencia de la población en pobreza extrema, ya que un proyecto de la envergadura de CIIT no puede dejar a nadie atrás; es por ello que, la elaboración del PDIT considerará como fundamental la articulación de la oferta institucional de programas sociales y productivos, así como la priorización de los recursos hacia el Istmo de Tehuantepec, que beneficie a las personas que habitan en los municipios más rezagados.</w:t>
      </w:r>
    </w:p>
    <w:p w:rsidR="00000000" w:rsidDel="00000000" w:rsidP="00000000" w:rsidRDefault="00000000" w:rsidRPr="00000000" w14:paraId="000000E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pobreza extrema es un problema multidimensional; por lo que su atención requiere integralidad y coordinación de la política pública del Gobierno de México; así como acciones específicas para apoyar a aquellos más rezagados. No es posible reducir la pobreza extrema si no se atienden las causas. Por supuesto que uno de los factores importantes a mejorar en la región es la generación de ingreso para las familias, para que con el fruto de su trabajo puedan alcanzar una vida digna. Sin embargo, de acuerdo con la última medición multidimensional de pobreza municipal del CONEVAL, en el Istmo de Tehuantepec, en promedio, el 29.2% de la población no cuenta con ingresos suficientes para sus alimentos diarios, y de los 79 municipios del Istmo de Tehuantepec en 17 de ellos la prevalencia de este indicador es de más del 50%, siendo el de mayor proporción el municipio de San Lucas Camotlán con 90.5% de su población que no cuenta con ingresos suficientes para adquirir la canasta básica.</w:t>
      </w:r>
    </w:p>
    <w:p w:rsidR="00000000" w:rsidDel="00000000" w:rsidP="00000000" w:rsidRDefault="00000000" w:rsidRPr="00000000" w14:paraId="000000F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Otro indicador social con mucha presencia en la región es el Rezago Educativo. La educación es el principal medio para desarrollar y potenciar las habilidades, conocimientos y valores éticos de las personas. Además, representa un mecanismo básico de transmisión y reproducción de habilidades, actitudes y valores, fundamental en los procesos de integración social, económica y cultural(26). Una región con alto rezago educativo limita las perspectivas culturales y económicas de todo ser humano, lo que restringe su capacidad para interactuar, tomar decisiones y funcionar activamente en su entorno social. El promedio de la población con Rezago Educativo(27) en el Istmo de Tehuantepec es 26.9%. Si obtenemos este indicador separando los municipios de Oaxaca y Veracruz, el promedio de la población con Rezago Educativo es de 25.7% y 27.3% respectivamente.</w:t>
      </w:r>
    </w:p>
    <w:p w:rsidR="00000000" w:rsidDel="00000000" w:rsidP="00000000" w:rsidRDefault="00000000" w:rsidRPr="00000000" w14:paraId="000000F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Sin duda, revertir el Rezago Educativo de la región conllevará no sólo reducir una de las dimensiones que se consideran para la pobreza extrema; sino que, además, dará mayor oportunidad a aumentar el bienestar de la población. La educación es el mejor igualador social. En este sentido el PDIT marca el inicio de un viraje profundo en la estrategia de desarrollo económico del país, ya que contempla una visión integral que considera el desarrollo social como base para detonar un crecimiento económico regional que permita a la población más vulnerable incorporarse a una dinámica de bienestar sostenido que sea pilar a partir de la coordinación interinstitucional y la participación ciudadana en el desarrollo de Proyectos.</w:t>
      </w:r>
    </w:p>
    <w:p w:rsidR="00000000" w:rsidDel="00000000" w:rsidP="00000000" w:rsidRDefault="00000000" w:rsidRPr="00000000" w14:paraId="000000F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Tenemos ahora un país en condiciones de desigualdad, desequilibrio, bajo crecimiento económico y poca capacidad de ofrecer oportunidades, y el Istmo de Tehuantepec a pesar de sus grandes ventajas logísticas, naturales y culturales es un ejemplo de ello. El país no puede seguir por la misma ruta sin poner en riesgo la viabilidad política, económica y social. El rescate de las condiciones de deterioro en que se desenvuelve la región sur-sureste del país y en especial algunas regiones como el Istmo de Tehuantepec, es una tarea urgente.</w:t>
      </w:r>
    </w:p>
    <w:p w:rsidR="00000000" w:rsidDel="00000000" w:rsidP="00000000" w:rsidRDefault="00000000" w:rsidRPr="00000000" w14:paraId="000000F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Las causas y consecuencias del rezago económico y la marginación social son evidentes: niveles bajos y decrecientes de inversión pública y privada, mercados locales débiles, estructuras económicas frágiles y poco diversificadas. Esto ha llevado a que los niveles de pobreza extrema sean un problema que atender y que el Istmo de Tehuantepec al igual que el resto del sur-sureste sea de las regiones más rezagadas del país.</w:t>
      </w:r>
    </w:p>
    <w:p w:rsidR="00000000" w:rsidDel="00000000" w:rsidP="00000000" w:rsidRDefault="00000000" w:rsidRPr="00000000" w14:paraId="000000F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pobreza extrema, en su significado más extenso, está asociada a condiciones de vida que vulneran la dignidad de las personas, restringen el ejercicio de sus derechos e imposibilitan la satisfacción de sus necesidades básicas. Los elementos que toda persona necesita para decidir de manera libre, informada y con igualdad de oportunidades sobre sus opciones vitales debe ser el mínimo de garantías que el Estado debe procurar para los ciudadanos. De ahí la relevancia de atender a los más rezagados y no dejar a nadie atrás en la región del Istmo de Tehuantepec.</w:t>
      </w:r>
    </w:p>
    <w:p w:rsidR="00000000" w:rsidDel="00000000" w:rsidP="00000000" w:rsidRDefault="00000000" w:rsidRPr="00000000" w14:paraId="000000F5">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6.4.- Relevancia del Objetivo prioritario 4: Incrementar la biodiversidad, y mejorar la calidad del agua, el suelo y el aire con un enfoque sustentable en la región del Istmo de Tehuantepec.</w:t>
      </w:r>
    </w:p>
    <w:p w:rsidR="00000000" w:rsidDel="00000000" w:rsidP="00000000" w:rsidRDefault="00000000" w:rsidRPr="00000000" w14:paraId="000000F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Como se mencionó en el apartado del análisis del estado actual, la región del Istmo de Tehuantepec tiene problemas de deterioro ambiental que requieren soluciones a corto, mediano y largo plazo; sin embargo, es importante reconocer la riqueza de recursos naturales que aún se distribuyen en el territorio, cuya presencia es imprescindible para el desarrollo económico proyectado.</w:t>
      </w:r>
    </w:p>
    <w:tbl>
      <w:tblPr>
        <w:tblStyle w:val="Table3"/>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029"/>
        <w:tblGridChange w:id="0">
          <w:tblGrid>
            <w:gridCol w:w="9029"/>
          </w:tblGrid>
        </w:tblGridChange>
      </w:tblGrid>
    </w:tbl>
    <w:p w:rsidR="00000000" w:rsidDel="00000000" w:rsidP="00000000" w:rsidRDefault="00000000" w:rsidRPr="00000000" w14:paraId="000000F7">
      <w:pPr>
        <w:rPr/>
      </w:pPr>
      <w:r w:rsidDel="00000000" w:rsidR="00000000" w:rsidRPr="00000000">
        <w:rPr>
          <w:rtl w:val="0"/>
        </w:rPr>
      </w:r>
    </w:p>
    <w:tbl>
      <w:tblPr>
        <w:tblStyle w:val="Table4"/>
        <w:tblW w:w="882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815"/>
        <w:gridCol w:w="4005"/>
        <w:tblGridChange w:id="0">
          <w:tblGrid>
            <w:gridCol w:w="4815"/>
            <w:gridCol w:w="4005"/>
          </w:tblGrid>
        </w:tblGridChange>
      </w:tblGrid>
      <w:tr>
        <w:trPr>
          <w:trHeight w:val="7860" w:hRule="atLeast"/>
        </w:trPr>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0F8">
            <w:pPr>
              <w:spacing w:after="100" w:lineRule="auto"/>
              <w:ind w:left="80" w:firstLine="0"/>
              <w:jc w:val="both"/>
              <w:rPr>
                <w:b w:val="1"/>
                <w:i w:val="1"/>
                <w:sz w:val="16"/>
                <w:szCs w:val="16"/>
              </w:rPr>
            </w:pPr>
            <w:r w:rsidDel="00000000" w:rsidR="00000000" w:rsidRPr="00000000">
              <w:rPr>
                <w:b w:val="1"/>
                <w:i w:val="1"/>
                <w:sz w:val="16"/>
                <w:szCs w:val="16"/>
                <w:rtl w:val="0"/>
              </w:rPr>
              <w:t xml:space="preserve">Mapa 3 Uso de Suelo y Vegetación del Corredor del Istmo de Tehuantepec</w:t>
            </w:r>
          </w:p>
          <w:p w:rsidR="00000000" w:rsidDel="00000000" w:rsidP="00000000" w:rsidRDefault="00000000" w:rsidRPr="00000000" w14:paraId="000000F9">
            <w:pPr>
              <w:spacing w:after="100" w:lineRule="auto"/>
              <w:ind w:left="80" w:firstLine="0"/>
              <w:jc w:val="both"/>
              <w:rPr>
                <w:b w:val="1"/>
                <w:i w:val="1"/>
                <w:sz w:val="16"/>
                <w:szCs w:val="16"/>
              </w:rPr>
            </w:pPr>
            <w:r w:rsidDel="00000000" w:rsidR="00000000" w:rsidRPr="00000000">
              <w:rPr>
                <w:b w:val="1"/>
                <w:i w:val="1"/>
                <w:sz w:val="16"/>
                <w:szCs w:val="16"/>
              </w:rPr>
              <w:drawing>
                <wp:inline distB="114300" distT="114300" distL="114300" distR="114300">
                  <wp:extent cx="2794000" cy="4013200"/>
                  <wp:effectExtent b="0" l="0" r="0" t="0"/>
                  <wp:docPr id="3" name="image9.png"/>
                  <a:graphic>
                    <a:graphicData uri="http://schemas.openxmlformats.org/drawingml/2006/picture">
                      <pic:pic>
                        <pic:nvPicPr>
                          <pic:cNvPr id="0" name="image9.png"/>
                          <pic:cNvPicPr preferRelativeResize="0"/>
                        </pic:nvPicPr>
                        <pic:blipFill>
                          <a:blip r:embed="rId10"/>
                          <a:srcRect b="0" l="0" r="0" t="0"/>
                          <a:stretch>
                            <a:fillRect/>
                          </a:stretch>
                        </pic:blipFill>
                        <pic:spPr>
                          <a:xfrm>
                            <a:off x="0" y="0"/>
                            <a:ext cx="2794000" cy="4013200"/>
                          </a:xfrm>
                          <a:prstGeom prst="rect"/>
                          <a:ln/>
                        </pic:spPr>
                      </pic:pic>
                    </a:graphicData>
                  </a:graphic>
                </wp:inline>
              </w:drawing>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0FA">
            <w:pPr>
              <w:spacing w:after="100" w:lineRule="auto"/>
              <w:ind w:left="80" w:firstLine="0"/>
              <w:jc w:val="both"/>
              <w:rPr>
                <w:sz w:val="18"/>
                <w:szCs w:val="18"/>
              </w:rPr>
            </w:pPr>
            <w:r w:rsidDel="00000000" w:rsidR="00000000" w:rsidRPr="00000000">
              <w:rPr>
                <w:sz w:val="18"/>
                <w:szCs w:val="18"/>
                <w:rtl w:val="0"/>
              </w:rPr>
              <w:t xml:space="preserve">Esta riqueza natural es consecuencia de la historia geológica de la región que permitió la formación de amplias llanuras, principalmente en el estado de Veracruz y zonas montañosas que son más comunes en el estado de Oaxaca, además de las formaciones propias de la zona costera.</w:t>
            </w:r>
          </w:p>
          <w:p w:rsidR="00000000" w:rsidDel="00000000" w:rsidP="00000000" w:rsidRDefault="00000000" w:rsidRPr="00000000" w14:paraId="000000FB">
            <w:pPr>
              <w:spacing w:after="100" w:lineRule="auto"/>
              <w:ind w:left="80" w:firstLine="0"/>
              <w:jc w:val="both"/>
              <w:rPr>
                <w:sz w:val="18"/>
                <w:szCs w:val="18"/>
              </w:rPr>
            </w:pPr>
            <w:r w:rsidDel="00000000" w:rsidR="00000000" w:rsidRPr="00000000">
              <w:rPr>
                <w:sz w:val="18"/>
                <w:szCs w:val="18"/>
                <w:rtl w:val="0"/>
              </w:rPr>
              <w:t xml:space="preserve">Esta diversidad de relieve permite la presencia de climas tropicales y templados que son base de la amplia diversidad biológica. En el 45.7%(28) del territorio se desarrollan ecosistemas naturales de bosque templado, selva, y vegetación acuática tanto conservados como con diferentes grados de perturbación (Mapa 3). En la vegetación acuática resaltan las comunidades vegetales de dunas costeras y los manglares.</w:t>
            </w:r>
          </w:p>
          <w:p w:rsidR="00000000" w:rsidDel="00000000" w:rsidP="00000000" w:rsidRDefault="00000000" w:rsidRPr="00000000" w14:paraId="000000FC">
            <w:pPr>
              <w:spacing w:after="100" w:lineRule="auto"/>
              <w:ind w:left="80" w:firstLine="0"/>
              <w:jc w:val="both"/>
              <w:rPr>
                <w:sz w:val="18"/>
                <w:szCs w:val="18"/>
              </w:rPr>
            </w:pPr>
            <w:r w:rsidDel="00000000" w:rsidR="00000000" w:rsidRPr="00000000">
              <w:rPr>
                <w:sz w:val="18"/>
                <w:szCs w:val="18"/>
                <w:rtl w:val="0"/>
              </w:rPr>
              <w:t xml:space="preserve">Aún en una fase de desarrollo secundario, los servicios ambientales que los ecosistemas naturales proveen son diversos: representan reservorios de la biodiversidad; son fundamentales en la retención de suelos y control de la erosión, provisión de oxígeno, recarga de acuíferos y regulación del microclima; son hábitat de fauna y contribuyen a conservar la buena calidad y cantidad de agua. Los manglares además tienen un papel fundamental en el control de inundaciones y constituyen una barrera contra huracanes, contribuyen al control de la erosión y recarga de acuíferos; por ello los municipios con mayores superficies de vegetación de zonas inundables, deberán dar mayor importancia a la conservación, especialmente en las superficies cercanas a la costa.</w:t>
            </w:r>
          </w:p>
        </w:tc>
      </w:tr>
      <w:tr>
        <w:trPr>
          <w:trHeight w:val="315" w:hRule="atLeast"/>
        </w:trPr>
        <w:tc>
          <w:tcPr>
            <w:gridSpan w:val="2"/>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0FD">
            <w:pPr>
              <w:spacing w:after="100" w:lineRule="auto"/>
              <w:ind w:left="80" w:firstLine="0"/>
              <w:jc w:val="both"/>
              <w:rPr>
                <w:sz w:val="18"/>
                <w:szCs w:val="18"/>
              </w:rPr>
            </w:pPr>
            <w:r w:rsidDel="00000000" w:rsidR="00000000" w:rsidRPr="00000000">
              <w:rPr>
                <w:sz w:val="18"/>
                <w:szCs w:val="18"/>
                <w:rtl w:val="0"/>
              </w:rPr>
              <w:t xml:space="preserve"> </w:t>
            </w:r>
          </w:p>
        </w:tc>
      </w:tr>
    </w:tbl>
    <w:p w:rsidR="00000000" w:rsidDel="00000000" w:rsidP="00000000" w:rsidRDefault="00000000" w:rsidRPr="00000000" w14:paraId="000000F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10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Las zonas forestales también son un importante refugio para las aves, tanto residentes como temporales; ya que el área forma parte de una de las rutas migratorias más importantes del continente, lo mismo sucede con las demás especies de fauna. Debido a las condiciones de fragmentación y perturbación del hábitat muchas especies han desaparecido de la región, sin embargo, la presencia de especies endémicas es una muestra de que los ecosistemas aún ofrecen suficiente alimento y protección.</w:t>
      </w:r>
    </w:p>
    <w:p w:rsidR="00000000" w:rsidDel="00000000" w:rsidP="00000000" w:rsidRDefault="00000000" w:rsidRPr="00000000" w14:paraId="0000010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Por su riqueza natural, en el CIIT se localizan 4 Regiones Terrestres Prioritarias, 7 Regiones Marinas Prioritarias, 7 Regiones Hidrológicas Prioritarias y 918 Sitios Prioritarios Acuáticos Epicontinentales definidas por la CONABIO. Aún con el reconocimiento a la riqueza natural, en el CIIT solamente se localiza la Reserva de la Biósfera "Los Tuxtlas" como una ANP federal con una superficie total de 155,122.46 ha. Otra figura para la conservación son las ADVC; en los 79 municipios se localizan 66 áreas certificadas que representan 45,348.64 ha, de las cuales 64 se ubican en Oaxaca y únicamente 2 en Veracruz. Respecto a los sitios RAMSAR(29) se localizan 3 Humedales de Importancia Internacional: Manglares y Humedales de la Laguna de Sontecomapan en Veracruz y Playa Barra de la Cruz y Sistema Estuarino Puerto Arista en Oaxaca.</w:t>
      </w:r>
    </w:p>
    <w:p w:rsidR="00000000" w:rsidDel="00000000" w:rsidP="00000000" w:rsidRDefault="00000000" w:rsidRPr="00000000" w14:paraId="0000010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Como consecuencia de la diversidad de tipos de clima y formas de relieve, en el CIIT también se distribuye una amplia diversidad de tipos de suelo que es necesario preservar como recurso natural ya que dan soporte a la actividad agrícola y ganadera.</w:t>
      </w:r>
    </w:p>
    <w:p w:rsidR="00000000" w:rsidDel="00000000" w:rsidP="00000000" w:rsidRDefault="00000000" w:rsidRPr="00000000" w14:paraId="0000010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región también tiene una gran riqueza en recursos hídricos, resalta el río Coatzacoalcos con una longitud de 375 km que, de acuerdo con la CONAGUA, constituye la cuarta corriente más caudalosa del país. La corriente está constituida por tres afluentes principales: Uxpanapa, Cuachapa y Cahuapan. En Salina Cruz destacan el río Los Perros y el Río Tehuantepec. La preservación de los ríos y los acuíferos de la región es indispensable para el desarrollo de todos los sectores económicos y el progreso de la población.</w:t>
      </w:r>
    </w:p>
    <w:p w:rsidR="00000000" w:rsidDel="00000000" w:rsidP="00000000" w:rsidRDefault="00000000" w:rsidRPr="00000000" w14:paraId="0000010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10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la dinámica hidrológica resalta la importancia de las zonas pantanosas. Este ecosistema todavía conserva su función ecológica de depurador y exportador neto de grandes volúmenes de materia orgánica hacia los estuarios y zonas costeras, gracias a los movimientos lentos del agua, así como a los complejos procesos de descomposición bacteriana que ocurren en él. El funcionamiento adecuado del pantano es vital para el desarrollo de especies marinas de importancia comercial y para la existencia de comunidades vegetales de importancia ecológica sujetas a políticas de protección (manglar, selva baja inundable, palmares y vegetación hidrófita). Es de gran relevancia también el Sistema Lagunar del Sur de Oaxaca que incluye la Laguna Superior, Laguna Inferior y Mar Muerto, de cuya preservación depende la actividad pesquera de territorio del CIIT en Oaxaca.</w:t>
      </w:r>
    </w:p>
    <w:p w:rsidR="00000000" w:rsidDel="00000000" w:rsidP="00000000" w:rsidRDefault="00000000" w:rsidRPr="00000000" w14:paraId="0000010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falta o mal funcionamiento de plantas de tratamiento de aguas residuales industriales y urbanas, y por lo tanto las constantes descargas sin tratamiento, han degradado la calidad del agua de la parte baja del río Coatzacoalcos. Esto impacta la variación en los valores de los factores físicos y químicos durante las diferentes épocas del año (secas, lluvias y los fenómenos meteorológicos conocidos como "nortes").</w:t>
      </w:r>
    </w:p>
    <w:p w:rsidR="00000000" w:rsidDel="00000000" w:rsidP="00000000" w:rsidRDefault="00000000" w:rsidRPr="00000000" w14:paraId="0000010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la Zona Metropolitana de Coatzacoalcos predominan las actividades industriales que generan un volumen considerable de emisiones a la atmósfera afectando la calidad del aire. Estudios recientes, donde se estimaron las emisiones de GEI para 2013 y 2015, concluyeron que el balance de ese tipo de emisiones per cápita del Área Metropolitana de Coatzacoalcos en el año 2015 asciende a 34,9 t CO2e. Este balance es superior tanto a la media de América Latina y Caribe como a la media mundial. El gran volumen de emisiones provenientes del consumo de energía de la industria se debe principalmente a las plantas de los tres complejos petroquímicos (Cangrejera, Morelos y Pajaritos) y empresas asociadas a esta actividad industrial</w:t>
      </w:r>
    </w:p>
    <w:p w:rsidR="00000000" w:rsidDel="00000000" w:rsidP="00000000" w:rsidRDefault="00000000" w:rsidRPr="00000000" w14:paraId="0000010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Salina Cruz la contaminación atmosférica se debe principalmente a la refinería y la quema de residuos a cielo abierto. El 85% de las emisiones de GEI del sector movilidad son generadas por la actividad portuaria. De acuerdo con los resultados del inventario de emisiones de GEI de 2015, cada habitante del municipio de Salina Cruz emite 55,11 t CO2e. El balance de las emisiones totales del municipio de Salina Cruz es de 4.916.292 t de CO2e. La información de Coatzacoalcos y Salina Cruz se generó en los reportes preliminares del Programa de Ciudades Emergentes y Sostenibles (CES) en proceso de implementación por el BID(30) y hacen evidente la necesidad de preservar las fuentes naturales de oxígeno y que capturan dióxido de carbono, además de establecer una inspección ambiental más eficiente.</w:t>
      </w:r>
    </w:p>
    <w:p w:rsidR="00000000" w:rsidDel="00000000" w:rsidP="00000000" w:rsidRDefault="00000000" w:rsidRPr="00000000" w14:paraId="0000010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Este objetivo reconoce la importancia de desarrollar y actualizar instrumentos que permitan la gobernanza ambiental a través de una planeación integrada para el manejo adecuado del territorio del CIIT y reforzar las habilidades de la población para conservar sus recursos naturales; así mismo reconoce el impacto al ambiente que puede devenir de las actividades productivas que se desarrollen en el mismo, por ello es importante considerar las medidas necesarias para regular dichos impactos.</w:t>
      </w:r>
    </w:p>
    <w:p w:rsidR="00000000" w:rsidDel="00000000" w:rsidP="00000000" w:rsidRDefault="00000000" w:rsidRPr="00000000" w14:paraId="0000010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Considerando el impacto negativo que actualmente existe en el CIIT, es importante detener el alto deterioro y la pérdida de capital natural en la zona, por ello es vital regular el cambio de uso suelo que provoca erosión y emisiones de gases de efecto invernadero, proteger la biodiversidad e integrar diferentes esquemas de producción sustentable en los casos donde ya exista cambio de uso de suelo para frenar los impactos y minimizar los efectos de cambio climático.</w:t>
      </w:r>
    </w:p>
    <w:p w:rsidR="00000000" w:rsidDel="00000000" w:rsidP="00000000" w:rsidRDefault="00000000" w:rsidRPr="00000000" w14:paraId="0000010B">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6.5.- Relevancia del Objetivo prioritario 5: Proteger, reforzar y difundir la diversidad lingüística y cultural, la memoria y los patrimonios culturales de los pueblos indígenas, afromexicanos y equiparables del Istmo de Tehuantepec, a través de acciones que garanticen su participación y derechos culturales.</w:t>
      </w:r>
    </w:p>
    <w:p w:rsidR="00000000" w:rsidDel="00000000" w:rsidP="00000000" w:rsidRDefault="00000000" w:rsidRPr="00000000" w14:paraId="0000010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Los Pueblos Indígenas son los primeros pobladores de México, son los creadores de la civilización mesoamericana y tienen un vínculo estrecho con el territorio y la naturaleza. Esta civilización está conformada por diversas culturas, lenguas, artes, medicinas, cosmogonías y formas propias de organización cultural, política, económica y social.</w:t>
      </w:r>
    </w:p>
    <w:p w:rsidR="00000000" w:rsidDel="00000000" w:rsidP="00000000" w:rsidRDefault="00000000" w:rsidRPr="00000000" w14:paraId="0000010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Istmo de Tehuantepec, en particular, es una de las regiones con mayor diversidad cultural y lingüística (Mapa 4). En esa diversidad estriba la necesidad de establecer una nueva relación con los pueblos indígenas de la región, basada en el reconocimiento y el respeto de sus derechos; esta nueva relación será un elemento fundamental para el éxito del PDIT.</w:t>
      </w:r>
    </w:p>
    <w:p w:rsidR="00000000" w:rsidDel="00000000" w:rsidP="00000000" w:rsidRDefault="00000000" w:rsidRPr="00000000" w14:paraId="0000010E">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Mapa 4 Diversidad Lingüística</w:t>
      </w:r>
    </w:p>
    <w:p w:rsidR="00000000" w:rsidDel="00000000" w:rsidP="00000000" w:rsidRDefault="00000000" w:rsidRPr="00000000" w14:paraId="0000010F">
      <w:pPr>
        <w:shd w:fill="ffffff" w:val="clear"/>
        <w:spacing w:after="100" w:lineRule="auto"/>
        <w:jc w:val="center"/>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110">
      <w:pPr>
        <w:shd w:fill="ffffff" w:val="clear"/>
        <w:spacing w:after="100" w:lineRule="auto"/>
        <w:jc w:val="center"/>
        <w:rPr>
          <w:color w:val="2f2f2f"/>
          <w:sz w:val="18"/>
          <w:szCs w:val="18"/>
        </w:rPr>
      </w:pPr>
      <w:r w:rsidDel="00000000" w:rsidR="00000000" w:rsidRPr="00000000">
        <w:rPr>
          <w:color w:val="2f2f2f"/>
          <w:sz w:val="18"/>
          <w:szCs w:val="18"/>
        </w:rPr>
        <w:drawing>
          <wp:inline distB="114300" distT="114300" distL="114300" distR="114300">
            <wp:extent cx="5638800" cy="3644900"/>
            <wp:effectExtent b="0" l="0" r="0" t="0"/>
            <wp:docPr id="8" name="image6.png"/>
            <a:graphic>
              <a:graphicData uri="http://schemas.openxmlformats.org/drawingml/2006/picture">
                <pic:pic>
                  <pic:nvPicPr>
                    <pic:cNvPr id="0" name="image6.png"/>
                    <pic:cNvPicPr preferRelativeResize="0"/>
                  </pic:nvPicPr>
                  <pic:blipFill>
                    <a:blip r:embed="rId11"/>
                    <a:srcRect b="0" l="0" r="0" t="0"/>
                    <a:stretch>
                      <a:fillRect/>
                    </a:stretch>
                  </pic:blipFill>
                  <pic:spPr>
                    <a:xfrm>
                      <a:off x="0" y="0"/>
                      <a:ext cx="5638800" cy="3644900"/>
                    </a:xfrm>
                    <a:prstGeom prst="rect"/>
                    <a:ln/>
                  </pic:spPr>
                </pic:pic>
              </a:graphicData>
            </a:graphic>
          </wp:inline>
        </w:drawing>
      </w:r>
      <w:r w:rsidDel="00000000" w:rsidR="00000000" w:rsidRPr="00000000">
        <w:rPr>
          <w:rtl w:val="0"/>
        </w:rPr>
      </w:r>
    </w:p>
    <w:p w:rsidR="00000000" w:rsidDel="00000000" w:rsidP="00000000" w:rsidRDefault="00000000" w:rsidRPr="00000000" w14:paraId="00000111">
      <w:pPr>
        <w:shd w:fill="ffffff" w:val="clear"/>
        <w:spacing w:after="100" w:lineRule="auto"/>
        <w:jc w:val="center"/>
        <w:rPr>
          <w:color w:val="2f2f2f"/>
          <w:sz w:val="16"/>
          <w:szCs w:val="16"/>
        </w:rPr>
      </w:pPr>
      <w:r w:rsidDel="00000000" w:rsidR="00000000" w:rsidRPr="00000000">
        <w:rPr>
          <w:color w:val="2f2f2f"/>
          <w:sz w:val="16"/>
          <w:szCs w:val="16"/>
          <w:rtl w:val="0"/>
        </w:rPr>
        <w:t xml:space="preserve">Fuente: INAH con datos del INPI.</w:t>
      </w:r>
    </w:p>
    <w:p w:rsidR="00000000" w:rsidDel="00000000" w:rsidP="00000000" w:rsidRDefault="00000000" w:rsidRPr="00000000" w14:paraId="0000011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Istmo de Tehuantepec es una porción del territorio nacional, cuya ubicación estratégica y característica geográfica la hacen única. Es, asimismo, una región de enorme diversidad cultural nutrida por la presencia milenaria de los pueblos indígenas Binnizá (Zapoteco), Ayuuk (Mixe), Zoque, Ikoots (Huave), Chontal, Chinanteco, Mazateco y Mixteco, en la porción que hoy corresponde al estado de Oaxaca, así como los pueblos Popoluca, Náhua, Totonaco y Chinanteco, en el que toca al estado de Veracruz. Todos estos pueblos, en mayor o menor medida, han enfrentado escenarios adversos a lo largo de los siglos para mantener sus tierras, territorios y recursos naturales como parte de su patrimonio.</w:t>
      </w:r>
    </w:p>
    <w:p w:rsidR="00000000" w:rsidDel="00000000" w:rsidP="00000000" w:rsidRDefault="00000000" w:rsidRPr="00000000" w14:paraId="0000011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Será una premisa del PDIT garantizar a los pueblos y comunidades indígenas su derecho de participación en la toma de decisiones de los asuntos que sean susceptibles de afectarles particularmente, ya sea en el aprovechamiento de sus tierras, territorios y recursos naturales, así como en el desarrollo de sus culturas y formas de organización.</w:t>
      </w:r>
    </w:p>
    <w:p w:rsidR="00000000" w:rsidDel="00000000" w:rsidP="00000000" w:rsidRDefault="00000000" w:rsidRPr="00000000" w14:paraId="0000011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Por su ubicación estratégica, desde el siglo XVI, el Istmo de Tehuantepec ha sido objeto de múltiples propuestas de desarrollo, todas ellas concebidas desde afuera y con el propósito de beneficiar a grandes inversionistas, en su mayoría ajenos a la nación, a los pueblos y a las comunidades. A pesar de que las comunidades han tenido una existencia permanente en dichas tierras, pocas veces se les ha consultado o se han establecido espacios de diálogo con sus instancias representativas, situación que ha generado un ambiente de confrontación con las instituciones.</w:t>
      </w:r>
    </w:p>
    <w:p w:rsidR="00000000" w:rsidDel="00000000" w:rsidP="00000000" w:rsidRDefault="00000000" w:rsidRPr="00000000" w14:paraId="0000011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Por ello, en la concepción del Gobierno de México, los pueblos indígenas no pueden ser ajenos al proyecto de Nación de la actual administración. Por el contrario, serán el eje central de atención de la política pública y de los proyectos estratégicos. Más aún, en aquellos casos donde son titulares de las tierras, territorios y recursos naturales. Por ello, los proyectos tendrán componentes basados en sus concepciones de desarrollo y sus especificidades culturales. Se trata de alcanzar el bienestar de los pueblos indígenas y el desarrollo de la nación sobre la base del respeto irrestricto de sus derechos fundamentales y una distribución justa de beneficios.</w:t>
      </w:r>
    </w:p>
    <w:p w:rsidR="00000000" w:rsidDel="00000000" w:rsidP="00000000" w:rsidRDefault="00000000" w:rsidRPr="00000000" w14:paraId="0000011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Bajo estas consideraciones, la implementación del PDIT, concebido como un conjunto de proyectos y acciones que contribuyan a alcanzar mejores niveles de bienestar, se debe desarrollar mediante el diálogo continuo con los pueblos y comunidades indígenas ubicados en la zona de influencia del proyecto. La finalidad es incorporar su visión de desarrollo en el proyecto y diseñar mecanismos que garanticen que, de manera justa y equitativa, participen de los beneficios.</w:t>
      </w:r>
    </w:p>
    <w:p w:rsidR="00000000" w:rsidDel="00000000" w:rsidP="00000000" w:rsidRDefault="00000000" w:rsidRPr="00000000" w14:paraId="0000011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11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Para lograr lo anterior, es necesario establecer que la cosmovisión y la acción de los pueblos indígenas, se basa en el carácter colectivo de sus acciones. Esta esencia colectiva da sustento al conjunto de las instituciones sociales, económicas, culturales, políticas y jurídicas que organizan y estructuran la vida comunitaria. Bajo esta consideración, el CIIT, organismo público descentralizado no sectorizado, que es el encargado de la elaboración y ejecución del PDIT, deberá asegurar, en coordinación con la Secretaría de Cultura y el Instituto Nacional de los Pueblos Indígenas, que se garanticen sus derechos culturales, la libre expresión colectiva de las comunidades indígenas, así como la protección, conservación y difusión de sus patrimonios culturales, materiales e inmateriales. Serán los pueblos indígenas quienes decidirán sus propias prioridades para el desarrollo, sus demandas y sus legítimas aspiraciones de vida.</w:t>
      </w:r>
    </w:p>
    <w:p w:rsidR="00000000" w:rsidDel="00000000" w:rsidP="00000000" w:rsidRDefault="00000000" w:rsidRPr="00000000" w14:paraId="0000011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la región del Istmo, alrededor de 834 mil personas se consideran indígenas y poco más de 341 mil hablan alguna lengua originaria; esto representa el 34.6% en Oaxaca y 14.2% en Veracruz. Un proyecto de la envergadura del CIIT no puede dejar a un lado a las culturas, ni las identidades regionales de los pueblos originarios del Istmo de Tehuantepec y, por ello, el PDIT coordinará los mecanismos de diálogo continuo con todas estas comunidades.(31)</w:t>
      </w:r>
    </w:p>
    <w:p w:rsidR="00000000" w:rsidDel="00000000" w:rsidP="00000000" w:rsidRDefault="00000000" w:rsidRPr="00000000" w14:paraId="0000011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De los 79 municipios que forman parte del área de influencia del proyecto, en 43 de ellos la población indígena es superior al 50%, 28 registran más del 80% y existen 7 municipios más, en los cuales este porcentaje es mayor a 95%. Por ello, el PDIT deberá favorecer el desarrollo social integral de los pueblos indígenas y contribuir a focalizar los apoyos en estas comunidades.</w:t>
      </w:r>
    </w:p>
    <w:p w:rsidR="00000000" w:rsidDel="00000000" w:rsidP="00000000" w:rsidRDefault="00000000" w:rsidRPr="00000000" w14:paraId="0000011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Por lo anterior, el PDIT debe ser un ejemplo de inclusión que garantice la participación de todos y de esta manera contribuir a mejorar la calidad de vida de la población indígena del Istmo de Tehuantepec. El CIIT tendrá presente que los pueblos indígenas son sujetos fundamentales en el proceso de la actual administración y la renovación de la vida pública, porque son nuestra raíz y origen, y al mismo tiempo ejemplo de lucha y resistencia en las diversas etapas históricas que hemos vivido los mexicanos.</w:t>
      </w:r>
    </w:p>
    <w:p w:rsidR="00000000" w:rsidDel="00000000" w:rsidP="00000000" w:rsidRDefault="00000000" w:rsidRPr="00000000" w14:paraId="0000011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Con este espíritu se construirá un camino de respeto y coordinación con los pueblos indígenas, en el marco de una relación horizontal con sus instituciones políticas, sociales y culturales, a fin de dar respuestas efectivas a sus antiguas reivindicaciones y aspiraciones de vida, garantizando sus derechos y fortaleciendo sus culturas e identidades colectivas.</w:t>
      </w:r>
    </w:p>
    <w:p w:rsidR="00000000" w:rsidDel="00000000" w:rsidP="00000000" w:rsidRDefault="00000000" w:rsidRPr="00000000" w14:paraId="0000011D">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7.- Estrategias prioritarias y Acciones puntuales</w:t>
      </w:r>
    </w:p>
    <w:p w:rsidR="00000000" w:rsidDel="00000000" w:rsidP="00000000" w:rsidRDefault="00000000" w:rsidRPr="00000000" w14:paraId="0000011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Dada la relevancia y la integralidad del Programa para el Desarrollo del Istmo de Tehuantepec 2020-2024 es necesario que los niveles de intervención, así como los responsables se identifiquen con claridad y con ello lograr que los resultados sean lo más cercano a lo esperado. El Gobierno de México se ha propuesto firmemente el propósito de no excluir a nadie del desarrollo nacional. En este sentido, la región del Istmo de Tehuantepec es fundamental, ya que será el ancla de desarrollo social y económico del Sur-Sureste. Al respecto, es imprescindible que las dependencias y entidades de la APF articulen sus esfuerzos para disminuir los rezagos sociales, las brechas de desigualdad y los problemas específicos que afectan a las personas por las omisiones que, hasta ahora, ha tenido el Estado en esta región. Entendiendo que la problemática de la región del Istmo de Tehuantepec es multifactorial y su atención implica una estrategia integral que garantice una visión multidimensional que atienda tanto las causas como los efectos de los problemas de la región, se presentan las siguientes estrategias y líneas de acción.</w:t>
      </w:r>
    </w:p>
    <w:p w:rsidR="00000000" w:rsidDel="00000000" w:rsidP="00000000" w:rsidRDefault="00000000" w:rsidRPr="00000000" w14:paraId="0000011F">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Objetivo prioritario 1.- Fortalecer la infraestructura social y productiva en la región del Istmo de Tehuantepec</w:t>
      </w:r>
    </w:p>
    <w:p w:rsidR="00000000" w:rsidDel="00000000" w:rsidP="00000000" w:rsidRDefault="00000000" w:rsidRPr="00000000" w14:paraId="00000120">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Estrategia prioritaria 1.1.- Proveer de equipamiento e infraestructura básica a los Polos de Desarrollo para el Bienestar, a fin de ofrecer condiciones favorables para la inversión</w:t>
      </w:r>
    </w:p>
    <w:tbl>
      <w:tblPr>
        <w:tblStyle w:val="Table5"/>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015"/>
        <w:gridCol w:w="1545"/>
        <w:gridCol w:w="2130"/>
        <w:gridCol w:w="2100"/>
        <w:tblGridChange w:id="0">
          <w:tblGrid>
            <w:gridCol w:w="3015"/>
            <w:gridCol w:w="1545"/>
            <w:gridCol w:w="2130"/>
            <w:gridCol w:w="2100"/>
          </w:tblGrid>
        </w:tblGridChange>
      </w:tblGrid>
      <w:tr>
        <w:trPr>
          <w:trHeight w:val="1400" w:hRule="atLeast"/>
        </w:trPr>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121">
            <w:pPr>
              <w:spacing w:after="100" w:lineRule="auto"/>
              <w:ind w:left="80" w:firstLine="0"/>
              <w:jc w:val="center"/>
              <w:rPr>
                <w:b w:val="1"/>
                <w:sz w:val="16"/>
                <w:szCs w:val="16"/>
              </w:rPr>
            </w:pPr>
            <w:r w:rsidDel="00000000" w:rsidR="00000000" w:rsidRPr="00000000">
              <w:rPr>
                <w:b w:val="1"/>
                <w:sz w:val="16"/>
                <w:szCs w:val="16"/>
                <w:rtl w:val="0"/>
              </w:rPr>
              <w:t xml:space="preserve">Acción puntual</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122">
            <w:pPr>
              <w:spacing w:after="100" w:lineRule="auto"/>
              <w:ind w:left="80" w:firstLine="0"/>
              <w:jc w:val="center"/>
              <w:rPr>
                <w:b w:val="1"/>
                <w:sz w:val="16"/>
                <w:szCs w:val="16"/>
              </w:rPr>
            </w:pPr>
            <w:r w:rsidDel="00000000" w:rsidR="00000000" w:rsidRPr="00000000">
              <w:rPr>
                <w:b w:val="1"/>
                <w:sz w:val="16"/>
                <w:szCs w:val="16"/>
                <w:rtl w:val="0"/>
              </w:rPr>
              <w:t xml:space="preserve">Tipo de Acción</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123">
            <w:pPr>
              <w:spacing w:after="100" w:lineRule="auto"/>
              <w:ind w:left="80" w:firstLine="0"/>
              <w:jc w:val="center"/>
              <w:rPr>
                <w:b w:val="1"/>
                <w:sz w:val="16"/>
                <w:szCs w:val="16"/>
              </w:rPr>
            </w:pPr>
            <w:r w:rsidDel="00000000" w:rsidR="00000000" w:rsidRPr="00000000">
              <w:rPr>
                <w:b w:val="1"/>
                <w:sz w:val="16"/>
                <w:szCs w:val="16"/>
                <w:rtl w:val="0"/>
              </w:rPr>
              <w:t xml:space="preserve">Dependencia y/o</w:t>
            </w:r>
          </w:p>
          <w:p w:rsidR="00000000" w:rsidDel="00000000" w:rsidP="00000000" w:rsidRDefault="00000000" w:rsidRPr="00000000" w14:paraId="00000124">
            <w:pPr>
              <w:spacing w:after="100" w:lineRule="auto"/>
              <w:ind w:left="80" w:firstLine="0"/>
              <w:jc w:val="center"/>
              <w:rPr>
                <w:b w:val="1"/>
                <w:sz w:val="16"/>
                <w:szCs w:val="16"/>
              </w:rPr>
            </w:pPr>
            <w:r w:rsidDel="00000000" w:rsidR="00000000" w:rsidRPr="00000000">
              <w:rPr>
                <w:b w:val="1"/>
                <w:sz w:val="16"/>
                <w:szCs w:val="16"/>
                <w:rtl w:val="0"/>
              </w:rPr>
              <w:t xml:space="preserve">Entidad responsable de</w:t>
            </w:r>
          </w:p>
          <w:p w:rsidR="00000000" w:rsidDel="00000000" w:rsidP="00000000" w:rsidRDefault="00000000" w:rsidRPr="00000000" w14:paraId="00000125">
            <w:pPr>
              <w:spacing w:after="100" w:lineRule="auto"/>
              <w:ind w:left="80" w:firstLine="0"/>
              <w:jc w:val="center"/>
              <w:rPr>
                <w:b w:val="1"/>
                <w:sz w:val="16"/>
                <w:szCs w:val="16"/>
              </w:rPr>
            </w:pPr>
            <w:r w:rsidDel="00000000" w:rsidR="00000000" w:rsidRPr="00000000">
              <w:rPr>
                <w:b w:val="1"/>
                <w:sz w:val="16"/>
                <w:szCs w:val="16"/>
                <w:rtl w:val="0"/>
              </w:rPr>
              <w:t xml:space="preserve">instrumentar la Acción</w:t>
            </w:r>
          </w:p>
          <w:p w:rsidR="00000000" w:rsidDel="00000000" w:rsidP="00000000" w:rsidRDefault="00000000" w:rsidRPr="00000000" w14:paraId="00000126">
            <w:pPr>
              <w:spacing w:after="100" w:lineRule="auto"/>
              <w:ind w:left="80" w:firstLine="0"/>
              <w:jc w:val="center"/>
              <w:rPr>
                <w:b w:val="1"/>
                <w:sz w:val="16"/>
                <w:szCs w:val="16"/>
              </w:rPr>
            </w:pPr>
            <w:r w:rsidDel="00000000" w:rsidR="00000000" w:rsidRPr="00000000">
              <w:rPr>
                <w:b w:val="1"/>
                <w:sz w:val="16"/>
                <w:szCs w:val="16"/>
                <w:rtl w:val="0"/>
              </w:rPr>
              <w:t xml:space="preserve">Puntual (instituciones</w:t>
            </w:r>
          </w:p>
          <w:p w:rsidR="00000000" w:rsidDel="00000000" w:rsidP="00000000" w:rsidRDefault="00000000" w:rsidRPr="00000000" w14:paraId="00000127">
            <w:pPr>
              <w:spacing w:after="100" w:lineRule="auto"/>
              <w:ind w:left="80" w:firstLine="0"/>
              <w:jc w:val="center"/>
              <w:rPr>
                <w:b w:val="1"/>
                <w:sz w:val="16"/>
                <w:szCs w:val="16"/>
              </w:rPr>
            </w:pPr>
            <w:r w:rsidDel="00000000" w:rsidR="00000000" w:rsidRPr="00000000">
              <w:rPr>
                <w:b w:val="1"/>
                <w:sz w:val="16"/>
                <w:szCs w:val="16"/>
                <w:rtl w:val="0"/>
              </w:rPr>
              <w:t xml:space="preserve">coordinadas)</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128">
            <w:pPr>
              <w:spacing w:after="100" w:lineRule="auto"/>
              <w:ind w:left="80" w:firstLine="0"/>
              <w:jc w:val="center"/>
              <w:rPr>
                <w:b w:val="1"/>
                <w:sz w:val="16"/>
                <w:szCs w:val="16"/>
              </w:rPr>
            </w:pPr>
            <w:r w:rsidDel="00000000" w:rsidR="00000000" w:rsidRPr="00000000">
              <w:rPr>
                <w:b w:val="1"/>
                <w:sz w:val="16"/>
                <w:szCs w:val="16"/>
                <w:rtl w:val="0"/>
              </w:rPr>
              <w:t xml:space="preserve">Dependencia y/o</w:t>
            </w:r>
          </w:p>
          <w:p w:rsidR="00000000" w:rsidDel="00000000" w:rsidP="00000000" w:rsidRDefault="00000000" w:rsidRPr="00000000" w14:paraId="00000129">
            <w:pPr>
              <w:spacing w:after="100" w:lineRule="auto"/>
              <w:ind w:left="80" w:firstLine="0"/>
              <w:jc w:val="center"/>
              <w:rPr>
                <w:b w:val="1"/>
                <w:sz w:val="16"/>
                <w:szCs w:val="16"/>
              </w:rPr>
            </w:pPr>
            <w:r w:rsidDel="00000000" w:rsidR="00000000" w:rsidRPr="00000000">
              <w:rPr>
                <w:b w:val="1"/>
                <w:sz w:val="16"/>
                <w:szCs w:val="16"/>
                <w:rtl w:val="0"/>
              </w:rPr>
              <w:t xml:space="preserve">Entidad coordinadora</w:t>
            </w:r>
          </w:p>
          <w:p w:rsidR="00000000" w:rsidDel="00000000" w:rsidP="00000000" w:rsidRDefault="00000000" w:rsidRPr="00000000" w14:paraId="0000012A">
            <w:pPr>
              <w:spacing w:after="100" w:lineRule="auto"/>
              <w:ind w:left="80" w:firstLine="0"/>
              <w:jc w:val="center"/>
              <w:rPr>
                <w:b w:val="1"/>
                <w:sz w:val="16"/>
                <w:szCs w:val="16"/>
              </w:rPr>
            </w:pPr>
            <w:r w:rsidDel="00000000" w:rsidR="00000000" w:rsidRPr="00000000">
              <w:rPr>
                <w:b w:val="1"/>
                <w:sz w:val="16"/>
                <w:szCs w:val="16"/>
                <w:rtl w:val="0"/>
              </w:rPr>
              <w:t xml:space="preserve">(Encargada del</w:t>
            </w:r>
          </w:p>
          <w:p w:rsidR="00000000" w:rsidDel="00000000" w:rsidP="00000000" w:rsidRDefault="00000000" w:rsidRPr="00000000" w14:paraId="0000012B">
            <w:pPr>
              <w:spacing w:after="100" w:lineRule="auto"/>
              <w:ind w:left="80" w:firstLine="0"/>
              <w:jc w:val="center"/>
              <w:rPr>
                <w:b w:val="1"/>
                <w:sz w:val="16"/>
                <w:szCs w:val="16"/>
              </w:rPr>
            </w:pPr>
            <w:r w:rsidDel="00000000" w:rsidR="00000000" w:rsidRPr="00000000">
              <w:rPr>
                <w:b w:val="1"/>
                <w:sz w:val="16"/>
                <w:szCs w:val="16"/>
                <w:rtl w:val="0"/>
              </w:rPr>
              <w:t xml:space="preserve">Seguimiento)</w:t>
            </w:r>
          </w:p>
        </w:tc>
      </w:tr>
      <w:tr>
        <w:trPr>
          <w:trHeight w:val="1400" w:hRule="atLeast"/>
        </w:trPr>
        <w:tc>
          <w:tcPr>
            <w:tcBorders>
              <w:top w:color="000000" w:space="0" w:sz="6" w:val="single"/>
              <w:left w:color="000000" w:space="0" w:sz="6" w:val="single"/>
              <w:bottom w:color="000000" w:space="0" w:sz="6" w:val="single"/>
              <w:right w:color="000000" w:space="0" w:sz="6" w:val="single"/>
            </w:tcBorders>
            <w:shd w:fill="d9d9d9" w:val="clear"/>
            <w:tcMar>
              <w:top w:w="100.0" w:type="dxa"/>
              <w:left w:w="80.0" w:type="dxa"/>
              <w:bottom w:w="100.0" w:type="dxa"/>
              <w:right w:w="80.0" w:type="dxa"/>
            </w:tcMar>
            <w:vAlign w:val="center"/>
          </w:tcPr>
          <w:p w:rsidR="00000000" w:rsidDel="00000000" w:rsidP="00000000" w:rsidRDefault="00000000" w:rsidRPr="00000000" w14:paraId="0000012C">
            <w:pPr>
              <w:spacing w:after="100" w:lineRule="auto"/>
              <w:ind w:left="80" w:firstLine="0"/>
              <w:jc w:val="both"/>
              <w:rPr>
                <w:sz w:val="16"/>
                <w:szCs w:val="16"/>
              </w:rPr>
            </w:pPr>
            <w:r w:rsidDel="00000000" w:rsidR="00000000" w:rsidRPr="00000000">
              <w:rPr>
                <w:sz w:val="16"/>
                <w:szCs w:val="16"/>
                <w:rtl w:val="0"/>
              </w:rPr>
              <w:t xml:space="preserve">1.1.1.- Proveer de infraestructura hidráulica en los Polos de Desarrollo para el Bienestar para garantizar el suministro de agua a las industrias que se establezcan en los mismos</w:t>
            </w:r>
          </w:p>
        </w:tc>
        <w:tc>
          <w:tcPr>
            <w:tcBorders>
              <w:top w:color="000000" w:space="0" w:sz="6" w:val="single"/>
              <w:left w:color="000000" w:space="0" w:sz="6" w:val="single"/>
              <w:bottom w:color="000000" w:space="0" w:sz="6" w:val="single"/>
              <w:right w:color="000000" w:space="0" w:sz="6" w:val="single"/>
            </w:tcBorders>
            <w:shd w:fill="d9d9d9" w:val="clear"/>
            <w:tcMar>
              <w:top w:w="100.0" w:type="dxa"/>
              <w:left w:w="80.0" w:type="dxa"/>
              <w:bottom w:w="100.0" w:type="dxa"/>
              <w:right w:w="80.0" w:type="dxa"/>
            </w:tcMar>
            <w:vAlign w:val="center"/>
          </w:tcPr>
          <w:p w:rsidR="00000000" w:rsidDel="00000000" w:rsidP="00000000" w:rsidRDefault="00000000" w:rsidRPr="00000000" w14:paraId="0000012D">
            <w:pPr>
              <w:spacing w:after="100" w:lineRule="auto"/>
              <w:ind w:left="80" w:firstLine="0"/>
              <w:jc w:val="center"/>
              <w:rPr>
                <w:sz w:val="16"/>
                <w:szCs w:val="16"/>
              </w:rPr>
            </w:pPr>
            <w:r w:rsidDel="00000000" w:rsidR="00000000" w:rsidRPr="00000000">
              <w:rPr>
                <w:sz w:val="16"/>
                <w:szCs w:val="16"/>
                <w:rtl w:val="0"/>
              </w:rPr>
              <w:t xml:space="preserve">Específica</w:t>
            </w:r>
          </w:p>
        </w:tc>
        <w:tc>
          <w:tcPr>
            <w:tcBorders>
              <w:top w:color="000000" w:space="0" w:sz="6" w:val="single"/>
              <w:left w:color="000000" w:space="0" w:sz="6" w:val="single"/>
              <w:bottom w:color="000000" w:space="0" w:sz="6" w:val="single"/>
              <w:right w:color="000000" w:space="0" w:sz="6" w:val="single"/>
            </w:tcBorders>
            <w:shd w:fill="d9d9d9" w:val="clear"/>
            <w:tcMar>
              <w:top w:w="100.0" w:type="dxa"/>
              <w:left w:w="80.0" w:type="dxa"/>
              <w:bottom w:w="100.0" w:type="dxa"/>
              <w:right w:w="80.0" w:type="dxa"/>
            </w:tcMar>
            <w:vAlign w:val="center"/>
          </w:tcPr>
          <w:p w:rsidR="00000000" w:rsidDel="00000000" w:rsidP="00000000" w:rsidRDefault="00000000" w:rsidRPr="00000000" w14:paraId="0000012E">
            <w:pPr>
              <w:spacing w:after="100" w:lineRule="auto"/>
              <w:ind w:left="80" w:firstLine="0"/>
              <w:jc w:val="center"/>
              <w:rPr>
                <w:sz w:val="16"/>
                <w:szCs w:val="16"/>
              </w:rPr>
            </w:pPr>
            <w:r w:rsidDel="00000000" w:rsidR="00000000" w:rsidRPr="00000000">
              <w:rPr>
                <w:sz w:val="16"/>
                <w:szCs w:val="16"/>
                <w:rtl w:val="0"/>
              </w:rPr>
              <w:t xml:space="preserve">SEMARNAT</w:t>
            </w:r>
          </w:p>
        </w:tc>
        <w:tc>
          <w:tcPr>
            <w:tcBorders>
              <w:top w:color="000000" w:space="0" w:sz="6" w:val="single"/>
              <w:left w:color="000000" w:space="0" w:sz="6" w:val="single"/>
              <w:bottom w:color="000000" w:space="0" w:sz="6" w:val="single"/>
              <w:right w:color="000000" w:space="0" w:sz="6" w:val="single"/>
            </w:tcBorders>
            <w:shd w:fill="d9d9d9" w:val="clear"/>
            <w:tcMar>
              <w:top w:w="100.0" w:type="dxa"/>
              <w:left w:w="80.0" w:type="dxa"/>
              <w:bottom w:w="100.0" w:type="dxa"/>
              <w:right w:w="80.0" w:type="dxa"/>
            </w:tcMar>
            <w:vAlign w:val="center"/>
          </w:tcPr>
          <w:p w:rsidR="00000000" w:rsidDel="00000000" w:rsidP="00000000" w:rsidRDefault="00000000" w:rsidRPr="00000000" w14:paraId="0000012F">
            <w:pPr>
              <w:spacing w:after="100" w:lineRule="auto"/>
              <w:ind w:left="80" w:firstLine="0"/>
              <w:jc w:val="center"/>
              <w:rPr>
                <w:sz w:val="16"/>
                <w:szCs w:val="16"/>
              </w:rPr>
            </w:pPr>
            <w:r w:rsidDel="00000000" w:rsidR="00000000" w:rsidRPr="00000000">
              <w:rPr>
                <w:sz w:val="16"/>
                <w:szCs w:val="16"/>
                <w:rtl w:val="0"/>
              </w:rPr>
              <w:t xml:space="preserve">CIIT</w:t>
            </w:r>
          </w:p>
        </w:tc>
      </w:tr>
    </w:tbl>
    <w:p w:rsidR="00000000" w:rsidDel="00000000" w:rsidP="00000000" w:rsidRDefault="00000000" w:rsidRPr="00000000" w14:paraId="00000130">
      <w:pPr>
        <w:rPr/>
      </w:pPr>
      <w:r w:rsidDel="00000000" w:rsidR="00000000" w:rsidRPr="00000000">
        <w:rPr>
          <w:rtl w:val="0"/>
        </w:rPr>
      </w:r>
    </w:p>
    <w:tbl>
      <w:tblPr>
        <w:tblStyle w:val="Table6"/>
        <w:tblW w:w="882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225"/>
        <w:gridCol w:w="1545"/>
        <w:gridCol w:w="2025"/>
        <w:gridCol w:w="2025"/>
        <w:tblGridChange w:id="0">
          <w:tblGrid>
            <w:gridCol w:w="3225"/>
            <w:gridCol w:w="1545"/>
            <w:gridCol w:w="2025"/>
            <w:gridCol w:w="2025"/>
          </w:tblGrid>
        </w:tblGridChange>
      </w:tblGrid>
      <w:tr>
        <w:trPr>
          <w:trHeight w:val="123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31">
            <w:pPr>
              <w:spacing w:after="100" w:lineRule="auto"/>
              <w:ind w:left="80" w:firstLine="0"/>
              <w:jc w:val="both"/>
              <w:rPr>
                <w:sz w:val="16"/>
                <w:szCs w:val="16"/>
              </w:rPr>
            </w:pPr>
            <w:r w:rsidDel="00000000" w:rsidR="00000000" w:rsidRPr="00000000">
              <w:rPr>
                <w:sz w:val="16"/>
                <w:szCs w:val="16"/>
                <w:rtl w:val="0"/>
              </w:rPr>
              <w:t xml:space="preserve">1.1.2.- Proveer de infraestructura carretera para garantizar la conectividad y el acceso a las industrias que se establezcan en los Polos de Desarrollo para el Bienestar</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32">
            <w:pPr>
              <w:spacing w:after="100" w:lineRule="auto"/>
              <w:ind w:left="80" w:firstLine="0"/>
              <w:jc w:val="center"/>
              <w:rPr>
                <w:sz w:val="16"/>
                <w:szCs w:val="16"/>
              </w:rPr>
            </w:pPr>
            <w:r w:rsidDel="00000000" w:rsidR="00000000" w:rsidRPr="00000000">
              <w:rPr>
                <w:sz w:val="16"/>
                <w:szCs w:val="16"/>
                <w:rtl w:val="0"/>
              </w:rPr>
              <w:t xml:space="preserve">Específica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33">
            <w:pPr>
              <w:spacing w:after="100" w:lineRule="auto"/>
              <w:ind w:left="80" w:firstLine="0"/>
              <w:jc w:val="center"/>
              <w:rPr>
                <w:sz w:val="16"/>
                <w:szCs w:val="16"/>
              </w:rPr>
            </w:pPr>
            <w:r w:rsidDel="00000000" w:rsidR="00000000" w:rsidRPr="00000000">
              <w:rPr>
                <w:sz w:val="16"/>
                <w:szCs w:val="16"/>
                <w:rtl w:val="0"/>
              </w:rPr>
              <w:t xml:space="preserve">SCT</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34">
            <w:pPr>
              <w:spacing w:after="100" w:lineRule="auto"/>
              <w:ind w:left="80" w:firstLine="0"/>
              <w:jc w:val="center"/>
              <w:rPr>
                <w:sz w:val="16"/>
                <w:szCs w:val="16"/>
              </w:rPr>
            </w:pPr>
            <w:r w:rsidDel="00000000" w:rsidR="00000000" w:rsidRPr="00000000">
              <w:rPr>
                <w:sz w:val="16"/>
                <w:szCs w:val="16"/>
                <w:rtl w:val="0"/>
              </w:rPr>
              <w:t xml:space="preserve">CIIT</w:t>
            </w:r>
          </w:p>
        </w:tc>
      </w:tr>
      <w:tr>
        <w:trPr>
          <w:trHeight w:val="1400" w:hRule="atLeast"/>
        </w:trPr>
        <w:tc>
          <w:tcPr>
            <w:tcBorders>
              <w:top w:color="000000" w:space="0" w:sz="6" w:val="single"/>
              <w:left w:color="000000" w:space="0" w:sz="6" w:val="single"/>
              <w:bottom w:color="000000" w:space="0" w:sz="6" w:val="single"/>
              <w:right w:color="000000" w:space="0" w:sz="6" w:val="single"/>
            </w:tcBorders>
            <w:shd w:fill="d9d9d9" w:val="clear"/>
            <w:tcMar>
              <w:top w:w="100.0" w:type="dxa"/>
              <w:left w:w="80.0" w:type="dxa"/>
              <w:bottom w:w="100.0" w:type="dxa"/>
              <w:right w:w="80.0" w:type="dxa"/>
            </w:tcMar>
            <w:vAlign w:val="center"/>
          </w:tcPr>
          <w:p w:rsidR="00000000" w:rsidDel="00000000" w:rsidP="00000000" w:rsidRDefault="00000000" w:rsidRPr="00000000" w14:paraId="00000135">
            <w:pPr>
              <w:spacing w:after="100" w:lineRule="auto"/>
              <w:ind w:left="80" w:firstLine="0"/>
              <w:jc w:val="both"/>
              <w:rPr>
                <w:sz w:val="16"/>
                <w:szCs w:val="16"/>
              </w:rPr>
            </w:pPr>
            <w:r w:rsidDel="00000000" w:rsidR="00000000" w:rsidRPr="00000000">
              <w:rPr>
                <w:sz w:val="16"/>
                <w:szCs w:val="16"/>
                <w:rtl w:val="0"/>
              </w:rPr>
              <w:t xml:space="preserve">1.1.3.- Proveer de un mínimo de infraestructura eléctrica que garantice el suministro de energía a las industrias que se establezcan en los Polos de Desarrollo para el Bienestar</w:t>
            </w:r>
          </w:p>
        </w:tc>
        <w:tc>
          <w:tcPr>
            <w:tcBorders>
              <w:top w:color="000000" w:space="0" w:sz="6" w:val="single"/>
              <w:left w:color="000000" w:space="0" w:sz="6" w:val="single"/>
              <w:bottom w:color="000000" w:space="0" w:sz="6" w:val="single"/>
              <w:right w:color="000000" w:space="0" w:sz="6" w:val="single"/>
            </w:tcBorders>
            <w:shd w:fill="d9d9d9" w:val="clear"/>
            <w:tcMar>
              <w:top w:w="100.0" w:type="dxa"/>
              <w:left w:w="80.0" w:type="dxa"/>
              <w:bottom w:w="100.0" w:type="dxa"/>
              <w:right w:w="80.0" w:type="dxa"/>
            </w:tcMar>
            <w:vAlign w:val="center"/>
          </w:tcPr>
          <w:p w:rsidR="00000000" w:rsidDel="00000000" w:rsidP="00000000" w:rsidRDefault="00000000" w:rsidRPr="00000000" w14:paraId="00000136">
            <w:pPr>
              <w:spacing w:after="100" w:lineRule="auto"/>
              <w:ind w:left="80" w:firstLine="0"/>
              <w:jc w:val="center"/>
              <w:rPr>
                <w:sz w:val="16"/>
                <w:szCs w:val="16"/>
              </w:rPr>
            </w:pPr>
            <w:r w:rsidDel="00000000" w:rsidR="00000000" w:rsidRPr="00000000">
              <w:rPr>
                <w:sz w:val="16"/>
                <w:szCs w:val="16"/>
                <w:rtl w:val="0"/>
              </w:rPr>
              <w:t xml:space="preserve">Específica</w:t>
            </w:r>
          </w:p>
        </w:tc>
        <w:tc>
          <w:tcPr>
            <w:tcBorders>
              <w:top w:color="000000" w:space="0" w:sz="6" w:val="single"/>
              <w:left w:color="000000" w:space="0" w:sz="6" w:val="single"/>
              <w:bottom w:color="000000" w:space="0" w:sz="6" w:val="single"/>
              <w:right w:color="000000" w:space="0" w:sz="6" w:val="single"/>
            </w:tcBorders>
            <w:shd w:fill="d9d9d9" w:val="clear"/>
            <w:tcMar>
              <w:top w:w="100.0" w:type="dxa"/>
              <w:left w:w="80.0" w:type="dxa"/>
              <w:bottom w:w="100.0" w:type="dxa"/>
              <w:right w:w="80.0" w:type="dxa"/>
            </w:tcMar>
            <w:vAlign w:val="center"/>
          </w:tcPr>
          <w:p w:rsidR="00000000" w:rsidDel="00000000" w:rsidP="00000000" w:rsidRDefault="00000000" w:rsidRPr="00000000" w14:paraId="00000137">
            <w:pPr>
              <w:spacing w:after="100" w:lineRule="auto"/>
              <w:ind w:left="80" w:firstLine="0"/>
              <w:jc w:val="center"/>
              <w:rPr>
                <w:sz w:val="16"/>
                <w:szCs w:val="16"/>
              </w:rPr>
            </w:pPr>
            <w:r w:rsidDel="00000000" w:rsidR="00000000" w:rsidRPr="00000000">
              <w:rPr>
                <w:sz w:val="16"/>
                <w:szCs w:val="16"/>
                <w:rtl w:val="0"/>
              </w:rPr>
              <w:t xml:space="preserve">CFE</w:t>
            </w:r>
          </w:p>
        </w:tc>
        <w:tc>
          <w:tcPr>
            <w:tcBorders>
              <w:top w:color="000000" w:space="0" w:sz="6" w:val="single"/>
              <w:left w:color="000000" w:space="0" w:sz="6" w:val="single"/>
              <w:bottom w:color="000000" w:space="0" w:sz="6" w:val="single"/>
              <w:right w:color="000000" w:space="0" w:sz="6" w:val="single"/>
            </w:tcBorders>
            <w:shd w:fill="d9d9d9" w:val="clear"/>
            <w:tcMar>
              <w:top w:w="100.0" w:type="dxa"/>
              <w:left w:w="80.0" w:type="dxa"/>
              <w:bottom w:w="100.0" w:type="dxa"/>
              <w:right w:w="80.0" w:type="dxa"/>
            </w:tcMar>
            <w:vAlign w:val="center"/>
          </w:tcPr>
          <w:p w:rsidR="00000000" w:rsidDel="00000000" w:rsidP="00000000" w:rsidRDefault="00000000" w:rsidRPr="00000000" w14:paraId="00000138">
            <w:pPr>
              <w:spacing w:after="100" w:lineRule="auto"/>
              <w:ind w:left="80" w:firstLine="0"/>
              <w:jc w:val="center"/>
              <w:rPr>
                <w:sz w:val="16"/>
                <w:szCs w:val="16"/>
              </w:rPr>
            </w:pPr>
            <w:r w:rsidDel="00000000" w:rsidR="00000000" w:rsidRPr="00000000">
              <w:rPr>
                <w:sz w:val="16"/>
                <w:szCs w:val="16"/>
                <w:rtl w:val="0"/>
              </w:rPr>
              <w:t xml:space="preserve">CIIT</w:t>
            </w:r>
          </w:p>
        </w:tc>
      </w:tr>
    </w:tbl>
    <w:p w:rsidR="00000000" w:rsidDel="00000000" w:rsidP="00000000" w:rsidRDefault="00000000" w:rsidRPr="00000000" w14:paraId="0000013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13A">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Estrategia prioritaria 1.2.- Fortalecer la infraestructura productiva en materia de transporte, logística, energía, hidrocarburos y telecomunicaciones para garantizar el desarrollo integral de la región y detonar el bienestar de la población del Istmo de Tehuantepec</w:t>
      </w:r>
    </w:p>
    <w:tbl>
      <w:tblPr>
        <w:tblStyle w:val="Table7"/>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060"/>
        <w:gridCol w:w="1545"/>
        <w:gridCol w:w="2115"/>
        <w:gridCol w:w="2085"/>
        <w:tblGridChange w:id="0">
          <w:tblGrid>
            <w:gridCol w:w="3060"/>
            <w:gridCol w:w="1545"/>
            <w:gridCol w:w="2115"/>
            <w:gridCol w:w="2085"/>
          </w:tblGrid>
        </w:tblGridChange>
      </w:tblGrid>
      <w:tr>
        <w:trPr>
          <w:trHeight w:val="1400" w:hRule="atLeast"/>
        </w:trPr>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13B">
            <w:pPr>
              <w:spacing w:after="100" w:lineRule="auto"/>
              <w:ind w:left="80" w:firstLine="0"/>
              <w:jc w:val="center"/>
              <w:rPr>
                <w:b w:val="1"/>
                <w:sz w:val="16"/>
                <w:szCs w:val="16"/>
              </w:rPr>
            </w:pPr>
            <w:r w:rsidDel="00000000" w:rsidR="00000000" w:rsidRPr="00000000">
              <w:rPr>
                <w:b w:val="1"/>
                <w:sz w:val="16"/>
                <w:szCs w:val="16"/>
                <w:rtl w:val="0"/>
              </w:rPr>
              <w:t xml:space="preserve">Acción puntual</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13C">
            <w:pPr>
              <w:spacing w:after="100" w:lineRule="auto"/>
              <w:ind w:left="80" w:firstLine="0"/>
              <w:jc w:val="center"/>
              <w:rPr>
                <w:b w:val="1"/>
                <w:sz w:val="16"/>
                <w:szCs w:val="16"/>
              </w:rPr>
            </w:pPr>
            <w:r w:rsidDel="00000000" w:rsidR="00000000" w:rsidRPr="00000000">
              <w:rPr>
                <w:b w:val="1"/>
                <w:sz w:val="16"/>
                <w:szCs w:val="16"/>
                <w:rtl w:val="0"/>
              </w:rPr>
              <w:t xml:space="preserve">Tipo de Acción</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13D">
            <w:pPr>
              <w:spacing w:after="100" w:lineRule="auto"/>
              <w:ind w:left="80" w:firstLine="0"/>
              <w:jc w:val="center"/>
              <w:rPr>
                <w:b w:val="1"/>
                <w:sz w:val="16"/>
                <w:szCs w:val="16"/>
              </w:rPr>
            </w:pPr>
            <w:r w:rsidDel="00000000" w:rsidR="00000000" w:rsidRPr="00000000">
              <w:rPr>
                <w:b w:val="1"/>
                <w:sz w:val="16"/>
                <w:szCs w:val="16"/>
                <w:rtl w:val="0"/>
              </w:rPr>
              <w:t xml:space="preserve">Dependencia y/o</w:t>
            </w:r>
          </w:p>
          <w:p w:rsidR="00000000" w:rsidDel="00000000" w:rsidP="00000000" w:rsidRDefault="00000000" w:rsidRPr="00000000" w14:paraId="0000013E">
            <w:pPr>
              <w:spacing w:after="100" w:lineRule="auto"/>
              <w:ind w:left="80" w:firstLine="0"/>
              <w:jc w:val="center"/>
              <w:rPr>
                <w:b w:val="1"/>
                <w:sz w:val="16"/>
                <w:szCs w:val="16"/>
              </w:rPr>
            </w:pPr>
            <w:r w:rsidDel="00000000" w:rsidR="00000000" w:rsidRPr="00000000">
              <w:rPr>
                <w:b w:val="1"/>
                <w:sz w:val="16"/>
                <w:szCs w:val="16"/>
                <w:rtl w:val="0"/>
              </w:rPr>
              <w:t xml:space="preserve">Entidad responsable de</w:t>
            </w:r>
          </w:p>
          <w:p w:rsidR="00000000" w:rsidDel="00000000" w:rsidP="00000000" w:rsidRDefault="00000000" w:rsidRPr="00000000" w14:paraId="0000013F">
            <w:pPr>
              <w:spacing w:after="100" w:lineRule="auto"/>
              <w:ind w:left="80" w:firstLine="0"/>
              <w:jc w:val="center"/>
              <w:rPr>
                <w:b w:val="1"/>
                <w:sz w:val="16"/>
                <w:szCs w:val="16"/>
              </w:rPr>
            </w:pPr>
            <w:r w:rsidDel="00000000" w:rsidR="00000000" w:rsidRPr="00000000">
              <w:rPr>
                <w:b w:val="1"/>
                <w:sz w:val="16"/>
                <w:szCs w:val="16"/>
                <w:rtl w:val="0"/>
              </w:rPr>
              <w:t xml:space="preserve">instrumentar la Acción</w:t>
            </w:r>
          </w:p>
          <w:p w:rsidR="00000000" w:rsidDel="00000000" w:rsidP="00000000" w:rsidRDefault="00000000" w:rsidRPr="00000000" w14:paraId="00000140">
            <w:pPr>
              <w:spacing w:after="100" w:lineRule="auto"/>
              <w:ind w:left="80" w:firstLine="0"/>
              <w:jc w:val="center"/>
              <w:rPr>
                <w:b w:val="1"/>
                <w:sz w:val="16"/>
                <w:szCs w:val="16"/>
              </w:rPr>
            </w:pPr>
            <w:r w:rsidDel="00000000" w:rsidR="00000000" w:rsidRPr="00000000">
              <w:rPr>
                <w:b w:val="1"/>
                <w:sz w:val="16"/>
                <w:szCs w:val="16"/>
                <w:rtl w:val="0"/>
              </w:rPr>
              <w:t xml:space="preserve">Puntual (instituciones</w:t>
            </w:r>
          </w:p>
          <w:p w:rsidR="00000000" w:rsidDel="00000000" w:rsidP="00000000" w:rsidRDefault="00000000" w:rsidRPr="00000000" w14:paraId="00000141">
            <w:pPr>
              <w:spacing w:after="100" w:lineRule="auto"/>
              <w:ind w:left="80" w:firstLine="0"/>
              <w:jc w:val="center"/>
              <w:rPr>
                <w:b w:val="1"/>
                <w:sz w:val="16"/>
                <w:szCs w:val="16"/>
              </w:rPr>
            </w:pPr>
            <w:r w:rsidDel="00000000" w:rsidR="00000000" w:rsidRPr="00000000">
              <w:rPr>
                <w:b w:val="1"/>
                <w:sz w:val="16"/>
                <w:szCs w:val="16"/>
                <w:rtl w:val="0"/>
              </w:rPr>
              <w:t xml:space="preserve">coordinadas)</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142">
            <w:pPr>
              <w:spacing w:after="100" w:lineRule="auto"/>
              <w:ind w:left="80" w:firstLine="0"/>
              <w:jc w:val="center"/>
              <w:rPr>
                <w:b w:val="1"/>
                <w:sz w:val="16"/>
                <w:szCs w:val="16"/>
              </w:rPr>
            </w:pPr>
            <w:r w:rsidDel="00000000" w:rsidR="00000000" w:rsidRPr="00000000">
              <w:rPr>
                <w:b w:val="1"/>
                <w:sz w:val="16"/>
                <w:szCs w:val="16"/>
                <w:rtl w:val="0"/>
              </w:rPr>
              <w:t xml:space="preserve">Dependencia y/o</w:t>
            </w:r>
          </w:p>
          <w:p w:rsidR="00000000" w:rsidDel="00000000" w:rsidP="00000000" w:rsidRDefault="00000000" w:rsidRPr="00000000" w14:paraId="00000143">
            <w:pPr>
              <w:spacing w:after="100" w:lineRule="auto"/>
              <w:ind w:left="80" w:firstLine="0"/>
              <w:jc w:val="center"/>
              <w:rPr>
                <w:b w:val="1"/>
                <w:sz w:val="16"/>
                <w:szCs w:val="16"/>
              </w:rPr>
            </w:pPr>
            <w:r w:rsidDel="00000000" w:rsidR="00000000" w:rsidRPr="00000000">
              <w:rPr>
                <w:b w:val="1"/>
                <w:sz w:val="16"/>
                <w:szCs w:val="16"/>
                <w:rtl w:val="0"/>
              </w:rPr>
              <w:t xml:space="preserve">Entidad coordinadora</w:t>
            </w:r>
          </w:p>
          <w:p w:rsidR="00000000" w:rsidDel="00000000" w:rsidP="00000000" w:rsidRDefault="00000000" w:rsidRPr="00000000" w14:paraId="00000144">
            <w:pPr>
              <w:spacing w:after="100" w:lineRule="auto"/>
              <w:ind w:left="80" w:firstLine="0"/>
              <w:jc w:val="center"/>
              <w:rPr>
                <w:b w:val="1"/>
                <w:sz w:val="16"/>
                <w:szCs w:val="16"/>
              </w:rPr>
            </w:pPr>
            <w:r w:rsidDel="00000000" w:rsidR="00000000" w:rsidRPr="00000000">
              <w:rPr>
                <w:b w:val="1"/>
                <w:sz w:val="16"/>
                <w:szCs w:val="16"/>
                <w:rtl w:val="0"/>
              </w:rPr>
              <w:t xml:space="preserve">(Encargada del</w:t>
            </w:r>
          </w:p>
          <w:p w:rsidR="00000000" w:rsidDel="00000000" w:rsidP="00000000" w:rsidRDefault="00000000" w:rsidRPr="00000000" w14:paraId="00000145">
            <w:pPr>
              <w:spacing w:after="100" w:lineRule="auto"/>
              <w:ind w:left="80" w:firstLine="0"/>
              <w:jc w:val="center"/>
              <w:rPr>
                <w:b w:val="1"/>
                <w:sz w:val="16"/>
                <w:szCs w:val="16"/>
              </w:rPr>
            </w:pPr>
            <w:r w:rsidDel="00000000" w:rsidR="00000000" w:rsidRPr="00000000">
              <w:rPr>
                <w:b w:val="1"/>
                <w:sz w:val="16"/>
                <w:szCs w:val="16"/>
                <w:rtl w:val="0"/>
              </w:rPr>
              <w:t xml:space="preserve">Seguimiento)</w:t>
            </w:r>
          </w:p>
        </w:tc>
      </w:tr>
      <w:tr>
        <w:trPr>
          <w:trHeight w:val="1175" w:hRule="atLeast"/>
        </w:trPr>
        <w:tc>
          <w:tcPr>
            <w:tcBorders>
              <w:top w:color="000000" w:space="0" w:sz="6" w:val="single"/>
              <w:left w:color="000000" w:space="0" w:sz="6" w:val="single"/>
              <w:bottom w:color="000000" w:space="0" w:sz="6" w:val="single"/>
              <w:right w:color="000000" w:space="0" w:sz="6" w:val="single"/>
            </w:tcBorders>
            <w:shd w:fill="d9d9d9" w:val="clear"/>
            <w:tcMar>
              <w:top w:w="100.0" w:type="dxa"/>
              <w:left w:w="80.0" w:type="dxa"/>
              <w:bottom w:w="100.0" w:type="dxa"/>
              <w:right w:w="80.0" w:type="dxa"/>
            </w:tcMar>
            <w:vAlign w:val="top"/>
          </w:tcPr>
          <w:p w:rsidR="00000000" w:rsidDel="00000000" w:rsidP="00000000" w:rsidRDefault="00000000" w:rsidRPr="00000000" w14:paraId="00000146">
            <w:pPr>
              <w:spacing w:after="100" w:lineRule="auto"/>
              <w:ind w:left="80" w:firstLine="0"/>
              <w:jc w:val="both"/>
              <w:rPr>
                <w:sz w:val="16"/>
                <w:szCs w:val="16"/>
              </w:rPr>
            </w:pPr>
            <w:r w:rsidDel="00000000" w:rsidR="00000000" w:rsidRPr="00000000">
              <w:rPr>
                <w:sz w:val="16"/>
                <w:szCs w:val="16"/>
                <w:rtl w:val="0"/>
              </w:rPr>
              <w:t xml:space="preserve">1.2.1.- Impulsar el mejoramiento y la modernización de infraestructura ferroviaria en el Ferrocarril del Istmo de Tehuantepec</w:t>
            </w:r>
          </w:p>
        </w:tc>
        <w:tc>
          <w:tcPr>
            <w:tcBorders>
              <w:top w:color="000000" w:space="0" w:sz="6" w:val="single"/>
              <w:left w:color="000000" w:space="0" w:sz="6" w:val="single"/>
              <w:bottom w:color="000000" w:space="0" w:sz="6" w:val="single"/>
              <w:right w:color="000000" w:space="0" w:sz="6" w:val="single"/>
            </w:tcBorders>
            <w:shd w:fill="d9d9d9" w:val="clear"/>
            <w:tcMar>
              <w:top w:w="100.0" w:type="dxa"/>
              <w:left w:w="80.0" w:type="dxa"/>
              <w:bottom w:w="100.0" w:type="dxa"/>
              <w:right w:w="80.0" w:type="dxa"/>
            </w:tcMar>
            <w:vAlign w:val="center"/>
          </w:tcPr>
          <w:p w:rsidR="00000000" w:rsidDel="00000000" w:rsidP="00000000" w:rsidRDefault="00000000" w:rsidRPr="00000000" w14:paraId="00000147">
            <w:pPr>
              <w:spacing w:after="100" w:lineRule="auto"/>
              <w:ind w:left="80" w:firstLine="0"/>
              <w:jc w:val="center"/>
              <w:rPr>
                <w:sz w:val="16"/>
                <w:szCs w:val="16"/>
              </w:rPr>
            </w:pPr>
            <w:r w:rsidDel="00000000" w:rsidR="00000000" w:rsidRPr="00000000">
              <w:rPr>
                <w:sz w:val="16"/>
                <w:szCs w:val="16"/>
                <w:rtl w:val="0"/>
              </w:rPr>
              <w:t xml:space="preserve">Específica</w:t>
            </w:r>
          </w:p>
        </w:tc>
        <w:tc>
          <w:tcPr>
            <w:tcBorders>
              <w:top w:color="000000" w:space="0" w:sz="6" w:val="single"/>
              <w:left w:color="000000" w:space="0" w:sz="6" w:val="single"/>
              <w:bottom w:color="000000" w:space="0" w:sz="6" w:val="single"/>
              <w:right w:color="000000" w:space="0" w:sz="6" w:val="single"/>
            </w:tcBorders>
            <w:shd w:fill="d9d9d9" w:val="clear"/>
            <w:tcMar>
              <w:top w:w="100.0" w:type="dxa"/>
              <w:left w:w="80.0" w:type="dxa"/>
              <w:bottom w:w="100.0" w:type="dxa"/>
              <w:right w:w="80.0" w:type="dxa"/>
            </w:tcMar>
            <w:vAlign w:val="center"/>
          </w:tcPr>
          <w:p w:rsidR="00000000" w:rsidDel="00000000" w:rsidP="00000000" w:rsidRDefault="00000000" w:rsidRPr="00000000" w14:paraId="00000148">
            <w:pPr>
              <w:spacing w:after="100" w:lineRule="auto"/>
              <w:ind w:left="80" w:firstLine="0"/>
              <w:jc w:val="center"/>
              <w:rPr>
                <w:sz w:val="16"/>
                <w:szCs w:val="16"/>
              </w:rPr>
            </w:pPr>
            <w:r w:rsidDel="00000000" w:rsidR="00000000" w:rsidRPr="00000000">
              <w:rPr>
                <w:sz w:val="16"/>
                <w:szCs w:val="16"/>
                <w:rtl w:val="0"/>
              </w:rPr>
              <w:t xml:space="preserve">FIT</w:t>
            </w:r>
          </w:p>
        </w:tc>
        <w:tc>
          <w:tcPr>
            <w:tcBorders>
              <w:top w:color="000000" w:space="0" w:sz="6" w:val="single"/>
              <w:left w:color="000000" w:space="0" w:sz="6" w:val="single"/>
              <w:bottom w:color="000000" w:space="0" w:sz="6" w:val="single"/>
              <w:right w:color="000000" w:space="0" w:sz="6" w:val="single"/>
            </w:tcBorders>
            <w:shd w:fill="d9d9d9" w:val="clear"/>
            <w:tcMar>
              <w:top w:w="100.0" w:type="dxa"/>
              <w:left w:w="80.0" w:type="dxa"/>
              <w:bottom w:w="100.0" w:type="dxa"/>
              <w:right w:w="80.0" w:type="dxa"/>
            </w:tcMar>
            <w:vAlign w:val="center"/>
          </w:tcPr>
          <w:p w:rsidR="00000000" w:rsidDel="00000000" w:rsidP="00000000" w:rsidRDefault="00000000" w:rsidRPr="00000000" w14:paraId="00000149">
            <w:pPr>
              <w:spacing w:after="100" w:lineRule="auto"/>
              <w:ind w:left="80" w:firstLine="0"/>
              <w:jc w:val="center"/>
              <w:rPr>
                <w:sz w:val="16"/>
                <w:szCs w:val="16"/>
              </w:rPr>
            </w:pPr>
            <w:r w:rsidDel="00000000" w:rsidR="00000000" w:rsidRPr="00000000">
              <w:rPr>
                <w:sz w:val="16"/>
                <w:szCs w:val="16"/>
                <w:rtl w:val="0"/>
              </w:rPr>
              <w:t xml:space="preserve">CIIT</w:t>
            </w:r>
          </w:p>
        </w:tc>
      </w:tr>
      <w:tr>
        <w:trPr>
          <w:trHeight w:val="14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4A">
            <w:pPr>
              <w:spacing w:after="100" w:lineRule="auto"/>
              <w:ind w:left="80" w:firstLine="0"/>
              <w:jc w:val="both"/>
              <w:rPr>
                <w:sz w:val="16"/>
                <w:szCs w:val="16"/>
              </w:rPr>
            </w:pPr>
            <w:r w:rsidDel="00000000" w:rsidR="00000000" w:rsidRPr="00000000">
              <w:rPr>
                <w:sz w:val="16"/>
                <w:szCs w:val="16"/>
                <w:rtl w:val="0"/>
              </w:rPr>
              <w:t xml:space="preserve">1.2.2.- Fomentar la inversión en infraestructura carretera y de vialidades que permitan establecer una conexión funcional en la región, disminuyendo costos y tiempos de traslado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4B">
            <w:pPr>
              <w:spacing w:after="100" w:lineRule="auto"/>
              <w:ind w:left="80" w:firstLine="0"/>
              <w:jc w:val="center"/>
              <w:rPr>
                <w:sz w:val="16"/>
                <w:szCs w:val="16"/>
              </w:rPr>
            </w:pPr>
            <w:r w:rsidDel="00000000" w:rsidR="00000000" w:rsidRPr="00000000">
              <w:rPr>
                <w:sz w:val="16"/>
                <w:szCs w:val="16"/>
                <w:rtl w:val="0"/>
              </w:rPr>
              <w:t xml:space="preserve">Específica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4C">
            <w:pPr>
              <w:spacing w:after="100" w:lineRule="auto"/>
              <w:ind w:left="80" w:firstLine="0"/>
              <w:jc w:val="center"/>
              <w:rPr>
                <w:sz w:val="16"/>
                <w:szCs w:val="16"/>
              </w:rPr>
            </w:pPr>
            <w:r w:rsidDel="00000000" w:rsidR="00000000" w:rsidRPr="00000000">
              <w:rPr>
                <w:sz w:val="16"/>
                <w:szCs w:val="16"/>
                <w:rtl w:val="0"/>
              </w:rPr>
              <w:t xml:space="preserve">SCT</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4D">
            <w:pPr>
              <w:spacing w:after="100" w:lineRule="auto"/>
              <w:ind w:left="80" w:firstLine="0"/>
              <w:jc w:val="center"/>
              <w:rPr>
                <w:sz w:val="16"/>
                <w:szCs w:val="16"/>
              </w:rPr>
            </w:pPr>
            <w:r w:rsidDel="00000000" w:rsidR="00000000" w:rsidRPr="00000000">
              <w:rPr>
                <w:sz w:val="16"/>
                <w:szCs w:val="16"/>
                <w:rtl w:val="0"/>
              </w:rPr>
              <w:t xml:space="preserve">CIIT</w:t>
            </w:r>
          </w:p>
        </w:tc>
      </w:tr>
      <w:tr>
        <w:trPr>
          <w:trHeight w:val="1400" w:hRule="atLeast"/>
        </w:trPr>
        <w:tc>
          <w:tcPr>
            <w:tcBorders>
              <w:top w:color="000000" w:space="0" w:sz="6" w:val="single"/>
              <w:left w:color="000000" w:space="0" w:sz="6" w:val="single"/>
              <w:bottom w:color="000000" w:space="0" w:sz="6" w:val="single"/>
              <w:right w:color="000000" w:space="0" w:sz="6" w:val="single"/>
            </w:tcBorders>
            <w:shd w:fill="d9d9d9" w:val="clear"/>
            <w:tcMar>
              <w:top w:w="100.0" w:type="dxa"/>
              <w:left w:w="80.0" w:type="dxa"/>
              <w:bottom w:w="100.0" w:type="dxa"/>
              <w:right w:w="80.0" w:type="dxa"/>
            </w:tcMar>
            <w:vAlign w:val="top"/>
          </w:tcPr>
          <w:p w:rsidR="00000000" w:rsidDel="00000000" w:rsidP="00000000" w:rsidRDefault="00000000" w:rsidRPr="00000000" w14:paraId="0000014E">
            <w:pPr>
              <w:spacing w:after="100" w:lineRule="auto"/>
              <w:ind w:left="80" w:firstLine="0"/>
              <w:jc w:val="both"/>
              <w:rPr>
                <w:sz w:val="16"/>
                <w:szCs w:val="16"/>
              </w:rPr>
            </w:pPr>
            <w:r w:rsidDel="00000000" w:rsidR="00000000" w:rsidRPr="00000000">
              <w:rPr>
                <w:sz w:val="16"/>
                <w:szCs w:val="16"/>
                <w:rtl w:val="0"/>
              </w:rPr>
              <w:t xml:space="preserve">1.2.3.- Impulsar la inversión en infraestructura en los puertos de Salina Cruz y Coatzacoalcos para incrementar el número de líneas de negocio y la carga transportada</w:t>
            </w:r>
          </w:p>
        </w:tc>
        <w:tc>
          <w:tcPr>
            <w:tcBorders>
              <w:top w:color="000000" w:space="0" w:sz="6" w:val="single"/>
              <w:left w:color="000000" w:space="0" w:sz="6" w:val="single"/>
              <w:bottom w:color="000000" w:space="0" w:sz="6" w:val="single"/>
              <w:right w:color="000000" w:space="0" w:sz="6" w:val="single"/>
            </w:tcBorders>
            <w:shd w:fill="d9d9d9" w:val="clear"/>
            <w:tcMar>
              <w:top w:w="100.0" w:type="dxa"/>
              <w:left w:w="80.0" w:type="dxa"/>
              <w:bottom w:w="100.0" w:type="dxa"/>
              <w:right w:w="80.0" w:type="dxa"/>
            </w:tcMar>
            <w:vAlign w:val="center"/>
          </w:tcPr>
          <w:p w:rsidR="00000000" w:rsidDel="00000000" w:rsidP="00000000" w:rsidRDefault="00000000" w:rsidRPr="00000000" w14:paraId="0000014F">
            <w:pPr>
              <w:spacing w:after="100" w:lineRule="auto"/>
              <w:ind w:left="80" w:firstLine="0"/>
              <w:jc w:val="center"/>
              <w:rPr>
                <w:sz w:val="16"/>
                <w:szCs w:val="16"/>
              </w:rPr>
            </w:pPr>
            <w:r w:rsidDel="00000000" w:rsidR="00000000" w:rsidRPr="00000000">
              <w:rPr>
                <w:sz w:val="16"/>
                <w:szCs w:val="16"/>
                <w:rtl w:val="0"/>
              </w:rPr>
              <w:t xml:space="preserve">Coordinación de</w:t>
            </w:r>
          </w:p>
          <w:p w:rsidR="00000000" w:rsidDel="00000000" w:rsidP="00000000" w:rsidRDefault="00000000" w:rsidRPr="00000000" w14:paraId="00000150">
            <w:pPr>
              <w:spacing w:after="100" w:lineRule="auto"/>
              <w:ind w:left="80" w:firstLine="0"/>
              <w:jc w:val="center"/>
              <w:rPr>
                <w:sz w:val="16"/>
                <w:szCs w:val="16"/>
              </w:rPr>
            </w:pPr>
            <w:r w:rsidDel="00000000" w:rsidR="00000000" w:rsidRPr="00000000">
              <w:rPr>
                <w:sz w:val="16"/>
                <w:szCs w:val="16"/>
                <w:rtl w:val="0"/>
              </w:rPr>
              <w:t xml:space="preserve">la Estrategia</w:t>
            </w:r>
          </w:p>
        </w:tc>
        <w:tc>
          <w:tcPr>
            <w:tcBorders>
              <w:top w:color="000000" w:space="0" w:sz="6" w:val="single"/>
              <w:left w:color="000000" w:space="0" w:sz="6" w:val="single"/>
              <w:bottom w:color="000000" w:space="0" w:sz="6" w:val="single"/>
              <w:right w:color="000000" w:space="0" w:sz="6" w:val="single"/>
            </w:tcBorders>
            <w:shd w:fill="d9d9d9" w:val="clear"/>
            <w:tcMar>
              <w:top w:w="100.0" w:type="dxa"/>
              <w:left w:w="80.0" w:type="dxa"/>
              <w:bottom w:w="100.0" w:type="dxa"/>
              <w:right w:w="80.0" w:type="dxa"/>
            </w:tcMar>
            <w:vAlign w:val="center"/>
          </w:tcPr>
          <w:p w:rsidR="00000000" w:rsidDel="00000000" w:rsidP="00000000" w:rsidRDefault="00000000" w:rsidRPr="00000000" w14:paraId="00000151">
            <w:pPr>
              <w:spacing w:after="100" w:lineRule="auto"/>
              <w:ind w:left="80" w:firstLine="0"/>
              <w:jc w:val="center"/>
              <w:rPr>
                <w:sz w:val="16"/>
                <w:szCs w:val="16"/>
              </w:rPr>
            </w:pPr>
            <w:r w:rsidDel="00000000" w:rsidR="00000000" w:rsidRPr="00000000">
              <w:rPr>
                <w:sz w:val="16"/>
                <w:szCs w:val="16"/>
                <w:rtl w:val="0"/>
              </w:rPr>
              <w:t xml:space="preserve">CIIT</w:t>
            </w:r>
          </w:p>
        </w:tc>
        <w:tc>
          <w:tcPr>
            <w:tcBorders>
              <w:top w:color="000000" w:space="0" w:sz="6" w:val="single"/>
              <w:left w:color="000000" w:space="0" w:sz="6" w:val="single"/>
              <w:bottom w:color="000000" w:space="0" w:sz="6" w:val="single"/>
              <w:right w:color="000000" w:space="0" w:sz="6" w:val="single"/>
            </w:tcBorders>
            <w:shd w:fill="d9d9d9" w:val="clear"/>
            <w:tcMar>
              <w:top w:w="100.0" w:type="dxa"/>
              <w:left w:w="80.0" w:type="dxa"/>
              <w:bottom w:w="100.0" w:type="dxa"/>
              <w:right w:w="80.0" w:type="dxa"/>
            </w:tcMar>
            <w:vAlign w:val="center"/>
          </w:tcPr>
          <w:p w:rsidR="00000000" w:rsidDel="00000000" w:rsidP="00000000" w:rsidRDefault="00000000" w:rsidRPr="00000000" w14:paraId="00000152">
            <w:pPr>
              <w:spacing w:after="100" w:lineRule="auto"/>
              <w:ind w:left="80" w:firstLine="0"/>
              <w:jc w:val="center"/>
              <w:rPr>
                <w:sz w:val="16"/>
                <w:szCs w:val="16"/>
              </w:rPr>
            </w:pPr>
            <w:r w:rsidDel="00000000" w:rsidR="00000000" w:rsidRPr="00000000">
              <w:rPr>
                <w:sz w:val="16"/>
                <w:szCs w:val="16"/>
                <w:rtl w:val="0"/>
              </w:rPr>
              <w:t xml:space="preserve">CIIT</w:t>
            </w:r>
          </w:p>
        </w:tc>
      </w:tr>
      <w:tr>
        <w:trPr>
          <w:trHeight w:val="105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53">
            <w:pPr>
              <w:spacing w:after="100" w:lineRule="auto"/>
              <w:ind w:left="80" w:firstLine="0"/>
              <w:jc w:val="both"/>
              <w:rPr>
                <w:sz w:val="16"/>
                <w:szCs w:val="16"/>
              </w:rPr>
            </w:pPr>
            <w:r w:rsidDel="00000000" w:rsidR="00000000" w:rsidRPr="00000000">
              <w:rPr>
                <w:sz w:val="16"/>
                <w:szCs w:val="16"/>
                <w:rtl w:val="0"/>
              </w:rPr>
              <w:t xml:space="preserve">1.2.4.- Impulsar el mejoramiento de la infraestructura aeroportuaria en los Aeropuertos de Minatitlán y de Ixtepec</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54">
            <w:pPr>
              <w:spacing w:after="100" w:lineRule="auto"/>
              <w:ind w:left="80" w:firstLine="0"/>
              <w:jc w:val="center"/>
              <w:rPr>
                <w:sz w:val="16"/>
                <w:szCs w:val="16"/>
              </w:rPr>
            </w:pPr>
            <w:r w:rsidDel="00000000" w:rsidR="00000000" w:rsidRPr="00000000">
              <w:rPr>
                <w:sz w:val="16"/>
                <w:szCs w:val="16"/>
                <w:rtl w:val="0"/>
              </w:rPr>
              <w:t xml:space="preserve">Específica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55">
            <w:pPr>
              <w:spacing w:after="100" w:lineRule="auto"/>
              <w:ind w:left="80" w:firstLine="0"/>
              <w:jc w:val="center"/>
              <w:rPr>
                <w:sz w:val="16"/>
                <w:szCs w:val="16"/>
              </w:rPr>
            </w:pPr>
            <w:r w:rsidDel="00000000" w:rsidR="00000000" w:rsidRPr="00000000">
              <w:rPr>
                <w:sz w:val="16"/>
                <w:szCs w:val="16"/>
                <w:rtl w:val="0"/>
              </w:rPr>
              <w:t xml:space="preserve">SCT</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56">
            <w:pPr>
              <w:spacing w:after="100" w:lineRule="auto"/>
              <w:ind w:left="80" w:firstLine="0"/>
              <w:jc w:val="center"/>
              <w:rPr>
                <w:sz w:val="16"/>
                <w:szCs w:val="16"/>
              </w:rPr>
            </w:pPr>
            <w:r w:rsidDel="00000000" w:rsidR="00000000" w:rsidRPr="00000000">
              <w:rPr>
                <w:sz w:val="16"/>
                <w:szCs w:val="16"/>
                <w:rtl w:val="0"/>
              </w:rPr>
              <w:t xml:space="preserve">CIIT</w:t>
            </w:r>
          </w:p>
        </w:tc>
      </w:tr>
      <w:tr>
        <w:trPr>
          <w:trHeight w:val="965" w:hRule="atLeast"/>
        </w:trPr>
        <w:tc>
          <w:tcPr>
            <w:tcBorders>
              <w:top w:color="000000" w:space="0" w:sz="6" w:val="single"/>
              <w:left w:color="000000" w:space="0" w:sz="6" w:val="single"/>
              <w:bottom w:color="000000" w:space="0" w:sz="6" w:val="single"/>
              <w:right w:color="000000" w:space="0" w:sz="6" w:val="single"/>
            </w:tcBorders>
            <w:shd w:fill="d9d9d9" w:val="clear"/>
            <w:tcMar>
              <w:top w:w="100.0" w:type="dxa"/>
              <w:left w:w="80.0" w:type="dxa"/>
              <w:bottom w:w="100.0" w:type="dxa"/>
              <w:right w:w="80.0" w:type="dxa"/>
            </w:tcMar>
            <w:vAlign w:val="top"/>
          </w:tcPr>
          <w:p w:rsidR="00000000" w:rsidDel="00000000" w:rsidP="00000000" w:rsidRDefault="00000000" w:rsidRPr="00000000" w14:paraId="00000157">
            <w:pPr>
              <w:spacing w:after="100" w:lineRule="auto"/>
              <w:ind w:left="80" w:firstLine="0"/>
              <w:jc w:val="both"/>
              <w:rPr>
                <w:sz w:val="16"/>
                <w:szCs w:val="16"/>
              </w:rPr>
            </w:pPr>
            <w:r w:rsidDel="00000000" w:rsidR="00000000" w:rsidRPr="00000000">
              <w:rPr>
                <w:sz w:val="16"/>
                <w:szCs w:val="16"/>
                <w:rtl w:val="0"/>
              </w:rPr>
              <w:t xml:space="preserve">1.2.5.- Fomentar el desarrollo de la infraestructura de centros logísticos a lo largo del Istmo de Tehuantepec</w:t>
            </w:r>
          </w:p>
        </w:tc>
        <w:tc>
          <w:tcPr>
            <w:tcBorders>
              <w:top w:color="000000" w:space="0" w:sz="6" w:val="single"/>
              <w:left w:color="000000" w:space="0" w:sz="6" w:val="single"/>
              <w:bottom w:color="000000" w:space="0" w:sz="6" w:val="single"/>
              <w:right w:color="000000" w:space="0" w:sz="6" w:val="single"/>
            </w:tcBorders>
            <w:shd w:fill="d9d9d9" w:val="clear"/>
            <w:tcMar>
              <w:top w:w="100.0" w:type="dxa"/>
              <w:left w:w="80.0" w:type="dxa"/>
              <w:bottom w:w="100.0" w:type="dxa"/>
              <w:right w:w="80.0" w:type="dxa"/>
            </w:tcMar>
            <w:vAlign w:val="center"/>
          </w:tcPr>
          <w:p w:rsidR="00000000" w:rsidDel="00000000" w:rsidP="00000000" w:rsidRDefault="00000000" w:rsidRPr="00000000" w14:paraId="00000158">
            <w:pPr>
              <w:spacing w:after="100" w:lineRule="auto"/>
              <w:ind w:left="80" w:firstLine="0"/>
              <w:jc w:val="center"/>
              <w:rPr>
                <w:sz w:val="16"/>
                <w:szCs w:val="16"/>
              </w:rPr>
            </w:pPr>
            <w:r w:rsidDel="00000000" w:rsidR="00000000" w:rsidRPr="00000000">
              <w:rPr>
                <w:sz w:val="16"/>
                <w:szCs w:val="16"/>
                <w:rtl w:val="0"/>
              </w:rPr>
              <w:t xml:space="preserve">Coordinación de</w:t>
            </w:r>
          </w:p>
          <w:p w:rsidR="00000000" w:rsidDel="00000000" w:rsidP="00000000" w:rsidRDefault="00000000" w:rsidRPr="00000000" w14:paraId="00000159">
            <w:pPr>
              <w:spacing w:after="100" w:lineRule="auto"/>
              <w:ind w:left="80" w:firstLine="0"/>
              <w:jc w:val="center"/>
              <w:rPr>
                <w:sz w:val="16"/>
                <w:szCs w:val="16"/>
              </w:rPr>
            </w:pPr>
            <w:r w:rsidDel="00000000" w:rsidR="00000000" w:rsidRPr="00000000">
              <w:rPr>
                <w:sz w:val="16"/>
                <w:szCs w:val="16"/>
                <w:rtl w:val="0"/>
              </w:rPr>
              <w:t xml:space="preserve">la Estrategia</w:t>
            </w:r>
          </w:p>
        </w:tc>
        <w:tc>
          <w:tcPr>
            <w:tcBorders>
              <w:top w:color="000000" w:space="0" w:sz="6" w:val="single"/>
              <w:left w:color="000000" w:space="0" w:sz="6" w:val="single"/>
              <w:bottom w:color="000000" w:space="0" w:sz="6" w:val="single"/>
              <w:right w:color="000000" w:space="0" w:sz="6" w:val="single"/>
            </w:tcBorders>
            <w:shd w:fill="d9d9d9" w:val="clear"/>
            <w:tcMar>
              <w:top w:w="100.0" w:type="dxa"/>
              <w:left w:w="80.0" w:type="dxa"/>
              <w:bottom w:w="100.0" w:type="dxa"/>
              <w:right w:w="80.0" w:type="dxa"/>
            </w:tcMar>
            <w:vAlign w:val="center"/>
          </w:tcPr>
          <w:p w:rsidR="00000000" w:rsidDel="00000000" w:rsidP="00000000" w:rsidRDefault="00000000" w:rsidRPr="00000000" w14:paraId="0000015A">
            <w:pPr>
              <w:spacing w:after="100" w:lineRule="auto"/>
              <w:ind w:left="80" w:firstLine="0"/>
              <w:jc w:val="center"/>
              <w:rPr>
                <w:sz w:val="16"/>
                <w:szCs w:val="16"/>
              </w:rPr>
            </w:pPr>
            <w:r w:rsidDel="00000000" w:rsidR="00000000" w:rsidRPr="00000000">
              <w:rPr>
                <w:sz w:val="16"/>
                <w:szCs w:val="16"/>
                <w:rtl w:val="0"/>
              </w:rPr>
              <w:t xml:space="preserve">CIIT</w:t>
            </w:r>
          </w:p>
        </w:tc>
        <w:tc>
          <w:tcPr>
            <w:tcBorders>
              <w:top w:color="000000" w:space="0" w:sz="6" w:val="single"/>
              <w:left w:color="000000" w:space="0" w:sz="6" w:val="single"/>
              <w:bottom w:color="000000" w:space="0" w:sz="6" w:val="single"/>
              <w:right w:color="000000" w:space="0" w:sz="6" w:val="single"/>
            </w:tcBorders>
            <w:shd w:fill="d9d9d9" w:val="clear"/>
            <w:tcMar>
              <w:top w:w="100.0" w:type="dxa"/>
              <w:left w:w="80.0" w:type="dxa"/>
              <w:bottom w:w="100.0" w:type="dxa"/>
              <w:right w:w="80.0" w:type="dxa"/>
            </w:tcMar>
            <w:vAlign w:val="center"/>
          </w:tcPr>
          <w:p w:rsidR="00000000" w:rsidDel="00000000" w:rsidP="00000000" w:rsidRDefault="00000000" w:rsidRPr="00000000" w14:paraId="0000015B">
            <w:pPr>
              <w:spacing w:after="100" w:lineRule="auto"/>
              <w:ind w:left="80" w:firstLine="0"/>
              <w:jc w:val="center"/>
              <w:rPr>
                <w:sz w:val="16"/>
                <w:szCs w:val="16"/>
              </w:rPr>
            </w:pPr>
            <w:r w:rsidDel="00000000" w:rsidR="00000000" w:rsidRPr="00000000">
              <w:rPr>
                <w:sz w:val="16"/>
                <w:szCs w:val="16"/>
                <w:rtl w:val="0"/>
              </w:rPr>
              <w:t xml:space="preserve">CIIT</w:t>
            </w:r>
          </w:p>
        </w:tc>
      </w:tr>
      <w:tr>
        <w:trPr>
          <w:trHeight w:val="96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5C">
            <w:pPr>
              <w:spacing w:after="100" w:lineRule="auto"/>
              <w:ind w:left="80" w:firstLine="0"/>
              <w:jc w:val="both"/>
              <w:rPr>
                <w:sz w:val="16"/>
                <w:szCs w:val="16"/>
              </w:rPr>
            </w:pPr>
            <w:r w:rsidDel="00000000" w:rsidR="00000000" w:rsidRPr="00000000">
              <w:rPr>
                <w:sz w:val="16"/>
                <w:szCs w:val="16"/>
                <w:rtl w:val="0"/>
              </w:rPr>
              <w:t xml:space="preserve">1.2.6.- Fomentar la infraestructura de generación, transmisión y distribución de energía eléctrica en la región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5D">
            <w:pPr>
              <w:spacing w:after="100" w:lineRule="auto"/>
              <w:ind w:left="80" w:firstLine="0"/>
              <w:jc w:val="center"/>
              <w:rPr>
                <w:sz w:val="16"/>
                <w:szCs w:val="16"/>
              </w:rPr>
            </w:pPr>
            <w:r w:rsidDel="00000000" w:rsidR="00000000" w:rsidRPr="00000000">
              <w:rPr>
                <w:sz w:val="16"/>
                <w:szCs w:val="16"/>
                <w:rtl w:val="0"/>
              </w:rPr>
              <w:t xml:space="preserve">Específica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5E">
            <w:pPr>
              <w:spacing w:after="100" w:lineRule="auto"/>
              <w:ind w:left="80" w:firstLine="0"/>
              <w:jc w:val="center"/>
              <w:rPr>
                <w:sz w:val="16"/>
                <w:szCs w:val="16"/>
              </w:rPr>
            </w:pPr>
            <w:r w:rsidDel="00000000" w:rsidR="00000000" w:rsidRPr="00000000">
              <w:rPr>
                <w:sz w:val="16"/>
                <w:szCs w:val="16"/>
                <w:rtl w:val="0"/>
              </w:rPr>
              <w:t xml:space="preserve">CFE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5F">
            <w:pPr>
              <w:spacing w:after="100" w:lineRule="auto"/>
              <w:ind w:left="80" w:firstLine="0"/>
              <w:jc w:val="center"/>
              <w:rPr>
                <w:sz w:val="16"/>
                <w:szCs w:val="16"/>
              </w:rPr>
            </w:pPr>
            <w:r w:rsidDel="00000000" w:rsidR="00000000" w:rsidRPr="00000000">
              <w:rPr>
                <w:sz w:val="16"/>
                <w:szCs w:val="16"/>
                <w:rtl w:val="0"/>
              </w:rPr>
              <w:t xml:space="preserve">CIIT</w:t>
            </w:r>
          </w:p>
        </w:tc>
      </w:tr>
      <w:tr>
        <w:trPr>
          <w:trHeight w:val="845" w:hRule="atLeast"/>
        </w:trPr>
        <w:tc>
          <w:tcPr>
            <w:tcBorders>
              <w:top w:color="000000" w:space="0" w:sz="6" w:val="single"/>
              <w:left w:color="000000" w:space="0" w:sz="6" w:val="single"/>
              <w:bottom w:color="000000" w:space="0" w:sz="6" w:val="single"/>
              <w:right w:color="000000" w:space="0" w:sz="6" w:val="single"/>
            </w:tcBorders>
            <w:shd w:fill="d9d9d9" w:val="clear"/>
            <w:tcMar>
              <w:top w:w="100.0" w:type="dxa"/>
              <w:left w:w="80.0" w:type="dxa"/>
              <w:bottom w:w="100.0" w:type="dxa"/>
              <w:right w:w="80.0" w:type="dxa"/>
            </w:tcMar>
            <w:vAlign w:val="top"/>
          </w:tcPr>
          <w:p w:rsidR="00000000" w:rsidDel="00000000" w:rsidP="00000000" w:rsidRDefault="00000000" w:rsidRPr="00000000" w14:paraId="00000160">
            <w:pPr>
              <w:spacing w:after="100" w:lineRule="auto"/>
              <w:ind w:left="80" w:firstLine="0"/>
              <w:jc w:val="both"/>
              <w:rPr>
                <w:sz w:val="16"/>
                <w:szCs w:val="16"/>
              </w:rPr>
            </w:pPr>
            <w:r w:rsidDel="00000000" w:rsidR="00000000" w:rsidRPr="00000000">
              <w:rPr>
                <w:sz w:val="16"/>
                <w:szCs w:val="16"/>
                <w:rtl w:val="0"/>
              </w:rPr>
              <w:t xml:space="preserve">1.2.7.- Fomentar el uso de energías renovables en la región</w:t>
            </w:r>
          </w:p>
        </w:tc>
        <w:tc>
          <w:tcPr>
            <w:tcBorders>
              <w:top w:color="000000" w:space="0" w:sz="6" w:val="single"/>
              <w:left w:color="000000" w:space="0" w:sz="6" w:val="single"/>
              <w:bottom w:color="000000" w:space="0" w:sz="6" w:val="single"/>
              <w:right w:color="000000" w:space="0" w:sz="6" w:val="single"/>
            </w:tcBorders>
            <w:shd w:fill="d9d9d9" w:val="clear"/>
            <w:tcMar>
              <w:top w:w="100.0" w:type="dxa"/>
              <w:left w:w="80.0" w:type="dxa"/>
              <w:bottom w:w="100.0" w:type="dxa"/>
              <w:right w:w="80.0" w:type="dxa"/>
            </w:tcMar>
            <w:vAlign w:val="center"/>
          </w:tcPr>
          <w:p w:rsidR="00000000" w:rsidDel="00000000" w:rsidP="00000000" w:rsidRDefault="00000000" w:rsidRPr="00000000" w14:paraId="00000161">
            <w:pPr>
              <w:spacing w:after="100" w:lineRule="auto"/>
              <w:ind w:left="80" w:firstLine="0"/>
              <w:jc w:val="center"/>
              <w:rPr>
                <w:sz w:val="16"/>
                <w:szCs w:val="16"/>
              </w:rPr>
            </w:pPr>
            <w:r w:rsidDel="00000000" w:rsidR="00000000" w:rsidRPr="00000000">
              <w:rPr>
                <w:sz w:val="16"/>
                <w:szCs w:val="16"/>
                <w:rtl w:val="0"/>
              </w:rPr>
              <w:t xml:space="preserve">Específica</w:t>
            </w:r>
          </w:p>
        </w:tc>
        <w:tc>
          <w:tcPr>
            <w:tcBorders>
              <w:top w:color="000000" w:space="0" w:sz="6" w:val="single"/>
              <w:left w:color="000000" w:space="0" w:sz="6" w:val="single"/>
              <w:bottom w:color="000000" w:space="0" w:sz="6" w:val="single"/>
              <w:right w:color="000000" w:space="0" w:sz="6" w:val="single"/>
            </w:tcBorders>
            <w:shd w:fill="d9d9d9" w:val="clear"/>
            <w:tcMar>
              <w:top w:w="100.0" w:type="dxa"/>
              <w:left w:w="80.0" w:type="dxa"/>
              <w:bottom w:w="100.0" w:type="dxa"/>
              <w:right w:w="80.0" w:type="dxa"/>
            </w:tcMar>
            <w:vAlign w:val="center"/>
          </w:tcPr>
          <w:p w:rsidR="00000000" w:rsidDel="00000000" w:rsidP="00000000" w:rsidRDefault="00000000" w:rsidRPr="00000000" w14:paraId="00000162">
            <w:pPr>
              <w:spacing w:after="100" w:lineRule="auto"/>
              <w:ind w:left="80" w:firstLine="0"/>
              <w:jc w:val="center"/>
              <w:rPr>
                <w:sz w:val="16"/>
                <w:szCs w:val="16"/>
              </w:rPr>
            </w:pPr>
            <w:r w:rsidDel="00000000" w:rsidR="00000000" w:rsidRPr="00000000">
              <w:rPr>
                <w:sz w:val="16"/>
                <w:szCs w:val="16"/>
                <w:rtl w:val="0"/>
              </w:rPr>
              <w:t xml:space="preserve">SENER</w:t>
            </w:r>
          </w:p>
          <w:p w:rsidR="00000000" w:rsidDel="00000000" w:rsidP="00000000" w:rsidRDefault="00000000" w:rsidRPr="00000000" w14:paraId="00000163">
            <w:pPr>
              <w:spacing w:after="100" w:lineRule="auto"/>
              <w:ind w:left="80" w:firstLine="0"/>
              <w:jc w:val="center"/>
              <w:rPr>
                <w:sz w:val="16"/>
                <w:szCs w:val="16"/>
              </w:rPr>
            </w:pPr>
            <w:r w:rsidDel="00000000" w:rsidR="00000000" w:rsidRPr="00000000">
              <w:rPr>
                <w:sz w:val="16"/>
                <w:szCs w:val="16"/>
                <w:rtl w:val="0"/>
              </w:rPr>
              <w:t xml:space="preserve">CFE</w:t>
            </w:r>
          </w:p>
        </w:tc>
        <w:tc>
          <w:tcPr>
            <w:tcBorders>
              <w:top w:color="000000" w:space="0" w:sz="6" w:val="single"/>
              <w:left w:color="000000" w:space="0" w:sz="6" w:val="single"/>
              <w:bottom w:color="000000" w:space="0" w:sz="6" w:val="single"/>
              <w:right w:color="000000" w:space="0" w:sz="6" w:val="single"/>
            </w:tcBorders>
            <w:shd w:fill="d9d9d9" w:val="clear"/>
            <w:tcMar>
              <w:top w:w="100.0" w:type="dxa"/>
              <w:left w:w="80.0" w:type="dxa"/>
              <w:bottom w:w="100.0" w:type="dxa"/>
              <w:right w:w="80.0" w:type="dxa"/>
            </w:tcMar>
            <w:vAlign w:val="center"/>
          </w:tcPr>
          <w:p w:rsidR="00000000" w:rsidDel="00000000" w:rsidP="00000000" w:rsidRDefault="00000000" w:rsidRPr="00000000" w14:paraId="00000164">
            <w:pPr>
              <w:spacing w:after="100" w:lineRule="auto"/>
              <w:ind w:left="80" w:firstLine="0"/>
              <w:jc w:val="center"/>
              <w:rPr>
                <w:sz w:val="16"/>
                <w:szCs w:val="16"/>
              </w:rPr>
            </w:pPr>
            <w:r w:rsidDel="00000000" w:rsidR="00000000" w:rsidRPr="00000000">
              <w:rPr>
                <w:sz w:val="16"/>
                <w:szCs w:val="16"/>
                <w:rtl w:val="0"/>
              </w:rPr>
              <w:t xml:space="preserve">CIIT</w:t>
            </w:r>
          </w:p>
        </w:tc>
      </w:tr>
      <w:tr>
        <w:trPr>
          <w:trHeight w:val="96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65">
            <w:pPr>
              <w:spacing w:after="100" w:lineRule="auto"/>
              <w:ind w:left="80" w:firstLine="0"/>
              <w:jc w:val="both"/>
              <w:rPr>
                <w:sz w:val="16"/>
                <w:szCs w:val="16"/>
              </w:rPr>
            </w:pPr>
            <w:r w:rsidDel="00000000" w:rsidR="00000000" w:rsidRPr="00000000">
              <w:rPr>
                <w:sz w:val="16"/>
                <w:szCs w:val="16"/>
                <w:rtl w:val="0"/>
              </w:rPr>
              <w:t xml:space="preserve">1.2.8.- Incentivar inversiones públicas en rehabilitación de las Refinerías existentes en el Istmo de Tehuantepec</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66">
            <w:pPr>
              <w:spacing w:after="100" w:lineRule="auto"/>
              <w:ind w:left="80" w:firstLine="0"/>
              <w:jc w:val="center"/>
              <w:rPr>
                <w:sz w:val="16"/>
                <w:szCs w:val="16"/>
              </w:rPr>
            </w:pPr>
            <w:r w:rsidDel="00000000" w:rsidR="00000000" w:rsidRPr="00000000">
              <w:rPr>
                <w:sz w:val="16"/>
                <w:szCs w:val="16"/>
                <w:rtl w:val="0"/>
              </w:rPr>
              <w:t xml:space="preserve">Específica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67">
            <w:pPr>
              <w:spacing w:after="100" w:lineRule="auto"/>
              <w:ind w:left="80" w:firstLine="0"/>
              <w:jc w:val="center"/>
              <w:rPr>
                <w:sz w:val="16"/>
                <w:szCs w:val="16"/>
              </w:rPr>
            </w:pPr>
            <w:r w:rsidDel="00000000" w:rsidR="00000000" w:rsidRPr="00000000">
              <w:rPr>
                <w:sz w:val="16"/>
                <w:szCs w:val="16"/>
                <w:rtl w:val="0"/>
              </w:rPr>
              <w:t xml:space="preserve">PEMEX</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68">
            <w:pPr>
              <w:spacing w:after="100" w:lineRule="auto"/>
              <w:ind w:left="80" w:firstLine="0"/>
              <w:jc w:val="center"/>
              <w:rPr>
                <w:sz w:val="16"/>
                <w:szCs w:val="16"/>
              </w:rPr>
            </w:pPr>
            <w:r w:rsidDel="00000000" w:rsidR="00000000" w:rsidRPr="00000000">
              <w:rPr>
                <w:sz w:val="16"/>
                <w:szCs w:val="16"/>
                <w:rtl w:val="0"/>
              </w:rPr>
              <w:t xml:space="preserve">CIIT</w:t>
            </w:r>
          </w:p>
        </w:tc>
      </w:tr>
      <w:tr>
        <w:trPr>
          <w:trHeight w:val="1055" w:hRule="atLeast"/>
        </w:trPr>
        <w:tc>
          <w:tcPr>
            <w:tcBorders>
              <w:top w:color="000000" w:space="0" w:sz="6" w:val="single"/>
              <w:left w:color="000000" w:space="0" w:sz="6" w:val="single"/>
              <w:bottom w:color="000000" w:space="0" w:sz="6" w:val="single"/>
              <w:right w:color="000000" w:space="0" w:sz="6" w:val="single"/>
            </w:tcBorders>
            <w:shd w:fill="d9d9d9" w:val="clear"/>
            <w:tcMar>
              <w:top w:w="100.0" w:type="dxa"/>
              <w:left w:w="80.0" w:type="dxa"/>
              <w:bottom w:w="100.0" w:type="dxa"/>
              <w:right w:w="80.0" w:type="dxa"/>
            </w:tcMar>
            <w:vAlign w:val="top"/>
          </w:tcPr>
          <w:p w:rsidR="00000000" w:rsidDel="00000000" w:rsidP="00000000" w:rsidRDefault="00000000" w:rsidRPr="00000000" w14:paraId="00000169">
            <w:pPr>
              <w:spacing w:after="100" w:lineRule="auto"/>
              <w:ind w:left="80" w:firstLine="0"/>
              <w:jc w:val="both"/>
              <w:rPr>
                <w:sz w:val="16"/>
                <w:szCs w:val="16"/>
              </w:rPr>
            </w:pPr>
            <w:r w:rsidDel="00000000" w:rsidR="00000000" w:rsidRPr="00000000">
              <w:rPr>
                <w:sz w:val="16"/>
                <w:szCs w:val="16"/>
                <w:rtl w:val="0"/>
              </w:rPr>
              <w:t xml:space="preserve">1.2.9.- Promover inversiones públicas en rehabilitación en el sistema de Gasoductos existentes en el Istmo de Tehuantepec</w:t>
            </w:r>
          </w:p>
        </w:tc>
        <w:tc>
          <w:tcPr>
            <w:tcBorders>
              <w:top w:color="000000" w:space="0" w:sz="6" w:val="single"/>
              <w:left w:color="000000" w:space="0" w:sz="6" w:val="single"/>
              <w:bottom w:color="000000" w:space="0" w:sz="6" w:val="single"/>
              <w:right w:color="000000" w:space="0" w:sz="6" w:val="single"/>
            </w:tcBorders>
            <w:shd w:fill="d9d9d9" w:val="clear"/>
            <w:tcMar>
              <w:top w:w="100.0" w:type="dxa"/>
              <w:left w:w="80.0" w:type="dxa"/>
              <w:bottom w:w="100.0" w:type="dxa"/>
              <w:right w:w="80.0" w:type="dxa"/>
            </w:tcMar>
            <w:vAlign w:val="center"/>
          </w:tcPr>
          <w:p w:rsidR="00000000" w:rsidDel="00000000" w:rsidP="00000000" w:rsidRDefault="00000000" w:rsidRPr="00000000" w14:paraId="0000016A">
            <w:pPr>
              <w:spacing w:after="100" w:lineRule="auto"/>
              <w:ind w:left="80" w:firstLine="0"/>
              <w:jc w:val="center"/>
              <w:rPr>
                <w:sz w:val="16"/>
                <w:szCs w:val="16"/>
              </w:rPr>
            </w:pPr>
            <w:r w:rsidDel="00000000" w:rsidR="00000000" w:rsidRPr="00000000">
              <w:rPr>
                <w:sz w:val="16"/>
                <w:szCs w:val="16"/>
                <w:rtl w:val="0"/>
              </w:rPr>
              <w:t xml:space="preserve">Específica</w:t>
            </w:r>
          </w:p>
        </w:tc>
        <w:tc>
          <w:tcPr>
            <w:tcBorders>
              <w:top w:color="000000" w:space="0" w:sz="6" w:val="single"/>
              <w:left w:color="000000" w:space="0" w:sz="6" w:val="single"/>
              <w:bottom w:color="000000" w:space="0" w:sz="6" w:val="single"/>
              <w:right w:color="000000" w:space="0" w:sz="6" w:val="single"/>
            </w:tcBorders>
            <w:shd w:fill="d9d9d9" w:val="clear"/>
            <w:tcMar>
              <w:top w:w="100.0" w:type="dxa"/>
              <w:left w:w="80.0" w:type="dxa"/>
              <w:bottom w:w="100.0" w:type="dxa"/>
              <w:right w:w="80.0" w:type="dxa"/>
            </w:tcMar>
            <w:vAlign w:val="center"/>
          </w:tcPr>
          <w:p w:rsidR="00000000" w:rsidDel="00000000" w:rsidP="00000000" w:rsidRDefault="00000000" w:rsidRPr="00000000" w14:paraId="0000016B">
            <w:pPr>
              <w:spacing w:after="100" w:lineRule="auto"/>
              <w:ind w:left="80" w:firstLine="0"/>
              <w:jc w:val="center"/>
              <w:rPr>
                <w:sz w:val="16"/>
                <w:szCs w:val="16"/>
              </w:rPr>
            </w:pPr>
            <w:r w:rsidDel="00000000" w:rsidR="00000000" w:rsidRPr="00000000">
              <w:rPr>
                <w:sz w:val="16"/>
                <w:szCs w:val="16"/>
                <w:rtl w:val="0"/>
              </w:rPr>
              <w:t xml:space="preserve">PEMEX</w:t>
            </w:r>
          </w:p>
        </w:tc>
        <w:tc>
          <w:tcPr>
            <w:tcBorders>
              <w:top w:color="000000" w:space="0" w:sz="6" w:val="single"/>
              <w:left w:color="000000" w:space="0" w:sz="6" w:val="single"/>
              <w:bottom w:color="000000" w:space="0" w:sz="6" w:val="single"/>
              <w:right w:color="000000" w:space="0" w:sz="6" w:val="single"/>
            </w:tcBorders>
            <w:shd w:fill="d9d9d9" w:val="clear"/>
            <w:tcMar>
              <w:top w:w="100.0" w:type="dxa"/>
              <w:left w:w="80.0" w:type="dxa"/>
              <w:bottom w:w="100.0" w:type="dxa"/>
              <w:right w:w="80.0" w:type="dxa"/>
            </w:tcMar>
            <w:vAlign w:val="center"/>
          </w:tcPr>
          <w:p w:rsidR="00000000" w:rsidDel="00000000" w:rsidP="00000000" w:rsidRDefault="00000000" w:rsidRPr="00000000" w14:paraId="0000016C">
            <w:pPr>
              <w:spacing w:after="100" w:lineRule="auto"/>
              <w:ind w:left="80" w:firstLine="0"/>
              <w:jc w:val="center"/>
              <w:rPr>
                <w:sz w:val="16"/>
                <w:szCs w:val="16"/>
              </w:rPr>
            </w:pPr>
            <w:r w:rsidDel="00000000" w:rsidR="00000000" w:rsidRPr="00000000">
              <w:rPr>
                <w:sz w:val="16"/>
                <w:szCs w:val="16"/>
                <w:rtl w:val="0"/>
              </w:rPr>
              <w:t xml:space="preserve">CIIT</w:t>
            </w:r>
          </w:p>
        </w:tc>
      </w:tr>
      <w:tr>
        <w:trPr>
          <w:trHeight w:val="14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6D">
            <w:pPr>
              <w:spacing w:after="100" w:lineRule="auto"/>
              <w:ind w:left="80" w:firstLine="0"/>
              <w:jc w:val="both"/>
              <w:rPr>
                <w:sz w:val="16"/>
                <w:szCs w:val="16"/>
              </w:rPr>
            </w:pPr>
            <w:r w:rsidDel="00000000" w:rsidR="00000000" w:rsidRPr="00000000">
              <w:rPr>
                <w:sz w:val="16"/>
                <w:szCs w:val="16"/>
                <w:rtl w:val="0"/>
              </w:rPr>
              <w:t xml:space="preserve">1.2.10. Incentivar el fortalecimiento de conectividad digital, para mejorar el servicio de telefonía celular y fija, además de ofrecer a la población servicios gratuitos de internet en espacios públicos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6E">
            <w:pPr>
              <w:spacing w:after="100" w:lineRule="auto"/>
              <w:ind w:left="80" w:firstLine="0"/>
              <w:jc w:val="center"/>
              <w:rPr>
                <w:sz w:val="16"/>
                <w:szCs w:val="16"/>
              </w:rPr>
            </w:pPr>
            <w:r w:rsidDel="00000000" w:rsidR="00000000" w:rsidRPr="00000000">
              <w:rPr>
                <w:sz w:val="16"/>
                <w:szCs w:val="16"/>
                <w:rtl w:val="0"/>
              </w:rPr>
              <w:t xml:space="preserve">Específica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6F">
            <w:pPr>
              <w:spacing w:after="100" w:lineRule="auto"/>
              <w:ind w:left="80" w:firstLine="0"/>
              <w:jc w:val="center"/>
              <w:rPr>
                <w:sz w:val="16"/>
                <w:szCs w:val="16"/>
              </w:rPr>
            </w:pPr>
            <w:r w:rsidDel="00000000" w:rsidR="00000000" w:rsidRPr="00000000">
              <w:rPr>
                <w:sz w:val="16"/>
                <w:szCs w:val="16"/>
                <w:rtl w:val="0"/>
              </w:rPr>
              <w:t xml:space="preserve">SCT</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70">
            <w:pPr>
              <w:spacing w:after="100" w:lineRule="auto"/>
              <w:ind w:left="80" w:firstLine="0"/>
              <w:jc w:val="center"/>
              <w:rPr>
                <w:sz w:val="16"/>
                <w:szCs w:val="16"/>
              </w:rPr>
            </w:pPr>
            <w:r w:rsidDel="00000000" w:rsidR="00000000" w:rsidRPr="00000000">
              <w:rPr>
                <w:sz w:val="16"/>
                <w:szCs w:val="16"/>
                <w:rtl w:val="0"/>
              </w:rPr>
              <w:t xml:space="preserve">CIIT</w:t>
            </w:r>
          </w:p>
        </w:tc>
      </w:tr>
    </w:tbl>
    <w:p w:rsidR="00000000" w:rsidDel="00000000" w:rsidP="00000000" w:rsidRDefault="00000000" w:rsidRPr="00000000" w14:paraId="0000017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172">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Estrategia prioritaria 1.3.- Fortalecer la infraestructura social en materia de servicios básicos en redes y equipamiento urbano y rural de salud, cultura, educación y espacios públicos para asegurar el desarrollo integral y el bienestar de la población en la región del Istmo de Tehuantepec</w:t>
      </w:r>
    </w:p>
    <w:tbl>
      <w:tblPr>
        <w:tblStyle w:val="Table8"/>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045"/>
        <w:gridCol w:w="1545"/>
        <w:gridCol w:w="2115"/>
        <w:gridCol w:w="2085"/>
        <w:tblGridChange w:id="0">
          <w:tblGrid>
            <w:gridCol w:w="3045"/>
            <w:gridCol w:w="1545"/>
            <w:gridCol w:w="2115"/>
            <w:gridCol w:w="2085"/>
          </w:tblGrid>
        </w:tblGridChange>
      </w:tblGrid>
      <w:tr>
        <w:trPr>
          <w:trHeight w:val="1415" w:hRule="atLeast"/>
        </w:trPr>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173">
            <w:pPr>
              <w:spacing w:after="40" w:before="40" w:lineRule="auto"/>
              <w:ind w:left="80" w:firstLine="0"/>
              <w:jc w:val="center"/>
              <w:rPr>
                <w:b w:val="1"/>
                <w:sz w:val="16"/>
                <w:szCs w:val="16"/>
              </w:rPr>
            </w:pPr>
            <w:r w:rsidDel="00000000" w:rsidR="00000000" w:rsidRPr="00000000">
              <w:rPr>
                <w:b w:val="1"/>
                <w:sz w:val="16"/>
                <w:szCs w:val="16"/>
                <w:rtl w:val="0"/>
              </w:rPr>
              <w:t xml:space="preserve">Acción puntual</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174">
            <w:pPr>
              <w:spacing w:after="40" w:before="40" w:lineRule="auto"/>
              <w:ind w:left="80" w:firstLine="0"/>
              <w:jc w:val="center"/>
              <w:rPr>
                <w:b w:val="1"/>
                <w:sz w:val="16"/>
                <w:szCs w:val="16"/>
              </w:rPr>
            </w:pPr>
            <w:r w:rsidDel="00000000" w:rsidR="00000000" w:rsidRPr="00000000">
              <w:rPr>
                <w:b w:val="1"/>
                <w:sz w:val="16"/>
                <w:szCs w:val="16"/>
                <w:rtl w:val="0"/>
              </w:rPr>
              <w:t xml:space="preserve">Tipo de Acción</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175">
            <w:pPr>
              <w:spacing w:after="40" w:before="40" w:lineRule="auto"/>
              <w:ind w:left="80" w:firstLine="0"/>
              <w:jc w:val="center"/>
              <w:rPr>
                <w:b w:val="1"/>
                <w:sz w:val="16"/>
                <w:szCs w:val="16"/>
              </w:rPr>
            </w:pPr>
            <w:r w:rsidDel="00000000" w:rsidR="00000000" w:rsidRPr="00000000">
              <w:rPr>
                <w:b w:val="1"/>
                <w:sz w:val="16"/>
                <w:szCs w:val="16"/>
                <w:rtl w:val="0"/>
              </w:rPr>
              <w:t xml:space="preserve">Dependencia y/o</w:t>
            </w:r>
          </w:p>
          <w:p w:rsidR="00000000" w:rsidDel="00000000" w:rsidP="00000000" w:rsidRDefault="00000000" w:rsidRPr="00000000" w14:paraId="00000176">
            <w:pPr>
              <w:spacing w:after="40" w:before="40" w:lineRule="auto"/>
              <w:ind w:left="80" w:firstLine="0"/>
              <w:jc w:val="center"/>
              <w:rPr>
                <w:b w:val="1"/>
                <w:sz w:val="16"/>
                <w:szCs w:val="16"/>
              </w:rPr>
            </w:pPr>
            <w:r w:rsidDel="00000000" w:rsidR="00000000" w:rsidRPr="00000000">
              <w:rPr>
                <w:b w:val="1"/>
                <w:sz w:val="16"/>
                <w:szCs w:val="16"/>
                <w:rtl w:val="0"/>
              </w:rPr>
              <w:t xml:space="preserve">Entidad responsable de</w:t>
            </w:r>
          </w:p>
          <w:p w:rsidR="00000000" w:rsidDel="00000000" w:rsidP="00000000" w:rsidRDefault="00000000" w:rsidRPr="00000000" w14:paraId="00000177">
            <w:pPr>
              <w:spacing w:after="40" w:before="40" w:lineRule="auto"/>
              <w:ind w:left="80" w:firstLine="0"/>
              <w:jc w:val="center"/>
              <w:rPr>
                <w:b w:val="1"/>
                <w:sz w:val="16"/>
                <w:szCs w:val="16"/>
              </w:rPr>
            </w:pPr>
            <w:r w:rsidDel="00000000" w:rsidR="00000000" w:rsidRPr="00000000">
              <w:rPr>
                <w:b w:val="1"/>
                <w:sz w:val="16"/>
                <w:szCs w:val="16"/>
                <w:rtl w:val="0"/>
              </w:rPr>
              <w:t xml:space="preserve">instrumentar la Acción</w:t>
            </w:r>
          </w:p>
          <w:p w:rsidR="00000000" w:rsidDel="00000000" w:rsidP="00000000" w:rsidRDefault="00000000" w:rsidRPr="00000000" w14:paraId="00000178">
            <w:pPr>
              <w:spacing w:after="40" w:before="40" w:lineRule="auto"/>
              <w:ind w:left="80" w:firstLine="0"/>
              <w:jc w:val="center"/>
              <w:rPr>
                <w:b w:val="1"/>
                <w:sz w:val="16"/>
                <w:szCs w:val="16"/>
              </w:rPr>
            </w:pPr>
            <w:r w:rsidDel="00000000" w:rsidR="00000000" w:rsidRPr="00000000">
              <w:rPr>
                <w:b w:val="1"/>
                <w:sz w:val="16"/>
                <w:szCs w:val="16"/>
                <w:rtl w:val="0"/>
              </w:rPr>
              <w:t xml:space="preserve">Puntual (instituciones</w:t>
            </w:r>
          </w:p>
          <w:p w:rsidR="00000000" w:rsidDel="00000000" w:rsidP="00000000" w:rsidRDefault="00000000" w:rsidRPr="00000000" w14:paraId="00000179">
            <w:pPr>
              <w:spacing w:after="40" w:before="40" w:lineRule="auto"/>
              <w:ind w:left="80" w:firstLine="0"/>
              <w:jc w:val="center"/>
              <w:rPr>
                <w:b w:val="1"/>
                <w:sz w:val="16"/>
                <w:szCs w:val="16"/>
              </w:rPr>
            </w:pPr>
            <w:r w:rsidDel="00000000" w:rsidR="00000000" w:rsidRPr="00000000">
              <w:rPr>
                <w:b w:val="1"/>
                <w:sz w:val="16"/>
                <w:szCs w:val="16"/>
                <w:rtl w:val="0"/>
              </w:rPr>
              <w:t xml:space="preserve">coordinadas)</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17A">
            <w:pPr>
              <w:spacing w:after="40" w:before="40" w:lineRule="auto"/>
              <w:ind w:left="80" w:firstLine="0"/>
              <w:jc w:val="center"/>
              <w:rPr>
                <w:b w:val="1"/>
                <w:sz w:val="16"/>
                <w:szCs w:val="16"/>
              </w:rPr>
            </w:pPr>
            <w:r w:rsidDel="00000000" w:rsidR="00000000" w:rsidRPr="00000000">
              <w:rPr>
                <w:b w:val="1"/>
                <w:sz w:val="16"/>
                <w:szCs w:val="16"/>
                <w:rtl w:val="0"/>
              </w:rPr>
              <w:t xml:space="preserve">Dependencia y/o</w:t>
            </w:r>
          </w:p>
          <w:p w:rsidR="00000000" w:rsidDel="00000000" w:rsidP="00000000" w:rsidRDefault="00000000" w:rsidRPr="00000000" w14:paraId="0000017B">
            <w:pPr>
              <w:spacing w:after="40" w:before="40" w:lineRule="auto"/>
              <w:ind w:left="80" w:firstLine="0"/>
              <w:jc w:val="center"/>
              <w:rPr>
                <w:b w:val="1"/>
                <w:sz w:val="16"/>
                <w:szCs w:val="16"/>
              </w:rPr>
            </w:pPr>
            <w:r w:rsidDel="00000000" w:rsidR="00000000" w:rsidRPr="00000000">
              <w:rPr>
                <w:b w:val="1"/>
                <w:sz w:val="16"/>
                <w:szCs w:val="16"/>
                <w:rtl w:val="0"/>
              </w:rPr>
              <w:t xml:space="preserve">Entidad coordinadora</w:t>
            </w:r>
          </w:p>
          <w:p w:rsidR="00000000" w:rsidDel="00000000" w:rsidP="00000000" w:rsidRDefault="00000000" w:rsidRPr="00000000" w14:paraId="0000017C">
            <w:pPr>
              <w:spacing w:after="40" w:before="40" w:lineRule="auto"/>
              <w:ind w:left="80" w:firstLine="0"/>
              <w:jc w:val="center"/>
              <w:rPr>
                <w:b w:val="1"/>
                <w:sz w:val="16"/>
                <w:szCs w:val="16"/>
              </w:rPr>
            </w:pPr>
            <w:r w:rsidDel="00000000" w:rsidR="00000000" w:rsidRPr="00000000">
              <w:rPr>
                <w:b w:val="1"/>
                <w:sz w:val="16"/>
                <w:szCs w:val="16"/>
                <w:rtl w:val="0"/>
              </w:rPr>
              <w:t xml:space="preserve">(Encargada del</w:t>
            </w:r>
          </w:p>
          <w:p w:rsidR="00000000" w:rsidDel="00000000" w:rsidP="00000000" w:rsidRDefault="00000000" w:rsidRPr="00000000" w14:paraId="0000017D">
            <w:pPr>
              <w:spacing w:after="40" w:before="40" w:lineRule="auto"/>
              <w:ind w:left="80" w:firstLine="0"/>
              <w:jc w:val="center"/>
              <w:rPr>
                <w:b w:val="1"/>
                <w:sz w:val="16"/>
                <w:szCs w:val="16"/>
              </w:rPr>
            </w:pPr>
            <w:r w:rsidDel="00000000" w:rsidR="00000000" w:rsidRPr="00000000">
              <w:rPr>
                <w:b w:val="1"/>
                <w:sz w:val="16"/>
                <w:szCs w:val="16"/>
                <w:rtl w:val="0"/>
              </w:rPr>
              <w:t xml:space="preserve">Seguimiento)</w:t>
            </w:r>
          </w:p>
        </w:tc>
      </w:tr>
      <w:tr>
        <w:trPr>
          <w:trHeight w:val="1415" w:hRule="atLeast"/>
        </w:trPr>
        <w:tc>
          <w:tcPr>
            <w:tcBorders>
              <w:top w:color="000000" w:space="0" w:sz="6" w:val="single"/>
              <w:left w:color="000000" w:space="0" w:sz="6" w:val="single"/>
              <w:bottom w:color="000000" w:space="0" w:sz="6" w:val="single"/>
              <w:right w:color="000000" w:space="0" w:sz="6" w:val="single"/>
            </w:tcBorders>
            <w:shd w:fill="d9d9d9" w:val="clear"/>
            <w:tcMar>
              <w:top w:w="100.0" w:type="dxa"/>
              <w:left w:w="80.0" w:type="dxa"/>
              <w:bottom w:w="100.0" w:type="dxa"/>
              <w:right w:w="80.0" w:type="dxa"/>
            </w:tcMar>
            <w:vAlign w:val="top"/>
          </w:tcPr>
          <w:p w:rsidR="00000000" w:rsidDel="00000000" w:rsidP="00000000" w:rsidRDefault="00000000" w:rsidRPr="00000000" w14:paraId="0000017E">
            <w:pPr>
              <w:spacing w:after="40" w:before="40" w:lineRule="auto"/>
              <w:ind w:left="80" w:firstLine="0"/>
              <w:jc w:val="both"/>
              <w:rPr>
                <w:sz w:val="16"/>
                <w:szCs w:val="16"/>
              </w:rPr>
            </w:pPr>
            <w:r w:rsidDel="00000000" w:rsidR="00000000" w:rsidRPr="00000000">
              <w:rPr>
                <w:sz w:val="16"/>
                <w:szCs w:val="16"/>
                <w:rtl w:val="0"/>
              </w:rPr>
              <w:t xml:space="preserve">1.3.1.- Construir y ampliar las redes de infraestructura hidráulica para reducir el déficit en este servicio en las localidades urbanas y rurales de la región del Istmo de Tehuantepec</w:t>
            </w:r>
          </w:p>
        </w:tc>
        <w:tc>
          <w:tcPr>
            <w:tcBorders>
              <w:top w:color="000000" w:space="0" w:sz="6" w:val="single"/>
              <w:left w:color="000000" w:space="0" w:sz="6" w:val="single"/>
              <w:bottom w:color="000000" w:space="0" w:sz="6" w:val="single"/>
              <w:right w:color="000000" w:space="0" w:sz="6" w:val="single"/>
            </w:tcBorders>
            <w:shd w:fill="d9d9d9" w:val="clear"/>
            <w:tcMar>
              <w:top w:w="100.0" w:type="dxa"/>
              <w:left w:w="80.0" w:type="dxa"/>
              <w:bottom w:w="100.0" w:type="dxa"/>
              <w:right w:w="80.0" w:type="dxa"/>
            </w:tcMar>
            <w:vAlign w:val="center"/>
          </w:tcPr>
          <w:p w:rsidR="00000000" w:rsidDel="00000000" w:rsidP="00000000" w:rsidRDefault="00000000" w:rsidRPr="00000000" w14:paraId="0000017F">
            <w:pPr>
              <w:spacing w:after="40" w:before="40" w:lineRule="auto"/>
              <w:ind w:left="80" w:firstLine="0"/>
              <w:jc w:val="center"/>
              <w:rPr>
                <w:sz w:val="16"/>
                <w:szCs w:val="16"/>
              </w:rPr>
            </w:pPr>
            <w:r w:rsidDel="00000000" w:rsidR="00000000" w:rsidRPr="00000000">
              <w:rPr>
                <w:sz w:val="16"/>
                <w:szCs w:val="16"/>
                <w:rtl w:val="0"/>
              </w:rPr>
              <w:t xml:space="preserve">Específica</w:t>
            </w:r>
          </w:p>
        </w:tc>
        <w:tc>
          <w:tcPr>
            <w:tcBorders>
              <w:top w:color="000000" w:space="0" w:sz="6" w:val="single"/>
              <w:left w:color="000000" w:space="0" w:sz="6" w:val="single"/>
              <w:bottom w:color="000000" w:space="0" w:sz="6" w:val="single"/>
              <w:right w:color="000000" w:space="0" w:sz="6" w:val="single"/>
            </w:tcBorders>
            <w:shd w:fill="d9d9d9" w:val="clear"/>
            <w:tcMar>
              <w:top w:w="100.0" w:type="dxa"/>
              <w:left w:w="80.0" w:type="dxa"/>
              <w:bottom w:w="100.0" w:type="dxa"/>
              <w:right w:w="80.0" w:type="dxa"/>
            </w:tcMar>
            <w:vAlign w:val="center"/>
          </w:tcPr>
          <w:p w:rsidR="00000000" w:rsidDel="00000000" w:rsidP="00000000" w:rsidRDefault="00000000" w:rsidRPr="00000000" w14:paraId="00000180">
            <w:pPr>
              <w:spacing w:after="40" w:before="40" w:lineRule="auto"/>
              <w:ind w:left="80" w:firstLine="0"/>
              <w:jc w:val="center"/>
              <w:rPr>
                <w:sz w:val="16"/>
                <w:szCs w:val="16"/>
              </w:rPr>
            </w:pPr>
            <w:r w:rsidDel="00000000" w:rsidR="00000000" w:rsidRPr="00000000">
              <w:rPr>
                <w:sz w:val="16"/>
                <w:szCs w:val="16"/>
                <w:rtl w:val="0"/>
              </w:rPr>
              <w:t xml:space="preserve">SEMARNAT</w:t>
            </w:r>
          </w:p>
        </w:tc>
        <w:tc>
          <w:tcPr>
            <w:tcBorders>
              <w:top w:color="000000" w:space="0" w:sz="6" w:val="single"/>
              <w:left w:color="000000" w:space="0" w:sz="6" w:val="single"/>
              <w:bottom w:color="000000" w:space="0" w:sz="6" w:val="single"/>
              <w:right w:color="000000" w:space="0" w:sz="6" w:val="single"/>
            </w:tcBorders>
            <w:shd w:fill="d9d9d9" w:val="clear"/>
            <w:tcMar>
              <w:top w:w="100.0" w:type="dxa"/>
              <w:left w:w="80.0" w:type="dxa"/>
              <w:bottom w:w="100.0" w:type="dxa"/>
              <w:right w:w="80.0" w:type="dxa"/>
            </w:tcMar>
            <w:vAlign w:val="center"/>
          </w:tcPr>
          <w:p w:rsidR="00000000" w:rsidDel="00000000" w:rsidP="00000000" w:rsidRDefault="00000000" w:rsidRPr="00000000" w14:paraId="00000181">
            <w:pPr>
              <w:spacing w:after="40" w:before="40" w:lineRule="auto"/>
              <w:ind w:left="80" w:firstLine="0"/>
              <w:jc w:val="center"/>
              <w:rPr>
                <w:sz w:val="16"/>
                <w:szCs w:val="16"/>
              </w:rPr>
            </w:pPr>
            <w:r w:rsidDel="00000000" w:rsidR="00000000" w:rsidRPr="00000000">
              <w:rPr>
                <w:sz w:val="16"/>
                <w:szCs w:val="16"/>
                <w:rtl w:val="0"/>
              </w:rPr>
              <w:t xml:space="preserve">CIIT</w:t>
            </w:r>
          </w:p>
        </w:tc>
      </w:tr>
      <w:tr>
        <w:trPr>
          <w:trHeight w:val="119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82">
            <w:pPr>
              <w:spacing w:after="40" w:before="40" w:lineRule="auto"/>
              <w:ind w:left="80" w:firstLine="0"/>
              <w:jc w:val="both"/>
              <w:rPr>
                <w:sz w:val="16"/>
                <w:szCs w:val="16"/>
              </w:rPr>
            </w:pPr>
            <w:r w:rsidDel="00000000" w:rsidR="00000000" w:rsidRPr="00000000">
              <w:rPr>
                <w:sz w:val="16"/>
                <w:szCs w:val="16"/>
                <w:rtl w:val="0"/>
              </w:rPr>
              <w:t xml:space="preserve">1.3.2.- Construir y ampliar redes de drenaje para reducir el déficit en este servicio en las localidades del Istmo de Tehuantepec</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83">
            <w:pPr>
              <w:spacing w:after="40" w:before="40" w:lineRule="auto"/>
              <w:ind w:left="80" w:firstLine="0"/>
              <w:jc w:val="center"/>
              <w:rPr>
                <w:sz w:val="16"/>
                <w:szCs w:val="16"/>
              </w:rPr>
            </w:pPr>
            <w:r w:rsidDel="00000000" w:rsidR="00000000" w:rsidRPr="00000000">
              <w:rPr>
                <w:sz w:val="16"/>
                <w:szCs w:val="16"/>
                <w:rtl w:val="0"/>
              </w:rPr>
              <w:t xml:space="preserve">Específica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84">
            <w:pPr>
              <w:spacing w:after="40" w:before="40" w:lineRule="auto"/>
              <w:ind w:left="80" w:firstLine="0"/>
              <w:jc w:val="center"/>
              <w:rPr>
                <w:sz w:val="16"/>
                <w:szCs w:val="16"/>
              </w:rPr>
            </w:pPr>
            <w:r w:rsidDel="00000000" w:rsidR="00000000" w:rsidRPr="00000000">
              <w:rPr>
                <w:sz w:val="16"/>
                <w:szCs w:val="16"/>
                <w:rtl w:val="0"/>
              </w:rPr>
              <w:t xml:space="preserve">SEMARNAT</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85">
            <w:pPr>
              <w:spacing w:after="40" w:before="40" w:lineRule="auto"/>
              <w:ind w:left="80" w:firstLine="0"/>
              <w:jc w:val="center"/>
              <w:rPr>
                <w:sz w:val="16"/>
                <w:szCs w:val="16"/>
              </w:rPr>
            </w:pPr>
            <w:r w:rsidDel="00000000" w:rsidR="00000000" w:rsidRPr="00000000">
              <w:rPr>
                <w:sz w:val="16"/>
                <w:szCs w:val="16"/>
                <w:rtl w:val="0"/>
              </w:rPr>
              <w:t xml:space="preserve">CIIT</w:t>
            </w:r>
          </w:p>
        </w:tc>
      </w:tr>
      <w:tr>
        <w:trPr>
          <w:trHeight w:val="1205" w:hRule="atLeast"/>
        </w:trPr>
        <w:tc>
          <w:tcPr>
            <w:tcBorders>
              <w:top w:color="000000" w:space="0" w:sz="6" w:val="single"/>
              <w:left w:color="000000" w:space="0" w:sz="6" w:val="single"/>
              <w:bottom w:color="000000" w:space="0" w:sz="6" w:val="single"/>
              <w:right w:color="000000" w:space="0" w:sz="6" w:val="single"/>
            </w:tcBorders>
            <w:shd w:fill="d9d9d9" w:val="clear"/>
            <w:tcMar>
              <w:top w:w="100.0" w:type="dxa"/>
              <w:left w:w="80.0" w:type="dxa"/>
              <w:bottom w:w="100.0" w:type="dxa"/>
              <w:right w:w="80.0" w:type="dxa"/>
            </w:tcMar>
            <w:vAlign w:val="top"/>
          </w:tcPr>
          <w:p w:rsidR="00000000" w:rsidDel="00000000" w:rsidP="00000000" w:rsidRDefault="00000000" w:rsidRPr="00000000" w14:paraId="00000186">
            <w:pPr>
              <w:spacing w:after="40" w:before="40" w:lineRule="auto"/>
              <w:ind w:left="80" w:firstLine="0"/>
              <w:jc w:val="both"/>
              <w:rPr>
                <w:sz w:val="16"/>
                <w:szCs w:val="16"/>
              </w:rPr>
            </w:pPr>
            <w:r w:rsidDel="00000000" w:rsidR="00000000" w:rsidRPr="00000000">
              <w:rPr>
                <w:sz w:val="16"/>
                <w:szCs w:val="16"/>
                <w:rtl w:val="0"/>
              </w:rPr>
              <w:t xml:space="preserve">1.3.3.- Proveer de acciones de mejoramiento de instalaciones sanitarias domiciliarias para las localidades urbanas y rurales del Istmo de Tehuantepec</w:t>
            </w:r>
          </w:p>
        </w:tc>
        <w:tc>
          <w:tcPr>
            <w:tcBorders>
              <w:top w:color="000000" w:space="0" w:sz="6" w:val="single"/>
              <w:left w:color="000000" w:space="0" w:sz="6" w:val="single"/>
              <w:bottom w:color="000000" w:space="0" w:sz="6" w:val="single"/>
              <w:right w:color="000000" w:space="0" w:sz="6" w:val="single"/>
            </w:tcBorders>
            <w:shd w:fill="d9d9d9" w:val="clear"/>
            <w:tcMar>
              <w:top w:w="100.0" w:type="dxa"/>
              <w:left w:w="80.0" w:type="dxa"/>
              <w:bottom w:w="100.0" w:type="dxa"/>
              <w:right w:w="80.0" w:type="dxa"/>
            </w:tcMar>
            <w:vAlign w:val="center"/>
          </w:tcPr>
          <w:p w:rsidR="00000000" w:rsidDel="00000000" w:rsidP="00000000" w:rsidRDefault="00000000" w:rsidRPr="00000000" w14:paraId="00000187">
            <w:pPr>
              <w:spacing w:after="40" w:before="40" w:lineRule="auto"/>
              <w:ind w:left="80" w:firstLine="0"/>
              <w:jc w:val="center"/>
              <w:rPr>
                <w:sz w:val="16"/>
                <w:szCs w:val="16"/>
              </w:rPr>
            </w:pPr>
            <w:r w:rsidDel="00000000" w:rsidR="00000000" w:rsidRPr="00000000">
              <w:rPr>
                <w:sz w:val="16"/>
                <w:szCs w:val="16"/>
                <w:rtl w:val="0"/>
              </w:rPr>
              <w:t xml:space="preserve">Específica</w:t>
            </w:r>
          </w:p>
        </w:tc>
        <w:tc>
          <w:tcPr>
            <w:tcBorders>
              <w:top w:color="000000" w:space="0" w:sz="6" w:val="single"/>
              <w:left w:color="000000" w:space="0" w:sz="6" w:val="single"/>
              <w:bottom w:color="000000" w:space="0" w:sz="6" w:val="single"/>
              <w:right w:color="000000" w:space="0" w:sz="6" w:val="single"/>
            </w:tcBorders>
            <w:shd w:fill="d9d9d9" w:val="clear"/>
            <w:tcMar>
              <w:top w:w="100.0" w:type="dxa"/>
              <w:left w:w="80.0" w:type="dxa"/>
              <w:bottom w:w="100.0" w:type="dxa"/>
              <w:right w:w="80.0" w:type="dxa"/>
            </w:tcMar>
            <w:vAlign w:val="center"/>
          </w:tcPr>
          <w:p w:rsidR="00000000" w:rsidDel="00000000" w:rsidP="00000000" w:rsidRDefault="00000000" w:rsidRPr="00000000" w14:paraId="00000188">
            <w:pPr>
              <w:spacing w:after="40" w:before="40" w:lineRule="auto"/>
              <w:ind w:left="80" w:firstLine="0"/>
              <w:jc w:val="center"/>
              <w:rPr>
                <w:sz w:val="16"/>
                <w:szCs w:val="16"/>
              </w:rPr>
            </w:pPr>
            <w:r w:rsidDel="00000000" w:rsidR="00000000" w:rsidRPr="00000000">
              <w:rPr>
                <w:sz w:val="16"/>
                <w:szCs w:val="16"/>
                <w:rtl w:val="0"/>
              </w:rPr>
              <w:t xml:space="preserve">SEDATU</w:t>
            </w:r>
          </w:p>
        </w:tc>
        <w:tc>
          <w:tcPr>
            <w:tcBorders>
              <w:top w:color="000000" w:space="0" w:sz="6" w:val="single"/>
              <w:left w:color="000000" w:space="0" w:sz="6" w:val="single"/>
              <w:bottom w:color="000000" w:space="0" w:sz="6" w:val="single"/>
              <w:right w:color="000000" w:space="0" w:sz="6" w:val="single"/>
            </w:tcBorders>
            <w:shd w:fill="d9d9d9" w:val="clear"/>
            <w:tcMar>
              <w:top w:w="100.0" w:type="dxa"/>
              <w:left w:w="80.0" w:type="dxa"/>
              <w:bottom w:w="100.0" w:type="dxa"/>
              <w:right w:w="80.0" w:type="dxa"/>
            </w:tcMar>
            <w:vAlign w:val="center"/>
          </w:tcPr>
          <w:p w:rsidR="00000000" w:rsidDel="00000000" w:rsidP="00000000" w:rsidRDefault="00000000" w:rsidRPr="00000000" w14:paraId="00000189">
            <w:pPr>
              <w:spacing w:after="40" w:before="40" w:lineRule="auto"/>
              <w:ind w:left="80" w:firstLine="0"/>
              <w:jc w:val="center"/>
              <w:rPr>
                <w:sz w:val="16"/>
                <w:szCs w:val="16"/>
              </w:rPr>
            </w:pPr>
            <w:r w:rsidDel="00000000" w:rsidR="00000000" w:rsidRPr="00000000">
              <w:rPr>
                <w:sz w:val="16"/>
                <w:szCs w:val="16"/>
                <w:rtl w:val="0"/>
              </w:rPr>
              <w:t xml:space="preserve">CIIT</w:t>
            </w:r>
          </w:p>
        </w:tc>
      </w:tr>
      <w:tr>
        <w:trPr>
          <w:trHeight w:val="17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8A">
            <w:pPr>
              <w:spacing w:after="40" w:before="40" w:lineRule="auto"/>
              <w:ind w:left="80" w:firstLine="0"/>
              <w:jc w:val="both"/>
              <w:rPr>
                <w:sz w:val="16"/>
                <w:szCs w:val="16"/>
              </w:rPr>
            </w:pPr>
            <w:r w:rsidDel="00000000" w:rsidR="00000000" w:rsidRPr="00000000">
              <w:rPr>
                <w:sz w:val="16"/>
                <w:szCs w:val="16"/>
                <w:rtl w:val="0"/>
              </w:rPr>
              <w:t xml:space="preserve">1.3.4.- Construir y mejorar el equipamiento urbano y rural en los sectores de salud, cultura, educación y espacios públicos para las localidades urbanas y rurales del Istmo de Tehuantepec</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8B">
            <w:pPr>
              <w:spacing w:after="40" w:before="40" w:lineRule="auto"/>
              <w:ind w:left="80" w:firstLine="0"/>
              <w:jc w:val="center"/>
              <w:rPr>
                <w:sz w:val="16"/>
                <w:szCs w:val="16"/>
              </w:rPr>
            </w:pPr>
            <w:r w:rsidDel="00000000" w:rsidR="00000000" w:rsidRPr="00000000">
              <w:rPr>
                <w:sz w:val="16"/>
                <w:szCs w:val="16"/>
                <w:rtl w:val="0"/>
              </w:rPr>
              <w:t xml:space="preserve">General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8C">
            <w:pPr>
              <w:spacing w:after="40" w:before="40" w:lineRule="auto"/>
              <w:ind w:left="80" w:firstLine="0"/>
              <w:jc w:val="center"/>
              <w:rPr>
                <w:sz w:val="16"/>
                <w:szCs w:val="16"/>
              </w:rPr>
            </w:pPr>
            <w:r w:rsidDel="00000000" w:rsidR="00000000" w:rsidRPr="00000000">
              <w:rPr>
                <w:sz w:val="16"/>
                <w:szCs w:val="16"/>
                <w:rtl w:val="0"/>
              </w:rPr>
              <w:t xml:space="preserve">SEDATU</w:t>
            </w:r>
          </w:p>
          <w:p w:rsidR="00000000" w:rsidDel="00000000" w:rsidP="00000000" w:rsidRDefault="00000000" w:rsidRPr="00000000" w14:paraId="0000018D">
            <w:pPr>
              <w:spacing w:after="40" w:before="40" w:lineRule="auto"/>
              <w:ind w:left="80" w:firstLine="0"/>
              <w:jc w:val="center"/>
              <w:rPr>
                <w:sz w:val="16"/>
                <w:szCs w:val="16"/>
              </w:rPr>
            </w:pPr>
            <w:r w:rsidDel="00000000" w:rsidR="00000000" w:rsidRPr="00000000">
              <w:rPr>
                <w:sz w:val="16"/>
                <w:szCs w:val="16"/>
                <w:rtl w:val="0"/>
              </w:rPr>
              <w:t xml:space="preserve">SEP</w:t>
            </w:r>
          </w:p>
          <w:p w:rsidR="00000000" w:rsidDel="00000000" w:rsidP="00000000" w:rsidRDefault="00000000" w:rsidRPr="00000000" w14:paraId="0000018E">
            <w:pPr>
              <w:spacing w:after="40" w:before="40" w:lineRule="auto"/>
              <w:ind w:left="80" w:firstLine="0"/>
              <w:jc w:val="center"/>
              <w:rPr>
                <w:sz w:val="16"/>
                <w:szCs w:val="16"/>
              </w:rPr>
            </w:pPr>
            <w:r w:rsidDel="00000000" w:rsidR="00000000" w:rsidRPr="00000000">
              <w:rPr>
                <w:sz w:val="16"/>
                <w:szCs w:val="16"/>
                <w:rtl w:val="0"/>
              </w:rPr>
              <w:t xml:space="preserve">SSA</w:t>
            </w:r>
          </w:p>
          <w:p w:rsidR="00000000" w:rsidDel="00000000" w:rsidP="00000000" w:rsidRDefault="00000000" w:rsidRPr="00000000" w14:paraId="0000018F">
            <w:pPr>
              <w:spacing w:after="40" w:before="40" w:lineRule="auto"/>
              <w:ind w:left="80" w:firstLine="0"/>
              <w:jc w:val="center"/>
              <w:rPr>
                <w:sz w:val="16"/>
                <w:szCs w:val="16"/>
              </w:rPr>
            </w:pPr>
            <w:r w:rsidDel="00000000" w:rsidR="00000000" w:rsidRPr="00000000">
              <w:rPr>
                <w:sz w:val="16"/>
                <w:szCs w:val="16"/>
                <w:rtl w:val="0"/>
              </w:rPr>
              <w:t xml:space="preserve">IMSS</w:t>
            </w:r>
          </w:p>
          <w:p w:rsidR="00000000" w:rsidDel="00000000" w:rsidP="00000000" w:rsidRDefault="00000000" w:rsidRPr="00000000" w14:paraId="00000190">
            <w:pPr>
              <w:spacing w:after="40" w:before="40" w:lineRule="auto"/>
              <w:ind w:left="80" w:firstLine="0"/>
              <w:jc w:val="center"/>
              <w:rPr>
                <w:sz w:val="16"/>
                <w:szCs w:val="16"/>
              </w:rPr>
            </w:pPr>
            <w:r w:rsidDel="00000000" w:rsidR="00000000" w:rsidRPr="00000000">
              <w:rPr>
                <w:sz w:val="16"/>
                <w:szCs w:val="16"/>
                <w:rtl w:val="0"/>
              </w:rPr>
              <w:t xml:space="preserve">CULTURA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91">
            <w:pPr>
              <w:spacing w:after="40" w:before="40" w:lineRule="auto"/>
              <w:ind w:left="80" w:firstLine="0"/>
              <w:jc w:val="center"/>
              <w:rPr>
                <w:sz w:val="16"/>
                <w:szCs w:val="16"/>
              </w:rPr>
            </w:pPr>
            <w:r w:rsidDel="00000000" w:rsidR="00000000" w:rsidRPr="00000000">
              <w:rPr>
                <w:sz w:val="16"/>
                <w:szCs w:val="16"/>
                <w:rtl w:val="0"/>
              </w:rPr>
              <w:t xml:space="preserve">CIIT</w:t>
            </w:r>
          </w:p>
        </w:tc>
      </w:tr>
    </w:tbl>
    <w:p w:rsidR="00000000" w:rsidDel="00000000" w:rsidP="00000000" w:rsidRDefault="00000000" w:rsidRPr="00000000" w14:paraId="0000019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193">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Objetivo prioritario 2.- Impulsar un nuevo modelo de crecimiento económico para el desarrollo en beneficio de toda la población del Istmo de Tehuantepec.</w:t>
      </w:r>
    </w:p>
    <w:p w:rsidR="00000000" w:rsidDel="00000000" w:rsidP="00000000" w:rsidRDefault="00000000" w:rsidRPr="00000000" w14:paraId="00000194">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Estrategia prioritaria 2.1.- Diseñar e implementar, con base en las vocaciones productivas del Istmo de Tehuantepec, programas que generen encadenamientos productivos con cadenas de valor regionales que favorezcan el incremento de la productividad de todos los sectores del Istmo de Tehuantepec.</w:t>
      </w:r>
    </w:p>
    <w:tbl>
      <w:tblPr>
        <w:tblStyle w:val="Table9"/>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015"/>
        <w:gridCol w:w="1545"/>
        <w:gridCol w:w="2130"/>
        <w:gridCol w:w="2100"/>
        <w:tblGridChange w:id="0">
          <w:tblGrid>
            <w:gridCol w:w="3015"/>
            <w:gridCol w:w="1545"/>
            <w:gridCol w:w="2130"/>
            <w:gridCol w:w="2100"/>
          </w:tblGrid>
        </w:tblGridChange>
      </w:tblGrid>
      <w:tr>
        <w:trPr>
          <w:trHeight w:val="1400" w:hRule="atLeast"/>
        </w:trPr>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195">
            <w:pPr>
              <w:spacing w:after="100" w:lineRule="auto"/>
              <w:ind w:left="80" w:firstLine="0"/>
              <w:jc w:val="center"/>
              <w:rPr>
                <w:b w:val="1"/>
                <w:sz w:val="16"/>
                <w:szCs w:val="16"/>
              </w:rPr>
            </w:pPr>
            <w:r w:rsidDel="00000000" w:rsidR="00000000" w:rsidRPr="00000000">
              <w:rPr>
                <w:b w:val="1"/>
                <w:sz w:val="16"/>
                <w:szCs w:val="16"/>
                <w:rtl w:val="0"/>
              </w:rPr>
              <w:t xml:space="preserve">Acción puntual</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196">
            <w:pPr>
              <w:spacing w:after="100" w:lineRule="auto"/>
              <w:ind w:left="80" w:firstLine="0"/>
              <w:jc w:val="center"/>
              <w:rPr>
                <w:b w:val="1"/>
                <w:sz w:val="16"/>
                <w:szCs w:val="16"/>
              </w:rPr>
            </w:pPr>
            <w:r w:rsidDel="00000000" w:rsidR="00000000" w:rsidRPr="00000000">
              <w:rPr>
                <w:b w:val="1"/>
                <w:sz w:val="16"/>
                <w:szCs w:val="16"/>
                <w:rtl w:val="0"/>
              </w:rPr>
              <w:t xml:space="preserve">Tipo de Acción</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197">
            <w:pPr>
              <w:spacing w:after="100" w:lineRule="auto"/>
              <w:ind w:left="80" w:firstLine="0"/>
              <w:jc w:val="center"/>
              <w:rPr>
                <w:b w:val="1"/>
                <w:sz w:val="16"/>
                <w:szCs w:val="16"/>
              </w:rPr>
            </w:pPr>
            <w:r w:rsidDel="00000000" w:rsidR="00000000" w:rsidRPr="00000000">
              <w:rPr>
                <w:b w:val="1"/>
                <w:sz w:val="16"/>
                <w:szCs w:val="16"/>
                <w:rtl w:val="0"/>
              </w:rPr>
              <w:t xml:space="preserve">Dependencia y/o</w:t>
            </w:r>
          </w:p>
          <w:p w:rsidR="00000000" w:rsidDel="00000000" w:rsidP="00000000" w:rsidRDefault="00000000" w:rsidRPr="00000000" w14:paraId="00000198">
            <w:pPr>
              <w:spacing w:after="100" w:lineRule="auto"/>
              <w:ind w:left="80" w:firstLine="0"/>
              <w:jc w:val="center"/>
              <w:rPr>
                <w:b w:val="1"/>
                <w:sz w:val="16"/>
                <w:szCs w:val="16"/>
              </w:rPr>
            </w:pPr>
            <w:r w:rsidDel="00000000" w:rsidR="00000000" w:rsidRPr="00000000">
              <w:rPr>
                <w:b w:val="1"/>
                <w:sz w:val="16"/>
                <w:szCs w:val="16"/>
                <w:rtl w:val="0"/>
              </w:rPr>
              <w:t xml:space="preserve">Entidad responsable de</w:t>
            </w:r>
          </w:p>
          <w:p w:rsidR="00000000" w:rsidDel="00000000" w:rsidP="00000000" w:rsidRDefault="00000000" w:rsidRPr="00000000" w14:paraId="00000199">
            <w:pPr>
              <w:spacing w:after="100" w:lineRule="auto"/>
              <w:ind w:left="80" w:firstLine="0"/>
              <w:jc w:val="center"/>
              <w:rPr>
                <w:b w:val="1"/>
                <w:sz w:val="16"/>
                <w:szCs w:val="16"/>
              </w:rPr>
            </w:pPr>
            <w:r w:rsidDel="00000000" w:rsidR="00000000" w:rsidRPr="00000000">
              <w:rPr>
                <w:b w:val="1"/>
                <w:sz w:val="16"/>
                <w:szCs w:val="16"/>
                <w:rtl w:val="0"/>
              </w:rPr>
              <w:t xml:space="preserve">instrumentar la Acción</w:t>
            </w:r>
          </w:p>
          <w:p w:rsidR="00000000" w:rsidDel="00000000" w:rsidP="00000000" w:rsidRDefault="00000000" w:rsidRPr="00000000" w14:paraId="0000019A">
            <w:pPr>
              <w:spacing w:after="100" w:lineRule="auto"/>
              <w:ind w:left="80" w:firstLine="0"/>
              <w:jc w:val="center"/>
              <w:rPr>
                <w:b w:val="1"/>
                <w:sz w:val="16"/>
                <w:szCs w:val="16"/>
              </w:rPr>
            </w:pPr>
            <w:r w:rsidDel="00000000" w:rsidR="00000000" w:rsidRPr="00000000">
              <w:rPr>
                <w:b w:val="1"/>
                <w:sz w:val="16"/>
                <w:szCs w:val="16"/>
                <w:rtl w:val="0"/>
              </w:rPr>
              <w:t xml:space="preserve">Puntual (instituciones</w:t>
            </w:r>
          </w:p>
          <w:p w:rsidR="00000000" w:rsidDel="00000000" w:rsidP="00000000" w:rsidRDefault="00000000" w:rsidRPr="00000000" w14:paraId="0000019B">
            <w:pPr>
              <w:spacing w:after="100" w:lineRule="auto"/>
              <w:ind w:left="80" w:firstLine="0"/>
              <w:jc w:val="center"/>
              <w:rPr>
                <w:b w:val="1"/>
                <w:sz w:val="16"/>
                <w:szCs w:val="16"/>
              </w:rPr>
            </w:pPr>
            <w:r w:rsidDel="00000000" w:rsidR="00000000" w:rsidRPr="00000000">
              <w:rPr>
                <w:b w:val="1"/>
                <w:sz w:val="16"/>
                <w:szCs w:val="16"/>
                <w:rtl w:val="0"/>
              </w:rPr>
              <w:t xml:space="preserve">coordinadas)</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19C">
            <w:pPr>
              <w:spacing w:after="100" w:lineRule="auto"/>
              <w:ind w:left="80" w:firstLine="0"/>
              <w:jc w:val="center"/>
              <w:rPr>
                <w:b w:val="1"/>
                <w:sz w:val="16"/>
                <w:szCs w:val="16"/>
              </w:rPr>
            </w:pPr>
            <w:r w:rsidDel="00000000" w:rsidR="00000000" w:rsidRPr="00000000">
              <w:rPr>
                <w:b w:val="1"/>
                <w:sz w:val="16"/>
                <w:szCs w:val="16"/>
                <w:rtl w:val="0"/>
              </w:rPr>
              <w:t xml:space="preserve">Dependencia y/o</w:t>
            </w:r>
          </w:p>
          <w:p w:rsidR="00000000" w:rsidDel="00000000" w:rsidP="00000000" w:rsidRDefault="00000000" w:rsidRPr="00000000" w14:paraId="0000019D">
            <w:pPr>
              <w:spacing w:after="100" w:lineRule="auto"/>
              <w:ind w:left="80" w:firstLine="0"/>
              <w:jc w:val="center"/>
              <w:rPr>
                <w:b w:val="1"/>
                <w:sz w:val="16"/>
                <w:szCs w:val="16"/>
              </w:rPr>
            </w:pPr>
            <w:r w:rsidDel="00000000" w:rsidR="00000000" w:rsidRPr="00000000">
              <w:rPr>
                <w:b w:val="1"/>
                <w:sz w:val="16"/>
                <w:szCs w:val="16"/>
                <w:rtl w:val="0"/>
              </w:rPr>
              <w:t xml:space="preserve">Entidad coordinadora</w:t>
            </w:r>
          </w:p>
          <w:p w:rsidR="00000000" w:rsidDel="00000000" w:rsidP="00000000" w:rsidRDefault="00000000" w:rsidRPr="00000000" w14:paraId="0000019E">
            <w:pPr>
              <w:spacing w:after="100" w:lineRule="auto"/>
              <w:ind w:left="80" w:firstLine="0"/>
              <w:jc w:val="center"/>
              <w:rPr>
                <w:b w:val="1"/>
                <w:sz w:val="16"/>
                <w:szCs w:val="16"/>
              </w:rPr>
            </w:pPr>
            <w:r w:rsidDel="00000000" w:rsidR="00000000" w:rsidRPr="00000000">
              <w:rPr>
                <w:b w:val="1"/>
                <w:sz w:val="16"/>
                <w:szCs w:val="16"/>
                <w:rtl w:val="0"/>
              </w:rPr>
              <w:t xml:space="preserve">(Encargada del</w:t>
            </w:r>
          </w:p>
          <w:p w:rsidR="00000000" w:rsidDel="00000000" w:rsidP="00000000" w:rsidRDefault="00000000" w:rsidRPr="00000000" w14:paraId="0000019F">
            <w:pPr>
              <w:spacing w:after="100" w:lineRule="auto"/>
              <w:ind w:left="80" w:firstLine="0"/>
              <w:jc w:val="center"/>
              <w:rPr>
                <w:b w:val="1"/>
                <w:sz w:val="16"/>
                <w:szCs w:val="16"/>
              </w:rPr>
            </w:pPr>
            <w:r w:rsidDel="00000000" w:rsidR="00000000" w:rsidRPr="00000000">
              <w:rPr>
                <w:b w:val="1"/>
                <w:sz w:val="16"/>
                <w:szCs w:val="16"/>
                <w:rtl w:val="0"/>
              </w:rPr>
              <w:t xml:space="preserve">Seguimiento)</w:t>
            </w:r>
          </w:p>
        </w:tc>
      </w:tr>
      <w:tr>
        <w:trPr>
          <w:trHeight w:val="1835" w:hRule="atLeast"/>
        </w:trPr>
        <w:tc>
          <w:tcPr>
            <w:tcBorders>
              <w:top w:color="000000" w:space="0" w:sz="6" w:val="single"/>
              <w:left w:color="000000" w:space="0" w:sz="6" w:val="single"/>
              <w:bottom w:color="000000" w:space="0" w:sz="6" w:val="single"/>
              <w:right w:color="000000" w:space="0" w:sz="6" w:val="single"/>
            </w:tcBorders>
            <w:shd w:fill="d9d9d9" w:val="clear"/>
            <w:tcMar>
              <w:top w:w="100.0" w:type="dxa"/>
              <w:left w:w="80.0" w:type="dxa"/>
              <w:bottom w:w="100.0" w:type="dxa"/>
              <w:right w:w="80.0" w:type="dxa"/>
            </w:tcMar>
            <w:vAlign w:val="top"/>
          </w:tcPr>
          <w:p w:rsidR="00000000" w:rsidDel="00000000" w:rsidP="00000000" w:rsidRDefault="00000000" w:rsidRPr="00000000" w14:paraId="000001A0">
            <w:pPr>
              <w:spacing w:after="100" w:lineRule="auto"/>
              <w:ind w:left="80" w:firstLine="0"/>
              <w:jc w:val="both"/>
              <w:rPr>
                <w:sz w:val="16"/>
                <w:szCs w:val="16"/>
              </w:rPr>
            </w:pPr>
            <w:r w:rsidDel="00000000" w:rsidR="00000000" w:rsidRPr="00000000">
              <w:rPr>
                <w:sz w:val="16"/>
                <w:szCs w:val="16"/>
                <w:rtl w:val="0"/>
              </w:rPr>
              <w:t xml:space="preserve">2.1.1.- Desarrollar el programa de acción para el desarrollo para las actividades de los sectores agropecuario, industria de la transformación y servicios, en el Istmo de Tehuantepec, que promueva un crecimiento equilibrado dentro de la región del Istmo de Tehuantepec</w:t>
            </w:r>
          </w:p>
        </w:tc>
        <w:tc>
          <w:tcPr>
            <w:tcBorders>
              <w:top w:color="000000" w:space="0" w:sz="6" w:val="single"/>
              <w:left w:color="000000" w:space="0" w:sz="6" w:val="single"/>
              <w:bottom w:color="000000" w:space="0" w:sz="6" w:val="single"/>
              <w:right w:color="000000" w:space="0" w:sz="6" w:val="single"/>
            </w:tcBorders>
            <w:shd w:fill="d9d9d9" w:val="clear"/>
            <w:tcMar>
              <w:top w:w="100.0" w:type="dxa"/>
              <w:left w:w="80.0" w:type="dxa"/>
              <w:bottom w:w="100.0" w:type="dxa"/>
              <w:right w:w="80.0" w:type="dxa"/>
            </w:tcMar>
            <w:vAlign w:val="center"/>
          </w:tcPr>
          <w:p w:rsidR="00000000" w:rsidDel="00000000" w:rsidP="00000000" w:rsidRDefault="00000000" w:rsidRPr="00000000" w14:paraId="000001A1">
            <w:pPr>
              <w:spacing w:after="100" w:lineRule="auto"/>
              <w:ind w:left="80" w:firstLine="0"/>
              <w:jc w:val="center"/>
              <w:rPr>
                <w:sz w:val="16"/>
                <w:szCs w:val="16"/>
              </w:rPr>
            </w:pPr>
            <w:r w:rsidDel="00000000" w:rsidR="00000000" w:rsidRPr="00000000">
              <w:rPr>
                <w:sz w:val="16"/>
                <w:szCs w:val="16"/>
                <w:rtl w:val="0"/>
              </w:rPr>
              <w:t xml:space="preserve">Específica</w:t>
            </w:r>
          </w:p>
        </w:tc>
        <w:tc>
          <w:tcPr>
            <w:tcBorders>
              <w:top w:color="000000" w:space="0" w:sz="6" w:val="single"/>
              <w:left w:color="000000" w:space="0" w:sz="6" w:val="single"/>
              <w:bottom w:color="000000" w:space="0" w:sz="6" w:val="single"/>
              <w:right w:color="000000" w:space="0" w:sz="6" w:val="single"/>
            </w:tcBorders>
            <w:shd w:fill="d9d9d9" w:val="clear"/>
            <w:tcMar>
              <w:top w:w="100.0" w:type="dxa"/>
              <w:left w:w="80.0" w:type="dxa"/>
              <w:bottom w:w="100.0" w:type="dxa"/>
              <w:right w:w="80.0" w:type="dxa"/>
            </w:tcMar>
            <w:vAlign w:val="center"/>
          </w:tcPr>
          <w:p w:rsidR="00000000" w:rsidDel="00000000" w:rsidP="00000000" w:rsidRDefault="00000000" w:rsidRPr="00000000" w14:paraId="000001A2">
            <w:pPr>
              <w:spacing w:after="100" w:lineRule="auto"/>
              <w:ind w:left="80" w:firstLine="0"/>
              <w:jc w:val="center"/>
              <w:rPr>
                <w:sz w:val="16"/>
                <w:szCs w:val="16"/>
              </w:rPr>
            </w:pPr>
            <w:r w:rsidDel="00000000" w:rsidR="00000000" w:rsidRPr="00000000">
              <w:rPr>
                <w:sz w:val="16"/>
                <w:szCs w:val="16"/>
                <w:rtl w:val="0"/>
              </w:rPr>
              <w:t xml:space="preserve">SE</w:t>
            </w:r>
          </w:p>
        </w:tc>
        <w:tc>
          <w:tcPr>
            <w:tcBorders>
              <w:top w:color="000000" w:space="0" w:sz="6" w:val="single"/>
              <w:left w:color="000000" w:space="0" w:sz="6" w:val="single"/>
              <w:bottom w:color="000000" w:space="0" w:sz="6" w:val="single"/>
              <w:right w:color="000000" w:space="0" w:sz="6" w:val="single"/>
            </w:tcBorders>
            <w:shd w:fill="d9d9d9" w:val="clear"/>
            <w:tcMar>
              <w:top w:w="100.0" w:type="dxa"/>
              <w:left w:w="80.0" w:type="dxa"/>
              <w:bottom w:w="100.0" w:type="dxa"/>
              <w:right w:w="80.0" w:type="dxa"/>
            </w:tcMar>
            <w:vAlign w:val="center"/>
          </w:tcPr>
          <w:p w:rsidR="00000000" w:rsidDel="00000000" w:rsidP="00000000" w:rsidRDefault="00000000" w:rsidRPr="00000000" w14:paraId="000001A3">
            <w:pPr>
              <w:spacing w:after="100" w:lineRule="auto"/>
              <w:ind w:left="80" w:firstLine="0"/>
              <w:jc w:val="center"/>
              <w:rPr>
                <w:sz w:val="16"/>
                <w:szCs w:val="16"/>
              </w:rPr>
            </w:pPr>
            <w:r w:rsidDel="00000000" w:rsidR="00000000" w:rsidRPr="00000000">
              <w:rPr>
                <w:sz w:val="16"/>
                <w:szCs w:val="16"/>
                <w:rtl w:val="0"/>
              </w:rPr>
              <w:t xml:space="preserve">CIIT</w:t>
            </w:r>
          </w:p>
        </w:tc>
      </w:tr>
      <w:tr>
        <w:trPr>
          <w:trHeight w:val="14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A4">
            <w:pPr>
              <w:spacing w:after="100" w:lineRule="auto"/>
              <w:ind w:left="80" w:firstLine="0"/>
              <w:jc w:val="both"/>
              <w:rPr>
                <w:sz w:val="16"/>
                <w:szCs w:val="16"/>
              </w:rPr>
            </w:pPr>
            <w:r w:rsidDel="00000000" w:rsidR="00000000" w:rsidRPr="00000000">
              <w:rPr>
                <w:sz w:val="16"/>
                <w:szCs w:val="16"/>
                <w:rtl w:val="0"/>
              </w:rPr>
              <w:t xml:space="preserve">2.1.2.- Impulsar programas sociales y productivos que incrementen la productividad de la región, así como empleos formales bien remunerados para la población del Istmo de Tehuantepec</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A5">
            <w:pPr>
              <w:spacing w:after="100" w:lineRule="auto"/>
              <w:ind w:left="80" w:firstLine="0"/>
              <w:jc w:val="center"/>
              <w:rPr>
                <w:sz w:val="16"/>
                <w:szCs w:val="16"/>
              </w:rPr>
            </w:pPr>
            <w:r w:rsidDel="00000000" w:rsidR="00000000" w:rsidRPr="00000000">
              <w:rPr>
                <w:sz w:val="16"/>
                <w:szCs w:val="16"/>
                <w:rtl w:val="0"/>
              </w:rPr>
              <w:t xml:space="preserve">Específica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A6">
            <w:pPr>
              <w:spacing w:after="100" w:lineRule="auto"/>
              <w:ind w:left="80" w:firstLine="0"/>
              <w:jc w:val="center"/>
              <w:rPr>
                <w:sz w:val="16"/>
                <w:szCs w:val="16"/>
              </w:rPr>
            </w:pPr>
            <w:r w:rsidDel="00000000" w:rsidR="00000000" w:rsidRPr="00000000">
              <w:rPr>
                <w:sz w:val="16"/>
                <w:szCs w:val="16"/>
                <w:rtl w:val="0"/>
              </w:rPr>
              <w:t xml:space="preserve">SEBIEN</w:t>
            </w:r>
          </w:p>
          <w:p w:rsidR="00000000" w:rsidDel="00000000" w:rsidP="00000000" w:rsidRDefault="00000000" w:rsidRPr="00000000" w14:paraId="000001A7">
            <w:pPr>
              <w:spacing w:after="100" w:lineRule="auto"/>
              <w:ind w:left="80" w:firstLine="0"/>
              <w:jc w:val="center"/>
              <w:rPr>
                <w:sz w:val="16"/>
                <w:szCs w:val="16"/>
              </w:rPr>
            </w:pPr>
            <w:r w:rsidDel="00000000" w:rsidR="00000000" w:rsidRPr="00000000">
              <w:rPr>
                <w:sz w:val="16"/>
                <w:szCs w:val="16"/>
                <w:rtl w:val="0"/>
              </w:rPr>
              <w:t xml:space="preserve">STPS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A8">
            <w:pPr>
              <w:spacing w:after="100" w:lineRule="auto"/>
              <w:ind w:left="80" w:firstLine="0"/>
              <w:jc w:val="center"/>
              <w:rPr>
                <w:sz w:val="16"/>
                <w:szCs w:val="16"/>
              </w:rPr>
            </w:pPr>
            <w:r w:rsidDel="00000000" w:rsidR="00000000" w:rsidRPr="00000000">
              <w:rPr>
                <w:sz w:val="16"/>
                <w:szCs w:val="16"/>
                <w:rtl w:val="0"/>
              </w:rPr>
              <w:t xml:space="preserve">CIIT</w:t>
            </w:r>
          </w:p>
        </w:tc>
      </w:tr>
    </w:tbl>
    <w:p w:rsidR="00000000" w:rsidDel="00000000" w:rsidP="00000000" w:rsidRDefault="00000000" w:rsidRPr="00000000" w14:paraId="000001A9">
      <w:pPr>
        <w:rPr/>
      </w:pPr>
      <w:r w:rsidDel="00000000" w:rsidR="00000000" w:rsidRPr="00000000">
        <w:rPr>
          <w:rtl w:val="0"/>
        </w:rPr>
      </w:r>
    </w:p>
    <w:tbl>
      <w:tblPr>
        <w:tblStyle w:val="Table10"/>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225"/>
        <w:gridCol w:w="1545"/>
        <w:gridCol w:w="2025"/>
        <w:gridCol w:w="2010"/>
        <w:tblGridChange w:id="0">
          <w:tblGrid>
            <w:gridCol w:w="3225"/>
            <w:gridCol w:w="1545"/>
            <w:gridCol w:w="2025"/>
            <w:gridCol w:w="2010"/>
          </w:tblGrid>
        </w:tblGridChange>
      </w:tblGrid>
      <w:tr>
        <w:trPr>
          <w:trHeight w:val="1295" w:hRule="atLeast"/>
        </w:trPr>
        <w:tc>
          <w:tcPr>
            <w:tcBorders>
              <w:top w:color="000000" w:space="0" w:sz="6" w:val="single"/>
              <w:left w:color="000000" w:space="0" w:sz="6" w:val="single"/>
              <w:bottom w:color="000000" w:space="0" w:sz="6" w:val="single"/>
              <w:right w:color="000000" w:space="0" w:sz="6" w:val="single"/>
            </w:tcBorders>
            <w:shd w:fill="d9d9d9" w:val="clear"/>
            <w:tcMar>
              <w:top w:w="100.0" w:type="dxa"/>
              <w:left w:w="80.0" w:type="dxa"/>
              <w:bottom w:w="100.0" w:type="dxa"/>
              <w:right w:w="80.0" w:type="dxa"/>
            </w:tcMar>
            <w:vAlign w:val="top"/>
          </w:tcPr>
          <w:p w:rsidR="00000000" w:rsidDel="00000000" w:rsidP="00000000" w:rsidRDefault="00000000" w:rsidRPr="00000000" w14:paraId="000001AA">
            <w:pPr>
              <w:spacing w:after="100" w:lineRule="auto"/>
              <w:ind w:left="80" w:firstLine="0"/>
              <w:jc w:val="both"/>
              <w:rPr>
                <w:sz w:val="16"/>
                <w:szCs w:val="16"/>
              </w:rPr>
            </w:pPr>
            <w:r w:rsidDel="00000000" w:rsidR="00000000" w:rsidRPr="00000000">
              <w:rPr>
                <w:sz w:val="16"/>
                <w:szCs w:val="16"/>
                <w:rtl w:val="0"/>
              </w:rPr>
              <w:t xml:space="preserve">2.1.3.- Impulsar el desarrollo de innovación en los sectores agropecuario, industria de la transformación y servicios que permita incrementar el bienestar de la población del Istmo de Tehuantepec</w:t>
            </w:r>
          </w:p>
        </w:tc>
        <w:tc>
          <w:tcPr>
            <w:tcBorders>
              <w:top w:color="000000" w:space="0" w:sz="6" w:val="single"/>
              <w:left w:color="000000" w:space="0" w:sz="6" w:val="single"/>
              <w:bottom w:color="000000" w:space="0" w:sz="6" w:val="single"/>
              <w:right w:color="000000" w:space="0" w:sz="6" w:val="single"/>
            </w:tcBorders>
            <w:shd w:fill="d9d9d9" w:val="clear"/>
            <w:tcMar>
              <w:top w:w="100.0" w:type="dxa"/>
              <w:left w:w="80.0" w:type="dxa"/>
              <w:bottom w:w="100.0" w:type="dxa"/>
              <w:right w:w="80.0" w:type="dxa"/>
            </w:tcMar>
            <w:vAlign w:val="center"/>
          </w:tcPr>
          <w:p w:rsidR="00000000" w:rsidDel="00000000" w:rsidP="00000000" w:rsidRDefault="00000000" w:rsidRPr="00000000" w14:paraId="000001AB">
            <w:pPr>
              <w:spacing w:after="100" w:lineRule="auto"/>
              <w:ind w:left="80" w:firstLine="0"/>
              <w:jc w:val="center"/>
              <w:rPr>
                <w:sz w:val="16"/>
                <w:szCs w:val="16"/>
              </w:rPr>
            </w:pPr>
            <w:r w:rsidDel="00000000" w:rsidR="00000000" w:rsidRPr="00000000">
              <w:rPr>
                <w:sz w:val="16"/>
                <w:szCs w:val="16"/>
                <w:rtl w:val="0"/>
              </w:rPr>
              <w:t xml:space="preserve">Específica</w:t>
            </w:r>
          </w:p>
        </w:tc>
        <w:tc>
          <w:tcPr>
            <w:tcBorders>
              <w:top w:color="000000" w:space="0" w:sz="6" w:val="single"/>
              <w:left w:color="000000" w:space="0" w:sz="6" w:val="single"/>
              <w:bottom w:color="000000" w:space="0" w:sz="6" w:val="single"/>
              <w:right w:color="000000" w:space="0" w:sz="6" w:val="single"/>
            </w:tcBorders>
            <w:shd w:fill="d9d9d9" w:val="clear"/>
            <w:tcMar>
              <w:top w:w="100.0" w:type="dxa"/>
              <w:left w:w="80.0" w:type="dxa"/>
              <w:bottom w:w="100.0" w:type="dxa"/>
              <w:right w:w="80.0" w:type="dxa"/>
            </w:tcMar>
            <w:vAlign w:val="center"/>
          </w:tcPr>
          <w:p w:rsidR="00000000" w:rsidDel="00000000" w:rsidP="00000000" w:rsidRDefault="00000000" w:rsidRPr="00000000" w14:paraId="000001AC">
            <w:pPr>
              <w:spacing w:after="100" w:lineRule="auto"/>
              <w:ind w:left="80" w:firstLine="0"/>
              <w:jc w:val="center"/>
              <w:rPr>
                <w:sz w:val="16"/>
                <w:szCs w:val="16"/>
              </w:rPr>
            </w:pPr>
            <w:r w:rsidDel="00000000" w:rsidR="00000000" w:rsidRPr="00000000">
              <w:rPr>
                <w:sz w:val="16"/>
                <w:szCs w:val="16"/>
                <w:rtl w:val="0"/>
              </w:rPr>
              <w:t xml:space="preserve">SE</w:t>
            </w:r>
          </w:p>
          <w:p w:rsidR="00000000" w:rsidDel="00000000" w:rsidP="00000000" w:rsidRDefault="00000000" w:rsidRPr="00000000" w14:paraId="000001AD">
            <w:pPr>
              <w:spacing w:after="100" w:lineRule="auto"/>
              <w:ind w:left="80" w:firstLine="0"/>
              <w:jc w:val="center"/>
              <w:rPr>
                <w:sz w:val="16"/>
                <w:szCs w:val="16"/>
              </w:rPr>
            </w:pPr>
            <w:r w:rsidDel="00000000" w:rsidR="00000000" w:rsidRPr="00000000">
              <w:rPr>
                <w:sz w:val="16"/>
                <w:szCs w:val="16"/>
                <w:rtl w:val="0"/>
              </w:rPr>
              <w:t xml:space="preserve">SEP</w:t>
            </w:r>
          </w:p>
        </w:tc>
        <w:tc>
          <w:tcPr>
            <w:tcBorders>
              <w:top w:color="000000" w:space="0" w:sz="6" w:val="single"/>
              <w:left w:color="000000" w:space="0" w:sz="6" w:val="single"/>
              <w:bottom w:color="000000" w:space="0" w:sz="6" w:val="single"/>
              <w:right w:color="000000" w:space="0" w:sz="6" w:val="single"/>
            </w:tcBorders>
            <w:shd w:fill="d9d9d9" w:val="clear"/>
            <w:tcMar>
              <w:top w:w="100.0" w:type="dxa"/>
              <w:left w:w="80.0" w:type="dxa"/>
              <w:bottom w:w="100.0" w:type="dxa"/>
              <w:right w:w="80.0" w:type="dxa"/>
            </w:tcMar>
            <w:vAlign w:val="center"/>
          </w:tcPr>
          <w:p w:rsidR="00000000" w:rsidDel="00000000" w:rsidP="00000000" w:rsidRDefault="00000000" w:rsidRPr="00000000" w14:paraId="000001AE">
            <w:pPr>
              <w:spacing w:after="100" w:lineRule="auto"/>
              <w:ind w:left="80" w:firstLine="0"/>
              <w:jc w:val="center"/>
              <w:rPr>
                <w:sz w:val="16"/>
                <w:szCs w:val="16"/>
              </w:rPr>
            </w:pPr>
            <w:r w:rsidDel="00000000" w:rsidR="00000000" w:rsidRPr="00000000">
              <w:rPr>
                <w:sz w:val="16"/>
                <w:szCs w:val="16"/>
                <w:rtl w:val="0"/>
              </w:rPr>
              <w:t xml:space="preserve">CIIT</w:t>
            </w:r>
          </w:p>
        </w:tc>
      </w:tr>
    </w:tbl>
    <w:p w:rsidR="00000000" w:rsidDel="00000000" w:rsidP="00000000" w:rsidRDefault="00000000" w:rsidRPr="00000000" w14:paraId="000001AF">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Estrategia prioritaria 2.2.- Promover la atracción de inversión que permita fortalecer el bienestar social y económico de la región del Istmo de Tehuantepec</w:t>
      </w:r>
    </w:p>
    <w:tbl>
      <w:tblPr>
        <w:tblStyle w:val="Table11"/>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060"/>
        <w:gridCol w:w="1545"/>
        <w:gridCol w:w="2115"/>
        <w:gridCol w:w="2085"/>
        <w:tblGridChange w:id="0">
          <w:tblGrid>
            <w:gridCol w:w="3060"/>
            <w:gridCol w:w="1545"/>
            <w:gridCol w:w="2115"/>
            <w:gridCol w:w="2085"/>
          </w:tblGrid>
        </w:tblGridChange>
      </w:tblGrid>
      <w:tr>
        <w:trPr>
          <w:trHeight w:val="1400" w:hRule="atLeast"/>
        </w:trPr>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1B0">
            <w:pPr>
              <w:spacing w:after="40" w:before="40" w:lineRule="auto"/>
              <w:ind w:left="80" w:firstLine="0"/>
              <w:jc w:val="center"/>
              <w:rPr>
                <w:b w:val="1"/>
                <w:sz w:val="16"/>
                <w:szCs w:val="16"/>
              </w:rPr>
            </w:pPr>
            <w:r w:rsidDel="00000000" w:rsidR="00000000" w:rsidRPr="00000000">
              <w:rPr>
                <w:b w:val="1"/>
                <w:sz w:val="16"/>
                <w:szCs w:val="16"/>
                <w:rtl w:val="0"/>
              </w:rPr>
              <w:t xml:space="preserve">Acción puntual</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1B1">
            <w:pPr>
              <w:spacing w:after="40" w:before="40" w:lineRule="auto"/>
              <w:ind w:left="80" w:firstLine="0"/>
              <w:jc w:val="center"/>
              <w:rPr>
                <w:b w:val="1"/>
                <w:sz w:val="16"/>
                <w:szCs w:val="16"/>
              </w:rPr>
            </w:pPr>
            <w:r w:rsidDel="00000000" w:rsidR="00000000" w:rsidRPr="00000000">
              <w:rPr>
                <w:b w:val="1"/>
                <w:sz w:val="16"/>
                <w:szCs w:val="16"/>
                <w:rtl w:val="0"/>
              </w:rPr>
              <w:t xml:space="preserve">Tipo de Acción</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1B2">
            <w:pPr>
              <w:spacing w:after="40" w:before="40" w:lineRule="auto"/>
              <w:ind w:left="80" w:firstLine="0"/>
              <w:jc w:val="center"/>
              <w:rPr>
                <w:b w:val="1"/>
                <w:sz w:val="16"/>
                <w:szCs w:val="16"/>
              </w:rPr>
            </w:pPr>
            <w:r w:rsidDel="00000000" w:rsidR="00000000" w:rsidRPr="00000000">
              <w:rPr>
                <w:b w:val="1"/>
                <w:sz w:val="16"/>
                <w:szCs w:val="16"/>
                <w:rtl w:val="0"/>
              </w:rPr>
              <w:t xml:space="preserve">Dependencia y/o</w:t>
            </w:r>
          </w:p>
          <w:p w:rsidR="00000000" w:rsidDel="00000000" w:rsidP="00000000" w:rsidRDefault="00000000" w:rsidRPr="00000000" w14:paraId="000001B3">
            <w:pPr>
              <w:spacing w:after="40" w:before="40" w:lineRule="auto"/>
              <w:ind w:left="80" w:firstLine="0"/>
              <w:jc w:val="center"/>
              <w:rPr>
                <w:b w:val="1"/>
                <w:sz w:val="16"/>
                <w:szCs w:val="16"/>
              </w:rPr>
            </w:pPr>
            <w:r w:rsidDel="00000000" w:rsidR="00000000" w:rsidRPr="00000000">
              <w:rPr>
                <w:b w:val="1"/>
                <w:sz w:val="16"/>
                <w:szCs w:val="16"/>
                <w:rtl w:val="0"/>
              </w:rPr>
              <w:t xml:space="preserve">Entidad responsable de</w:t>
            </w:r>
          </w:p>
          <w:p w:rsidR="00000000" w:rsidDel="00000000" w:rsidP="00000000" w:rsidRDefault="00000000" w:rsidRPr="00000000" w14:paraId="000001B4">
            <w:pPr>
              <w:spacing w:after="40" w:before="40" w:lineRule="auto"/>
              <w:ind w:left="80" w:firstLine="0"/>
              <w:jc w:val="center"/>
              <w:rPr>
                <w:b w:val="1"/>
                <w:sz w:val="16"/>
                <w:szCs w:val="16"/>
              </w:rPr>
            </w:pPr>
            <w:r w:rsidDel="00000000" w:rsidR="00000000" w:rsidRPr="00000000">
              <w:rPr>
                <w:b w:val="1"/>
                <w:sz w:val="16"/>
                <w:szCs w:val="16"/>
                <w:rtl w:val="0"/>
              </w:rPr>
              <w:t xml:space="preserve">instrumentar la Acción</w:t>
            </w:r>
          </w:p>
          <w:p w:rsidR="00000000" w:rsidDel="00000000" w:rsidP="00000000" w:rsidRDefault="00000000" w:rsidRPr="00000000" w14:paraId="000001B5">
            <w:pPr>
              <w:spacing w:after="40" w:before="40" w:lineRule="auto"/>
              <w:ind w:left="80" w:firstLine="0"/>
              <w:jc w:val="center"/>
              <w:rPr>
                <w:b w:val="1"/>
                <w:sz w:val="16"/>
                <w:szCs w:val="16"/>
              </w:rPr>
            </w:pPr>
            <w:r w:rsidDel="00000000" w:rsidR="00000000" w:rsidRPr="00000000">
              <w:rPr>
                <w:b w:val="1"/>
                <w:sz w:val="16"/>
                <w:szCs w:val="16"/>
                <w:rtl w:val="0"/>
              </w:rPr>
              <w:t xml:space="preserve">Puntual (instituciones</w:t>
            </w:r>
          </w:p>
          <w:p w:rsidR="00000000" w:rsidDel="00000000" w:rsidP="00000000" w:rsidRDefault="00000000" w:rsidRPr="00000000" w14:paraId="000001B6">
            <w:pPr>
              <w:spacing w:after="40" w:before="40" w:lineRule="auto"/>
              <w:ind w:left="80" w:firstLine="0"/>
              <w:jc w:val="center"/>
              <w:rPr>
                <w:b w:val="1"/>
                <w:sz w:val="16"/>
                <w:szCs w:val="16"/>
              </w:rPr>
            </w:pPr>
            <w:r w:rsidDel="00000000" w:rsidR="00000000" w:rsidRPr="00000000">
              <w:rPr>
                <w:b w:val="1"/>
                <w:sz w:val="16"/>
                <w:szCs w:val="16"/>
                <w:rtl w:val="0"/>
              </w:rPr>
              <w:t xml:space="preserve">coordinadas)</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1B7">
            <w:pPr>
              <w:spacing w:after="40" w:before="40" w:lineRule="auto"/>
              <w:ind w:left="80" w:firstLine="0"/>
              <w:jc w:val="center"/>
              <w:rPr>
                <w:b w:val="1"/>
                <w:sz w:val="16"/>
                <w:szCs w:val="16"/>
              </w:rPr>
            </w:pPr>
            <w:r w:rsidDel="00000000" w:rsidR="00000000" w:rsidRPr="00000000">
              <w:rPr>
                <w:b w:val="1"/>
                <w:sz w:val="16"/>
                <w:szCs w:val="16"/>
                <w:rtl w:val="0"/>
              </w:rPr>
              <w:t xml:space="preserve">Dependencia y/o</w:t>
            </w:r>
          </w:p>
          <w:p w:rsidR="00000000" w:rsidDel="00000000" w:rsidP="00000000" w:rsidRDefault="00000000" w:rsidRPr="00000000" w14:paraId="000001B8">
            <w:pPr>
              <w:spacing w:after="40" w:before="40" w:lineRule="auto"/>
              <w:ind w:left="80" w:firstLine="0"/>
              <w:jc w:val="center"/>
              <w:rPr>
                <w:b w:val="1"/>
                <w:sz w:val="16"/>
                <w:szCs w:val="16"/>
              </w:rPr>
            </w:pPr>
            <w:r w:rsidDel="00000000" w:rsidR="00000000" w:rsidRPr="00000000">
              <w:rPr>
                <w:b w:val="1"/>
                <w:sz w:val="16"/>
                <w:szCs w:val="16"/>
                <w:rtl w:val="0"/>
              </w:rPr>
              <w:t xml:space="preserve">Entidad coordinadora</w:t>
            </w:r>
          </w:p>
          <w:p w:rsidR="00000000" w:rsidDel="00000000" w:rsidP="00000000" w:rsidRDefault="00000000" w:rsidRPr="00000000" w14:paraId="000001B9">
            <w:pPr>
              <w:spacing w:after="40" w:before="40" w:lineRule="auto"/>
              <w:ind w:left="80" w:firstLine="0"/>
              <w:jc w:val="center"/>
              <w:rPr>
                <w:b w:val="1"/>
                <w:sz w:val="16"/>
                <w:szCs w:val="16"/>
              </w:rPr>
            </w:pPr>
            <w:r w:rsidDel="00000000" w:rsidR="00000000" w:rsidRPr="00000000">
              <w:rPr>
                <w:b w:val="1"/>
                <w:sz w:val="16"/>
                <w:szCs w:val="16"/>
                <w:rtl w:val="0"/>
              </w:rPr>
              <w:t xml:space="preserve">(Encargada del</w:t>
            </w:r>
          </w:p>
          <w:p w:rsidR="00000000" w:rsidDel="00000000" w:rsidP="00000000" w:rsidRDefault="00000000" w:rsidRPr="00000000" w14:paraId="000001BA">
            <w:pPr>
              <w:spacing w:after="40" w:before="40" w:lineRule="auto"/>
              <w:ind w:left="80" w:firstLine="0"/>
              <w:jc w:val="center"/>
              <w:rPr>
                <w:b w:val="1"/>
                <w:sz w:val="16"/>
                <w:szCs w:val="16"/>
              </w:rPr>
            </w:pPr>
            <w:r w:rsidDel="00000000" w:rsidR="00000000" w:rsidRPr="00000000">
              <w:rPr>
                <w:b w:val="1"/>
                <w:sz w:val="16"/>
                <w:szCs w:val="16"/>
                <w:rtl w:val="0"/>
              </w:rPr>
              <w:t xml:space="preserve">Seguimiento)</w:t>
            </w:r>
          </w:p>
        </w:tc>
      </w:tr>
      <w:tr>
        <w:trPr>
          <w:trHeight w:val="1175" w:hRule="atLeast"/>
        </w:trPr>
        <w:tc>
          <w:tcPr>
            <w:tcBorders>
              <w:top w:color="000000" w:space="0" w:sz="6" w:val="single"/>
              <w:left w:color="000000" w:space="0" w:sz="6" w:val="single"/>
              <w:bottom w:color="000000" w:space="0" w:sz="6" w:val="single"/>
              <w:right w:color="000000" w:space="0" w:sz="6" w:val="single"/>
            </w:tcBorders>
            <w:shd w:fill="d9d9d9" w:val="clear"/>
            <w:tcMar>
              <w:top w:w="100.0" w:type="dxa"/>
              <w:left w:w="80.0" w:type="dxa"/>
              <w:bottom w:w="100.0" w:type="dxa"/>
              <w:right w:w="80.0" w:type="dxa"/>
            </w:tcMar>
            <w:vAlign w:val="top"/>
          </w:tcPr>
          <w:p w:rsidR="00000000" w:rsidDel="00000000" w:rsidP="00000000" w:rsidRDefault="00000000" w:rsidRPr="00000000" w14:paraId="000001BB">
            <w:pPr>
              <w:spacing w:after="40" w:before="40" w:lineRule="auto"/>
              <w:ind w:left="80" w:firstLine="0"/>
              <w:jc w:val="both"/>
              <w:rPr>
                <w:sz w:val="16"/>
                <w:szCs w:val="16"/>
              </w:rPr>
            </w:pPr>
            <w:r w:rsidDel="00000000" w:rsidR="00000000" w:rsidRPr="00000000">
              <w:rPr>
                <w:sz w:val="16"/>
                <w:szCs w:val="16"/>
                <w:rtl w:val="0"/>
              </w:rPr>
              <w:t xml:space="preserve">2.2.1.- Diseñar un programa de acción para la atracción de inversiones, que permitan el desarrollo económico de la región con una visión social</w:t>
            </w:r>
          </w:p>
        </w:tc>
        <w:tc>
          <w:tcPr>
            <w:tcBorders>
              <w:top w:color="000000" w:space="0" w:sz="6" w:val="single"/>
              <w:left w:color="000000" w:space="0" w:sz="6" w:val="single"/>
              <w:bottom w:color="000000" w:space="0" w:sz="6" w:val="single"/>
              <w:right w:color="000000" w:space="0" w:sz="6" w:val="single"/>
            </w:tcBorders>
            <w:shd w:fill="d9d9d9" w:val="clear"/>
            <w:tcMar>
              <w:top w:w="100.0" w:type="dxa"/>
              <w:left w:w="80.0" w:type="dxa"/>
              <w:bottom w:w="100.0" w:type="dxa"/>
              <w:right w:w="80.0" w:type="dxa"/>
            </w:tcMar>
            <w:vAlign w:val="center"/>
          </w:tcPr>
          <w:p w:rsidR="00000000" w:rsidDel="00000000" w:rsidP="00000000" w:rsidRDefault="00000000" w:rsidRPr="00000000" w14:paraId="000001BC">
            <w:pPr>
              <w:spacing w:after="40" w:before="40" w:lineRule="auto"/>
              <w:ind w:left="80" w:firstLine="0"/>
              <w:jc w:val="center"/>
              <w:rPr>
                <w:sz w:val="16"/>
                <w:szCs w:val="16"/>
              </w:rPr>
            </w:pPr>
            <w:r w:rsidDel="00000000" w:rsidR="00000000" w:rsidRPr="00000000">
              <w:rPr>
                <w:sz w:val="16"/>
                <w:szCs w:val="16"/>
                <w:rtl w:val="0"/>
              </w:rPr>
              <w:t xml:space="preserve">Específica</w:t>
            </w:r>
          </w:p>
        </w:tc>
        <w:tc>
          <w:tcPr>
            <w:tcBorders>
              <w:top w:color="000000" w:space="0" w:sz="6" w:val="single"/>
              <w:left w:color="000000" w:space="0" w:sz="6" w:val="single"/>
              <w:bottom w:color="000000" w:space="0" w:sz="6" w:val="single"/>
              <w:right w:color="000000" w:space="0" w:sz="6" w:val="single"/>
            </w:tcBorders>
            <w:shd w:fill="d9d9d9" w:val="clear"/>
            <w:tcMar>
              <w:top w:w="100.0" w:type="dxa"/>
              <w:left w:w="80.0" w:type="dxa"/>
              <w:bottom w:w="100.0" w:type="dxa"/>
              <w:right w:w="80.0" w:type="dxa"/>
            </w:tcMar>
            <w:vAlign w:val="center"/>
          </w:tcPr>
          <w:p w:rsidR="00000000" w:rsidDel="00000000" w:rsidP="00000000" w:rsidRDefault="00000000" w:rsidRPr="00000000" w14:paraId="000001BD">
            <w:pPr>
              <w:spacing w:after="40" w:before="40" w:lineRule="auto"/>
              <w:ind w:left="80" w:firstLine="0"/>
              <w:jc w:val="center"/>
              <w:rPr>
                <w:sz w:val="16"/>
                <w:szCs w:val="16"/>
              </w:rPr>
            </w:pPr>
            <w:r w:rsidDel="00000000" w:rsidR="00000000" w:rsidRPr="00000000">
              <w:rPr>
                <w:sz w:val="16"/>
                <w:szCs w:val="16"/>
                <w:rtl w:val="0"/>
              </w:rPr>
              <w:t xml:space="preserve">SE</w:t>
            </w:r>
          </w:p>
          <w:p w:rsidR="00000000" w:rsidDel="00000000" w:rsidP="00000000" w:rsidRDefault="00000000" w:rsidRPr="00000000" w14:paraId="000001BE">
            <w:pPr>
              <w:spacing w:after="40" w:before="40" w:lineRule="auto"/>
              <w:ind w:left="80" w:firstLine="0"/>
              <w:jc w:val="center"/>
              <w:rPr>
                <w:sz w:val="16"/>
                <w:szCs w:val="16"/>
              </w:rPr>
            </w:pPr>
            <w:r w:rsidDel="00000000" w:rsidR="00000000" w:rsidRPr="00000000">
              <w:rPr>
                <w:sz w:val="16"/>
                <w:szCs w:val="16"/>
                <w:rtl w:val="0"/>
              </w:rPr>
              <w:t xml:space="preserve">SECTUR</w:t>
            </w:r>
          </w:p>
        </w:tc>
        <w:tc>
          <w:tcPr>
            <w:tcBorders>
              <w:top w:color="000000" w:space="0" w:sz="6" w:val="single"/>
              <w:left w:color="000000" w:space="0" w:sz="6" w:val="single"/>
              <w:bottom w:color="000000" w:space="0" w:sz="6" w:val="single"/>
              <w:right w:color="000000" w:space="0" w:sz="6" w:val="single"/>
            </w:tcBorders>
            <w:shd w:fill="d9d9d9" w:val="clear"/>
            <w:tcMar>
              <w:top w:w="100.0" w:type="dxa"/>
              <w:left w:w="80.0" w:type="dxa"/>
              <w:bottom w:w="100.0" w:type="dxa"/>
              <w:right w:w="80.0" w:type="dxa"/>
            </w:tcMar>
            <w:vAlign w:val="center"/>
          </w:tcPr>
          <w:p w:rsidR="00000000" w:rsidDel="00000000" w:rsidP="00000000" w:rsidRDefault="00000000" w:rsidRPr="00000000" w14:paraId="000001BF">
            <w:pPr>
              <w:spacing w:after="40" w:before="40" w:lineRule="auto"/>
              <w:ind w:left="80" w:firstLine="0"/>
              <w:jc w:val="center"/>
              <w:rPr>
                <w:sz w:val="16"/>
                <w:szCs w:val="16"/>
              </w:rPr>
            </w:pPr>
            <w:r w:rsidDel="00000000" w:rsidR="00000000" w:rsidRPr="00000000">
              <w:rPr>
                <w:sz w:val="16"/>
                <w:szCs w:val="16"/>
                <w:rtl w:val="0"/>
              </w:rPr>
              <w:t xml:space="preserve">CIIT</w:t>
            </w:r>
          </w:p>
        </w:tc>
      </w:tr>
      <w:tr>
        <w:trPr>
          <w:trHeight w:val="183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C0">
            <w:pPr>
              <w:spacing w:after="40" w:before="40" w:lineRule="auto"/>
              <w:ind w:left="80" w:firstLine="0"/>
              <w:jc w:val="both"/>
              <w:rPr>
                <w:sz w:val="16"/>
                <w:szCs w:val="16"/>
              </w:rPr>
            </w:pPr>
            <w:r w:rsidDel="00000000" w:rsidR="00000000" w:rsidRPr="00000000">
              <w:rPr>
                <w:sz w:val="16"/>
                <w:szCs w:val="16"/>
                <w:rtl w:val="0"/>
              </w:rPr>
              <w:t xml:space="preserve">2.2.2.- Generar las gestiones para el otorgamiento de estímulos fiscales y no fiscales por parte de las autoridades competentes a nuevas industrias que se instalen dentro de los Polos de Desarrollo para el Bienestar, en beneficio de la población del Istmo de Tehuantepec</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C1">
            <w:pPr>
              <w:spacing w:after="40" w:before="40" w:lineRule="auto"/>
              <w:ind w:left="80" w:firstLine="0"/>
              <w:jc w:val="center"/>
              <w:rPr>
                <w:sz w:val="16"/>
                <w:szCs w:val="16"/>
              </w:rPr>
            </w:pPr>
            <w:r w:rsidDel="00000000" w:rsidR="00000000" w:rsidRPr="00000000">
              <w:rPr>
                <w:sz w:val="16"/>
                <w:szCs w:val="16"/>
                <w:rtl w:val="0"/>
              </w:rPr>
              <w:t xml:space="preserve">Específica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C2">
            <w:pPr>
              <w:spacing w:after="40" w:before="40" w:lineRule="auto"/>
              <w:ind w:left="80" w:firstLine="0"/>
              <w:jc w:val="center"/>
              <w:rPr>
                <w:sz w:val="16"/>
                <w:szCs w:val="16"/>
              </w:rPr>
            </w:pPr>
            <w:r w:rsidDel="00000000" w:rsidR="00000000" w:rsidRPr="00000000">
              <w:rPr>
                <w:sz w:val="16"/>
                <w:szCs w:val="16"/>
                <w:rtl w:val="0"/>
              </w:rPr>
              <w:t xml:space="preserve">SHCP</w:t>
            </w:r>
          </w:p>
          <w:p w:rsidR="00000000" w:rsidDel="00000000" w:rsidP="00000000" w:rsidRDefault="00000000" w:rsidRPr="00000000" w14:paraId="000001C3">
            <w:pPr>
              <w:spacing w:after="40" w:before="40" w:lineRule="auto"/>
              <w:ind w:left="80" w:firstLine="0"/>
              <w:jc w:val="center"/>
              <w:rPr>
                <w:sz w:val="16"/>
                <w:szCs w:val="16"/>
              </w:rPr>
            </w:pPr>
            <w:r w:rsidDel="00000000" w:rsidR="00000000" w:rsidRPr="00000000">
              <w:rPr>
                <w:sz w:val="16"/>
                <w:szCs w:val="16"/>
                <w:rtl w:val="0"/>
              </w:rPr>
              <w:t xml:space="preserve">SE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C4">
            <w:pPr>
              <w:spacing w:after="40" w:before="40" w:lineRule="auto"/>
              <w:ind w:left="80" w:firstLine="0"/>
              <w:jc w:val="center"/>
              <w:rPr>
                <w:sz w:val="16"/>
                <w:szCs w:val="16"/>
              </w:rPr>
            </w:pPr>
            <w:r w:rsidDel="00000000" w:rsidR="00000000" w:rsidRPr="00000000">
              <w:rPr>
                <w:sz w:val="16"/>
                <w:szCs w:val="16"/>
                <w:rtl w:val="0"/>
              </w:rPr>
              <w:t xml:space="preserve">CIIT</w:t>
            </w:r>
          </w:p>
        </w:tc>
      </w:tr>
    </w:tbl>
    <w:p w:rsidR="00000000" w:rsidDel="00000000" w:rsidP="00000000" w:rsidRDefault="00000000" w:rsidRPr="00000000" w14:paraId="000001C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1C6">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Objetivo prioritario 3.- Asegurar la articulación de acciones emergentes para la población en situación de pobreza extrema.</w:t>
      </w:r>
    </w:p>
    <w:p w:rsidR="00000000" w:rsidDel="00000000" w:rsidP="00000000" w:rsidRDefault="00000000" w:rsidRPr="00000000" w14:paraId="000001C7">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Estrategia prioritaria 3.1.-Vincular la Política Pública del Gobierno de México para potencializar el alcance de la atención de la población vulnerable del Istmo de Tehuantepec.</w:t>
      </w:r>
    </w:p>
    <w:tbl>
      <w:tblPr>
        <w:tblStyle w:val="Table12"/>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015"/>
        <w:gridCol w:w="1500"/>
        <w:gridCol w:w="2265"/>
        <w:gridCol w:w="2010"/>
        <w:tblGridChange w:id="0">
          <w:tblGrid>
            <w:gridCol w:w="3015"/>
            <w:gridCol w:w="1500"/>
            <w:gridCol w:w="2265"/>
            <w:gridCol w:w="2010"/>
          </w:tblGrid>
        </w:tblGridChange>
      </w:tblGrid>
      <w:tr>
        <w:trPr>
          <w:trHeight w:val="1370" w:hRule="atLeast"/>
        </w:trPr>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1C8">
            <w:pPr>
              <w:spacing w:after="40" w:before="40" w:lineRule="auto"/>
              <w:ind w:left="80" w:firstLine="0"/>
              <w:jc w:val="center"/>
              <w:rPr>
                <w:b w:val="1"/>
                <w:sz w:val="16"/>
                <w:szCs w:val="16"/>
              </w:rPr>
            </w:pPr>
            <w:r w:rsidDel="00000000" w:rsidR="00000000" w:rsidRPr="00000000">
              <w:rPr>
                <w:b w:val="1"/>
                <w:sz w:val="16"/>
                <w:szCs w:val="16"/>
                <w:rtl w:val="0"/>
              </w:rPr>
              <w:t xml:space="preserve">Acción puntual</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1C9">
            <w:pPr>
              <w:spacing w:after="40" w:before="40" w:lineRule="auto"/>
              <w:ind w:left="80" w:firstLine="0"/>
              <w:jc w:val="center"/>
              <w:rPr>
                <w:b w:val="1"/>
                <w:sz w:val="16"/>
                <w:szCs w:val="16"/>
              </w:rPr>
            </w:pPr>
            <w:r w:rsidDel="00000000" w:rsidR="00000000" w:rsidRPr="00000000">
              <w:rPr>
                <w:b w:val="1"/>
                <w:sz w:val="16"/>
                <w:szCs w:val="16"/>
                <w:rtl w:val="0"/>
              </w:rPr>
              <w:t xml:space="preserve">Tipo de Acción</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1CA">
            <w:pPr>
              <w:spacing w:after="40" w:before="40" w:lineRule="auto"/>
              <w:ind w:left="80" w:firstLine="0"/>
              <w:jc w:val="center"/>
              <w:rPr>
                <w:b w:val="1"/>
                <w:sz w:val="16"/>
                <w:szCs w:val="16"/>
              </w:rPr>
            </w:pPr>
            <w:r w:rsidDel="00000000" w:rsidR="00000000" w:rsidRPr="00000000">
              <w:rPr>
                <w:b w:val="1"/>
                <w:sz w:val="16"/>
                <w:szCs w:val="16"/>
                <w:rtl w:val="0"/>
              </w:rPr>
              <w:t xml:space="preserve">Dependencia y/o Entidad</w:t>
            </w:r>
          </w:p>
          <w:p w:rsidR="00000000" w:rsidDel="00000000" w:rsidP="00000000" w:rsidRDefault="00000000" w:rsidRPr="00000000" w14:paraId="000001CB">
            <w:pPr>
              <w:spacing w:after="40" w:before="40" w:lineRule="auto"/>
              <w:ind w:left="80" w:firstLine="0"/>
              <w:jc w:val="center"/>
              <w:rPr>
                <w:b w:val="1"/>
                <w:sz w:val="16"/>
                <w:szCs w:val="16"/>
              </w:rPr>
            </w:pPr>
            <w:r w:rsidDel="00000000" w:rsidR="00000000" w:rsidRPr="00000000">
              <w:rPr>
                <w:b w:val="1"/>
                <w:sz w:val="16"/>
                <w:szCs w:val="16"/>
                <w:rtl w:val="0"/>
              </w:rPr>
              <w:t xml:space="preserve">responsable de</w:t>
            </w:r>
          </w:p>
          <w:p w:rsidR="00000000" w:rsidDel="00000000" w:rsidP="00000000" w:rsidRDefault="00000000" w:rsidRPr="00000000" w14:paraId="000001CC">
            <w:pPr>
              <w:spacing w:after="40" w:before="40" w:lineRule="auto"/>
              <w:ind w:left="80" w:firstLine="0"/>
              <w:jc w:val="center"/>
              <w:rPr>
                <w:b w:val="1"/>
                <w:sz w:val="16"/>
                <w:szCs w:val="16"/>
              </w:rPr>
            </w:pPr>
            <w:r w:rsidDel="00000000" w:rsidR="00000000" w:rsidRPr="00000000">
              <w:rPr>
                <w:b w:val="1"/>
                <w:sz w:val="16"/>
                <w:szCs w:val="16"/>
                <w:rtl w:val="0"/>
              </w:rPr>
              <w:t xml:space="preserve">instrumentar la Acción</w:t>
            </w:r>
          </w:p>
          <w:p w:rsidR="00000000" w:rsidDel="00000000" w:rsidP="00000000" w:rsidRDefault="00000000" w:rsidRPr="00000000" w14:paraId="000001CD">
            <w:pPr>
              <w:spacing w:after="40" w:before="40" w:lineRule="auto"/>
              <w:ind w:left="80" w:firstLine="0"/>
              <w:jc w:val="center"/>
              <w:rPr>
                <w:b w:val="1"/>
                <w:sz w:val="16"/>
                <w:szCs w:val="16"/>
              </w:rPr>
            </w:pPr>
            <w:r w:rsidDel="00000000" w:rsidR="00000000" w:rsidRPr="00000000">
              <w:rPr>
                <w:b w:val="1"/>
                <w:sz w:val="16"/>
                <w:szCs w:val="16"/>
                <w:rtl w:val="0"/>
              </w:rPr>
              <w:t xml:space="preserve">Puntual (instituciones</w:t>
            </w:r>
          </w:p>
          <w:p w:rsidR="00000000" w:rsidDel="00000000" w:rsidP="00000000" w:rsidRDefault="00000000" w:rsidRPr="00000000" w14:paraId="000001CE">
            <w:pPr>
              <w:spacing w:after="40" w:before="40" w:lineRule="auto"/>
              <w:ind w:left="80" w:firstLine="0"/>
              <w:jc w:val="center"/>
              <w:rPr>
                <w:b w:val="1"/>
                <w:sz w:val="16"/>
                <w:szCs w:val="16"/>
              </w:rPr>
            </w:pPr>
            <w:r w:rsidDel="00000000" w:rsidR="00000000" w:rsidRPr="00000000">
              <w:rPr>
                <w:b w:val="1"/>
                <w:sz w:val="16"/>
                <w:szCs w:val="16"/>
                <w:rtl w:val="0"/>
              </w:rPr>
              <w:t xml:space="preserve">coordinadas)</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1CF">
            <w:pPr>
              <w:spacing w:after="40" w:before="40" w:lineRule="auto"/>
              <w:ind w:left="80" w:firstLine="0"/>
              <w:jc w:val="center"/>
              <w:rPr>
                <w:b w:val="1"/>
                <w:sz w:val="16"/>
                <w:szCs w:val="16"/>
              </w:rPr>
            </w:pPr>
            <w:r w:rsidDel="00000000" w:rsidR="00000000" w:rsidRPr="00000000">
              <w:rPr>
                <w:b w:val="1"/>
                <w:sz w:val="16"/>
                <w:szCs w:val="16"/>
                <w:rtl w:val="0"/>
              </w:rPr>
              <w:t xml:space="preserve">Dependencia y/o</w:t>
            </w:r>
          </w:p>
          <w:p w:rsidR="00000000" w:rsidDel="00000000" w:rsidP="00000000" w:rsidRDefault="00000000" w:rsidRPr="00000000" w14:paraId="000001D0">
            <w:pPr>
              <w:spacing w:after="40" w:before="40" w:lineRule="auto"/>
              <w:ind w:left="80" w:firstLine="0"/>
              <w:jc w:val="center"/>
              <w:rPr>
                <w:b w:val="1"/>
                <w:sz w:val="16"/>
                <w:szCs w:val="16"/>
              </w:rPr>
            </w:pPr>
            <w:r w:rsidDel="00000000" w:rsidR="00000000" w:rsidRPr="00000000">
              <w:rPr>
                <w:b w:val="1"/>
                <w:sz w:val="16"/>
                <w:szCs w:val="16"/>
                <w:rtl w:val="0"/>
              </w:rPr>
              <w:t xml:space="preserve">Entidad coordinadora</w:t>
            </w:r>
          </w:p>
          <w:p w:rsidR="00000000" w:rsidDel="00000000" w:rsidP="00000000" w:rsidRDefault="00000000" w:rsidRPr="00000000" w14:paraId="000001D1">
            <w:pPr>
              <w:spacing w:after="40" w:before="40" w:lineRule="auto"/>
              <w:ind w:left="80" w:firstLine="0"/>
              <w:jc w:val="center"/>
              <w:rPr>
                <w:b w:val="1"/>
                <w:sz w:val="16"/>
                <w:szCs w:val="16"/>
              </w:rPr>
            </w:pPr>
            <w:r w:rsidDel="00000000" w:rsidR="00000000" w:rsidRPr="00000000">
              <w:rPr>
                <w:b w:val="1"/>
                <w:sz w:val="16"/>
                <w:szCs w:val="16"/>
                <w:rtl w:val="0"/>
              </w:rPr>
              <w:t xml:space="preserve">(Encargada del</w:t>
            </w:r>
          </w:p>
          <w:p w:rsidR="00000000" w:rsidDel="00000000" w:rsidP="00000000" w:rsidRDefault="00000000" w:rsidRPr="00000000" w14:paraId="000001D2">
            <w:pPr>
              <w:spacing w:after="40" w:before="40" w:lineRule="auto"/>
              <w:ind w:left="80" w:firstLine="0"/>
              <w:jc w:val="center"/>
              <w:rPr>
                <w:b w:val="1"/>
                <w:sz w:val="16"/>
                <w:szCs w:val="16"/>
              </w:rPr>
            </w:pPr>
            <w:r w:rsidDel="00000000" w:rsidR="00000000" w:rsidRPr="00000000">
              <w:rPr>
                <w:b w:val="1"/>
                <w:sz w:val="16"/>
                <w:szCs w:val="16"/>
                <w:rtl w:val="0"/>
              </w:rPr>
              <w:t xml:space="preserve">Seguimiento)</w:t>
            </w:r>
          </w:p>
        </w:tc>
      </w:tr>
      <w:tr>
        <w:trPr>
          <w:trHeight w:val="4325" w:hRule="atLeast"/>
        </w:trPr>
        <w:tc>
          <w:tcPr>
            <w:tcBorders>
              <w:top w:color="000000" w:space="0" w:sz="6" w:val="single"/>
              <w:left w:color="000000" w:space="0" w:sz="6" w:val="single"/>
              <w:bottom w:color="000000" w:space="0" w:sz="6" w:val="single"/>
              <w:right w:color="000000" w:space="0" w:sz="6" w:val="single"/>
            </w:tcBorders>
            <w:shd w:fill="d9d9d9" w:val="clear"/>
            <w:tcMar>
              <w:top w:w="100.0" w:type="dxa"/>
              <w:left w:w="80.0" w:type="dxa"/>
              <w:bottom w:w="100.0" w:type="dxa"/>
              <w:right w:w="80.0" w:type="dxa"/>
            </w:tcMar>
            <w:vAlign w:val="center"/>
          </w:tcPr>
          <w:p w:rsidR="00000000" w:rsidDel="00000000" w:rsidP="00000000" w:rsidRDefault="00000000" w:rsidRPr="00000000" w14:paraId="000001D3">
            <w:pPr>
              <w:spacing w:after="40" w:before="40" w:lineRule="auto"/>
              <w:ind w:left="80" w:firstLine="0"/>
              <w:jc w:val="both"/>
              <w:rPr>
                <w:sz w:val="16"/>
                <w:szCs w:val="16"/>
              </w:rPr>
            </w:pPr>
            <w:r w:rsidDel="00000000" w:rsidR="00000000" w:rsidRPr="00000000">
              <w:rPr>
                <w:sz w:val="16"/>
                <w:szCs w:val="16"/>
                <w:rtl w:val="0"/>
              </w:rPr>
              <w:t xml:space="preserve">3.1.1.- Realizar gestiones para que las Dependencias y demás instituciones públicas analicen esquemas para focalizar recursos de los Programas Presupuestarios a los 79 municipios del Istmo de Tehuantepec, en especial a los de mayor incidencia de pobreza externa</w:t>
            </w:r>
          </w:p>
        </w:tc>
        <w:tc>
          <w:tcPr>
            <w:tcBorders>
              <w:top w:color="000000" w:space="0" w:sz="6" w:val="single"/>
              <w:left w:color="000000" w:space="0" w:sz="6" w:val="single"/>
              <w:bottom w:color="000000" w:space="0" w:sz="6" w:val="single"/>
              <w:right w:color="000000" w:space="0" w:sz="6" w:val="single"/>
            </w:tcBorders>
            <w:shd w:fill="d9d9d9" w:val="clear"/>
            <w:tcMar>
              <w:top w:w="100.0" w:type="dxa"/>
              <w:left w:w="80.0" w:type="dxa"/>
              <w:bottom w:w="100.0" w:type="dxa"/>
              <w:right w:w="80.0" w:type="dxa"/>
            </w:tcMar>
            <w:vAlign w:val="center"/>
          </w:tcPr>
          <w:p w:rsidR="00000000" w:rsidDel="00000000" w:rsidP="00000000" w:rsidRDefault="00000000" w:rsidRPr="00000000" w14:paraId="000001D4">
            <w:pPr>
              <w:spacing w:after="40" w:before="40" w:lineRule="auto"/>
              <w:ind w:left="80" w:firstLine="0"/>
              <w:jc w:val="center"/>
              <w:rPr>
                <w:sz w:val="16"/>
                <w:szCs w:val="16"/>
              </w:rPr>
            </w:pPr>
            <w:r w:rsidDel="00000000" w:rsidR="00000000" w:rsidRPr="00000000">
              <w:rPr>
                <w:sz w:val="16"/>
                <w:szCs w:val="16"/>
                <w:rtl w:val="0"/>
              </w:rPr>
              <w:t xml:space="preserve">General</w:t>
            </w:r>
          </w:p>
        </w:tc>
        <w:tc>
          <w:tcPr>
            <w:tcBorders>
              <w:top w:color="000000" w:space="0" w:sz="6" w:val="single"/>
              <w:left w:color="000000" w:space="0" w:sz="6" w:val="single"/>
              <w:bottom w:color="000000" w:space="0" w:sz="6" w:val="single"/>
              <w:right w:color="000000" w:space="0" w:sz="6" w:val="single"/>
            </w:tcBorders>
            <w:shd w:fill="d9d9d9" w:val="clear"/>
            <w:tcMar>
              <w:top w:w="100.0" w:type="dxa"/>
              <w:left w:w="80.0" w:type="dxa"/>
              <w:bottom w:w="100.0" w:type="dxa"/>
              <w:right w:w="80.0" w:type="dxa"/>
            </w:tcMar>
            <w:vAlign w:val="center"/>
          </w:tcPr>
          <w:p w:rsidR="00000000" w:rsidDel="00000000" w:rsidP="00000000" w:rsidRDefault="00000000" w:rsidRPr="00000000" w14:paraId="000001D5">
            <w:pPr>
              <w:spacing w:after="40" w:before="40" w:lineRule="auto"/>
              <w:ind w:left="80" w:firstLine="0"/>
              <w:jc w:val="center"/>
              <w:rPr>
                <w:sz w:val="16"/>
                <w:szCs w:val="16"/>
              </w:rPr>
            </w:pPr>
            <w:r w:rsidDel="00000000" w:rsidR="00000000" w:rsidRPr="00000000">
              <w:rPr>
                <w:sz w:val="16"/>
                <w:szCs w:val="16"/>
                <w:rtl w:val="0"/>
              </w:rPr>
              <w:t xml:space="preserve">SADER</w:t>
            </w:r>
          </w:p>
          <w:p w:rsidR="00000000" w:rsidDel="00000000" w:rsidP="00000000" w:rsidRDefault="00000000" w:rsidRPr="00000000" w14:paraId="000001D6">
            <w:pPr>
              <w:spacing w:after="40" w:before="40" w:lineRule="auto"/>
              <w:ind w:left="80" w:firstLine="0"/>
              <w:jc w:val="center"/>
              <w:rPr>
                <w:sz w:val="16"/>
                <w:szCs w:val="16"/>
              </w:rPr>
            </w:pPr>
            <w:r w:rsidDel="00000000" w:rsidR="00000000" w:rsidRPr="00000000">
              <w:rPr>
                <w:sz w:val="16"/>
                <w:szCs w:val="16"/>
                <w:rtl w:val="0"/>
              </w:rPr>
              <w:t xml:space="preserve">SEBIEN</w:t>
            </w:r>
          </w:p>
          <w:p w:rsidR="00000000" w:rsidDel="00000000" w:rsidP="00000000" w:rsidRDefault="00000000" w:rsidRPr="00000000" w14:paraId="000001D7">
            <w:pPr>
              <w:spacing w:after="40" w:before="40" w:lineRule="auto"/>
              <w:ind w:left="80" w:firstLine="0"/>
              <w:jc w:val="center"/>
              <w:rPr>
                <w:sz w:val="16"/>
                <w:szCs w:val="16"/>
              </w:rPr>
            </w:pPr>
            <w:r w:rsidDel="00000000" w:rsidR="00000000" w:rsidRPr="00000000">
              <w:rPr>
                <w:sz w:val="16"/>
                <w:szCs w:val="16"/>
                <w:rtl w:val="0"/>
              </w:rPr>
              <w:t xml:space="preserve">SCT</w:t>
            </w:r>
          </w:p>
          <w:p w:rsidR="00000000" w:rsidDel="00000000" w:rsidP="00000000" w:rsidRDefault="00000000" w:rsidRPr="00000000" w14:paraId="000001D8">
            <w:pPr>
              <w:spacing w:after="40" w:before="40" w:lineRule="auto"/>
              <w:ind w:left="80" w:firstLine="0"/>
              <w:jc w:val="center"/>
              <w:rPr>
                <w:sz w:val="16"/>
                <w:szCs w:val="16"/>
              </w:rPr>
            </w:pPr>
            <w:r w:rsidDel="00000000" w:rsidR="00000000" w:rsidRPr="00000000">
              <w:rPr>
                <w:sz w:val="16"/>
                <w:szCs w:val="16"/>
                <w:rtl w:val="0"/>
              </w:rPr>
              <w:t xml:space="preserve">SEDATU</w:t>
            </w:r>
          </w:p>
          <w:p w:rsidR="00000000" w:rsidDel="00000000" w:rsidP="00000000" w:rsidRDefault="00000000" w:rsidRPr="00000000" w14:paraId="000001D9">
            <w:pPr>
              <w:spacing w:after="40" w:before="40" w:lineRule="auto"/>
              <w:ind w:left="80" w:firstLine="0"/>
              <w:jc w:val="center"/>
              <w:rPr>
                <w:sz w:val="16"/>
                <w:szCs w:val="16"/>
              </w:rPr>
            </w:pPr>
            <w:r w:rsidDel="00000000" w:rsidR="00000000" w:rsidRPr="00000000">
              <w:rPr>
                <w:sz w:val="16"/>
                <w:szCs w:val="16"/>
                <w:rtl w:val="0"/>
              </w:rPr>
              <w:t xml:space="preserve">SE</w:t>
            </w:r>
          </w:p>
          <w:p w:rsidR="00000000" w:rsidDel="00000000" w:rsidP="00000000" w:rsidRDefault="00000000" w:rsidRPr="00000000" w14:paraId="000001DA">
            <w:pPr>
              <w:spacing w:after="40" w:before="40" w:lineRule="auto"/>
              <w:ind w:left="80" w:firstLine="0"/>
              <w:jc w:val="center"/>
              <w:rPr>
                <w:sz w:val="16"/>
                <w:szCs w:val="16"/>
              </w:rPr>
            </w:pPr>
            <w:r w:rsidDel="00000000" w:rsidR="00000000" w:rsidRPr="00000000">
              <w:rPr>
                <w:sz w:val="16"/>
                <w:szCs w:val="16"/>
                <w:rtl w:val="0"/>
              </w:rPr>
              <w:t xml:space="preserve">SENER</w:t>
            </w:r>
          </w:p>
          <w:p w:rsidR="00000000" w:rsidDel="00000000" w:rsidP="00000000" w:rsidRDefault="00000000" w:rsidRPr="00000000" w14:paraId="000001DB">
            <w:pPr>
              <w:spacing w:after="40" w:before="40" w:lineRule="auto"/>
              <w:ind w:left="80" w:firstLine="0"/>
              <w:jc w:val="center"/>
              <w:rPr>
                <w:sz w:val="16"/>
                <w:szCs w:val="16"/>
              </w:rPr>
            </w:pPr>
            <w:r w:rsidDel="00000000" w:rsidR="00000000" w:rsidRPr="00000000">
              <w:rPr>
                <w:sz w:val="16"/>
                <w:szCs w:val="16"/>
                <w:rtl w:val="0"/>
              </w:rPr>
              <w:t xml:space="preserve">SEP</w:t>
            </w:r>
          </w:p>
          <w:p w:rsidR="00000000" w:rsidDel="00000000" w:rsidP="00000000" w:rsidRDefault="00000000" w:rsidRPr="00000000" w14:paraId="000001DC">
            <w:pPr>
              <w:spacing w:after="40" w:before="40" w:lineRule="auto"/>
              <w:ind w:left="80" w:firstLine="0"/>
              <w:jc w:val="center"/>
              <w:rPr>
                <w:sz w:val="16"/>
                <w:szCs w:val="16"/>
              </w:rPr>
            </w:pPr>
            <w:r w:rsidDel="00000000" w:rsidR="00000000" w:rsidRPr="00000000">
              <w:rPr>
                <w:sz w:val="16"/>
                <w:szCs w:val="16"/>
                <w:rtl w:val="0"/>
              </w:rPr>
              <w:t xml:space="preserve">SEGOB</w:t>
            </w:r>
          </w:p>
          <w:p w:rsidR="00000000" w:rsidDel="00000000" w:rsidP="00000000" w:rsidRDefault="00000000" w:rsidRPr="00000000" w14:paraId="000001DD">
            <w:pPr>
              <w:spacing w:after="40" w:before="40" w:lineRule="auto"/>
              <w:ind w:left="80" w:firstLine="0"/>
              <w:jc w:val="center"/>
              <w:rPr>
                <w:sz w:val="16"/>
                <w:szCs w:val="16"/>
              </w:rPr>
            </w:pPr>
            <w:r w:rsidDel="00000000" w:rsidR="00000000" w:rsidRPr="00000000">
              <w:rPr>
                <w:sz w:val="16"/>
                <w:szCs w:val="16"/>
                <w:rtl w:val="0"/>
              </w:rPr>
              <w:t xml:space="preserve">SHCP</w:t>
            </w:r>
          </w:p>
          <w:p w:rsidR="00000000" w:rsidDel="00000000" w:rsidP="00000000" w:rsidRDefault="00000000" w:rsidRPr="00000000" w14:paraId="000001DE">
            <w:pPr>
              <w:spacing w:after="40" w:before="40" w:lineRule="auto"/>
              <w:ind w:left="80" w:firstLine="0"/>
              <w:jc w:val="center"/>
              <w:rPr>
                <w:sz w:val="16"/>
                <w:szCs w:val="16"/>
              </w:rPr>
            </w:pPr>
            <w:r w:rsidDel="00000000" w:rsidR="00000000" w:rsidRPr="00000000">
              <w:rPr>
                <w:sz w:val="16"/>
                <w:szCs w:val="16"/>
                <w:rtl w:val="0"/>
              </w:rPr>
              <w:t xml:space="preserve">SEMARNAT</w:t>
            </w:r>
          </w:p>
          <w:p w:rsidR="00000000" w:rsidDel="00000000" w:rsidP="00000000" w:rsidRDefault="00000000" w:rsidRPr="00000000" w14:paraId="000001DF">
            <w:pPr>
              <w:spacing w:after="40" w:before="40" w:lineRule="auto"/>
              <w:ind w:left="80" w:firstLine="0"/>
              <w:jc w:val="center"/>
              <w:rPr>
                <w:sz w:val="16"/>
                <w:szCs w:val="16"/>
              </w:rPr>
            </w:pPr>
            <w:r w:rsidDel="00000000" w:rsidR="00000000" w:rsidRPr="00000000">
              <w:rPr>
                <w:sz w:val="16"/>
                <w:szCs w:val="16"/>
                <w:rtl w:val="0"/>
              </w:rPr>
              <w:t xml:space="preserve">SSA</w:t>
            </w:r>
          </w:p>
          <w:p w:rsidR="00000000" w:rsidDel="00000000" w:rsidP="00000000" w:rsidRDefault="00000000" w:rsidRPr="00000000" w14:paraId="000001E0">
            <w:pPr>
              <w:spacing w:after="40" w:before="40" w:lineRule="auto"/>
              <w:ind w:left="80" w:firstLine="0"/>
              <w:jc w:val="center"/>
              <w:rPr>
                <w:sz w:val="16"/>
                <w:szCs w:val="16"/>
              </w:rPr>
            </w:pPr>
            <w:r w:rsidDel="00000000" w:rsidR="00000000" w:rsidRPr="00000000">
              <w:rPr>
                <w:sz w:val="16"/>
                <w:szCs w:val="16"/>
                <w:rtl w:val="0"/>
              </w:rPr>
              <w:t xml:space="preserve">INPI</w:t>
            </w:r>
          </w:p>
          <w:p w:rsidR="00000000" w:rsidDel="00000000" w:rsidP="00000000" w:rsidRDefault="00000000" w:rsidRPr="00000000" w14:paraId="000001E1">
            <w:pPr>
              <w:spacing w:after="40" w:before="40" w:lineRule="auto"/>
              <w:ind w:left="80" w:firstLine="0"/>
              <w:jc w:val="center"/>
              <w:rPr>
                <w:sz w:val="16"/>
                <w:szCs w:val="16"/>
              </w:rPr>
            </w:pPr>
            <w:r w:rsidDel="00000000" w:rsidR="00000000" w:rsidRPr="00000000">
              <w:rPr>
                <w:sz w:val="16"/>
                <w:szCs w:val="16"/>
                <w:rtl w:val="0"/>
              </w:rPr>
              <w:t xml:space="preserve">CFE</w:t>
            </w:r>
          </w:p>
          <w:p w:rsidR="00000000" w:rsidDel="00000000" w:rsidP="00000000" w:rsidRDefault="00000000" w:rsidRPr="00000000" w14:paraId="000001E2">
            <w:pPr>
              <w:spacing w:after="40" w:before="40" w:lineRule="auto"/>
              <w:ind w:left="80" w:firstLine="0"/>
              <w:jc w:val="center"/>
              <w:rPr>
                <w:sz w:val="16"/>
                <w:szCs w:val="16"/>
              </w:rPr>
            </w:pPr>
            <w:r w:rsidDel="00000000" w:rsidR="00000000" w:rsidRPr="00000000">
              <w:rPr>
                <w:sz w:val="16"/>
                <w:szCs w:val="16"/>
                <w:rtl w:val="0"/>
              </w:rPr>
              <w:t xml:space="preserve">PEMEX</w:t>
            </w:r>
          </w:p>
        </w:tc>
        <w:tc>
          <w:tcPr>
            <w:tcBorders>
              <w:top w:color="000000" w:space="0" w:sz="6" w:val="single"/>
              <w:left w:color="000000" w:space="0" w:sz="6" w:val="single"/>
              <w:bottom w:color="000000" w:space="0" w:sz="6" w:val="single"/>
              <w:right w:color="000000" w:space="0" w:sz="6" w:val="single"/>
            </w:tcBorders>
            <w:shd w:fill="d9d9d9" w:val="clear"/>
            <w:tcMar>
              <w:top w:w="100.0" w:type="dxa"/>
              <w:left w:w="80.0" w:type="dxa"/>
              <w:bottom w:w="100.0" w:type="dxa"/>
              <w:right w:w="80.0" w:type="dxa"/>
            </w:tcMar>
            <w:vAlign w:val="center"/>
          </w:tcPr>
          <w:p w:rsidR="00000000" w:rsidDel="00000000" w:rsidP="00000000" w:rsidRDefault="00000000" w:rsidRPr="00000000" w14:paraId="000001E3">
            <w:pPr>
              <w:spacing w:after="40" w:before="40" w:lineRule="auto"/>
              <w:ind w:left="80" w:firstLine="0"/>
              <w:jc w:val="center"/>
              <w:rPr>
                <w:sz w:val="16"/>
                <w:szCs w:val="16"/>
              </w:rPr>
            </w:pPr>
            <w:r w:rsidDel="00000000" w:rsidR="00000000" w:rsidRPr="00000000">
              <w:rPr>
                <w:sz w:val="16"/>
                <w:szCs w:val="16"/>
                <w:rtl w:val="0"/>
              </w:rPr>
              <w:t xml:space="preserve">CIIT</w:t>
            </w:r>
          </w:p>
        </w:tc>
      </w:tr>
      <w:tr>
        <w:trPr>
          <w:trHeight w:val="93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E4">
            <w:pPr>
              <w:spacing w:after="40" w:before="40" w:lineRule="auto"/>
              <w:ind w:left="80" w:firstLine="0"/>
              <w:jc w:val="both"/>
              <w:rPr>
                <w:sz w:val="16"/>
                <w:szCs w:val="16"/>
              </w:rPr>
            </w:pPr>
            <w:r w:rsidDel="00000000" w:rsidR="00000000" w:rsidRPr="00000000">
              <w:rPr>
                <w:sz w:val="16"/>
                <w:szCs w:val="16"/>
                <w:rtl w:val="0"/>
              </w:rPr>
              <w:t xml:space="preserve">3.1.2.- Generar el diagnóstico de las condiciones socioeconómicas de los 79 municipios del Istmo de Tehuantepec</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E5">
            <w:pPr>
              <w:spacing w:after="40" w:before="40" w:lineRule="auto"/>
              <w:ind w:left="80" w:firstLine="0"/>
              <w:jc w:val="center"/>
              <w:rPr>
                <w:sz w:val="16"/>
                <w:szCs w:val="16"/>
              </w:rPr>
            </w:pPr>
            <w:r w:rsidDel="00000000" w:rsidR="00000000" w:rsidRPr="00000000">
              <w:rPr>
                <w:sz w:val="16"/>
                <w:szCs w:val="16"/>
                <w:rtl w:val="0"/>
              </w:rPr>
              <w:t xml:space="preserve">Específica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E6">
            <w:pPr>
              <w:spacing w:after="40" w:before="40" w:lineRule="auto"/>
              <w:ind w:left="80" w:firstLine="0"/>
              <w:jc w:val="center"/>
              <w:rPr>
                <w:sz w:val="16"/>
                <w:szCs w:val="16"/>
              </w:rPr>
            </w:pPr>
            <w:r w:rsidDel="00000000" w:rsidR="00000000" w:rsidRPr="00000000">
              <w:rPr>
                <w:sz w:val="16"/>
                <w:szCs w:val="16"/>
                <w:rtl w:val="0"/>
              </w:rPr>
              <w:t xml:space="preserve">SEBIEN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E7">
            <w:pPr>
              <w:spacing w:after="40" w:before="40" w:lineRule="auto"/>
              <w:ind w:left="80" w:firstLine="0"/>
              <w:jc w:val="center"/>
              <w:rPr>
                <w:sz w:val="16"/>
                <w:szCs w:val="16"/>
              </w:rPr>
            </w:pPr>
            <w:r w:rsidDel="00000000" w:rsidR="00000000" w:rsidRPr="00000000">
              <w:rPr>
                <w:sz w:val="16"/>
                <w:szCs w:val="16"/>
                <w:rtl w:val="0"/>
              </w:rPr>
              <w:t xml:space="preserve">CIIT</w:t>
            </w:r>
          </w:p>
        </w:tc>
      </w:tr>
    </w:tbl>
    <w:p w:rsidR="00000000" w:rsidDel="00000000" w:rsidP="00000000" w:rsidRDefault="00000000" w:rsidRPr="00000000" w14:paraId="000001E8">
      <w:pPr>
        <w:rPr/>
      </w:pPr>
      <w:r w:rsidDel="00000000" w:rsidR="00000000" w:rsidRPr="00000000">
        <w:rPr>
          <w:rtl w:val="0"/>
        </w:rPr>
      </w:r>
    </w:p>
    <w:tbl>
      <w:tblPr>
        <w:tblStyle w:val="Table13"/>
        <w:tblW w:w="882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165"/>
        <w:gridCol w:w="1545"/>
        <w:gridCol w:w="2175"/>
        <w:gridCol w:w="1935"/>
        <w:tblGridChange w:id="0">
          <w:tblGrid>
            <w:gridCol w:w="3165"/>
            <w:gridCol w:w="1545"/>
            <w:gridCol w:w="2175"/>
            <w:gridCol w:w="1935"/>
          </w:tblGrid>
        </w:tblGridChange>
      </w:tblGrid>
      <w:tr>
        <w:trPr>
          <w:trHeight w:val="1205" w:hRule="atLeast"/>
        </w:trPr>
        <w:tc>
          <w:tcPr>
            <w:tcBorders>
              <w:top w:color="000000" w:space="0" w:sz="6" w:val="single"/>
              <w:left w:color="000000" w:space="0" w:sz="6" w:val="single"/>
              <w:bottom w:color="000000" w:space="0" w:sz="6" w:val="single"/>
              <w:right w:color="000000" w:space="0" w:sz="6" w:val="single"/>
            </w:tcBorders>
            <w:shd w:fill="d9d9d9" w:val="clear"/>
            <w:tcMar>
              <w:top w:w="100.0" w:type="dxa"/>
              <w:left w:w="80.0" w:type="dxa"/>
              <w:bottom w:w="100.0" w:type="dxa"/>
              <w:right w:w="80.0" w:type="dxa"/>
            </w:tcMar>
            <w:vAlign w:val="center"/>
          </w:tcPr>
          <w:p w:rsidR="00000000" w:rsidDel="00000000" w:rsidP="00000000" w:rsidRDefault="00000000" w:rsidRPr="00000000" w14:paraId="000001E9">
            <w:pPr>
              <w:spacing w:after="40" w:before="40" w:lineRule="auto"/>
              <w:ind w:left="80" w:firstLine="0"/>
              <w:jc w:val="both"/>
              <w:rPr>
                <w:sz w:val="16"/>
                <w:szCs w:val="16"/>
              </w:rPr>
            </w:pPr>
            <w:r w:rsidDel="00000000" w:rsidR="00000000" w:rsidRPr="00000000">
              <w:rPr>
                <w:sz w:val="16"/>
                <w:szCs w:val="16"/>
                <w:rtl w:val="0"/>
              </w:rPr>
              <w:t xml:space="preserve">3.1.3.- Establecer un mecanismo de intercambio de información entre las dependencias que permita lograr sinergias en la operación de programas públicos</w:t>
            </w:r>
          </w:p>
        </w:tc>
        <w:tc>
          <w:tcPr>
            <w:tcBorders>
              <w:top w:color="000000" w:space="0" w:sz="6" w:val="single"/>
              <w:left w:color="000000" w:space="0" w:sz="6" w:val="single"/>
              <w:bottom w:color="000000" w:space="0" w:sz="6" w:val="single"/>
              <w:right w:color="000000" w:space="0" w:sz="6" w:val="single"/>
            </w:tcBorders>
            <w:shd w:fill="d9d9d9" w:val="clear"/>
            <w:tcMar>
              <w:top w:w="100.0" w:type="dxa"/>
              <w:left w:w="80.0" w:type="dxa"/>
              <w:bottom w:w="100.0" w:type="dxa"/>
              <w:right w:w="80.0" w:type="dxa"/>
            </w:tcMar>
            <w:vAlign w:val="center"/>
          </w:tcPr>
          <w:p w:rsidR="00000000" w:rsidDel="00000000" w:rsidP="00000000" w:rsidRDefault="00000000" w:rsidRPr="00000000" w14:paraId="000001EA">
            <w:pPr>
              <w:spacing w:after="40" w:before="40" w:lineRule="auto"/>
              <w:ind w:left="80" w:firstLine="0"/>
              <w:jc w:val="center"/>
              <w:rPr>
                <w:sz w:val="16"/>
                <w:szCs w:val="16"/>
              </w:rPr>
            </w:pPr>
            <w:r w:rsidDel="00000000" w:rsidR="00000000" w:rsidRPr="00000000">
              <w:rPr>
                <w:sz w:val="16"/>
                <w:szCs w:val="16"/>
                <w:rtl w:val="0"/>
              </w:rPr>
              <w:t xml:space="preserve">Coordinación de</w:t>
            </w:r>
          </w:p>
          <w:p w:rsidR="00000000" w:rsidDel="00000000" w:rsidP="00000000" w:rsidRDefault="00000000" w:rsidRPr="00000000" w14:paraId="000001EB">
            <w:pPr>
              <w:spacing w:after="40" w:before="40" w:lineRule="auto"/>
              <w:ind w:left="80" w:firstLine="0"/>
              <w:jc w:val="center"/>
              <w:rPr>
                <w:sz w:val="16"/>
                <w:szCs w:val="16"/>
              </w:rPr>
            </w:pPr>
            <w:r w:rsidDel="00000000" w:rsidR="00000000" w:rsidRPr="00000000">
              <w:rPr>
                <w:sz w:val="16"/>
                <w:szCs w:val="16"/>
                <w:rtl w:val="0"/>
              </w:rPr>
              <w:t xml:space="preserve">la Estrategia</w:t>
            </w:r>
          </w:p>
        </w:tc>
        <w:tc>
          <w:tcPr>
            <w:tcBorders>
              <w:top w:color="000000" w:space="0" w:sz="6" w:val="single"/>
              <w:left w:color="000000" w:space="0" w:sz="6" w:val="single"/>
              <w:bottom w:color="000000" w:space="0" w:sz="6" w:val="single"/>
              <w:right w:color="000000" w:space="0" w:sz="6" w:val="single"/>
            </w:tcBorders>
            <w:shd w:fill="d9d9d9" w:val="clear"/>
            <w:tcMar>
              <w:top w:w="100.0" w:type="dxa"/>
              <w:left w:w="80.0" w:type="dxa"/>
              <w:bottom w:w="100.0" w:type="dxa"/>
              <w:right w:w="80.0" w:type="dxa"/>
            </w:tcMar>
            <w:vAlign w:val="center"/>
          </w:tcPr>
          <w:p w:rsidR="00000000" w:rsidDel="00000000" w:rsidP="00000000" w:rsidRDefault="00000000" w:rsidRPr="00000000" w14:paraId="000001EC">
            <w:pPr>
              <w:spacing w:after="40" w:before="40" w:lineRule="auto"/>
              <w:ind w:left="80" w:firstLine="0"/>
              <w:jc w:val="center"/>
              <w:rPr>
                <w:sz w:val="16"/>
                <w:szCs w:val="16"/>
              </w:rPr>
            </w:pPr>
            <w:r w:rsidDel="00000000" w:rsidR="00000000" w:rsidRPr="00000000">
              <w:rPr>
                <w:sz w:val="16"/>
                <w:szCs w:val="16"/>
                <w:rtl w:val="0"/>
              </w:rPr>
              <w:t xml:space="preserve">CIIT</w:t>
            </w:r>
          </w:p>
        </w:tc>
        <w:tc>
          <w:tcPr>
            <w:tcBorders>
              <w:top w:color="000000" w:space="0" w:sz="6" w:val="single"/>
              <w:left w:color="000000" w:space="0" w:sz="6" w:val="single"/>
              <w:bottom w:color="000000" w:space="0" w:sz="6" w:val="single"/>
              <w:right w:color="000000" w:space="0" w:sz="6" w:val="single"/>
            </w:tcBorders>
            <w:shd w:fill="d9d9d9" w:val="clear"/>
            <w:tcMar>
              <w:top w:w="100.0" w:type="dxa"/>
              <w:left w:w="80.0" w:type="dxa"/>
              <w:bottom w:w="100.0" w:type="dxa"/>
              <w:right w:w="80.0" w:type="dxa"/>
            </w:tcMar>
            <w:vAlign w:val="center"/>
          </w:tcPr>
          <w:p w:rsidR="00000000" w:rsidDel="00000000" w:rsidP="00000000" w:rsidRDefault="00000000" w:rsidRPr="00000000" w14:paraId="000001ED">
            <w:pPr>
              <w:spacing w:after="40" w:before="40" w:lineRule="auto"/>
              <w:ind w:left="80" w:firstLine="0"/>
              <w:jc w:val="center"/>
              <w:rPr>
                <w:sz w:val="16"/>
                <w:szCs w:val="16"/>
              </w:rPr>
            </w:pPr>
            <w:r w:rsidDel="00000000" w:rsidR="00000000" w:rsidRPr="00000000">
              <w:rPr>
                <w:sz w:val="16"/>
                <w:szCs w:val="16"/>
                <w:rtl w:val="0"/>
              </w:rPr>
              <w:t xml:space="preserve">CIIT</w:t>
            </w:r>
          </w:p>
        </w:tc>
      </w:tr>
      <w:tr>
        <w:trPr>
          <w:trHeight w:val="13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EE">
            <w:pPr>
              <w:spacing w:after="40" w:before="40" w:lineRule="auto"/>
              <w:ind w:left="80" w:firstLine="0"/>
              <w:jc w:val="both"/>
              <w:rPr>
                <w:sz w:val="16"/>
                <w:szCs w:val="16"/>
              </w:rPr>
            </w:pPr>
            <w:r w:rsidDel="00000000" w:rsidR="00000000" w:rsidRPr="00000000">
              <w:rPr>
                <w:sz w:val="16"/>
                <w:szCs w:val="16"/>
                <w:rtl w:val="0"/>
              </w:rPr>
              <w:t xml:space="preserve">3.1.4.- Establecer un mecanismo de Coordinación con los Gobiernos Estatales de Oaxaca y Veracruz, así como las autoridades de los 79 municipios del Istmo de Tehuantepec</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EF">
            <w:pPr>
              <w:spacing w:after="40" w:before="40" w:lineRule="auto"/>
              <w:ind w:left="80" w:firstLine="0"/>
              <w:jc w:val="center"/>
              <w:rPr>
                <w:sz w:val="16"/>
                <w:szCs w:val="16"/>
              </w:rPr>
            </w:pPr>
            <w:r w:rsidDel="00000000" w:rsidR="00000000" w:rsidRPr="00000000">
              <w:rPr>
                <w:sz w:val="16"/>
                <w:szCs w:val="16"/>
                <w:rtl w:val="0"/>
              </w:rPr>
              <w:t xml:space="preserve">Coordinación de</w:t>
            </w:r>
          </w:p>
          <w:p w:rsidR="00000000" w:rsidDel="00000000" w:rsidP="00000000" w:rsidRDefault="00000000" w:rsidRPr="00000000" w14:paraId="000001F0">
            <w:pPr>
              <w:spacing w:after="40" w:before="40" w:lineRule="auto"/>
              <w:ind w:left="80" w:firstLine="0"/>
              <w:jc w:val="center"/>
              <w:rPr>
                <w:sz w:val="16"/>
                <w:szCs w:val="16"/>
              </w:rPr>
            </w:pPr>
            <w:r w:rsidDel="00000000" w:rsidR="00000000" w:rsidRPr="00000000">
              <w:rPr>
                <w:sz w:val="16"/>
                <w:szCs w:val="16"/>
                <w:rtl w:val="0"/>
              </w:rPr>
              <w:t xml:space="preserve">la Estrategia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F1">
            <w:pPr>
              <w:spacing w:after="40" w:before="40" w:lineRule="auto"/>
              <w:ind w:left="80" w:firstLine="0"/>
              <w:jc w:val="center"/>
              <w:rPr>
                <w:sz w:val="16"/>
                <w:szCs w:val="16"/>
              </w:rPr>
            </w:pPr>
            <w:r w:rsidDel="00000000" w:rsidR="00000000" w:rsidRPr="00000000">
              <w:rPr>
                <w:sz w:val="16"/>
                <w:szCs w:val="16"/>
                <w:rtl w:val="0"/>
              </w:rPr>
              <w:t xml:space="preserve">CIIT</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F2">
            <w:pPr>
              <w:spacing w:after="40" w:before="40" w:lineRule="auto"/>
              <w:ind w:left="80" w:firstLine="0"/>
              <w:jc w:val="center"/>
              <w:rPr>
                <w:sz w:val="16"/>
                <w:szCs w:val="16"/>
              </w:rPr>
            </w:pPr>
            <w:r w:rsidDel="00000000" w:rsidR="00000000" w:rsidRPr="00000000">
              <w:rPr>
                <w:sz w:val="16"/>
                <w:szCs w:val="16"/>
                <w:rtl w:val="0"/>
              </w:rPr>
              <w:t xml:space="preserve">CIIT</w:t>
            </w:r>
          </w:p>
        </w:tc>
      </w:tr>
    </w:tbl>
    <w:p w:rsidR="00000000" w:rsidDel="00000000" w:rsidP="00000000" w:rsidRDefault="00000000" w:rsidRPr="00000000" w14:paraId="000001F3">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Objetivo prioritario 4.- Incrementar la biodiversidad y mejorar la calidad del agua, el suelo y el aire con un enfoque sustentable en la región del Istmo de Tehuantepec.</w:t>
      </w:r>
    </w:p>
    <w:p w:rsidR="00000000" w:rsidDel="00000000" w:rsidP="00000000" w:rsidRDefault="00000000" w:rsidRPr="00000000" w14:paraId="000001F4">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Estrategia prioritaria 4.1.-</w:t>
      </w:r>
      <w:r w:rsidDel="00000000" w:rsidR="00000000" w:rsidRPr="00000000">
        <w:rPr>
          <w:color w:val="2f2f2f"/>
          <w:sz w:val="18"/>
          <w:szCs w:val="18"/>
          <w:rtl w:val="0"/>
        </w:rPr>
        <w:t xml:space="preserve"> </w:t>
      </w:r>
      <w:r w:rsidDel="00000000" w:rsidR="00000000" w:rsidRPr="00000000">
        <w:rPr>
          <w:b w:val="1"/>
          <w:color w:val="2f2f2f"/>
          <w:sz w:val="18"/>
          <w:szCs w:val="18"/>
          <w:rtl w:val="0"/>
        </w:rPr>
        <w:t xml:space="preserve">Fortalecer la gobernanza ambiental en la región del Istmo para generar una cultura de conservación de los recursos con un enfoque de desarrollo sustentable en</w:t>
      </w:r>
      <w:r w:rsidDel="00000000" w:rsidR="00000000" w:rsidRPr="00000000">
        <w:rPr>
          <w:color w:val="2f2f2f"/>
          <w:sz w:val="18"/>
          <w:szCs w:val="18"/>
          <w:rtl w:val="0"/>
        </w:rPr>
        <w:t xml:space="preserve"> </w:t>
      </w:r>
      <w:r w:rsidDel="00000000" w:rsidR="00000000" w:rsidRPr="00000000">
        <w:rPr>
          <w:b w:val="1"/>
          <w:color w:val="2f2f2f"/>
          <w:sz w:val="18"/>
          <w:szCs w:val="18"/>
          <w:rtl w:val="0"/>
        </w:rPr>
        <w:t xml:space="preserve">la región del Istmo de Tehuantepec</w:t>
      </w:r>
    </w:p>
    <w:tbl>
      <w:tblPr>
        <w:tblStyle w:val="Table14"/>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060"/>
        <w:gridCol w:w="1545"/>
        <w:gridCol w:w="2115"/>
        <w:gridCol w:w="2085"/>
        <w:tblGridChange w:id="0">
          <w:tblGrid>
            <w:gridCol w:w="3060"/>
            <w:gridCol w:w="1545"/>
            <w:gridCol w:w="2115"/>
            <w:gridCol w:w="2085"/>
          </w:tblGrid>
        </w:tblGridChange>
      </w:tblGrid>
      <w:tr>
        <w:trPr>
          <w:trHeight w:val="1475" w:hRule="atLeast"/>
        </w:trPr>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1F5">
            <w:pPr>
              <w:spacing w:after="100" w:lineRule="auto"/>
              <w:ind w:left="80" w:firstLine="0"/>
              <w:jc w:val="center"/>
              <w:rPr>
                <w:b w:val="1"/>
                <w:sz w:val="16"/>
                <w:szCs w:val="16"/>
              </w:rPr>
            </w:pPr>
            <w:r w:rsidDel="00000000" w:rsidR="00000000" w:rsidRPr="00000000">
              <w:rPr>
                <w:b w:val="1"/>
                <w:sz w:val="16"/>
                <w:szCs w:val="16"/>
                <w:rtl w:val="0"/>
              </w:rPr>
              <w:t xml:space="preserve">Acción puntual</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1F6">
            <w:pPr>
              <w:spacing w:after="100" w:lineRule="auto"/>
              <w:ind w:left="80" w:firstLine="0"/>
              <w:jc w:val="center"/>
              <w:rPr>
                <w:b w:val="1"/>
                <w:sz w:val="16"/>
                <w:szCs w:val="16"/>
              </w:rPr>
            </w:pPr>
            <w:r w:rsidDel="00000000" w:rsidR="00000000" w:rsidRPr="00000000">
              <w:rPr>
                <w:b w:val="1"/>
                <w:sz w:val="16"/>
                <w:szCs w:val="16"/>
                <w:rtl w:val="0"/>
              </w:rPr>
              <w:t xml:space="preserve">Tipo de Acción</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1F7">
            <w:pPr>
              <w:spacing w:after="100" w:lineRule="auto"/>
              <w:ind w:left="80" w:firstLine="0"/>
              <w:jc w:val="center"/>
              <w:rPr>
                <w:b w:val="1"/>
                <w:sz w:val="16"/>
                <w:szCs w:val="16"/>
              </w:rPr>
            </w:pPr>
            <w:r w:rsidDel="00000000" w:rsidR="00000000" w:rsidRPr="00000000">
              <w:rPr>
                <w:b w:val="1"/>
                <w:sz w:val="16"/>
                <w:szCs w:val="16"/>
                <w:rtl w:val="0"/>
              </w:rPr>
              <w:t xml:space="preserve">Dependencia y/o</w:t>
            </w:r>
          </w:p>
          <w:p w:rsidR="00000000" w:rsidDel="00000000" w:rsidP="00000000" w:rsidRDefault="00000000" w:rsidRPr="00000000" w14:paraId="000001F8">
            <w:pPr>
              <w:spacing w:after="100" w:lineRule="auto"/>
              <w:ind w:left="80" w:firstLine="0"/>
              <w:jc w:val="center"/>
              <w:rPr>
                <w:b w:val="1"/>
                <w:sz w:val="16"/>
                <w:szCs w:val="16"/>
              </w:rPr>
            </w:pPr>
            <w:r w:rsidDel="00000000" w:rsidR="00000000" w:rsidRPr="00000000">
              <w:rPr>
                <w:b w:val="1"/>
                <w:sz w:val="16"/>
                <w:szCs w:val="16"/>
                <w:rtl w:val="0"/>
              </w:rPr>
              <w:t xml:space="preserve">Entidad responsable de</w:t>
            </w:r>
          </w:p>
          <w:p w:rsidR="00000000" w:rsidDel="00000000" w:rsidP="00000000" w:rsidRDefault="00000000" w:rsidRPr="00000000" w14:paraId="000001F9">
            <w:pPr>
              <w:spacing w:after="100" w:lineRule="auto"/>
              <w:ind w:left="80" w:firstLine="0"/>
              <w:jc w:val="center"/>
              <w:rPr>
                <w:b w:val="1"/>
                <w:sz w:val="16"/>
                <w:szCs w:val="16"/>
              </w:rPr>
            </w:pPr>
            <w:r w:rsidDel="00000000" w:rsidR="00000000" w:rsidRPr="00000000">
              <w:rPr>
                <w:b w:val="1"/>
                <w:sz w:val="16"/>
                <w:szCs w:val="16"/>
                <w:rtl w:val="0"/>
              </w:rPr>
              <w:t xml:space="preserve">instrumentar la Acción</w:t>
            </w:r>
          </w:p>
          <w:p w:rsidR="00000000" w:rsidDel="00000000" w:rsidP="00000000" w:rsidRDefault="00000000" w:rsidRPr="00000000" w14:paraId="000001FA">
            <w:pPr>
              <w:spacing w:after="100" w:lineRule="auto"/>
              <w:ind w:left="80" w:firstLine="0"/>
              <w:jc w:val="center"/>
              <w:rPr>
                <w:b w:val="1"/>
                <w:sz w:val="16"/>
                <w:szCs w:val="16"/>
              </w:rPr>
            </w:pPr>
            <w:r w:rsidDel="00000000" w:rsidR="00000000" w:rsidRPr="00000000">
              <w:rPr>
                <w:b w:val="1"/>
                <w:sz w:val="16"/>
                <w:szCs w:val="16"/>
                <w:rtl w:val="0"/>
              </w:rPr>
              <w:t xml:space="preserve">Puntual (instituciones</w:t>
            </w:r>
          </w:p>
          <w:p w:rsidR="00000000" w:rsidDel="00000000" w:rsidP="00000000" w:rsidRDefault="00000000" w:rsidRPr="00000000" w14:paraId="000001FB">
            <w:pPr>
              <w:spacing w:after="100" w:lineRule="auto"/>
              <w:ind w:left="80" w:firstLine="0"/>
              <w:jc w:val="center"/>
              <w:rPr>
                <w:b w:val="1"/>
                <w:sz w:val="16"/>
                <w:szCs w:val="16"/>
              </w:rPr>
            </w:pPr>
            <w:r w:rsidDel="00000000" w:rsidR="00000000" w:rsidRPr="00000000">
              <w:rPr>
                <w:b w:val="1"/>
                <w:sz w:val="16"/>
                <w:szCs w:val="16"/>
                <w:rtl w:val="0"/>
              </w:rPr>
              <w:t xml:space="preserve">coordinadas)</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1FC">
            <w:pPr>
              <w:spacing w:after="100" w:lineRule="auto"/>
              <w:ind w:left="80" w:firstLine="0"/>
              <w:jc w:val="center"/>
              <w:rPr>
                <w:b w:val="1"/>
                <w:sz w:val="16"/>
                <w:szCs w:val="16"/>
              </w:rPr>
            </w:pPr>
            <w:r w:rsidDel="00000000" w:rsidR="00000000" w:rsidRPr="00000000">
              <w:rPr>
                <w:b w:val="1"/>
                <w:sz w:val="16"/>
                <w:szCs w:val="16"/>
                <w:rtl w:val="0"/>
              </w:rPr>
              <w:t xml:space="preserve">Dependencia y/o</w:t>
            </w:r>
          </w:p>
          <w:p w:rsidR="00000000" w:rsidDel="00000000" w:rsidP="00000000" w:rsidRDefault="00000000" w:rsidRPr="00000000" w14:paraId="000001FD">
            <w:pPr>
              <w:spacing w:after="100" w:lineRule="auto"/>
              <w:ind w:left="80" w:firstLine="0"/>
              <w:jc w:val="center"/>
              <w:rPr>
                <w:b w:val="1"/>
                <w:sz w:val="16"/>
                <w:szCs w:val="16"/>
              </w:rPr>
            </w:pPr>
            <w:r w:rsidDel="00000000" w:rsidR="00000000" w:rsidRPr="00000000">
              <w:rPr>
                <w:b w:val="1"/>
                <w:sz w:val="16"/>
                <w:szCs w:val="16"/>
                <w:rtl w:val="0"/>
              </w:rPr>
              <w:t xml:space="preserve">Entidad coordinadora</w:t>
            </w:r>
          </w:p>
          <w:p w:rsidR="00000000" w:rsidDel="00000000" w:rsidP="00000000" w:rsidRDefault="00000000" w:rsidRPr="00000000" w14:paraId="000001FE">
            <w:pPr>
              <w:spacing w:after="100" w:lineRule="auto"/>
              <w:ind w:left="80" w:firstLine="0"/>
              <w:jc w:val="center"/>
              <w:rPr>
                <w:b w:val="1"/>
                <w:sz w:val="16"/>
                <w:szCs w:val="16"/>
              </w:rPr>
            </w:pPr>
            <w:r w:rsidDel="00000000" w:rsidR="00000000" w:rsidRPr="00000000">
              <w:rPr>
                <w:b w:val="1"/>
                <w:sz w:val="16"/>
                <w:szCs w:val="16"/>
                <w:rtl w:val="0"/>
              </w:rPr>
              <w:t xml:space="preserve">(Encargada del</w:t>
            </w:r>
          </w:p>
          <w:p w:rsidR="00000000" w:rsidDel="00000000" w:rsidP="00000000" w:rsidRDefault="00000000" w:rsidRPr="00000000" w14:paraId="000001FF">
            <w:pPr>
              <w:spacing w:after="100" w:lineRule="auto"/>
              <w:ind w:left="80" w:firstLine="0"/>
              <w:jc w:val="center"/>
              <w:rPr>
                <w:b w:val="1"/>
                <w:sz w:val="16"/>
                <w:szCs w:val="16"/>
              </w:rPr>
            </w:pPr>
            <w:r w:rsidDel="00000000" w:rsidR="00000000" w:rsidRPr="00000000">
              <w:rPr>
                <w:b w:val="1"/>
                <w:sz w:val="16"/>
                <w:szCs w:val="16"/>
                <w:rtl w:val="0"/>
              </w:rPr>
              <w:t xml:space="preserve">Seguimiento)</w:t>
            </w:r>
          </w:p>
        </w:tc>
      </w:tr>
      <w:tr>
        <w:trPr>
          <w:trHeight w:val="1940" w:hRule="atLeast"/>
        </w:trPr>
        <w:tc>
          <w:tcPr>
            <w:tcBorders>
              <w:top w:color="000000" w:space="0" w:sz="6" w:val="single"/>
              <w:left w:color="000000" w:space="0" w:sz="6" w:val="single"/>
              <w:bottom w:color="000000" w:space="0" w:sz="6" w:val="single"/>
              <w:right w:color="000000" w:space="0" w:sz="6" w:val="single"/>
            </w:tcBorders>
            <w:shd w:fill="d9d9d9" w:val="clear"/>
            <w:tcMar>
              <w:top w:w="100.0" w:type="dxa"/>
              <w:left w:w="80.0" w:type="dxa"/>
              <w:bottom w:w="100.0" w:type="dxa"/>
              <w:right w:w="80.0" w:type="dxa"/>
            </w:tcMar>
            <w:vAlign w:val="top"/>
          </w:tcPr>
          <w:p w:rsidR="00000000" w:rsidDel="00000000" w:rsidP="00000000" w:rsidRDefault="00000000" w:rsidRPr="00000000" w14:paraId="00000200">
            <w:pPr>
              <w:spacing w:after="100" w:lineRule="auto"/>
              <w:ind w:left="80" w:firstLine="0"/>
              <w:jc w:val="both"/>
              <w:rPr>
                <w:sz w:val="16"/>
                <w:szCs w:val="16"/>
              </w:rPr>
            </w:pPr>
            <w:r w:rsidDel="00000000" w:rsidR="00000000" w:rsidRPr="00000000">
              <w:rPr>
                <w:sz w:val="16"/>
                <w:szCs w:val="16"/>
                <w:rtl w:val="0"/>
              </w:rPr>
              <w:t xml:space="preserve">4.1.1.- Elaborar o actualizar los ordenamientos ecológicos del territorio, así como los Ordenamientos Territoriales Comunitarios apoyados por CONAFOR, con el fin de que las actividades económicas se realicen de forma ordenada y con el menor impacto ambiental posible</w:t>
            </w:r>
          </w:p>
        </w:tc>
        <w:tc>
          <w:tcPr>
            <w:tcBorders>
              <w:top w:color="000000" w:space="0" w:sz="6" w:val="single"/>
              <w:left w:color="000000" w:space="0" w:sz="6" w:val="single"/>
              <w:bottom w:color="000000" w:space="0" w:sz="6" w:val="single"/>
              <w:right w:color="000000" w:space="0" w:sz="6" w:val="single"/>
            </w:tcBorders>
            <w:shd w:fill="d9d9d9" w:val="clear"/>
            <w:tcMar>
              <w:top w:w="100.0" w:type="dxa"/>
              <w:left w:w="80.0" w:type="dxa"/>
              <w:bottom w:w="100.0" w:type="dxa"/>
              <w:right w:w="80.0" w:type="dxa"/>
            </w:tcMar>
            <w:vAlign w:val="center"/>
          </w:tcPr>
          <w:p w:rsidR="00000000" w:rsidDel="00000000" w:rsidP="00000000" w:rsidRDefault="00000000" w:rsidRPr="00000000" w14:paraId="00000201">
            <w:pPr>
              <w:spacing w:after="100" w:lineRule="auto"/>
              <w:ind w:left="80" w:firstLine="0"/>
              <w:jc w:val="center"/>
              <w:rPr>
                <w:sz w:val="16"/>
                <w:szCs w:val="16"/>
              </w:rPr>
            </w:pPr>
            <w:r w:rsidDel="00000000" w:rsidR="00000000" w:rsidRPr="00000000">
              <w:rPr>
                <w:sz w:val="16"/>
                <w:szCs w:val="16"/>
                <w:rtl w:val="0"/>
              </w:rPr>
              <w:t xml:space="preserve">Específica</w:t>
            </w:r>
          </w:p>
        </w:tc>
        <w:tc>
          <w:tcPr>
            <w:tcBorders>
              <w:top w:color="000000" w:space="0" w:sz="6" w:val="single"/>
              <w:left w:color="000000" w:space="0" w:sz="6" w:val="single"/>
              <w:bottom w:color="000000" w:space="0" w:sz="6" w:val="single"/>
              <w:right w:color="000000" w:space="0" w:sz="6" w:val="single"/>
            </w:tcBorders>
            <w:shd w:fill="d9d9d9" w:val="clear"/>
            <w:tcMar>
              <w:top w:w="100.0" w:type="dxa"/>
              <w:left w:w="80.0" w:type="dxa"/>
              <w:bottom w:w="100.0" w:type="dxa"/>
              <w:right w:w="80.0" w:type="dxa"/>
            </w:tcMar>
            <w:vAlign w:val="center"/>
          </w:tcPr>
          <w:p w:rsidR="00000000" w:rsidDel="00000000" w:rsidP="00000000" w:rsidRDefault="00000000" w:rsidRPr="00000000" w14:paraId="00000202">
            <w:pPr>
              <w:spacing w:after="100" w:lineRule="auto"/>
              <w:ind w:left="80" w:firstLine="0"/>
              <w:jc w:val="center"/>
              <w:rPr>
                <w:sz w:val="16"/>
                <w:szCs w:val="16"/>
              </w:rPr>
            </w:pPr>
            <w:r w:rsidDel="00000000" w:rsidR="00000000" w:rsidRPr="00000000">
              <w:rPr>
                <w:sz w:val="16"/>
                <w:szCs w:val="16"/>
                <w:rtl w:val="0"/>
              </w:rPr>
              <w:t xml:space="preserve">SEDATU</w:t>
            </w:r>
          </w:p>
          <w:p w:rsidR="00000000" w:rsidDel="00000000" w:rsidP="00000000" w:rsidRDefault="00000000" w:rsidRPr="00000000" w14:paraId="00000203">
            <w:pPr>
              <w:spacing w:after="100" w:lineRule="auto"/>
              <w:ind w:left="80" w:firstLine="0"/>
              <w:jc w:val="center"/>
              <w:rPr>
                <w:sz w:val="16"/>
                <w:szCs w:val="16"/>
              </w:rPr>
            </w:pPr>
            <w:r w:rsidDel="00000000" w:rsidR="00000000" w:rsidRPr="00000000">
              <w:rPr>
                <w:sz w:val="16"/>
                <w:szCs w:val="16"/>
                <w:rtl w:val="0"/>
              </w:rPr>
              <w:t xml:space="preserve">SEMARNAT</w:t>
            </w:r>
          </w:p>
          <w:p w:rsidR="00000000" w:rsidDel="00000000" w:rsidP="00000000" w:rsidRDefault="00000000" w:rsidRPr="00000000" w14:paraId="00000204">
            <w:pPr>
              <w:spacing w:after="100" w:lineRule="auto"/>
              <w:ind w:left="80" w:firstLine="0"/>
              <w:jc w:val="center"/>
              <w:rPr>
                <w:sz w:val="16"/>
                <w:szCs w:val="16"/>
              </w:rPr>
            </w:pPr>
            <w:r w:rsidDel="00000000" w:rsidR="00000000" w:rsidRPr="00000000">
              <w:rPr>
                <w:sz w:val="16"/>
                <w:szCs w:val="16"/>
                <w:rtl w:val="0"/>
              </w:rPr>
              <w:t xml:space="preserve">CONABIO</w:t>
            </w:r>
          </w:p>
        </w:tc>
        <w:tc>
          <w:tcPr>
            <w:tcBorders>
              <w:top w:color="000000" w:space="0" w:sz="6" w:val="single"/>
              <w:left w:color="000000" w:space="0" w:sz="6" w:val="single"/>
              <w:bottom w:color="000000" w:space="0" w:sz="6" w:val="single"/>
              <w:right w:color="000000" w:space="0" w:sz="6" w:val="single"/>
            </w:tcBorders>
            <w:shd w:fill="d9d9d9" w:val="clear"/>
            <w:tcMar>
              <w:top w:w="100.0" w:type="dxa"/>
              <w:left w:w="80.0" w:type="dxa"/>
              <w:bottom w:w="100.0" w:type="dxa"/>
              <w:right w:w="80.0" w:type="dxa"/>
            </w:tcMar>
            <w:vAlign w:val="center"/>
          </w:tcPr>
          <w:p w:rsidR="00000000" w:rsidDel="00000000" w:rsidP="00000000" w:rsidRDefault="00000000" w:rsidRPr="00000000" w14:paraId="00000205">
            <w:pPr>
              <w:spacing w:after="100" w:lineRule="auto"/>
              <w:ind w:left="80" w:firstLine="0"/>
              <w:jc w:val="center"/>
              <w:rPr>
                <w:sz w:val="16"/>
                <w:szCs w:val="16"/>
              </w:rPr>
            </w:pPr>
            <w:r w:rsidDel="00000000" w:rsidR="00000000" w:rsidRPr="00000000">
              <w:rPr>
                <w:sz w:val="16"/>
                <w:szCs w:val="16"/>
                <w:rtl w:val="0"/>
              </w:rPr>
              <w:t xml:space="preserve">CIIT</w:t>
            </w:r>
          </w:p>
        </w:tc>
      </w:tr>
      <w:tr>
        <w:trPr>
          <w:trHeight w:val="26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06">
            <w:pPr>
              <w:spacing w:after="100" w:lineRule="auto"/>
              <w:ind w:left="80" w:firstLine="0"/>
              <w:jc w:val="both"/>
              <w:rPr>
                <w:sz w:val="16"/>
                <w:szCs w:val="16"/>
              </w:rPr>
            </w:pPr>
            <w:r w:rsidDel="00000000" w:rsidR="00000000" w:rsidRPr="00000000">
              <w:rPr>
                <w:sz w:val="16"/>
                <w:szCs w:val="16"/>
                <w:rtl w:val="0"/>
              </w:rPr>
              <w:t xml:space="preserve">4.1.2.- Propiciar la autogestión de los recursos naturales por parte de la población, especialmente de las comunidades indígenas, a través del manejo forestal comunitario y establecimiento de programas de Manejo Forestal Maderables, Estudios Técnicos para el Aprovechamiento de Recursos Forestales Maderables y No Maderables, ADVC y UMA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07">
            <w:pPr>
              <w:spacing w:after="100" w:lineRule="auto"/>
              <w:ind w:left="80" w:firstLine="0"/>
              <w:jc w:val="center"/>
              <w:rPr>
                <w:sz w:val="16"/>
                <w:szCs w:val="16"/>
              </w:rPr>
            </w:pPr>
            <w:r w:rsidDel="00000000" w:rsidR="00000000" w:rsidRPr="00000000">
              <w:rPr>
                <w:sz w:val="16"/>
                <w:szCs w:val="16"/>
                <w:rtl w:val="0"/>
              </w:rPr>
              <w:t xml:space="preserve">Específica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08">
            <w:pPr>
              <w:spacing w:after="100" w:lineRule="auto"/>
              <w:ind w:left="80" w:firstLine="0"/>
              <w:jc w:val="center"/>
              <w:rPr>
                <w:sz w:val="16"/>
                <w:szCs w:val="16"/>
              </w:rPr>
            </w:pPr>
            <w:r w:rsidDel="00000000" w:rsidR="00000000" w:rsidRPr="00000000">
              <w:rPr>
                <w:sz w:val="16"/>
                <w:szCs w:val="16"/>
                <w:rtl w:val="0"/>
              </w:rPr>
              <w:t xml:space="preserve">SEMARNAT</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09">
            <w:pPr>
              <w:spacing w:after="100" w:lineRule="auto"/>
              <w:ind w:left="80" w:firstLine="0"/>
              <w:jc w:val="center"/>
              <w:rPr>
                <w:sz w:val="16"/>
                <w:szCs w:val="16"/>
              </w:rPr>
            </w:pPr>
            <w:r w:rsidDel="00000000" w:rsidR="00000000" w:rsidRPr="00000000">
              <w:rPr>
                <w:sz w:val="16"/>
                <w:szCs w:val="16"/>
                <w:rtl w:val="0"/>
              </w:rPr>
              <w:t xml:space="preserve">CIIT</w:t>
            </w:r>
          </w:p>
        </w:tc>
      </w:tr>
    </w:tbl>
    <w:p w:rsidR="00000000" w:rsidDel="00000000" w:rsidP="00000000" w:rsidRDefault="00000000" w:rsidRPr="00000000" w14:paraId="0000020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20B">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Estrategia prioritaria 4.2.-</w:t>
      </w:r>
      <w:r w:rsidDel="00000000" w:rsidR="00000000" w:rsidRPr="00000000">
        <w:rPr>
          <w:color w:val="2f2f2f"/>
          <w:sz w:val="18"/>
          <w:szCs w:val="18"/>
          <w:rtl w:val="0"/>
        </w:rPr>
        <w:t xml:space="preserve"> </w:t>
      </w:r>
      <w:r w:rsidDel="00000000" w:rsidR="00000000" w:rsidRPr="00000000">
        <w:rPr>
          <w:b w:val="1"/>
          <w:color w:val="2f2f2f"/>
          <w:sz w:val="18"/>
          <w:szCs w:val="18"/>
          <w:rtl w:val="0"/>
        </w:rPr>
        <w:t xml:space="preserve">Aprovechar la biodiversidad con un enfoque sustentable (flora, fauna, ecosistemas) con la finalidad de conservarla para las generaciones futuras de la región del Istmo de Tehuantepec</w:t>
      </w:r>
    </w:p>
    <w:tbl>
      <w:tblPr>
        <w:tblStyle w:val="Table15"/>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015"/>
        <w:gridCol w:w="1545"/>
        <w:gridCol w:w="2130"/>
        <w:gridCol w:w="2100"/>
        <w:tblGridChange w:id="0">
          <w:tblGrid>
            <w:gridCol w:w="3015"/>
            <w:gridCol w:w="1545"/>
            <w:gridCol w:w="2130"/>
            <w:gridCol w:w="2100"/>
          </w:tblGrid>
        </w:tblGridChange>
      </w:tblGrid>
      <w:tr>
        <w:trPr>
          <w:trHeight w:val="1475" w:hRule="atLeast"/>
        </w:trPr>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20C">
            <w:pPr>
              <w:spacing w:after="100" w:lineRule="auto"/>
              <w:ind w:left="80" w:firstLine="0"/>
              <w:jc w:val="center"/>
              <w:rPr>
                <w:b w:val="1"/>
                <w:sz w:val="16"/>
                <w:szCs w:val="16"/>
              </w:rPr>
            </w:pPr>
            <w:r w:rsidDel="00000000" w:rsidR="00000000" w:rsidRPr="00000000">
              <w:rPr>
                <w:b w:val="1"/>
                <w:sz w:val="16"/>
                <w:szCs w:val="16"/>
                <w:rtl w:val="0"/>
              </w:rPr>
              <w:t xml:space="preserve">Acción puntual</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20D">
            <w:pPr>
              <w:spacing w:after="100" w:lineRule="auto"/>
              <w:ind w:left="80" w:firstLine="0"/>
              <w:jc w:val="center"/>
              <w:rPr>
                <w:b w:val="1"/>
                <w:sz w:val="16"/>
                <w:szCs w:val="16"/>
              </w:rPr>
            </w:pPr>
            <w:r w:rsidDel="00000000" w:rsidR="00000000" w:rsidRPr="00000000">
              <w:rPr>
                <w:b w:val="1"/>
                <w:sz w:val="16"/>
                <w:szCs w:val="16"/>
                <w:rtl w:val="0"/>
              </w:rPr>
              <w:t xml:space="preserve">Tipo de Acción</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20E">
            <w:pPr>
              <w:spacing w:after="100" w:lineRule="auto"/>
              <w:ind w:left="80" w:firstLine="0"/>
              <w:jc w:val="center"/>
              <w:rPr>
                <w:b w:val="1"/>
                <w:sz w:val="16"/>
                <w:szCs w:val="16"/>
              </w:rPr>
            </w:pPr>
            <w:r w:rsidDel="00000000" w:rsidR="00000000" w:rsidRPr="00000000">
              <w:rPr>
                <w:b w:val="1"/>
                <w:sz w:val="16"/>
                <w:szCs w:val="16"/>
                <w:rtl w:val="0"/>
              </w:rPr>
              <w:t xml:space="preserve">Dependencia y/o</w:t>
            </w:r>
          </w:p>
          <w:p w:rsidR="00000000" w:rsidDel="00000000" w:rsidP="00000000" w:rsidRDefault="00000000" w:rsidRPr="00000000" w14:paraId="0000020F">
            <w:pPr>
              <w:spacing w:after="100" w:lineRule="auto"/>
              <w:ind w:left="80" w:firstLine="0"/>
              <w:jc w:val="center"/>
              <w:rPr>
                <w:b w:val="1"/>
                <w:sz w:val="16"/>
                <w:szCs w:val="16"/>
              </w:rPr>
            </w:pPr>
            <w:r w:rsidDel="00000000" w:rsidR="00000000" w:rsidRPr="00000000">
              <w:rPr>
                <w:b w:val="1"/>
                <w:sz w:val="16"/>
                <w:szCs w:val="16"/>
                <w:rtl w:val="0"/>
              </w:rPr>
              <w:t xml:space="preserve">Entidad responsable de</w:t>
            </w:r>
          </w:p>
          <w:p w:rsidR="00000000" w:rsidDel="00000000" w:rsidP="00000000" w:rsidRDefault="00000000" w:rsidRPr="00000000" w14:paraId="00000210">
            <w:pPr>
              <w:spacing w:after="100" w:lineRule="auto"/>
              <w:ind w:left="80" w:firstLine="0"/>
              <w:jc w:val="center"/>
              <w:rPr>
                <w:b w:val="1"/>
                <w:sz w:val="16"/>
                <w:szCs w:val="16"/>
              </w:rPr>
            </w:pPr>
            <w:r w:rsidDel="00000000" w:rsidR="00000000" w:rsidRPr="00000000">
              <w:rPr>
                <w:b w:val="1"/>
                <w:sz w:val="16"/>
                <w:szCs w:val="16"/>
                <w:rtl w:val="0"/>
              </w:rPr>
              <w:t xml:space="preserve">instrumentar la Acción</w:t>
            </w:r>
          </w:p>
          <w:p w:rsidR="00000000" w:rsidDel="00000000" w:rsidP="00000000" w:rsidRDefault="00000000" w:rsidRPr="00000000" w14:paraId="00000211">
            <w:pPr>
              <w:spacing w:after="100" w:lineRule="auto"/>
              <w:ind w:left="80" w:firstLine="0"/>
              <w:jc w:val="center"/>
              <w:rPr>
                <w:b w:val="1"/>
                <w:sz w:val="16"/>
                <w:szCs w:val="16"/>
              </w:rPr>
            </w:pPr>
            <w:r w:rsidDel="00000000" w:rsidR="00000000" w:rsidRPr="00000000">
              <w:rPr>
                <w:b w:val="1"/>
                <w:sz w:val="16"/>
                <w:szCs w:val="16"/>
                <w:rtl w:val="0"/>
              </w:rPr>
              <w:t xml:space="preserve">Puntual (instituciones</w:t>
            </w:r>
          </w:p>
          <w:p w:rsidR="00000000" w:rsidDel="00000000" w:rsidP="00000000" w:rsidRDefault="00000000" w:rsidRPr="00000000" w14:paraId="00000212">
            <w:pPr>
              <w:spacing w:after="100" w:lineRule="auto"/>
              <w:ind w:left="80" w:firstLine="0"/>
              <w:jc w:val="center"/>
              <w:rPr>
                <w:b w:val="1"/>
                <w:sz w:val="16"/>
                <w:szCs w:val="16"/>
              </w:rPr>
            </w:pPr>
            <w:r w:rsidDel="00000000" w:rsidR="00000000" w:rsidRPr="00000000">
              <w:rPr>
                <w:b w:val="1"/>
                <w:sz w:val="16"/>
                <w:szCs w:val="16"/>
                <w:rtl w:val="0"/>
              </w:rPr>
              <w:t xml:space="preserve">coordinadas)</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213">
            <w:pPr>
              <w:spacing w:after="100" w:lineRule="auto"/>
              <w:ind w:left="80" w:firstLine="0"/>
              <w:jc w:val="center"/>
              <w:rPr>
                <w:b w:val="1"/>
                <w:sz w:val="16"/>
                <w:szCs w:val="16"/>
              </w:rPr>
            </w:pPr>
            <w:r w:rsidDel="00000000" w:rsidR="00000000" w:rsidRPr="00000000">
              <w:rPr>
                <w:b w:val="1"/>
                <w:sz w:val="16"/>
                <w:szCs w:val="16"/>
                <w:rtl w:val="0"/>
              </w:rPr>
              <w:t xml:space="preserve">Dependencia y/o</w:t>
            </w:r>
          </w:p>
          <w:p w:rsidR="00000000" w:rsidDel="00000000" w:rsidP="00000000" w:rsidRDefault="00000000" w:rsidRPr="00000000" w14:paraId="00000214">
            <w:pPr>
              <w:spacing w:after="100" w:lineRule="auto"/>
              <w:ind w:left="80" w:firstLine="0"/>
              <w:jc w:val="center"/>
              <w:rPr>
                <w:b w:val="1"/>
                <w:sz w:val="16"/>
                <w:szCs w:val="16"/>
              </w:rPr>
            </w:pPr>
            <w:r w:rsidDel="00000000" w:rsidR="00000000" w:rsidRPr="00000000">
              <w:rPr>
                <w:b w:val="1"/>
                <w:sz w:val="16"/>
                <w:szCs w:val="16"/>
                <w:rtl w:val="0"/>
              </w:rPr>
              <w:t xml:space="preserve">Entidad coordinadora</w:t>
            </w:r>
          </w:p>
          <w:p w:rsidR="00000000" w:rsidDel="00000000" w:rsidP="00000000" w:rsidRDefault="00000000" w:rsidRPr="00000000" w14:paraId="00000215">
            <w:pPr>
              <w:spacing w:after="100" w:lineRule="auto"/>
              <w:ind w:left="80" w:firstLine="0"/>
              <w:jc w:val="center"/>
              <w:rPr>
                <w:b w:val="1"/>
                <w:sz w:val="16"/>
                <w:szCs w:val="16"/>
              </w:rPr>
            </w:pPr>
            <w:r w:rsidDel="00000000" w:rsidR="00000000" w:rsidRPr="00000000">
              <w:rPr>
                <w:b w:val="1"/>
                <w:sz w:val="16"/>
                <w:szCs w:val="16"/>
                <w:rtl w:val="0"/>
              </w:rPr>
              <w:t xml:space="preserve">(Encargada del</w:t>
            </w:r>
          </w:p>
          <w:p w:rsidR="00000000" w:rsidDel="00000000" w:rsidP="00000000" w:rsidRDefault="00000000" w:rsidRPr="00000000" w14:paraId="00000216">
            <w:pPr>
              <w:spacing w:after="100" w:lineRule="auto"/>
              <w:ind w:left="80" w:firstLine="0"/>
              <w:jc w:val="center"/>
              <w:rPr>
                <w:b w:val="1"/>
                <w:sz w:val="16"/>
                <w:szCs w:val="16"/>
              </w:rPr>
            </w:pPr>
            <w:r w:rsidDel="00000000" w:rsidR="00000000" w:rsidRPr="00000000">
              <w:rPr>
                <w:b w:val="1"/>
                <w:sz w:val="16"/>
                <w:szCs w:val="16"/>
                <w:rtl w:val="0"/>
              </w:rPr>
              <w:t xml:space="preserve">Seguimiento)</w:t>
            </w:r>
          </w:p>
        </w:tc>
      </w:tr>
      <w:tr>
        <w:trPr>
          <w:trHeight w:val="1715" w:hRule="atLeast"/>
        </w:trPr>
        <w:tc>
          <w:tcPr>
            <w:tcBorders>
              <w:top w:color="000000" w:space="0" w:sz="6" w:val="single"/>
              <w:left w:color="000000" w:space="0" w:sz="6" w:val="single"/>
              <w:bottom w:color="000000" w:space="0" w:sz="6" w:val="single"/>
              <w:right w:color="000000" w:space="0" w:sz="6" w:val="single"/>
            </w:tcBorders>
            <w:shd w:fill="d9d9d9" w:val="clear"/>
            <w:tcMar>
              <w:top w:w="100.0" w:type="dxa"/>
              <w:left w:w="80.0" w:type="dxa"/>
              <w:bottom w:w="100.0" w:type="dxa"/>
              <w:right w:w="80.0" w:type="dxa"/>
            </w:tcMar>
            <w:vAlign w:val="top"/>
          </w:tcPr>
          <w:p w:rsidR="00000000" w:rsidDel="00000000" w:rsidP="00000000" w:rsidRDefault="00000000" w:rsidRPr="00000000" w14:paraId="00000217">
            <w:pPr>
              <w:spacing w:after="100" w:lineRule="auto"/>
              <w:ind w:left="80" w:firstLine="0"/>
              <w:jc w:val="both"/>
              <w:rPr>
                <w:sz w:val="16"/>
                <w:szCs w:val="16"/>
              </w:rPr>
            </w:pPr>
            <w:r w:rsidDel="00000000" w:rsidR="00000000" w:rsidRPr="00000000">
              <w:rPr>
                <w:sz w:val="16"/>
                <w:szCs w:val="16"/>
                <w:rtl w:val="0"/>
              </w:rPr>
              <w:t xml:space="preserve">4.2.1.- Establecer programas de recuperación de especies de flora y fauna con énfasis en la conservación de las especies en riesgo y las enlistadas en la NOM-059-SEMARNAT-2010 para asegurar su existencia</w:t>
            </w:r>
          </w:p>
        </w:tc>
        <w:tc>
          <w:tcPr>
            <w:tcBorders>
              <w:top w:color="000000" w:space="0" w:sz="6" w:val="single"/>
              <w:left w:color="000000" w:space="0" w:sz="6" w:val="single"/>
              <w:bottom w:color="000000" w:space="0" w:sz="6" w:val="single"/>
              <w:right w:color="000000" w:space="0" w:sz="6" w:val="single"/>
            </w:tcBorders>
            <w:shd w:fill="d9d9d9" w:val="clear"/>
            <w:tcMar>
              <w:top w:w="100.0" w:type="dxa"/>
              <w:left w:w="80.0" w:type="dxa"/>
              <w:bottom w:w="100.0" w:type="dxa"/>
              <w:right w:w="80.0" w:type="dxa"/>
            </w:tcMar>
            <w:vAlign w:val="center"/>
          </w:tcPr>
          <w:p w:rsidR="00000000" w:rsidDel="00000000" w:rsidP="00000000" w:rsidRDefault="00000000" w:rsidRPr="00000000" w14:paraId="00000218">
            <w:pPr>
              <w:spacing w:after="100" w:lineRule="auto"/>
              <w:ind w:left="80" w:firstLine="0"/>
              <w:jc w:val="center"/>
              <w:rPr>
                <w:sz w:val="16"/>
                <w:szCs w:val="16"/>
              </w:rPr>
            </w:pPr>
            <w:r w:rsidDel="00000000" w:rsidR="00000000" w:rsidRPr="00000000">
              <w:rPr>
                <w:sz w:val="16"/>
                <w:szCs w:val="16"/>
                <w:rtl w:val="0"/>
              </w:rPr>
              <w:t xml:space="preserve">Específica</w:t>
            </w:r>
          </w:p>
        </w:tc>
        <w:tc>
          <w:tcPr>
            <w:tcBorders>
              <w:top w:color="000000" w:space="0" w:sz="6" w:val="single"/>
              <w:left w:color="000000" w:space="0" w:sz="6" w:val="single"/>
              <w:bottom w:color="000000" w:space="0" w:sz="6" w:val="single"/>
              <w:right w:color="000000" w:space="0" w:sz="6" w:val="single"/>
            </w:tcBorders>
            <w:shd w:fill="d9d9d9" w:val="clear"/>
            <w:tcMar>
              <w:top w:w="100.0" w:type="dxa"/>
              <w:left w:w="80.0" w:type="dxa"/>
              <w:bottom w:w="100.0" w:type="dxa"/>
              <w:right w:w="80.0" w:type="dxa"/>
            </w:tcMar>
            <w:vAlign w:val="center"/>
          </w:tcPr>
          <w:p w:rsidR="00000000" w:rsidDel="00000000" w:rsidP="00000000" w:rsidRDefault="00000000" w:rsidRPr="00000000" w14:paraId="00000219">
            <w:pPr>
              <w:spacing w:after="100" w:lineRule="auto"/>
              <w:ind w:left="80" w:firstLine="0"/>
              <w:jc w:val="center"/>
              <w:rPr>
                <w:sz w:val="16"/>
                <w:szCs w:val="16"/>
              </w:rPr>
            </w:pPr>
            <w:r w:rsidDel="00000000" w:rsidR="00000000" w:rsidRPr="00000000">
              <w:rPr>
                <w:sz w:val="16"/>
                <w:szCs w:val="16"/>
                <w:rtl w:val="0"/>
              </w:rPr>
              <w:t xml:space="preserve">SEMARNAT</w:t>
            </w:r>
          </w:p>
          <w:p w:rsidR="00000000" w:rsidDel="00000000" w:rsidP="00000000" w:rsidRDefault="00000000" w:rsidRPr="00000000" w14:paraId="0000021A">
            <w:pPr>
              <w:spacing w:after="100" w:lineRule="auto"/>
              <w:ind w:left="80" w:firstLine="0"/>
              <w:jc w:val="center"/>
              <w:rPr>
                <w:sz w:val="16"/>
                <w:szCs w:val="16"/>
              </w:rPr>
            </w:pPr>
            <w:r w:rsidDel="00000000" w:rsidR="00000000" w:rsidRPr="00000000">
              <w:rPr>
                <w:sz w:val="16"/>
                <w:szCs w:val="16"/>
                <w:rtl w:val="0"/>
              </w:rPr>
              <w:t xml:space="preserve">CONABIO</w:t>
            </w:r>
          </w:p>
        </w:tc>
        <w:tc>
          <w:tcPr>
            <w:tcBorders>
              <w:top w:color="000000" w:space="0" w:sz="6" w:val="single"/>
              <w:left w:color="000000" w:space="0" w:sz="6" w:val="single"/>
              <w:bottom w:color="000000" w:space="0" w:sz="6" w:val="single"/>
              <w:right w:color="000000" w:space="0" w:sz="6" w:val="single"/>
            </w:tcBorders>
            <w:shd w:fill="d9d9d9" w:val="clear"/>
            <w:tcMar>
              <w:top w:w="100.0" w:type="dxa"/>
              <w:left w:w="80.0" w:type="dxa"/>
              <w:bottom w:w="100.0" w:type="dxa"/>
              <w:right w:w="80.0" w:type="dxa"/>
            </w:tcMar>
            <w:vAlign w:val="center"/>
          </w:tcPr>
          <w:p w:rsidR="00000000" w:rsidDel="00000000" w:rsidP="00000000" w:rsidRDefault="00000000" w:rsidRPr="00000000" w14:paraId="0000021B">
            <w:pPr>
              <w:spacing w:after="100" w:lineRule="auto"/>
              <w:ind w:left="80" w:firstLine="0"/>
              <w:jc w:val="center"/>
              <w:rPr>
                <w:sz w:val="16"/>
                <w:szCs w:val="16"/>
              </w:rPr>
            </w:pPr>
            <w:r w:rsidDel="00000000" w:rsidR="00000000" w:rsidRPr="00000000">
              <w:rPr>
                <w:sz w:val="16"/>
                <w:szCs w:val="16"/>
                <w:rtl w:val="0"/>
              </w:rPr>
              <w:t xml:space="preserve">CIIT</w:t>
            </w:r>
          </w:p>
        </w:tc>
      </w:tr>
    </w:tbl>
    <w:p w:rsidR="00000000" w:rsidDel="00000000" w:rsidP="00000000" w:rsidRDefault="00000000" w:rsidRPr="00000000" w14:paraId="0000021C">
      <w:pPr>
        <w:rPr/>
      </w:pPr>
      <w:r w:rsidDel="00000000" w:rsidR="00000000" w:rsidRPr="00000000">
        <w:rPr>
          <w:rtl w:val="0"/>
        </w:rPr>
      </w:r>
    </w:p>
    <w:tbl>
      <w:tblPr>
        <w:tblStyle w:val="Table16"/>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210"/>
        <w:gridCol w:w="1530"/>
        <w:gridCol w:w="2055"/>
        <w:gridCol w:w="1995"/>
        <w:tblGridChange w:id="0">
          <w:tblGrid>
            <w:gridCol w:w="3210"/>
            <w:gridCol w:w="1530"/>
            <w:gridCol w:w="2055"/>
            <w:gridCol w:w="1995"/>
          </w:tblGrid>
        </w:tblGridChange>
      </w:tblGrid>
      <w:tr>
        <w:trPr>
          <w:trHeight w:val="13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1D">
            <w:pPr>
              <w:spacing w:after="100" w:lineRule="auto"/>
              <w:ind w:left="80" w:firstLine="0"/>
              <w:jc w:val="both"/>
              <w:rPr>
                <w:sz w:val="16"/>
                <w:szCs w:val="16"/>
              </w:rPr>
            </w:pPr>
            <w:r w:rsidDel="00000000" w:rsidR="00000000" w:rsidRPr="00000000">
              <w:rPr>
                <w:sz w:val="16"/>
                <w:szCs w:val="16"/>
                <w:rtl w:val="0"/>
              </w:rPr>
              <w:t xml:space="preserve">4.2.2.- Fomentar sistemas pesqueros de acuacultura, agroforestales, silvícola, pastoriles y ecoturísticos con un enfoque sustentable para asegurar los recursos para las generaciones futuras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1E">
            <w:pPr>
              <w:spacing w:after="100" w:lineRule="auto"/>
              <w:ind w:left="80" w:firstLine="0"/>
              <w:jc w:val="center"/>
              <w:rPr>
                <w:sz w:val="16"/>
                <w:szCs w:val="16"/>
              </w:rPr>
            </w:pPr>
            <w:r w:rsidDel="00000000" w:rsidR="00000000" w:rsidRPr="00000000">
              <w:rPr>
                <w:sz w:val="16"/>
                <w:szCs w:val="16"/>
                <w:rtl w:val="0"/>
              </w:rPr>
              <w:t xml:space="preserve">General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1F">
            <w:pPr>
              <w:spacing w:after="100" w:lineRule="auto"/>
              <w:ind w:left="80" w:firstLine="0"/>
              <w:jc w:val="center"/>
              <w:rPr>
                <w:sz w:val="16"/>
                <w:szCs w:val="16"/>
              </w:rPr>
            </w:pPr>
            <w:r w:rsidDel="00000000" w:rsidR="00000000" w:rsidRPr="00000000">
              <w:rPr>
                <w:sz w:val="16"/>
                <w:szCs w:val="16"/>
                <w:rtl w:val="0"/>
              </w:rPr>
              <w:t xml:space="preserve">SECTUR</w:t>
            </w:r>
          </w:p>
          <w:p w:rsidR="00000000" w:rsidDel="00000000" w:rsidP="00000000" w:rsidRDefault="00000000" w:rsidRPr="00000000" w14:paraId="00000220">
            <w:pPr>
              <w:spacing w:after="100" w:lineRule="auto"/>
              <w:ind w:left="80" w:firstLine="0"/>
              <w:jc w:val="center"/>
              <w:rPr>
                <w:sz w:val="16"/>
                <w:szCs w:val="16"/>
              </w:rPr>
            </w:pPr>
            <w:r w:rsidDel="00000000" w:rsidR="00000000" w:rsidRPr="00000000">
              <w:rPr>
                <w:sz w:val="16"/>
                <w:szCs w:val="16"/>
                <w:rtl w:val="0"/>
              </w:rPr>
              <w:t xml:space="preserve">SADER</w:t>
            </w:r>
          </w:p>
          <w:p w:rsidR="00000000" w:rsidDel="00000000" w:rsidP="00000000" w:rsidRDefault="00000000" w:rsidRPr="00000000" w14:paraId="00000221">
            <w:pPr>
              <w:spacing w:after="100" w:lineRule="auto"/>
              <w:ind w:left="80" w:firstLine="0"/>
              <w:jc w:val="center"/>
              <w:rPr>
                <w:sz w:val="16"/>
                <w:szCs w:val="16"/>
              </w:rPr>
            </w:pPr>
            <w:r w:rsidDel="00000000" w:rsidR="00000000" w:rsidRPr="00000000">
              <w:rPr>
                <w:sz w:val="16"/>
                <w:szCs w:val="16"/>
                <w:rtl w:val="0"/>
              </w:rPr>
              <w:t xml:space="preserve">SEMARNAT</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22">
            <w:pPr>
              <w:spacing w:after="100" w:lineRule="auto"/>
              <w:ind w:left="80" w:firstLine="0"/>
              <w:jc w:val="center"/>
              <w:rPr>
                <w:sz w:val="16"/>
                <w:szCs w:val="16"/>
              </w:rPr>
            </w:pPr>
            <w:r w:rsidDel="00000000" w:rsidR="00000000" w:rsidRPr="00000000">
              <w:rPr>
                <w:sz w:val="16"/>
                <w:szCs w:val="16"/>
                <w:rtl w:val="0"/>
              </w:rPr>
              <w:t xml:space="preserve">CIIT</w:t>
            </w:r>
          </w:p>
        </w:tc>
      </w:tr>
      <w:tr>
        <w:trPr>
          <w:trHeight w:val="1475" w:hRule="atLeast"/>
        </w:trPr>
        <w:tc>
          <w:tcPr>
            <w:tcBorders>
              <w:top w:color="000000" w:space="0" w:sz="6" w:val="single"/>
              <w:left w:color="000000" w:space="0" w:sz="6" w:val="single"/>
              <w:bottom w:color="000000" w:space="0" w:sz="6" w:val="single"/>
              <w:right w:color="000000" w:space="0" w:sz="6" w:val="single"/>
            </w:tcBorders>
            <w:shd w:fill="d9d9d9" w:val="clear"/>
            <w:tcMar>
              <w:top w:w="100.0" w:type="dxa"/>
              <w:left w:w="80.0" w:type="dxa"/>
              <w:bottom w:w="100.0" w:type="dxa"/>
              <w:right w:w="80.0" w:type="dxa"/>
            </w:tcMar>
            <w:vAlign w:val="top"/>
          </w:tcPr>
          <w:p w:rsidR="00000000" w:rsidDel="00000000" w:rsidP="00000000" w:rsidRDefault="00000000" w:rsidRPr="00000000" w14:paraId="00000223">
            <w:pPr>
              <w:spacing w:after="100" w:lineRule="auto"/>
              <w:ind w:left="80" w:firstLine="0"/>
              <w:jc w:val="both"/>
              <w:rPr>
                <w:sz w:val="16"/>
                <w:szCs w:val="16"/>
              </w:rPr>
            </w:pPr>
            <w:r w:rsidDel="00000000" w:rsidR="00000000" w:rsidRPr="00000000">
              <w:rPr>
                <w:sz w:val="16"/>
                <w:szCs w:val="16"/>
                <w:rtl w:val="0"/>
              </w:rPr>
              <w:t xml:space="preserve">4.2.3.- Fortalecer el programa de Pago por Servicios Ambientales para mantener los servicios ecosistémicos que proporcionan los bosques, que resultan indispensables para el desarrollo sustentable</w:t>
            </w:r>
          </w:p>
        </w:tc>
        <w:tc>
          <w:tcPr>
            <w:tcBorders>
              <w:top w:color="000000" w:space="0" w:sz="6" w:val="single"/>
              <w:left w:color="000000" w:space="0" w:sz="6" w:val="single"/>
              <w:bottom w:color="000000" w:space="0" w:sz="6" w:val="single"/>
              <w:right w:color="000000" w:space="0" w:sz="6" w:val="single"/>
            </w:tcBorders>
            <w:shd w:fill="d9d9d9" w:val="clear"/>
            <w:tcMar>
              <w:top w:w="100.0" w:type="dxa"/>
              <w:left w:w="80.0" w:type="dxa"/>
              <w:bottom w:w="100.0" w:type="dxa"/>
              <w:right w:w="80.0" w:type="dxa"/>
            </w:tcMar>
            <w:vAlign w:val="center"/>
          </w:tcPr>
          <w:p w:rsidR="00000000" w:rsidDel="00000000" w:rsidP="00000000" w:rsidRDefault="00000000" w:rsidRPr="00000000" w14:paraId="00000224">
            <w:pPr>
              <w:spacing w:after="100" w:lineRule="auto"/>
              <w:ind w:left="80" w:firstLine="0"/>
              <w:jc w:val="center"/>
              <w:rPr>
                <w:sz w:val="16"/>
                <w:szCs w:val="16"/>
              </w:rPr>
            </w:pPr>
            <w:r w:rsidDel="00000000" w:rsidR="00000000" w:rsidRPr="00000000">
              <w:rPr>
                <w:sz w:val="16"/>
                <w:szCs w:val="16"/>
                <w:rtl w:val="0"/>
              </w:rPr>
              <w:t xml:space="preserve">Específica</w:t>
            </w:r>
          </w:p>
        </w:tc>
        <w:tc>
          <w:tcPr>
            <w:tcBorders>
              <w:top w:color="000000" w:space="0" w:sz="6" w:val="single"/>
              <w:left w:color="000000" w:space="0" w:sz="6" w:val="single"/>
              <w:bottom w:color="000000" w:space="0" w:sz="6" w:val="single"/>
              <w:right w:color="000000" w:space="0" w:sz="6" w:val="single"/>
            </w:tcBorders>
            <w:shd w:fill="d9d9d9" w:val="clear"/>
            <w:tcMar>
              <w:top w:w="100.0" w:type="dxa"/>
              <w:left w:w="80.0" w:type="dxa"/>
              <w:bottom w:w="100.0" w:type="dxa"/>
              <w:right w:w="80.0" w:type="dxa"/>
            </w:tcMar>
            <w:vAlign w:val="center"/>
          </w:tcPr>
          <w:p w:rsidR="00000000" w:rsidDel="00000000" w:rsidP="00000000" w:rsidRDefault="00000000" w:rsidRPr="00000000" w14:paraId="00000225">
            <w:pPr>
              <w:spacing w:after="100" w:lineRule="auto"/>
              <w:ind w:left="80" w:firstLine="0"/>
              <w:jc w:val="center"/>
              <w:rPr>
                <w:sz w:val="16"/>
                <w:szCs w:val="16"/>
              </w:rPr>
            </w:pPr>
            <w:r w:rsidDel="00000000" w:rsidR="00000000" w:rsidRPr="00000000">
              <w:rPr>
                <w:sz w:val="16"/>
                <w:szCs w:val="16"/>
                <w:rtl w:val="0"/>
              </w:rPr>
              <w:t xml:space="preserve">CONAFOR</w:t>
            </w:r>
          </w:p>
          <w:p w:rsidR="00000000" w:rsidDel="00000000" w:rsidP="00000000" w:rsidRDefault="00000000" w:rsidRPr="00000000" w14:paraId="00000226">
            <w:pPr>
              <w:spacing w:after="100" w:lineRule="auto"/>
              <w:ind w:left="80" w:firstLine="0"/>
              <w:jc w:val="center"/>
              <w:rPr>
                <w:sz w:val="16"/>
                <w:szCs w:val="16"/>
              </w:rPr>
            </w:pPr>
            <w:r w:rsidDel="00000000" w:rsidR="00000000" w:rsidRPr="00000000">
              <w:rPr>
                <w:sz w:val="16"/>
                <w:szCs w:val="16"/>
                <w:rtl w:val="0"/>
              </w:rPr>
              <w:t xml:space="preserve">SEMARNAT</w:t>
            </w:r>
          </w:p>
        </w:tc>
        <w:tc>
          <w:tcPr>
            <w:tcBorders>
              <w:top w:color="000000" w:space="0" w:sz="6" w:val="single"/>
              <w:left w:color="000000" w:space="0" w:sz="6" w:val="single"/>
              <w:bottom w:color="000000" w:space="0" w:sz="6" w:val="single"/>
              <w:right w:color="000000" w:space="0" w:sz="6" w:val="single"/>
            </w:tcBorders>
            <w:shd w:fill="d9d9d9" w:val="clear"/>
            <w:tcMar>
              <w:top w:w="100.0" w:type="dxa"/>
              <w:left w:w="80.0" w:type="dxa"/>
              <w:bottom w:w="100.0" w:type="dxa"/>
              <w:right w:w="80.0" w:type="dxa"/>
            </w:tcMar>
            <w:vAlign w:val="center"/>
          </w:tcPr>
          <w:p w:rsidR="00000000" w:rsidDel="00000000" w:rsidP="00000000" w:rsidRDefault="00000000" w:rsidRPr="00000000" w14:paraId="00000227">
            <w:pPr>
              <w:spacing w:after="100" w:lineRule="auto"/>
              <w:ind w:left="80" w:firstLine="0"/>
              <w:jc w:val="center"/>
              <w:rPr>
                <w:sz w:val="16"/>
                <w:szCs w:val="16"/>
              </w:rPr>
            </w:pPr>
            <w:r w:rsidDel="00000000" w:rsidR="00000000" w:rsidRPr="00000000">
              <w:rPr>
                <w:sz w:val="16"/>
                <w:szCs w:val="16"/>
                <w:rtl w:val="0"/>
              </w:rPr>
              <w:t xml:space="preserve">CIIT</w:t>
            </w:r>
          </w:p>
        </w:tc>
      </w:tr>
    </w:tbl>
    <w:p w:rsidR="00000000" w:rsidDel="00000000" w:rsidP="00000000" w:rsidRDefault="00000000" w:rsidRPr="00000000" w14:paraId="00000228">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Estrategia prioritaria 4.3.-</w:t>
      </w:r>
      <w:r w:rsidDel="00000000" w:rsidR="00000000" w:rsidRPr="00000000">
        <w:rPr>
          <w:color w:val="2f2f2f"/>
          <w:sz w:val="18"/>
          <w:szCs w:val="18"/>
          <w:rtl w:val="0"/>
        </w:rPr>
        <w:t xml:space="preserve"> </w:t>
      </w:r>
      <w:r w:rsidDel="00000000" w:rsidR="00000000" w:rsidRPr="00000000">
        <w:rPr>
          <w:b w:val="1"/>
          <w:color w:val="2f2f2f"/>
          <w:sz w:val="18"/>
          <w:szCs w:val="18"/>
          <w:rtl w:val="0"/>
        </w:rPr>
        <w:t xml:space="preserve">Detener la contaminación de agua, suelo y aire para garantizar los recursos naturales necesarios para el desarrollo de la región del Istmo de Tehuantepec</w:t>
      </w:r>
    </w:p>
    <w:tbl>
      <w:tblPr>
        <w:tblStyle w:val="Table17"/>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060"/>
        <w:gridCol w:w="1545"/>
        <w:gridCol w:w="2115"/>
        <w:gridCol w:w="2085"/>
        <w:tblGridChange w:id="0">
          <w:tblGrid>
            <w:gridCol w:w="3060"/>
            <w:gridCol w:w="1545"/>
            <w:gridCol w:w="2115"/>
            <w:gridCol w:w="2085"/>
          </w:tblGrid>
        </w:tblGridChange>
      </w:tblGrid>
      <w:tr>
        <w:trPr>
          <w:trHeight w:val="1490" w:hRule="atLeast"/>
        </w:trPr>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229">
            <w:pPr>
              <w:spacing w:after="100" w:lineRule="auto"/>
              <w:ind w:left="80" w:firstLine="0"/>
              <w:jc w:val="center"/>
              <w:rPr>
                <w:b w:val="1"/>
                <w:sz w:val="16"/>
                <w:szCs w:val="16"/>
              </w:rPr>
            </w:pPr>
            <w:r w:rsidDel="00000000" w:rsidR="00000000" w:rsidRPr="00000000">
              <w:rPr>
                <w:b w:val="1"/>
                <w:sz w:val="16"/>
                <w:szCs w:val="16"/>
                <w:rtl w:val="0"/>
              </w:rPr>
              <w:t xml:space="preserve">Acción puntual</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22A">
            <w:pPr>
              <w:spacing w:after="100" w:lineRule="auto"/>
              <w:ind w:left="80" w:firstLine="0"/>
              <w:jc w:val="center"/>
              <w:rPr>
                <w:b w:val="1"/>
                <w:sz w:val="16"/>
                <w:szCs w:val="16"/>
              </w:rPr>
            </w:pPr>
            <w:r w:rsidDel="00000000" w:rsidR="00000000" w:rsidRPr="00000000">
              <w:rPr>
                <w:b w:val="1"/>
                <w:sz w:val="16"/>
                <w:szCs w:val="16"/>
                <w:rtl w:val="0"/>
              </w:rPr>
              <w:t xml:space="preserve">Tipo de Acción</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22B">
            <w:pPr>
              <w:spacing w:after="100" w:lineRule="auto"/>
              <w:ind w:left="80" w:firstLine="0"/>
              <w:jc w:val="center"/>
              <w:rPr>
                <w:b w:val="1"/>
                <w:sz w:val="16"/>
                <w:szCs w:val="16"/>
              </w:rPr>
            </w:pPr>
            <w:r w:rsidDel="00000000" w:rsidR="00000000" w:rsidRPr="00000000">
              <w:rPr>
                <w:b w:val="1"/>
                <w:sz w:val="16"/>
                <w:szCs w:val="16"/>
                <w:rtl w:val="0"/>
              </w:rPr>
              <w:t xml:space="preserve">Dependencia y/o</w:t>
            </w:r>
          </w:p>
          <w:p w:rsidR="00000000" w:rsidDel="00000000" w:rsidP="00000000" w:rsidRDefault="00000000" w:rsidRPr="00000000" w14:paraId="0000022C">
            <w:pPr>
              <w:spacing w:after="100" w:lineRule="auto"/>
              <w:ind w:left="80" w:firstLine="0"/>
              <w:jc w:val="center"/>
              <w:rPr>
                <w:b w:val="1"/>
                <w:sz w:val="16"/>
                <w:szCs w:val="16"/>
              </w:rPr>
            </w:pPr>
            <w:r w:rsidDel="00000000" w:rsidR="00000000" w:rsidRPr="00000000">
              <w:rPr>
                <w:b w:val="1"/>
                <w:sz w:val="16"/>
                <w:szCs w:val="16"/>
                <w:rtl w:val="0"/>
              </w:rPr>
              <w:t xml:space="preserve">Entidad responsable de</w:t>
            </w:r>
          </w:p>
          <w:p w:rsidR="00000000" w:rsidDel="00000000" w:rsidP="00000000" w:rsidRDefault="00000000" w:rsidRPr="00000000" w14:paraId="0000022D">
            <w:pPr>
              <w:spacing w:after="100" w:lineRule="auto"/>
              <w:ind w:left="80" w:firstLine="0"/>
              <w:jc w:val="center"/>
              <w:rPr>
                <w:b w:val="1"/>
                <w:sz w:val="16"/>
                <w:szCs w:val="16"/>
              </w:rPr>
            </w:pPr>
            <w:r w:rsidDel="00000000" w:rsidR="00000000" w:rsidRPr="00000000">
              <w:rPr>
                <w:b w:val="1"/>
                <w:sz w:val="16"/>
                <w:szCs w:val="16"/>
                <w:rtl w:val="0"/>
              </w:rPr>
              <w:t xml:space="preserve">instrumentar la Acción</w:t>
            </w:r>
          </w:p>
          <w:p w:rsidR="00000000" w:rsidDel="00000000" w:rsidP="00000000" w:rsidRDefault="00000000" w:rsidRPr="00000000" w14:paraId="0000022E">
            <w:pPr>
              <w:spacing w:after="100" w:lineRule="auto"/>
              <w:ind w:left="80" w:firstLine="0"/>
              <w:jc w:val="center"/>
              <w:rPr>
                <w:b w:val="1"/>
                <w:sz w:val="16"/>
                <w:szCs w:val="16"/>
              </w:rPr>
            </w:pPr>
            <w:r w:rsidDel="00000000" w:rsidR="00000000" w:rsidRPr="00000000">
              <w:rPr>
                <w:b w:val="1"/>
                <w:sz w:val="16"/>
                <w:szCs w:val="16"/>
                <w:rtl w:val="0"/>
              </w:rPr>
              <w:t xml:space="preserve">Puntual (instituciones</w:t>
            </w:r>
          </w:p>
          <w:p w:rsidR="00000000" w:rsidDel="00000000" w:rsidP="00000000" w:rsidRDefault="00000000" w:rsidRPr="00000000" w14:paraId="0000022F">
            <w:pPr>
              <w:spacing w:after="100" w:lineRule="auto"/>
              <w:ind w:left="80" w:firstLine="0"/>
              <w:jc w:val="center"/>
              <w:rPr>
                <w:b w:val="1"/>
                <w:sz w:val="16"/>
                <w:szCs w:val="16"/>
              </w:rPr>
            </w:pPr>
            <w:r w:rsidDel="00000000" w:rsidR="00000000" w:rsidRPr="00000000">
              <w:rPr>
                <w:b w:val="1"/>
                <w:sz w:val="16"/>
                <w:szCs w:val="16"/>
                <w:rtl w:val="0"/>
              </w:rPr>
              <w:t xml:space="preserve">coordinadas)</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230">
            <w:pPr>
              <w:spacing w:after="100" w:lineRule="auto"/>
              <w:ind w:left="80" w:firstLine="0"/>
              <w:jc w:val="center"/>
              <w:rPr>
                <w:b w:val="1"/>
                <w:sz w:val="16"/>
                <w:szCs w:val="16"/>
              </w:rPr>
            </w:pPr>
            <w:r w:rsidDel="00000000" w:rsidR="00000000" w:rsidRPr="00000000">
              <w:rPr>
                <w:b w:val="1"/>
                <w:sz w:val="16"/>
                <w:szCs w:val="16"/>
                <w:rtl w:val="0"/>
              </w:rPr>
              <w:t xml:space="preserve">Dependencia y/o</w:t>
            </w:r>
          </w:p>
          <w:p w:rsidR="00000000" w:rsidDel="00000000" w:rsidP="00000000" w:rsidRDefault="00000000" w:rsidRPr="00000000" w14:paraId="00000231">
            <w:pPr>
              <w:spacing w:after="100" w:lineRule="auto"/>
              <w:ind w:left="80" w:firstLine="0"/>
              <w:jc w:val="center"/>
              <w:rPr>
                <w:b w:val="1"/>
                <w:sz w:val="16"/>
                <w:szCs w:val="16"/>
              </w:rPr>
            </w:pPr>
            <w:r w:rsidDel="00000000" w:rsidR="00000000" w:rsidRPr="00000000">
              <w:rPr>
                <w:b w:val="1"/>
                <w:sz w:val="16"/>
                <w:szCs w:val="16"/>
                <w:rtl w:val="0"/>
              </w:rPr>
              <w:t xml:space="preserve">Entidad coordinadora</w:t>
            </w:r>
          </w:p>
          <w:p w:rsidR="00000000" w:rsidDel="00000000" w:rsidP="00000000" w:rsidRDefault="00000000" w:rsidRPr="00000000" w14:paraId="00000232">
            <w:pPr>
              <w:spacing w:after="100" w:lineRule="auto"/>
              <w:ind w:left="80" w:firstLine="0"/>
              <w:jc w:val="center"/>
              <w:rPr>
                <w:b w:val="1"/>
                <w:sz w:val="16"/>
                <w:szCs w:val="16"/>
              </w:rPr>
            </w:pPr>
            <w:r w:rsidDel="00000000" w:rsidR="00000000" w:rsidRPr="00000000">
              <w:rPr>
                <w:b w:val="1"/>
                <w:sz w:val="16"/>
                <w:szCs w:val="16"/>
                <w:rtl w:val="0"/>
              </w:rPr>
              <w:t xml:space="preserve">(Encargada del</w:t>
            </w:r>
          </w:p>
          <w:p w:rsidR="00000000" w:rsidDel="00000000" w:rsidP="00000000" w:rsidRDefault="00000000" w:rsidRPr="00000000" w14:paraId="00000233">
            <w:pPr>
              <w:spacing w:after="100" w:lineRule="auto"/>
              <w:ind w:left="80" w:firstLine="0"/>
              <w:jc w:val="center"/>
              <w:rPr>
                <w:b w:val="1"/>
                <w:sz w:val="16"/>
                <w:szCs w:val="16"/>
              </w:rPr>
            </w:pPr>
            <w:r w:rsidDel="00000000" w:rsidR="00000000" w:rsidRPr="00000000">
              <w:rPr>
                <w:b w:val="1"/>
                <w:sz w:val="16"/>
                <w:szCs w:val="16"/>
                <w:rtl w:val="0"/>
              </w:rPr>
              <w:t xml:space="preserve">Seguimiento)</w:t>
            </w:r>
          </w:p>
        </w:tc>
      </w:tr>
      <w:tr>
        <w:trPr>
          <w:trHeight w:val="2420" w:hRule="atLeast"/>
        </w:trPr>
        <w:tc>
          <w:tcPr>
            <w:tcBorders>
              <w:top w:color="000000" w:space="0" w:sz="6" w:val="single"/>
              <w:left w:color="000000" w:space="0" w:sz="6" w:val="single"/>
              <w:bottom w:color="000000" w:space="0" w:sz="6" w:val="single"/>
              <w:right w:color="000000" w:space="0" w:sz="6" w:val="single"/>
            </w:tcBorders>
            <w:shd w:fill="d9d9d9" w:val="clear"/>
            <w:tcMar>
              <w:top w:w="100.0" w:type="dxa"/>
              <w:left w:w="80.0" w:type="dxa"/>
              <w:bottom w:w="100.0" w:type="dxa"/>
              <w:right w:w="80.0" w:type="dxa"/>
            </w:tcMar>
            <w:vAlign w:val="top"/>
          </w:tcPr>
          <w:p w:rsidR="00000000" w:rsidDel="00000000" w:rsidP="00000000" w:rsidRDefault="00000000" w:rsidRPr="00000000" w14:paraId="00000234">
            <w:pPr>
              <w:spacing w:after="100" w:lineRule="auto"/>
              <w:ind w:left="80" w:firstLine="0"/>
              <w:jc w:val="both"/>
              <w:rPr>
                <w:sz w:val="16"/>
                <w:szCs w:val="16"/>
              </w:rPr>
            </w:pPr>
            <w:r w:rsidDel="00000000" w:rsidR="00000000" w:rsidRPr="00000000">
              <w:rPr>
                <w:sz w:val="16"/>
                <w:szCs w:val="16"/>
                <w:rtl w:val="0"/>
              </w:rPr>
              <w:t xml:space="preserve">4.3.1.- Mejorar las condiciones ambientales de las cuencas, y los cuerpos lagunares costeros, por medio de acciones de saneamiento y monitoreo, así como proyectos de restauración forestal de microcuencas con la finalidad de garantizar el derecho al agua de la población y asegurar el recurso para las actividades económicas</w:t>
            </w:r>
          </w:p>
        </w:tc>
        <w:tc>
          <w:tcPr>
            <w:tcBorders>
              <w:top w:color="000000" w:space="0" w:sz="6" w:val="single"/>
              <w:left w:color="000000" w:space="0" w:sz="6" w:val="single"/>
              <w:bottom w:color="000000" w:space="0" w:sz="6" w:val="single"/>
              <w:right w:color="000000" w:space="0" w:sz="6" w:val="single"/>
            </w:tcBorders>
            <w:shd w:fill="d9d9d9" w:val="clear"/>
            <w:tcMar>
              <w:top w:w="100.0" w:type="dxa"/>
              <w:left w:w="80.0" w:type="dxa"/>
              <w:bottom w:w="100.0" w:type="dxa"/>
              <w:right w:w="80.0" w:type="dxa"/>
            </w:tcMar>
            <w:vAlign w:val="center"/>
          </w:tcPr>
          <w:p w:rsidR="00000000" w:rsidDel="00000000" w:rsidP="00000000" w:rsidRDefault="00000000" w:rsidRPr="00000000" w14:paraId="00000235">
            <w:pPr>
              <w:spacing w:after="100" w:lineRule="auto"/>
              <w:ind w:left="80" w:firstLine="0"/>
              <w:jc w:val="center"/>
              <w:rPr>
                <w:sz w:val="16"/>
                <w:szCs w:val="16"/>
              </w:rPr>
            </w:pPr>
            <w:r w:rsidDel="00000000" w:rsidR="00000000" w:rsidRPr="00000000">
              <w:rPr>
                <w:sz w:val="16"/>
                <w:szCs w:val="16"/>
                <w:rtl w:val="0"/>
              </w:rPr>
              <w:t xml:space="preserve">Específica</w:t>
            </w:r>
          </w:p>
        </w:tc>
        <w:tc>
          <w:tcPr>
            <w:tcBorders>
              <w:top w:color="000000" w:space="0" w:sz="6" w:val="single"/>
              <w:left w:color="000000" w:space="0" w:sz="6" w:val="single"/>
              <w:bottom w:color="000000" w:space="0" w:sz="6" w:val="single"/>
              <w:right w:color="000000" w:space="0" w:sz="6" w:val="single"/>
            </w:tcBorders>
            <w:shd w:fill="d9d9d9" w:val="clear"/>
            <w:tcMar>
              <w:top w:w="100.0" w:type="dxa"/>
              <w:left w:w="80.0" w:type="dxa"/>
              <w:bottom w:w="100.0" w:type="dxa"/>
              <w:right w:w="80.0" w:type="dxa"/>
            </w:tcMar>
            <w:vAlign w:val="center"/>
          </w:tcPr>
          <w:p w:rsidR="00000000" w:rsidDel="00000000" w:rsidP="00000000" w:rsidRDefault="00000000" w:rsidRPr="00000000" w14:paraId="00000236">
            <w:pPr>
              <w:spacing w:after="100" w:lineRule="auto"/>
              <w:ind w:left="80" w:firstLine="0"/>
              <w:jc w:val="center"/>
              <w:rPr>
                <w:sz w:val="16"/>
                <w:szCs w:val="16"/>
              </w:rPr>
            </w:pPr>
            <w:r w:rsidDel="00000000" w:rsidR="00000000" w:rsidRPr="00000000">
              <w:rPr>
                <w:sz w:val="16"/>
                <w:szCs w:val="16"/>
                <w:rtl w:val="0"/>
              </w:rPr>
              <w:t xml:space="preserve">CONAGUA</w:t>
            </w:r>
          </w:p>
          <w:p w:rsidR="00000000" w:rsidDel="00000000" w:rsidP="00000000" w:rsidRDefault="00000000" w:rsidRPr="00000000" w14:paraId="00000237">
            <w:pPr>
              <w:spacing w:after="100" w:lineRule="auto"/>
              <w:ind w:left="80" w:firstLine="0"/>
              <w:jc w:val="center"/>
              <w:rPr>
                <w:sz w:val="16"/>
                <w:szCs w:val="16"/>
              </w:rPr>
            </w:pPr>
            <w:r w:rsidDel="00000000" w:rsidR="00000000" w:rsidRPr="00000000">
              <w:rPr>
                <w:sz w:val="16"/>
                <w:szCs w:val="16"/>
                <w:rtl w:val="0"/>
              </w:rPr>
              <w:t xml:space="preserve">SEMARNAT</w:t>
            </w:r>
          </w:p>
          <w:p w:rsidR="00000000" w:rsidDel="00000000" w:rsidP="00000000" w:rsidRDefault="00000000" w:rsidRPr="00000000" w14:paraId="00000238">
            <w:pPr>
              <w:spacing w:after="100" w:lineRule="auto"/>
              <w:ind w:left="80" w:firstLine="0"/>
              <w:jc w:val="center"/>
              <w:rPr>
                <w:sz w:val="16"/>
                <w:szCs w:val="16"/>
              </w:rPr>
            </w:pPr>
            <w:r w:rsidDel="00000000" w:rsidR="00000000" w:rsidRPr="00000000">
              <w:rPr>
                <w:sz w:val="16"/>
                <w:szCs w:val="16"/>
                <w:rtl w:val="0"/>
              </w:rPr>
              <w:t xml:space="preserve">SADER</w:t>
            </w:r>
          </w:p>
        </w:tc>
        <w:tc>
          <w:tcPr>
            <w:tcBorders>
              <w:top w:color="000000" w:space="0" w:sz="6" w:val="single"/>
              <w:left w:color="000000" w:space="0" w:sz="6" w:val="single"/>
              <w:bottom w:color="000000" w:space="0" w:sz="6" w:val="single"/>
              <w:right w:color="000000" w:space="0" w:sz="6" w:val="single"/>
            </w:tcBorders>
            <w:shd w:fill="d9d9d9" w:val="clear"/>
            <w:tcMar>
              <w:top w:w="100.0" w:type="dxa"/>
              <w:left w:w="80.0" w:type="dxa"/>
              <w:bottom w:w="100.0" w:type="dxa"/>
              <w:right w:w="80.0" w:type="dxa"/>
            </w:tcMar>
            <w:vAlign w:val="center"/>
          </w:tcPr>
          <w:p w:rsidR="00000000" w:rsidDel="00000000" w:rsidP="00000000" w:rsidRDefault="00000000" w:rsidRPr="00000000" w14:paraId="00000239">
            <w:pPr>
              <w:spacing w:after="100" w:lineRule="auto"/>
              <w:ind w:left="80" w:firstLine="0"/>
              <w:jc w:val="center"/>
              <w:rPr>
                <w:sz w:val="16"/>
                <w:szCs w:val="16"/>
              </w:rPr>
            </w:pPr>
            <w:r w:rsidDel="00000000" w:rsidR="00000000" w:rsidRPr="00000000">
              <w:rPr>
                <w:sz w:val="16"/>
                <w:szCs w:val="16"/>
                <w:rtl w:val="0"/>
              </w:rPr>
              <w:t xml:space="preserve">CIIT</w:t>
            </w:r>
          </w:p>
        </w:tc>
      </w:tr>
      <w:tr>
        <w:trPr>
          <w:trHeight w:val="149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3A">
            <w:pPr>
              <w:spacing w:after="100" w:lineRule="auto"/>
              <w:ind w:left="80" w:firstLine="0"/>
              <w:jc w:val="both"/>
              <w:rPr>
                <w:sz w:val="16"/>
                <w:szCs w:val="16"/>
              </w:rPr>
            </w:pPr>
            <w:r w:rsidDel="00000000" w:rsidR="00000000" w:rsidRPr="00000000">
              <w:rPr>
                <w:sz w:val="16"/>
                <w:szCs w:val="16"/>
                <w:rtl w:val="0"/>
              </w:rPr>
              <w:t xml:space="preserve">4.3.2.- Establecer programas de gestión integral y sostenible de los residuos (sólidos, de manejo especial y peligrosos) como medida para proteger los suelos y cuerpos de agua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3B">
            <w:pPr>
              <w:spacing w:after="100" w:lineRule="auto"/>
              <w:ind w:left="80" w:firstLine="0"/>
              <w:jc w:val="center"/>
              <w:rPr>
                <w:sz w:val="16"/>
                <w:szCs w:val="16"/>
              </w:rPr>
            </w:pPr>
            <w:r w:rsidDel="00000000" w:rsidR="00000000" w:rsidRPr="00000000">
              <w:rPr>
                <w:sz w:val="16"/>
                <w:szCs w:val="16"/>
                <w:rtl w:val="0"/>
              </w:rPr>
              <w:t xml:space="preserve">Específica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3C">
            <w:pPr>
              <w:spacing w:after="100" w:lineRule="auto"/>
              <w:ind w:left="80" w:firstLine="0"/>
              <w:jc w:val="center"/>
              <w:rPr>
                <w:sz w:val="16"/>
                <w:szCs w:val="16"/>
              </w:rPr>
            </w:pPr>
            <w:r w:rsidDel="00000000" w:rsidR="00000000" w:rsidRPr="00000000">
              <w:rPr>
                <w:sz w:val="16"/>
                <w:szCs w:val="16"/>
                <w:rtl w:val="0"/>
              </w:rPr>
              <w:t xml:space="preserve">SEMARNAT</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3D">
            <w:pPr>
              <w:spacing w:after="100" w:lineRule="auto"/>
              <w:ind w:left="80" w:firstLine="0"/>
              <w:jc w:val="center"/>
              <w:rPr>
                <w:sz w:val="16"/>
                <w:szCs w:val="16"/>
              </w:rPr>
            </w:pPr>
            <w:r w:rsidDel="00000000" w:rsidR="00000000" w:rsidRPr="00000000">
              <w:rPr>
                <w:sz w:val="16"/>
                <w:szCs w:val="16"/>
                <w:rtl w:val="0"/>
              </w:rPr>
              <w:t xml:space="preserve">CIIT</w:t>
            </w:r>
          </w:p>
        </w:tc>
      </w:tr>
    </w:tbl>
    <w:p w:rsidR="00000000" w:rsidDel="00000000" w:rsidP="00000000" w:rsidRDefault="00000000" w:rsidRPr="00000000" w14:paraId="0000023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23F">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Objetivo prioritario 5.- Proteger, reforzar y difundir la diversidad lingüística y cultural, la memoria y los patrimonios culturales de los pueblos indígenas, afromexicanos y equiparables del Istmo de Tehuantepec, a través de acciones que garanticen su participación y derechos culturales.</w:t>
      </w:r>
    </w:p>
    <w:p w:rsidR="00000000" w:rsidDel="00000000" w:rsidP="00000000" w:rsidRDefault="00000000" w:rsidRPr="00000000" w14:paraId="00000240">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Estrategia prioritaria 5.1.-</w:t>
      </w:r>
      <w:r w:rsidDel="00000000" w:rsidR="00000000" w:rsidRPr="00000000">
        <w:rPr>
          <w:color w:val="2f2f2f"/>
          <w:sz w:val="18"/>
          <w:szCs w:val="18"/>
          <w:rtl w:val="0"/>
        </w:rPr>
        <w:t xml:space="preserve"> </w:t>
      </w:r>
      <w:r w:rsidDel="00000000" w:rsidR="00000000" w:rsidRPr="00000000">
        <w:rPr>
          <w:b w:val="1"/>
          <w:color w:val="2f2f2f"/>
          <w:sz w:val="18"/>
          <w:szCs w:val="18"/>
          <w:rtl w:val="0"/>
        </w:rPr>
        <w:t xml:space="preserve">Restablecer los vínculos de confianza entre el Gobierno de México y los pueblos originarios del Istmo de Tehuantepec.</w:t>
      </w:r>
    </w:p>
    <w:tbl>
      <w:tblPr>
        <w:tblStyle w:val="Table18"/>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030"/>
        <w:gridCol w:w="1545"/>
        <w:gridCol w:w="2130"/>
        <w:gridCol w:w="2085"/>
        <w:tblGridChange w:id="0">
          <w:tblGrid>
            <w:gridCol w:w="3030"/>
            <w:gridCol w:w="1545"/>
            <w:gridCol w:w="2130"/>
            <w:gridCol w:w="2085"/>
          </w:tblGrid>
        </w:tblGridChange>
      </w:tblGrid>
      <w:tr>
        <w:trPr>
          <w:trHeight w:val="1490" w:hRule="atLeast"/>
        </w:trPr>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241">
            <w:pPr>
              <w:spacing w:after="100" w:lineRule="auto"/>
              <w:ind w:left="80" w:firstLine="0"/>
              <w:jc w:val="center"/>
              <w:rPr>
                <w:b w:val="1"/>
                <w:sz w:val="16"/>
                <w:szCs w:val="16"/>
              </w:rPr>
            </w:pPr>
            <w:r w:rsidDel="00000000" w:rsidR="00000000" w:rsidRPr="00000000">
              <w:rPr>
                <w:b w:val="1"/>
                <w:sz w:val="16"/>
                <w:szCs w:val="16"/>
                <w:rtl w:val="0"/>
              </w:rPr>
              <w:t xml:space="preserve">Acción puntual</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242">
            <w:pPr>
              <w:spacing w:after="100" w:lineRule="auto"/>
              <w:ind w:left="80" w:firstLine="0"/>
              <w:jc w:val="center"/>
              <w:rPr>
                <w:b w:val="1"/>
                <w:sz w:val="16"/>
                <w:szCs w:val="16"/>
              </w:rPr>
            </w:pPr>
            <w:r w:rsidDel="00000000" w:rsidR="00000000" w:rsidRPr="00000000">
              <w:rPr>
                <w:b w:val="1"/>
                <w:sz w:val="16"/>
                <w:szCs w:val="16"/>
                <w:rtl w:val="0"/>
              </w:rPr>
              <w:t xml:space="preserve">Tipo de Acción</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243">
            <w:pPr>
              <w:spacing w:after="100" w:lineRule="auto"/>
              <w:ind w:left="80" w:firstLine="0"/>
              <w:jc w:val="center"/>
              <w:rPr>
                <w:b w:val="1"/>
                <w:sz w:val="16"/>
                <w:szCs w:val="16"/>
              </w:rPr>
            </w:pPr>
            <w:r w:rsidDel="00000000" w:rsidR="00000000" w:rsidRPr="00000000">
              <w:rPr>
                <w:b w:val="1"/>
                <w:sz w:val="16"/>
                <w:szCs w:val="16"/>
                <w:rtl w:val="0"/>
              </w:rPr>
              <w:t xml:space="preserve">Dependencia y/o</w:t>
            </w:r>
          </w:p>
          <w:p w:rsidR="00000000" w:rsidDel="00000000" w:rsidP="00000000" w:rsidRDefault="00000000" w:rsidRPr="00000000" w14:paraId="00000244">
            <w:pPr>
              <w:spacing w:after="100" w:lineRule="auto"/>
              <w:ind w:left="80" w:firstLine="0"/>
              <w:jc w:val="center"/>
              <w:rPr>
                <w:b w:val="1"/>
                <w:sz w:val="16"/>
                <w:szCs w:val="16"/>
              </w:rPr>
            </w:pPr>
            <w:r w:rsidDel="00000000" w:rsidR="00000000" w:rsidRPr="00000000">
              <w:rPr>
                <w:b w:val="1"/>
                <w:sz w:val="16"/>
                <w:szCs w:val="16"/>
                <w:rtl w:val="0"/>
              </w:rPr>
              <w:t xml:space="preserve">Entidad responsable de</w:t>
            </w:r>
          </w:p>
          <w:p w:rsidR="00000000" w:rsidDel="00000000" w:rsidP="00000000" w:rsidRDefault="00000000" w:rsidRPr="00000000" w14:paraId="00000245">
            <w:pPr>
              <w:spacing w:after="100" w:lineRule="auto"/>
              <w:ind w:left="80" w:firstLine="0"/>
              <w:jc w:val="center"/>
              <w:rPr>
                <w:b w:val="1"/>
                <w:sz w:val="16"/>
                <w:szCs w:val="16"/>
              </w:rPr>
            </w:pPr>
            <w:r w:rsidDel="00000000" w:rsidR="00000000" w:rsidRPr="00000000">
              <w:rPr>
                <w:b w:val="1"/>
                <w:sz w:val="16"/>
                <w:szCs w:val="16"/>
                <w:rtl w:val="0"/>
              </w:rPr>
              <w:t xml:space="preserve">instrumentar la Acción</w:t>
            </w:r>
          </w:p>
          <w:p w:rsidR="00000000" w:rsidDel="00000000" w:rsidP="00000000" w:rsidRDefault="00000000" w:rsidRPr="00000000" w14:paraId="00000246">
            <w:pPr>
              <w:spacing w:after="100" w:lineRule="auto"/>
              <w:ind w:left="80" w:firstLine="0"/>
              <w:jc w:val="center"/>
              <w:rPr>
                <w:b w:val="1"/>
                <w:sz w:val="16"/>
                <w:szCs w:val="16"/>
              </w:rPr>
            </w:pPr>
            <w:r w:rsidDel="00000000" w:rsidR="00000000" w:rsidRPr="00000000">
              <w:rPr>
                <w:b w:val="1"/>
                <w:sz w:val="16"/>
                <w:szCs w:val="16"/>
                <w:rtl w:val="0"/>
              </w:rPr>
              <w:t xml:space="preserve">Puntual (instituciones</w:t>
            </w:r>
          </w:p>
          <w:p w:rsidR="00000000" w:rsidDel="00000000" w:rsidP="00000000" w:rsidRDefault="00000000" w:rsidRPr="00000000" w14:paraId="00000247">
            <w:pPr>
              <w:spacing w:after="100" w:lineRule="auto"/>
              <w:ind w:left="80" w:firstLine="0"/>
              <w:jc w:val="center"/>
              <w:rPr>
                <w:b w:val="1"/>
                <w:sz w:val="16"/>
                <w:szCs w:val="16"/>
              </w:rPr>
            </w:pPr>
            <w:r w:rsidDel="00000000" w:rsidR="00000000" w:rsidRPr="00000000">
              <w:rPr>
                <w:b w:val="1"/>
                <w:sz w:val="16"/>
                <w:szCs w:val="16"/>
                <w:rtl w:val="0"/>
              </w:rPr>
              <w:t xml:space="preserve">coordinadas)</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248">
            <w:pPr>
              <w:spacing w:after="100" w:lineRule="auto"/>
              <w:ind w:left="80" w:firstLine="0"/>
              <w:jc w:val="center"/>
              <w:rPr>
                <w:b w:val="1"/>
                <w:sz w:val="16"/>
                <w:szCs w:val="16"/>
              </w:rPr>
            </w:pPr>
            <w:r w:rsidDel="00000000" w:rsidR="00000000" w:rsidRPr="00000000">
              <w:rPr>
                <w:b w:val="1"/>
                <w:sz w:val="16"/>
                <w:szCs w:val="16"/>
                <w:rtl w:val="0"/>
              </w:rPr>
              <w:t xml:space="preserve">Dependencia y/o</w:t>
            </w:r>
          </w:p>
          <w:p w:rsidR="00000000" w:rsidDel="00000000" w:rsidP="00000000" w:rsidRDefault="00000000" w:rsidRPr="00000000" w14:paraId="00000249">
            <w:pPr>
              <w:spacing w:after="100" w:lineRule="auto"/>
              <w:ind w:left="80" w:firstLine="0"/>
              <w:jc w:val="center"/>
              <w:rPr>
                <w:b w:val="1"/>
                <w:sz w:val="16"/>
                <w:szCs w:val="16"/>
              </w:rPr>
            </w:pPr>
            <w:r w:rsidDel="00000000" w:rsidR="00000000" w:rsidRPr="00000000">
              <w:rPr>
                <w:b w:val="1"/>
                <w:sz w:val="16"/>
                <w:szCs w:val="16"/>
                <w:rtl w:val="0"/>
              </w:rPr>
              <w:t xml:space="preserve">Entidad coordinadora</w:t>
            </w:r>
          </w:p>
          <w:p w:rsidR="00000000" w:rsidDel="00000000" w:rsidP="00000000" w:rsidRDefault="00000000" w:rsidRPr="00000000" w14:paraId="0000024A">
            <w:pPr>
              <w:spacing w:after="100" w:lineRule="auto"/>
              <w:ind w:left="80" w:firstLine="0"/>
              <w:jc w:val="center"/>
              <w:rPr>
                <w:b w:val="1"/>
                <w:sz w:val="16"/>
                <w:szCs w:val="16"/>
              </w:rPr>
            </w:pPr>
            <w:r w:rsidDel="00000000" w:rsidR="00000000" w:rsidRPr="00000000">
              <w:rPr>
                <w:b w:val="1"/>
                <w:sz w:val="16"/>
                <w:szCs w:val="16"/>
                <w:rtl w:val="0"/>
              </w:rPr>
              <w:t xml:space="preserve">(Encargada del</w:t>
            </w:r>
          </w:p>
          <w:p w:rsidR="00000000" w:rsidDel="00000000" w:rsidP="00000000" w:rsidRDefault="00000000" w:rsidRPr="00000000" w14:paraId="0000024B">
            <w:pPr>
              <w:spacing w:after="100" w:lineRule="auto"/>
              <w:ind w:left="80" w:firstLine="0"/>
              <w:jc w:val="center"/>
              <w:rPr>
                <w:b w:val="1"/>
                <w:sz w:val="16"/>
                <w:szCs w:val="16"/>
              </w:rPr>
            </w:pPr>
            <w:r w:rsidDel="00000000" w:rsidR="00000000" w:rsidRPr="00000000">
              <w:rPr>
                <w:b w:val="1"/>
                <w:sz w:val="16"/>
                <w:szCs w:val="16"/>
                <w:rtl w:val="0"/>
              </w:rPr>
              <w:t xml:space="preserve">Seguimiento)</w:t>
            </w:r>
          </w:p>
        </w:tc>
      </w:tr>
      <w:tr>
        <w:trPr>
          <w:trHeight w:val="1490" w:hRule="atLeast"/>
        </w:trPr>
        <w:tc>
          <w:tcPr>
            <w:tcBorders>
              <w:top w:color="000000" w:space="0" w:sz="6" w:val="single"/>
              <w:left w:color="000000" w:space="0" w:sz="6" w:val="single"/>
              <w:bottom w:color="000000" w:space="0" w:sz="6" w:val="single"/>
              <w:right w:color="000000" w:space="0" w:sz="6" w:val="single"/>
            </w:tcBorders>
            <w:shd w:fill="d9d9d9" w:val="clear"/>
            <w:tcMar>
              <w:top w:w="100.0" w:type="dxa"/>
              <w:left w:w="80.0" w:type="dxa"/>
              <w:bottom w:w="100.0" w:type="dxa"/>
              <w:right w:w="80.0" w:type="dxa"/>
            </w:tcMar>
            <w:vAlign w:val="top"/>
          </w:tcPr>
          <w:p w:rsidR="00000000" w:rsidDel="00000000" w:rsidP="00000000" w:rsidRDefault="00000000" w:rsidRPr="00000000" w14:paraId="0000024C">
            <w:pPr>
              <w:spacing w:after="100" w:lineRule="auto"/>
              <w:ind w:left="80" w:firstLine="0"/>
              <w:jc w:val="both"/>
              <w:rPr>
                <w:sz w:val="16"/>
                <w:szCs w:val="16"/>
              </w:rPr>
            </w:pPr>
            <w:r w:rsidDel="00000000" w:rsidR="00000000" w:rsidRPr="00000000">
              <w:rPr>
                <w:sz w:val="16"/>
                <w:szCs w:val="16"/>
                <w:rtl w:val="0"/>
              </w:rPr>
              <w:t xml:space="preserve">5.1.1.- Concluir proceso de Consulta Libre, Previa e Informada a los Pueblos Indígenas, con el propósito de incluir su visión y garantizar su participación en el proyecto del Corredor Interoceánico</w:t>
            </w:r>
          </w:p>
        </w:tc>
        <w:tc>
          <w:tcPr>
            <w:tcBorders>
              <w:top w:color="000000" w:space="0" w:sz="6" w:val="single"/>
              <w:left w:color="000000" w:space="0" w:sz="6" w:val="single"/>
              <w:bottom w:color="000000" w:space="0" w:sz="6" w:val="single"/>
              <w:right w:color="000000" w:space="0" w:sz="6" w:val="single"/>
            </w:tcBorders>
            <w:shd w:fill="d9d9d9" w:val="clear"/>
            <w:tcMar>
              <w:top w:w="100.0" w:type="dxa"/>
              <w:left w:w="80.0" w:type="dxa"/>
              <w:bottom w:w="100.0" w:type="dxa"/>
              <w:right w:w="80.0" w:type="dxa"/>
            </w:tcMar>
            <w:vAlign w:val="center"/>
          </w:tcPr>
          <w:p w:rsidR="00000000" w:rsidDel="00000000" w:rsidP="00000000" w:rsidRDefault="00000000" w:rsidRPr="00000000" w14:paraId="0000024D">
            <w:pPr>
              <w:spacing w:after="100" w:lineRule="auto"/>
              <w:ind w:left="80" w:firstLine="0"/>
              <w:jc w:val="center"/>
              <w:rPr>
                <w:sz w:val="16"/>
                <w:szCs w:val="16"/>
              </w:rPr>
            </w:pPr>
            <w:r w:rsidDel="00000000" w:rsidR="00000000" w:rsidRPr="00000000">
              <w:rPr>
                <w:sz w:val="16"/>
                <w:szCs w:val="16"/>
                <w:rtl w:val="0"/>
              </w:rPr>
              <w:t xml:space="preserve">Específica</w:t>
            </w:r>
          </w:p>
        </w:tc>
        <w:tc>
          <w:tcPr>
            <w:tcBorders>
              <w:top w:color="000000" w:space="0" w:sz="6" w:val="single"/>
              <w:left w:color="000000" w:space="0" w:sz="6" w:val="single"/>
              <w:bottom w:color="000000" w:space="0" w:sz="6" w:val="single"/>
              <w:right w:color="000000" w:space="0" w:sz="6" w:val="single"/>
            </w:tcBorders>
            <w:shd w:fill="d9d9d9" w:val="clear"/>
            <w:tcMar>
              <w:top w:w="100.0" w:type="dxa"/>
              <w:left w:w="80.0" w:type="dxa"/>
              <w:bottom w:w="100.0" w:type="dxa"/>
              <w:right w:w="80.0" w:type="dxa"/>
            </w:tcMar>
            <w:vAlign w:val="center"/>
          </w:tcPr>
          <w:p w:rsidR="00000000" w:rsidDel="00000000" w:rsidP="00000000" w:rsidRDefault="00000000" w:rsidRPr="00000000" w14:paraId="0000024E">
            <w:pPr>
              <w:spacing w:after="100" w:lineRule="auto"/>
              <w:ind w:left="80" w:firstLine="0"/>
              <w:jc w:val="center"/>
              <w:rPr>
                <w:sz w:val="16"/>
                <w:szCs w:val="16"/>
              </w:rPr>
            </w:pPr>
            <w:r w:rsidDel="00000000" w:rsidR="00000000" w:rsidRPr="00000000">
              <w:rPr>
                <w:sz w:val="16"/>
                <w:szCs w:val="16"/>
                <w:rtl w:val="0"/>
              </w:rPr>
              <w:t xml:space="preserve">INPI</w:t>
            </w:r>
          </w:p>
          <w:p w:rsidR="00000000" w:rsidDel="00000000" w:rsidP="00000000" w:rsidRDefault="00000000" w:rsidRPr="00000000" w14:paraId="0000024F">
            <w:pPr>
              <w:spacing w:after="100" w:lineRule="auto"/>
              <w:ind w:left="80" w:firstLine="0"/>
              <w:jc w:val="center"/>
              <w:rPr>
                <w:sz w:val="16"/>
                <w:szCs w:val="16"/>
              </w:rPr>
            </w:pPr>
            <w:r w:rsidDel="00000000" w:rsidR="00000000" w:rsidRPr="00000000">
              <w:rPr>
                <w:sz w:val="16"/>
                <w:szCs w:val="16"/>
                <w:rtl w:val="0"/>
              </w:rPr>
              <w:t xml:space="preserve">SEGOB</w:t>
            </w:r>
          </w:p>
        </w:tc>
        <w:tc>
          <w:tcPr>
            <w:tcBorders>
              <w:top w:color="000000" w:space="0" w:sz="6" w:val="single"/>
              <w:left w:color="000000" w:space="0" w:sz="6" w:val="single"/>
              <w:bottom w:color="000000" w:space="0" w:sz="6" w:val="single"/>
              <w:right w:color="000000" w:space="0" w:sz="6" w:val="single"/>
            </w:tcBorders>
            <w:shd w:fill="d9d9d9" w:val="clear"/>
            <w:tcMar>
              <w:top w:w="100.0" w:type="dxa"/>
              <w:left w:w="80.0" w:type="dxa"/>
              <w:bottom w:w="100.0" w:type="dxa"/>
              <w:right w:w="80.0" w:type="dxa"/>
            </w:tcMar>
            <w:vAlign w:val="center"/>
          </w:tcPr>
          <w:p w:rsidR="00000000" w:rsidDel="00000000" w:rsidP="00000000" w:rsidRDefault="00000000" w:rsidRPr="00000000" w14:paraId="00000250">
            <w:pPr>
              <w:spacing w:after="100" w:lineRule="auto"/>
              <w:ind w:left="80" w:firstLine="0"/>
              <w:jc w:val="center"/>
              <w:rPr>
                <w:sz w:val="16"/>
                <w:szCs w:val="16"/>
              </w:rPr>
            </w:pPr>
            <w:r w:rsidDel="00000000" w:rsidR="00000000" w:rsidRPr="00000000">
              <w:rPr>
                <w:sz w:val="16"/>
                <w:szCs w:val="16"/>
                <w:rtl w:val="0"/>
              </w:rPr>
              <w:t xml:space="preserve">CIIT</w:t>
            </w:r>
          </w:p>
        </w:tc>
      </w:tr>
      <w:tr>
        <w:trPr>
          <w:trHeight w:val="147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51">
            <w:pPr>
              <w:spacing w:after="100" w:lineRule="auto"/>
              <w:ind w:left="80" w:firstLine="0"/>
              <w:jc w:val="both"/>
              <w:rPr>
                <w:sz w:val="16"/>
                <w:szCs w:val="16"/>
              </w:rPr>
            </w:pPr>
            <w:r w:rsidDel="00000000" w:rsidR="00000000" w:rsidRPr="00000000">
              <w:rPr>
                <w:sz w:val="16"/>
                <w:szCs w:val="16"/>
                <w:rtl w:val="0"/>
              </w:rPr>
              <w:t xml:space="preserve">5.1.2.- Diseñar una estrategia de información e involucramiento en este Programa, para la población indígena de las zonas marginadas del Istmo de Tehuantepec</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52">
            <w:pPr>
              <w:spacing w:after="100" w:lineRule="auto"/>
              <w:ind w:left="80" w:firstLine="0"/>
              <w:jc w:val="center"/>
              <w:rPr>
                <w:sz w:val="16"/>
                <w:szCs w:val="16"/>
              </w:rPr>
            </w:pPr>
            <w:r w:rsidDel="00000000" w:rsidR="00000000" w:rsidRPr="00000000">
              <w:rPr>
                <w:sz w:val="16"/>
                <w:szCs w:val="16"/>
                <w:rtl w:val="0"/>
              </w:rPr>
              <w:t xml:space="preserve">Específica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53">
            <w:pPr>
              <w:spacing w:after="100" w:lineRule="auto"/>
              <w:ind w:left="80" w:firstLine="0"/>
              <w:jc w:val="center"/>
              <w:rPr>
                <w:sz w:val="16"/>
                <w:szCs w:val="16"/>
              </w:rPr>
            </w:pPr>
            <w:r w:rsidDel="00000000" w:rsidR="00000000" w:rsidRPr="00000000">
              <w:rPr>
                <w:sz w:val="16"/>
                <w:szCs w:val="16"/>
                <w:rtl w:val="0"/>
              </w:rPr>
              <w:t xml:space="preserve">INPI</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54">
            <w:pPr>
              <w:spacing w:after="100" w:lineRule="auto"/>
              <w:ind w:left="80" w:firstLine="0"/>
              <w:jc w:val="center"/>
              <w:rPr>
                <w:sz w:val="16"/>
                <w:szCs w:val="16"/>
              </w:rPr>
            </w:pPr>
            <w:r w:rsidDel="00000000" w:rsidR="00000000" w:rsidRPr="00000000">
              <w:rPr>
                <w:sz w:val="16"/>
                <w:szCs w:val="16"/>
                <w:rtl w:val="0"/>
              </w:rPr>
              <w:t xml:space="preserve">CIIT</w:t>
            </w:r>
          </w:p>
        </w:tc>
      </w:tr>
    </w:tbl>
    <w:p w:rsidR="00000000" w:rsidDel="00000000" w:rsidP="00000000" w:rsidRDefault="00000000" w:rsidRPr="00000000" w14:paraId="00000255">
      <w:pPr>
        <w:rPr/>
      </w:pPr>
      <w:r w:rsidDel="00000000" w:rsidR="00000000" w:rsidRPr="00000000">
        <w:rPr>
          <w:rtl w:val="0"/>
        </w:rPr>
      </w:r>
    </w:p>
    <w:tbl>
      <w:tblPr>
        <w:tblStyle w:val="Table19"/>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255"/>
        <w:gridCol w:w="1530"/>
        <w:gridCol w:w="2025"/>
        <w:gridCol w:w="1995"/>
        <w:tblGridChange w:id="0">
          <w:tblGrid>
            <w:gridCol w:w="3255"/>
            <w:gridCol w:w="1530"/>
            <w:gridCol w:w="2025"/>
            <w:gridCol w:w="1995"/>
          </w:tblGrid>
        </w:tblGridChange>
      </w:tblGrid>
      <w:tr>
        <w:trPr>
          <w:trHeight w:val="920" w:hRule="atLeast"/>
        </w:trPr>
        <w:tc>
          <w:tcPr>
            <w:tcBorders>
              <w:top w:color="000000" w:space="0" w:sz="6" w:val="single"/>
              <w:left w:color="000000" w:space="0" w:sz="6" w:val="single"/>
              <w:bottom w:color="000000" w:space="0" w:sz="6" w:val="single"/>
              <w:right w:color="000000" w:space="0" w:sz="6" w:val="single"/>
            </w:tcBorders>
            <w:shd w:fill="d9d9d9" w:val="clear"/>
            <w:tcMar>
              <w:top w:w="100.0" w:type="dxa"/>
              <w:left w:w="80.0" w:type="dxa"/>
              <w:bottom w:w="100.0" w:type="dxa"/>
              <w:right w:w="80.0" w:type="dxa"/>
            </w:tcMar>
            <w:vAlign w:val="top"/>
          </w:tcPr>
          <w:p w:rsidR="00000000" w:rsidDel="00000000" w:rsidP="00000000" w:rsidRDefault="00000000" w:rsidRPr="00000000" w14:paraId="00000256">
            <w:pPr>
              <w:spacing w:after="100" w:lineRule="auto"/>
              <w:ind w:left="80" w:firstLine="0"/>
              <w:jc w:val="both"/>
              <w:rPr>
                <w:sz w:val="16"/>
                <w:szCs w:val="16"/>
              </w:rPr>
            </w:pPr>
            <w:r w:rsidDel="00000000" w:rsidR="00000000" w:rsidRPr="00000000">
              <w:rPr>
                <w:sz w:val="16"/>
                <w:szCs w:val="16"/>
                <w:rtl w:val="0"/>
              </w:rPr>
              <w:t xml:space="preserve">5.1.3.- Participar en el diseño de los protocolos de consulta específicos que requiera el proyecto</w:t>
            </w:r>
          </w:p>
        </w:tc>
        <w:tc>
          <w:tcPr>
            <w:tcBorders>
              <w:top w:color="000000" w:space="0" w:sz="6" w:val="single"/>
              <w:left w:color="000000" w:space="0" w:sz="6" w:val="single"/>
              <w:bottom w:color="000000" w:space="0" w:sz="6" w:val="single"/>
              <w:right w:color="000000" w:space="0" w:sz="6" w:val="single"/>
            </w:tcBorders>
            <w:shd w:fill="d9d9d9" w:val="clear"/>
            <w:tcMar>
              <w:top w:w="100.0" w:type="dxa"/>
              <w:left w:w="80.0" w:type="dxa"/>
              <w:bottom w:w="100.0" w:type="dxa"/>
              <w:right w:w="80.0" w:type="dxa"/>
            </w:tcMar>
            <w:vAlign w:val="center"/>
          </w:tcPr>
          <w:p w:rsidR="00000000" w:rsidDel="00000000" w:rsidP="00000000" w:rsidRDefault="00000000" w:rsidRPr="00000000" w14:paraId="00000257">
            <w:pPr>
              <w:spacing w:after="100" w:lineRule="auto"/>
              <w:ind w:left="80" w:firstLine="0"/>
              <w:jc w:val="center"/>
              <w:rPr>
                <w:sz w:val="16"/>
                <w:szCs w:val="16"/>
              </w:rPr>
            </w:pPr>
            <w:r w:rsidDel="00000000" w:rsidR="00000000" w:rsidRPr="00000000">
              <w:rPr>
                <w:sz w:val="16"/>
                <w:szCs w:val="16"/>
                <w:rtl w:val="0"/>
              </w:rPr>
              <w:t xml:space="preserve">Específica</w:t>
            </w:r>
          </w:p>
        </w:tc>
        <w:tc>
          <w:tcPr>
            <w:tcBorders>
              <w:top w:color="000000" w:space="0" w:sz="6" w:val="single"/>
              <w:left w:color="000000" w:space="0" w:sz="6" w:val="single"/>
              <w:bottom w:color="000000" w:space="0" w:sz="6" w:val="single"/>
              <w:right w:color="000000" w:space="0" w:sz="6" w:val="single"/>
            </w:tcBorders>
            <w:shd w:fill="d9d9d9" w:val="clear"/>
            <w:tcMar>
              <w:top w:w="100.0" w:type="dxa"/>
              <w:left w:w="80.0" w:type="dxa"/>
              <w:bottom w:w="100.0" w:type="dxa"/>
              <w:right w:w="80.0" w:type="dxa"/>
            </w:tcMar>
            <w:vAlign w:val="center"/>
          </w:tcPr>
          <w:p w:rsidR="00000000" w:rsidDel="00000000" w:rsidP="00000000" w:rsidRDefault="00000000" w:rsidRPr="00000000" w14:paraId="00000258">
            <w:pPr>
              <w:spacing w:after="100" w:lineRule="auto"/>
              <w:ind w:left="80" w:firstLine="0"/>
              <w:jc w:val="center"/>
              <w:rPr>
                <w:sz w:val="16"/>
                <w:szCs w:val="16"/>
              </w:rPr>
            </w:pPr>
            <w:r w:rsidDel="00000000" w:rsidR="00000000" w:rsidRPr="00000000">
              <w:rPr>
                <w:sz w:val="16"/>
                <w:szCs w:val="16"/>
                <w:rtl w:val="0"/>
              </w:rPr>
              <w:t xml:space="preserve">INPI</w:t>
            </w:r>
          </w:p>
        </w:tc>
        <w:tc>
          <w:tcPr>
            <w:tcBorders>
              <w:top w:color="000000" w:space="0" w:sz="6" w:val="single"/>
              <w:left w:color="000000" w:space="0" w:sz="6" w:val="single"/>
              <w:bottom w:color="000000" w:space="0" w:sz="6" w:val="single"/>
              <w:right w:color="000000" w:space="0" w:sz="6" w:val="single"/>
            </w:tcBorders>
            <w:shd w:fill="d9d9d9" w:val="clear"/>
            <w:tcMar>
              <w:top w:w="100.0" w:type="dxa"/>
              <w:left w:w="80.0" w:type="dxa"/>
              <w:bottom w:w="100.0" w:type="dxa"/>
              <w:right w:w="80.0" w:type="dxa"/>
            </w:tcMar>
            <w:vAlign w:val="center"/>
          </w:tcPr>
          <w:p w:rsidR="00000000" w:rsidDel="00000000" w:rsidP="00000000" w:rsidRDefault="00000000" w:rsidRPr="00000000" w14:paraId="00000259">
            <w:pPr>
              <w:spacing w:after="100" w:lineRule="auto"/>
              <w:ind w:left="80" w:firstLine="0"/>
              <w:jc w:val="center"/>
              <w:rPr>
                <w:sz w:val="16"/>
                <w:szCs w:val="16"/>
              </w:rPr>
            </w:pPr>
            <w:r w:rsidDel="00000000" w:rsidR="00000000" w:rsidRPr="00000000">
              <w:rPr>
                <w:sz w:val="16"/>
                <w:szCs w:val="16"/>
                <w:rtl w:val="0"/>
              </w:rPr>
              <w:t xml:space="preserve">CIIT</w:t>
            </w:r>
          </w:p>
        </w:tc>
      </w:tr>
      <w:tr>
        <w:trPr>
          <w:trHeight w:val="173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5A">
            <w:pPr>
              <w:spacing w:after="100" w:lineRule="auto"/>
              <w:ind w:left="80" w:firstLine="0"/>
              <w:jc w:val="both"/>
              <w:rPr>
                <w:sz w:val="16"/>
                <w:szCs w:val="16"/>
              </w:rPr>
            </w:pPr>
            <w:r w:rsidDel="00000000" w:rsidR="00000000" w:rsidRPr="00000000">
              <w:rPr>
                <w:sz w:val="16"/>
                <w:szCs w:val="16"/>
                <w:rtl w:val="0"/>
              </w:rPr>
              <w:t xml:space="preserve">5.1.4.- Promover la participación de los pueblos y comunidades indígenas, afromexicanas y equiparables del Istmo de Tehuantepec en diagnósticos culturales y acciones de fortalecimiento, promoción y salvaguarda de su patrimonio cultural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5B">
            <w:pPr>
              <w:spacing w:after="100" w:lineRule="auto"/>
              <w:ind w:left="80" w:firstLine="0"/>
              <w:jc w:val="center"/>
              <w:rPr>
                <w:sz w:val="16"/>
                <w:szCs w:val="16"/>
              </w:rPr>
            </w:pPr>
            <w:r w:rsidDel="00000000" w:rsidR="00000000" w:rsidRPr="00000000">
              <w:rPr>
                <w:sz w:val="16"/>
                <w:szCs w:val="16"/>
                <w:rtl w:val="0"/>
              </w:rPr>
              <w:t xml:space="preserve">Específica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5C">
            <w:pPr>
              <w:spacing w:after="100" w:lineRule="auto"/>
              <w:ind w:left="80" w:firstLine="0"/>
              <w:jc w:val="center"/>
              <w:rPr>
                <w:sz w:val="16"/>
                <w:szCs w:val="16"/>
              </w:rPr>
            </w:pPr>
            <w:r w:rsidDel="00000000" w:rsidR="00000000" w:rsidRPr="00000000">
              <w:rPr>
                <w:sz w:val="16"/>
                <w:szCs w:val="16"/>
                <w:rtl w:val="0"/>
              </w:rPr>
              <w:t xml:space="preserve">INPI</w:t>
            </w:r>
          </w:p>
          <w:p w:rsidR="00000000" w:rsidDel="00000000" w:rsidP="00000000" w:rsidRDefault="00000000" w:rsidRPr="00000000" w14:paraId="0000025D">
            <w:pPr>
              <w:spacing w:after="100" w:lineRule="auto"/>
              <w:ind w:left="80" w:firstLine="0"/>
              <w:jc w:val="center"/>
              <w:rPr>
                <w:sz w:val="16"/>
                <w:szCs w:val="16"/>
              </w:rPr>
            </w:pPr>
            <w:r w:rsidDel="00000000" w:rsidR="00000000" w:rsidRPr="00000000">
              <w:rPr>
                <w:sz w:val="16"/>
                <w:szCs w:val="16"/>
                <w:rtl w:val="0"/>
              </w:rPr>
              <w:t xml:space="preserve">Cultura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5E">
            <w:pPr>
              <w:spacing w:after="100" w:lineRule="auto"/>
              <w:ind w:left="80" w:firstLine="0"/>
              <w:jc w:val="center"/>
              <w:rPr>
                <w:sz w:val="16"/>
                <w:szCs w:val="16"/>
              </w:rPr>
            </w:pPr>
            <w:r w:rsidDel="00000000" w:rsidR="00000000" w:rsidRPr="00000000">
              <w:rPr>
                <w:sz w:val="16"/>
                <w:szCs w:val="16"/>
                <w:rtl w:val="0"/>
              </w:rPr>
              <w:t xml:space="preserve">CIIT</w:t>
            </w:r>
          </w:p>
        </w:tc>
      </w:tr>
    </w:tbl>
    <w:p w:rsidR="00000000" w:rsidDel="00000000" w:rsidP="00000000" w:rsidRDefault="00000000" w:rsidRPr="00000000" w14:paraId="0000025F">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Estrategia prioritaria 5.2.-</w:t>
      </w:r>
      <w:r w:rsidDel="00000000" w:rsidR="00000000" w:rsidRPr="00000000">
        <w:rPr>
          <w:color w:val="2f2f2f"/>
          <w:sz w:val="18"/>
          <w:szCs w:val="18"/>
          <w:rtl w:val="0"/>
        </w:rPr>
        <w:t xml:space="preserve"> </w:t>
      </w:r>
      <w:r w:rsidDel="00000000" w:rsidR="00000000" w:rsidRPr="00000000">
        <w:rPr>
          <w:b w:val="1"/>
          <w:color w:val="2f2f2f"/>
          <w:sz w:val="18"/>
          <w:szCs w:val="18"/>
          <w:rtl w:val="0"/>
        </w:rPr>
        <w:t xml:space="preserve">Promover la participación de las personas y comunidades del Istmo de Tehuantepec en la toma de decisiones que conciernen al ejercicio de los derechos culturales.</w:t>
      </w:r>
    </w:p>
    <w:tbl>
      <w:tblPr>
        <w:tblStyle w:val="Table20"/>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045"/>
        <w:gridCol w:w="1545"/>
        <w:gridCol w:w="2115"/>
        <w:gridCol w:w="2085"/>
        <w:tblGridChange w:id="0">
          <w:tblGrid>
            <w:gridCol w:w="3045"/>
            <w:gridCol w:w="1545"/>
            <w:gridCol w:w="2115"/>
            <w:gridCol w:w="2085"/>
          </w:tblGrid>
        </w:tblGridChange>
      </w:tblGrid>
      <w:tr>
        <w:trPr>
          <w:trHeight w:val="1520" w:hRule="atLeast"/>
        </w:trPr>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260">
            <w:pPr>
              <w:spacing w:after="100" w:lineRule="auto"/>
              <w:ind w:left="80" w:firstLine="0"/>
              <w:jc w:val="center"/>
              <w:rPr>
                <w:b w:val="1"/>
                <w:sz w:val="16"/>
                <w:szCs w:val="16"/>
              </w:rPr>
            </w:pPr>
            <w:r w:rsidDel="00000000" w:rsidR="00000000" w:rsidRPr="00000000">
              <w:rPr>
                <w:b w:val="1"/>
                <w:sz w:val="16"/>
                <w:szCs w:val="16"/>
                <w:rtl w:val="0"/>
              </w:rPr>
              <w:t xml:space="preserve">Acción puntual</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261">
            <w:pPr>
              <w:spacing w:after="100" w:lineRule="auto"/>
              <w:ind w:left="80" w:firstLine="0"/>
              <w:jc w:val="center"/>
              <w:rPr>
                <w:b w:val="1"/>
                <w:sz w:val="16"/>
                <w:szCs w:val="16"/>
              </w:rPr>
            </w:pPr>
            <w:r w:rsidDel="00000000" w:rsidR="00000000" w:rsidRPr="00000000">
              <w:rPr>
                <w:b w:val="1"/>
                <w:sz w:val="16"/>
                <w:szCs w:val="16"/>
                <w:rtl w:val="0"/>
              </w:rPr>
              <w:t xml:space="preserve">Tipo de Acción</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262">
            <w:pPr>
              <w:spacing w:after="100" w:lineRule="auto"/>
              <w:ind w:left="80" w:firstLine="0"/>
              <w:jc w:val="center"/>
              <w:rPr>
                <w:b w:val="1"/>
                <w:sz w:val="16"/>
                <w:szCs w:val="16"/>
              </w:rPr>
            </w:pPr>
            <w:r w:rsidDel="00000000" w:rsidR="00000000" w:rsidRPr="00000000">
              <w:rPr>
                <w:b w:val="1"/>
                <w:sz w:val="16"/>
                <w:szCs w:val="16"/>
                <w:rtl w:val="0"/>
              </w:rPr>
              <w:t xml:space="preserve">Dependencia y/o</w:t>
            </w:r>
          </w:p>
          <w:p w:rsidR="00000000" w:rsidDel="00000000" w:rsidP="00000000" w:rsidRDefault="00000000" w:rsidRPr="00000000" w14:paraId="00000263">
            <w:pPr>
              <w:spacing w:after="100" w:lineRule="auto"/>
              <w:ind w:left="80" w:firstLine="0"/>
              <w:jc w:val="center"/>
              <w:rPr>
                <w:b w:val="1"/>
                <w:sz w:val="16"/>
                <w:szCs w:val="16"/>
              </w:rPr>
            </w:pPr>
            <w:r w:rsidDel="00000000" w:rsidR="00000000" w:rsidRPr="00000000">
              <w:rPr>
                <w:b w:val="1"/>
                <w:sz w:val="16"/>
                <w:szCs w:val="16"/>
                <w:rtl w:val="0"/>
              </w:rPr>
              <w:t xml:space="preserve">Entidad responsable de</w:t>
            </w:r>
          </w:p>
          <w:p w:rsidR="00000000" w:rsidDel="00000000" w:rsidP="00000000" w:rsidRDefault="00000000" w:rsidRPr="00000000" w14:paraId="00000264">
            <w:pPr>
              <w:spacing w:after="100" w:lineRule="auto"/>
              <w:ind w:left="80" w:firstLine="0"/>
              <w:jc w:val="center"/>
              <w:rPr>
                <w:b w:val="1"/>
                <w:sz w:val="16"/>
                <w:szCs w:val="16"/>
              </w:rPr>
            </w:pPr>
            <w:r w:rsidDel="00000000" w:rsidR="00000000" w:rsidRPr="00000000">
              <w:rPr>
                <w:b w:val="1"/>
                <w:sz w:val="16"/>
                <w:szCs w:val="16"/>
                <w:rtl w:val="0"/>
              </w:rPr>
              <w:t xml:space="preserve">instrumentar la Acción</w:t>
            </w:r>
          </w:p>
          <w:p w:rsidR="00000000" w:rsidDel="00000000" w:rsidP="00000000" w:rsidRDefault="00000000" w:rsidRPr="00000000" w14:paraId="00000265">
            <w:pPr>
              <w:spacing w:after="100" w:lineRule="auto"/>
              <w:ind w:left="80" w:firstLine="0"/>
              <w:jc w:val="center"/>
              <w:rPr>
                <w:b w:val="1"/>
                <w:sz w:val="16"/>
                <w:szCs w:val="16"/>
              </w:rPr>
            </w:pPr>
            <w:r w:rsidDel="00000000" w:rsidR="00000000" w:rsidRPr="00000000">
              <w:rPr>
                <w:b w:val="1"/>
                <w:sz w:val="16"/>
                <w:szCs w:val="16"/>
                <w:rtl w:val="0"/>
              </w:rPr>
              <w:t xml:space="preserve">Puntual (instituciones</w:t>
            </w:r>
          </w:p>
          <w:p w:rsidR="00000000" w:rsidDel="00000000" w:rsidP="00000000" w:rsidRDefault="00000000" w:rsidRPr="00000000" w14:paraId="00000266">
            <w:pPr>
              <w:spacing w:after="100" w:lineRule="auto"/>
              <w:ind w:left="80" w:firstLine="0"/>
              <w:jc w:val="center"/>
              <w:rPr>
                <w:b w:val="1"/>
                <w:sz w:val="16"/>
                <w:szCs w:val="16"/>
              </w:rPr>
            </w:pPr>
            <w:r w:rsidDel="00000000" w:rsidR="00000000" w:rsidRPr="00000000">
              <w:rPr>
                <w:b w:val="1"/>
                <w:sz w:val="16"/>
                <w:szCs w:val="16"/>
                <w:rtl w:val="0"/>
              </w:rPr>
              <w:t xml:space="preserve">coordinadas)</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267">
            <w:pPr>
              <w:spacing w:after="100" w:lineRule="auto"/>
              <w:ind w:left="80" w:firstLine="0"/>
              <w:jc w:val="center"/>
              <w:rPr>
                <w:b w:val="1"/>
                <w:sz w:val="16"/>
                <w:szCs w:val="16"/>
              </w:rPr>
            </w:pPr>
            <w:r w:rsidDel="00000000" w:rsidR="00000000" w:rsidRPr="00000000">
              <w:rPr>
                <w:b w:val="1"/>
                <w:sz w:val="16"/>
                <w:szCs w:val="16"/>
                <w:rtl w:val="0"/>
              </w:rPr>
              <w:t xml:space="preserve">Dependencia y/o</w:t>
            </w:r>
          </w:p>
          <w:p w:rsidR="00000000" w:rsidDel="00000000" w:rsidP="00000000" w:rsidRDefault="00000000" w:rsidRPr="00000000" w14:paraId="00000268">
            <w:pPr>
              <w:spacing w:after="100" w:lineRule="auto"/>
              <w:ind w:left="80" w:firstLine="0"/>
              <w:jc w:val="center"/>
              <w:rPr>
                <w:b w:val="1"/>
                <w:sz w:val="16"/>
                <w:szCs w:val="16"/>
              </w:rPr>
            </w:pPr>
            <w:r w:rsidDel="00000000" w:rsidR="00000000" w:rsidRPr="00000000">
              <w:rPr>
                <w:b w:val="1"/>
                <w:sz w:val="16"/>
                <w:szCs w:val="16"/>
                <w:rtl w:val="0"/>
              </w:rPr>
              <w:t xml:space="preserve">Entidad coordinadora</w:t>
            </w:r>
          </w:p>
          <w:p w:rsidR="00000000" w:rsidDel="00000000" w:rsidP="00000000" w:rsidRDefault="00000000" w:rsidRPr="00000000" w14:paraId="00000269">
            <w:pPr>
              <w:spacing w:after="100" w:lineRule="auto"/>
              <w:ind w:left="80" w:firstLine="0"/>
              <w:jc w:val="center"/>
              <w:rPr>
                <w:b w:val="1"/>
                <w:sz w:val="16"/>
                <w:szCs w:val="16"/>
              </w:rPr>
            </w:pPr>
            <w:r w:rsidDel="00000000" w:rsidR="00000000" w:rsidRPr="00000000">
              <w:rPr>
                <w:b w:val="1"/>
                <w:sz w:val="16"/>
                <w:szCs w:val="16"/>
                <w:rtl w:val="0"/>
              </w:rPr>
              <w:t xml:space="preserve">(Encargada del</w:t>
            </w:r>
          </w:p>
          <w:p w:rsidR="00000000" w:rsidDel="00000000" w:rsidP="00000000" w:rsidRDefault="00000000" w:rsidRPr="00000000" w14:paraId="0000026A">
            <w:pPr>
              <w:spacing w:after="100" w:lineRule="auto"/>
              <w:ind w:left="80" w:firstLine="0"/>
              <w:jc w:val="center"/>
              <w:rPr>
                <w:b w:val="1"/>
                <w:sz w:val="16"/>
                <w:szCs w:val="16"/>
              </w:rPr>
            </w:pPr>
            <w:r w:rsidDel="00000000" w:rsidR="00000000" w:rsidRPr="00000000">
              <w:rPr>
                <w:b w:val="1"/>
                <w:sz w:val="16"/>
                <w:szCs w:val="16"/>
                <w:rtl w:val="0"/>
              </w:rPr>
              <w:t xml:space="preserve">Seguimiento)</w:t>
            </w:r>
          </w:p>
        </w:tc>
      </w:tr>
      <w:tr>
        <w:trPr>
          <w:trHeight w:val="1760" w:hRule="atLeast"/>
        </w:trPr>
        <w:tc>
          <w:tcPr>
            <w:tcBorders>
              <w:top w:color="000000" w:space="0" w:sz="6" w:val="single"/>
              <w:left w:color="000000" w:space="0" w:sz="6" w:val="single"/>
              <w:bottom w:color="000000" w:space="0" w:sz="6" w:val="single"/>
              <w:right w:color="000000" w:space="0" w:sz="6" w:val="single"/>
            </w:tcBorders>
            <w:shd w:fill="d9d9d9" w:val="clear"/>
            <w:tcMar>
              <w:top w:w="100.0" w:type="dxa"/>
              <w:left w:w="80.0" w:type="dxa"/>
              <w:bottom w:w="100.0" w:type="dxa"/>
              <w:right w:w="80.0" w:type="dxa"/>
            </w:tcMar>
            <w:vAlign w:val="top"/>
          </w:tcPr>
          <w:p w:rsidR="00000000" w:rsidDel="00000000" w:rsidP="00000000" w:rsidRDefault="00000000" w:rsidRPr="00000000" w14:paraId="0000026B">
            <w:pPr>
              <w:spacing w:after="100" w:lineRule="auto"/>
              <w:ind w:left="80" w:firstLine="0"/>
              <w:jc w:val="both"/>
              <w:rPr>
                <w:sz w:val="16"/>
                <w:szCs w:val="16"/>
              </w:rPr>
            </w:pPr>
            <w:r w:rsidDel="00000000" w:rsidR="00000000" w:rsidRPr="00000000">
              <w:rPr>
                <w:sz w:val="16"/>
                <w:szCs w:val="16"/>
                <w:rtl w:val="0"/>
              </w:rPr>
              <w:t xml:space="preserve">5.2.1. Impulsar la participación de las comunidades, a través de acciones y apoyos que contribuyan al desarrollo comunitario, a la construcción de la ciudadanía cultural y al fortalecimiento de la cultura de paz</w:t>
            </w:r>
          </w:p>
        </w:tc>
        <w:tc>
          <w:tcPr>
            <w:tcBorders>
              <w:top w:color="000000" w:space="0" w:sz="6" w:val="single"/>
              <w:left w:color="000000" w:space="0" w:sz="6" w:val="single"/>
              <w:bottom w:color="000000" w:space="0" w:sz="6" w:val="single"/>
              <w:right w:color="000000" w:space="0" w:sz="6" w:val="single"/>
            </w:tcBorders>
            <w:shd w:fill="d9d9d9" w:val="clear"/>
            <w:tcMar>
              <w:top w:w="100.0" w:type="dxa"/>
              <w:left w:w="80.0" w:type="dxa"/>
              <w:bottom w:w="100.0" w:type="dxa"/>
              <w:right w:w="80.0" w:type="dxa"/>
            </w:tcMar>
            <w:vAlign w:val="center"/>
          </w:tcPr>
          <w:p w:rsidR="00000000" w:rsidDel="00000000" w:rsidP="00000000" w:rsidRDefault="00000000" w:rsidRPr="00000000" w14:paraId="0000026C">
            <w:pPr>
              <w:spacing w:after="100" w:lineRule="auto"/>
              <w:ind w:left="80" w:firstLine="0"/>
              <w:jc w:val="center"/>
              <w:rPr>
                <w:sz w:val="16"/>
                <w:szCs w:val="16"/>
              </w:rPr>
            </w:pPr>
            <w:r w:rsidDel="00000000" w:rsidR="00000000" w:rsidRPr="00000000">
              <w:rPr>
                <w:sz w:val="16"/>
                <w:szCs w:val="16"/>
                <w:rtl w:val="0"/>
              </w:rPr>
              <w:t xml:space="preserve">Específica</w:t>
            </w:r>
          </w:p>
        </w:tc>
        <w:tc>
          <w:tcPr>
            <w:tcBorders>
              <w:top w:color="000000" w:space="0" w:sz="6" w:val="single"/>
              <w:left w:color="000000" w:space="0" w:sz="6" w:val="single"/>
              <w:bottom w:color="000000" w:space="0" w:sz="6" w:val="single"/>
              <w:right w:color="000000" w:space="0" w:sz="6" w:val="single"/>
            </w:tcBorders>
            <w:shd w:fill="d9d9d9" w:val="clear"/>
            <w:tcMar>
              <w:top w:w="100.0" w:type="dxa"/>
              <w:left w:w="80.0" w:type="dxa"/>
              <w:bottom w:w="100.0" w:type="dxa"/>
              <w:right w:w="80.0" w:type="dxa"/>
            </w:tcMar>
            <w:vAlign w:val="center"/>
          </w:tcPr>
          <w:p w:rsidR="00000000" w:rsidDel="00000000" w:rsidP="00000000" w:rsidRDefault="00000000" w:rsidRPr="00000000" w14:paraId="0000026D">
            <w:pPr>
              <w:spacing w:after="100" w:lineRule="auto"/>
              <w:ind w:left="80" w:firstLine="0"/>
              <w:jc w:val="center"/>
              <w:rPr>
                <w:sz w:val="16"/>
                <w:szCs w:val="16"/>
              </w:rPr>
            </w:pPr>
            <w:r w:rsidDel="00000000" w:rsidR="00000000" w:rsidRPr="00000000">
              <w:rPr>
                <w:sz w:val="16"/>
                <w:szCs w:val="16"/>
                <w:rtl w:val="0"/>
              </w:rPr>
              <w:t xml:space="preserve">Cultura</w:t>
            </w:r>
          </w:p>
        </w:tc>
        <w:tc>
          <w:tcPr>
            <w:tcBorders>
              <w:top w:color="000000" w:space="0" w:sz="6" w:val="single"/>
              <w:left w:color="000000" w:space="0" w:sz="6" w:val="single"/>
              <w:bottom w:color="000000" w:space="0" w:sz="6" w:val="single"/>
              <w:right w:color="000000" w:space="0" w:sz="6" w:val="single"/>
            </w:tcBorders>
            <w:shd w:fill="d9d9d9" w:val="clear"/>
            <w:tcMar>
              <w:top w:w="100.0" w:type="dxa"/>
              <w:left w:w="80.0" w:type="dxa"/>
              <w:bottom w:w="100.0" w:type="dxa"/>
              <w:right w:w="80.0" w:type="dxa"/>
            </w:tcMar>
            <w:vAlign w:val="center"/>
          </w:tcPr>
          <w:p w:rsidR="00000000" w:rsidDel="00000000" w:rsidP="00000000" w:rsidRDefault="00000000" w:rsidRPr="00000000" w14:paraId="0000026E">
            <w:pPr>
              <w:spacing w:after="100" w:lineRule="auto"/>
              <w:ind w:left="80" w:firstLine="0"/>
              <w:jc w:val="center"/>
              <w:rPr>
                <w:sz w:val="16"/>
                <w:szCs w:val="16"/>
              </w:rPr>
            </w:pPr>
            <w:r w:rsidDel="00000000" w:rsidR="00000000" w:rsidRPr="00000000">
              <w:rPr>
                <w:sz w:val="16"/>
                <w:szCs w:val="16"/>
                <w:rtl w:val="0"/>
              </w:rPr>
              <w:t xml:space="preserve">CIIT</w:t>
            </w:r>
          </w:p>
        </w:tc>
      </w:tr>
      <w:tr>
        <w:trPr>
          <w:trHeight w:val="128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6F">
            <w:pPr>
              <w:spacing w:after="100" w:lineRule="auto"/>
              <w:ind w:left="80" w:firstLine="0"/>
              <w:jc w:val="both"/>
              <w:rPr>
                <w:sz w:val="16"/>
                <w:szCs w:val="16"/>
              </w:rPr>
            </w:pPr>
            <w:r w:rsidDel="00000000" w:rsidR="00000000" w:rsidRPr="00000000">
              <w:rPr>
                <w:sz w:val="16"/>
                <w:szCs w:val="16"/>
                <w:rtl w:val="0"/>
              </w:rPr>
              <w:t xml:space="preserve">5.2.2. Fortalecer el papel de la infraestructura cultural pública y espacios culturales como puntos estratégicos para los procesos comunitarios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70">
            <w:pPr>
              <w:spacing w:after="100" w:lineRule="auto"/>
              <w:ind w:left="80" w:firstLine="0"/>
              <w:jc w:val="center"/>
              <w:rPr>
                <w:sz w:val="16"/>
                <w:szCs w:val="16"/>
              </w:rPr>
            </w:pPr>
            <w:r w:rsidDel="00000000" w:rsidR="00000000" w:rsidRPr="00000000">
              <w:rPr>
                <w:sz w:val="16"/>
                <w:szCs w:val="16"/>
                <w:rtl w:val="0"/>
              </w:rPr>
              <w:t xml:space="preserve">Específica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71">
            <w:pPr>
              <w:spacing w:after="100" w:lineRule="auto"/>
              <w:ind w:left="80" w:firstLine="0"/>
              <w:jc w:val="center"/>
              <w:rPr>
                <w:sz w:val="16"/>
                <w:szCs w:val="16"/>
              </w:rPr>
            </w:pPr>
            <w:r w:rsidDel="00000000" w:rsidR="00000000" w:rsidRPr="00000000">
              <w:rPr>
                <w:sz w:val="16"/>
                <w:szCs w:val="16"/>
                <w:rtl w:val="0"/>
              </w:rPr>
              <w:t xml:space="preserve">Cultura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72">
            <w:pPr>
              <w:spacing w:after="100" w:lineRule="auto"/>
              <w:ind w:left="80" w:firstLine="0"/>
              <w:jc w:val="center"/>
              <w:rPr>
                <w:sz w:val="16"/>
                <w:szCs w:val="16"/>
              </w:rPr>
            </w:pPr>
            <w:r w:rsidDel="00000000" w:rsidR="00000000" w:rsidRPr="00000000">
              <w:rPr>
                <w:sz w:val="16"/>
                <w:szCs w:val="16"/>
                <w:rtl w:val="0"/>
              </w:rPr>
              <w:t xml:space="preserve">CIIT</w:t>
            </w:r>
          </w:p>
        </w:tc>
      </w:tr>
      <w:tr>
        <w:trPr>
          <w:trHeight w:val="1040" w:hRule="atLeast"/>
        </w:trPr>
        <w:tc>
          <w:tcPr>
            <w:tcBorders>
              <w:top w:color="000000" w:space="0" w:sz="6" w:val="single"/>
              <w:left w:color="000000" w:space="0" w:sz="6" w:val="single"/>
              <w:bottom w:color="000000" w:space="0" w:sz="6" w:val="single"/>
              <w:right w:color="000000" w:space="0" w:sz="6" w:val="single"/>
            </w:tcBorders>
            <w:shd w:fill="d9d9d9" w:val="clear"/>
            <w:tcMar>
              <w:top w:w="100.0" w:type="dxa"/>
              <w:left w:w="80.0" w:type="dxa"/>
              <w:bottom w:w="100.0" w:type="dxa"/>
              <w:right w:w="80.0" w:type="dxa"/>
            </w:tcMar>
            <w:vAlign w:val="top"/>
          </w:tcPr>
          <w:p w:rsidR="00000000" w:rsidDel="00000000" w:rsidP="00000000" w:rsidRDefault="00000000" w:rsidRPr="00000000" w14:paraId="00000273">
            <w:pPr>
              <w:spacing w:after="100" w:lineRule="auto"/>
              <w:ind w:left="80" w:firstLine="0"/>
              <w:jc w:val="both"/>
              <w:rPr>
                <w:sz w:val="16"/>
                <w:szCs w:val="16"/>
              </w:rPr>
            </w:pPr>
            <w:r w:rsidDel="00000000" w:rsidR="00000000" w:rsidRPr="00000000">
              <w:rPr>
                <w:sz w:val="16"/>
                <w:szCs w:val="16"/>
                <w:rtl w:val="0"/>
              </w:rPr>
              <w:t xml:space="preserve">5.2.3. Recuperar el espacio público, promoviendo la planificación colectiva de la vida cultural</w:t>
            </w:r>
          </w:p>
        </w:tc>
        <w:tc>
          <w:tcPr>
            <w:tcBorders>
              <w:top w:color="000000" w:space="0" w:sz="6" w:val="single"/>
              <w:left w:color="000000" w:space="0" w:sz="6" w:val="single"/>
              <w:bottom w:color="000000" w:space="0" w:sz="6" w:val="single"/>
              <w:right w:color="000000" w:space="0" w:sz="6" w:val="single"/>
            </w:tcBorders>
            <w:shd w:fill="d9d9d9" w:val="clear"/>
            <w:tcMar>
              <w:top w:w="100.0" w:type="dxa"/>
              <w:left w:w="80.0" w:type="dxa"/>
              <w:bottom w:w="100.0" w:type="dxa"/>
              <w:right w:w="80.0" w:type="dxa"/>
            </w:tcMar>
            <w:vAlign w:val="center"/>
          </w:tcPr>
          <w:p w:rsidR="00000000" w:rsidDel="00000000" w:rsidP="00000000" w:rsidRDefault="00000000" w:rsidRPr="00000000" w14:paraId="00000274">
            <w:pPr>
              <w:spacing w:after="100" w:lineRule="auto"/>
              <w:ind w:left="80" w:firstLine="0"/>
              <w:jc w:val="center"/>
              <w:rPr>
                <w:sz w:val="16"/>
                <w:szCs w:val="16"/>
              </w:rPr>
            </w:pPr>
            <w:r w:rsidDel="00000000" w:rsidR="00000000" w:rsidRPr="00000000">
              <w:rPr>
                <w:sz w:val="16"/>
                <w:szCs w:val="16"/>
                <w:rtl w:val="0"/>
              </w:rPr>
              <w:t xml:space="preserve">Específica</w:t>
            </w:r>
          </w:p>
        </w:tc>
        <w:tc>
          <w:tcPr>
            <w:tcBorders>
              <w:top w:color="000000" w:space="0" w:sz="6" w:val="single"/>
              <w:left w:color="000000" w:space="0" w:sz="6" w:val="single"/>
              <w:bottom w:color="000000" w:space="0" w:sz="6" w:val="single"/>
              <w:right w:color="000000" w:space="0" w:sz="6" w:val="single"/>
            </w:tcBorders>
            <w:shd w:fill="d9d9d9" w:val="clear"/>
            <w:tcMar>
              <w:top w:w="100.0" w:type="dxa"/>
              <w:left w:w="80.0" w:type="dxa"/>
              <w:bottom w:w="100.0" w:type="dxa"/>
              <w:right w:w="80.0" w:type="dxa"/>
            </w:tcMar>
            <w:vAlign w:val="center"/>
          </w:tcPr>
          <w:p w:rsidR="00000000" w:rsidDel="00000000" w:rsidP="00000000" w:rsidRDefault="00000000" w:rsidRPr="00000000" w14:paraId="00000275">
            <w:pPr>
              <w:spacing w:after="100" w:lineRule="auto"/>
              <w:ind w:left="80" w:firstLine="0"/>
              <w:jc w:val="center"/>
              <w:rPr>
                <w:sz w:val="16"/>
                <w:szCs w:val="16"/>
              </w:rPr>
            </w:pPr>
            <w:r w:rsidDel="00000000" w:rsidR="00000000" w:rsidRPr="00000000">
              <w:rPr>
                <w:sz w:val="16"/>
                <w:szCs w:val="16"/>
                <w:rtl w:val="0"/>
              </w:rPr>
              <w:t xml:space="preserve">Cultura</w:t>
            </w:r>
          </w:p>
        </w:tc>
        <w:tc>
          <w:tcPr>
            <w:tcBorders>
              <w:top w:color="000000" w:space="0" w:sz="6" w:val="single"/>
              <w:left w:color="000000" w:space="0" w:sz="6" w:val="single"/>
              <w:bottom w:color="000000" w:space="0" w:sz="6" w:val="single"/>
              <w:right w:color="000000" w:space="0" w:sz="6" w:val="single"/>
            </w:tcBorders>
            <w:shd w:fill="d9d9d9" w:val="clear"/>
            <w:tcMar>
              <w:top w:w="100.0" w:type="dxa"/>
              <w:left w:w="80.0" w:type="dxa"/>
              <w:bottom w:w="100.0" w:type="dxa"/>
              <w:right w:w="80.0" w:type="dxa"/>
            </w:tcMar>
            <w:vAlign w:val="center"/>
          </w:tcPr>
          <w:p w:rsidR="00000000" w:rsidDel="00000000" w:rsidP="00000000" w:rsidRDefault="00000000" w:rsidRPr="00000000" w14:paraId="00000276">
            <w:pPr>
              <w:spacing w:after="100" w:lineRule="auto"/>
              <w:ind w:left="80" w:firstLine="0"/>
              <w:jc w:val="center"/>
              <w:rPr>
                <w:sz w:val="16"/>
                <w:szCs w:val="16"/>
              </w:rPr>
            </w:pPr>
            <w:r w:rsidDel="00000000" w:rsidR="00000000" w:rsidRPr="00000000">
              <w:rPr>
                <w:sz w:val="16"/>
                <w:szCs w:val="16"/>
                <w:rtl w:val="0"/>
              </w:rPr>
              <w:t xml:space="preserve">CIIT</w:t>
            </w:r>
          </w:p>
        </w:tc>
      </w:tr>
    </w:tbl>
    <w:p w:rsidR="00000000" w:rsidDel="00000000" w:rsidP="00000000" w:rsidRDefault="00000000" w:rsidRPr="00000000" w14:paraId="0000027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278">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Estrategia prioritaria 5.3.-</w:t>
      </w:r>
      <w:r w:rsidDel="00000000" w:rsidR="00000000" w:rsidRPr="00000000">
        <w:rPr>
          <w:color w:val="2f2f2f"/>
          <w:sz w:val="18"/>
          <w:szCs w:val="18"/>
          <w:rtl w:val="0"/>
        </w:rPr>
        <w:t xml:space="preserve"> </w:t>
      </w:r>
      <w:r w:rsidDel="00000000" w:rsidR="00000000" w:rsidRPr="00000000">
        <w:rPr>
          <w:b w:val="1"/>
          <w:color w:val="2f2f2f"/>
          <w:sz w:val="18"/>
          <w:szCs w:val="18"/>
          <w:rtl w:val="0"/>
        </w:rPr>
        <w:t xml:space="preserve">Fortalecer las acciones de protección técnica y legal del patrimonio cultural en el Istmo de Tehuantepec.</w:t>
      </w:r>
    </w:p>
    <w:tbl>
      <w:tblPr>
        <w:tblStyle w:val="Table21"/>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045"/>
        <w:gridCol w:w="1545"/>
        <w:gridCol w:w="2130"/>
        <w:gridCol w:w="2085"/>
        <w:tblGridChange w:id="0">
          <w:tblGrid>
            <w:gridCol w:w="3045"/>
            <w:gridCol w:w="1545"/>
            <w:gridCol w:w="2130"/>
            <w:gridCol w:w="2085"/>
          </w:tblGrid>
        </w:tblGridChange>
      </w:tblGrid>
      <w:tr>
        <w:trPr>
          <w:trHeight w:val="1520" w:hRule="atLeast"/>
        </w:trPr>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279">
            <w:pPr>
              <w:spacing w:after="100" w:lineRule="auto"/>
              <w:ind w:left="80" w:firstLine="0"/>
              <w:jc w:val="center"/>
              <w:rPr>
                <w:b w:val="1"/>
                <w:sz w:val="16"/>
                <w:szCs w:val="16"/>
              </w:rPr>
            </w:pPr>
            <w:r w:rsidDel="00000000" w:rsidR="00000000" w:rsidRPr="00000000">
              <w:rPr>
                <w:b w:val="1"/>
                <w:sz w:val="16"/>
                <w:szCs w:val="16"/>
                <w:rtl w:val="0"/>
              </w:rPr>
              <w:t xml:space="preserve">Acción puntual</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27A">
            <w:pPr>
              <w:spacing w:after="100" w:lineRule="auto"/>
              <w:ind w:left="80" w:firstLine="0"/>
              <w:jc w:val="center"/>
              <w:rPr>
                <w:b w:val="1"/>
                <w:sz w:val="16"/>
                <w:szCs w:val="16"/>
              </w:rPr>
            </w:pPr>
            <w:r w:rsidDel="00000000" w:rsidR="00000000" w:rsidRPr="00000000">
              <w:rPr>
                <w:b w:val="1"/>
                <w:sz w:val="16"/>
                <w:szCs w:val="16"/>
                <w:rtl w:val="0"/>
              </w:rPr>
              <w:t xml:space="preserve">Tipo de Acción</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27B">
            <w:pPr>
              <w:spacing w:after="100" w:lineRule="auto"/>
              <w:ind w:left="80" w:firstLine="0"/>
              <w:jc w:val="center"/>
              <w:rPr>
                <w:b w:val="1"/>
                <w:sz w:val="16"/>
                <w:szCs w:val="16"/>
              </w:rPr>
            </w:pPr>
            <w:r w:rsidDel="00000000" w:rsidR="00000000" w:rsidRPr="00000000">
              <w:rPr>
                <w:b w:val="1"/>
                <w:sz w:val="16"/>
                <w:szCs w:val="16"/>
                <w:rtl w:val="0"/>
              </w:rPr>
              <w:t xml:space="preserve">Dependencia y/o</w:t>
            </w:r>
          </w:p>
          <w:p w:rsidR="00000000" w:rsidDel="00000000" w:rsidP="00000000" w:rsidRDefault="00000000" w:rsidRPr="00000000" w14:paraId="0000027C">
            <w:pPr>
              <w:spacing w:after="100" w:lineRule="auto"/>
              <w:ind w:left="80" w:firstLine="0"/>
              <w:jc w:val="center"/>
              <w:rPr>
                <w:b w:val="1"/>
                <w:sz w:val="16"/>
                <w:szCs w:val="16"/>
              </w:rPr>
            </w:pPr>
            <w:r w:rsidDel="00000000" w:rsidR="00000000" w:rsidRPr="00000000">
              <w:rPr>
                <w:b w:val="1"/>
                <w:sz w:val="16"/>
                <w:szCs w:val="16"/>
                <w:rtl w:val="0"/>
              </w:rPr>
              <w:t xml:space="preserve">Entidad responsable de</w:t>
            </w:r>
          </w:p>
          <w:p w:rsidR="00000000" w:rsidDel="00000000" w:rsidP="00000000" w:rsidRDefault="00000000" w:rsidRPr="00000000" w14:paraId="0000027D">
            <w:pPr>
              <w:spacing w:after="100" w:lineRule="auto"/>
              <w:ind w:left="80" w:firstLine="0"/>
              <w:jc w:val="center"/>
              <w:rPr>
                <w:b w:val="1"/>
                <w:sz w:val="16"/>
                <w:szCs w:val="16"/>
              </w:rPr>
            </w:pPr>
            <w:r w:rsidDel="00000000" w:rsidR="00000000" w:rsidRPr="00000000">
              <w:rPr>
                <w:b w:val="1"/>
                <w:sz w:val="16"/>
                <w:szCs w:val="16"/>
                <w:rtl w:val="0"/>
              </w:rPr>
              <w:t xml:space="preserve">instrumentar la Acción</w:t>
            </w:r>
          </w:p>
          <w:p w:rsidR="00000000" w:rsidDel="00000000" w:rsidP="00000000" w:rsidRDefault="00000000" w:rsidRPr="00000000" w14:paraId="0000027E">
            <w:pPr>
              <w:spacing w:after="100" w:lineRule="auto"/>
              <w:ind w:left="80" w:firstLine="0"/>
              <w:jc w:val="center"/>
              <w:rPr>
                <w:b w:val="1"/>
                <w:sz w:val="16"/>
                <w:szCs w:val="16"/>
              </w:rPr>
            </w:pPr>
            <w:r w:rsidDel="00000000" w:rsidR="00000000" w:rsidRPr="00000000">
              <w:rPr>
                <w:b w:val="1"/>
                <w:sz w:val="16"/>
                <w:szCs w:val="16"/>
                <w:rtl w:val="0"/>
              </w:rPr>
              <w:t xml:space="preserve">Puntual (instituciones</w:t>
            </w:r>
          </w:p>
          <w:p w:rsidR="00000000" w:rsidDel="00000000" w:rsidP="00000000" w:rsidRDefault="00000000" w:rsidRPr="00000000" w14:paraId="0000027F">
            <w:pPr>
              <w:spacing w:after="100" w:lineRule="auto"/>
              <w:ind w:left="80" w:firstLine="0"/>
              <w:jc w:val="center"/>
              <w:rPr>
                <w:b w:val="1"/>
                <w:sz w:val="16"/>
                <w:szCs w:val="16"/>
              </w:rPr>
            </w:pPr>
            <w:r w:rsidDel="00000000" w:rsidR="00000000" w:rsidRPr="00000000">
              <w:rPr>
                <w:b w:val="1"/>
                <w:sz w:val="16"/>
                <w:szCs w:val="16"/>
                <w:rtl w:val="0"/>
              </w:rPr>
              <w:t xml:space="preserve">coordinadas)</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280">
            <w:pPr>
              <w:spacing w:after="100" w:lineRule="auto"/>
              <w:ind w:left="80" w:firstLine="0"/>
              <w:jc w:val="center"/>
              <w:rPr>
                <w:b w:val="1"/>
                <w:sz w:val="16"/>
                <w:szCs w:val="16"/>
              </w:rPr>
            </w:pPr>
            <w:r w:rsidDel="00000000" w:rsidR="00000000" w:rsidRPr="00000000">
              <w:rPr>
                <w:b w:val="1"/>
                <w:sz w:val="16"/>
                <w:szCs w:val="16"/>
                <w:rtl w:val="0"/>
              </w:rPr>
              <w:t xml:space="preserve">Dependencia y/o</w:t>
            </w:r>
          </w:p>
          <w:p w:rsidR="00000000" w:rsidDel="00000000" w:rsidP="00000000" w:rsidRDefault="00000000" w:rsidRPr="00000000" w14:paraId="00000281">
            <w:pPr>
              <w:spacing w:after="100" w:lineRule="auto"/>
              <w:ind w:left="80" w:firstLine="0"/>
              <w:jc w:val="center"/>
              <w:rPr>
                <w:b w:val="1"/>
                <w:sz w:val="16"/>
                <w:szCs w:val="16"/>
              </w:rPr>
            </w:pPr>
            <w:r w:rsidDel="00000000" w:rsidR="00000000" w:rsidRPr="00000000">
              <w:rPr>
                <w:b w:val="1"/>
                <w:sz w:val="16"/>
                <w:szCs w:val="16"/>
                <w:rtl w:val="0"/>
              </w:rPr>
              <w:t xml:space="preserve">Entidad coordinadora</w:t>
            </w:r>
          </w:p>
          <w:p w:rsidR="00000000" w:rsidDel="00000000" w:rsidP="00000000" w:rsidRDefault="00000000" w:rsidRPr="00000000" w14:paraId="00000282">
            <w:pPr>
              <w:spacing w:after="100" w:lineRule="auto"/>
              <w:ind w:left="80" w:firstLine="0"/>
              <w:jc w:val="center"/>
              <w:rPr>
                <w:b w:val="1"/>
                <w:sz w:val="16"/>
                <w:szCs w:val="16"/>
              </w:rPr>
            </w:pPr>
            <w:r w:rsidDel="00000000" w:rsidR="00000000" w:rsidRPr="00000000">
              <w:rPr>
                <w:b w:val="1"/>
                <w:sz w:val="16"/>
                <w:szCs w:val="16"/>
                <w:rtl w:val="0"/>
              </w:rPr>
              <w:t xml:space="preserve">(Encargada del</w:t>
            </w:r>
          </w:p>
          <w:p w:rsidR="00000000" w:rsidDel="00000000" w:rsidP="00000000" w:rsidRDefault="00000000" w:rsidRPr="00000000" w14:paraId="00000283">
            <w:pPr>
              <w:spacing w:after="100" w:lineRule="auto"/>
              <w:ind w:left="80" w:firstLine="0"/>
              <w:jc w:val="center"/>
              <w:rPr>
                <w:b w:val="1"/>
                <w:sz w:val="16"/>
                <w:szCs w:val="16"/>
              </w:rPr>
            </w:pPr>
            <w:r w:rsidDel="00000000" w:rsidR="00000000" w:rsidRPr="00000000">
              <w:rPr>
                <w:b w:val="1"/>
                <w:sz w:val="16"/>
                <w:szCs w:val="16"/>
                <w:rtl w:val="0"/>
              </w:rPr>
              <w:t xml:space="preserve">Seguimiento)</w:t>
            </w:r>
          </w:p>
        </w:tc>
      </w:tr>
      <w:tr>
        <w:trPr>
          <w:trHeight w:val="2240" w:hRule="atLeast"/>
        </w:trPr>
        <w:tc>
          <w:tcPr>
            <w:tcBorders>
              <w:top w:color="000000" w:space="0" w:sz="6" w:val="single"/>
              <w:left w:color="000000" w:space="0" w:sz="6" w:val="single"/>
              <w:bottom w:color="000000" w:space="0" w:sz="6" w:val="single"/>
              <w:right w:color="000000" w:space="0" w:sz="6" w:val="single"/>
            </w:tcBorders>
            <w:shd w:fill="d9d9d9" w:val="clear"/>
            <w:tcMar>
              <w:top w:w="100.0" w:type="dxa"/>
              <w:left w:w="80.0" w:type="dxa"/>
              <w:bottom w:w="100.0" w:type="dxa"/>
              <w:right w:w="80.0" w:type="dxa"/>
            </w:tcMar>
            <w:vAlign w:val="top"/>
          </w:tcPr>
          <w:p w:rsidR="00000000" w:rsidDel="00000000" w:rsidP="00000000" w:rsidRDefault="00000000" w:rsidRPr="00000000" w14:paraId="00000284">
            <w:pPr>
              <w:spacing w:after="100" w:lineRule="auto"/>
              <w:ind w:left="80" w:firstLine="0"/>
              <w:jc w:val="both"/>
              <w:rPr>
                <w:sz w:val="16"/>
                <w:szCs w:val="16"/>
              </w:rPr>
            </w:pPr>
            <w:r w:rsidDel="00000000" w:rsidR="00000000" w:rsidRPr="00000000">
              <w:rPr>
                <w:sz w:val="16"/>
                <w:szCs w:val="16"/>
                <w:rtl w:val="0"/>
              </w:rPr>
              <w:t xml:space="preserve">5.3.1. Fortalecer la inspección, supervisión, asesoría técnica y proyectos de conservación y protección de monumentos y zonas de monumentos arqueológicos e históricos para identificar bienes con valor patrimonial como factor de identidad en la región comprendida por el Programa para el Desarrollo del Istmo de Tehuantepec</w:t>
            </w:r>
          </w:p>
        </w:tc>
        <w:tc>
          <w:tcPr>
            <w:tcBorders>
              <w:top w:color="000000" w:space="0" w:sz="6" w:val="single"/>
              <w:left w:color="000000" w:space="0" w:sz="6" w:val="single"/>
              <w:bottom w:color="000000" w:space="0" w:sz="6" w:val="single"/>
              <w:right w:color="000000" w:space="0" w:sz="6" w:val="single"/>
            </w:tcBorders>
            <w:shd w:fill="d9d9d9" w:val="clear"/>
            <w:tcMar>
              <w:top w:w="100.0" w:type="dxa"/>
              <w:left w:w="80.0" w:type="dxa"/>
              <w:bottom w:w="100.0" w:type="dxa"/>
              <w:right w:w="80.0" w:type="dxa"/>
            </w:tcMar>
            <w:vAlign w:val="center"/>
          </w:tcPr>
          <w:p w:rsidR="00000000" w:rsidDel="00000000" w:rsidP="00000000" w:rsidRDefault="00000000" w:rsidRPr="00000000" w14:paraId="00000285">
            <w:pPr>
              <w:spacing w:after="100" w:lineRule="auto"/>
              <w:ind w:left="80" w:firstLine="0"/>
              <w:jc w:val="center"/>
              <w:rPr>
                <w:sz w:val="16"/>
                <w:szCs w:val="16"/>
              </w:rPr>
            </w:pPr>
            <w:r w:rsidDel="00000000" w:rsidR="00000000" w:rsidRPr="00000000">
              <w:rPr>
                <w:sz w:val="16"/>
                <w:szCs w:val="16"/>
                <w:rtl w:val="0"/>
              </w:rPr>
              <w:t xml:space="preserve">Específica</w:t>
            </w:r>
          </w:p>
        </w:tc>
        <w:tc>
          <w:tcPr>
            <w:tcBorders>
              <w:top w:color="000000" w:space="0" w:sz="6" w:val="single"/>
              <w:left w:color="000000" w:space="0" w:sz="6" w:val="single"/>
              <w:bottom w:color="000000" w:space="0" w:sz="6" w:val="single"/>
              <w:right w:color="000000" w:space="0" w:sz="6" w:val="single"/>
            </w:tcBorders>
            <w:shd w:fill="d9d9d9" w:val="clear"/>
            <w:tcMar>
              <w:top w:w="100.0" w:type="dxa"/>
              <w:left w:w="80.0" w:type="dxa"/>
              <w:bottom w:w="100.0" w:type="dxa"/>
              <w:right w:w="80.0" w:type="dxa"/>
            </w:tcMar>
            <w:vAlign w:val="center"/>
          </w:tcPr>
          <w:p w:rsidR="00000000" w:rsidDel="00000000" w:rsidP="00000000" w:rsidRDefault="00000000" w:rsidRPr="00000000" w14:paraId="00000286">
            <w:pPr>
              <w:spacing w:after="100" w:lineRule="auto"/>
              <w:ind w:left="80" w:firstLine="0"/>
              <w:jc w:val="center"/>
              <w:rPr>
                <w:sz w:val="16"/>
                <w:szCs w:val="16"/>
              </w:rPr>
            </w:pPr>
            <w:r w:rsidDel="00000000" w:rsidR="00000000" w:rsidRPr="00000000">
              <w:rPr>
                <w:sz w:val="16"/>
                <w:szCs w:val="16"/>
                <w:rtl w:val="0"/>
              </w:rPr>
              <w:t xml:space="preserve">Cultura</w:t>
            </w:r>
          </w:p>
        </w:tc>
        <w:tc>
          <w:tcPr>
            <w:tcBorders>
              <w:top w:color="000000" w:space="0" w:sz="6" w:val="single"/>
              <w:left w:color="000000" w:space="0" w:sz="6" w:val="single"/>
              <w:bottom w:color="000000" w:space="0" w:sz="6" w:val="single"/>
              <w:right w:color="000000" w:space="0" w:sz="6" w:val="single"/>
            </w:tcBorders>
            <w:shd w:fill="d9d9d9" w:val="clear"/>
            <w:tcMar>
              <w:top w:w="100.0" w:type="dxa"/>
              <w:left w:w="80.0" w:type="dxa"/>
              <w:bottom w:w="100.0" w:type="dxa"/>
              <w:right w:w="80.0" w:type="dxa"/>
            </w:tcMar>
            <w:vAlign w:val="center"/>
          </w:tcPr>
          <w:p w:rsidR="00000000" w:rsidDel="00000000" w:rsidP="00000000" w:rsidRDefault="00000000" w:rsidRPr="00000000" w14:paraId="00000287">
            <w:pPr>
              <w:spacing w:after="100" w:lineRule="auto"/>
              <w:ind w:left="80" w:firstLine="0"/>
              <w:jc w:val="center"/>
              <w:rPr>
                <w:sz w:val="16"/>
                <w:szCs w:val="16"/>
              </w:rPr>
            </w:pPr>
            <w:r w:rsidDel="00000000" w:rsidR="00000000" w:rsidRPr="00000000">
              <w:rPr>
                <w:sz w:val="16"/>
                <w:szCs w:val="16"/>
                <w:rtl w:val="0"/>
              </w:rPr>
              <w:t xml:space="preserve">CIIT</w:t>
            </w:r>
          </w:p>
        </w:tc>
      </w:tr>
      <w:tr>
        <w:trPr>
          <w:trHeight w:val="152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88">
            <w:pPr>
              <w:spacing w:after="100" w:lineRule="auto"/>
              <w:ind w:left="80" w:firstLine="0"/>
              <w:jc w:val="both"/>
              <w:rPr>
                <w:sz w:val="16"/>
                <w:szCs w:val="16"/>
              </w:rPr>
            </w:pPr>
            <w:r w:rsidDel="00000000" w:rsidR="00000000" w:rsidRPr="00000000">
              <w:rPr>
                <w:sz w:val="16"/>
                <w:szCs w:val="16"/>
                <w:rtl w:val="0"/>
              </w:rPr>
              <w:t xml:space="preserve">5.3.2. Fomentar la corresponsabilidad del conocimiento y la conservación de bienes patrimoniales con la sociedad, a través de la capacitación de procesos de conservación preventiva y difusión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89">
            <w:pPr>
              <w:spacing w:after="100" w:lineRule="auto"/>
              <w:ind w:left="80" w:firstLine="0"/>
              <w:jc w:val="center"/>
              <w:rPr>
                <w:sz w:val="16"/>
                <w:szCs w:val="16"/>
              </w:rPr>
            </w:pPr>
            <w:r w:rsidDel="00000000" w:rsidR="00000000" w:rsidRPr="00000000">
              <w:rPr>
                <w:sz w:val="16"/>
                <w:szCs w:val="16"/>
                <w:rtl w:val="0"/>
              </w:rPr>
              <w:t xml:space="preserve">Específica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8A">
            <w:pPr>
              <w:spacing w:after="100" w:lineRule="auto"/>
              <w:ind w:left="80" w:firstLine="0"/>
              <w:jc w:val="center"/>
              <w:rPr>
                <w:sz w:val="16"/>
                <w:szCs w:val="16"/>
              </w:rPr>
            </w:pPr>
            <w:r w:rsidDel="00000000" w:rsidR="00000000" w:rsidRPr="00000000">
              <w:rPr>
                <w:sz w:val="16"/>
                <w:szCs w:val="16"/>
                <w:rtl w:val="0"/>
              </w:rPr>
              <w:t xml:space="preserve">Cultura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8B">
            <w:pPr>
              <w:spacing w:after="100" w:lineRule="auto"/>
              <w:ind w:left="80" w:firstLine="0"/>
              <w:jc w:val="center"/>
              <w:rPr>
                <w:sz w:val="16"/>
                <w:szCs w:val="16"/>
              </w:rPr>
            </w:pPr>
            <w:r w:rsidDel="00000000" w:rsidR="00000000" w:rsidRPr="00000000">
              <w:rPr>
                <w:sz w:val="16"/>
                <w:szCs w:val="16"/>
                <w:rtl w:val="0"/>
              </w:rPr>
              <w:t xml:space="preserve">CIIT</w:t>
            </w:r>
          </w:p>
        </w:tc>
      </w:tr>
    </w:tbl>
    <w:p w:rsidR="00000000" w:rsidDel="00000000" w:rsidP="00000000" w:rsidRDefault="00000000" w:rsidRPr="00000000" w14:paraId="0000028C">
      <w:pPr>
        <w:rPr/>
      </w:pPr>
      <w:r w:rsidDel="00000000" w:rsidR="00000000" w:rsidRPr="00000000">
        <w:rPr>
          <w:rtl w:val="0"/>
        </w:rPr>
      </w:r>
    </w:p>
    <w:tbl>
      <w:tblPr>
        <w:tblStyle w:val="Table22"/>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270"/>
        <w:gridCol w:w="1530"/>
        <w:gridCol w:w="2010"/>
        <w:gridCol w:w="1995"/>
        <w:tblGridChange w:id="0">
          <w:tblGrid>
            <w:gridCol w:w="3270"/>
            <w:gridCol w:w="1530"/>
            <w:gridCol w:w="2010"/>
            <w:gridCol w:w="1995"/>
          </w:tblGrid>
        </w:tblGridChange>
      </w:tblGrid>
      <w:tr>
        <w:trPr>
          <w:trHeight w:val="1655" w:hRule="atLeast"/>
        </w:trPr>
        <w:tc>
          <w:tcPr>
            <w:tcBorders>
              <w:top w:color="000000" w:space="0" w:sz="6" w:val="single"/>
              <w:left w:color="000000" w:space="0" w:sz="6" w:val="single"/>
              <w:bottom w:color="000000" w:space="0" w:sz="6" w:val="single"/>
              <w:right w:color="000000" w:space="0" w:sz="6" w:val="single"/>
            </w:tcBorders>
            <w:shd w:fill="d9d9d9" w:val="clear"/>
            <w:tcMar>
              <w:top w:w="100.0" w:type="dxa"/>
              <w:left w:w="80.0" w:type="dxa"/>
              <w:bottom w:w="100.0" w:type="dxa"/>
              <w:right w:w="80.0" w:type="dxa"/>
            </w:tcMar>
            <w:vAlign w:val="top"/>
          </w:tcPr>
          <w:p w:rsidR="00000000" w:rsidDel="00000000" w:rsidP="00000000" w:rsidRDefault="00000000" w:rsidRPr="00000000" w14:paraId="0000028D">
            <w:pPr>
              <w:spacing w:after="100" w:lineRule="auto"/>
              <w:ind w:left="80" w:firstLine="0"/>
              <w:jc w:val="both"/>
              <w:rPr>
                <w:sz w:val="16"/>
                <w:szCs w:val="16"/>
              </w:rPr>
            </w:pPr>
            <w:r w:rsidDel="00000000" w:rsidR="00000000" w:rsidRPr="00000000">
              <w:rPr>
                <w:sz w:val="16"/>
                <w:szCs w:val="16"/>
                <w:rtl w:val="0"/>
              </w:rPr>
              <w:t xml:space="preserve">5.3.3. Emitir las autorizaciones, en términos de las disposiciones aplicables, para los proyectos de intervención sobre los bienes muebles e inmuebles con valor patrimonial en la región comprendida por el Programa</w:t>
            </w:r>
          </w:p>
        </w:tc>
        <w:tc>
          <w:tcPr>
            <w:tcBorders>
              <w:top w:color="000000" w:space="0" w:sz="6" w:val="single"/>
              <w:left w:color="000000" w:space="0" w:sz="6" w:val="single"/>
              <w:bottom w:color="000000" w:space="0" w:sz="6" w:val="single"/>
              <w:right w:color="000000" w:space="0" w:sz="6" w:val="single"/>
            </w:tcBorders>
            <w:shd w:fill="d9d9d9" w:val="clear"/>
            <w:tcMar>
              <w:top w:w="100.0" w:type="dxa"/>
              <w:left w:w="80.0" w:type="dxa"/>
              <w:bottom w:w="100.0" w:type="dxa"/>
              <w:right w:w="80.0" w:type="dxa"/>
            </w:tcMar>
            <w:vAlign w:val="center"/>
          </w:tcPr>
          <w:p w:rsidR="00000000" w:rsidDel="00000000" w:rsidP="00000000" w:rsidRDefault="00000000" w:rsidRPr="00000000" w14:paraId="0000028E">
            <w:pPr>
              <w:spacing w:after="100" w:lineRule="auto"/>
              <w:ind w:left="80" w:firstLine="0"/>
              <w:jc w:val="center"/>
              <w:rPr>
                <w:sz w:val="16"/>
                <w:szCs w:val="16"/>
              </w:rPr>
            </w:pPr>
            <w:r w:rsidDel="00000000" w:rsidR="00000000" w:rsidRPr="00000000">
              <w:rPr>
                <w:sz w:val="16"/>
                <w:szCs w:val="16"/>
                <w:rtl w:val="0"/>
              </w:rPr>
              <w:t xml:space="preserve">Específica</w:t>
            </w:r>
          </w:p>
        </w:tc>
        <w:tc>
          <w:tcPr>
            <w:tcBorders>
              <w:top w:color="000000" w:space="0" w:sz="6" w:val="single"/>
              <w:left w:color="000000" w:space="0" w:sz="6" w:val="single"/>
              <w:bottom w:color="000000" w:space="0" w:sz="6" w:val="single"/>
              <w:right w:color="000000" w:space="0" w:sz="6" w:val="single"/>
            </w:tcBorders>
            <w:shd w:fill="d9d9d9" w:val="clear"/>
            <w:tcMar>
              <w:top w:w="100.0" w:type="dxa"/>
              <w:left w:w="80.0" w:type="dxa"/>
              <w:bottom w:w="100.0" w:type="dxa"/>
              <w:right w:w="80.0" w:type="dxa"/>
            </w:tcMar>
            <w:vAlign w:val="center"/>
          </w:tcPr>
          <w:p w:rsidR="00000000" w:rsidDel="00000000" w:rsidP="00000000" w:rsidRDefault="00000000" w:rsidRPr="00000000" w14:paraId="0000028F">
            <w:pPr>
              <w:spacing w:after="100" w:lineRule="auto"/>
              <w:ind w:left="80" w:firstLine="0"/>
              <w:jc w:val="center"/>
              <w:rPr>
                <w:sz w:val="16"/>
                <w:szCs w:val="16"/>
              </w:rPr>
            </w:pPr>
            <w:r w:rsidDel="00000000" w:rsidR="00000000" w:rsidRPr="00000000">
              <w:rPr>
                <w:sz w:val="16"/>
                <w:szCs w:val="16"/>
                <w:rtl w:val="0"/>
              </w:rPr>
              <w:t xml:space="preserve">Cultura</w:t>
            </w:r>
          </w:p>
        </w:tc>
        <w:tc>
          <w:tcPr>
            <w:tcBorders>
              <w:top w:color="000000" w:space="0" w:sz="6" w:val="single"/>
              <w:left w:color="000000" w:space="0" w:sz="6" w:val="single"/>
              <w:bottom w:color="000000" w:space="0" w:sz="6" w:val="single"/>
              <w:right w:color="000000" w:space="0" w:sz="6" w:val="single"/>
            </w:tcBorders>
            <w:shd w:fill="d9d9d9" w:val="clear"/>
            <w:tcMar>
              <w:top w:w="100.0" w:type="dxa"/>
              <w:left w:w="80.0" w:type="dxa"/>
              <w:bottom w:w="100.0" w:type="dxa"/>
              <w:right w:w="80.0" w:type="dxa"/>
            </w:tcMar>
            <w:vAlign w:val="center"/>
          </w:tcPr>
          <w:p w:rsidR="00000000" w:rsidDel="00000000" w:rsidP="00000000" w:rsidRDefault="00000000" w:rsidRPr="00000000" w14:paraId="00000290">
            <w:pPr>
              <w:spacing w:after="100" w:lineRule="auto"/>
              <w:ind w:left="80" w:firstLine="0"/>
              <w:jc w:val="center"/>
              <w:rPr>
                <w:sz w:val="16"/>
                <w:szCs w:val="16"/>
              </w:rPr>
            </w:pPr>
            <w:r w:rsidDel="00000000" w:rsidR="00000000" w:rsidRPr="00000000">
              <w:rPr>
                <w:sz w:val="16"/>
                <w:szCs w:val="16"/>
                <w:rtl w:val="0"/>
              </w:rPr>
              <w:t xml:space="preserve">CIIT</w:t>
            </w:r>
          </w:p>
        </w:tc>
      </w:tr>
      <w:tr>
        <w:trPr>
          <w:trHeight w:val="128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91">
            <w:pPr>
              <w:spacing w:after="100" w:lineRule="auto"/>
              <w:ind w:left="80" w:firstLine="0"/>
              <w:jc w:val="both"/>
              <w:rPr>
                <w:sz w:val="16"/>
                <w:szCs w:val="16"/>
              </w:rPr>
            </w:pPr>
            <w:r w:rsidDel="00000000" w:rsidR="00000000" w:rsidRPr="00000000">
              <w:rPr>
                <w:sz w:val="16"/>
                <w:szCs w:val="16"/>
                <w:rtl w:val="0"/>
              </w:rPr>
              <w:t xml:space="preserve">5.3.4. Impulsar el reconocimiento, identificación, catalogación y registro del patrimonio cultural ferrocarrilero en la región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92">
            <w:pPr>
              <w:spacing w:after="100" w:lineRule="auto"/>
              <w:ind w:left="80" w:firstLine="0"/>
              <w:jc w:val="center"/>
              <w:rPr>
                <w:sz w:val="16"/>
                <w:szCs w:val="16"/>
              </w:rPr>
            </w:pPr>
            <w:r w:rsidDel="00000000" w:rsidR="00000000" w:rsidRPr="00000000">
              <w:rPr>
                <w:sz w:val="16"/>
                <w:szCs w:val="16"/>
                <w:rtl w:val="0"/>
              </w:rPr>
              <w:t xml:space="preserve">Específica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93">
            <w:pPr>
              <w:spacing w:after="100" w:lineRule="auto"/>
              <w:ind w:left="80" w:firstLine="0"/>
              <w:jc w:val="center"/>
              <w:rPr>
                <w:sz w:val="16"/>
                <w:szCs w:val="16"/>
              </w:rPr>
            </w:pPr>
            <w:r w:rsidDel="00000000" w:rsidR="00000000" w:rsidRPr="00000000">
              <w:rPr>
                <w:sz w:val="16"/>
                <w:szCs w:val="16"/>
                <w:rtl w:val="0"/>
              </w:rPr>
              <w:t xml:space="preserve">Cultura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94">
            <w:pPr>
              <w:spacing w:after="100" w:lineRule="auto"/>
              <w:ind w:left="80" w:firstLine="0"/>
              <w:jc w:val="center"/>
              <w:rPr>
                <w:sz w:val="16"/>
                <w:szCs w:val="16"/>
              </w:rPr>
            </w:pPr>
            <w:r w:rsidDel="00000000" w:rsidR="00000000" w:rsidRPr="00000000">
              <w:rPr>
                <w:sz w:val="16"/>
                <w:szCs w:val="16"/>
                <w:rtl w:val="0"/>
              </w:rPr>
              <w:t xml:space="preserve">CIIT</w:t>
            </w:r>
          </w:p>
        </w:tc>
      </w:tr>
    </w:tbl>
    <w:p w:rsidR="00000000" w:rsidDel="00000000" w:rsidP="00000000" w:rsidRDefault="00000000" w:rsidRPr="00000000" w14:paraId="00000295">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Estrategia prioritaria 5.4. Proteger y fortalecer la diversidad cultural del Istmo de Tehuantepec, con especial énfasis en los derechos lingüísticos, para consolidar la pluriculturalidad regional.</w:t>
      </w:r>
    </w:p>
    <w:tbl>
      <w:tblPr>
        <w:tblStyle w:val="Table23"/>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045"/>
        <w:gridCol w:w="1545"/>
        <w:gridCol w:w="2115"/>
        <w:gridCol w:w="2085"/>
        <w:tblGridChange w:id="0">
          <w:tblGrid>
            <w:gridCol w:w="3045"/>
            <w:gridCol w:w="1545"/>
            <w:gridCol w:w="2115"/>
            <w:gridCol w:w="2085"/>
          </w:tblGrid>
        </w:tblGridChange>
      </w:tblGrid>
      <w:tr>
        <w:trPr>
          <w:trHeight w:val="1400" w:hRule="atLeast"/>
        </w:trPr>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296">
            <w:pPr>
              <w:spacing w:after="100" w:lineRule="auto"/>
              <w:ind w:left="80" w:firstLine="0"/>
              <w:jc w:val="center"/>
              <w:rPr>
                <w:b w:val="1"/>
                <w:sz w:val="16"/>
                <w:szCs w:val="16"/>
              </w:rPr>
            </w:pPr>
            <w:r w:rsidDel="00000000" w:rsidR="00000000" w:rsidRPr="00000000">
              <w:rPr>
                <w:b w:val="1"/>
                <w:sz w:val="16"/>
                <w:szCs w:val="16"/>
                <w:rtl w:val="0"/>
              </w:rPr>
              <w:t xml:space="preserve">Acción puntual</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297">
            <w:pPr>
              <w:spacing w:after="100" w:lineRule="auto"/>
              <w:ind w:left="80" w:firstLine="0"/>
              <w:jc w:val="center"/>
              <w:rPr>
                <w:b w:val="1"/>
                <w:sz w:val="16"/>
                <w:szCs w:val="16"/>
              </w:rPr>
            </w:pPr>
            <w:r w:rsidDel="00000000" w:rsidR="00000000" w:rsidRPr="00000000">
              <w:rPr>
                <w:b w:val="1"/>
                <w:sz w:val="16"/>
                <w:szCs w:val="16"/>
                <w:rtl w:val="0"/>
              </w:rPr>
              <w:t xml:space="preserve">Tipo de Acción</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298">
            <w:pPr>
              <w:spacing w:after="100" w:lineRule="auto"/>
              <w:ind w:left="80" w:firstLine="0"/>
              <w:jc w:val="center"/>
              <w:rPr>
                <w:b w:val="1"/>
                <w:sz w:val="16"/>
                <w:szCs w:val="16"/>
              </w:rPr>
            </w:pPr>
            <w:r w:rsidDel="00000000" w:rsidR="00000000" w:rsidRPr="00000000">
              <w:rPr>
                <w:b w:val="1"/>
                <w:sz w:val="16"/>
                <w:szCs w:val="16"/>
                <w:rtl w:val="0"/>
              </w:rPr>
              <w:t xml:space="preserve">Dependencia y/o</w:t>
            </w:r>
          </w:p>
          <w:p w:rsidR="00000000" w:rsidDel="00000000" w:rsidP="00000000" w:rsidRDefault="00000000" w:rsidRPr="00000000" w14:paraId="00000299">
            <w:pPr>
              <w:spacing w:after="100" w:lineRule="auto"/>
              <w:ind w:left="80" w:firstLine="0"/>
              <w:jc w:val="center"/>
              <w:rPr>
                <w:b w:val="1"/>
                <w:sz w:val="16"/>
                <w:szCs w:val="16"/>
              </w:rPr>
            </w:pPr>
            <w:r w:rsidDel="00000000" w:rsidR="00000000" w:rsidRPr="00000000">
              <w:rPr>
                <w:b w:val="1"/>
                <w:sz w:val="16"/>
                <w:szCs w:val="16"/>
                <w:rtl w:val="0"/>
              </w:rPr>
              <w:t xml:space="preserve">Entidad responsable de</w:t>
            </w:r>
          </w:p>
          <w:p w:rsidR="00000000" w:rsidDel="00000000" w:rsidP="00000000" w:rsidRDefault="00000000" w:rsidRPr="00000000" w14:paraId="0000029A">
            <w:pPr>
              <w:spacing w:after="100" w:lineRule="auto"/>
              <w:ind w:left="80" w:firstLine="0"/>
              <w:jc w:val="center"/>
              <w:rPr>
                <w:b w:val="1"/>
                <w:sz w:val="16"/>
                <w:szCs w:val="16"/>
              </w:rPr>
            </w:pPr>
            <w:r w:rsidDel="00000000" w:rsidR="00000000" w:rsidRPr="00000000">
              <w:rPr>
                <w:b w:val="1"/>
                <w:sz w:val="16"/>
                <w:szCs w:val="16"/>
                <w:rtl w:val="0"/>
              </w:rPr>
              <w:t xml:space="preserve">instrumentar la Acción</w:t>
            </w:r>
          </w:p>
          <w:p w:rsidR="00000000" w:rsidDel="00000000" w:rsidP="00000000" w:rsidRDefault="00000000" w:rsidRPr="00000000" w14:paraId="0000029B">
            <w:pPr>
              <w:spacing w:after="100" w:lineRule="auto"/>
              <w:ind w:left="80" w:firstLine="0"/>
              <w:jc w:val="center"/>
              <w:rPr>
                <w:b w:val="1"/>
                <w:sz w:val="16"/>
                <w:szCs w:val="16"/>
              </w:rPr>
            </w:pPr>
            <w:r w:rsidDel="00000000" w:rsidR="00000000" w:rsidRPr="00000000">
              <w:rPr>
                <w:b w:val="1"/>
                <w:sz w:val="16"/>
                <w:szCs w:val="16"/>
                <w:rtl w:val="0"/>
              </w:rPr>
              <w:t xml:space="preserve">Puntual (instituciones</w:t>
            </w:r>
          </w:p>
          <w:p w:rsidR="00000000" w:rsidDel="00000000" w:rsidP="00000000" w:rsidRDefault="00000000" w:rsidRPr="00000000" w14:paraId="0000029C">
            <w:pPr>
              <w:spacing w:after="100" w:lineRule="auto"/>
              <w:ind w:left="80" w:firstLine="0"/>
              <w:jc w:val="center"/>
              <w:rPr>
                <w:b w:val="1"/>
                <w:sz w:val="16"/>
                <w:szCs w:val="16"/>
              </w:rPr>
            </w:pPr>
            <w:r w:rsidDel="00000000" w:rsidR="00000000" w:rsidRPr="00000000">
              <w:rPr>
                <w:b w:val="1"/>
                <w:sz w:val="16"/>
                <w:szCs w:val="16"/>
                <w:rtl w:val="0"/>
              </w:rPr>
              <w:t xml:space="preserve">coordinadas)</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29D">
            <w:pPr>
              <w:spacing w:after="100" w:lineRule="auto"/>
              <w:ind w:left="80" w:firstLine="0"/>
              <w:jc w:val="center"/>
              <w:rPr>
                <w:b w:val="1"/>
                <w:sz w:val="16"/>
                <w:szCs w:val="16"/>
              </w:rPr>
            </w:pPr>
            <w:r w:rsidDel="00000000" w:rsidR="00000000" w:rsidRPr="00000000">
              <w:rPr>
                <w:b w:val="1"/>
                <w:sz w:val="16"/>
                <w:szCs w:val="16"/>
                <w:rtl w:val="0"/>
              </w:rPr>
              <w:t xml:space="preserve">Dependencia y/o</w:t>
            </w:r>
          </w:p>
          <w:p w:rsidR="00000000" w:rsidDel="00000000" w:rsidP="00000000" w:rsidRDefault="00000000" w:rsidRPr="00000000" w14:paraId="0000029E">
            <w:pPr>
              <w:spacing w:after="100" w:lineRule="auto"/>
              <w:ind w:left="80" w:firstLine="0"/>
              <w:jc w:val="center"/>
              <w:rPr>
                <w:b w:val="1"/>
                <w:sz w:val="16"/>
                <w:szCs w:val="16"/>
              </w:rPr>
            </w:pPr>
            <w:r w:rsidDel="00000000" w:rsidR="00000000" w:rsidRPr="00000000">
              <w:rPr>
                <w:b w:val="1"/>
                <w:sz w:val="16"/>
                <w:szCs w:val="16"/>
                <w:rtl w:val="0"/>
              </w:rPr>
              <w:t xml:space="preserve">Entidad coordinadora</w:t>
            </w:r>
          </w:p>
          <w:p w:rsidR="00000000" w:rsidDel="00000000" w:rsidP="00000000" w:rsidRDefault="00000000" w:rsidRPr="00000000" w14:paraId="0000029F">
            <w:pPr>
              <w:spacing w:after="100" w:lineRule="auto"/>
              <w:ind w:left="80" w:firstLine="0"/>
              <w:jc w:val="center"/>
              <w:rPr>
                <w:b w:val="1"/>
                <w:sz w:val="16"/>
                <w:szCs w:val="16"/>
              </w:rPr>
            </w:pPr>
            <w:r w:rsidDel="00000000" w:rsidR="00000000" w:rsidRPr="00000000">
              <w:rPr>
                <w:b w:val="1"/>
                <w:sz w:val="16"/>
                <w:szCs w:val="16"/>
                <w:rtl w:val="0"/>
              </w:rPr>
              <w:t xml:space="preserve">(Encargada del</w:t>
            </w:r>
          </w:p>
          <w:p w:rsidR="00000000" w:rsidDel="00000000" w:rsidP="00000000" w:rsidRDefault="00000000" w:rsidRPr="00000000" w14:paraId="000002A0">
            <w:pPr>
              <w:spacing w:after="100" w:lineRule="auto"/>
              <w:ind w:left="80" w:firstLine="0"/>
              <w:jc w:val="center"/>
              <w:rPr>
                <w:b w:val="1"/>
                <w:sz w:val="16"/>
                <w:szCs w:val="16"/>
              </w:rPr>
            </w:pPr>
            <w:r w:rsidDel="00000000" w:rsidR="00000000" w:rsidRPr="00000000">
              <w:rPr>
                <w:b w:val="1"/>
                <w:sz w:val="16"/>
                <w:szCs w:val="16"/>
                <w:rtl w:val="0"/>
              </w:rPr>
              <w:t xml:space="preserve">Seguimiento)</w:t>
            </w:r>
          </w:p>
        </w:tc>
      </w:tr>
      <w:tr>
        <w:trPr>
          <w:trHeight w:val="1160" w:hRule="atLeast"/>
        </w:trPr>
        <w:tc>
          <w:tcPr>
            <w:tcBorders>
              <w:top w:color="000000" w:space="0" w:sz="6" w:val="single"/>
              <w:left w:color="000000" w:space="0" w:sz="6" w:val="single"/>
              <w:bottom w:color="000000" w:space="0" w:sz="6" w:val="single"/>
              <w:right w:color="000000" w:space="0" w:sz="6" w:val="single"/>
            </w:tcBorders>
            <w:shd w:fill="d9d9d9" w:val="clear"/>
            <w:tcMar>
              <w:top w:w="100.0" w:type="dxa"/>
              <w:left w:w="80.0" w:type="dxa"/>
              <w:bottom w:w="100.0" w:type="dxa"/>
              <w:right w:w="80.0" w:type="dxa"/>
            </w:tcMar>
            <w:vAlign w:val="top"/>
          </w:tcPr>
          <w:p w:rsidR="00000000" w:rsidDel="00000000" w:rsidP="00000000" w:rsidRDefault="00000000" w:rsidRPr="00000000" w14:paraId="000002A1">
            <w:pPr>
              <w:spacing w:after="40" w:before="40" w:lineRule="auto"/>
              <w:ind w:left="80" w:firstLine="0"/>
              <w:jc w:val="both"/>
              <w:rPr>
                <w:sz w:val="16"/>
                <w:szCs w:val="16"/>
              </w:rPr>
            </w:pPr>
            <w:r w:rsidDel="00000000" w:rsidR="00000000" w:rsidRPr="00000000">
              <w:rPr>
                <w:sz w:val="16"/>
                <w:szCs w:val="16"/>
                <w:rtl w:val="0"/>
              </w:rPr>
              <w:t xml:space="preserve">5.4.1. Documentar las diferentes expresiones del patrimonio inmaterial para establecer prioridades de atención y promover su salvaguarda</w:t>
            </w:r>
          </w:p>
        </w:tc>
        <w:tc>
          <w:tcPr>
            <w:tcBorders>
              <w:top w:color="000000" w:space="0" w:sz="6" w:val="single"/>
              <w:left w:color="000000" w:space="0" w:sz="6" w:val="single"/>
              <w:bottom w:color="000000" w:space="0" w:sz="6" w:val="single"/>
              <w:right w:color="000000" w:space="0" w:sz="6" w:val="single"/>
            </w:tcBorders>
            <w:shd w:fill="d9d9d9" w:val="clear"/>
            <w:tcMar>
              <w:top w:w="100.0" w:type="dxa"/>
              <w:left w:w="80.0" w:type="dxa"/>
              <w:bottom w:w="100.0" w:type="dxa"/>
              <w:right w:w="80.0" w:type="dxa"/>
            </w:tcMar>
            <w:vAlign w:val="center"/>
          </w:tcPr>
          <w:p w:rsidR="00000000" w:rsidDel="00000000" w:rsidP="00000000" w:rsidRDefault="00000000" w:rsidRPr="00000000" w14:paraId="000002A2">
            <w:pPr>
              <w:spacing w:after="40" w:before="40" w:lineRule="auto"/>
              <w:ind w:left="80" w:firstLine="0"/>
              <w:jc w:val="center"/>
              <w:rPr>
                <w:sz w:val="16"/>
                <w:szCs w:val="16"/>
              </w:rPr>
            </w:pPr>
            <w:r w:rsidDel="00000000" w:rsidR="00000000" w:rsidRPr="00000000">
              <w:rPr>
                <w:sz w:val="16"/>
                <w:szCs w:val="16"/>
                <w:rtl w:val="0"/>
              </w:rPr>
              <w:t xml:space="preserve">Específica</w:t>
            </w:r>
          </w:p>
        </w:tc>
        <w:tc>
          <w:tcPr>
            <w:tcBorders>
              <w:top w:color="000000" w:space="0" w:sz="6" w:val="single"/>
              <w:left w:color="000000" w:space="0" w:sz="6" w:val="single"/>
              <w:bottom w:color="000000" w:space="0" w:sz="6" w:val="single"/>
              <w:right w:color="000000" w:space="0" w:sz="6" w:val="single"/>
            </w:tcBorders>
            <w:shd w:fill="d9d9d9" w:val="clear"/>
            <w:tcMar>
              <w:top w:w="100.0" w:type="dxa"/>
              <w:left w:w="80.0" w:type="dxa"/>
              <w:bottom w:w="100.0" w:type="dxa"/>
              <w:right w:w="80.0" w:type="dxa"/>
            </w:tcMar>
            <w:vAlign w:val="center"/>
          </w:tcPr>
          <w:p w:rsidR="00000000" w:rsidDel="00000000" w:rsidP="00000000" w:rsidRDefault="00000000" w:rsidRPr="00000000" w14:paraId="000002A3">
            <w:pPr>
              <w:spacing w:after="40" w:before="40" w:lineRule="auto"/>
              <w:ind w:left="80" w:firstLine="0"/>
              <w:jc w:val="center"/>
              <w:rPr>
                <w:sz w:val="16"/>
                <w:szCs w:val="16"/>
              </w:rPr>
            </w:pPr>
            <w:r w:rsidDel="00000000" w:rsidR="00000000" w:rsidRPr="00000000">
              <w:rPr>
                <w:sz w:val="16"/>
                <w:szCs w:val="16"/>
                <w:rtl w:val="0"/>
              </w:rPr>
              <w:t xml:space="preserve">Cultura</w:t>
            </w:r>
          </w:p>
        </w:tc>
        <w:tc>
          <w:tcPr>
            <w:tcBorders>
              <w:top w:color="000000" w:space="0" w:sz="6" w:val="single"/>
              <w:left w:color="000000" w:space="0" w:sz="6" w:val="single"/>
              <w:bottom w:color="000000" w:space="0" w:sz="6" w:val="single"/>
              <w:right w:color="000000" w:space="0" w:sz="6" w:val="single"/>
            </w:tcBorders>
            <w:shd w:fill="d9d9d9" w:val="clear"/>
            <w:tcMar>
              <w:top w:w="100.0" w:type="dxa"/>
              <w:left w:w="80.0" w:type="dxa"/>
              <w:bottom w:w="100.0" w:type="dxa"/>
              <w:right w:w="80.0" w:type="dxa"/>
            </w:tcMar>
            <w:vAlign w:val="center"/>
          </w:tcPr>
          <w:p w:rsidR="00000000" w:rsidDel="00000000" w:rsidP="00000000" w:rsidRDefault="00000000" w:rsidRPr="00000000" w14:paraId="000002A4">
            <w:pPr>
              <w:spacing w:after="40" w:before="40" w:lineRule="auto"/>
              <w:ind w:left="80" w:firstLine="0"/>
              <w:jc w:val="center"/>
              <w:rPr>
                <w:sz w:val="16"/>
                <w:szCs w:val="16"/>
              </w:rPr>
            </w:pPr>
            <w:r w:rsidDel="00000000" w:rsidR="00000000" w:rsidRPr="00000000">
              <w:rPr>
                <w:sz w:val="16"/>
                <w:szCs w:val="16"/>
                <w:rtl w:val="0"/>
              </w:rPr>
              <w:t xml:space="preserve">CIIT</w:t>
            </w:r>
          </w:p>
        </w:tc>
      </w:tr>
      <w:tr>
        <w:trPr>
          <w:trHeight w:val="116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A5">
            <w:pPr>
              <w:spacing w:after="40" w:before="40" w:lineRule="auto"/>
              <w:ind w:left="80" w:firstLine="0"/>
              <w:jc w:val="both"/>
              <w:rPr>
                <w:sz w:val="16"/>
                <w:szCs w:val="16"/>
              </w:rPr>
            </w:pPr>
            <w:r w:rsidDel="00000000" w:rsidR="00000000" w:rsidRPr="00000000">
              <w:rPr>
                <w:sz w:val="16"/>
                <w:szCs w:val="16"/>
                <w:rtl w:val="0"/>
              </w:rPr>
              <w:t xml:space="preserve">5.4.2. Promover la incorporación de las comunidades en la identificación y documentación de sus expresiones culturales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A6">
            <w:pPr>
              <w:spacing w:after="40" w:before="40" w:lineRule="auto"/>
              <w:ind w:left="80" w:firstLine="0"/>
              <w:jc w:val="center"/>
              <w:rPr>
                <w:sz w:val="16"/>
                <w:szCs w:val="16"/>
              </w:rPr>
            </w:pPr>
            <w:r w:rsidDel="00000000" w:rsidR="00000000" w:rsidRPr="00000000">
              <w:rPr>
                <w:sz w:val="16"/>
                <w:szCs w:val="16"/>
                <w:rtl w:val="0"/>
              </w:rPr>
              <w:t xml:space="preserve">Específica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A7">
            <w:pPr>
              <w:spacing w:after="40" w:before="40" w:lineRule="auto"/>
              <w:ind w:left="80" w:firstLine="0"/>
              <w:jc w:val="center"/>
              <w:rPr>
                <w:sz w:val="16"/>
                <w:szCs w:val="16"/>
              </w:rPr>
            </w:pPr>
            <w:r w:rsidDel="00000000" w:rsidR="00000000" w:rsidRPr="00000000">
              <w:rPr>
                <w:sz w:val="16"/>
                <w:szCs w:val="16"/>
                <w:rtl w:val="0"/>
              </w:rPr>
              <w:t xml:space="preserve">Cultura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A8">
            <w:pPr>
              <w:spacing w:after="40" w:before="40" w:lineRule="auto"/>
              <w:ind w:left="80" w:firstLine="0"/>
              <w:jc w:val="center"/>
              <w:rPr>
                <w:sz w:val="16"/>
                <w:szCs w:val="16"/>
              </w:rPr>
            </w:pPr>
            <w:r w:rsidDel="00000000" w:rsidR="00000000" w:rsidRPr="00000000">
              <w:rPr>
                <w:sz w:val="16"/>
                <w:szCs w:val="16"/>
                <w:rtl w:val="0"/>
              </w:rPr>
              <w:t xml:space="preserve">CIIT</w:t>
            </w:r>
          </w:p>
        </w:tc>
      </w:tr>
      <w:tr>
        <w:trPr>
          <w:trHeight w:val="1370" w:hRule="atLeast"/>
        </w:trPr>
        <w:tc>
          <w:tcPr>
            <w:tcBorders>
              <w:top w:color="000000" w:space="0" w:sz="6" w:val="single"/>
              <w:left w:color="000000" w:space="0" w:sz="6" w:val="single"/>
              <w:bottom w:color="000000" w:space="0" w:sz="6" w:val="single"/>
              <w:right w:color="000000" w:space="0" w:sz="6" w:val="single"/>
            </w:tcBorders>
            <w:shd w:fill="d9d9d9" w:val="clear"/>
            <w:tcMar>
              <w:top w:w="100.0" w:type="dxa"/>
              <w:left w:w="80.0" w:type="dxa"/>
              <w:bottom w:w="100.0" w:type="dxa"/>
              <w:right w:w="80.0" w:type="dxa"/>
            </w:tcMar>
            <w:vAlign w:val="top"/>
          </w:tcPr>
          <w:p w:rsidR="00000000" w:rsidDel="00000000" w:rsidP="00000000" w:rsidRDefault="00000000" w:rsidRPr="00000000" w14:paraId="000002A9">
            <w:pPr>
              <w:spacing w:after="40" w:before="40" w:lineRule="auto"/>
              <w:ind w:left="80" w:firstLine="0"/>
              <w:jc w:val="both"/>
              <w:rPr>
                <w:sz w:val="16"/>
                <w:szCs w:val="16"/>
              </w:rPr>
            </w:pPr>
            <w:r w:rsidDel="00000000" w:rsidR="00000000" w:rsidRPr="00000000">
              <w:rPr>
                <w:sz w:val="16"/>
                <w:szCs w:val="16"/>
                <w:rtl w:val="0"/>
              </w:rPr>
              <w:t xml:space="preserve">5.4.3. Promover la generación de políticas públicas que incorporen el uso de las lenguas indígenas en las entidades públicas, en coordinación con los tres órdenes de gobierno</w:t>
            </w:r>
          </w:p>
        </w:tc>
        <w:tc>
          <w:tcPr>
            <w:tcBorders>
              <w:top w:color="000000" w:space="0" w:sz="6" w:val="single"/>
              <w:left w:color="000000" w:space="0" w:sz="6" w:val="single"/>
              <w:bottom w:color="000000" w:space="0" w:sz="6" w:val="single"/>
              <w:right w:color="000000" w:space="0" w:sz="6" w:val="single"/>
            </w:tcBorders>
            <w:shd w:fill="d9d9d9" w:val="clear"/>
            <w:tcMar>
              <w:top w:w="100.0" w:type="dxa"/>
              <w:left w:w="80.0" w:type="dxa"/>
              <w:bottom w:w="100.0" w:type="dxa"/>
              <w:right w:w="80.0" w:type="dxa"/>
            </w:tcMar>
            <w:vAlign w:val="center"/>
          </w:tcPr>
          <w:p w:rsidR="00000000" w:rsidDel="00000000" w:rsidP="00000000" w:rsidRDefault="00000000" w:rsidRPr="00000000" w14:paraId="000002AA">
            <w:pPr>
              <w:spacing w:after="40" w:before="40" w:lineRule="auto"/>
              <w:ind w:left="80" w:firstLine="0"/>
              <w:jc w:val="center"/>
              <w:rPr>
                <w:sz w:val="16"/>
                <w:szCs w:val="16"/>
              </w:rPr>
            </w:pPr>
            <w:r w:rsidDel="00000000" w:rsidR="00000000" w:rsidRPr="00000000">
              <w:rPr>
                <w:sz w:val="16"/>
                <w:szCs w:val="16"/>
                <w:rtl w:val="0"/>
              </w:rPr>
              <w:t xml:space="preserve">Específica</w:t>
            </w:r>
          </w:p>
        </w:tc>
        <w:tc>
          <w:tcPr>
            <w:tcBorders>
              <w:top w:color="000000" w:space="0" w:sz="6" w:val="single"/>
              <w:left w:color="000000" w:space="0" w:sz="6" w:val="single"/>
              <w:bottom w:color="000000" w:space="0" w:sz="6" w:val="single"/>
              <w:right w:color="000000" w:space="0" w:sz="6" w:val="single"/>
            </w:tcBorders>
            <w:shd w:fill="d9d9d9" w:val="clear"/>
            <w:tcMar>
              <w:top w:w="100.0" w:type="dxa"/>
              <w:left w:w="80.0" w:type="dxa"/>
              <w:bottom w:w="100.0" w:type="dxa"/>
              <w:right w:w="80.0" w:type="dxa"/>
            </w:tcMar>
            <w:vAlign w:val="center"/>
          </w:tcPr>
          <w:p w:rsidR="00000000" w:rsidDel="00000000" w:rsidP="00000000" w:rsidRDefault="00000000" w:rsidRPr="00000000" w14:paraId="000002AB">
            <w:pPr>
              <w:spacing w:after="40" w:before="40" w:lineRule="auto"/>
              <w:ind w:left="80" w:firstLine="0"/>
              <w:jc w:val="center"/>
              <w:rPr>
                <w:sz w:val="16"/>
                <w:szCs w:val="16"/>
              </w:rPr>
            </w:pPr>
            <w:r w:rsidDel="00000000" w:rsidR="00000000" w:rsidRPr="00000000">
              <w:rPr>
                <w:sz w:val="16"/>
                <w:szCs w:val="16"/>
                <w:rtl w:val="0"/>
              </w:rPr>
              <w:t xml:space="preserve">Cultura</w:t>
            </w:r>
          </w:p>
        </w:tc>
        <w:tc>
          <w:tcPr>
            <w:tcBorders>
              <w:top w:color="000000" w:space="0" w:sz="6" w:val="single"/>
              <w:left w:color="000000" w:space="0" w:sz="6" w:val="single"/>
              <w:bottom w:color="000000" w:space="0" w:sz="6" w:val="single"/>
              <w:right w:color="000000" w:space="0" w:sz="6" w:val="single"/>
            </w:tcBorders>
            <w:shd w:fill="d9d9d9" w:val="clear"/>
            <w:tcMar>
              <w:top w:w="100.0" w:type="dxa"/>
              <w:left w:w="80.0" w:type="dxa"/>
              <w:bottom w:w="100.0" w:type="dxa"/>
              <w:right w:w="80.0" w:type="dxa"/>
            </w:tcMar>
            <w:vAlign w:val="center"/>
          </w:tcPr>
          <w:p w:rsidR="00000000" w:rsidDel="00000000" w:rsidP="00000000" w:rsidRDefault="00000000" w:rsidRPr="00000000" w14:paraId="000002AC">
            <w:pPr>
              <w:spacing w:after="40" w:before="40" w:lineRule="auto"/>
              <w:ind w:left="80" w:firstLine="0"/>
              <w:jc w:val="center"/>
              <w:rPr>
                <w:sz w:val="16"/>
                <w:szCs w:val="16"/>
              </w:rPr>
            </w:pPr>
            <w:r w:rsidDel="00000000" w:rsidR="00000000" w:rsidRPr="00000000">
              <w:rPr>
                <w:sz w:val="16"/>
                <w:szCs w:val="16"/>
                <w:rtl w:val="0"/>
              </w:rPr>
              <w:t xml:space="preserve">CIIT</w:t>
            </w:r>
          </w:p>
        </w:tc>
      </w:tr>
      <w:tr>
        <w:trPr>
          <w:trHeight w:val="13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AD">
            <w:pPr>
              <w:spacing w:after="40" w:before="40" w:lineRule="auto"/>
              <w:ind w:left="80" w:firstLine="0"/>
              <w:jc w:val="both"/>
              <w:rPr>
                <w:sz w:val="16"/>
                <w:szCs w:val="16"/>
              </w:rPr>
            </w:pPr>
            <w:r w:rsidDel="00000000" w:rsidR="00000000" w:rsidRPr="00000000">
              <w:rPr>
                <w:sz w:val="16"/>
                <w:szCs w:val="16"/>
                <w:rtl w:val="0"/>
              </w:rPr>
              <w:t xml:space="preserve">5.4.4. Promover e impulsar el conocimiento de los derechos lingüísticos para fortalecer, preservar y desarrollar las lenguas indígenas que se hablan en el Istmo de Tehuantepec</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AE">
            <w:pPr>
              <w:spacing w:after="40" w:before="40" w:lineRule="auto"/>
              <w:ind w:left="80" w:firstLine="0"/>
              <w:jc w:val="center"/>
              <w:rPr>
                <w:sz w:val="16"/>
                <w:szCs w:val="16"/>
              </w:rPr>
            </w:pPr>
            <w:r w:rsidDel="00000000" w:rsidR="00000000" w:rsidRPr="00000000">
              <w:rPr>
                <w:sz w:val="16"/>
                <w:szCs w:val="16"/>
                <w:rtl w:val="0"/>
              </w:rPr>
              <w:t xml:space="preserve">Específica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AF">
            <w:pPr>
              <w:spacing w:after="40" w:before="40" w:lineRule="auto"/>
              <w:ind w:left="80" w:firstLine="0"/>
              <w:jc w:val="center"/>
              <w:rPr>
                <w:sz w:val="16"/>
                <w:szCs w:val="16"/>
              </w:rPr>
            </w:pPr>
            <w:r w:rsidDel="00000000" w:rsidR="00000000" w:rsidRPr="00000000">
              <w:rPr>
                <w:sz w:val="16"/>
                <w:szCs w:val="16"/>
                <w:rtl w:val="0"/>
              </w:rPr>
              <w:t xml:space="preserve">Cultura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B0">
            <w:pPr>
              <w:spacing w:after="40" w:before="40" w:lineRule="auto"/>
              <w:ind w:left="80" w:firstLine="0"/>
              <w:jc w:val="center"/>
              <w:rPr>
                <w:sz w:val="16"/>
                <w:szCs w:val="16"/>
              </w:rPr>
            </w:pPr>
            <w:r w:rsidDel="00000000" w:rsidR="00000000" w:rsidRPr="00000000">
              <w:rPr>
                <w:sz w:val="16"/>
                <w:szCs w:val="16"/>
                <w:rtl w:val="0"/>
              </w:rPr>
              <w:t xml:space="preserve">CIIT</w:t>
            </w:r>
          </w:p>
        </w:tc>
      </w:tr>
      <w:tr>
        <w:trPr>
          <w:trHeight w:val="1205" w:hRule="atLeast"/>
        </w:trPr>
        <w:tc>
          <w:tcPr>
            <w:tcBorders>
              <w:top w:color="000000" w:space="0" w:sz="6" w:val="single"/>
              <w:left w:color="000000" w:space="0" w:sz="6" w:val="single"/>
              <w:bottom w:color="000000" w:space="0" w:sz="6" w:val="single"/>
              <w:right w:color="000000" w:space="0" w:sz="6" w:val="single"/>
            </w:tcBorders>
            <w:shd w:fill="d9d9d9" w:val="clear"/>
            <w:tcMar>
              <w:top w:w="100.0" w:type="dxa"/>
              <w:left w:w="80.0" w:type="dxa"/>
              <w:bottom w:w="100.0" w:type="dxa"/>
              <w:right w:w="80.0" w:type="dxa"/>
            </w:tcMar>
            <w:vAlign w:val="top"/>
          </w:tcPr>
          <w:p w:rsidR="00000000" w:rsidDel="00000000" w:rsidP="00000000" w:rsidRDefault="00000000" w:rsidRPr="00000000" w14:paraId="000002B1">
            <w:pPr>
              <w:spacing w:after="40" w:before="40" w:lineRule="auto"/>
              <w:ind w:left="80" w:firstLine="0"/>
              <w:jc w:val="both"/>
              <w:rPr>
                <w:sz w:val="16"/>
                <w:szCs w:val="16"/>
              </w:rPr>
            </w:pPr>
            <w:r w:rsidDel="00000000" w:rsidR="00000000" w:rsidRPr="00000000">
              <w:rPr>
                <w:sz w:val="16"/>
                <w:szCs w:val="16"/>
                <w:rtl w:val="0"/>
              </w:rPr>
              <w:t xml:space="preserve">5.4.5. Promover la diversidad cultural en el espacio público para contribuir al mayor conocimiento y aprecio de las manifestaciones culturales de la región</w:t>
            </w:r>
          </w:p>
        </w:tc>
        <w:tc>
          <w:tcPr>
            <w:tcBorders>
              <w:top w:color="000000" w:space="0" w:sz="6" w:val="single"/>
              <w:left w:color="000000" w:space="0" w:sz="6" w:val="single"/>
              <w:bottom w:color="000000" w:space="0" w:sz="6" w:val="single"/>
              <w:right w:color="000000" w:space="0" w:sz="6" w:val="single"/>
            </w:tcBorders>
            <w:shd w:fill="d9d9d9" w:val="clear"/>
            <w:tcMar>
              <w:top w:w="100.0" w:type="dxa"/>
              <w:left w:w="80.0" w:type="dxa"/>
              <w:bottom w:w="100.0" w:type="dxa"/>
              <w:right w:w="80.0" w:type="dxa"/>
            </w:tcMar>
            <w:vAlign w:val="center"/>
          </w:tcPr>
          <w:p w:rsidR="00000000" w:rsidDel="00000000" w:rsidP="00000000" w:rsidRDefault="00000000" w:rsidRPr="00000000" w14:paraId="000002B2">
            <w:pPr>
              <w:spacing w:after="40" w:before="40" w:lineRule="auto"/>
              <w:ind w:left="80" w:firstLine="0"/>
              <w:jc w:val="center"/>
              <w:rPr>
                <w:sz w:val="16"/>
                <w:szCs w:val="16"/>
              </w:rPr>
            </w:pPr>
            <w:r w:rsidDel="00000000" w:rsidR="00000000" w:rsidRPr="00000000">
              <w:rPr>
                <w:sz w:val="16"/>
                <w:szCs w:val="16"/>
                <w:rtl w:val="0"/>
              </w:rPr>
              <w:t xml:space="preserve">Específica</w:t>
            </w:r>
          </w:p>
        </w:tc>
        <w:tc>
          <w:tcPr>
            <w:tcBorders>
              <w:top w:color="000000" w:space="0" w:sz="6" w:val="single"/>
              <w:left w:color="000000" w:space="0" w:sz="6" w:val="single"/>
              <w:bottom w:color="000000" w:space="0" w:sz="6" w:val="single"/>
              <w:right w:color="000000" w:space="0" w:sz="6" w:val="single"/>
            </w:tcBorders>
            <w:shd w:fill="d9d9d9" w:val="clear"/>
            <w:tcMar>
              <w:top w:w="100.0" w:type="dxa"/>
              <w:left w:w="80.0" w:type="dxa"/>
              <w:bottom w:w="100.0" w:type="dxa"/>
              <w:right w:w="80.0" w:type="dxa"/>
            </w:tcMar>
            <w:vAlign w:val="center"/>
          </w:tcPr>
          <w:p w:rsidR="00000000" w:rsidDel="00000000" w:rsidP="00000000" w:rsidRDefault="00000000" w:rsidRPr="00000000" w14:paraId="000002B3">
            <w:pPr>
              <w:spacing w:after="40" w:before="40" w:lineRule="auto"/>
              <w:ind w:left="80" w:firstLine="0"/>
              <w:jc w:val="center"/>
              <w:rPr>
                <w:sz w:val="16"/>
                <w:szCs w:val="16"/>
              </w:rPr>
            </w:pPr>
            <w:r w:rsidDel="00000000" w:rsidR="00000000" w:rsidRPr="00000000">
              <w:rPr>
                <w:sz w:val="16"/>
                <w:szCs w:val="16"/>
                <w:rtl w:val="0"/>
              </w:rPr>
              <w:t xml:space="preserve">Cultura</w:t>
            </w:r>
          </w:p>
        </w:tc>
        <w:tc>
          <w:tcPr>
            <w:tcBorders>
              <w:top w:color="000000" w:space="0" w:sz="6" w:val="single"/>
              <w:left w:color="000000" w:space="0" w:sz="6" w:val="single"/>
              <w:bottom w:color="000000" w:space="0" w:sz="6" w:val="single"/>
              <w:right w:color="000000" w:space="0" w:sz="6" w:val="single"/>
            </w:tcBorders>
            <w:shd w:fill="d9d9d9" w:val="clear"/>
            <w:tcMar>
              <w:top w:w="100.0" w:type="dxa"/>
              <w:left w:w="80.0" w:type="dxa"/>
              <w:bottom w:w="100.0" w:type="dxa"/>
              <w:right w:w="80.0" w:type="dxa"/>
            </w:tcMar>
            <w:vAlign w:val="center"/>
          </w:tcPr>
          <w:p w:rsidR="00000000" w:rsidDel="00000000" w:rsidP="00000000" w:rsidRDefault="00000000" w:rsidRPr="00000000" w14:paraId="000002B4">
            <w:pPr>
              <w:spacing w:after="40" w:before="40" w:lineRule="auto"/>
              <w:ind w:left="80" w:firstLine="0"/>
              <w:jc w:val="center"/>
              <w:rPr>
                <w:sz w:val="16"/>
                <w:szCs w:val="16"/>
              </w:rPr>
            </w:pPr>
            <w:r w:rsidDel="00000000" w:rsidR="00000000" w:rsidRPr="00000000">
              <w:rPr>
                <w:sz w:val="16"/>
                <w:szCs w:val="16"/>
                <w:rtl w:val="0"/>
              </w:rPr>
              <w:t xml:space="preserve">CIIT</w:t>
            </w:r>
          </w:p>
        </w:tc>
      </w:tr>
    </w:tbl>
    <w:p w:rsidR="00000000" w:rsidDel="00000000" w:rsidP="00000000" w:rsidRDefault="00000000" w:rsidRPr="00000000" w14:paraId="000002B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2B6">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8.- Metas para el bienestar y Parámetros</w:t>
      </w:r>
    </w:p>
    <w:p w:rsidR="00000000" w:rsidDel="00000000" w:rsidP="00000000" w:rsidRDefault="00000000" w:rsidRPr="00000000" w14:paraId="000002B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Como resultado de la intervención directa del Estado en Istmo de Tehuantepec se espera observar un cambio en las condiciones generales de vida de la población. Por lo tanto, es necesario contar con un conjunto de indicadores capaces de capturar las metas planteadas desde el PDIT. De esta manera, se pueda detectar deficiencias tanto en el diseño como en su operación para hacer ajustes que permitan alcanzar los objetivos planteados. Por lo anterior, a continuación, se plantean las Metas para el Bienestar y Parámetros como parte fundamental para el seguimiento al PDIT, ya que permitirán dar acompañamiento, con el propósito, de identificar potenciales áreas de oportunidad y realizar cambios o adecuaciones oportunas que permitan concretar los objetivos regionales de este Programa.</w:t>
      </w:r>
    </w:p>
    <w:p w:rsidR="00000000" w:rsidDel="00000000" w:rsidP="00000000" w:rsidRDefault="00000000" w:rsidRPr="00000000" w14:paraId="000002B8">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Meta para el bienestar del Objetivo prioritario 1</w:t>
      </w:r>
    </w:p>
    <w:tbl>
      <w:tblPr>
        <w:tblStyle w:val="Table24"/>
        <w:tblW w:w="9029.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500"/>
        <w:gridCol w:w="7305"/>
        <w:gridCol w:w="112"/>
        <w:gridCol w:w="112"/>
        <w:tblGridChange w:id="0">
          <w:tblGrid>
            <w:gridCol w:w="1500"/>
            <w:gridCol w:w="7305"/>
            <w:gridCol w:w="112"/>
            <w:gridCol w:w="112"/>
          </w:tblGrid>
        </w:tblGridChange>
      </w:tblGrid>
      <w:tr>
        <w:trPr>
          <w:trHeight w:val="285" w:hRule="atLeast"/>
        </w:trPr>
        <w:tc>
          <w:tcPr>
            <w:gridSpan w:val="4"/>
            <w:tcBorders>
              <w:top w:color="000000" w:space="0" w:sz="4" w:val="single"/>
              <w:left w:color="000000" w:space="0" w:sz="4" w:val="single"/>
              <w:bottom w:color="000000" w:space="0" w:sz="4" w:val="single"/>
              <w:right w:color="000000" w:space="0" w:sz="4" w:val="single"/>
            </w:tcBorders>
            <w:shd w:fill="a6a6a6" w:val="clear"/>
            <w:tcMar>
              <w:top w:w="0.0" w:type="dxa"/>
              <w:left w:w="80.0" w:type="dxa"/>
              <w:bottom w:w="0.0" w:type="dxa"/>
              <w:right w:w="80.0" w:type="dxa"/>
            </w:tcMar>
            <w:vAlign w:val="center"/>
          </w:tcPr>
          <w:p w:rsidR="00000000" w:rsidDel="00000000" w:rsidP="00000000" w:rsidRDefault="00000000" w:rsidRPr="00000000" w14:paraId="000002B9">
            <w:pPr>
              <w:spacing w:after="40" w:before="40" w:lineRule="auto"/>
              <w:ind w:left="80" w:firstLine="0"/>
              <w:jc w:val="center"/>
              <w:rPr>
                <w:b w:val="1"/>
                <w:sz w:val="16"/>
                <w:szCs w:val="16"/>
              </w:rPr>
            </w:pPr>
            <w:r w:rsidDel="00000000" w:rsidR="00000000" w:rsidRPr="00000000">
              <w:rPr>
                <w:b w:val="1"/>
                <w:sz w:val="16"/>
                <w:szCs w:val="16"/>
                <w:rtl w:val="0"/>
              </w:rPr>
              <w:t xml:space="preserve">META PARA EL BIENESTAR</w:t>
            </w:r>
          </w:p>
        </w:tc>
      </w:tr>
      <w:tr>
        <w:trPr>
          <w:trHeight w:val="270" w:hRule="atLeast"/>
        </w:trPr>
        <w:tc>
          <w:tcPr>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2BD">
            <w:pPr>
              <w:spacing w:after="40" w:before="40" w:lineRule="auto"/>
              <w:ind w:left="80" w:firstLine="0"/>
              <w:jc w:val="center"/>
              <w:rPr>
                <w:b w:val="1"/>
                <w:sz w:val="16"/>
                <w:szCs w:val="16"/>
              </w:rPr>
            </w:pPr>
            <w:r w:rsidDel="00000000" w:rsidR="00000000" w:rsidRPr="00000000">
              <w:rPr>
                <w:b w:val="1"/>
                <w:sz w:val="16"/>
                <w:szCs w:val="16"/>
                <w:rtl w:val="0"/>
              </w:rPr>
              <w:t xml:space="preserve">Nombre</w:t>
            </w:r>
          </w:p>
        </w:tc>
        <w:tc>
          <w:tcPr>
            <w:gridSpan w:val="3"/>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2BE">
            <w:pPr>
              <w:spacing w:after="40" w:before="40" w:lineRule="auto"/>
              <w:ind w:left="80" w:firstLine="0"/>
              <w:jc w:val="center"/>
              <w:rPr>
                <w:sz w:val="16"/>
                <w:szCs w:val="16"/>
              </w:rPr>
            </w:pPr>
            <w:r w:rsidDel="00000000" w:rsidR="00000000" w:rsidRPr="00000000">
              <w:rPr>
                <w:sz w:val="16"/>
                <w:szCs w:val="16"/>
                <w:rtl w:val="0"/>
              </w:rPr>
              <w:t xml:space="preserve">1.1 Inversión en infraestructura productiva en el Istmo de Tehuantepec.</w:t>
            </w:r>
          </w:p>
        </w:tc>
      </w:tr>
      <w:tr>
        <w:trPr>
          <w:trHeight w:val="465" w:hRule="atLeast"/>
        </w:trPr>
        <w:tc>
          <w:tcPr>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2C1">
            <w:pPr>
              <w:spacing w:after="40" w:before="40" w:lineRule="auto"/>
              <w:ind w:left="80" w:firstLine="0"/>
              <w:jc w:val="center"/>
              <w:rPr>
                <w:b w:val="1"/>
                <w:sz w:val="16"/>
                <w:szCs w:val="16"/>
              </w:rPr>
            </w:pPr>
            <w:r w:rsidDel="00000000" w:rsidR="00000000" w:rsidRPr="00000000">
              <w:rPr>
                <w:b w:val="1"/>
                <w:sz w:val="16"/>
                <w:szCs w:val="16"/>
                <w:rtl w:val="0"/>
              </w:rPr>
              <w:t xml:space="preserve">Objetivo</w:t>
            </w:r>
          </w:p>
          <w:p w:rsidR="00000000" w:rsidDel="00000000" w:rsidP="00000000" w:rsidRDefault="00000000" w:rsidRPr="00000000" w14:paraId="000002C2">
            <w:pPr>
              <w:spacing w:after="40" w:before="40" w:lineRule="auto"/>
              <w:ind w:left="80" w:firstLine="0"/>
              <w:jc w:val="center"/>
              <w:rPr>
                <w:b w:val="1"/>
                <w:sz w:val="16"/>
                <w:szCs w:val="16"/>
              </w:rPr>
            </w:pPr>
            <w:r w:rsidDel="00000000" w:rsidR="00000000" w:rsidRPr="00000000">
              <w:rPr>
                <w:b w:val="1"/>
                <w:sz w:val="16"/>
                <w:szCs w:val="16"/>
                <w:rtl w:val="0"/>
              </w:rPr>
              <w:t xml:space="preserve">prioritario</w:t>
            </w:r>
          </w:p>
        </w:tc>
        <w:tc>
          <w:tcPr>
            <w:gridSpan w:val="3"/>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2C3">
            <w:pPr>
              <w:spacing w:after="40" w:before="40" w:lineRule="auto"/>
              <w:ind w:left="80" w:firstLine="0"/>
              <w:jc w:val="center"/>
              <w:rPr>
                <w:sz w:val="16"/>
                <w:szCs w:val="16"/>
              </w:rPr>
            </w:pPr>
            <w:r w:rsidDel="00000000" w:rsidR="00000000" w:rsidRPr="00000000">
              <w:rPr>
                <w:sz w:val="16"/>
                <w:szCs w:val="16"/>
                <w:rtl w:val="0"/>
              </w:rPr>
              <w:t xml:space="preserve">Fortalecer la infraestructura social y productiva en la región del Istmo de Tehuantepec</w:t>
            </w:r>
          </w:p>
        </w:tc>
      </w:tr>
    </w:tbl>
    <w:p w:rsidR="00000000" w:rsidDel="00000000" w:rsidP="00000000" w:rsidRDefault="00000000" w:rsidRPr="00000000" w14:paraId="000002C6">
      <w:pPr>
        <w:rPr/>
      </w:pPr>
      <w:r w:rsidDel="00000000" w:rsidR="00000000" w:rsidRPr="00000000">
        <w:rPr>
          <w:rtl w:val="0"/>
        </w:rPr>
      </w:r>
    </w:p>
    <w:tbl>
      <w:tblPr>
        <w:tblStyle w:val="Table25"/>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35"/>
        <w:gridCol w:w="3075"/>
        <w:gridCol w:w="1395"/>
        <w:gridCol w:w="2985"/>
        <w:tblGridChange w:id="0">
          <w:tblGrid>
            <w:gridCol w:w="1335"/>
            <w:gridCol w:w="3075"/>
            <w:gridCol w:w="1395"/>
            <w:gridCol w:w="2985"/>
          </w:tblGrid>
        </w:tblGridChange>
      </w:tblGrid>
      <w:tr>
        <w:trPr>
          <w:trHeight w:val="825" w:hRule="atLeast"/>
        </w:trPr>
        <w:tc>
          <w:tcPr>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2C7">
            <w:pPr>
              <w:spacing w:after="40" w:before="40" w:lineRule="auto"/>
              <w:ind w:left="80" w:firstLine="0"/>
              <w:jc w:val="center"/>
              <w:rPr>
                <w:b w:val="1"/>
                <w:sz w:val="16"/>
                <w:szCs w:val="16"/>
              </w:rPr>
            </w:pPr>
            <w:r w:rsidDel="00000000" w:rsidR="00000000" w:rsidRPr="00000000">
              <w:rPr>
                <w:b w:val="1"/>
                <w:sz w:val="16"/>
                <w:szCs w:val="16"/>
                <w:rtl w:val="0"/>
              </w:rPr>
              <w:t xml:space="preserve">Definición o</w:t>
            </w:r>
          </w:p>
          <w:p w:rsidR="00000000" w:rsidDel="00000000" w:rsidP="00000000" w:rsidRDefault="00000000" w:rsidRPr="00000000" w14:paraId="000002C8">
            <w:pPr>
              <w:spacing w:after="40" w:before="40" w:lineRule="auto"/>
              <w:ind w:left="80" w:firstLine="0"/>
              <w:jc w:val="center"/>
              <w:rPr>
                <w:b w:val="1"/>
                <w:sz w:val="16"/>
                <w:szCs w:val="16"/>
              </w:rPr>
            </w:pPr>
            <w:r w:rsidDel="00000000" w:rsidR="00000000" w:rsidRPr="00000000">
              <w:rPr>
                <w:b w:val="1"/>
                <w:sz w:val="16"/>
                <w:szCs w:val="16"/>
                <w:rtl w:val="0"/>
              </w:rPr>
              <w:t xml:space="preserve">descripción</w:t>
            </w:r>
          </w:p>
        </w:tc>
        <w:tc>
          <w:tcPr>
            <w:gridSpan w:val="3"/>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2C9">
            <w:pPr>
              <w:spacing w:after="40" w:before="40" w:lineRule="auto"/>
              <w:ind w:left="80" w:firstLine="0"/>
              <w:jc w:val="center"/>
              <w:rPr>
                <w:sz w:val="16"/>
                <w:szCs w:val="16"/>
              </w:rPr>
            </w:pPr>
            <w:r w:rsidDel="00000000" w:rsidR="00000000" w:rsidRPr="00000000">
              <w:rPr>
                <w:sz w:val="16"/>
                <w:szCs w:val="16"/>
                <w:rtl w:val="0"/>
              </w:rPr>
              <w:t xml:space="preserve">Mide la porción de presupuesto de obra ejercido de los sectores transporte, logística, energía, agua</w:t>
            </w:r>
          </w:p>
          <w:p w:rsidR="00000000" w:rsidDel="00000000" w:rsidP="00000000" w:rsidRDefault="00000000" w:rsidRPr="00000000" w14:paraId="000002CA">
            <w:pPr>
              <w:spacing w:after="40" w:before="40" w:lineRule="auto"/>
              <w:ind w:left="80" w:firstLine="0"/>
              <w:jc w:val="center"/>
              <w:rPr>
                <w:sz w:val="16"/>
                <w:szCs w:val="16"/>
              </w:rPr>
            </w:pPr>
            <w:r w:rsidDel="00000000" w:rsidR="00000000" w:rsidRPr="00000000">
              <w:rPr>
                <w:sz w:val="16"/>
                <w:szCs w:val="16"/>
                <w:rtl w:val="0"/>
              </w:rPr>
              <w:t xml:space="preserve">destinada a uso industrial, hidrocarburos y telecomunicaciones en el año correspondiente respecto al</w:t>
            </w:r>
          </w:p>
          <w:p w:rsidR="00000000" w:rsidDel="00000000" w:rsidP="00000000" w:rsidRDefault="00000000" w:rsidRPr="00000000" w14:paraId="000002CB">
            <w:pPr>
              <w:spacing w:after="40" w:before="40" w:lineRule="auto"/>
              <w:ind w:left="80" w:firstLine="0"/>
              <w:jc w:val="center"/>
              <w:rPr>
                <w:sz w:val="16"/>
                <w:szCs w:val="16"/>
              </w:rPr>
            </w:pPr>
            <w:r w:rsidDel="00000000" w:rsidR="00000000" w:rsidRPr="00000000">
              <w:rPr>
                <w:sz w:val="16"/>
                <w:szCs w:val="16"/>
                <w:rtl w:val="0"/>
              </w:rPr>
              <w:t xml:space="preserve">total de presupuesto de obra programada para fortalecer la infraestructura productiva en el Istmo de</w:t>
            </w:r>
          </w:p>
          <w:p w:rsidR="00000000" w:rsidDel="00000000" w:rsidP="00000000" w:rsidRDefault="00000000" w:rsidRPr="00000000" w14:paraId="000002CC">
            <w:pPr>
              <w:spacing w:after="40" w:before="40" w:lineRule="auto"/>
              <w:ind w:left="80" w:firstLine="0"/>
              <w:jc w:val="center"/>
              <w:rPr>
                <w:sz w:val="16"/>
                <w:szCs w:val="16"/>
              </w:rPr>
            </w:pPr>
            <w:r w:rsidDel="00000000" w:rsidR="00000000" w:rsidRPr="00000000">
              <w:rPr>
                <w:sz w:val="16"/>
                <w:szCs w:val="16"/>
                <w:rtl w:val="0"/>
              </w:rPr>
              <w:t xml:space="preserve">Tehuantepec.</w:t>
            </w:r>
          </w:p>
        </w:tc>
      </w:tr>
      <w:tr>
        <w:trPr>
          <w:trHeight w:val="645" w:hRule="atLeast"/>
        </w:trPr>
        <w:tc>
          <w:tcPr>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2CF">
            <w:pPr>
              <w:spacing w:after="40" w:before="40" w:lineRule="auto"/>
              <w:ind w:left="80" w:firstLine="0"/>
              <w:jc w:val="center"/>
              <w:rPr>
                <w:b w:val="1"/>
                <w:sz w:val="16"/>
                <w:szCs w:val="16"/>
              </w:rPr>
            </w:pPr>
            <w:r w:rsidDel="00000000" w:rsidR="00000000" w:rsidRPr="00000000">
              <w:rPr>
                <w:b w:val="1"/>
                <w:sz w:val="16"/>
                <w:szCs w:val="16"/>
                <w:rtl w:val="0"/>
              </w:rPr>
              <w:t xml:space="preserve">Nivel de</w:t>
            </w:r>
          </w:p>
          <w:p w:rsidR="00000000" w:rsidDel="00000000" w:rsidP="00000000" w:rsidRDefault="00000000" w:rsidRPr="00000000" w14:paraId="000002D0">
            <w:pPr>
              <w:spacing w:after="40" w:before="40" w:lineRule="auto"/>
              <w:ind w:left="80" w:firstLine="0"/>
              <w:jc w:val="center"/>
              <w:rPr>
                <w:b w:val="1"/>
                <w:sz w:val="16"/>
                <w:szCs w:val="16"/>
              </w:rPr>
            </w:pPr>
            <w:r w:rsidDel="00000000" w:rsidR="00000000" w:rsidRPr="00000000">
              <w:rPr>
                <w:b w:val="1"/>
                <w:sz w:val="16"/>
                <w:szCs w:val="16"/>
                <w:rtl w:val="0"/>
              </w:rPr>
              <w:t xml:space="preserve">desagregación</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2D1">
            <w:pPr>
              <w:spacing w:after="40" w:before="40" w:lineRule="auto"/>
              <w:ind w:left="80" w:firstLine="0"/>
              <w:jc w:val="center"/>
              <w:rPr>
                <w:sz w:val="16"/>
                <w:szCs w:val="16"/>
              </w:rPr>
            </w:pPr>
            <w:r w:rsidDel="00000000" w:rsidR="00000000" w:rsidRPr="00000000">
              <w:rPr>
                <w:sz w:val="16"/>
                <w:szCs w:val="16"/>
                <w:rtl w:val="0"/>
              </w:rPr>
              <w:t xml:space="preserve">Istmo de Tehuantepec</w:t>
            </w:r>
          </w:p>
        </w:tc>
        <w:tc>
          <w:tcPr>
            <w:tcBorders>
              <w:top w:color="000000" w:space="0" w:sz="4" w:val="single"/>
              <w:left w:color="000000" w:space="0" w:sz="0" w:val="nil"/>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2D2">
            <w:pPr>
              <w:spacing w:after="40" w:before="40" w:lineRule="auto"/>
              <w:ind w:left="80" w:firstLine="0"/>
              <w:jc w:val="center"/>
              <w:rPr>
                <w:b w:val="1"/>
                <w:sz w:val="16"/>
                <w:szCs w:val="16"/>
              </w:rPr>
            </w:pPr>
            <w:r w:rsidDel="00000000" w:rsidR="00000000" w:rsidRPr="00000000">
              <w:rPr>
                <w:b w:val="1"/>
                <w:sz w:val="16"/>
                <w:szCs w:val="16"/>
                <w:rtl w:val="0"/>
              </w:rPr>
              <w:t xml:space="preserve">Periodicidad o</w:t>
            </w:r>
          </w:p>
          <w:p w:rsidR="00000000" w:rsidDel="00000000" w:rsidP="00000000" w:rsidRDefault="00000000" w:rsidRPr="00000000" w14:paraId="000002D3">
            <w:pPr>
              <w:spacing w:after="40" w:before="40" w:lineRule="auto"/>
              <w:ind w:left="80" w:firstLine="0"/>
              <w:jc w:val="center"/>
              <w:rPr>
                <w:b w:val="1"/>
                <w:sz w:val="16"/>
                <w:szCs w:val="16"/>
              </w:rPr>
            </w:pPr>
            <w:r w:rsidDel="00000000" w:rsidR="00000000" w:rsidRPr="00000000">
              <w:rPr>
                <w:b w:val="1"/>
                <w:sz w:val="16"/>
                <w:szCs w:val="16"/>
                <w:rtl w:val="0"/>
              </w:rPr>
              <w:t xml:space="preserve">frecuencia de</w:t>
            </w:r>
          </w:p>
          <w:p w:rsidR="00000000" w:rsidDel="00000000" w:rsidP="00000000" w:rsidRDefault="00000000" w:rsidRPr="00000000" w14:paraId="000002D4">
            <w:pPr>
              <w:spacing w:after="40" w:before="40" w:lineRule="auto"/>
              <w:ind w:left="80" w:firstLine="0"/>
              <w:jc w:val="center"/>
              <w:rPr>
                <w:b w:val="1"/>
                <w:sz w:val="16"/>
                <w:szCs w:val="16"/>
              </w:rPr>
            </w:pPr>
            <w:r w:rsidDel="00000000" w:rsidR="00000000" w:rsidRPr="00000000">
              <w:rPr>
                <w:b w:val="1"/>
                <w:sz w:val="16"/>
                <w:szCs w:val="16"/>
                <w:rtl w:val="0"/>
              </w:rPr>
              <w:t xml:space="preserve">medición</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2D5">
            <w:pPr>
              <w:spacing w:after="40" w:before="40" w:lineRule="auto"/>
              <w:ind w:left="80" w:firstLine="0"/>
              <w:jc w:val="center"/>
              <w:rPr>
                <w:sz w:val="16"/>
                <w:szCs w:val="16"/>
              </w:rPr>
            </w:pPr>
            <w:r w:rsidDel="00000000" w:rsidR="00000000" w:rsidRPr="00000000">
              <w:rPr>
                <w:sz w:val="16"/>
                <w:szCs w:val="16"/>
                <w:rtl w:val="0"/>
              </w:rPr>
              <w:t xml:space="preserve">Anual</w:t>
            </w:r>
          </w:p>
        </w:tc>
      </w:tr>
    </w:tbl>
    <w:p w:rsidR="00000000" w:rsidDel="00000000" w:rsidP="00000000" w:rsidRDefault="00000000" w:rsidRPr="00000000" w14:paraId="000002D6">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26"/>
        <w:tblW w:w="9025.511811023622"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066.7603601342662"/>
        <w:gridCol w:w="1582.1614330081252"/>
        <w:gridCol w:w="898.9553596637076"/>
        <w:gridCol w:w="1258.5375035291904"/>
        <w:gridCol w:w="2229.4092919659947"/>
        <w:gridCol w:w="922.927502588073"/>
        <w:gridCol w:w="1066.7603601342662"/>
        <w:tblGridChange w:id="0">
          <w:tblGrid>
            <w:gridCol w:w="1066.7603601342662"/>
            <w:gridCol w:w="1582.1614330081252"/>
            <w:gridCol w:w="898.9553596637076"/>
            <w:gridCol w:w="1258.5375035291904"/>
            <w:gridCol w:w="2229.4092919659947"/>
            <w:gridCol w:w="922.927502588073"/>
            <w:gridCol w:w="1066.7603601342662"/>
          </w:tblGrid>
        </w:tblGridChange>
      </w:tblGrid>
      <w:tr>
        <w:trPr>
          <w:trHeight w:val="465" w:hRule="atLeast"/>
        </w:trPr>
        <w:tc>
          <w:tcPr>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2D7">
            <w:pPr>
              <w:spacing w:after="40" w:before="40" w:lineRule="auto"/>
              <w:ind w:left="80" w:firstLine="0"/>
              <w:jc w:val="center"/>
              <w:rPr>
                <w:b w:val="1"/>
                <w:sz w:val="16"/>
                <w:szCs w:val="16"/>
              </w:rPr>
            </w:pPr>
            <w:r w:rsidDel="00000000" w:rsidR="00000000" w:rsidRPr="00000000">
              <w:rPr>
                <w:b w:val="1"/>
                <w:sz w:val="16"/>
                <w:szCs w:val="16"/>
                <w:rtl w:val="0"/>
              </w:rPr>
              <w:t xml:space="preserve">Tipo</w:t>
            </w:r>
          </w:p>
        </w:tc>
        <w:tc>
          <w:tcPr>
            <w:gridSpan w:val="2"/>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2D8">
            <w:pPr>
              <w:spacing w:after="40" w:before="40" w:lineRule="auto"/>
              <w:ind w:left="80" w:firstLine="0"/>
              <w:jc w:val="center"/>
              <w:rPr>
                <w:sz w:val="16"/>
                <w:szCs w:val="16"/>
              </w:rPr>
            </w:pPr>
            <w:r w:rsidDel="00000000" w:rsidR="00000000" w:rsidRPr="00000000">
              <w:rPr>
                <w:sz w:val="16"/>
                <w:szCs w:val="16"/>
                <w:rtl w:val="0"/>
              </w:rPr>
              <w:t xml:space="preserve">Estratégico</w:t>
            </w:r>
          </w:p>
        </w:tc>
        <w:tc>
          <w:tcPr>
            <w:tcBorders>
              <w:top w:color="000000" w:space="0" w:sz="4" w:val="single"/>
              <w:left w:color="000000" w:space="0" w:sz="0" w:val="nil"/>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2DA">
            <w:pPr>
              <w:spacing w:after="40" w:before="40" w:lineRule="auto"/>
              <w:ind w:left="80" w:firstLine="0"/>
              <w:jc w:val="center"/>
              <w:rPr>
                <w:b w:val="1"/>
                <w:sz w:val="16"/>
                <w:szCs w:val="16"/>
              </w:rPr>
            </w:pPr>
            <w:r w:rsidDel="00000000" w:rsidR="00000000" w:rsidRPr="00000000">
              <w:rPr>
                <w:b w:val="1"/>
                <w:sz w:val="16"/>
                <w:szCs w:val="16"/>
                <w:rtl w:val="0"/>
              </w:rPr>
              <w:t xml:space="preserve">Acumulado o</w:t>
            </w:r>
          </w:p>
          <w:p w:rsidR="00000000" w:rsidDel="00000000" w:rsidP="00000000" w:rsidRDefault="00000000" w:rsidRPr="00000000" w14:paraId="000002DB">
            <w:pPr>
              <w:spacing w:after="40" w:before="40" w:lineRule="auto"/>
              <w:ind w:left="80" w:firstLine="0"/>
              <w:jc w:val="center"/>
              <w:rPr>
                <w:b w:val="1"/>
                <w:sz w:val="16"/>
                <w:szCs w:val="16"/>
              </w:rPr>
            </w:pPr>
            <w:r w:rsidDel="00000000" w:rsidR="00000000" w:rsidRPr="00000000">
              <w:rPr>
                <w:b w:val="1"/>
                <w:sz w:val="16"/>
                <w:szCs w:val="16"/>
                <w:rtl w:val="0"/>
              </w:rPr>
              <w:t xml:space="preserve">periódico</w:t>
            </w:r>
          </w:p>
        </w:tc>
        <w:tc>
          <w:tcPr>
            <w:gridSpan w:val="3"/>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2DC">
            <w:pPr>
              <w:spacing w:after="40" w:before="40" w:lineRule="auto"/>
              <w:ind w:left="80" w:firstLine="0"/>
              <w:jc w:val="center"/>
              <w:rPr>
                <w:sz w:val="16"/>
                <w:szCs w:val="16"/>
              </w:rPr>
            </w:pPr>
            <w:r w:rsidDel="00000000" w:rsidR="00000000" w:rsidRPr="00000000">
              <w:rPr>
                <w:sz w:val="16"/>
                <w:szCs w:val="16"/>
                <w:rtl w:val="0"/>
              </w:rPr>
              <w:t xml:space="preserve">Acumulado</w:t>
            </w:r>
          </w:p>
        </w:tc>
      </w:tr>
      <w:tr>
        <w:trPr>
          <w:trHeight w:val="645" w:hRule="atLeast"/>
        </w:trPr>
        <w:tc>
          <w:tcPr>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2DF">
            <w:pPr>
              <w:spacing w:after="40" w:before="40" w:lineRule="auto"/>
              <w:ind w:left="80" w:firstLine="0"/>
              <w:jc w:val="center"/>
              <w:rPr>
                <w:b w:val="1"/>
                <w:sz w:val="16"/>
                <w:szCs w:val="16"/>
              </w:rPr>
            </w:pPr>
            <w:r w:rsidDel="00000000" w:rsidR="00000000" w:rsidRPr="00000000">
              <w:rPr>
                <w:b w:val="1"/>
                <w:sz w:val="16"/>
                <w:szCs w:val="16"/>
                <w:rtl w:val="0"/>
              </w:rPr>
              <w:t xml:space="preserve">Unidad de</w:t>
            </w:r>
          </w:p>
          <w:p w:rsidR="00000000" w:rsidDel="00000000" w:rsidP="00000000" w:rsidRDefault="00000000" w:rsidRPr="00000000" w14:paraId="000002E0">
            <w:pPr>
              <w:spacing w:after="40" w:before="40" w:lineRule="auto"/>
              <w:ind w:left="80" w:firstLine="0"/>
              <w:jc w:val="center"/>
              <w:rPr>
                <w:b w:val="1"/>
                <w:sz w:val="16"/>
                <w:szCs w:val="16"/>
              </w:rPr>
            </w:pPr>
            <w:r w:rsidDel="00000000" w:rsidR="00000000" w:rsidRPr="00000000">
              <w:rPr>
                <w:b w:val="1"/>
                <w:sz w:val="16"/>
                <w:szCs w:val="16"/>
                <w:rtl w:val="0"/>
              </w:rPr>
              <w:t xml:space="preserve">medida</w:t>
            </w:r>
          </w:p>
        </w:tc>
        <w:tc>
          <w:tcPr>
            <w:gridSpan w:val="2"/>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2E1">
            <w:pPr>
              <w:spacing w:after="40" w:before="40" w:lineRule="auto"/>
              <w:ind w:left="80" w:firstLine="0"/>
              <w:jc w:val="center"/>
              <w:rPr>
                <w:sz w:val="16"/>
                <w:szCs w:val="16"/>
              </w:rPr>
            </w:pPr>
            <w:r w:rsidDel="00000000" w:rsidR="00000000" w:rsidRPr="00000000">
              <w:rPr>
                <w:sz w:val="16"/>
                <w:szCs w:val="16"/>
                <w:rtl w:val="0"/>
              </w:rPr>
              <w:t xml:space="preserve">Porcentaje</w:t>
            </w:r>
          </w:p>
        </w:tc>
        <w:tc>
          <w:tcPr>
            <w:tcBorders>
              <w:top w:color="000000" w:space="0" w:sz="4" w:val="single"/>
              <w:left w:color="000000" w:space="0" w:sz="0" w:val="nil"/>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2E3">
            <w:pPr>
              <w:spacing w:after="40" w:before="40" w:lineRule="auto"/>
              <w:ind w:left="80" w:firstLine="0"/>
              <w:jc w:val="center"/>
              <w:rPr>
                <w:b w:val="1"/>
                <w:sz w:val="16"/>
                <w:szCs w:val="16"/>
              </w:rPr>
            </w:pPr>
            <w:r w:rsidDel="00000000" w:rsidR="00000000" w:rsidRPr="00000000">
              <w:rPr>
                <w:b w:val="1"/>
                <w:sz w:val="16"/>
                <w:szCs w:val="16"/>
                <w:rtl w:val="0"/>
              </w:rPr>
              <w:t xml:space="preserve">Periodo de</w:t>
            </w:r>
          </w:p>
          <w:p w:rsidR="00000000" w:rsidDel="00000000" w:rsidP="00000000" w:rsidRDefault="00000000" w:rsidRPr="00000000" w14:paraId="000002E4">
            <w:pPr>
              <w:spacing w:after="40" w:before="40" w:lineRule="auto"/>
              <w:ind w:left="80" w:firstLine="0"/>
              <w:jc w:val="center"/>
              <w:rPr>
                <w:b w:val="1"/>
                <w:sz w:val="16"/>
                <w:szCs w:val="16"/>
              </w:rPr>
            </w:pPr>
            <w:r w:rsidDel="00000000" w:rsidR="00000000" w:rsidRPr="00000000">
              <w:rPr>
                <w:b w:val="1"/>
                <w:sz w:val="16"/>
                <w:szCs w:val="16"/>
                <w:rtl w:val="0"/>
              </w:rPr>
              <w:t xml:space="preserve">recolección de</w:t>
            </w:r>
          </w:p>
          <w:p w:rsidR="00000000" w:rsidDel="00000000" w:rsidP="00000000" w:rsidRDefault="00000000" w:rsidRPr="00000000" w14:paraId="000002E5">
            <w:pPr>
              <w:spacing w:after="40" w:before="40" w:lineRule="auto"/>
              <w:ind w:left="80" w:firstLine="0"/>
              <w:jc w:val="center"/>
              <w:rPr>
                <w:b w:val="1"/>
                <w:sz w:val="16"/>
                <w:szCs w:val="16"/>
              </w:rPr>
            </w:pPr>
            <w:r w:rsidDel="00000000" w:rsidR="00000000" w:rsidRPr="00000000">
              <w:rPr>
                <w:b w:val="1"/>
                <w:sz w:val="16"/>
                <w:szCs w:val="16"/>
                <w:rtl w:val="0"/>
              </w:rPr>
              <w:t xml:space="preserve">los datos</w:t>
            </w:r>
          </w:p>
        </w:tc>
        <w:tc>
          <w:tcPr>
            <w:gridSpan w:val="3"/>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2E6">
            <w:pPr>
              <w:spacing w:after="40" w:before="40" w:lineRule="auto"/>
              <w:ind w:left="80" w:firstLine="0"/>
              <w:jc w:val="center"/>
              <w:rPr>
                <w:sz w:val="16"/>
                <w:szCs w:val="16"/>
              </w:rPr>
            </w:pPr>
            <w:r w:rsidDel="00000000" w:rsidR="00000000" w:rsidRPr="00000000">
              <w:rPr>
                <w:sz w:val="16"/>
                <w:szCs w:val="16"/>
                <w:rtl w:val="0"/>
              </w:rPr>
              <w:t xml:space="preserve">Enero - diciembre</w:t>
            </w:r>
          </w:p>
        </w:tc>
      </w:tr>
      <w:tr>
        <w:trPr>
          <w:trHeight w:val="675" w:hRule="atLeast"/>
        </w:trPr>
        <w:tc>
          <w:tcPr>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2E9">
            <w:pPr>
              <w:spacing w:after="40" w:before="40" w:lineRule="auto"/>
              <w:ind w:left="80" w:firstLine="0"/>
              <w:jc w:val="center"/>
              <w:rPr>
                <w:b w:val="1"/>
                <w:sz w:val="16"/>
                <w:szCs w:val="16"/>
              </w:rPr>
            </w:pPr>
            <w:r w:rsidDel="00000000" w:rsidR="00000000" w:rsidRPr="00000000">
              <w:rPr>
                <w:b w:val="1"/>
                <w:sz w:val="16"/>
                <w:szCs w:val="16"/>
                <w:rtl w:val="0"/>
              </w:rPr>
              <w:t xml:space="preserve">Dimensión</w:t>
            </w:r>
          </w:p>
        </w:tc>
        <w:tc>
          <w:tcPr>
            <w:gridSpan w:val="2"/>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2EA">
            <w:pPr>
              <w:spacing w:after="40" w:before="40" w:lineRule="auto"/>
              <w:ind w:left="80" w:firstLine="0"/>
              <w:jc w:val="center"/>
              <w:rPr>
                <w:sz w:val="16"/>
                <w:szCs w:val="16"/>
              </w:rPr>
            </w:pPr>
            <w:r w:rsidDel="00000000" w:rsidR="00000000" w:rsidRPr="00000000">
              <w:rPr>
                <w:sz w:val="16"/>
                <w:szCs w:val="16"/>
                <w:rtl w:val="0"/>
              </w:rPr>
              <w:t xml:space="preserve">Eficacia</w:t>
            </w:r>
          </w:p>
        </w:tc>
        <w:tc>
          <w:tcPr>
            <w:tcBorders>
              <w:top w:color="000000" w:space="0" w:sz="4" w:val="single"/>
              <w:left w:color="000000" w:space="0" w:sz="0" w:val="nil"/>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2EC">
            <w:pPr>
              <w:spacing w:after="40" w:before="40" w:lineRule="auto"/>
              <w:ind w:left="80" w:firstLine="0"/>
              <w:jc w:val="center"/>
              <w:rPr>
                <w:b w:val="1"/>
                <w:sz w:val="16"/>
                <w:szCs w:val="16"/>
              </w:rPr>
            </w:pPr>
            <w:r w:rsidDel="00000000" w:rsidR="00000000" w:rsidRPr="00000000">
              <w:rPr>
                <w:b w:val="1"/>
                <w:sz w:val="16"/>
                <w:szCs w:val="16"/>
                <w:rtl w:val="0"/>
              </w:rPr>
              <w:t xml:space="preserve">Disponibilidad</w:t>
            </w:r>
          </w:p>
          <w:p w:rsidR="00000000" w:rsidDel="00000000" w:rsidP="00000000" w:rsidRDefault="00000000" w:rsidRPr="00000000" w14:paraId="000002ED">
            <w:pPr>
              <w:spacing w:after="40" w:before="40" w:lineRule="auto"/>
              <w:ind w:left="80" w:firstLine="0"/>
              <w:jc w:val="center"/>
              <w:rPr>
                <w:b w:val="1"/>
                <w:sz w:val="16"/>
                <w:szCs w:val="16"/>
              </w:rPr>
            </w:pPr>
            <w:r w:rsidDel="00000000" w:rsidR="00000000" w:rsidRPr="00000000">
              <w:rPr>
                <w:b w:val="1"/>
                <w:sz w:val="16"/>
                <w:szCs w:val="16"/>
                <w:rtl w:val="0"/>
              </w:rPr>
              <w:t xml:space="preserve">de la</w:t>
            </w:r>
          </w:p>
          <w:p w:rsidR="00000000" w:rsidDel="00000000" w:rsidP="00000000" w:rsidRDefault="00000000" w:rsidRPr="00000000" w14:paraId="000002EE">
            <w:pPr>
              <w:spacing w:after="40" w:before="40" w:lineRule="auto"/>
              <w:ind w:left="80" w:firstLine="0"/>
              <w:jc w:val="center"/>
              <w:rPr>
                <w:b w:val="1"/>
                <w:sz w:val="16"/>
                <w:szCs w:val="16"/>
              </w:rPr>
            </w:pPr>
            <w:r w:rsidDel="00000000" w:rsidR="00000000" w:rsidRPr="00000000">
              <w:rPr>
                <w:b w:val="1"/>
                <w:sz w:val="16"/>
                <w:szCs w:val="16"/>
                <w:rtl w:val="0"/>
              </w:rPr>
              <w:t xml:space="preserve">información</w:t>
            </w:r>
          </w:p>
        </w:tc>
        <w:tc>
          <w:tcPr>
            <w:gridSpan w:val="3"/>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2EF">
            <w:pPr>
              <w:spacing w:after="40" w:before="40" w:lineRule="auto"/>
              <w:ind w:left="80" w:firstLine="0"/>
              <w:jc w:val="center"/>
              <w:rPr>
                <w:sz w:val="16"/>
                <w:szCs w:val="16"/>
              </w:rPr>
            </w:pPr>
            <w:r w:rsidDel="00000000" w:rsidR="00000000" w:rsidRPr="00000000">
              <w:rPr>
                <w:sz w:val="16"/>
                <w:szCs w:val="16"/>
                <w:rtl w:val="0"/>
              </w:rPr>
              <w:t xml:space="preserve">Marzo</w:t>
            </w:r>
          </w:p>
        </w:tc>
      </w:tr>
      <w:tr>
        <w:trPr>
          <w:trHeight w:val="885" w:hRule="atLeast"/>
        </w:trPr>
        <w:tc>
          <w:tcPr>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2F2">
            <w:pPr>
              <w:spacing w:after="40" w:before="40" w:lineRule="auto"/>
              <w:ind w:left="80" w:firstLine="0"/>
              <w:jc w:val="center"/>
              <w:rPr>
                <w:b w:val="1"/>
                <w:sz w:val="16"/>
                <w:szCs w:val="16"/>
              </w:rPr>
            </w:pPr>
            <w:r w:rsidDel="00000000" w:rsidR="00000000" w:rsidRPr="00000000">
              <w:rPr>
                <w:b w:val="1"/>
                <w:sz w:val="16"/>
                <w:szCs w:val="16"/>
                <w:rtl w:val="0"/>
              </w:rPr>
              <w:t xml:space="preserve">Tendencia</w:t>
            </w:r>
          </w:p>
          <w:p w:rsidR="00000000" w:rsidDel="00000000" w:rsidP="00000000" w:rsidRDefault="00000000" w:rsidRPr="00000000" w14:paraId="000002F3">
            <w:pPr>
              <w:spacing w:after="40" w:before="40" w:lineRule="auto"/>
              <w:ind w:left="80" w:firstLine="0"/>
              <w:jc w:val="center"/>
              <w:rPr>
                <w:b w:val="1"/>
                <w:sz w:val="16"/>
                <w:szCs w:val="16"/>
              </w:rPr>
            </w:pPr>
            <w:r w:rsidDel="00000000" w:rsidR="00000000" w:rsidRPr="00000000">
              <w:rPr>
                <w:b w:val="1"/>
                <w:sz w:val="16"/>
                <w:szCs w:val="16"/>
                <w:rtl w:val="0"/>
              </w:rPr>
              <w:t xml:space="preserve">esperada</w:t>
            </w:r>
          </w:p>
        </w:tc>
        <w:tc>
          <w:tcPr>
            <w:gridSpan w:val="2"/>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2F4">
            <w:pPr>
              <w:spacing w:after="40" w:before="40" w:lineRule="auto"/>
              <w:ind w:left="80" w:firstLine="0"/>
              <w:jc w:val="center"/>
              <w:rPr>
                <w:sz w:val="16"/>
                <w:szCs w:val="16"/>
              </w:rPr>
            </w:pPr>
            <w:r w:rsidDel="00000000" w:rsidR="00000000" w:rsidRPr="00000000">
              <w:rPr>
                <w:sz w:val="16"/>
                <w:szCs w:val="16"/>
                <w:rtl w:val="0"/>
              </w:rPr>
              <w:t xml:space="preserve">Ascendente</w:t>
            </w:r>
          </w:p>
        </w:tc>
        <w:tc>
          <w:tcPr>
            <w:tcBorders>
              <w:top w:color="000000" w:space="0" w:sz="4" w:val="single"/>
              <w:left w:color="000000" w:space="0" w:sz="0" w:val="nil"/>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2F6">
            <w:pPr>
              <w:spacing w:after="40" w:before="40" w:lineRule="auto"/>
              <w:ind w:left="80" w:firstLine="0"/>
              <w:jc w:val="center"/>
              <w:rPr>
                <w:b w:val="1"/>
                <w:sz w:val="16"/>
                <w:szCs w:val="16"/>
              </w:rPr>
            </w:pPr>
            <w:r w:rsidDel="00000000" w:rsidR="00000000" w:rsidRPr="00000000">
              <w:rPr>
                <w:b w:val="1"/>
                <w:sz w:val="16"/>
                <w:szCs w:val="16"/>
                <w:rtl w:val="0"/>
              </w:rPr>
              <w:t xml:space="preserve">Unidad</w:t>
            </w:r>
          </w:p>
          <w:p w:rsidR="00000000" w:rsidDel="00000000" w:rsidP="00000000" w:rsidRDefault="00000000" w:rsidRPr="00000000" w14:paraId="000002F7">
            <w:pPr>
              <w:spacing w:after="40" w:before="40" w:lineRule="auto"/>
              <w:ind w:left="80" w:firstLine="0"/>
              <w:jc w:val="center"/>
              <w:rPr>
                <w:b w:val="1"/>
                <w:sz w:val="16"/>
                <w:szCs w:val="16"/>
              </w:rPr>
            </w:pPr>
            <w:r w:rsidDel="00000000" w:rsidR="00000000" w:rsidRPr="00000000">
              <w:rPr>
                <w:b w:val="1"/>
                <w:sz w:val="16"/>
                <w:szCs w:val="16"/>
                <w:rtl w:val="0"/>
              </w:rPr>
              <w:t xml:space="preserve">responsable</w:t>
            </w:r>
          </w:p>
          <w:p w:rsidR="00000000" w:rsidDel="00000000" w:rsidP="00000000" w:rsidRDefault="00000000" w:rsidRPr="00000000" w14:paraId="000002F8">
            <w:pPr>
              <w:spacing w:after="40" w:before="40" w:lineRule="auto"/>
              <w:ind w:left="80" w:firstLine="0"/>
              <w:jc w:val="center"/>
              <w:rPr>
                <w:b w:val="1"/>
                <w:sz w:val="16"/>
                <w:szCs w:val="16"/>
              </w:rPr>
            </w:pPr>
            <w:r w:rsidDel="00000000" w:rsidR="00000000" w:rsidRPr="00000000">
              <w:rPr>
                <w:b w:val="1"/>
                <w:sz w:val="16"/>
                <w:szCs w:val="16"/>
                <w:rtl w:val="0"/>
              </w:rPr>
              <w:t xml:space="preserve">de reportar el</w:t>
            </w:r>
          </w:p>
          <w:p w:rsidR="00000000" w:rsidDel="00000000" w:rsidP="00000000" w:rsidRDefault="00000000" w:rsidRPr="00000000" w14:paraId="000002F9">
            <w:pPr>
              <w:spacing w:after="40" w:before="40" w:lineRule="auto"/>
              <w:ind w:left="80" w:firstLine="0"/>
              <w:jc w:val="center"/>
              <w:rPr>
                <w:b w:val="1"/>
                <w:sz w:val="16"/>
                <w:szCs w:val="16"/>
              </w:rPr>
            </w:pPr>
            <w:r w:rsidDel="00000000" w:rsidR="00000000" w:rsidRPr="00000000">
              <w:rPr>
                <w:b w:val="1"/>
                <w:sz w:val="16"/>
                <w:szCs w:val="16"/>
                <w:rtl w:val="0"/>
              </w:rPr>
              <w:t xml:space="preserve">avance</w:t>
            </w:r>
          </w:p>
        </w:tc>
        <w:tc>
          <w:tcPr>
            <w:gridSpan w:val="3"/>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2FA">
            <w:pPr>
              <w:spacing w:after="40" w:before="40" w:lineRule="auto"/>
              <w:ind w:left="80" w:firstLine="0"/>
              <w:jc w:val="center"/>
              <w:rPr>
                <w:sz w:val="16"/>
                <w:szCs w:val="16"/>
              </w:rPr>
            </w:pPr>
            <w:r w:rsidDel="00000000" w:rsidR="00000000" w:rsidRPr="00000000">
              <w:rPr>
                <w:sz w:val="16"/>
                <w:szCs w:val="16"/>
                <w:rtl w:val="0"/>
              </w:rPr>
              <w:t xml:space="preserve">47.- Entidades no Sectorizadas. -</w:t>
            </w:r>
          </w:p>
          <w:p w:rsidR="00000000" w:rsidDel="00000000" w:rsidP="00000000" w:rsidRDefault="00000000" w:rsidRPr="00000000" w14:paraId="000002FB">
            <w:pPr>
              <w:spacing w:after="40" w:before="40" w:lineRule="auto"/>
              <w:ind w:left="80" w:firstLine="0"/>
              <w:jc w:val="center"/>
              <w:rPr>
                <w:sz w:val="16"/>
                <w:szCs w:val="16"/>
              </w:rPr>
            </w:pPr>
            <w:r w:rsidDel="00000000" w:rsidR="00000000" w:rsidRPr="00000000">
              <w:rPr>
                <w:sz w:val="16"/>
                <w:szCs w:val="16"/>
                <w:rtl w:val="0"/>
              </w:rPr>
              <w:t xml:space="preserve">Corredor Interoceánico del Istmo de</w:t>
            </w:r>
          </w:p>
          <w:p w:rsidR="00000000" w:rsidDel="00000000" w:rsidP="00000000" w:rsidRDefault="00000000" w:rsidRPr="00000000" w14:paraId="000002FC">
            <w:pPr>
              <w:spacing w:after="40" w:before="40" w:lineRule="auto"/>
              <w:ind w:left="80" w:firstLine="0"/>
              <w:jc w:val="center"/>
              <w:rPr>
                <w:sz w:val="16"/>
                <w:szCs w:val="16"/>
              </w:rPr>
            </w:pPr>
            <w:r w:rsidDel="00000000" w:rsidR="00000000" w:rsidRPr="00000000">
              <w:rPr>
                <w:sz w:val="16"/>
                <w:szCs w:val="16"/>
                <w:rtl w:val="0"/>
              </w:rPr>
              <w:t xml:space="preserve">Tehuantepec</w:t>
            </w:r>
          </w:p>
        </w:tc>
      </w:tr>
      <w:tr>
        <w:trPr>
          <w:trHeight w:val="1350" w:hRule="atLeast"/>
        </w:trPr>
        <w:tc>
          <w:tcPr>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2FF">
            <w:pPr>
              <w:spacing w:after="40" w:before="40" w:lineRule="auto"/>
              <w:ind w:left="80" w:firstLine="0"/>
              <w:jc w:val="center"/>
              <w:rPr>
                <w:b w:val="1"/>
                <w:sz w:val="16"/>
                <w:szCs w:val="16"/>
              </w:rPr>
            </w:pPr>
            <w:r w:rsidDel="00000000" w:rsidR="00000000" w:rsidRPr="00000000">
              <w:rPr>
                <w:b w:val="1"/>
                <w:sz w:val="16"/>
                <w:szCs w:val="16"/>
                <w:rtl w:val="0"/>
              </w:rPr>
              <w:t xml:space="preserve">Método de</w:t>
            </w:r>
          </w:p>
          <w:p w:rsidR="00000000" w:rsidDel="00000000" w:rsidP="00000000" w:rsidRDefault="00000000" w:rsidRPr="00000000" w14:paraId="00000300">
            <w:pPr>
              <w:spacing w:after="40" w:before="40" w:lineRule="auto"/>
              <w:ind w:left="80" w:firstLine="0"/>
              <w:jc w:val="center"/>
              <w:rPr>
                <w:b w:val="1"/>
                <w:sz w:val="16"/>
                <w:szCs w:val="16"/>
              </w:rPr>
            </w:pPr>
            <w:r w:rsidDel="00000000" w:rsidR="00000000" w:rsidRPr="00000000">
              <w:rPr>
                <w:b w:val="1"/>
                <w:sz w:val="16"/>
                <w:szCs w:val="16"/>
                <w:rtl w:val="0"/>
              </w:rPr>
              <w:t xml:space="preserve">cálculo</w:t>
            </w:r>
          </w:p>
        </w:tc>
        <w:tc>
          <w:tcPr>
            <w:gridSpan w:val="6"/>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01">
            <w:pPr>
              <w:spacing w:after="40" w:before="40" w:lineRule="auto"/>
              <w:ind w:left="80" w:firstLine="0"/>
              <w:jc w:val="center"/>
              <w:rPr>
                <w:sz w:val="16"/>
                <w:szCs w:val="16"/>
              </w:rPr>
            </w:pPr>
            <w:r w:rsidDel="00000000" w:rsidR="00000000" w:rsidRPr="00000000">
              <w:rPr>
                <w:sz w:val="16"/>
                <w:szCs w:val="16"/>
                <w:rtl w:val="0"/>
              </w:rPr>
              <w:t xml:space="preserve">(Presupuesto de obra ejercido en materia de infraestructura productiva en el año n/ presupuesto total</w:t>
            </w:r>
          </w:p>
          <w:p w:rsidR="00000000" w:rsidDel="00000000" w:rsidP="00000000" w:rsidRDefault="00000000" w:rsidRPr="00000000" w14:paraId="00000302">
            <w:pPr>
              <w:spacing w:after="40" w:before="40" w:lineRule="auto"/>
              <w:ind w:left="80" w:firstLine="0"/>
              <w:jc w:val="center"/>
              <w:rPr>
                <w:sz w:val="16"/>
                <w:szCs w:val="16"/>
              </w:rPr>
            </w:pPr>
            <w:r w:rsidDel="00000000" w:rsidR="00000000" w:rsidRPr="00000000">
              <w:rPr>
                <w:sz w:val="16"/>
                <w:szCs w:val="16"/>
                <w:rtl w:val="0"/>
              </w:rPr>
              <w:t xml:space="preserve">de obra programado para infraestructura productiva en el periodo 2020-2024) *100 + porcentaje</w:t>
            </w:r>
          </w:p>
          <w:p w:rsidR="00000000" w:rsidDel="00000000" w:rsidP="00000000" w:rsidRDefault="00000000" w:rsidRPr="00000000" w14:paraId="00000303">
            <w:pPr>
              <w:spacing w:after="40" w:before="40" w:lineRule="auto"/>
              <w:ind w:left="80" w:firstLine="0"/>
              <w:jc w:val="center"/>
              <w:rPr>
                <w:sz w:val="16"/>
                <w:szCs w:val="16"/>
              </w:rPr>
            </w:pPr>
            <w:r w:rsidDel="00000000" w:rsidR="00000000" w:rsidRPr="00000000">
              <w:rPr>
                <w:sz w:val="16"/>
                <w:szCs w:val="16"/>
                <w:rtl w:val="0"/>
              </w:rPr>
              <w:t xml:space="preserve">acumulado en el año (n-1).</w:t>
            </w:r>
          </w:p>
          <w:p w:rsidR="00000000" w:rsidDel="00000000" w:rsidP="00000000" w:rsidRDefault="00000000" w:rsidRPr="00000000" w14:paraId="00000304">
            <w:pPr>
              <w:spacing w:after="40" w:before="40" w:lineRule="auto"/>
              <w:ind w:left="80" w:firstLine="0"/>
              <w:jc w:val="center"/>
              <w:rPr>
                <w:sz w:val="16"/>
                <w:szCs w:val="16"/>
              </w:rPr>
            </w:pPr>
            <w:r w:rsidDel="00000000" w:rsidR="00000000" w:rsidRPr="00000000">
              <w:rPr>
                <w:sz w:val="16"/>
                <w:szCs w:val="16"/>
              </w:rPr>
              <w:drawing>
                <wp:inline distB="114300" distT="114300" distL="114300" distR="114300">
                  <wp:extent cx="1739900" cy="368300"/>
                  <wp:effectExtent b="0" l="0" r="0" t="0"/>
                  <wp:docPr id="7" name="image14.png"/>
                  <a:graphic>
                    <a:graphicData uri="http://schemas.openxmlformats.org/drawingml/2006/picture">
                      <pic:pic>
                        <pic:nvPicPr>
                          <pic:cNvPr id="0" name="image14.png"/>
                          <pic:cNvPicPr preferRelativeResize="0"/>
                        </pic:nvPicPr>
                        <pic:blipFill>
                          <a:blip r:embed="rId12"/>
                          <a:srcRect b="0" l="0" r="0" t="0"/>
                          <a:stretch>
                            <a:fillRect/>
                          </a:stretch>
                        </pic:blipFill>
                        <pic:spPr>
                          <a:xfrm>
                            <a:off x="0" y="0"/>
                            <a:ext cx="1739900" cy="368300"/>
                          </a:xfrm>
                          <a:prstGeom prst="rect"/>
                          <a:ln/>
                        </pic:spPr>
                      </pic:pic>
                    </a:graphicData>
                  </a:graphic>
                </wp:inline>
              </w:drawing>
            </w:r>
            <w:r w:rsidDel="00000000" w:rsidR="00000000" w:rsidRPr="00000000">
              <w:rPr>
                <w:rtl w:val="0"/>
              </w:rPr>
            </w:r>
          </w:p>
        </w:tc>
      </w:tr>
      <w:tr>
        <w:trPr>
          <w:trHeight w:val="270" w:hRule="atLeast"/>
        </w:trPr>
        <w:tc>
          <w:tcPr>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30A">
            <w:pPr>
              <w:spacing w:after="40" w:before="40" w:lineRule="auto"/>
              <w:ind w:left="80" w:firstLine="0"/>
              <w:jc w:val="center"/>
              <w:rPr>
                <w:b w:val="1"/>
                <w:sz w:val="16"/>
                <w:szCs w:val="16"/>
              </w:rPr>
            </w:pPr>
            <w:r w:rsidDel="00000000" w:rsidR="00000000" w:rsidRPr="00000000">
              <w:rPr>
                <w:b w:val="1"/>
                <w:sz w:val="16"/>
                <w:szCs w:val="16"/>
                <w:rtl w:val="0"/>
              </w:rPr>
              <w:t xml:space="preserve">Observaciones</w:t>
            </w:r>
          </w:p>
        </w:tc>
        <w:tc>
          <w:tcPr>
            <w:gridSpan w:val="6"/>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0B">
            <w:pPr>
              <w:spacing w:after="40" w:before="40" w:lineRule="auto"/>
              <w:ind w:left="80" w:firstLine="0"/>
              <w:jc w:val="center"/>
              <w:rPr>
                <w:sz w:val="16"/>
                <w:szCs w:val="16"/>
              </w:rPr>
            </w:pPr>
            <w:r w:rsidDel="00000000" w:rsidR="00000000" w:rsidRPr="00000000">
              <w:rPr>
                <w:sz w:val="16"/>
                <w:szCs w:val="16"/>
                <w:rtl w:val="0"/>
              </w:rPr>
              <w:t xml:space="preserve">N/A</w:t>
            </w:r>
          </w:p>
        </w:tc>
      </w:tr>
      <w:tr>
        <w:trPr>
          <w:trHeight w:val="270" w:hRule="atLeast"/>
        </w:trPr>
        <w:tc>
          <w:tcPr>
            <w:gridSpan w:val="7"/>
            <w:tcBorders>
              <w:top w:color="000000" w:space="0" w:sz="4" w:val="single"/>
              <w:left w:color="000000" w:space="0" w:sz="4" w:val="single"/>
              <w:bottom w:color="000000" w:space="0" w:sz="4" w:val="single"/>
              <w:right w:color="000000" w:space="0" w:sz="4" w:val="single"/>
            </w:tcBorders>
            <w:shd w:fill="a6a6a6" w:val="clear"/>
            <w:tcMar>
              <w:top w:w="0.0" w:type="dxa"/>
              <w:left w:w="80.0" w:type="dxa"/>
              <w:bottom w:w="0.0" w:type="dxa"/>
              <w:right w:w="80.0" w:type="dxa"/>
            </w:tcMar>
            <w:vAlign w:val="center"/>
          </w:tcPr>
          <w:p w:rsidR="00000000" w:rsidDel="00000000" w:rsidP="00000000" w:rsidRDefault="00000000" w:rsidRPr="00000000" w14:paraId="00000311">
            <w:pPr>
              <w:spacing w:after="40" w:before="40" w:lineRule="auto"/>
              <w:ind w:left="80" w:firstLine="0"/>
              <w:jc w:val="center"/>
              <w:rPr>
                <w:b w:val="1"/>
                <w:sz w:val="16"/>
                <w:szCs w:val="16"/>
              </w:rPr>
            </w:pPr>
            <w:r w:rsidDel="00000000" w:rsidR="00000000" w:rsidRPr="00000000">
              <w:rPr>
                <w:b w:val="1"/>
                <w:sz w:val="16"/>
                <w:szCs w:val="16"/>
                <w:rtl w:val="0"/>
              </w:rPr>
              <w:t xml:space="preserve">APLICACIÓN DEL MÉTODO DE CÁLCULO PARA LA OBTENCIÓN DE LA LÍNEA BASE</w:t>
            </w:r>
          </w:p>
        </w:tc>
      </w:tr>
      <w:tr>
        <w:trPr>
          <w:trHeight w:val="1155" w:hRule="atLeast"/>
        </w:trPr>
        <w:tc>
          <w:tcPr>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318">
            <w:pPr>
              <w:spacing w:after="40" w:before="40" w:lineRule="auto"/>
              <w:ind w:left="80" w:firstLine="0"/>
              <w:jc w:val="center"/>
              <w:rPr>
                <w:b w:val="1"/>
                <w:sz w:val="16"/>
                <w:szCs w:val="16"/>
              </w:rPr>
            </w:pPr>
            <w:r w:rsidDel="00000000" w:rsidR="00000000" w:rsidRPr="00000000">
              <w:rPr>
                <w:b w:val="1"/>
                <w:sz w:val="16"/>
                <w:szCs w:val="16"/>
                <w:rtl w:val="0"/>
              </w:rPr>
              <w:t xml:space="preserve">Nombre</w:t>
            </w:r>
          </w:p>
          <w:p w:rsidR="00000000" w:rsidDel="00000000" w:rsidP="00000000" w:rsidRDefault="00000000" w:rsidRPr="00000000" w14:paraId="00000319">
            <w:pPr>
              <w:spacing w:after="40" w:before="40" w:lineRule="auto"/>
              <w:ind w:left="80" w:firstLine="0"/>
              <w:jc w:val="center"/>
              <w:rPr>
                <w:b w:val="1"/>
                <w:sz w:val="16"/>
                <w:szCs w:val="16"/>
              </w:rPr>
            </w:pPr>
            <w:r w:rsidDel="00000000" w:rsidR="00000000" w:rsidRPr="00000000">
              <w:rPr>
                <w:b w:val="1"/>
                <w:sz w:val="16"/>
                <w:szCs w:val="16"/>
                <w:rtl w:val="0"/>
              </w:rPr>
              <w:t xml:space="preserve">variable 1</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1A">
            <w:pPr>
              <w:spacing w:after="40" w:before="40" w:lineRule="auto"/>
              <w:ind w:left="80" w:firstLine="0"/>
              <w:jc w:val="center"/>
              <w:rPr>
                <w:sz w:val="16"/>
                <w:szCs w:val="16"/>
              </w:rPr>
            </w:pPr>
            <w:r w:rsidDel="00000000" w:rsidR="00000000" w:rsidRPr="00000000">
              <w:rPr>
                <w:sz w:val="16"/>
                <w:szCs w:val="16"/>
                <w:rtl w:val="0"/>
              </w:rPr>
              <w:t xml:space="preserve">X</w:t>
            </w:r>
          </w:p>
          <w:p w:rsidR="00000000" w:rsidDel="00000000" w:rsidP="00000000" w:rsidRDefault="00000000" w:rsidRPr="00000000" w14:paraId="0000031B">
            <w:pPr>
              <w:spacing w:after="40" w:before="40" w:lineRule="auto"/>
              <w:ind w:left="80" w:firstLine="0"/>
              <w:jc w:val="center"/>
              <w:rPr>
                <w:sz w:val="16"/>
                <w:szCs w:val="16"/>
              </w:rPr>
            </w:pPr>
            <w:r w:rsidDel="00000000" w:rsidR="00000000" w:rsidRPr="00000000">
              <w:rPr>
                <w:sz w:val="16"/>
                <w:szCs w:val="16"/>
                <w:rtl w:val="0"/>
              </w:rPr>
              <w:t xml:space="preserve">(Inversión en</w:t>
            </w:r>
          </w:p>
          <w:p w:rsidR="00000000" w:rsidDel="00000000" w:rsidP="00000000" w:rsidRDefault="00000000" w:rsidRPr="00000000" w14:paraId="0000031C">
            <w:pPr>
              <w:spacing w:after="40" w:before="40" w:lineRule="auto"/>
              <w:ind w:left="80" w:firstLine="0"/>
              <w:jc w:val="center"/>
              <w:rPr>
                <w:sz w:val="16"/>
                <w:szCs w:val="16"/>
              </w:rPr>
            </w:pPr>
            <w:r w:rsidDel="00000000" w:rsidR="00000000" w:rsidRPr="00000000">
              <w:rPr>
                <w:sz w:val="16"/>
                <w:szCs w:val="16"/>
                <w:rtl w:val="0"/>
              </w:rPr>
              <w:t xml:space="preserve">infraestructura</w:t>
            </w:r>
          </w:p>
          <w:p w:rsidR="00000000" w:rsidDel="00000000" w:rsidP="00000000" w:rsidRDefault="00000000" w:rsidRPr="00000000" w14:paraId="0000031D">
            <w:pPr>
              <w:spacing w:after="40" w:before="40" w:lineRule="auto"/>
              <w:ind w:left="80" w:firstLine="0"/>
              <w:jc w:val="center"/>
              <w:rPr>
                <w:sz w:val="16"/>
                <w:szCs w:val="16"/>
              </w:rPr>
            </w:pPr>
            <w:r w:rsidDel="00000000" w:rsidR="00000000" w:rsidRPr="00000000">
              <w:rPr>
                <w:sz w:val="16"/>
                <w:szCs w:val="16"/>
                <w:rtl w:val="0"/>
              </w:rPr>
              <w:t xml:space="preserve">productiva ejercida en la</w:t>
            </w:r>
          </w:p>
          <w:p w:rsidR="00000000" w:rsidDel="00000000" w:rsidP="00000000" w:rsidRDefault="00000000" w:rsidRPr="00000000" w14:paraId="0000031E">
            <w:pPr>
              <w:spacing w:after="40" w:before="40" w:lineRule="auto"/>
              <w:ind w:left="80" w:firstLine="0"/>
              <w:jc w:val="center"/>
              <w:rPr>
                <w:sz w:val="16"/>
                <w:szCs w:val="16"/>
              </w:rPr>
            </w:pPr>
            <w:r w:rsidDel="00000000" w:rsidR="00000000" w:rsidRPr="00000000">
              <w:rPr>
                <w:sz w:val="16"/>
                <w:szCs w:val="16"/>
                <w:rtl w:val="0"/>
              </w:rPr>
              <w:t xml:space="preserve">región en 2018)</w:t>
            </w:r>
          </w:p>
        </w:tc>
        <w:tc>
          <w:tcPr>
            <w:tcBorders>
              <w:top w:color="000000" w:space="0" w:sz="4" w:val="single"/>
              <w:left w:color="000000" w:space="0" w:sz="0" w:val="nil"/>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31F">
            <w:pPr>
              <w:spacing w:after="40" w:before="40" w:lineRule="auto"/>
              <w:ind w:left="80" w:firstLine="0"/>
              <w:jc w:val="center"/>
              <w:rPr>
                <w:b w:val="1"/>
                <w:sz w:val="16"/>
                <w:szCs w:val="16"/>
              </w:rPr>
            </w:pPr>
            <w:r w:rsidDel="00000000" w:rsidR="00000000" w:rsidRPr="00000000">
              <w:rPr>
                <w:b w:val="1"/>
                <w:sz w:val="16"/>
                <w:szCs w:val="16"/>
                <w:rtl w:val="0"/>
              </w:rPr>
              <w:t xml:space="preserve">Valor</w:t>
            </w:r>
          </w:p>
          <w:p w:rsidR="00000000" w:rsidDel="00000000" w:rsidP="00000000" w:rsidRDefault="00000000" w:rsidRPr="00000000" w14:paraId="00000320">
            <w:pPr>
              <w:spacing w:after="40" w:before="40" w:lineRule="auto"/>
              <w:ind w:left="80" w:firstLine="0"/>
              <w:jc w:val="center"/>
              <w:rPr>
                <w:b w:val="1"/>
                <w:sz w:val="16"/>
                <w:szCs w:val="16"/>
              </w:rPr>
            </w:pPr>
            <w:r w:rsidDel="00000000" w:rsidR="00000000" w:rsidRPr="00000000">
              <w:rPr>
                <w:b w:val="1"/>
                <w:sz w:val="16"/>
                <w:szCs w:val="16"/>
                <w:rtl w:val="0"/>
              </w:rPr>
              <w:t xml:space="preserve">variable 1</w:t>
            </w:r>
          </w:p>
        </w:tc>
        <w:tc>
          <w:tcPr>
            <w:gridSpan w:val="2"/>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21">
            <w:pPr>
              <w:spacing w:after="40" w:before="40" w:lineRule="auto"/>
              <w:ind w:left="80" w:firstLine="0"/>
              <w:jc w:val="center"/>
              <w:rPr>
                <w:sz w:val="16"/>
                <w:szCs w:val="16"/>
              </w:rPr>
            </w:pPr>
            <w:r w:rsidDel="00000000" w:rsidR="00000000" w:rsidRPr="00000000">
              <w:rPr>
                <w:sz w:val="16"/>
                <w:szCs w:val="16"/>
                <w:rtl w:val="0"/>
              </w:rPr>
              <w:t xml:space="preserve">No se cuenta con</w:t>
            </w:r>
          </w:p>
          <w:p w:rsidR="00000000" w:rsidDel="00000000" w:rsidP="00000000" w:rsidRDefault="00000000" w:rsidRPr="00000000" w14:paraId="00000322">
            <w:pPr>
              <w:spacing w:after="40" w:before="40" w:lineRule="auto"/>
              <w:ind w:left="80" w:firstLine="0"/>
              <w:jc w:val="center"/>
              <w:rPr>
                <w:sz w:val="16"/>
                <w:szCs w:val="16"/>
              </w:rPr>
            </w:pPr>
            <w:r w:rsidDel="00000000" w:rsidR="00000000" w:rsidRPr="00000000">
              <w:rPr>
                <w:sz w:val="16"/>
                <w:szCs w:val="16"/>
                <w:rtl w:val="0"/>
              </w:rPr>
              <w:t xml:space="preserve">registro de la inversión</w:t>
            </w:r>
          </w:p>
          <w:p w:rsidR="00000000" w:rsidDel="00000000" w:rsidP="00000000" w:rsidRDefault="00000000" w:rsidRPr="00000000" w14:paraId="00000323">
            <w:pPr>
              <w:spacing w:after="40" w:before="40" w:lineRule="auto"/>
              <w:ind w:left="80" w:firstLine="0"/>
              <w:jc w:val="center"/>
              <w:rPr>
                <w:sz w:val="16"/>
                <w:szCs w:val="16"/>
              </w:rPr>
            </w:pPr>
            <w:r w:rsidDel="00000000" w:rsidR="00000000" w:rsidRPr="00000000">
              <w:rPr>
                <w:sz w:val="16"/>
                <w:szCs w:val="16"/>
                <w:rtl w:val="0"/>
              </w:rPr>
              <w:t xml:space="preserve">en la región</w:t>
            </w:r>
          </w:p>
        </w:tc>
        <w:tc>
          <w:tcPr>
            <w:tcBorders>
              <w:top w:color="000000" w:space="0" w:sz="4" w:val="single"/>
              <w:left w:color="000000" w:space="0" w:sz="0" w:val="nil"/>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325">
            <w:pPr>
              <w:spacing w:after="40" w:before="40" w:lineRule="auto"/>
              <w:ind w:left="80" w:firstLine="0"/>
              <w:jc w:val="center"/>
              <w:rPr>
                <w:b w:val="1"/>
                <w:sz w:val="16"/>
                <w:szCs w:val="16"/>
              </w:rPr>
            </w:pPr>
            <w:r w:rsidDel="00000000" w:rsidR="00000000" w:rsidRPr="00000000">
              <w:rPr>
                <w:b w:val="1"/>
                <w:sz w:val="16"/>
                <w:szCs w:val="16"/>
                <w:rtl w:val="0"/>
              </w:rPr>
              <w:t xml:space="preserve">Fuente de</w:t>
            </w:r>
          </w:p>
          <w:p w:rsidR="00000000" w:rsidDel="00000000" w:rsidP="00000000" w:rsidRDefault="00000000" w:rsidRPr="00000000" w14:paraId="00000326">
            <w:pPr>
              <w:spacing w:after="40" w:before="40" w:lineRule="auto"/>
              <w:ind w:left="80" w:firstLine="0"/>
              <w:jc w:val="center"/>
              <w:rPr>
                <w:b w:val="1"/>
                <w:sz w:val="16"/>
                <w:szCs w:val="16"/>
              </w:rPr>
            </w:pPr>
            <w:r w:rsidDel="00000000" w:rsidR="00000000" w:rsidRPr="00000000">
              <w:rPr>
                <w:b w:val="1"/>
                <w:sz w:val="16"/>
                <w:szCs w:val="16"/>
                <w:rtl w:val="0"/>
              </w:rPr>
              <w:t xml:space="preserve">información</w:t>
            </w:r>
          </w:p>
          <w:p w:rsidR="00000000" w:rsidDel="00000000" w:rsidP="00000000" w:rsidRDefault="00000000" w:rsidRPr="00000000" w14:paraId="00000327">
            <w:pPr>
              <w:spacing w:after="40" w:before="40" w:lineRule="auto"/>
              <w:ind w:left="80" w:firstLine="0"/>
              <w:jc w:val="center"/>
              <w:rPr>
                <w:b w:val="1"/>
                <w:sz w:val="16"/>
                <w:szCs w:val="16"/>
              </w:rPr>
            </w:pPr>
            <w:r w:rsidDel="00000000" w:rsidR="00000000" w:rsidRPr="00000000">
              <w:rPr>
                <w:b w:val="1"/>
                <w:sz w:val="16"/>
                <w:szCs w:val="16"/>
                <w:rtl w:val="0"/>
              </w:rPr>
              <w:t xml:space="preserve">variable 1</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28">
            <w:pPr>
              <w:spacing w:after="40" w:before="40" w:lineRule="auto"/>
              <w:ind w:left="80" w:firstLine="0"/>
              <w:jc w:val="center"/>
              <w:rPr>
                <w:sz w:val="16"/>
                <w:szCs w:val="16"/>
              </w:rPr>
            </w:pPr>
            <w:r w:rsidDel="00000000" w:rsidR="00000000" w:rsidRPr="00000000">
              <w:rPr>
                <w:sz w:val="16"/>
                <w:szCs w:val="16"/>
                <w:rtl w:val="0"/>
              </w:rPr>
              <w:t xml:space="preserve">PEF</w:t>
            </w:r>
          </w:p>
        </w:tc>
      </w:tr>
      <w:tr>
        <w:trPr>
          <w:trHeight w:val="1755" w:hRule="atLeast"/>
        </w:trPr>
        <w:tc>
          <w:tcPr>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329">
            <w:pPr>
              <w:spacing w:after="40" w:before="40" w:lineRule="auto"/>
              <w:ind w:left="80" w:firstLine="0"/>
              <w:jc w:val="center"/>
              <w:rPr>
                <w:b w:val="1"/>
                <w:sz w:val="16"/>
                <w:szCs w:val="16"/>
              </w:rPr>
            </w:pPr>
            <w:r w:rsidDel="00000000" w:rsidR="00000000" w:rsidRPr="00000000">
              <w:rPr>
                <w:b w:val="1"/>
                <w:sz w:val="16"/>
                <w:szCs w:val="16"/>
                <w:rtl w:val="0"/>
              </w:rPr>
              <w:t xml:space="preserve">Nombre</w:t>
            </w:r>
          </w:p>
          <w:p w:rsidR="00000000" w:rsidDel="00000000" w:rsidP="00000000" w:rsidRDefault="00000000" w:rsidRPr="00000000" w14:paraId="0000032A">
            <w:pPr>
              <w:spacing w:after="40" w:before="40" w:lineRule="auto"/>
              <w:ind w:left="80" w:firstLine="0"/>
              <w:jc w:val="center"/>
              <w:rPr>
                <w:b w:val="1"/>
                <w:sz w:val="16"/>
                <w:szCs w:val="16"/>
              </w:rPr>
            </w:pPr>
            <w:r w:rsidDel="00000000" w:rsidR="00000000" w:rsidRPr="00000000">
              <w:rPr>
                <w:b w:val="1"/>
                <w:sz w:val="16"/>
                <w:szCs w:val="16"/>
                <w:rtl w:val="0"/>
              </w:rPr>
              <w:t xml:space="preserve">variable 2</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2B">
            <w:pPr>
              <w:spacing w:after="40" w:before="40" w:lineRule="auto"/>
              <w:ind w:left="80" w:firstLine="0"/>
              <w:jc w:val="center"/>
              <w:rPr>
                <w:sz w:val="16"/>
                <w:szCs w:val="16"/>
              </w:rPr>
            </w:pPr>
            <w:r w:rsidDel="00000000" w:rsidR="00000000" w:rsidRPr="00000000">
              <w:rPr>
                <w:sz w:val="16"/>
                <w:szCs w:val="16"/>
                <w:rtl w:val="0"/>
              </w:rPr>
              <w:t xml:space="preserve">P</w:t>
            </w:r>
          </w:p>
          <w:p w:rsidR="00000000" w:rsidDel="00000000" w:rsidP="00000000" w:rsidRDefault="00000000" w:rsidRPr="00000000" w14:paraId="0000032C">
            <w:pPr>
              <w:spacing w:after="40" w:before="40" w:lineRule="auto"/>
              <w:ind w:left="80" w:firstLine="0"/>
              <w:jc w:val="center"/>
              <w:rPr>
                <w:sz w:val="16"/>
                <w:szCs w:val="16"/>
              </w:rPr>
            </w:pPr>
            <w:r w:rsidDel="00000000" w:rsidR="00000000" w:rsidRPr="00000000">
              <w:rPr>
                <w:sz w:val="16"/>
                <w:szCs w:val="16"/>
                <w:rtl w:val="0"/>
              </w:rPr>
              <w:t xml:space="preserve">(Proyección de</w:t>
            </w:r>
          </w:p>
          <w:p w:rsidR="00000000" w:rsidDel="00000000" w:rsidP="00000000" w:rsidRDefault="00000000" w:rsidRPr="00000000" w14:paraId="0000032D">
            <w:pPr>
              <w:spacing w:after="40" w:before="40" w:lineRule="auto"/>
              <w:ind w:left="80" w:firstLine="0"/>
              <w:jc w:val="center"/>
              <w:rPr>
                <w:sz w:val="16"/>
                <w:szCs w:val="16"/>
              </w:rPr>
            </w:pPr>
            <w:r w:rsidDel="00000000" w:rsidR="00000000" w:rsidRPr="00000000">
              <w:rPr>
                <w:sz w:val="16"/>
                <w:szCs w:val="16"/>
                <w:rtl w:val="0"/>
              </w:rPr>
              <w:t xml:space="preserve">presupuesto a ejercer</w:t>
            </w:r>
          </w:p>
          <w:p w:rsidR="00000000" w:rsidDel="00000000" w:rsidP="00000000" w:rsidRDefault="00000000" w:rsidRPr="00000000" w14:paraId="0000032E">
            <w:pPr>
              <w:spacing w:after="40" w:before="40" w:lineRule="auto"/>
              <w:ind w:left="80" w:firstLine="0"/>
              <w:jc w:val="center"/>
              <w:rPr>
                <w:sz w:val="16"/>
                <w:szCs w:val="16"/>
              </w:rPr>
            </w:pPr>
            <w:r w:rsidDel="00000000" w:rsidR="00000000" w:rsidRPr="00000000">
              <w:rPr>
                <w:sz w:val="16"/>
                <w:szCs w:val="16"/>
                <w:rtl w:val="0"/>
              </w:rPr>
              <w:t xml:space="preserve">para proyectos de</w:t>
            </w:r>
          </w:p>
          <w:p w:rsidR="00000000" w:rsidDel="00000000" w:rsidP="00000000" w:rsidRDefault="00000000" w:rsidRPr="00000000" w14:paraId="0000032F">
            <w:pPr>
              <w:spacing w:after="40" w:before="40" w:lineRule="auto"/>
              <w:ind w:left="80" w:firstLine="0"/>
              <w:jc w:val="center"/>
              <w:rPr>
                <w:sz w:val="16"/>
                <w:szCs w:val="16"/>
              </w:rPr>
            </w:pPr>
            <w:r w:rsidDel="00000000" w:rsidR="00000000" w:rsidRPr="00000000">
              <w:rPr>
                <w:sz w:val="16"/>
                <w:szCs w:val="16"/>
                <w:rtl w:val="0"/>
              </w:rPr>
              <w:t xml:space="preserve">infraestructura</w:t>
            </w:r>
          </w:p>
          <w:p w:rsidR="00000000" w:rsidDel="00000000" w:rsidP="00000000" w:rsidRDefault="00000000" w:rsidRPr="00000000" w14:paraId="00000330">
            <w:pPr>
              <w:spacing w:after="40" w:before="40" w:lineRule="auto"/>
              <w:ind w:left="80" w:firstLine="0"/>
              <w:jc w:val="center"/>
              <w:rPr>
                <w:sz w:val="16"/>
                <w:szCs w:val="16"/>
              </w:rPr>
            </w:pPr>
            <w:r w:rsidDel="00000000" w:rsidR="00000000" w:rsidRPr="00000000">
              <w:rPr>
                <w:sz w:val="16"/>
                <w:szCs w:val="16"/>
                <w:rtl w:val="0"/>
              </w:rPr>
              <w:t xml:space="preserve">productiva en la región</w:t>
            </w:r>
          </w:p>
          <w:p w:rsidR="00000000" w:rsidDel="00000000" w:rsidP="00000000" w:rsidRDefault="00000000" w:rsidRPr="00000000" w14:paraId="00000331">
            <w:pPr>
              <w:spacing w:after="40" w:before="40" w:lineRule="auto"/>
              <w:ind w:left="80" w:firstLine="0"/>
              <w:jc w:val="center"/>
              <w:rPr>
                <w:sz w:val="16"/>
                <w:szCs w:val="16"/>
              </w:rPr>
            </w:pPr>
            <w:r w:rsidDel="00000000" w:rsidR="00000000" w:rsidRPr="00000000">
              <w:rPr>
                <w:sz w:val="16"/>
                <w:szCs w:val="16"/>
                <w:rtl w:val="0"/>
              </w:rPr>
              <w:t xml:space="preserve">en el periodo 2020</w:t>
            </w:r>
          </w:p>
          <w:p w:rsidR="00000000" w:rsidDel="00000000" w:rsidP="00000000" w:rsidRDefault="00000000" w:rsidRPr="00000000" w14:paraId="00000332">
            <w:pPr>
              <w:spacing w:after="40" w:before="40" w:lineRule="auto"/>
              <w:ind w:left="80" w:firstLine="0"/>
              <w:jc w:val="center"/>
              <w:rPr>
                <w:sz w:val="16"/>
                <w:szCs w:val="16"/>
              </w:rPr>
            </w:pPr>
            <w:r w:rsidDel="00000000" w:rsidR="00000000" w:rsidRPr="00000000">
              <w:rPr>
                <w:sz w:val="16"/>
                <w:szCs w:val="16"/>
                <w:rtl w:val="0"/>
              </w:rPr>
              <w:t xml:space="preserve">2024)</w:t>
            </w:r>
          </w:p>
        </w:tc>
        <w:tc>
          <w:tcPr>
            <w:tcBorders>
              <w:top w:color="000000" w:space="0" w:sz="4" w:val="single"/>
              <w:left w:color="000000" w:space="0" w:sz="0" w:val="nil"/>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333">
            <w:pPr>
              <w:spacing w:after="40" w:before="40" w:lineRule="auto"/>
              <w:ind w:left="80" w:firstLine="0"/>
              <w:jc w:val="center"/>
              <w:rPr>
                <w:b w:val="1"/>
                <w:sz w:val="16"/>
                <w:szCs w:val="16"/>
              </w:rPr>
            </w:pPr>
            <w:r w:rsidDel="00000000" w:rsidR="00000000" w:rsidRPr="00000000">
              <w:rPr>
                <w:b w:val="1"/>
                <w:sz w:val="16"/>
                <w:szCs w:val="16"/>
                <w:rtl w:val="0"/>
              </w:rPr>
              <w:t xml:space="preserve">Valor</w:t>
            </w:r>
          </w:p>
          <w:p w:rsidR="00000000" w:rsidDel="00000000" w:rsidP="00000000" w:rsidRDefault="00000000" w:rsidRPr="00000000" w14:paraId="00000334">
            <w:pPr>
              <w:spacing w:after="40" w:before="40" w:lineRule="auto"/>
              <w:ind w:left="80" w:firstLine="0"/>
              <w:jc w:val="center"/>
              <w:rPr>
                <w:b w:val="1"/>
                <w:sz w:val="16"/>
                <w:szCs w:val="16"/>
              </w:rPr>
            </w:pPr>
            <w:r w:rsidDel="00000000" w:rsidR="00000000" w:rsidRPr="00000000">
              <w:rPr>
                <w:b w:val="1"/>
                <w:sz w:val="16"/>
                <w:szCs w:val="16"/>
                <w:rtl w:val="0"/>
              </w:rPr>
              <w:t xml:space="preserve">variable 2</w:t>
            </w:r>
          </w:p>
        </w:tc>
        <w:tc>
          <w:tcPr>
            <w:gridSpan w:val="2"/>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35">
            <w:pPr>
              <w:spacing w:after="40" w:before="40" w:lineRule="auto"/>
              <w:ind w:left="80" w:firstLine="0"/>
              <w:jc w:val="center"/>
              <w:rPr>
                <w:sz w:val="16"/>
                <w:szCs w:val="16"/>
              </w:rPr>
            </w:pPr>
            <w:r w:rsidDel="00000000" w:rsidR="00000000" w:rsidRPr="00000000">
              <w:rPr>
                <w:sz w:val="16"/>
                <w:szCs w:val="16"/>
                <w:rtl w:val="0"/>
              </w:rPr>
              <w:t xml:space="preserve">No se cuenta con</w:t>
            </w:r>
          </w:p>
          <w:p w:rsidR="00000000" w:rsidDel="00000000" w:rsidP="00000000" w:rsidRDefault="00000000" w:rsidRPr="00000000" w14:paraId="00000336">
            <w:pPr>
              <w:spacing w:after="40" w:before="40" w:lineRule="auto"/>
              <w:ind w:left="80" w:firstLine="0"/>
              <w:jc w:val="center"/>
              <w:rPr>
                <w:sz w:val="16"/>
                <w:szCs w:val="16"/>
              </w:rPr>
            </w:pPr>
            <w:r w:rsidDel="00000000" w:rsidR="00000000" w:rsidRPr="00000000">
              <w:rPr>
                <w:sz w:val="16"/>
                <w:szCs w:val="16"/>
                <w:rtl w:val="0"/>
              </w:rPr>
              <w:t xml:space="preserve">registro de la inversión</w:t>
            </w:r>
          </w:p>
          <w:p w:rsidR="00000000" w:rsidDel="00000000" w:rsidP="00000000" w:rsidRDefault="00000000" w:rsidRPr="00000000" w14:paraId="00000337">
            <w:pPr>
              <w:spacing w:after="40" w:before="40" w:lineRule="auto"/>
              <w:ind w:left="80" w:firstLine="0"/>
              <w:jc w:val="center"/>
              <w:rPr>
                <w:sz w:val="16"/>
                <w:szCs w:val="16"/>
              </w:rPr>
            </w:pPr>
            <w:r w:rsidDel="00000000" w:rsidR="00000000" w:rsidRPr="00000000">
              <w:rPr>
                <w:sz w:val="16"/>
                <w:szCs w:val="16"/>
                <w:rtl w:val="0"/>
              </w:rPr>
              <w:t xml:space="preserve">proyectada para la</w:t>
            </w:r>
          </w:p>
          <w:p w:rsidR="00000000" w:rsidDel="00000000" w:rsidP="00000000" w:rsidRDefault="00000000" w:rsidRPr="00000000" w14:paraId="00000338">
            <w:pPr>
              <w:spacing w:after="40" w:before="40" w:lineRule="auto"/>
              <w:ind w:left="80" w:firstLine="0"/>
              <w:jc w:val="center"/>
              <w:rPr>
                <w:sz w:val="16"/>
                <w:szCs w:val="16"/>
              </w:rPr>
            </w:pPr>
            <w:r w:rsidDel="00000000" w:rsidR="00000000" w:rsidRPr="00000000">
              <w:rPr>
                <w:sz w:val="16"/>
                <w:szCs w:val="16"/>
                <w:rtl w:val="0"/>
              </w:rPr>
              <w:t xml:space="preserve">región</w:t>
            </w:r>
          </w:p>
        </w:tc>
        <w:tc>
          <w:tcPr>
            <w:tcBorders>
              <w:top w:color="000000" w:space="0" w:sz="4" w:val="single"/>
              <w:left w:color="000000" w:space="0" w:sz="0" w:val="nil"/>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33A">
            <w:pPr>
              <w:spacing w:after="40" w:before="40" w:lineRule="auto"/>
              <w:ind w:left="80" w:firstLine="0"/>
              <w:jc w:val="center"/>
              <w:rPr>
                <w:b w:val="1"/>
                <w:sz w:val="16"/>
                <w:szCs w:val="16"/>
              </w:rPr>
            </w:pPr>
            <w:r w:rsidDel="00000000" w:rsidR="00000000" w:rsidRPr="00000000">
              <w:rPr>
                <w:b w:val="1"/>
                <w:sz w:val="16"/>
                <w:szCs w:val="16"/>
                <w:rtl w:val="0"/>
              </w:rPr>
              <w:t xml:space="preserve">Fuente de</w:t>
            </w:r>
          </w:p>
          <w:p w:rsidR="00000000" w:rsidDel="00000000" w:rsidP="00000000" w:rsidRDefault="00000000" w:rsidRPr="00000000" w14:paraId="0000033B">
            <w:pPr>
              <w:spacing w:after="40" w:before="40" w:lineRule="auto"/>
              <w:ind w:left="80" w:firstLine="0"/>
              <w:jc w:val="center"/>
              <w:rPr>
                <w:b w:val="1"/>
                <w:sz w:val="16"/>
                <w:szCs w:val="16"/>
              </w:rPr>
            </w:pPr>
            <w:r w:rsidDel="00000000" w:rsidR="00000000" w:rsidRPr="00000000">
              <w:rPr>
                <w:b w:val="1"/>
                <w:sz w:val="16"/>
                <w:szCs w:val="16"/>
                <w:rtl w:val="0"/>
              </w:rPr>
              <w:t xml:space="preserve">información</w:t>
            </w:r>
          </w:p>
          <w:p w:rsidR="00000000" w:rsidDel="00000000" w:rsidP="00000000" w:rsidRDefault="00000000" w:rsidRPr="00000000" w14:paraId="0000033C">
            <w:pPr>
              <w:spacing w:after="40" w:before="40" w:lineRule="auto"/>
              <w:ind w:left="80" w:firstLine="0"/>
              <w:jc w:val="center"/>
              <w:rPr>
                <w:b w:val="1"/>
                <w:sz w:val="16"/>
                <w:szCs w:val="16"/>
              </w:rPr>
            </w:pPr>
            <w:r w:rsidDel="00000000" w:rsidR="00000000" w:rsidRPr="00000000">
              <w:rPr>
                <w:b w:val="1"/>
                <w:sz w:val="16"/>
                <w:szCs w:val="16"/>
                <w:rtl w:val="0"/>
              </w:rPr>
              <w:t xml:space="preserve">variable 2</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3D">
            <w:pPr>
              <w:spacing w:after="40" w:before="40" w:lineRule="auto"/>
              <w:ind w:left="80" w:firstLine="0"/>
              <w:jc w:val="center"/>
              <w:rPr>
                <w:sz w:val="16"/>
                <w:szCs w:val="16"/>
              </w:rPr>
            </w:pPr>
            <w:r w:rsidDel="00000000" w:rsidR="00000000" w:rsidRPr="00000000">
              <w:rPr>
                <w:sz w:val="16"/>
                <w:szCs w:val="16"/>
                <w:rtl w:val="0"/>
              </w:rPr>
              <w:t xml:space="preserve">SHCP</w:t>
            </w:r>
          </w:p>
        </w:tc>
      </w:tr>
      <w:tr>
        <w:trPr>
          <w:trHeight w:val="1560" w:hRule="atLeast"/>
        </w:trPr>
        <w:tc>
          <w:tcPr>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33E">
            <w:pPr>
              <w:spacing w:after="40" w:before="40" w:lineRule="auto"/>
              <w:ind w:left="80" w:firstLine="0"/>
              <w:jc w:val="center"/>
              <w:rPr>
                <w:b w:val="1"/>
                <w:sz w:val="16"/>
                <w:szCs w:val="16"/>
              </w:rPr>
            </w:pPr>
            <w:r w:rsidDel="00000000" w:rsidR="00000000" w:rsidRPr="00000000">
              <w:rPr>
                <w:b w:val="1"/>
                <w:sz w:val="16"/>
                <w:szCs w:val="16"/>
                <w:rtl w:val="0"/>
              </w:rPr>
              <w:t xml:space="preserve">Nombre</w:t>
            </w:r>
          </w:p>
          <w:p w:rsidR="00000000" w:rsidDel="00000000" w:rsidP="00000000" w:rsidRDefault="00000000" w:rsidRPr="00000000" w14:paraId="0000033F">
            <w:pPr>
              <w:spacing w:after="40" w:before="40" w:lineRule="auto"/>
              <w:ind w:left="80" w:firstLine="0"/>
              <w:jc w:val="center"/>
              <w:rPr>
                <w:b w:val="1"/>
                <w:sz w:val="16"/>
                <w:szCs w:val="16"/>
              </w:rPr>
            </w:pPr>
            <w:r w:rsidDel="00000000" w:rsidR="00000000" w:rsidRPr="00000000">
              <w:rPr>
                <w:b w:val="1"/>
                <w:sz w:val="16"/>
                <w:szCs w:val="16"/>
                <w:rtl w:val="0"/>
              </w:rPr>
              <w:t xml:space="preserve">variable 3</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40">
            <w:pPr>
              <w:spacing w:after="40" w:before="40" w:lineRule="auto"/>
              <w:ind w:left="80" w:firstLine="0"/>
              <w:jc w:val="center"/>
              <w:rPr>
                <w:sz w:val="16"/>
                <w:szCs w:val="16"/>
              </w:rPr>
            </w:pPr>
            <w:r w:rsidDel="00000000" w:rsidR="00000000" w:rsidRPr="00000000">
              <w:rPr>
                <w:sz w:val="16"/>
                <w:szCs w:val="16"/>
                <w:rtl w:val="0"/>
              </w:rPr>
              <w:t xml:space="preserve">O2017</w:t>
            </w:r>
          </w:p>
          <w:p w:rsidR="00000000" w:rsidDel="00000000" w:rsidP="00000000" w:rsidRDefault="00000000" w:rsidRPr="00000000" w14:paraId="00000341">
            <w:pPr>
              <w:spacing w:after="40" w:before="40" w:lineRule="auto"/>
              <w:ind w:left="80" w:firstLine="0"/>
              <w:jc w:val="center"/>
              <w:rPr>
                <w:sz w:val="16"/>
                <w:szCs w:val="16"/>
              </w:rPr>
            </w:pPr>
            <w:r w:rsidDel="00000000" w:rsidR="00000000" w:rsidRPr="00000000">
              <w:rPr>
                <w:sz w:val="16"/>
                <w:szCs w:val="16"/>
                <w:rtl w:val="0"/>
              </w:rPr>
              <w:t xml:space="preserve">(Porción de inversión</w:t>
            </w:r>
          </w:p>
          <w:p w:rsidR="00000000" w:rsidDel="00000000" w:rsidP="00000000" w:rsidRDefault="00000000" w:rsidRPr="00000000" w14:paraId="00000342">
            <w:pPr>
              <w:spacing w:after="40" w:before="40" w:lineRule="auto"/>
              <w:ind w:left="80" w:firstLine="0"/>
              <w:jc w:val="center"/>
              <w:rPr>
                <w:sz w:val="16"/>
                <w:szCs w:val="16"/>
              </w:rPr>
            </w:pPr>
            <w:r w:rsidDel="00000000" w:rsidR="00000000" w:rsidRPr="00000000">
              <w:rPr>
                <w:sz w:val="16"/>
                <w:szCs w:val="16"/>
                <w:rtl w:val="0"/>
              </w:rPr>
              <w:t xml:space="preserve">ejercida en materia de</w:t>
            </w:r>
          </w:p>
          <w:p w:rsidR="00000000" w:rsidDel="00000000" w:rsidP="00000000" w:rsidRDefault="00000000" w:rsidRPr="00000000" w14:paraId="00000343">
            <w:pPr>
              <w:spacing w:after="40" w:before="40" w:lineRule="auto"/>
              <w:ind w:left="80" w:firstLine="0"/>
              <w:jc w:val="center"/>
              <w:rPr>
                <w:sz w:val="16"/>
                <w:szCs w:val="16"/>
              </w:rPr>
            </w:pPr>
            <w:r w:rsidDel="00000000" w:rsidR="00000000" w:rsidRPr="00000000">
              <w:rPr>
                <w:sz w:val="16"/>
                <w:szCs w:val="16"/>
                <w:rtl w:val="0"/>
              </w:rPr>
              <w:t xml:space="preserve">infraestructura</w:t>
            </w:r>
          </w:p>
          <w:p w:rsidR="00000000" w:rsidDel="00000000" w:rsidP="00000000" w:rsidRDefault="00000000" w:rsidRPr="00000000" w14:paraId="00000344">
            <w:pPr>
              <w:spacing w:after="40" w:before="40" w:lineRule="auto"/>
              <w:ind w:left="80" w:firstLine="0"/>
              <w:jc w:val="center"/>
              <w:rPr>
                <w:sz w:val="16"/>
                <w:szCs w:val="16"/>
              </w:rPr>
            </w:pPr>
            <w:r w:rsidDel="00000000" w:rsidR="00000000" w:rsidRPr="00000000">
              <w:rPr>
                <w:sz w:val="16"/>
                <w:szCs w:val="16"/>
                <w:rtl w:val="0"/>
              </w:rPr>
              <w:t xml:space="preserve">productiva desde el inicio</w:t>
            </w:r>
          </w:p>
          <w:p w:rsidR="00000000" w:rsidDel="00000000" w:rsidP="00000000" w:rsidRDefault="00000000" w:rsidRPr="00000000" w14:paraId="00000345">
            <w:pPr>
              <w:spacing w:after="40" w:before="40" w:lineRule="auto"/>
              <w:ind w:left="80" w:firstLine="0"/>
              <w:jc w:val="center"/>
              <w:rPr>
                <w:sz w:val="16"/>
                <w:szCs w:val="16"/>
              </w:rPr>
            </w:pPr>
            <w:r w:rsidDel="00000000" w:rsidR="00000000" w:rsidRPr="00000000">
              <w:rPr>
                <w:sz w:val="16"/>
                <w:szCs w:val="16"/>
                <w:rtl w:val="0"/>
              </w:rPr>
              <w:t xml:space="preserve">de la administración</w:t>
            </w:r>
          </w:p>
          <w:p w:rsidR="00000000" w:rsidDel="00000000" w:rsidP="00000000" w:rsidRDefault="00000000" w:rsidRPr="00000000" w14:paraId="00000346">
            <w:pPr>
              <w:spacing w:after="40" w:before="40" w:lineRule="auto"/>
              <w:ind w:left="80" w:firstLine="0"/>
              <w:jc w:val="center"/>
              <w:rPr>
                <w:sz w:val="16"/>
                <w:szCs w:val="16"/>
              </w:rPr>
            </w:pPr>
            <w:r w:rsidDel="00000000" w:rsidR="00000000" w:rsidRPr="00000000">
              <w:rPr>
                <w:sz w:val="16"/>
                <w:szCs w:val="16"/>
                <w:rtl w:val="0"/>
              </w:rPr>
              <w:t xml:space="preserve">hasta el año n-1)</w:t>
            </w:r>
          </w:p>
        </w:tc>
        <w:tc>
          <w:tcPr>
            <w:tcBorders>
              <w:top w:color="000000" w:space="0" w:sz="4" w:val="single"/>
              <w:left w:color="000000" w:space="0" w:sz="0" w:val="nil"/>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347">
            <w:pPr>
              <w:spacing w:after="40" w:before="40" w:lineRule="auto"/>
              <w:ind w:left="80" w:firstLine="0"/>
              <w:jc w:val="center"/>
              <w:rPr>
                <w:b w:val="1"/>
                <w:sz w:val="16"/>
                <w:szCs w:val="16"/>
              </w:rPr>
            </w:pPr>
            <w:r w:rsidDel="00000000" w:rsidR="00000000" w:rsidRPr="00000000">
              <w:rPr>
                <w:b w:val="1"/>
                <w:sz w:val="16"/>
                <w:szCs w:val="16"/>
                <w:rtl w:val="0"/>
              </w:rPr>
              <w:t xml:space="preserve">Valor</w:t>
            </w:r>
          </w:p>
          <w:p w:rsidR="00000000" w:rsidDel="00000000" w:rsidP="00000000" w:rsidRDefault="00000000" w:rsidRPr="00000000" w14:paraId="00000348">
            <w:pPr>
              <w:spacing w:after="40" w:before="40" w:lineRule="auto"/>
              <w:ind w:left="80" w:firstLine="0"/>
              <w:jc w:val="center"/>
              <w:rPr>
                <w:b w:val="1"/>
                <w:sz w:val="16"/>
                <w:szCs w:val="16"/>
              </w:rPr>
            </w:pPr>
            <w:r w:rsidDel="00000000" w:rsidR="00000000" w:rsidRPr="00000000">
              <w:rPr>
                <w:b w:val="1"/>
                <w:sz w:val="16"/>
                <w:szCs w:val="16"/>
                <w:rtl w:val="0"/>
              </w:rPr>
              <w:t xml:space="preserve">variable 3</w:t>
            </w:r>
          </w:p>
        </w:tc>
        <w:tc>
          <w:tcPr>
            <w:gridSpan w:val="2"/>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49">
            <w:pPr>
              <w:spacing w:after="40" w:before="40" w:lineRule="auto"/>
              <w:ind w:left="80" w:firstLine="0"/>
              <w:jc w:val="center"/>
              <w:rPr>
                <w:sz w:val="16"/>
                <w:szCs w:val="16"/>
              </w:rPr>
            </w:pPr>
            <w:r w:rsidDel="00000000" w:rsidR="00000000" w:rsidRPr="00000000">
              <w:rPr>
                <w:sz w:val="16"/>
                <w:szCs w:val="16"/>
                <w:rtl w:val="0"/>
              </w:rPr>
              <w:t xml:space="preserve">No se cuenta con</w:t>
            </w:r>
          </w:p>
          <w:p w:rsidR="00000000" w:rsidDel="00000000" w:rsidP="00000000" w:rsidRDefault="00000000" w:rsidRPr="00000000" w14:paraId="0000034A">
            <w:pPr>
              <w:spacing w:after="40" w:before="40" w:lineRule="auto"/>
              <w:ind w:left="80" w:firstLine="0"/>
              <w:jc w:val="center"/>
              <w:rPr>
                <w:sz w:val="16"/>
                <w:szCs w:val="16"/>
              </w:rPr>
            </w:pPr>
            <w:r w:rsidDel="00000000" w:rsidR="00000000" w:rsidRPr="00000000">
              <w:rPr>
                <w:sz w:val="16"/>
                <w:szCs w:val="16"/>
                <w:rtl w:val="0"/>
              </w:rPr>
              <w:t xml:space="preserve">registro de la inversión</w:t>
            </w:r>
          </w:p>
          <w:p w:rsidR="00000000" w:rsidDel="00000000" w:rsidP="00000000" w:rsidRDefault="00000000" w:rsidRPr="00000000" w14:paraId="0000034B">
            <w:pPr>
              <w:spacing w:after="40" w:before="40" w:lineRule="auto"/>
              <w:ind w:left="80" w:firstLine="0"/>
              <w:jc w:val="center"/>
              <w:rPr>
                <w:sz w:val="16"/>
                <w:szCs w:val="16"/>
              </w:rPr>
            </w:pPr>
            <w:r w:rsidDel="00000000" w:rsidR="00000000" w:rsidRPr="00000000">
              <w:rPr>
                <w:sz w:val="16"/>
                <w:szCs w:val="16"/>
                <w:rtl w:val="0"/>
              </w:rPr>
              <w:t xml:space="preserve">en la región</w:t>
            </w:r>
          </w:p>
        </w:tc>
        <w:tc>
          <w:tcPr>
            <w:tcBorders>
              <w:top w:color="000000" w:space="0" w:sz="4" w:val="single"/>
              <w:left w:color="000000" w:space="0" w:sz="0" w:val="nil"/>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34D">
            <w:pPr>
              <w:spacing w:after="40" w:before="40" w:lineRule="auto"/>
              <w:ind w:left="80" w:firstLine="0"/>
              <w:jc w:val="center"/>
              <w:rPr>
                <w:b w:val="1"/>
                <w:sz w:val="16"/>
                <w:szCs w:val="16"/>
              </w:rPr>
            </w:pPr>
            <w:r w:rsidDel="00000000" w:rsidR="00000000" w:rsidRPr="00000000">
              <w:rPr>
                <w:b w:val="1"/>
                <w:sz w:val="16"/>
                <w:szCs w:val="16"/>
                <w:rtl w:val="0"/>
              </w:rPr>
              <w:t xml:space="preserve">Fuente de</w:t>
            </w:r>
          </w:p>
          <w:p w:rsidR="00000000" w:rsidDel="00000000" w:rsidP="00000000" w:rsidRDefault="00000000" w:rsidRPr="00000000" w14:paraId="0000034E">
            <w:pPr>
              <w:spacing w:after="40" w:before="40" w:lineRule="auto"/>
              <w:ind w:left="80" w:firstLine="0"/>
              <w:jc w:val="center"/>
              <w:rPr>
                <w:b w:val="1"/>
                <w:sz w:val="16"/>
                <w:szCs w:val="16"/>
              </w:rPr>
            </w:pPr>
            <w:r w:rsidDel="00000000" w:rsidR="00000000" w:rsidRPr="00000000">
              <w:rPr>
                <w:b w:val="1"/>
                <w:sz w:val="16"/>
                <w:szCs w:val="16"/>
                <w:rtl w:val="0"/>
              </w:rPr>
              <w:t xml:space="preserve">información</w:t>
            </w:r>
          </w:p>
          <w:p w:rsidR="00000000" w:rsidDel="00000000" w:rsidP="00000000" w:rsidRDefault="00000000" w:rsidRPr="00000000" w14:paraId="0000034F">
            <w:pPr>
              <w:spacing w:after="40" w:before="40" w:lineRule="auto"/>
              <w:ind w:left="80" w:firstLine="0"/>
              <w:jc w:val="center"/>
              <w:rPr>
                <w:b w:val="1"/>
                <w:sz w:val="16"/>
                <w:szCs w:val="16"/>
              </w:rPr>
            </w:pPr>
            <w:r w:rsidDel="00000000" w:rsidR="00000000" w:rsidRPr="00000000">
              <w:rPr>
                <w:b w:val="1"/>
                <w:sz w:val="16"/>
                <w:szCs w:val="16"/>
                <w:rtl w:val="0"/>
              </w:rPr>
              <w:t xml:space="preserve">variable 3</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50">
            <w:pPr>
              <w:spacing w:after="40" w:before="40" w:lineRule="auto"/>
              <w:ind w:left="80" w:firstLine="0"/>
              <w:jc w:val="center"/>
              <w:rPr>
                <w:sz w:val="16"/>
                <w:szCs w:val="16"/>
              </w:rPr>
            </w:pPr>
            <w:r w:rsidDel="00000000" w:rsidR="00000000" w:rsidRPr="00000000">
              <w:rPr>
                <w:sz w:val="16"/>
                <w:szCs w:val="16"/>
                <w:rtl w:val="0"/>
              </w:rPr>
              <w:t xml:space="preserve">PEF / SHCP</w:t>
            </w:r>
          </w:p>
        </w:tc>
      </w:tr>
      <w:tr>
        <w:trPr>
          <w:trHeight w:val="765" w:hRule="atLeast"/>
        </w:trPr>
        <w:tc>
          <w:tcPr>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351">
            <w:pPr>
              <w:spacing w:after="40" w:before="40" w:lineRule="auto"/>
              <w:ind w:left="80" w:firstLine="0"/>
              <w:jc w:val="center"/>
              <w:rPr>
                <w:b w:val="1"/>
                <w:sz w:val="16"/>
                <w:szCs w:val="16"/>
              </w:rPr>
            </w:pPr>
            <w:r w:rsidDel="00000000" w:rsidR="00000000" w:rsidRPr="00000000">
              <w:rPr>
                <w:b w:val="1"/>
                <w:sz w:val="16"/>
                <w:szCs w:val="16"/>
                <w:rtl w:val="0"/>
              </w:rPr>
              <w:t xml:space="preserve">Sustitución en</w:t>
            </w:r>
          </w:p>
          <w:p w:rsidR="00000000" w:rsidDel="00000000" w:rsidP="00000000" w:rsidRDefault="00000000" w:rsidRPr="00000000" w14:paraId="00000352">
            <w:pPr>
              <w:spacing w:after="40" w:before="40" w:lineRule="auto"/>
              <w:ind w:left="80" w:firstLine="0"/>
              <w:jc w:val="center"/>
              <w:rPr>
                <w:b w:val="1"/>
                <w:sz w:val="16"/>
                <w:szCs w:val="16"/>
              </w:rPr>
            </w:pPr>
            <w:r w:rsidDel="00000000" w:rsidR="00000000" w:rsidRPr="00000000">
              <w:rPr>
                <w:b w:val="1"/>
                <w:sz w:val="16"/>
                <w:szCs w:val="16"/>
                <w:rtl w:val="0"/>
              </w:rPr>
              <w:t xml:space="preserve">método de</w:t>
            </w:r>
          </w:p>
          <w:p w:rsidR="00000000" w:rsidDel="00000000" w:rsidP="00000000" w:rsidRDefault="00000000" w:rsidRPr="00000000" w14:paraId="00000353">
            <w:pPr>
              <w:spacing w:after="40" w:before="40" w:lineRule="auto"/>
              <w:ind w:left="80" w:firstLine="0"/>
              <w:jc w:val="center"/>
              <w:rPr>
                <w:b w:val="1"/>
                <w:sz w:val="16"/>
                <w:szCs w:val="16"/>
              </w:rPr>
            </w:pPr>
            <w:r w:rsidDel="00000000" w:rsidR="00000000" w:rsidRPr="00000000">
              <w:rPr>
                <w:b w:val="1"/>
                <w:sz w:val="16"/>
                <w:szCs w:val="16"/>
                <w:rtl w:val="0"/>
              </w:rPr>
              <w:t xml:space="preserve">cálculo</w:t>
            </w:r>
          </w:p>
        </w:tc>
        <w:tc>
          <w:tcPr>
            <w:gridSpan w:val="6"/>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54">
            <w:pPr>
              <w:spacing w:after="40" w:before="40" w:lineRule="auto"/>
              <w:ind w:left="80" w:firstLine="0"/>
              <w:jc w:val="center"/>
              <w:rPr>
                <w:color w:val="2f2f2f"/>
                <w:sz w:val="18"/>
                <w:szCs w:val="18"/>
              </w:rPr>
            </w:pPr>
            <w:r w:rsidDel="00000000" w:rsidR="00000000" w:rsidRPr="00000000">
              <w:rPr>
                <w:color w:val="2f2f2f"/>
                <w:sz w:val="18"/>
                <w:szCs w:val="18"/>
              </w:rPr>
              <w:drawing>
                <wp:inline distB="114300" distT="114300" distL="114300" distR="114300">
                  <wp:extent cx="2717800" cy="406400"/>
                  <wp:effectExtent b="0" l="0" r="0" t="0"/>
                  <wp:docPr id="13" name="image7.png"/>
                  <a:graphic>
                    <a:graphicData uri="http://schemas.openxmlformats.org/drawingml/2006/picture">
                      <pic:pic>
                        <pic:nvPicPr>
                          <pic:cNvPr id="0" name="image7.png"/>
                          <pic:cNvPicPr preferRelativeResize="0"/>
                        </pic:nvPicPr>
                        <pic:blipFill>
                          <a:blip r:embed="rId13"/>
                          <a:srcRect b="0" l="0" r="0" t="0"/>
                          <a:stretch>
                            <a:fillRect/>
                          </a:stretch>
                        </pic:blipFill>
                        <pic:spPr>
                          <a:xfrm>
                            <a:off x="0" y="0"/>
                            <a:ext cx="2717800" cy="406400"/>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35A">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27"/>
        <w:tblW w:w="9029.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264.9934942118607"/>
        <w:gridCol w:w="2593.2366631343148"/>
        <w:gridCol w:w="178.1653543307085"/>
        <w:gridCol w:w="178.1653543307085"/>
        <w:gridCol w:w="178.1653543307085"/>
        <w:gridCol w:w="178.1653543307085"/>
        <w:gridCol w:w="3567.281653677447"/>
        <w:gridCol w:w="178.1653543307085"/>
        <w:gridCol w:w="178.1653543307085"/>
        <w:gridCol w:w="178.1653543307085"/>
        <w:gridCol w:w="178.1653543307085"/>
        <w:gridCol w:w="178.1653543307085"/>
        <w:tblGridChange w:id="0">
          <w:tblGrid>
            <w:gridCol w:w="1264.9934942118607"/>
            <w:gridCol w:w="2593.2366631343148"/>
            <w:gridCol w:w="178.1653543307085"/>
            <w:gridCol w:w="178.1653543307085"/>
            <w:gridCol w:w="178.1653543307085"/>
            <w:gridCol w:w="178.1653543307085"/>
            <w:gridCol w:w="3567.281653677447"/>
            <w:gridCol w:w="178.1653543307085"/>
            <w:gridCol w:w="178.1653543307085"/>
            <w:gridCol w:w="178.1653543307085"/>
            <w:gridCol w:w="178.1653543307085"/>
            <w:gridCol w:w="178.1653543307085"/>
          </w:tblGrid>
        </w:tblGridChange>
      </w:tblGrid>
      <w:tr>
        <w:trPr>
          <w:trHeight w:val="285" w:hRule="atLeast"/>
        </w:trPr>
        <w:tc>
          <w:tcPr>
            <w:gridSpan w:val="12"/>
            <w:tcBorders>
              <w:top w:color="000000" w:space="0" w:sz="4" w:val="single"/>
              <w:left w:color="000000" w:space="0" w:sz="4" w:val="single"/>
              <w:bottom w:color="000000" w:space="0" w:sz="4" w:val="single"/>
              <w:right w:color="000000" w:space="0" w:sz="4" w:val="single"/>
            </w:tcBorders>
            <w:shd w:fill="a6a6a6" w:val="clear"/>
            <w:tcMar>
              <w:top w:w="0.0" w:type="dxa"/>
              <w:left w:w="80.0" w:type="dxa"/>
              <w:bottom w:w="0.0" w:type="dxa"/>
              <w:right w:w="80.0" w:type="dxa"/>
            </w:tcMar>
            <w:vAlign w:val="center"/>
          </w:tcPr>
          <w:p w:rsidR="00000000" w:rsidDel="00000000" w:rsidP="00000000" w:rsidRDefault="00000000" w:rsidRPr="00000000" w14:paraId="0000035B">
            <w:pPr>
              <w:spacing w:after="40" w:before="40" w:lineRule="auto"/>
              <w:ind w:left="80" w:firstLine="0"/>
              <w:jc w:val="center"/>
              <w:rPr>
                <w:b w:val="1"/>
                <w:sz w:val="16"/>
                <w:szCs w:val="16"/>
              </w:rPr>
            </w:pPr>
            <w:r w:rsidDel="00000000" w:rsidR="00000000" w:rsidRPr="00000000">
              <w:rPr>
                <w:b w:val="1"/>
                <w:sz w:val="16"/>
                <w:szCs w:val="16"/>
                <w:rtl w:val="0"/>
              </w:rPr>
              <w:t xml:space="preserve">VALOR DE LÍNEA BASE Y METAS</w:t>
            </w:r>
          </w:p>
        </w:tc>
      </w:tr>
      <w:tr>
        <w:trPr>
          <w:trHeight w:val="285" w:hRule="atLeast"/>
        </w:trPr>
        <w:tc>
          <w:tcPr>
            <w:gridSpan w:val="6"/>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367">
            <w:pPr>
              <w:spacing w:after="40" w:before="40" w:lineRule="auto"/>
              <w:ind w:left="80" w:firstLine="0"/>
              <w:jc w:val="center"/>
              <w:rPr>
                <w:b w:val="1"/>
                <w:sz w:val="16"/>
                <w:szCs w:val="16"/>
              </w:rPr>
            </w:pPr>
            <w:r w:rsidDel="00000000" w:rsidR="00000000" w:rsidRPr="00000000">
              <w:rPr>
                <w:b w:val="1"/>
                <w:sz w:val="16"/>
                <w:szCs w:val="16"/>
                <w:rtl w:val="0"/>
              </w:rPr>
              <w:t xml:space="preserve">Línea de Base</w:t>
            </w:r>
          </w:p>
        </w:tc>
        <w:tc>
          <w:tcPr>
            <w:gridSpan w:val="6"/>
            <w:tcBorders>
              <w:top w:color="000000" w:space="0" w:sz="4" w:val="single"/>
              <w:left w:color="000000" w:space="0" w:sz="0" w:val="nil"/>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36D">
            <w:pPr>
              <w:spacing w:after="40" w:before="40" w:lineRule="auto"/>
              <w:ind w:left="80" w:firstLine="0"/>
              <w:jc w:val="center"/>
              <w:rPr>
                <w:b w:val="1"/>
                <w:sz w:val="16"/>
                <w:szCs w:val="16"/>
              </w:rPr>
            </w:pPr>
            <w:r w:rsidDel="00000000" w:rsidR="00000000" w:rsidRPr="00000000">
              <w:rPr>
                <w:b w:val="1"/>
                <w:sz w:val="16"/>
                <w:szCs w:val="16"/>
                <w:rtl w:val="0"/>
              </w:rPr>
              <w:t xml:space="preserve">Nota sobre la línea base</w:t>
            </w:r>
          </w:p>
        </w:tc>
      </w:tr>
      <w:tr>
        <w:trPr>
          <w:trHeight w:val="405" w:hRule="atLeast"/>
        </w:trPr>
        <w:tc>
          <w:tcPr>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373">
            <w:pPr>
              <w:spacing w:after="40" w:before="40" w:lineRule="auto"/>
              <w:ind w:left="80" w:firstLine="0"/>
              <w:jc w:val="center"/>
              <w:rPr>
                <w:b w:val="1"/>
                <w:sz w:val="16"/>
                <w:szCs w:val="16"/>
              </w:rPr>
            </w:pPr>
            <w:r w:rsidDel="00000000" w:rsidR="00000000" w:rsidRPr="00000000">
              <w:rPr>
                <w:b w:val="1"/>
                <w:sz w:val="16"/>
                <w:szCs w:val="16"/>
                <w:rtl w:val="0"/>
              </w:rPr>
              <w:t xml:space="preserve">Valor</w:t>
            </w:r>
          </w:p>
        </w:tc>
        <w:tc>
          <w:tcPr>
            <w:gridSpan w:val="5"/>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74">
            <w:pPr>
              <w:spacing w:after="40" w:before="40" w:lineRule="auto"/>
              <w:ind w:left="80" w:firstLine="0"/>
              <w:jc w:val="center"/>
              <w:rPr>
                <w:sz w:val="16"/>
                <w:szCs w:val="16"/>
              </w:rPr>
            </w:pPr>
            <w:r w:rsidDel="00000000" w:rsidR="00000000" w:rsidRPr="00000000">
              <w:rPr>
                <w:sz w:val="16"/>
                <w:szCs w:val="16"/>
                <w:rtl w:val="0"/>
              </w:rPr>
              <w:t xml:space="preserve">0</w:t>
            </w:r>
          </w:p>
        </w:tc>
        <w:tc>
          <w:tcPr>
            <w:gridSpan w:val="6"/>
            <w:vMerge w:val="restart"/>
            <w:tcBorders>
              <w:top w:color="000000" w:space="0" w:sz="4" w:val="single"/>
              <w:left w:color="000000" w:space="0" w:sz="4" w:val="single"/>
              <w:bottom w:color="000000" w:space="0" w:sz="0" w:val="nil"/>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79">
            <w:pPr>
              <w:spacing w:after="40" w:before="40" w:lineRule="auto"/>
              <w:ind w:left="80" w:firstLine="0"/>
              <w:jc w:val="center"/>
              <w:rPr>
                <w:sz w:val="16"/>
                <w:szCs w:val="16"/>
              </w:rPr>
            </w:pPr>
            <w:r w:rsidDel="00000000" w:rsidR="00000000" w:rsidRPr="00000000">
              <w:rPr>
                <w:sz w:val="16"/>
                <w:szCs w:val="16"/>
                <w:rtl w:val="0"/>
              </w:rPr>
              <w:t xml:space="preserve">La meta establecida contempla la inversión ejercida en</w:t>
            </w:r>
          </w:p>
          <w:p w:rsidR="00000000" w:rsidDel="00000000" w:rsidP="00000000" w:rsidRDefault="00000000" w:rsidRPr="00000000" w14:paraId="0000037A">
            <w:pPr>
              <w:spacing w:after="40" w:before="40" w:lineRule="auto"/>
              <w:ind w:left="80" w:firstLine="0"/>
              <w:jc w:val="center"/>
              <w:rPr>
                <w:sz w:val="16"/>
                <w:szCs w:val="16"/>
              </w:rPr>
            </w:pPr>
            <w:r w:rsidDel="00000000" w:rsidR="00000000" w:rsidRPr="00000000">
              <w:rPr>
                <w:sz w:val="16"/>
                <w:szCs w:val="16"/>
                <w:rtl w:val="0"/>
              </w:rPr>
              <w:t xml:space="preserve">materia de infraestructura productiva desde el inicio de la</w:t>
            </w:r>
          </w:p>
          <w:p w:rsidR="00000000" w:rsidDel="00000000" w:rsidP="00000000" w:rsidRDefault="00000000" w:rsidRPr="00000000" w14:paraId="0000037B">
            <w:pPr>
              <w:spacing w:after="40" w:before="40" w:lineRule="auto"/>
              <w:ind w:left="80" w:firstLine="0"/>
              <w:jc w:val="center"/>
              <w:rPr>
                <w:sz w:val="16"/>
                <w:szCs w:val="16"/>
              </w:rPr>
            </w:pPr>
            <w:r w:rsidDel="00000000" w:rsidR="00000000" w:rsidRPr="00000000">
              <w:rPr>
                <w:sz w:val="16"/>
                <w:szCs w:val="16"/>
                <w:rtl w:val="0"/>
              </w:rPr>
              <w:t xml:space="preserve">administración, por ello, no se cuenta con una línea base</w:t>
            </w:r>
          </w:p>
          <w:p w:rsidR="00000000" w:rsidDel="00000000" w:rsidP="00000000" w:rsidRDefault="00000000" w:rsidRPr="00000000" w14:paraId="0000037C">
            <w:pPr>
              <w:spacing w:after="40" w:before="40" w:lineRule="auto"/>
              <w:ind w:left="80" w:firstLine="0"/>
              <w:jc w:val="center"/>
              <w:rPr>
                <w:sz w:val="16"/>
                <w:szCs w:val="16"/>
              </w:rPr>
            </w:pPr>
            <w:r w:rsidDel="00000000" w:rsidR="00000000" w:rsidRPr="00000000">
              <w:rPr>
                <w:sz w:val="16"/>
                <w:szCs w:val="16"/>
                <w:rtl w:val="0"/>
              </w:rPr>
              <w:t xml:space="preserve">asociada a años anteriores.</w:t>
            </w:r>
          </w:p>
        </w:tc>
      </w:tr>
      <w:tr>
        <w:trPr>
          <w:trHeight w:val="405" w:hRule="atLeast"/>
        </w:trPr>
        <w:tc>
          <w:tcPr>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382">
            <w:pPr>
              <w:spacing w:after="40" w:before="40" w:lineRule="auto"/>
              <w:ind w:left="80" w:firstLine="0"/>
              <w:jc w:val="center"/>
              <w:rPr>
                <w:b w:val="1"/>
                <w:sz w:val="16"/>
                <w:szCs w:val="16"/>
              </w:rPr>
            </w:pPr>
            <w:r w:rsidDel="00000000" w:rsidR="00000000" w:rsidRPr="00000000">
              <w:rPr>
                <w:b w:val="1"/>
                <w:sz w:val="16"/>
                <w:szCs w:val="16"/>
                <w:rtl w:val="0"/>
              </w:rPr>
              <w:t xml:space="preserve">Año</w:t>
            </w:r>
          </w:p>
        </w:tc>
        <w:tc>
          <w:tcPr>
            <w:gridSpan w:val="5"/>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83">
            <w:pPr>
              <w:spacing w:after="40" w:before="40" w:lineRule="auto"/>
              <w:ind w:left="80" w:firstLine="0"/>
              <w:jc w:val="center"/>
              <w:rPr>
                <w:sz w:val="16"/>
                <w:szCs w:val="16"/>
              </w:rPr>
            </w:pPr>
            <w:r w:rsidDel="00000000" w:rsidR="00000000" w:rsidRPr="00000000">
              <w:rPr>
                <w:sz w:val="16"/>
                <w:szCs w:val="16"/>
                <w:rtl w:val="0"/>
              </w:rPr>
              <w:t xml:space="preserve">2018</w:t>
            </w:r>
          </w:p>
        </w:tc>
        <w:tc>
          <w:tcPr>
            <w:gridSpan w:val="6"/>
            <w:vMerge w:val="continue"/>
            <w:tcBorders>
              <w:bottom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388">
            <w:pPr>
              <w:ind w:left="80" w:firstLine="0"/>
              <w:jc w:val="both"/>
              <w:rPr>
                <w:color w:val="2f2f2f"/>
                <w:sz w:val="18"/>
                <w:szCs w:val="18"/>
              </w:rPr>
            </w:pPr>
            <w:r w:rsidDel="00000000" w:rsidR="00000000" w:rsidRPr="00000000">
              <w:rPr>
                <w:rtl w:val="0"/>
              </w:rPr>
            </w:r>
          </w:p>
        </w:tc>
      </w:tr>
      <w:tr>
        <w:trPr>
          <w:trHeight w:val="285" w:hRule="atLeast"/>
        </w:trPr>
        <w:tc>
          <w:tcPr>
            <w:gridSpan w:val="6"/>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38E">
            <w:pPr>
              <w:spacing w:after="40" w:before="40" w:lineRule="auto"/>
              <w:ind w:left="80" w:firstLine="0"/>
              <w:jc w:val="center"/>
              <w:rPr>
                <w:b w:val="1"/>
                <w:sz w:val="16"/>
                <w:szCs w:val="16"/>
              </w:rPr>
            </w:pPr>
            <w:r w:rsidDel="00000000" w:rsidR="00000000" w:rsidRPr="00000000">
              <w:rPr>
                <w:b w:val="1"/>
                <w:sz w:val="16"/>
                <w:szCs w:val="16"/>
                <w:rtl w:val="0"/>
              </w:rPr>
              <w:t xml:space="preserve">Meta 2024</w:t>
            </w:r>
          </w:p>
        </w:tc>
        <w:tc>
          <w:tcPr>
            <w:gridSpan w:val="6"/>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394">
            <w:pPr>
              <w:spacing w:after="40" w:before="40" w:lineRule="auto"/>
              <w:ind w:left="80" w:firstLine="0"/>
              <w:jc w:val="center"/>
              <w:rPr>
                <w:b w:val="1"/>
                <w:sz w:val="16"/>
                <w:szCs w:val="16"/>
              </w:rPr>
            </w:pPr>
            <w:r w:rsidDel="00000000" w:rsidR="00000000" w:rsidRPr="00000000">
              <w:rPr>
                <w:b w:val="1"/>
                <w:sz w:val="16"/>
                <w:szCs w:val="16"/>
                <w:rtl w:val="0"/>
              </w:rPr>
              <w:t xml:space="preserve">Nota sobre la meta 2024</w:t>
            </w:r>
          </w:p>
        </w:tc>
      </w:tr>
    </w:tbl>
    <w:p w:rsidR="00000000" w:rsidDel="00000000" w:rsidP="00000000" w:rsidRDefault="00000000" w:rsidRPr="00000000" w14:paraId="0000039A">
      <w:pPr>
        <w:rPr/>
      </w:pPr>
      <w:r w:rsidDel="00000000" w:rsidR="00000000" w:rsidRPr="00000000">
        <w:rPr>
          <w:rtl w:val="0"/>
        </w:rPr>
      </w:r>
    </w:p>
    <w:tbl>
      <w:tblPr>
        <w:tblStyle w:val="Table28"/>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672.0410879392124"/>
        <w:gridCol w:w="369.6225983665669"/>
        <w:gridCol w:w="806.4493055270549"/>
        <w:gridCol w:w="772.8472511300943"/>
        <w:gridCol w:w="712.3635532155652"/>
        <w:gridCol w:w="403.22465276352744"/>
        <w:gridCol w:w="1928.7579223855396"/>
        <w:gridCol w:w="409.9450636429196"/>
        <w:gridCol w:w="826.6105381652312"/>
        <w:gridCol w:w="698.9227314567809"/>
        <w:gridCol w:w="799.7288946476629"/>
        <w:gridCol w:w="624.9982117834676"/>
        <w:tblGridChange w:id="0">
          <w:tblGrid>
            <w:gridCol w:w="672.0410879392124"/>
            <w:gridCol w:w="369.6225983665669"/>
            <w:gridCol w:w="806.4493055270549"/>
            <w:gridCol w:w="772.8472511300943"/>
            <w:gridCol w:w="712.3635532155652"/>
            <w:gridCol w:w="403.22465276352744"/>
            <w:gridCol w:w="1928.7579223855396"/>
            <w:gridCol w:w="409.9450636429196"/>
            <w:gridCol w:w="826.6105381652312"/>
            <w:gridCol w:w="698.9227314567809"/>
            <w:gridCol w:w="799.7288946476629"/>
            <w:gridCol w:w="624.9982117834676"/>
          </w:tblGrid>
        </w:tblGridChange>
      </w:tblGrid>
      <w:tr>
        <w:trPr>
          <w:trHeight w:val="1245" w:hRule="atLeast"/>
        </w:trPr>
        <w:tc>
          <w:tcPr>
            <w:gridSpan w:val="6"/>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9B">
            <w:pPr>
              <w:spacing w:after="40" w:before="40" w:lineRule="auto"/>
              <w:ind w:left="80" w:firstLine="0"/>
              <w:jc w:val="center"/>
              <w:rPr>
                <w:sz w:val="16"/>
                <w:szCs w:val="16"/>
              </w:rPr>
            </w:pPr>
            <w:r w:rsidDel="00000000" w:rsidR="00000000" w:rsidRPr="00000000">
              <w:rPr>
                <w:sz w:val="16"/>
                <w:szCs w:val="16"/>
                <w:rtl w:val="0"/>
              </w:rPr>
              <w:t xml:space="preserve">100%</w:t>
            </w:r>
          </w:p>
        </w:tc>
        <w:tc>
          <w:tcPr>
            <w:gridSpan w:val="6"/>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A1">
            <w:pPr>
              <w:spacing w:after="40" w:before="40" w:lineRule="auto"/>
              <w:ind w:left="80" w:firstLine="0"/>
              <w:jc w:val="center"/>
              <w:rPr>
                <w:sz w:val="16"/>
                <w:szCs w:val="16"/>
              </w:rPr>
            </w:pPr>
            <w:r w:rsidDel="00000000" w:rsidR="00000000" w:rsidRPr="00000000">
              <w:rPr>
                <w:sz w:val="16"/>
                <w:szCs w:val="16"/>
                <w:rtl w:val="0"/>
              </w:rPr>
              <w:t xml:space="preserve">Se contempla una inversión pública total de 46,407.3 mdp</w:t>
            </w:r>
          </w:p>
          <w:p w:rsidR="00000000" w:rsidDel="00000000" w:rsidP="00000000" w:rsidRDefault="00000000" w:rsidRPr="00000000" w14:paraId="000003A2">
            <w:pPr>
              <w:spacing w:after="40" w:before="40" w:lineRule="auto"/>
              <w:ind w:left="80" w:firstLine="0"/>
              <w:jc w:val="center"/>
              <w:rPr>
                <w:sz w:val="16"/>
                <w:szCs w:val="16"/>
              </w:rPr>
            </w:pPr>
            <w:r w:rsidDel="00000000" w:rsidR="00000000" w:rsidRPr="00000000">
              <w:rPr>
                <w:sz w:val="16"/>
                <w:szCs w:val="16"/>
                <w:rtl w:val="0"/>
              </w:rPr>
              <w:t xml:space="preserve">en materia de infraestructura productiva en el Istmo de</w:t>
            </w:r>
          </w:p>
          <w:p w:rsidR="00000000" w:rsidDel="00000000" w:rsidP="00000000" w:rsidRDefault="00000000" w:rsidRPr="00000000" w14:paraId="000003A3">
            <w:pPr>
              <w:spacing w:after="40" w:before="40" w:lineRule="auto"/>
              <w:ind w:left="80" w:firstLine="0"/>
              <w:jc w:val="center"/>
              <w:rPr>
                <w:sz w:val="16"/>
                <w:szCs w:val="16"/>
              </w:rPr>
            </w:pPr>
            <w:r w:rsidDel="00000000" w:rsidR="00000000" w:rsidRPr="00000000">
              <w:rPr>
                <w:sz w:val="16"/>
                <w:szCs w:val="16"/>
                <w:rtl w:val="0"/>
              </w:rPr>
              <w:t xml:space="preserve">Tehuantepec en el periodo comprendido de 2020 a 2024.</w:t>
            </w:r>
          </w:p>
          <w:p w:rsidR="00000000" w:rsidDel="00000000" w:rsidP="00000000" w:rsidRDefault="00000000" w:rsidRPr="00000000" w14:paraId="000003A4">
            <w:pPr>
              <w:spacing w:after="40" w:before="40" w:lineRule="auto"/>
              <w:ind w:left="80" w:firstLine="0"/>
              <w:jc w:val="center"/>
              <w:rPr>
                <w:sz w:val="16"/>
                <w:szCs w:val="16"/>
              </w:rPr>
            </w:pPr>
            <w:r w:rsidDel="00000000" w:rsidR="00000000" w:rsidRPr="00000000">
              <w:rPr>
                <w:sz w:val="16"/>
                <w:szCs w:val="16"/>
                <w:rtl w:val="0"/>
              </w:rPr>
              <w:t xml:space="preserve">No obstante, este monto puede variar según las</w:t>
            </w:r>
          </w:p>
          <w:p w:rsidR="00000000" w:rsidDel="00000000" w:rsidP="00000000" w:rsidRDefault="00000000" w:rsidRPr="00000000" w14:paraId="000003A5">
            <w:pPr>
              <w:spacing w:after="40" w:before="40" w:lineRule="auto"/>
              <w:ind w:left="80" w:firstLine="0"/>
              <w:jc w:val="center"/>
              <w:rPr>
                <w:sz w:val="16"/>
                <w:szCs w:val="16"/>
              </w:rPr>
            </w:pPr>
            <w:r w:rsidDel="00000000" w:rsidR="00000000" w:rsidRPr="00000000">
              <w:rPr>
                <w:sz w:val="16"/>
                <w:szCs w:val="16"/>
                <w:rtl w:val="0"/>
              </w:rPr>
              <w:t xml:space="preserve">necesidades de la región y el presupuesto asignado, por</w:t>
            </w:r>
          </w:p>
          <w:p w:rsidR="00000000" w:rsidDel="00000000" w:rsidP="00000000" w:rsidRDefault="00000000" w:rsidRPr="00000000" w14:paraId="000003A6">
            <w:pPr>
              <w:spacing w:after="40" w:before="40" w:lineRule="auto"/>
              <w:ind w:left="80" w:firstLine="0"/>
              <w:jc w:val="center"/>
              <w:rPr>
                <w:sz w:val="16"/>
                <w:szCs w:val="16"/>
              </w:rPr>
            </w:pPr>
            <w:r w:rsidDel="00000000" w:rsidR="00000000" w:rsidRPr="00000000">
              <w:rPr>
                <w:sz w:val="16"/>
                <w:szCs w:val="16"/>
                <w:rtl w:val="0"/>
              </w:rPr>
              <w:t xml:space="preserve">lo que las metas pueden variar.</w:t>
            </w:r>
          </w:p>
        </w:tc>
      </w:tr>
      <w:tr>
        <w:trPr>
          <w:trHeight w:val="285" w:hRule="atLeast"/>
        </w:trPr>
        <w:tc>
          <w:tcPr>
            <w:gridSpan w:val="12"/>
            <w:tcBorders>
              <w:top w:color="000000" w:space="0" w:sz="4" w:val="single"/>
              <w:left w:color="000000" w:space="0" w:sz="4" w:val="single"/>
              <w:bottom w:color="000000" w:space="0" w:sz="4" w:val="single"/>
              <w:right w:color="000000" w:space="0" w:sz="4" w:val="single"/>
            </w:tcBorders>
            <w:shd w:fill="a6a6a6" w:val="clear"/>
            <w:tcMar>
              <w:top w:w="0.0" w:type="dxa"/>
              <w:left w:w="80.0" w:type="dxa"/>
              <w:bottom w:w="0.0" w:type="dxa"/>
              <w:right w:w="80.0" w:type="dxa"/>
            </w:tcMar>
            <w:vAlign w:val="center"/>
          </w:tcPr>
          <w:p w:rsidR="00000000" w:rsidDel="00000000" w:rsidP="00000000" w:rsidRDefault="00000000" w:rsidRPr="00000000" w14:paraId="000003AC">
            <w:pPr>
              <w:spacing w:after="40" w:before="40" w:lineRule="auto"/>
              <w:ind w:left="80" w:firstLine="0"/>
              <w:jc w:val="center"/>
              <w:rPr>
                <w:b w:val="1"/>
                <w:sz w:val="16"/>
                <w:szCs w:val="16"/>
              </w:rPr>
            </w:pPr>
            <w:r w:rsidDel="00000000" w:rsidR="00000000" w:rsidRPr="00000000">
              <w:rPr>
                <w:b w:val="1"/>
                <w:sz w:val="16"/>
                <w:szCs w:val="16"/>
                <w:rtl w:val="0"/>
              </w:rPr>
              <w:t xml:space="preserve">SERIE HISTÓRICA DE LA META PARA EL BIENESTAR</w:t>
            </w:r>
          </w:p>
        </w:tc>
      </w:tr>
      <w:tr>
        <w:trPr>
          <w:trHeight w:val="285" w:hRule="atLeast"/>
        </w:trPr>
        <w:tc>
          <w:tcPr>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3B8">
            <w:pPr>
              <w:spacing w:after="40" w:before="40" w:lineRule="auto"/>
              <w:ind w:left="80" w:firstLine="0"/>
              <w:jc w:val="center"/>
              <w:rPr>
                <w:b w:val="1"/>
                <w:sz w:val="16"/>
                <w:szCs w:val="16"/>
              </w:rPr>
            </w:pPr>
            <w:r w:rsidDel="00000000" w:rsidR="00000000" w:rsidRPr="00000000">
              <w:rPr>
                <w:b w:val="1"/>
                <w:sz w:val="16"/>
                <w:szCs w:val="16"/>
                <w:rtl w:val="0"/>
              </w:rPr>
              <w:t xml:space="preserve">2012</w:t>
            </w:r>
          </w:p>
        </w:tc>
        <w:tc>
          <w:tcPr>
            <w:gridSpan w:val="2"/>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3B9">
            <w:pPr>
              <w:spacing w:after="40" w:before="40" w:lineRule="auto"/>
              <w:ind w:left="80" w:firstLine="0"/>
              <w:jc w:val="center"/>
              <w:rPr>
                <w:b w:val="1"/>
                <w:sz w:val="16"/>
                <w:szCs w:val="16"/>
              </w:rPr>
            </w:pPr>
            <w:r w:rsidDel="00000000" w:rsidR="00000000" w:rsidRPr="00000000">
              <w:rPr>
                <w:b w:val="1"/>
                <w:sz w:val="16"/>
                <w:szCs w:val="16"/>
                <w:rtl w:val="0"/>
              </w:rPr>
              <w:t xml:space="preserve">2013</w:t>
            </w:r>
          </w:p>
        </w:tc>
        <w:tc>
          <w:tcPr>
            <w:gridSpan w:val="2"/>
            <w:tcBorders>
              <w:top w:color="000000" w:space="0" w:sz="4" w:val="single"/>
              <w:left w:color="000000" w:space="0" w:sz="0" w:val="nil"/>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3BB">
            <w:pPr>
              <w:spacing w:after="40" w:before="40" w:lineRule="auto"/>
              <w:ind w:left="80" w:firstLine="0"/>
              <w:jc w:val="center"/>
              <w:rPr>
                <w:b w:val="1"/>
                <w:sz w:val="16"/>
                <w:szCs w:val="16"/>
              </w:rPr>
            </w:pPr>
            <w:r w:rsidDel="00000000" w:rsidR="00000000" w:rsidRPr="00000000">
              <w:rPr>
                <w:b w:val="1"/>
                <w:sz w:val="16"/>
                <w:szCs w:val="16"/>
                <w:rtl w:val="0"/>
              </w:rPr>
              <w:t xml:space="preserve">2014</w:t>
            </w:r>
          </w:p>
        </w:tc>
        <w:tc>
          <w:tcPr>
            <w:gridSpan w:val="2"/>
            <w:tcBorders>
              <w:top w:color="000000" w:space="0" w:sz="4" w:val="single"/>
              <w:left w:color="000000" w:space="0" w:sz="0" w:val="nil"/>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3BD">
            <w:pPr>
              <w:spacing w:after="40" w:before="40" w:lineRule="auto"/>
              <w:ind w:left="80" w:firstLine="0"/>
              <w:jc w:val="center"/>
              <w:rPr>
                <w:b w:val="1"/>
                <w:sz w:val="16"/>
                <w:szCs w:val="16"/>
              </w:rPr>
            </w:pPr>
            <w:r w:rsidDel="00000000" w:rsidR="00000000" w:rsidRPr="00000000">
              <w:rPr>
                <w:b w:val="1"/>
                <w:sz w:val="16"/>
                <w:szCs w:val="16"/>
                <w:rtl w:val="0"/>
              </w:rPr>
              <w:t xml:space="preserve">2015</w:t>
            </w:r>
          </w:p>
        </w:tc>
        <w:tc>
          <w:tcPr>
            <w:gridSpan w:val="2"/>
            <w:tcBorders>
              <w:top w:color="000000" w:space="0" w:sz="4" w:val="single"/>
              <w:left w:color="000000" w:space="0" w:sz="0" w:val="nil"/>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3BF">
            <w:pPr>
              <w:spacing w:after="40" w:before="40" w:lineRule="auto"/>
              <w:ind w:left="80" w:firstLine="0"/>
              <w:jc w:val="center"/>
              <w:rPr>
                <w:b w:val="1"/>
                <w:sz w:val="16"/>
                <w:szCs w:val="16"/>
              </w:rPr>
            </w:pPr>
            <w:r w:rsidDel="00000000" w:rsidR="00000000" w:rsidRPr="00000000">
              <w:rPr>
                <w:b w:val="1"/>
                <w:sz w:val="16"/>
                <w:szCs w:val="16"/>
                <w:rtl w:val="0"/>
              </w:rPr>
              <w:t xml:space="preserve">2016</w:t>
            </w:r>
          </w:p>
        </w:tc>
        <w:tc>
          <w:tcPr>
            <w:gridSpan w:val="2"/>
            <w:tcBorders>
              <w:top w:color="000000" w:space="0" w:sz="4" w:val="single"/>
              <w:left w:color="000000" w:space="0" w:sz="0" w:val="nil"/>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3C1">
            <w:pPr>
              <w:spacing w:after="40" w:before="40" w:lineRule="auto"/>
              <w:ind w:left="80" w:firstLine="0"/>
              <w:jc w:val="center"/>
              <w:rPr>
                <w:b w:val="1"/>
                <w:sz w:val="16"/>
                <w:szCs w:val="16"/>
              </w:rPr>
            </w:pPr>
            <w:r w:rsidDel="00000000" w:rsidR="00000000" w:rsidRPr="00000000">
              <w:rPr>
                <w:b w:val="1"/>
                <w:sz w:val="16"/>
                <w:szCs w:val="16"/>
                <w:rtl w:val="0"/>
              </w:rPr>
              <w:t xml:space="preserve">2017</w:t>
            </w:r>
          </w:p>
        </w:tc>
        <w:tc>
          <w:tcPr>
            <w:tcBorders>
              <w:top w:color="000000" w:space="0" w:sz="4" w:val="single"/>
              <w:left w:color="000000" w:space="0" w:sz="0" w:val="nil"/>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3C3">
            <w:pPr>
              <w:spacing w:after="40" w:before="40" w:lineRule="auto"/>
              <w:ind w:left="80" w:firstLine="0"/>
              <w:jc w:val="center"/>
              <w:rPr>
                <w:b w:val="1"/>
                <w:sz w:val="16"/>
                <w:szCs w:val="16"/>
              </w:rPr>
            </w:pPr>
            <w:r w:rsidDel="00000000" w:rsidR="00000000" w:rsidRPr="00000000">
              <w:rPr>
                <w:b w:val="1"/>
                <w:sz w:val="16"/>
                <w:szCs w:val="16"/>
                <w:rtl w:val="0"/>
              </w:rPr>
              <w:t xml:space="preserve">2018</w:t>
            </w:r>
          </w:p>
        </w:tc>
      </w:tr>
      <w:tr>
        <w:trPr>
          <w:trHeight w:val="28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C4">
            <w:pPr>
              <w:spacing w:after="40" w:before="40" w:lineRule="auto"/>
              <w:ind w:left="80" w:firstLine="0"/>
              <w:jc w:val="center"/>
              <w:rPr>
                <w:sz w:val="16"/>
                <w:szCs w:val="16"/>
              </w:rPr>
            </w:pPr>
            <w:r w:rsidDel="00000000" w:rsidR="00000000" w:rsidRPr="00000000">
              <w:rPr>
                <w:sz w:val="16"/>
                <w:szCs w:val="16"/>
                <w:rtl w:val="0"/>
              </w:rPr>
              <w:t xml:space="preserve">N/D</w:t>
            </w:r>
          </w:p>
        </w:tc>
        <w:tc>
          <w:tcPr>
            <w:gridSpan w:val="2"/>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C5">
            <w:pPr>
              <w:spacing w:after="40" w:before="40" w:lineRule="auto"/>
              <w:ind w:left="80" w:firstLine="0"/>
              <w:jc w:val="center"/>
              <w:rPr>
                <w:sz w:val="16"/>
                <w:szCs w:val="16"/>
              </w:rPr>
            </w:pPr>
            <w:r w:rsidDel="00000000" w:rsidR="00000000" w:rsidRPr="00000000">
              <w:rPr>
                <w:sz w:val="16"/>
                <w:szCs w:val="16"/>
                <w:rtl w:val="0"/>
              </w:rPr>
              <w:t xml:space="preserve">N/D</w:t>
            </w:r>
          </w:p>
        </w:tc>
        <w:tc>
          <w:tcPr>
            <w:gridSpan w:val="2"/>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C7">
            <w:pPr>
              <w:spacing w:after="40" w:before="40" w:lineRule="auto"/>
              <w:ind w:left="80" w:firstLine="0"/>
              <w:jc w:val="center"/>
              <w:rPr>
                <w:sz w:val="16"/>
                <w:szCs w:val="16"/>
              </w:rPr>
            </w:pPr>
            <w:r w:rsidDel="00000000" w:rsidR="00000000" w:rsidRPr="00000000">
              <w:rPr>
                <w:sz w:val="16"/>
                <w:szCs w:val="16"/>
                <w:rtl w:val="0"/>
              </w:rPr>
              <w:t xml:space="preserve">N/D</w:t>
            </w:r>
          </w:p>
        </w:tc>
        <w:tc>
          <w:tcPr>
            <w:gridSpan w:val="2"/>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C9">
            <w:pPr>
              <w:spacing w:after="40" w:before="40" w:lineRule="auto"/>
              <w:ind w:left="80" w:firstLine="0"/>
              <w:jc w:val="center"/>
              <w:rPr>
                <w:sz w:val="16"/>
                <w:szCs w:val="16"/>
              </w:rPr>
            </w:pPr>
            <w:r w:rsidDel="00000000" w:rsidR="00000000" w:rsidRPr="00000000">
              <w:rPr>
                <w:sz w:val="16"/>
                <w:szCs w:val="16"/>
                <w:rtl w:val="0"/>
              </w:rPr>
              <w:t xml:space="preserve">N/D</w:t>
            </w:r>
          </w:p>
        </w:tc>
        <w:tc>
          <w:tcPr>
            <w:gridSpan w:val="2"/>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CB">
            <w:pPr>
              <w:spacing w:after="40" w:before="40" w:lineRule="auto"/>
              <w:ind w:left="80" w:firstLine="0"/>
              <w:jc w:val="center"/>
              <w:rPr>
                <w:sz w:val="16"/>
                <w:szCs w:val="16"/>
              </w:rPr>
            </w:pPr>
            <w:r w:rsidDel="00000000" w:rsidR="00000000" w:rsidRPr="00000000">
              <w:rPr>
                <w:sz w:val="16"/>
                <w:szCs w:val="16"/>
                <w:rtl w:val="0"/>
              </w:rPr>
              <w:t xml:space="preserve">N/D</w:t>
            </w:r>
          </w:p>
        </w:tc>
        <w:tc>
          <w:tcPr>
            <w:gridSpan w:val="2"/>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CD">
            <w:pPr>
              <w:spacing w:after="40" w:before="40" w:lineRule="auto"/>
              <w:ind w:left="80" w:firstLine="0"/>
              <w:jc w:val="center"/>
              <w:rPr>
                <w:sz w:val="16"/>
                <w:szCs w:val="16"/>
              </w:rPr>
            </w:pPr>
            <w:r w:rsidDel="00000000" w:rsidR="00000000" w:rsidRPr="00000000">
              <w:rPr>
                <w:sz w:val="16"/>
                <w:szCs w:val="16"/>
                <w:rtl w:val="0"/>
              </w:rPr>
              <w:t xml:space="preserve">N/D</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CF">
            <w:pPr>
              <w:spacing w:after="40" w:before="40" w:lineRule="auto"/>
              <w:ind w:left="80" w:firstLine="0"/>
              <w:jc w:val="center"/>
              <w:rPr>
                <w:sz w:val="16"/>
                <w:szCs w:val="16"/>
              </w:rPr>
            </w:pPr>
            <w:r w:rsidDel="00000000" w:rsidR="00000000" w:rsidRPr="00000000">
              <w:rPr>
                <w:sz w:val="16"/>
                <w:szCs w:val="16"/>
                <w:rtl w:val="0"/>
              </w:rPr>
              <w:t xml:space="preserve">N/D</w:t>
            </w:r>
          </w:p>
        </w:tc>
      </w:tr>
      <w:tr>
        <w:trPr>
          <w:trHeight w:val="285" w:hRule="atLeast"/>
        </w:trPr>
        <w:tc>
          <w:tcPr>
            <w:gridSpan w:val="12"/>
            <w:tcBorders>
              <w:top w:color="000000" w:space="0" w:sz="4" w:val="single"/>
              <w:left w:color="000000" w:space="0" w:sz="4" w:val="single"/>
              <w:bottom w:color="000000" w:space="0" w:sz="4" w:val="single"/>
              <w:right w:color="000000" w:space="0" w:sz="4" w:val="single"/>
            </w:tcBorders>
            <w:shd w:fill="a6a6a6" w:val="clear"/>
            <w:tcMar>
              <w:top w:w="0.0" w:type="dxa"/>
              <w:left w:w="80.0" w:type="dxa"/>
              <w:bottom w:w="0.0" w:type="dxa"/>
              <w:right w:w="80.0" w:type="dxa"/>
            </w:tcMar>
            <w:vAlign w:val="center"/>
          </w:tcPr>
          <w:p w:rsidR="00000000" w:rsidDel="00000000" w:rsidP="00000000" w:rsidRDefault="00000000" w:rsidRPr="00000000" w14:paraId="000003D0">
            <w:pPr>
              <w:spacing w:after="40" w:before="40" w:lineRule="auto"/>
              <w:ind w:left="80" w:firstLine="0"/>
              <w:jc w:val="center"/>
              <w:rPr>
                <w:b w:val="1"/>
                <w:sz w:val="16"/>
                <w:szCs w:val="16"/>
              </w:rPr>
            </w:pPr>
            <w:r w:rsidDel="00000000" w:rsidR="00000000" w:rsidRPr="00000000">
              <w:rPr>
                <w:b w:val="1"/>
                <w:sz w:val="16"/>
                <w:szCs w:val="16"/>
                <w:rtl w:val="0"/>
              </w:rPr>
              <w:t xml:space="preserve">METAS</w:t>
            </w:r>
          </w:p>
        </w:tc>
      </w:tr>
      <w:tr>
        <w:trPr>
          <w:trHeight w:val="285" w:hRule="atLeast"/>
        </w:trPr>
        <w:tc>
          <w:tcPr>
            <w:gridSpan w:val="2"/>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3DC">
            <w:pPr>
              <w:spacing w:after="40" w:before="40" w:lineRule="auto"/>
              <w:ind w:left="80" w:firstLine="0"/>
              <w:jc w:val="center"/>
              <w:rPr>
                <w:b w:val="1"/>
                <w:sz w:val="16"/>
                <w:szCs w:val="16"/>
              </w:rPr>
            </w:pPr>
            <w:r w:rsidDel="00000000" w:rsidR="00000000" w:rsidRPr="00000000">
              <w:rPr>
                <w:b w:val="1"/>
                <w:sz w:val="16"/>
                <w:szCs w:val="16"/>
                <w:rtl w:val="0"/>
              </w:rPr>
              <w:t xml:space="preserve">2020</w:t>
            </w:r>
          </w:p>
        </w:tc>
        <w:tc>
          <w:tcPr>
            <w:gridSpan w:val="2"/>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3DE">
            <w:pPr>
              <w:spacing w:after="40" w:before="40" w:lineRule="auto"/>
              <w:ind w:left="80" w:firstLine="0"/>
              <w:jc w:val="center"/>
              <w:rPr>
                <w:b w:val="1"/>
                <w:sz w:val="16"/>
                <w:szCs w:val="16"/>
              </w:rPr>
            </w:pPr>
            <w:r w:rsidDel="00000000" w:rsidR="00000000" w:rsidRPr="00000000">
              <w:rPr>
                <w:b w:val="1"/>
                <w:sz w:val="16"/>
                <w:szCs w:val="16"/>
                <w:rtl w:val="0"/>
              </w:rPr>
              <w:t xml:space="preserve">2021</w:t>
            </w:r>
          </w:p>
        </w:tc>
        <w:tc>
          <w:tcPr>
            <w:gridSpan w:val="4"/>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3E0">
            <w:pPr>
              <w:spacing w:after="40" w:before="40" w:lineRule="auto"/>
              <w:ind w:left="80" w:firstLine="0"/>
              <w:jc w:val="center"/>
              <w:rPr>
                <w:b w:val="1"/>
                <w:sz w:val="16"/>
                <w:szCs w:val="16"/>
              </w:rPr>
            </w:pPr>
            <w:r w:rsidDel="00000000" w:rsidR="00000000" w:rsidRPr="00000000">
              <w:rPr>
                <w:b w:val="1"/>
                <w:sz w:val="16"/>
                <w:szCs w:val="16"/>
                <w:rtl w:val="0"/>
              </w:rPr>
              <w:t xml:space="preserve">2022</w:t>
            </w:r>
          </w:p>
        </w:tc>
        <w:tc>
          <w:tcPr>
            <w:gridSpan w:val="2"/>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3E4">
            <w:pPr>
              <w:spacing w:after="40" w:before="40" w:lineRule="auto"/>
              <w:ind w:left="80" w:firstLine="0"/>
              <w:jc w:val="center"/>
              <w:rPr>
                <w:b w:val="1"/>
                <w:sz w:val="16"/>
                <w:szCs w:val="16"/>
              </w:rPr>
            </w:pPr>
            <w:r w:rsidDel="00000000" w:rsidR="00000000" w:rsidRPr="00000000">
              <w:rPr>
                <w:b w:val="1"/>
                <w:sz w:val="16"/>
                <w:szCs w:val="16"/>
                <w:rtl w:val="0"/>
              </w:rPr>
              <w:t xml:space="preserve">2023</w:t>
            </w:r>
          </w:p>
        </w:tc>
        <w:tc>
          <w:tcPr>
            <w:gridSpan w:val="2"/>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3E6">
            <w:pPr>
              <w:spacing w:after="40" w:before="40" w:lineRule="auto"/>
              <w:ind w:left="80" w:firstLine="0"/>
              <w:jc w:val="center"/>
              <w:rPr>
                <w:b w:val="1"/>
                <w:sz w:val="16"/>
                <w:szCs w:val="16"/>
              </w:rPr>
            </w:pPr>
            <w:r w:rsidDel="00000000" w:rsidR="00000000" w:rsidRPr="00000000">
              <w:rPr>
                <w:b w:val="1"/>
                <w:sz w:val="16"/>
                <w:szCs w:val="16"/>
                <w:rtl w:val="0"/>
              </w:rPr>
              <w:t xml:space="preserve">2024</w:t>
            </w:r>
          </w:p>
        </w:tc>
      </w:tr>
      <w:tr>
        <w:trPr>
          <w:trHeight w:val="285" w:hRule="atLeast"/>
        </w:trPr>
        <w:tc>
          <w:tcPr>
            <w:gridSpan w:val="2"/>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E8">
            <w:pPr>
              <w:spacing w:after="40" w:before="40" w:lineRule="auto"/>
              <w:ind w:left="80" w:firstLine="0"/>
              <w:jc w:val="center"/>
              <w:rPr>
                <w:sz w:val="16"/>
                <w:szCs w:val="16"/>
              </w:rPr>
            </w:pPr>
            <w:r w:rsidDel="00000000" w:rsidR="00000000" w:rsidRPr="00000000">
              <w:rPr>
                <w:sz w:val="16"/>
                <w:szCs w:val="16"/>
                <w:rtl w:val="0"/>
              </w:rPr>
              <w:t xml:space="preserve">51.3%</w:t>
            </w:r>
          </w:p>
        </w:tc>
        <w:tc>
          <w:tcPr>
            <w:gridSpan w:val="2"/>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EA">
            <w:pPr>
              <w:spacing w:after="40" w:before="40" w:lineRule="auto"/>
              <w:ind w:left="80" w:firstLine="0"/>
              <w:jc w:val="center"/>
              <w:rPr>
                <w:sz w:val="16"/>
                <w:szCs w:val="16"/>
              </w:rPr>
            </w:pPr>
            <w:r w:rsidDel="00000000" w:rsidR="00000000" w:rsidRPr="00000000">
              <w:rPr>
                <w:sz w:val="16"/>
                <w:szCs w:val="16"/>
                <w:rtl w:val="0"/>
              </w:rPr>
              <w:t xml:space="preserve">76.1%</w:t>
            </w:r>
          </w:p>
        </w:tc>
        <w:tc>
          <w:tcPr>
            <w:gridSpan w:val="4"/>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EC">
            <w:pPr>
              <w:spacing w:after="40" w:before="40" w:lineRule="auto"/>
              <w:ind w:left="80" w:firstLine="0"/>
              <w:jc w:val="center"/>
              <w:rPr>
                <w:sz w:val="16"/>
                <w:szCs w:val="16"/>
              </w:rPr>
            </w:pPr>
            <w:r w:rsidDel="00000000" w:rsidR="00000000" w:rsidRPr="00000000">
              <w:rPr>
                <w:sz w:val="16"/>
                <w:szCs w:val="16"/>
                <w:rtl w:val="0"/>
              </w:rPr>
              <w:t xml:space="preserve">91.8%</w:t>
            </w:r>
          </w:p>
        </w:tc>
        <w:tc>
          <w:tcPr>
            <w:gridSpan w:val="2"/>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F0">
            <w:pPr>
              <w:spacing w:after="40" w:before="40" w:lineRule="auto"/>
              <w:ind w:left="80" w:firstLine="0"/>
              <w:jc w:val="center"/>
              <w:rPr>
                <w:sz w:val="16"/>
                <w:szCs w:val="16"/>
              </w:rPr>
            </w:pPr>
            <w:r w:rsidDel="00000000" w:rsidR="00000000" w:rsidRPr="00000000">
              <w:rPr>
                <w:sz w:val="16"/>
                <w:szCs w:val="16"/>
                <w:rtl w:val="0"/>
              </w:rPr>
              <w:t xml:space="preserve">95.1%</w:t>
            </w:r>
          </w:p>
        </w:tc>
        <w:tc>
          <w:tcPr>
            <w:gridSpan w:val="2"/>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F2">
            <w:pPr>
              <w:spacing w:after="40" w:before="40" w:lineRule="auto"/>
              <w:ind w:left="80" w:firstLine="0"/>
              <w:jc w:val="center"/>
              <w:rPr>
                <w:sz w:val="16"/>
                <w:szCs w:val="16"/>
              </w:rPr>
            </w:pPr>
            <w:r w:rsidDel="00000000" w:rsidR="00000000" w:rsidRPr="00000000">
              <w:rPr>
                <w:sz w:val="16"/>
                <w:szCs w:val="16"/>
                <w:rtl w:val="0"/>
              </w:rPr>
              <w:t xml:space="preserve">100%</w:t>
            </w:r>
          </w:p>
        </w:tc>
      </w:tr>
    </w:tbl>
    <w:p w:rsidR="00000000" w:rsidDel="00000000" w:rsidP="00000000" w:rsidRDefault="00000000" w:rsidRPr="00000000" w14:paraId="000003F4">
      <w:pPr>
        <w:shd w:fill="ffffff" w:val="clear"/>
        <w:spacing w:after="40" w:before="40" w:lineRule="auto"/>
        <w:jc w:val="center"/>
        <w:rPr>
          <w:b w:val="1"/>
          <w:color w:val="2f2f2f"/>
          <w:sz w:val="18"/>
          <w:szCs w:val="18"/>
        </w:rPr>
      </w:pPr>
      <w:r w:rsidDel="00000000" w:rsidR="00000000" w:rsidRPr="00000000">
        <w:rPr>
          <w:b w:val="1"/>
          <w:color w:val="2f2f2f"/>
          <w:sz w:val="18"/>
          <w:szCs w:val="18"/>
          <w:rtl w:val="0"/>
        </w:rPr>
        <w:t xml:space="preserve">Parámetro 1 para el bienestar del Objetivo prioritario 1</w:t>
      </w:r>
    </w:p>
    <w:tbl>
      <w:tblPr>
        <w:tblStyle w:val="Table29"/>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65"/>
        <w:gridCol w:w="3075"/>
        <w:gridCol w:w="1395"/>
        <w:gridCol w:w="2955"/>
        <w:tblGridChange w:id="0">
          <w:tblGrid>
            <w:gridCol w:w="1365"/>
            <w:gridCol w:w="3075"/>
            <w:gridCol w:w="1395"/>
            <w:gridCol w:w="2955"/>
          </w:tblGrid>
        </w:tblGridChange>
      </w:tblGrid>
      <w:tr>
        <w:trPr>
          <w:trHeight w:val="300" w:hRule="atLeast"/>
        </w:trPr>
        <w:tc>
          <w:tcPr>
            <w:gridSpan w:val="4"/>
            <w:tcBorders>
              <w:top w:color="000000" w:space="0" w:sz="4" w:val="single"/>
              <w:left w:color="000000" w:space="0" w:sz="4" w:val="single"/>
              <w:bottom w:color="000000" w:space="0" w:sz="4" w:val="single"/>
              <w:right w:color="000000" w:space="0" w:sz="4" w:val="single"/>
            </w:tcBorders>
            <w:shd w:fill="a6a6a6" w:val="clear"/>
            <w:tcMar>
              <w:top w:w="0.0" w:type="dxa"/>
              <w:left w:w="80.0" w:type="dxa"/>
              <w:bottom w:w="0.0" w:type="dxa"/>
              <w:right w:w="80.0" w:type="dxa"/>
            </w:tcMar>
            <w:vAlign w:val="center"/>
          </w:tcPr>
          <w:p w:rsidR="00000000" w:rsidDel="00000000" w:rsidP="00000000" w:rsidRDefault="00000000" w:rsidRPr="00000000" w14:paraId="000003F5">
            <w:pPr>
              <w:spacing w:after="40" w:before="40" w:lineRule="auto"/>
              <w:ind w:left="80" w:firstLine="0"/>
              <w:jc w:val="center"/>
              <w:rPr>
                <w:b w:val="1"/>
                <w:sz w:val="16"/>
                <w:szCs w:val="16"/>
              </w:rPr>
            </w:pPr>
            <w:r w:rsidDel="00000000" w:rsidR="00000000" w:rsidRPr="00000000">
              <w:rPr>
                <w:b w:val="1"/>
                <w:sz w:val="16"/>
                <w:szCs w:val="16"/>
                <w:rtl w:val="0"/>
              </w:rPr>
              <w:t xml:space="preserve">PARÁMETRO PARA EL BIENESTAR</w:t>
            </w:r>
          </w:p>
        </w:tc>
      </w:tr>
      <w:tr>
        <w:trPr>
          <w:trHeight w:val="285" w:hRule="atLeast"/>
        </w:trPr>
        <w:tc>
          <w:tcPr>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3F9">
            <w:pPr>
              <w:spacing w:after="40" w:before="40" w:lineRule="auto"/>
              <w:ind w:left="80" w:firstLine="0"/>
              <w:jc w:val="center"/>
              <w:rPr>
                <w:b w:val="1"/>
                <w:sz w:val="16"/>
                <w:szCs w:val="16"/>
              </w:rPr>
            </w:pPr>
            <w:r w:rsidDel="00000000" w:rsidR="00000000" w:rsidRPr="00000000">
              <w:rPr>
                <w:b w:val="1"/>
                <w:sz w:val="16"/>
                <w:szCs w:val="16"/>
                <w:rtl w:val="0"/>
              </w:rPr>
              <w:t xml:space="preserve">Nombre</w:t>
            </w:r>
          </w:p>
        </w:tc>
        <w:tc>
          <w:tcPr>
            <w:gridSpan w:val="3"/>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FA">
            <w:pPr>
              <w:spacing w:after="40" w:before="40" w:lineRule="auto"/>
              <w:ind w:left="80" w:firstLine="0"/>
              <w:jc w:val="center"/>
              <w:rPr>
                <w:sz w:val="16"/>
                <w:szCs w:val="16"/>
              </w:rPr>
            </w:pPr>
            <w:r w:rsidDel="00000000" w:rsidR="00000000" w:rsidRPr="00000000">
              <w:rPr>
                <w:sz w:val="16"/>
                <w:szCs w:val="16"/>
                <w:rtl w:val="0"/>
              </w:rPr>
              <w:t xml:space="preserve">1.2 Infraestructura de transporte y logística en el Istmo de Tehuantepec.</w:t>
            </w:r>
          </w:p>
        </w:tc>
      </w:tr>
      <w:tr>
        <w:trPr>
          <w:trHeight w:val="495" w:hRule="atLeast"/>
        </w:trPr>
        <w:tc>
          <w:tcPr>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3FD">
            <w:pPr>
              <w:spacing w:after="40" w:before="40" w:lineRule="auto"/>
              <w:ind w:left="80" w:firstLine="0"/>
              <w:jc w:val="center"/>
              <w:rPr>
                <w:b w:val="1"/>
                <w:sz w:val="16"/>
                <w:szCs w:val="16"/>
              </w:rPr>
            </w:pPr>
            <w:r w:rsidDel="00000000" w:rsidR="00000000" w:rsidRPr="00000000">
              <w:rPr>
                <w:b w:val="1"/>
                <w:sz w:val="16"/>
                <w:szCs w:val="16"/>
                <w:rtl w:val="0"/>
              </w:rPr>
              <w:t xml:space="preserve">Objetivo</w:t>
            </w:r>
          </w:p>
          <w:p w:rsidR="00000000" w:rsidDel="00000000" w:rsidP="00000000" w:rsidRDefault="00000000" w:rsidRPr="00000000" w14:paraId="000003FE">
            <w:pPr>
              <w:spacing w:after="40" w:before="40" w:lineRule="auto"/>
              <w:ind w:left="80" w:firstLine="0"/>
              <w:jc w:val="center"/>
              <w:rPr>
                <w:b w:val="1"/>
                <w:sz w:val="16"/>
                <w:szCs w:val="16"/>
              </w:rPr>
            </w:pPr>
            <w:r w:rsidDel="00000000" w:rsidR="00000000" w:rsidRPr="00000000">
              <w:rPr>
                <w:b w:val="1"/>
                <w:sz w:val="16"/>
                <w:szCs w:val="16"/>
                <w:rtl w:val="0"/>
              </w:rPr>
              <w:t xml:space="preserve">prioritario</w:t>
            </w:r>
          </w:p>
        </w:tc>
        <w:tc>
          <w:tcPr>
            <w:gridSpan w:val="3"/>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FF">
            <w:pPr>
              <w:spacing w:after="40" w:before="40" w:lineRule="auto"/>
              <w:ind w:left="80" w:firstLine="0"/>
              <w:jc w:val="center"/>
              <w:rPr>
                <w:sz w:val="16"/>
                <w:szCs w:val="16"/>
              </w:rPr>
            </w:pPr>
            <w:r w:rsidDel="00000000" w:rsidR="00000000" w:rsidRPr="00000000">
              <w:rPr>
                <w:sz w:val="16"/>
                <w:szCs w:val="16"/>
                <w:rtl w:val="0"/>
              </w:rPr>
              <w:t xml:space="preserve">Fortalecer la infraestructura social y productiva en la región del Istmo de Tehuantepec</w:t>
            </w:r>
          </w:p>
        </w:tc>
      </w:tr>
      <w:tr>
        <w:trPr>
          <w:trHeight w:val="705" w:hRule="atLeast"/>
        </w:trPr>
        <w:tc>
          <w:tcPr>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402">
            <w:pPr>
              <w:spacing w:after="40" w:before="40" w:lineRule="auto"/>
              <w:ind w:left="80" w:firstLine="0"/>
              <w:jc w:val="center"/>
              <w:rPr>
                <w:b w:val="1"/>
                <w:sz w:val="16"/>
                <w:szCs w:val="16"/>
              </w:rPr>
            </w:pPr>
            <w:r w:rsidDel="00000000" w:rsidR="00000000" w:rsidRPr="00000000">
              <w:rPr>
                <w:b w:val="1"/>
                <w:sz w:val="16"/>
                <w:szCs w:val="16"/>
                <w:rtl w:val="0"/>
              </w:rPr>
              <w:t xml:space="preserve">Definición o</w:t>
            </w:r>
          </w:p>
          <w:p w:rsidR="00000000" w:rsidDel="00000000" w:rsidP="00000000" w:rsidRDefault="00000000" w:rsidRPr="00000000" w14:paraId="00000403">
            <w:pPr>
              <w:spacing w:after="40" w:before="40" w:lineRule="auto"/>
              <w:ind w:left="80" w:firstLine="0"/>
              <w:jc w:val="center"/>
              <w:rPr>
                <w:b w:val="1"/>
                <w:sz w:val="16"/>
                <w:szCs w:val="16"/>
              </w:rPr>
            </w:pPr>
            <w:r w:rsidDel="00000000" w:rsidR="00000000" w:rsidRPr="00000000">
              <w:rPr>
                <w:b w:val="1"/>
                <w:sz w:val="16"/>
                <w:szCs w:val="16"/>
                <w:rtl w:val="0"/>
              </w:rPr>
              <w:t xml:space="preserve">descripción</w:t>
            </w:r>
          </w:p>
        </w:tc>
        <w:tc>
          <w:tcPr>
            <w:gridSpan w:val="3"/>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404">
            <w:pPr>
              <w:spacing w:after="40" w:before="40" w:lineRule="auto"/>
              <w:ind w:left="80" w:firstLine="0"/>
              <w:jc w:val="center"/>
              <w:rPr>
                <w:sz w:val="16"/>
                <w:szCs w:val="16"/>
              </w:rPr>
            </w:pPr>
            <w:r w:rsidDel="00000000" w:rsidR="00000000" w:rsidRPr="00000000">
              <w:rPr>
                <w:sz w:val="16"/>
                <w:szCs w:val="16"/>
                <w:rtl w:val="0"/>
              </w:rPr>
              <w:t xml:space="preserve">Mide el fortalecimiento de la infraestructura de transporte y logística a través de las estadísticas de</w:t>
            </w:r>
          </w:p>
          <w:p w:rsidR="00000000" w:rsidDel="00000000" w:rsidP="00000000" w:rsidRDefault="00000000" w:rsidRPr="00000000" w14:paraId="00000405">
            <w:pPr>
              <w:spacing w:after="40" w:before="40" w:lineRule="auto"/>
              <w:ind w:left="80" w:firstLine="0"/>
              <w:jc w:val="center"/>
              <w:rPr>
                <w:sz w:val="16"/>
                <w:szCs w:val="16"/>
              </w:rPr>
            </w:pPr>
            <w:r w:rsidDel="00000000" w:rsidR="00000000" w:rsidRPr="00000000">
              <w:rPr>
                <w:sz w:val="16"/>
                <w:szCs w:val="16"/>
                <w:rtl w:val="0"/>
              </w:rPr>
              <w:t xml:space="preserve">movimiento de carga total a través del Ferrocarril del Istmo de Tehuantepec y los puertos de Salina</w:t>
            </w:r>
          </w:p>
          <w:p w:rsidR="00000000" w:rsidDel="00000000" w:rsidP="00000000" w:rsidRDefault="00000000" w:rsidRPr="00000000" w14:paraId="00000406">
            <w:pPr>
              <w:spacing w:after="40" w:before="40" w:lineRule="auto"/>
              <w:ind w:left="80" w:firstLine="0"/>
              <w:jc w:val="center"/>
              <w:rPr>
                <w:sz w:val="16"/>
                <w:szCs w:val="16"/>
              </w:rPr>
            </w:pPr>
            <w:r w:rsidDel="00000000" w:rsidR="00000000" w:rsidRPr="00000000">
              <w:rPr>
                <w:sz w:val="16"/>
                <w:szCs w:val="16"/>
                <w:rtl w:val="0"/>
              </w:rPr>
              <w:t xml:space="preserve">Cruz y Coatzacoalcos.</w:t>
            </w:r>
          </w:p>
        </w:tc>
      </w:tr>
      <w:tr>
        <w:trPr>
          <w:trHeight w:val="705" w:hRule="atLeast"/>
        </w:trPr>
        <w:tc>
          <w:tcPr>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409">
            <w:pPr>
              <w:spacing w:after="40" w:before="40" w:lineRule="auto"/>
              <w:ind w:left="80" w:firstLine="0"/>
              <w:jc w:val="center"/>
              <w:rPr>
                <w:b w:val="1"/>
                <w:sz w:val="16"/>
                <w:szCs w:val="16"/>
              </w:rPr>
            </w:pPr>
            <w:r w:rsidDel="00000000" w:rsidR="00000000" w:rsidRPr="00000000">
              <w:rPr>
                <w:b w:val="1"/>
                <w:sz w:val="16"/>
                <w:szCs w:val="16"/>
                <w:rtl w:val="0"/>
              </w:rPr>
              <w:t xml:space="preserve">Nivel de</w:t>
            </w:r>
          </w:p>
          <w:p w:rsidR="00000000" w:rsidDel="00000000" w:rsidP="00000000" w:rsidRDefault="00000000" w:rsidRPr="00000000" w14:paraId="0000040A">
            <w:pPr>
              <w:spacing w:after="40" w:before="40" w:lineRule="auto"/>
              <w:ind w:left="80" w:firstLine="0"/>
              <w:jc w:val="center"/>
              <w:rPr>
                <w:b w:val="1"/>
                <w:sz w:val="16"/>
                <w:szCs w:val="16"/>
              </w:rPr>
            </w:pPr>
            <w:r w:rsidDel="00000000" w:rsidR="00000000" w:rsidRPr="00000000">
              <w:rPr>
                <w:b w:val="1"/>
                <w:sz w:val="16"/>
                <w:szCs w:val="16"/>
                <w:rtl w:val="0"/>
              </w:rPr>
              <w:t xml:space="preserve">desagregación</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40B">
            <w:pPr>
              <w:spacing w:after="40" w:before="40" w:lineRule="auto"/>
              <w:ind w:left="80" w:firstLine="0"/>
              <w:jc w:val="center"/>
              <w:rPr>
                <w:sz w:val="16"/>
                <w:szCs w:val="16"/>
              </w:rPr>
            </w:pPr>
            <w:r w:rsidDel="00000000" w:rsidR="00000000" w:rsidRPr="00000000">
              <w:rPr>
                <w:sz w:val="16"/>
                <w:szCs w:val="16"/>
                <w:rtl w:val="0"/>
              </w:rPr>
              <w:t xml:space="preserve">Istmo de Tehuantepec</w:t>
            </w:r>
          </w:p>
        </w:tc>
        <w:tc>
          <w:tcPr>
            <w:tcBorders>
              <w:top w:color="000000" w:space="0" w:sz="4" w:val="single"/>
              <w:left w:color="000000" w:space="0" w:sz="0" w:val="nil"/>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40C">
            <w:pPr>
              <w:spacing w:after="40" w:before="40" w:lineRule="auto"/>
              <w:ind w:left="80" w:firstLine="0"/>
              <w:jc w:val="center"/>
              <w:rPr>
                <w:b w:val="1"/>
                <w:sz w:val="16"/>
                <w:szCs w:val="16"/>
              </w:rPr>
            </w:pPr>
            <w:r w:rsidDel="00000000" w:rsidR="00000000" w:rsidRPr="00000000">
              <w:rPr>
                <w:b w:val="1"/>
                <w:sz w:val="16"/>
                <w:szCs w:val="16"/>
                <w:rtl w:val="0"/>
              </w:rPr>
              <w:t xml:space="preserve">Periodicidad o</w:t>
            </w:r>
          </w:p>
          <w:p w:rsidR="00000000" w:rsidDel="00000000" w:rsidP="00000000" w:rsidRDefault="00000000" w:rsidRPr="00000000" w14:paraId="0000040D">
            <w:pPr>
              <w:spacing w:after="40" w:before="40" w:lineRule="auto"/>
              <w:ind w:left="80" w:firstLine="0"/>
              <w:jc w:val="center"/>
              <w:rPr>
                <w:b w:val="1"/>
                <w:sz w:val="16"/>
                <w:szCs w:val="16"/>
              </w:rPr>
            </w:pPr>
            <w:r w:rsidDel="00000000" w:rsidR="00000000" w:rsidRPr="00000000">
              <w:rPr>
                <w:b w:val="1"/>
                <w:sz w:val="16"/>
                <w:szCs w:val="16"/>
                <w:rtl w:val="0"/>
              </w:rPr>
              <w:t xml:space="preserve">frecuencia de</w:t>
            </w:r>
          </w:p>
          <w:p w:rsidR="00000000" w:rsidDel="00000000" w:rsidP="00000000" w:rsidRDefault="00000000" w:rsidRPr="00000000" w14:paraId="0000040E">
            <w:pPr>
              <w:spacing w:after="40" w:before="40" w:lineRule="auto"/>
              <w:ind w:left="80" w:firstLine="0"/>
              <w:jc w:val="center"/>
              <w:rPr>
                <w:b w:val="1"/>
                <w:sz w:val="16"/>
                <w:szCs w:val="16"/>
              </w:rPr>
            </w:pPr>
            <w:r w:rsidDel="00000000" w:rsidR="00000000" w:rsidRPr="00000000">
              <w:rPr>
                <w:b w:val="1"/>
                <w:sz w:val="16"/>
                <w:szCs w:val="16"/>
                <w:rtl w:val="0"/>
              </w:rPr>
              <w:t xml:space="preserve">medición</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40F">
            <w:pPr>
              <w:spacing w:after="40" w:before="40" w:lineRule="auto"/>
              <w:ind w:left="80" w:firstLine="0"/>
              <w:jc w:val="center"/>
              <w:rPr>
                <w:sz w:val="16"/>
                <w:szCs w:val="16"/>
              </w:rPr>
            </w:pPr>
            <w:r w:rsidDel="00000000" w:rsidR="00000000" w:rsidRPr="00000000">
              <w:rPr>
                <w:sz w:val="16"/>
                <w:szCs w:val="16"/>
                <w:rtl w:val="0"/>
              </w:rPr>
              <w:t xml:space="preserve">Anual</w:t>
            </w:r>
          </w:p>
        </w:tc>
      </w:tr>
      <w:tr>
        <w:trPr>
          <w:trHeight w:val="495" w:hRule="atLeast"/>
        </w:trPr>
        <w:tc>
          <w:tcPr>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410">
            <w:pPr>
              <w:spacing w:after="40" w:before="40" w:lineRule="auto"/>
              <w:ind w:left="80" w:firstLine="0"/>
              <w:jc w:val="center"/>
              <w:rPr>
                <w:b w:val="1"/>
                <w:sz w:val="16"/>
                <w:szCs w:val="16"/>
              </w:rPr>
            </w:pPr>
            <w:r w:rsidDel="00000000" w:rsidR="00000000" w:rsidRPr="00000000">
              <w:rPr>
                <w:b w:val="1"/>
                <w:sz w:val="16"/>
                <w:szCs w:val="16"/>
                <w:rtl w:val="0"/>
              </w:rPr>
              <w:t xml:space="preserve">Tipo</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411">
            <w:pPr>
              <w:spacing w:after="40" w:before="40" w:lineRule="auto"/>
              <w:ind w:left="80" w:firstLine="0"/>
              <w:jc w:val="center"/>
              <w:rPr>
                <w:sz w:val="16"/>
                <w:szCs w:val="16"/>
              </w:rPr>
            </w:pPr>
            <w:r w:rsidDel="00000000" w:rsidR="00000000" w:rsidRPr="00000000">
              <w:rPr>
                <w:sz w:val="16"/>
                <w:szCs w:val="16"/>
                <w:rtl w:val="0"/>
              </w:rPr>
              <w:t xml:space="preserve">Estratégico</w:t>
            </w:r>
          </w:p>
        </w:tc>
        <w:tc>
          <w:tcPr>
            <w:tcBorders>
              <w:top w:color="000000" w:space="0" w:sz="4" w:val="single"/>
              <w:left w:color="000000" w:space="0" w:sz="0" w:val="nil"/>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412">
            <w:pPr>
              <w:spacing w:after="40" w:before="40" w:lineRule="auto"/>
              <w:ind w:left="80" w:firstLine="0"/>
              <w:jc w:val="center"/>
              <w:rPr>
                <w:b w:val="1"/>
                <w:sz w:val="16"/>
                <w:szCs w:val="16"/>
              </w:rPr>
            </w:pPr>
            <w:r w:rsidDel="00000000" w:rsidR="00000000" w:rsidRPr="00000000">
              <w:rPr>
                <w:b w:val="1"/>
                <w:sz w:val="16"/>
                <w:szCs w:val="16"/>
                <w:rtl w:val="0"/>
              </w:rPr>
              <w:t xml:space="preserve">Acumulado o</w:t>
            </w:r>
          </w:p>
          <w:p w:rsidR="00000000" w:rsidDel="00000000" w:rsidP="00000000" w:rsidRDefault="00000000" w:rsidRPr="00000000" w14:paraId="00000413">
            <w:pPr>
              <w:spacing w:after="40" w:before="40" w:lineRule="auto"/>
              <w:ind w:left="80" w:firstLine="0"/>
              <w:jc w:val="center"/>
              <w:rPr>
                <w:b w:val="1"/>
                <w:sz w:val="16"/>
                <w:szCs w:val="16"/>
              </w:rPr>
            </w:pPr>
            <w:r w:rsidDel="00000000" w:rsidR="00000000" w:rsidRPr="00000000">
              <w:rPr>
                <w:b w:val="1"/>
                <w:sz w:val="16"/>
                <w:szCs w:val="16"/>
                <w:rtl w:val="0"/>
              </w:rPr>
              <w:t xml:space="preserve">periódico</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414">
            <w:pPr>
              <w:spacing w:after="40" w:before="40" w:lineRule="auto"/>
              <w:ind w:left="80" w:firstLine="0"/>
              <w:jc w:val="center"/>
              <w:rPr>
                <w:sz w:val="16"/>
                <w:szCs w:val="16"/>
              </w:rPr>
            </w:pPr>
            <w:r w:rsidDel="00000000" w:rsidR="00000000" w:rsidRPr="00000000">
              <w:rPr>
                <w:sz w:val="16"/>
                <w:szCs w:val="16"/>
                <w:rtl w:val="0"/>
              </w:rPr>
              <w:t xml:space="preserve">Periódico</w:t>
            </w:r>
          </w:p>
        </w:tc>
      </w:tr>
      <w:tr>
        <w:trPr>
          <w:trHeight w:val="705" w:hRule="atLeast"/>
        </w:trPr>
        <w:tc>
          <w:tcPr>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415">
            <w:pPr>
              <w:spacing w:after="40" w:before="40" w:lineRule="auto"/>
              <w:ind w:left="80" w:firstLine="0"/>
              <w:jc w:val="center"/>
              <w:rPr>
                <w:b w:val="1"/>
                <w:sz w:val="16"/>
                <w:szCs w:val="16"/>
              </w:rPr>
            </w:pPr>
            <w:r w:rsidDel="00000000" w:rsidR="00000000" w:rsidRPr="00000000">
              <w:rPr>
                <w:b w:val="1"/>
                <w:sz w:val="16"/>
                <w:szCs w:val="16"/>
                <w:rtl w:val="0"/>
              </w:rPr>
              <w:t xml:space="preserve">Unidad de</w:t>
            </w:r>
          </w:p>
          <w:p w:rsidR="00000000" w:rsidDel="00000000" w:rsidP="00000000" w:rsidRDefault="00000000" w:rsidRPr="00000000" w14:paraId="00000416">
            <w:pPr>
              <w:spacing w:after="40" w:before="40" w:lineRule="auto"/>
              <w:ind w:left="80" w:firstLine="0"/>
              <w:jc w:val="center"/>
              <w:rPr>
                <w:b w:val="1"/>
                <w:sz w:val="16"/>
                <w:szCs w:val="16"/>
              </w:rPr>
            </w:pPr>
            <w:r w:rsidDel="00000000" w:rsidR="00000000" w:rsidRPr="00000000">
              <w:rPr>
                <w:b w:val="1"/>
                <w:sz w:val="16"/>
                <w:szCs w:val="16"/>
                <w:rtl w:val="0"/>
              </w:rPr>
              <w:t xml:space="preserve">medida</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417">
            <w:pPr>
              <w:spacing w:after="40" w:before="40" w:lineRule="auto"/>
              <w:ind w:left="80" w:firstLine="0"/>
              <w:jc w:val="center"/>
              <w:rPr>
                <w:sz w:val="16"/>
                <w:szCs w:val="16"/>
              </w:rPr>
            </w:pPr>
            <w:r w:rsidDel="00000000" w:rsidR="00000000" w:rsidRPr="00000000">
              <w:rPr>
                <w:sz w:val="16"/>
                <w:szCs w:val="16"/>
                <w:rtl w:val="0"/>
              </w:rPr>
              <w:t xml:space="preserve">Toneladas netas</w:t>
            </w:r>
          </w:p>
        </w:tc>
        <w:tc>
          <w:tcPr>
            <w:tcBorders>
              <w:top w:color="000000" w:space="0" w:sz="4" w:val="single"/>
              <w:left w:color="000000" w:space="0" w:sz="0" w:val="nil"/>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418">
            <w:pPr>
              <w:spacing w:after="40" w:before="40" w:lineRule="auto"/>
              <w:ind w:left="80" w:firstLine="0"/>
              <w:jc w:val="center"/>
              <w:rPr>
                <w:b w:val="1"/>
                <w:sz w:val="16"/>
                <w:szCs w:val="16"/>
              </w:rPr>
            </w:pPr>
            <w:r w:rsidDel="00000000" w:rsidR="00000000" w:rsidRPr="00000000">
              <w:rPr>
                <w:b w:val="1"/>
                <w:sz w:val="16"/>
                <w:szCs w:val="16"/>
                <w:rtl w:val="0"/>
              </w:rPr>
              <w:t xml:space="preserve">Periodo de</w:t>
            </w:r>
          </w:p>
          <w:p w:rsidR="00000000" w:rsidDel="00000000" w:rsidP="00000000" w:rsidRDefault="00000000" w:rsidRPr="00000000" w14:paraId="00000419">
            <w:pPr>
              <w:spacing w:after="40" w:before="40" w:lineRule="auto"/>
              <w:ind w:left="80" w:firstLine="0"/>
              <w:jc w:val="center"/>
              <w:rPr>
                <w:b w:val="1"/>
                <w:sz w:val="16"/>
                <w:szCs w:val="16"/>
              </w:rPr>
            </w:pPr>
            <w:r w:rsidDel="00000000" w:rsidR="00000000" w:rsidRPr="00000000">
              <w:rPr>
                <w:b w:val="1"/>
                <w:sz w:val="16"/>
                <w:szCs w:val="16"/>
                <w:rtl w:val="0"/>
              </w:rPr>
              <w:t xml:space="preserve">recolección de</w:t>
            </w:r>
          </w:p>
          <w:p w:rsidR="00000000" w:rsidDel="00000000" w:rsidP="00000000" w:rsidRDefault="00000000" w:rsidRPr="00000000" w14:paraId="0000041A">
            <w:pPr>
              <w:spacing w:after="40" w:before="40" w:lineRule="auto"/>
              <w:ind w:left="80" w:firstLine="0"/>
              <w:jc w:val="center"/>
              <w:rPr>
                <w:b w:val="1"/>
                <w:sz w:val="16"/>
                <w:szCs w:val="16"/>
              </w:rPr>
            </w:pPr>
            <w:r w:rsidDel="00000000" w:rsidR="00000000" w:rsidRPr="00000000">
              <w:rPr>
                <w:b w:val="1"/>
                <w:sz w:val="16"/>
                <w:szCs w:val="16"/>
                <w:rtl w:val="0"/>
              </w:rPr>
              <w:t xml:space="preserve">los datos</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41B">
            <w:pPr>
              <w:spacing w:after="40" w:before="40" w:lineRule="auto"/>
              <w:ind w:left="80" w:firstLine="0"/>
              <w:jc w:val="center"/>
              <w:rPr>
                <w:sz w:val="16"/>
                <w:szCs w:val="16"/>
              </w:rPr>
            </w:pPr>
            <w:r w:rsidDel="00000000" w:rsidR="00000000" w:rsidRPr="00000000">
              <w:rPr>
                <w:sz w:val="16"/>
                <w:szCs w:val="16"/>
                <w:rtl w:val="0"/>
              </w:rPr>
              <w:t xml:space="preserve">Enero - diciembre</w:t>
            </w:r>
          </w:p>
        </w:tc>
      </w:tr>
      <w:tr>
        <w:trPr>
          <w:trHeight w:val="705" w:hRule="atLeast"/>
        </w:trPr>
        <w:tc>
          <w:tcPr>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41C">
            <w:pPr>
              <w:spacing w:after="40" w:before="40" w:lineRule="auto"/>
              <w:ind w:left="80" w:firstLine="0"/>
              <w:jc w:val="center"/>
              <w:rPr>
                <w:b w:val="1"/>
                <w:sz w:val="16"/>
                <w:szCs w:val="16"/>
              </w:rPr>
            </w:pPr>
            <w:r w:rsidDel="00000000" w:rsidR="00000000" w:rsidRPr="00000000">
              <w:rPr>
                <w:b w:val="1"/>
                <w:sz w:val="16"/>
                <w:szCs w:val="16"/>
                <w:rtl w:val="0"/>
              </w:rPr>
              <w:t xml:space="preserve">Dimensión</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41D">
            <w:pPr>
              <w:spacing w:after="40" w:before="40" w:lineRule="auto"/>
              <w:ind w:left="80" w:firstLine="0"/>
              <w:jc w:val="center"/>
              <w:rPr>
                <w:sz w:val="16"/>
                <w:szCs w:val="16"/>
              </w:rPr>
            </w:pPr>
            <w:r w:rsidDel="00000000" w:rsidR="00000000" w:rsidRPr="00000000">
              <w:rPr>
                <w:sz w:val="16"/>
                <w:szCs w:val="16"/>
                <w:rtl w:val="0"/>
              </w:rPr>
              <w:t xml:space="preserve">Eficacia</w:t>
            </w:r>
          </w:p>
        </w:tc>
        <w:tc>
          <w:tcPr>
            <w:tcBorders>
              <w:top w:color="000000" w:space="0" w:sz="4" w:val="single"/>
              <w:left w:color="000000" w:space="0" w:sz="0" w:val="nil"/>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41E">
            <w:pPr>
              <w:spacing w:after="40" w:before="40" w:lineRule="auto"/>
              <w:ind w:left="80" w:firstLine="0"/>
              <w:jc w:val="center"/>
              <w:rPr>
                <w:b w:val="1"/>
                <w:sz w:val="16"/>
                <w:szCs w:val="16"/>
              </w:rPr>
            </w:pPr>
            <w:r w:rsidDel="00000000" w:rsidR="00000000" w:rsidRPr="00000000">
              <w:rPr>
                <w:b w:val="1"/>
                <w:sz w:val="16"/>
                <w:szCs w:val="16"/>
                <w:rtl w:val="0"/>
              </w:rPr>
              <w:t xml:space="preserve">Disponibilidad</w:t>
            </w:r>
          </w:p>
          <w:p w:rsidR="00000000" w:rsidDel="00000000" w:rsidP="00000000" w:rsidRDefault="00000000" w:rsidRPr="00000000" w14:paraId="0000041F">
            <w:pPr>
              <w:spacing w:after="40" w:before="40" w:lineRule="auto"/>
              <w:ind w:left="80" w:firstLine="0"/>
              <w:jc w:val="center"/>
              <w:rPr>
                <w:b w:val="1"/>
                <w:sz w:val="16"/>
                <w:szCs w:val="16"/>
              </w:rPr>
            </w:pPr>
            <w:r w:rsidDel="00000000" w:rsidR="00000000" w:rsidRPr="00000000">
              <w:rPr>
                <w:b w:val="1"/>
                <w:sz w:val="16"/>
                <w:szCs w:val="16"/>
                <w:rtl w:val="0"/>
              </w:rPr>
              <w:t xml:space="preserve">de la</w:t>
            </w:r>
          </w:p>
          <w:p w:rsidR="00000000" w:rsidDel="00000000" w:rsidP="00000000" w:rsidRDefault="00000000" w:rsidRPr="00000000" w14:paraId="00000420">
            <w:pPr>
              <w:spacing w:after="40" w:before="40" w:lineRule="auto"/>
              <w:ind w:left="80" w:firstLine="0"/>
              <w:jc w:val="center"/>
              <w:rPr>
                <w:b w:val="1"/>
                <w:sz w:val="16"/>
                <w:szCs w:val="16"/>
              </w:rPr>
            </w:pPr>
            <w:r w:rsidDel="00000000" w:rsidR="00000000" w:rsidRPr="00000000">
              <w:rPr>
                <w:b w:val="1"/>
                <w:sz w:val="16"/>
                <w:szCs w:val="16"/>
                <w:rtl w:val="0"/>
              </w:rPr>
              <w:t xml:space="preserve">información</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421">
            <w:pPr>
              <w:spacing w:after="40" w:before="40" w:lineRule="auto"/>
              <w:ind w:left="80" w:firstLine="0"/>
              <w:jc w:val="center"/>
              <w:rPr>
                <w:sz w:val="16"/>
                <w:szCs w:val="16"/>
              </w:rPr>
            </w:pPr>
            <w:r w:rsidDel="00000000" w:rsidR="00000000" w:rsidRPr="00000000">
              <w:rPr>
                <w:sz w:val="16"/>
                <w:szCs w:val="16"/>
                <w:rtl w:val="0"/>
              </w:rPr>
              <w:t xml:space="preserve">Marzo</w:t>
            </w:r>
          </w:p>
        </w:tc>
      </w:tr>
      <w:tr>
        <w:trPr>
          <w:trHeight w:val="915" w:hRule="atLeast"/>
        </w:trPr>
        <w:tc>
          <w:tcPr>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422">
            <w:pPr>
              <w:spacing w:after="40" w:before="40" w:lineRule="auto"/>
              <w:ind w:left="80" w:firstLine="0"/>
              <w:jc w:val="center"/>
              <w:rPr>
                <w:b w:val="1"/>
                <w:sz w:val="16"/>
                <w:szCs w:val="16"/>
              </w:rPr>
            </w:pPr>
            <w:r w:rsidDel="00000000" w:rsidR="00000000" w:rsidRPr="00000000">
              <w:rPr>
                <w:b w:val="1"/>
                <w:sz w:val="16"/>
                <w:szCs w:val="16"/>
                <w:rtl w:val="0"/>
              </w:rPr>
              <w:t xml:space="preserve">Tendencia</w:t>
            </w:r>
          </w:p>
          <w:p w:rsidR="00000000" w:rsidDel="00000000" w:rsidP="00000000" w:rsidRDefault="00000000" w:rsidRPr="00000000" w14:paraId="00000423">
            <w:pPr>
              <w:spacing w:after="40" w:before="40" w:lineRule="auto"/>
              <w:ind w:left="80" w:firstLine="0"/>
              <w:jc w:val="center"/>
              <w:rPr>
                <w:b w:val="1"/>
                <w:sz w:val="16"/>
                <w:szCs w:val="16"/>
              </w:rPr>
            </w:pPr>
            <w:r w:rsidDel="00000000" w:rsidR="00000000" w:rsidRPr="00000000">
              <w:rPr>
                <w:b w:val="1"/>
                <w:sz w:val="16"/>
                <w:szCs w:val="16"/>
                <w:rtl w:val="0"/>
              </w:rPr>
              <w:t xml:space="preserve">esperada</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424">
            <w:pPr>
              <w:spacing w:after="40" w:before="40" w:lineRule="auto"/>
              <w:ind w:left="80" w:firstLine="0"/>
              <w:jc w:val="center"/>
              <w:rPr>
                <w:sz w:val="16"/>
                <w:szCs w:val="16"/>
              </w:rPr>
            </w:pPr>
            <w:r w:rsidDel="00000000" w:rsidR="00000000" w:rsidRPr="00000000">
              <w:rPr>
                <w:sz w:val="16"/>
                <w:szCs w:val="16"/>
                <w:rtl w:val="0"/>
              </w:rPr>
              <w:t xml:space="preserve">Ascendente</w:t>
            </w:r>
          </w:p>
        </w:tc>
        <w:tc>
          <w:tcPr>
            <w:tcBorders>
              <w:top w:color="000000" w:space="0" w:sz="4" w:val="single"/>
              <w:left w:color="000000" w:space="0" w:sz="0" w:val="nil"/>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425">
            <w:pPr>
              <w:spacing w:after="40" w:before="40" w:lineRule="auto"/>
              <w:ind w:left="80" w:firstLine="0"/>
              <w:jc w:val="center"/>
              <w:rPr>
                <w:b w:val="1"/>
                <w:sz w:val="16"/>
                <w:szCs w:val="16"/>
              </w:rPr>
            </w:pPr>
            <w:r w:rsidDel="00000000" w:rsidR="00000000" w:rsidRPr="00000000">
              <w:rPr>
                <w:b w:val="1"/>
                <w:sz w:val="16"/>
                <w:szCs w:val="16"/>
                <w:rtl w:val="0"/>
              </w:rPr>
              <w:t xml:space="preserve">Unidad</w:t>
            </w:r>
          </w:p>
          <w:p w:rsidR="00000000" w:rsidDel="00000000" w:rsidP="00000000" w:rsidRDefault="00000000" w:rsidRPr="00000000" w14:paraId="00000426">
            <w:pPr>
              <w:spacing w:after="40" w:before="40" w:lineRule="auto"/>
              <w:ind w:left="80" w:firstLine="0"/>
              <w:jc w:val="center"/>
              <w:rPr>
                <w:b w:val="1"/>
                <w:sz w:val="16"/>
                <w:szCs w:val="16"/>
              </w:rPr>
            </w:pPr>
            <w:r w:rsidDel="00000000" w:rsidR="00000000" w:rsidRPr="00000000">
              <w:rPr>
                <w:b w:val="1"/>
                <w:sz w:val="16"/>
                <w:szCs w:val="16"/>
                <w:rtl w:val="0"/>
              </w:rPr>
              <w:t xml:space="preserve">responsable</w:t>
            </w:r>
          </w:p>
          <w:p w:rsidR="00000000" w:rsidDel="00000000" w:rsidP="00000000" w:rsidRDefault="00000000" w:rsidRPr="00000000" w14:paraId="00000427">
            <w:pPr>
              <w:spacing w:after="40" w:before="40" w:lineRule="auto"/>
              <w:ind w:left="80" w:firstLine="0"/>
              <w:jc w:val="center"/>
              <w:rPr>
                <w:b w:val="1"/>
                <w:sz w:val="16"/>
                <w:szCs w:val="16"/>
              </w:rPr>
            </w:pPr>
            <w:r w:rsidDel="00000000" w:rsidR="00000000" w:rsidRPr="00000000">
              <w:rPr>
                <w:b w:val="1"/>
                <w:sz w:val="16"/>
                <w:szCs w:val="16"/>
                <w:rtl w:val="0"/>
              </w:rPr>
              <w:t xml:space="preserve">de reportar el</w:t>
            </w:r>
          </w:p>
          <w:p w:rsidR="00000000" w:rsidDel="00000000" w:rsidP="00000000" w:rsidRDefault="00000000" w:rsidRPr="00000000" w14:paraId="00000428">
            <w:pPr>
              <w:spacing w:after="40" w:before="40" w:lineRule="auto"/>
              <w:ind w:left="80" w:firstLine="0"/>
              <w:jc w:val="center"/>
              <w:rPr>
                <w:b w:val="1"/>
                <w:sz w:val="16"/>
                <w:szCs w:val="16"/>
              </w:rPr>
            </w:pPr>
            <w:r w:rsidDel="00000000" w:rsidR="00000000" w:rsidRPr="00000000">
              <w:rPr>
                <w:b w:val="1"/>
                <w:sz w:val="16"/>
                <w:szCs w:val="16"/>
                <w:rtl w:val="0"/>
              </w:rPr>
              <w:t xml:space="preserve">avance</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429">
            <w:pPr>
              <w:spacing w:after="40" w:before="40" w:lineRule="auto"/>
              <w:ind w:left="80" w:firstLine="0"/>
              <w:jc w:val="center"/>
              <w:rPr>
                <w:sz w:val="16"/>
                <w:szCs w:val="16"/>
              </w:rPr>
            </w:pPr>
            <w:r w:rsidDel="00000000" w:rsidR="00000000" w:rsidRPr="00000000">
              <w:rPr>
                <w:sz w:val="16"/>
                <w:szCs w:val="16"/>
                <w:rtl w:val="0"/>
              </w:rPr>
              <w:t xml:space="preserve">47.- Entidades no Sectorizadas. -</w:t>
            </w:r>
          </w:p>
          <w:p w:rsidR="00000000" w:rsidDel="00000000" w:rsidP="00000000" w:rsidRDefault="00000000" w:rsidRPr="00000000" w14:paraId="0000042A">
            <w:pPr>
              <w:spacing w:after="40" w:before="40" w:lineRule="auto"/>
              <w:ind w:left="80" w:firstLine="0"/>
              <w:jc w:val="center"/>
              <w:rPr>
                <w:sz w:val="16"/>
                <w:szCs w:val="16"/>
              </w:rPr>
            </w:pPr>
            <w:r w:rsidDel="00000000" w:rsidR="00000000" w:rsidRPr="00000000">
              <w:rPr>
                <w:sz w:val="16"/>
                <w:szCs w:val="16"/>
                <w:rtl w:val="0"/>
              </w:rPr>
              <w:t xml:space="preserve">Corredor Interoceánico del Istmo de</w:t>
            </w:r>
          </w:p>
          <w:p w:rsidR="00000000" w:rsidDel="00000000" w:rsidP="00000000" w:rsidRDefault="00000000" w:rsidRPr="00000000" w14:paraId="0000042B">
            <w:pPr>
              <w:spacing w:after="40" w:before="40" w:lineRule="auto"/>
              <w:ind w:left="80" w:firstLine="0"/>
              <w:jc w:val="center"/>
              <w:rPr>
                <w:sz w:val="16"/>
                <w:szCs w:val="16"/>
              </w:rPr>
            </w:pPr>
            <w:r w:rsidDel="00000000" w:rsidR="00000000" w:rsidRPr="00000000">
              <w:rPr>
                <w:sz w:val="16"/>
                <w:szCs w:val="16"/>
                <w:rtl w:val="0"/>
              </w:rPr>
              <w:t xml:space="preserve">Tehuantepec</w:t>
            </w:r>
          </w:p>
        </w:tc>
      </w:tr>
      <w:tr>
        <w:trPr>
          <w:trHeight w:val="780" w:hRule="atLeast"/>
        </w:trPr>
        <w:tc>
          <w:tcPr>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42C">
            <w:pPr>
              <w:spacing w:after="40" w:before="40" w:lineRule="auto"/>
              <w:ind w:left="80" w:firstLine="0"/>
              <w:jc w:val="center"/>
              <w:rPr>
                <w:b w:val="1"/>
                <w:sz w:val="16"/>
                <w:szCs w:val="16"/>
              </w:rPr>
            </w:pPr>
            <w:r w:rsidDel="00000000" w:rsidR="00000000" w:rsidRPr="00000000">
              <w:rPr>
                <w:b w:val="1"/>
                <w:sz w:val="16"/>
                <w:szCs w:val="16"/>
                <w:rtl w:val="0"/>
              </w:rPr>
              <w:t xml:space="preserve">Método de</w:t>
            </w:r>
          </w:p>
          <w:p w:rsidR="00000000" w:rsidDel="00000000" w:rsidP="00000000" w:rsidRDefault="00000000" w:rsidRPr="00000000" w14:paraId="0000042D">
            <w:pPr>
              <w:spacing w:after="40" w:before="40" w:lineRule="auto"/>
              <w:ind w:left="80" w:firstLine="0"/>
              <w:jc w:val="center"/>
              <w:rPr>
                <w:b w:val="1"/>
                <w:sz w:val="16"/>
                <w:szCs w:val="16"/>
              </w:rPr>
            </w:pPr>
            <w:r w:rsidDel="00000000" w:rsidR="00000000" w:rsidRPr="00000000">
              <w:rPr>
                <w:b w:val="1"/>
                <w:sz w:val="16"/>
                <w:szCs w:val="16"/>
                <w:rtl w:val="0"/>
              </w:rPr>
              <w:t xml:space="preserve">cálculo</w:t>
            </w:r>
          </w:p>
        </w:tc>
        <w:tc>
          <w:tcPr>
            <w:gridSpan w:val="3"/>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42E">
            <w:pPr>
              <w:spacing w:after="40" w:before="40" w:lineRule="auto"/>
              <w:ind w:left="80" w:firstLine="0"/>
              <w:jc w:val="center"/>
              <w:rPr>
                <w:sz w:val="16"/>
                <w:szCs w:val="16"/>
              </w:rPr>
            </w:pPr>
            <w:r w:rsidDel="00000000" w:rsidR="00000000" w:rsidRPr="00000000">
              <w:rPr>
                <w:sz w:val="16"/>
                <w:szCs w:val="16"/>
                <w:rtl w:val="0"/>
              </w:rPr>
              <w:t xml:space="preserve">Sumatoria de movimiento de carga total anual en el Ferrocarril del Istmo de Tehuantepec y los</w:t>
            </w:r>
          </w:p>
          <w:p w:rsidR="00000000" w:rsidDel="00000000" w:rsidP="00000000" w:rsidRDefault="00000000" w:rsidRPr="00000000" w14:paraId="0000042F">
            <w:pPr>
              <w:spacing w:after="40" w:before="40" w:lineRule="auto"/>
              <w:ind w:left="80" w:firstLine="0"/>
              <w:jc w:val="center"/>
              <w:rPr>
                <w:sz w:val="16"/>
                <w:szCs w:val="16"/>
              </w:rPr>
            </w:pPr>
            <w:r w:rsidDel="00000000" w:rsidR="00000000" w:rsidRPr="00000000">
              <w:rPr>
                <w:sz w:val="16"/>
                <w:szCs w:val="16"/>
                <w:rtl w:val="0"/>
              </w:rPr>
              <w:t xml:space="preserve">puertos de Coatzacoalcos y Salina Cruz.</w:t>
            </w:r>
          </w:p>
          <w:p w:rsidR="00000000" w:rsidDel="00000000" w:rsidP="00000000" w:rsidRDefault="00000000" w:rsidRPr="00000000" w14:paraId="00000430">
            <w:pPr>
              <w:spacing w:after="40" w:before="40" w:lineRule="auto"/>
              <w:ind w:left="80" w:firstLine="0"/>
              <w:jc w:val="center"/>
              <w:rPr>
                <w:sz w:val="18"/>
                <w:szCs w:val="18"/>
                <w:vertAlign w:val="subscript"/>
              </w:rPr>
            </w:pPr>
            <w:r w:rsidDel="00000000" w:rsidR="00000000" w:rsidRPr="00000000">
              <w:rPr>
                <w:sz w:val="16"/>
                <w:szCs w:val="16"/>
                <w:rtl w:val="0"/>
              </w:rPr>
              <w:t xml:space="preserve">CTZ</w:t>
            </w:r>
            <w:r w:rsidDel="00000000" w:rsidR="00000000" w:rsidRPr="00000000">
              <w:rPr>
                <w:sz w:val="18"/>
                <w:szCs w:val="18"/>
                <w:vertAlign w:val="subscript"/>
                <w:rtl w:val="0"/>
              </w:rPr>
              <w:t xml:space="preserve">n</w:t>
            </w:r>
            <w:r w:rsidDel="00000000" w:rsidR="00000000" w:rsidRPr="00000000">
              <w:rPr>
                <w:sz w:val="16"/>
                <w:szCs w:val="16"/>
                <w:rtl w:val="0"/>
              </w:rPr>
              <w:t xml:space="preserve"> + SCZ</w:t>
            </w:r>
            <w:r w:rsidDel="00000000" w:rsidR="00000000" w:rsidRPr="00000000">
              <w:rPr>
                <w:sz w:val="18"/>
                <w:szCs w:val="18"/>
                <w:vertAlign w:val="subscript"/>
                <w:rtl w:val="0"/>
              </w:rPr>
              <w:t xml:space="preserve">n</w:t>
            </w:r>
            <w:r w:rsidDel="00000000" w:rsidR="00000000" w:rsidRPr="00000000">
              <w:rPr>
                <w:sz w:val="16"/>
                <w:szCs w:val="16"/>
                <w:rtl w:val="0"/>
              </w:rPr>
              <w:t xml:space="preserve"> + FIT</w:t>
            </w:r>
            <w:r w:rsidDel="00000000" w:rsidR="00000000" w:rsidRPr="00000000">
              <w:rPr>
                <w:sz w:val="18"/>
                <w:szCs w:val="18"/>
                <w:vertAlign w:val="subscript"/>
                <w:rtl w:val="0"/>
              </w:rPr>
              <w:t xml:space="preserve">n</w:t>
            </w:r>
          </w:p>
        </w:tc>
      </w:tr>
      <w:tr>
        <w:trPr>
          <w:trHeight w:val="1005" w:hRule="atLeast"/>
        </w:trPr>
        <w:tc>
          <w:tcPr>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433">
            <w:pPr>
              <w:spacing w:after="40" w:before="40" w:lineRule="auto"/>
              <w:ind w:left="80" w:firstLine="0"/>
              <w:jc w:val="center"/>
              <w:rPr>
                <w:b w:val="1"/>
                <w:sz w:val="16"/>
                <w:szCs w:val="16"/>
              </w:rPr>
            </w:pPr>
            <w:r w:rsidDel="00000000" w:rsidR="00000000" w:rsidRPr="00000000">
              <w:rPr>
                <w:b w:val="1"/>
                <w:sz w:val="16"/>
                <w:szCs w:val="16"/>
                <w:rtl w:val="0"/>
              </w:rPr>
              <w:t xml:space="preserve">Observaciones</w:t>
            </w:r>
          </w:p>
        </w:tc>
        <w:tc>
          <w:tcPr>
            <w:gridSpan w:val="3"/>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434">
            <w:pPr>
              <w:spacing w:after="40" w:before="40" w:lineRule="auto"/>
              <w:ind w:left="80" w:firstLine="0"/>
              <w:jc w:val="center"/>
              <w:rPr>
                <w:sz w:val="16"/>
                <w:szCs w:val="16"/>
              </w:rPr>
            </w:pPr>
            <w:r w:rsidDel="00000000" w:rsidR="00000000" w:rsidRPr="00000000">
              <w:rPr>
                <w:sz w:val="16"/>
                <w:szCs w:val="16"/>
                <w:rtl w:val="0"/>
              </w:rPr>
              <w:t xml:space="preserve">Con el fin de establecer unidades compatibles se considerará como medición el movimiento en</w:t>
            </w:r>
          </w:p>
          <w:p w:rsidR="00000000" w:rsidDel="00000000" w:rsidP="00000000" w:rsidRDefault="00000000" w:rsidRPr="00000000" w14:paraId="00000435">
            <w:pPr>
              <w:spacing w:after="40" w:before="40" w:lineRule="auto"/>
              <w:ind w:left="80" w:firstLine="0"/>
              <w:jc w:val="center"/>
              <w:rPr>
                <w:sz w:val="16"/>
                <w:szCs w:val="16"/>
              </w:rPr>
            </w:pPr>
            <w:r w:rsidDel="00000000" w:rsidR="00000000" w:rsidRPr="00000000">
              <w:rPr>
                <w:sz w:val="16"/>
                <w:szCs w:val="16"/>
                <w:rtl w:val="0"/>
              </w:rPr>
              <w:t xml:space="preserve">toneladas netas.</w:t>
            </w:r>
          </w:p>
          <w:p w:rsidR="00000000" w:rsidDel="00000000" w:rsidP="00000000" w:rsidRDefault="00000000" w:rsidRPr="00000000" w14:paraId="00000436">
            <w:pPr>
              <w:spacing w:after="40" w:before="40" w:lineRule="auto"/>
              <w:ind w:left="80" w:firstLine="0"/>
              <w:jc w:val="center"/>
              <w:rPr>
                <w:sz w:val="16"/>
                <w:szCs w:val="16"/>
              </w:rPr>
            </w:pPr>
            <w:r w:rsidDel="00000000" w:rsidR="00000000" w:rsidRPr="00000000">
              <w:rPr>
                <w:sz w:val="16"/>
                <w:szCs w:val="16"/>
                <w:rtl w:val="0"/>
              </w:rPr>
              <w:t xml:space="preserve">Las estadísticas de carga del Ferrocarril del Istmo de Tehuantepec contemplan el movimiento de las</w:t>
            </w:r>
          </w:p>
          <w:p w:rsidR="00000000" w:rsidDel="00000000" w:rsidP="00000000" w:rsidRDefault="00000000" w:rsidRPr="00000000" w14:paraId="00000437">
            <w:pPr>
              <w:spacing w:after="40" w:before="40" w:lineRule="auto"/>
              <w:ind w:left="80" w:firstLine="0"/>
              <w:jc w:val="center"/>
              <w:rPr>
                <w:sz w:val="16"/>
                <w:szCs w:val="16"/>
              </w:rPr>
            </w:pPr>
            <w:r w:rsidDel="00000000" w:rsidR="00000000" w:rsidRPr="00000000">
              <w:rPr>
                <w:sz w:val="16"/>
                <w:szCs w:val="16"/>
                <w:rtl w:val="0"/>
              </w:rPr>
              <w:t xml:space="preserve">vías concesionadas al FIT: Tramo Z, Vías Chiapas Mayab y la Vía Corta Oaxaca.</w:t>
            </w:r>
          </w:p>
        </w:tc>
      </w:tr>
    </w:tbl>
    <w:p w:rsidR="00000000" w:rsidDel="00000000" w:rsidP="00000000" w:rsidRDefault="00000000" w:rsidRPr="00000000" w14:paraId="0000043A">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30"/>
        <w:tblW w:w="9029.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275.4705661792277"/>
        <w:gridCol w:w="1629.0663667041622"/>
        <w:gridCol w:w="320.6976377952753"/>
        <w:gridCol w:w="972.3884514435697"/>
        <w:gridCol w:w="320.6976377952753"/>
        <w:gridCol w:w="1452.2684664416947"/>
        <w:gridCol w:w="320.6976377952753"/>
        <w:gridCol w:w="972.3884514435697"/>
        <w:gridCol w:w="320.6976377952753"/>
        <w:gridCol w:w="1123.9295088113986"/>
        <w:gridCol w:w="320.6976377952753"/>
        <w:tblGridChange w:id="0">
          <w:tblGrid>
            <w:gridCol w:w="1275.4705661792277"/>
            <w:gridCol w:w="1629.0663667041622"/>
            <w:gridCol w:w="320.6976377952753"/>
            <w:gridCol w:w="972.3884514435697"/>
            <w:gridCol w:w="320.6976377952753"/>
            <w:gridCol w:w="1452.2684664416947"/>
            <w:gridCol w:w="320.6976377952753"/>
            <w:gridCol w:w="972.3884514435697"/>
            <w:gridCol w:w="320.6976377952753"/>
            <w:gridCol w:w="1123.9295088113986"/>
            <w:gridCol w:w="320.6976377952753"/>
          </w:tblGrid>
        </w:tblGridChange>
      </w:tblGrid>
      <w:tr>
        <w:trPr>
          <w:trHeight w:val="300" w:hRule="atLeast"/>
        </w:trPr>
        <w:tc>
          <w:tcPr>
            <w:gridSpan w:val="11"/>
            <w:tcBorders>
              <w:top w:color="000000" w:space="0" w:sz="4" w:val="single"/>
              <w:left w:color="000000" w:space="0" w:sz="4" w:val="single"/>
              <w:bottom w:color="000000" w:space="0" w:sz="4" w:val="single"/>
              <w:right w:color="000000" w:space="0" w:sz="4" w:val="single"/>
            </w:tcBorders>
            <w:shd w:fill="a6a6a6" w:val="clear"/>
            <w:tcMar>
              <w:top w:w="0.0" w:type="dxa"/>
              <w:left w:w="80.0" w:type="dxa"/>
              <w:bottom w:w="0.0" w:type="dxa"/>
              <w:right w:w="80.0" w:type="dxa"/>
            </w:tcMar>
            <w:vAlign w:val="center"/>
          </w:tcPr>
          <w:p w:rsidR="00000000" w:rsidDel="00000000" w:rsidP="00000000" w:rsidRDefault="00000000" w:rsidRPr="00000000" w14:paraId="0000043B">
            <w:pPr>
              <w:spacing w:after="40" w:before="40" w:lineRule="auto"/>
              <w:ind w:left="80" w:firstLine="0"/>
              <w:jc w:val="center"/>
              <w:rPr>
                <w:b w:val="1"/>
                <w:sz w:val="16"/>
                <w:szCs w:val="16"/>
              </w:rPr>
            </w:pPr>
            <w:r w:rsidDel="00000000" w:rsidR="00000000" w:rsidRPr="00000000">
              <w:rPr>
                <w:b w:val="1"/>
                <w:sz w:val="16"/>
                <w:szCs w:val="16"/>
                <w:rtl w:val="0"/>
              </w:rPr>
              <w:t xml:space="preserve">APLICACIÓN DEL MÉTODO DE CÁLCULO PARA LA OBTENCIÓN DE LA LÍNEA BASE</w:t>
            </w:r>
          </w:p>
        </w:tc>
      </w:tr>
      <w:tr>
        <w:trPr>
          <w:trHeight w:val="990" w:hRule="atLeast"/>
        </w:trPr>
        <w:tc>
          <w:tcPr>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446">
            <w:pPr>
              <w:spacing w:after="40" w:before="40" w:lineRule="auto"/>
              <w:ind w:left="80" w:firstLine="0"/>
              <w:jc w:val="center"/>
              <w:rPr>
                <w:b w:val="1"/>
                <w:sz w:val="16"/>
                <w:szCs w:val="16"/>
              </w:rPr>
            </w:pPr>
            <w:r w:rsidDel="00000000" w:rsidR="00000000" w:rsidRPr="00000000">
              <w:rPr>
                <w:b w:val="1"/>
                <w:sz w:val="16"/>
                <w:szCs w:val="16"/>
                <w:rtl w:val="0"/>
              </w:rPr>
              <w:t xml:space="preserve">Nombre</w:t>
            </w:r>
          </w:p>
          <w:p w:rsidR="00000000" w:rsidDel="00000000" w:rsidP="00000000" w:rsidRDefault="00000000" w:rsidRPr="00000000" w14:paraId="00000447">
            <w:pPr>
              <w:spacing w:after="40" w:before="40" w:lineRule="auto"/>
              <w:ind w:left="80" w:firstLine="0"/>
              <w:jc w:val="center"/>
              <w:rPr>
                <w:b w:val="1"/>
                <w:sz w:val="16"/>
                <w:szCs w:val="16"/>
              </w:rPr>
            </w:pPr>
            <w:r w:rsidDel="00000000" w:rsidR="00000000" w:rsidRPr="00000000">
              <w:rPr>
                <w:b w:val="1"/>
                <w:sz w:val="16"/>
                <w:szCs w:val="16"/>
                <w:rtl w:val="0"/>
              </w:rPr>
              <w:t xml:space="preserve">variable 1</w:t>
            </w:r>
          </w:p>
        </w:tc>
        <w:tc>
          <w:tcPr>
            <w:gridSpan w:val="2"/>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448">
            <w:pPr>
              <w:spacing w:after="40" w:before="40" w:lineRule="auto"/>
              <w:ind w:left="80" w:firstLine="0"/>
              <w:jc w:val="center"/>
              <w:rPr>
                <w:sz w:val="16"/>
                <w:szCs w:val="16"/>
              </w:rPr>
            </w:pPr>
            <w:r w:rsidDel="00000000" w:rsidR="00000000" w:rsidRPr="00000000">
              <w:rPr>
                <w:sz w:val="16"/>
                <w:szCs w:val="16"/>
                <w:rtl w:val="0"/>
              </w:rPr>
              <w:t xml:space="preserve">CTZ</w:t>
            </w:r>
          </w:p>
          <w:p w:rsidR="00000000" w:rsidDel="00000000" w:rsidP="00000000" w:rsidRDefault="00000000" w:rsidRPr="00000000" w14:paraId="00000449">
            <w:pPr>
              <w:spacing w:after="40" w:before="40" w:lineRule="auto"/>
              <w:ind w:left="80" w:firstLine="0"/>
              <w:jc w:val="center"/>
              <w:rPr>
                <w:sz w:val="16"/>
                <w:szCs w:val="16"/>
              </w:rPr>
            </w:pPr>
            <w:r w:rsidDel="00000000" w:rsidR="00000000" w:rsidRPr="00000000">
              <w:rPr>
                <w:sz w:val="16"/>
                <w:szCs w:val="16"/>
                <w:rtl w:val="0"/>
              </w:rPr>
              <w:t xml:space="preserve">(Movimiento de carga</w:t>
            </w:r>
          </w:p>
          <w:p w:rsidR="00000000" w:rsidDel="00000000" w:rsidP="00000000" w:rsidRDefault="00000000" w:rsidRPr="00000000" w14:paraId="0000044A">
            <w:pPr>
              <w:spacing w:after="40" w:before="40" w:lineRule="auto"/>
              <w:ind w:left="80" w:firstLine="0"/>
              <w:jc w:val="center"/>
              <w:rPr>
                <w:sz w:val="16"/>
                <w:szCs w:val="16"/>
              </w:rPr>
            </w:pPr>
            <w:r w:rsidDel="00000000" w:rsidR="00000000" w:rsidRPr="00000000">
              <w:rPr>
                <w:sz w:val="16"/>
                <w:szCs w:val="16"/>
                <w:rtl w:val="0"/>
              </w:rPr>
              <w:t xml:space="preserve">2017 puerto</w:t>
            </w:r>
          </w:p>
          <w:p w:rsidR="00000000" w:rsidDel="00000000" w:rsidP="00000000" w:rsidRDefault="00000000" w:rsidRPr="00000000" w14:paraId="0000044B">
            <w:pPr>
              <w:spacing w:after="40" w:before="40" w:lineRule="auto"/>
              <w:ind w:left="80" w:firstLine="0"/>
              <w:jc w:val="center"/>
              <w:rPr>
                <w:sz w:val="16"/>
                <w:szCs w:val="16"/>
              </w:rPr>
            </w:pPr>
            <w:r w:rsidDel="00000000" w:rsidR="00000000" w:rsidRPr="00000000">
              <w:rPr>
                <w:sz w:val="16"/>
                <w:szCs w:val="16"/>
                <w:rtl w:val="0"/>
              </w:rPr>
              <w:t xml:space="preserve">Coatzacoalcos)</w:t>
            </w:r>
          </w:p>
        </w:tc>
        <w:tc>
          <w:tcPr>
            <w:gridSpan w:val="2"/>
            <w:tcBorders>
              <w:top w:color="000000" w:space="0" w:sz="4" w:val="single"/>
              <w:left w:color="000000" w:space="0" w:sz="0" w:val="nil"/>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44D">
            <w:pPr>
              <w:spacing w:after="40" w:before="40" w:lineRule="auto"/>
              <w:ind w:left="80" w:firstLine="0"/>
              <w:jc w:val="center"/>
              <w:rPr>
                <w:b w:val="1"/>
                <w:sz w:val="16"/>
                <w:szCs w:val="16"/>
              </w:rPr>
            </w:pPr>
            <w:r w:rsidDel="00000000" w:rsidR="00000000" w:rsidRPr="00000000">
              <w:rPr>
                <w:b w:val="1"/>
                <w:sz w:val="16"/>
                <w:szCs w:val="16"/>
                <w:rtl w:val="0"/>
              </w:rPr>
              <w:t xml:space="preserve">Valor</w:t>
            </w:r>
          </w:p>
          <w:p w:rsidR="00000000" w:rsidDel="00000000" w:rsidP="00000000" w:rsidRDefault="00000000" w:rsidRPr="00000000" w14:paraId="0000044E">
            <w:pPr>
              <w:spacing w:after="40" w:before="40" w:lineRule="auto"/>
              <w:ind w:left="80" w:firstLine="0"/>
              <w:jc w:val="center"/>
              <w:rPr>
                <w:b w:val="1"/>
                <w:sz w:val="16"/>
                <w:szCs w:val="16"/>
              </w:rPr>
            </w:pPr>
            <w:r w:rsidDel="00000000" w:rsidR="00000000" w:rsidRPr="00000000">
              <w:rPr>
                <w:b w:val="1"/>
                <w:sz w:val="16"/>
                <w:szCs w:val="16"/>
                <w:rtl w:val="0"/>
              </w:rPr>
              <w:t xml:space="preserve">variable 1</w:t>
            </w:r>
          </w:p>
        </w:tc>
        <w:tc>
          <w:tcPr>
            <w:gridSpan w:val="2"/>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450">
            <w:pPr>
              <w:spacing w:after="40" w:before="40" w:lineRule="auto"/>
              <w:ind w:left="80" w:firstLine="0"/>
              <w:jc w:val="center"/>
              <w:rPr>
                <w:sz w:val="16"/>
                <w:szCs w:val="16"/>
              </w:rPr>
            </w:pPr>
            <w:r w:rsidDel="00000000" w:rsidR="00000000" w:rsidRPr="00000000">
              <w:rPr>
                <w:sz w:val="16"/>
                <w:szCs w:val="16"/>
                <w:rtl w:val="0"/>
              </w:rPr>
              <w:t xml:space="preserve">28,934,357 ton</w:t>
            </w:r>
          </w:p>
        </w:tc>
        <w:tc>
          <w:tcPr>
            <w:gridSpan w:val="2"/>
            <w:tcBorders>
              <w:top w:color="000000" w:space="0" w:sz="4" w:val="single"/>
              <w:left w:color="000000" w:space="0" w:sz="0" w:val="nil"/>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452">
            <w:pPr>
              <w:spacing w:after="40" w:before="40" w:lineRule="auto"/>
              <w:ind w:left="80" w:firstLine="0"/>
              <w:jc w:val="center"/>
              <w:rPr>
                <w:b w:val="1"/>
                <w:sz w:val="16"/>
                <w:szCs w:val="16"/>
              </w:rPr>
            </w:pPr>
            <w:r w:rsidDel="00000000" w:rsidR="00000000" w:rsidRPr="00000000">
              <w:rPr>
                <w:b w:val="1"/>
                <w:sz w:val="16"/>
                <w:szCs w:val="16"/>
                <w:rtl w:val="0"/>
              </w:rPr>
              <w:t xml:space="preserve">Fuente de</w:t>
            </w:r>
          </w:p>
          <w:p w:rsidR="00000000" w:rsidDel="00000000" w:rsidP="00000000" w:rsidRDefault="00000000" w:rsidRPr="00000000" w14:paraId="00000453">
            <w:pPr>
              <w:spacing w:after="40" w:before="40" w:lineRule="auto"/>
              <w:ind w:left="80" w:firstLine="0"/>
              <w:jc w:val="center"/>
              <w:rPr>
                <w:b w:val="1"/>
                <w:sz w:val="16"/>
                <w:szCs w:val="16"/>
              </w:rPr>
            </w:pPr>
            <w:r w:rsidDel="00000000" w:rsidR="00000000" w:rsidRPr="00000000">
              <w:rPr>
                <w:b w:val="1"/>
                <w:sz w:val="16"/>
                <w:szCs w:val="16"/>
                <w:rtl w:val="0"/>
              </w:rPr>
              <w:t xml:space="preserve">información</w:t>
            </w:r>
          </w:p>
          <w:p w:rsidR="00000000" w:rsidDel="00000000" w:rsidP="00000000" w:rsidRDefault="00000000" w:rsidRPr="00000000" w14:paraId="00000454">
            <w:pPr>
              <w:spacing w:after="40" w:before="40" w:lineRule="auto"/>
              <w:ind w:left="80" w:firstLine="0"/>
              <w:jc w:val="center"/>
              <w:rPr>
                <w:b w:val="1"/>
                <w:sz w:val="16"/>
                <w:szCs w:val="16"/>
              </w:rPr>
            </w:pPr>
            <w:r w:rsidDel="00000000" w:rsidR="00000000" w:rsidRPr="00000000">
              <w:rPr>
                <w:b w:val="1"/>
                <w:sz w:val="16"/>
                <w:szCs w:val="16"/>
                <w:rtl w:val="0"/>
              </w:rPr>
              <w:t xml:space="preserve">variable 1</w:t>
            </w:r>
          </w:p>
        </w:tc>
        <w:tc>
          <w:tcPr>
            <w:gridSpan w:val="2"/>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456">
            <w:pPr>
              <w:spacing w:after="40" w:before="40" w:lineRule="auto"/>
              <w:ind w:left="80" w:firstLine="0"/>
              <w:jc w:val="center"/>
              <w:rPr>
                <w:sz w:val="16"/>
                <w:szCs w:val="16"/>
              </w:rPr>
            </w:pPr>
            <w:r w:rsidDel="00000000" w:rsidR="00000000" w:rsidRPr="00000000">
              <w:rPr>
                <w:sz w:val="16"/>
                <w:szCs w:val="16"/>
                <w:rtl w:val="0"/>
              </w:rPr>
              <w:t xml:space="preserve">SCT</w:t>
            </w:r>
          </w:p>
        </w:tc>
      </w:tr>
      <w:tr>
        <w:trPr>
          <w:trHeight w:val="780" w:hRule="atLeast"/>
        </w:trPr>
        <w:tc>
          <w:tcPr>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458">
            <w:pPr>
              <w:spacing w:after="40" w:before="40" w:lineRule="auto"/>
              <w:ind w:left="80" w:firstLine="0"/>
              <w:jc w:val="center"/>
              <w:rPr>
                <w:b w:val="1"/>
                <w:sz w:val="16"/>
                <w:szCs w:val="16"/>
              </w:rPr>
            </w:pPr>
            <w:r w:rsidDel="00000000" w:rsidR="00000000" w:rsidRPr="00000000">
              <w:rPr>
                <w:b w:val="1"/>
                <w:sz w:val="16"/>
                <w:szCs w:val="16"/>
                <w:rtl w:val="0"/>
              </w:rPr>
              <w:t xml:space="preserve">Nombre</w:t>
            </w:r>
          </w:p>
          <w:p w:rsidR="00000000" w:rsidDel="00000000" w:rsidP="00000000" w:rsidRDefault="00000000" w:rsidRPr="00000000" w14:paraId="00000459">
            <w:pPr>
              <w:spacing w:after="40" w:before="40" w:lineRule="auto"/>
              <w:ind w:left="80" w:firstLine="0"/>
              <w:jc w:val="center"/>
              <w:rPr>
                <w:b w:val="1"/>
                <w:sz w:val="16"/>
                <w:szCs w:val="16"/>
              </w:rPr>
            </w:pPr>
            <w:r w:rsidDel="00000000" w:rsidR="00000000" w:rsidRPr="00000000">
              <w:rPr>
                <w:b w:val="1"/>
                <w:sz w:val="16"/>
                <w:szCs w:val="16"/>
                <w:rtl w:val="0"/>
              </w:rPr>
              <w:t xml:space="preserve">variable 2</w:t>
            </w:r>
          </w:p>
        </w:tc>
        <w:tc>
          <w:tcPr>
            <w:gridSpan w:val="2"/>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45A">
            <w:pPr>
              <w:spacing w:after="40" w:before="40" w:lineRule="auto"/>
              <w:ind w:left="80" w:firstLine="0"/>
              <w:jc w:val="center"/>
              <w:rPr>
                <w:sz w:val="16"/>
                <w:szCs w:val="16"/>
              </w:rPr>
            </w:pPr>
            <w:r w:rsidDel="00000000" w:rsidR="00000000" w:rsidRPr="00000000">
              <w:rPr>
                <w:sz w:val="16"/>
                <w:szCs w:val="16"/>
                <w:rtl w:val="0"/>
              </w:rPr>
              <w:t xml:space="preserve">SCZ</w:t>
            </w:r>
          </w:p>
          <w:p w:rsidR="00000000" w:rsidDel="00000000" w:rsidP="00000000" w:rsidRDefault="00000000" w:rsidRPr="00000000" w14:paraId="0000045B">
            <w:pPr>
              <w:spacing w:after="40" w:before="40" w:lineRule="auto"/>
              <w:ind w:left="80" w:firstLine="0"/>
              <w:jc w:val="center"/>
              <w:rPr>
                <w:sz w:val="16"/>
                <w:szCs w:val="16"/>
              </w:rPr>
            </w:pPr>
            <w:r w:rsidDel="00000000" w:rsidR="00000000" w:rsidRPr="00000000">
              <w:rPr>
                <w:sz w:val="16"/>
                <w:szCs w:val="16"/>
                <w:rtl w:val="0"/>
              </w:rPr>
              <w:t xml:space="preserve">(Movimiento de carga</w:t>
            </w:r>
          </w:p>
          <w:p w:rsidR="00000000" w:rsidDel="00000000" w:rsidP="00000000" w:rsidRDefault="00000000" w:rsidRPr="00000000" w14:paraId="0000045C">
            <w:pPr>
              <w:spacing w:after="40" w:before="40" w:lineRule="auto"/>
              <w:ind w:left="80" w:firstLine="0"/>
              <w:jc w:val="center"/>
              <w:rPr>
                <w:sz w:val="16"/>
                <w:szCs w:val="16"/>
              </w:rPr>
            </w:pPr>
            <w:r w:rsidDel="00000000" w:rsidR="00000000" w:rsidRPr="00000000">
              <w:rPr>
                <w:sz w:val="16"/>
                <w:szCs w:val="16"/>
                <w:rtl w:val="0"/>
              </w:rPr>
              <w:t xml:space="preserve">2017 puerto Salina Cruz)</w:t>
            </w:r>
          </w:p>
        </w:tc>
        <w:tc>
          <w:tcPr>
            <w:gridSpan w:val="2"/>
            <w:tcBorders>
              <w:top w:color="000000" w:space="0" w:sz="4" w:val="single"/>
              <w:left w:color="000000" w:space="0" w:sz="0" w:val="nil"/>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45E">
            <w:pPr>
              <w:spacing w:after="40" w:before="40" w:lineRule="auto"/>
              <w:ind w:left="80" w:firstLine="0"/>
              <w:jc w:val="center"/>
              <w:rPr>
                <w:b w:val="1"/>
                <w:sz w:val="16"/>
                <w:szCs w:val="16"/>
              </w:rPr>
            </w:pPr>
            <w:r w:rsidDel="00000000" w:rsidR="00000000" w:rsidRPr="00000000">
              <w:rPr>
                <w:b w:val="1"/>
                <w:sz w:val="16"/>
                <w:szCs w:val="16"/>
                <w:rtl w:val="0"/>
              </w:rPr>
              <w:t xml:space="preserve">Valor</w:t>
            </w:r>
          </w:p>
          <w:p w:rsidR="00000000" w:rsidDel="00000000" w:rsidP="00000000" w:rsidRDefault="00000000" w:rsidRPr="00000000" w14:paraId="0000045F">
            <w:pPr>
              <w:spacing w:after="40" w:before="40" w:lineRule="auto"/>
              <w:ind w:left="80" w:firstLine="0"/>
              <w:jc w:val="center"/>
              <w:rPr>
                <w:b w:val="1"/>
                <w:sz w:val="16"/>
                <w:szCs w:val="16"/>
              </w:rPr>
            </w:pPr>
            <w:r w:rsidDel="00000000" w:rsidR="00000000" w:rsidRPr="00000000">
              <w:rPr>
                <w:b w:val="1"/>
                <w:sz w:val="16"/>
                <w:szCs w:val="16"/>
                <w:rtl w:val="0"/>
              </w:rPr>
              <w:t xml:space="preserve">variable 2</w:t>
            </w:r>
          </w:p>
        </w:tc>
        <w:tc>
          <w:tcPr>
            <w:gridSpan w:val="2"/>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461">
            <w:pPr>
              <w:spacing w:after="40" w:before="40" w:lineRule="auto"/>
              <w:ind w:left="80" w:firstLine="0"/>
              <w:jc w:val="center"/>
              <w:rPr>
                <w:sz w:val="16"/>
                <w:szCs w:val="16"/>
              </w:rPr>
            </w:pPr>
            <w:r w:rsidDel="00000000" w:rsidR="00000000" w:rsidRPr="00000000">
              <w:rPr>
                <w:sz w:val="16"/>
                <w:szCs w:val="16"/>
                <w:rtl w:val="0"/>
              </w:rPr>
              <w:t xml:space="preserve">7,856,309 ton</w:t>
            </w:r>
          </w:p>
        </w:tc>
        <w:tc>
          <w:tcPr>
            <w:gridSpan w:val="2"/>
            <w:tcBorders>
              <w:top w:color="000000" w:space="0" w:sz="4" w:val="single"/>
              <w:left w:color="000000" w:space="0" w:sz="0" w:val="nil"/>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463">
            <w:pPr>
              <w:spacing w:after="40" w:before="40" w:lineRule="auto"/>
              <w:ind w:left="80" w:firstLine="0"/>
              <w:jc w:val="center"/>
              <w:rPr>
                <w:b w:val="1"/>
                <w:sz w:val="16"/>
                <w:szCs w:val="16"/>
              </w:rPr>
            </w:pPr>
            <w:r w:rsidDel="00000000" w:rsidR="00000000" w:rsidRPr="00000000">
              <w:rPr>
                <w:b w:val="1"/>
                <w:sz w:val="16"/>
                <w:szCs w:val="16"/>
                <w:rtl w:val="0"/>
              </w:rPr>
              <w:t xml:space="preserve">Fuente de</w:t>
            </w:r>
          </w:p>
          <w:p w:rsidR="00000000" w:rsidDel="00000000" w:rsidP="00000000" w:rsidRDefault="00000000" w:rsidRPr="00000000" w14:paraId="00000464">
            <w:pPr>
              <w:spacing w:after="40" w:before="40" w:lineRule="auto"/>
              <w:ind w:left="80" w:firstLine="0"/>
              <w:jc w:val="center"/>
              <w:rPr>
                <w:b w:val="1"/>
                <w:sz w:val="16"/>
                <w:szCs w:val="16"/>
              </w:rPr>
            </w:pPr>
            <w:r w:rsidDel="00000000" w:rsidR="00000000" w:rsidRPr="00000000">
              <w:rPr>
                <w:b w:val="1"/>
                <w:sz w:val="16"/>
                <w:szCs w:val="16"/>
                <w:rtl w:val="0"/>
              </w:rPr>
              <w:t xml:space="preserve">información</w:t>
            </w:r>
          </w:p>
          <w:p w:rsidR="00000000" w:rsidDel="00000000" w:rsidP="00000000" w:rsidRDefault="00000000" w:rsidRPr="00000000" w14:paraId="00000465">
            <w:pPr>
              <w:spacing w:after="40" w:before="40" w:lineRule="auto"/>
              <w:ind w:left="80" w:firstLine="0"/>
              <w:jc w:val="center"/>
              <w:rPr>
                <w:b w:val="1"/>
                <w:sz w:val="16"/>
                <w:szCs w:val="16"/>
              </w:rPr>
            </w:pPr>
            <w:r w:rsidDel="00000000" w:rsidR="00000000" w:rsidRPr="00000000">
              <w:rPr>
                <w:b w:val="1"/>
                <w:sz w:val="16"/>
                <w:szCs w:val="16"/>
                <w:rtl w:val="0"/>
              </w:rPr>
              <w:t xml:space="preserve">variable 2</w:t>
            </w:r>
          </w:p>
        </w:tc>
        <w:tc>
          <w:tcPr>
            <w:gridSpan w:val="2"/>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467">
            <w:pPr>
              <w:spacing w:after="40" w:before="40" w:lineRule="auto"/>
              <w:ind w:left="80" w:firstLine="0"/>
              <w:jc w:val="center"/>
              <w:rPr>
                <w:sz w:val="16"/>
                <w:szCs w:val="16"/>
              </w:rPr>
            </w:pPr>
            <w:r w:rsidDel="00000000" w:rsidR="00000000" w:rsidRPr="00000000">
              <w:rPr>
                <w:sz w:val="16"/>
                <w:szCs w:val="16"/>
                <w:rtl w:val="0"/>
              </w:rPr>
              <w:t xml:space="preserve">SCT</w:t>
            </w:r>
          </w:p>
        </w:tc>
      </w:tr>
      <w:tr>
        <w:trPr>
          <w:trHeight w:val="975" w:hRule="atLeast"/>
        </w:trPr>
        <w:tc>
          <w:tcPr>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469">
            <w:pPr>
              <w:spacing w:after="40" w:before="40" w:lineRule="auto"/>
              <w:ind w:left="80" w:firstLine="0"/>
              <w:jc w:val="center"/>
              <w:rPr>
                <w:b w:val="1"/>
                <w:sz w:val="16"/>
                <w:szCs w:val="16"/>
              </w:rPr>
            </w:pPr>
            <w:r w:rsidDel="00000000" w:rsidR="00000000" w:rsidRPr="00000000">
              <w:rPr>
                <w:b w:val="1"/>
                <w:sz w:val="16"/>
                <w:szCs w:val="16"/>
                <w:rtl w:val="0"/>
              </w:rPr>
              <w:t xml:space="preserve">Nombre</w:t>
            </w:r>
          </w:p>
          <w:p w:rsidR="00000000" w:rsidDel="00000000" w:rsidP="00000000" w:rsidRDefault="00000000" w:rsidRPr="00000000" w14:paraId="0000046A">
            <w:pPr>
              <w:spacing w:after="40" w:before="40" w:lineRule="auto"/>
              <w:ind w:left="80" w:firstLine="0"/>
              <w:jc w:val="center"/>
              <w:rPr>
                <w:b w:val="1"/>
                <w:sz w:val="16"/>
                <w:szCs w:val="16"/>
              </w:rPr>
            </w:pPr>
            <w:r w:rsidDel="00000000" w:rsidR="00000000" w:rsidRPr="00000000">
              <w:rPr>
                <w:b w:val="1"/>
                <w:sz w:val="16"/>
                <w:szCs w:val="16"/>
                <w:rtl w:val="0"/>
              </w:rPr>
              <w:t xml:space="preserve">variable 3</w:t>
            </w:r>
          </w:p>
        </w:tc>
        <w:tc>
          <w:tcPr>
            <w:gridSpan w:val="2"/>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46B">
            <w:pPr>
              <w:spacing w:after="40" w:before="40" w:lineRule="auto"/>
              <w:ind w:left="80" w:firstLine="0"/>
              <w:jc w:val="center"/>
              <w:rPr>
                <w:sz w:val="16"/>
                <w:szCs w:val="16"/>
              </w:rPr>
            </w:pPr>
            <w:r w:rsidDel="00000000" w:rsidR="00000000" w:rsidRPr="00000000">
              <w:rPr>
                <w:sz w:val="16"/>
                <w:szCs w:val="16"/>
                <w:rtl w:val="0"/>
              </w:rPr>
              <w:t xml:space="preserve">FIT</w:t>
            </w:r>
          </w:p>
          <w:p w:rsidR="00000000" w:rsidDel="00000000" w:rsidP="00000000" w:rsidRDefault="00000000" w:rsidRPr="00000000" w14:paraId="0000046C">
            <w:pPr>
              <w:spacing w:after="40" w:before="40" w:lineRule="auto"/>
              <w:ind w:left="80" w:firstLine="0"/>
              <w:jc w:val="center"/>
              <w:rPr>
                <w:sz w:val="16"/>
                <w:szCs w:val="16"/>
              </w:rPr>
            </w:pPr>
            <w:r w:rsidDel="00000000" w:rsidR="00000000" w:rsidRPr="00000000">
              <w:rPr>
                <w:sz w:val="16"/>
                <w:szCs w:val="16"/>
                <w:rtl w:val="0"/>
              </w:rPr>
              <w:t xml:space="preserve">(Movimiento de carga</w:t>
            </w:r>
          </w:p>
          <w:p w:rsidR="00000000" w:rsidDel="00000000" w:rsidP="00000000" w:rsidRDefault="00000000" w:rsidRPr="00000000" w14:paraId="0000046D">
            <w:pPr>
              <w:spacing w:after="40" w:before="40" w:lineRule="auto"/>
              <w:ind w:left="80" w:firstLine="0"/>
              <w:jc w:val="center"/>
              <w:rPr>
                <w:sz w:val="16"/>
                <w:szCs w:val="16"/>
              </w:rPr>
            </w:pPr>
            <w:r w:rsidDel="00000000" w:rsidR="00000000" w:rsidRPr="00000000">
              <w:rPr>
                <w:sz w:val="16"/>
                <w:szCs w:val="16"/>
                <w:rtl w:val="0"/>
              </w:rPr>
              <w:t xml:space="preserve">2017 Ferrocarril del</w:t>
            </w:r>
          </w:p>
          <w:p w:rsidR="00000000" w:rsidDel="00000000" w:rsidP="00000000" w:rsidRDefault="00000000" w:rsidRPr="00000000" w14:paraId="0000046E">
            <w:pPr>
              <w:spacing w:after="40" w:before="40" w:lineRule="auto"/>
              <w:ind w:left="80" w:firstLine="0"/>
              <w:jc w:val="center"/>
              <w:rPr>
                <w:sz w:val="16"/>
                <w:szCs w:val="16"/>
              </w:rPr>
            </w:pPr>
            <w:r w:rsidDel="00000000" w:rsidR="00000000" w:rsidRPr="00000000">
              <w:rPr>
                <w:sz w:val="16"/>
                <w:szCs w:val="16"/>
                <w:rtl w:val="0"/>
              </w:rPr>
              <w:t xml:space="preserve">Istmo de Tehuantepec)</w:t>
            </w:r>
          </w:p>
        </w:tc>
        <w:tc>
          <w:tcPr>
            <w:gridSpan w:val="2"/>
            <w:tcBorders>
              <w:top w:color="000000" w:space="0" w:sz="4" w:val="single"/>
              <w:left w:color="000000" w:space="0" w:sz="0" w:val="nil"/>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470">
            <w:pPr>
              <w:spacing w:after="40" w:before="40" w:lineRule="auto"/>
              <w:ind w:left="80" w:firstLine="0"/>
              <w:jc w:val="center"/>
              <w:rPr>
                <w:b w:val="1"/>
                <w:sz w:val="16"/>
                <w:szCs w:val="16"/>
              </w:rPr>
            </w:pPr>
            <w:r w:rsidDel="00000000" w:rsidR="00000000" w:rsidRPr="00000000">
              <w:rPr>
                <w:b w:val="1"/>
                <w:sz w:val="16"/>
                <w:szCs w:val="16"/>
                <w:rtl w:val="0"/>
              </w:rPr>
              <w:t xml:space="preserve">Valor</w:t>
            </w:r>
          </w:p>
          <w:p w:rsidR="00000000" w:rsidDel="00000000" w:rsidP="00000000" w:rsidRDefault="00000000" w:rsidRPr="00000000" w14:paraId="00000471">
            <w:pPr>
              <w:spacing w:after="40" w:before="40" w:lineRule="auto"/>
              <w:ind w:left="80" w:firstLine="0"/>
              <w:jc w:val="center"/>
              <w:rPr>
                <w:b w:val="1"/>
                <w:sz w:val="16"/>
                <w:szCs w:val="16"/>
              </w:rPr>
            </w:pPr>
            <w:r w:rsidDel="00000000" w:rsidR="00000000" w:rsidRPr="00000000">
              <w:rPr>
                <w:b w:val="1"/>
                <w:sz w:val="16"/>
                <w:szCs w:val="16"/>
                <w:rtl w:val="0"/>
              </w:rPr>
              <w:t xml:space="preserve">variable 3</w:t>
            </w:r>
          </w:p>
        </w:tc>
        <w:tc>
          <w:tcPr>
            <w:gridSpan w:val="2"/>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473">
            <w:pPr>
              <w:spacing w:after="40" w:before="40" w:lineRule="auto"/>
              <w:ind w:left="80" w:firstLine="0"/>
              <w:jc w:val="center"/>
              <w:rPr>
                <w:sz w:val="16"/>
                <w:szCs w:val="16"/>
              </w:rPr>
            </w:pPr>
            <w:r w:rsidDel="00000000" w:rsidR="00000000" w:rsidRPr="00000000">
              <w:rPr>
                <w:sz w:val="16"/>
                <w:szCs w:val="16"/>
                <w:rtl w:val="0"/>
              </w:rPr>
              <w:t xml:space="preserve">565,183 ton</w:t>
            </w:r>
          </w:p>
        </w:tc>
        <w:tc>
          <w:tcPr>
            <w:gridSpan w:val="2"/>
            <w:tcBorders>
              <w:top w:color="000000" w:space="0" w:sz="4" w:val="single"/>
              <w:left w:color="000000" w:space="0" w:sz="0" w:val="nil"/>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475">
            <w:pPr>
              <w:spacing w:after="40" w:before="40" w:lineRule="auto"/>
              <w:ind w:left="80" w:firstLine="0"/>
              <w:jc w:val="center"/>
              <w:rPr>
                <w:b w:val="1"/>
                <w:sz w:val="16"/>
                <w:szCs w:val="16"/>
              </w:rPr>
            </w:pPr>
            <w:r w:rsidDel="00000000" w:rsidR="00000000" w:rsidRPr="00000000">
              <w:rPr>
                <w:b w:val="1"/>
                <w:sz w:val="16"/>
                <w:szCs w:val="16"/>
                <w:rtl w:val="0"/>
              </w:rPr>
              <w:t xml:space="preserve">Fuente de</w:t>
            </w:r>
          </w:p>
          <w:p w:rsidR="00000000" w:rsidDel="00000000" w:rsidP="00000000" w:rsidRDefault="00000000" w:rsidRPr="00000000" w14:paraId="00000476">
            <w:pPr>
              <w:spacing w:after="40" w:before="40" w:lineRule="auto"/>
              <w:ind w:left="80" w:firstLine="0"/>
              <w:jc w:val="center"/>
              <w:rPr>
                <w:b w:val="1"/>
                <w:sz w:val="16"/>
                <w:szCs w:val="16"/>
              </w:rPr>
            </w:pPr>
            <w:r w:rsidDel="00000000" w:rsidR="00000000" w:rsidRPr="00000000">
              <w:rPr>
                <w:b w:val="1"/>
                <w:sz w:val="16"/>
                <w:szCs w:val="16"/>
                <w:rtl w:val="0"/>
              </w:rPr>
              <w:t xml:space="preserve">información</w:t>
            </w:r>
          </w:p>
          <w:p w:rsidR="00000000" w:rsidDel="00000000" w:rsidP="00000000" w:rsidRDefault="00000000" w:rsidRPr="00000000" w14:paraId="00000477">
            <w:pPr>
              <w:spacing w:after="40" w:before="40" w:lineRule="auto"/>
              <w:ind w:left="80" w:firstLine="0"/>
              <w:jc w:val="center"/>
              <w:rPr>
                <w:b w:val="1"/>
                <w:sz w:val="16"/>
                <w:szCs w:val="16"/>
              </w:rPr>
            </w:pPr>
            <w:r w:rsidDel="00000000" w:rsidR="00000000" w:rsidRPr="00000000">
              <w:rPr>
                <w:b w:val="1"/>
                <w:sz w:val="16"/>
                <w:szCs w:val="16"/>
                <w:rtl w:val="0"/>
              </w:rPr>
              <w:t xml:space="preserve">variable 3</w:t>
            </w:r>
          </w:p>
        </w:tc>
        <w:tc>
          <w:tcPr>
            <w:gridSpan w:val="2"/>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479">
            <w:pPr>
              <w:spacing w:after="40" w:before="40" w:lineRule="auto"/>
              <w:ind w:left="80" w:firstLine="0"/>
              <w:jc w:val="center"/>
              <w:rPr>
                <w:sz w:val="16"/>
                <w:szCs w:val="16"/>
              </w:rPr>
            </w:pPr>
            <w:r w:rsidDel="00000000" w:rsidR="00000000" w:rsidRPr="00000000">
              <w:rPr>
                <w:sz w:val="16"/>
                <w:szCs w:val="16"/>
                <w:rtl w:val="0"/>
              </w:rPr>
              <w:t xml:space="preserve">SCT</w:t>
            </w:r>
          </w:p>
        </w:tc>
      </w:tr>
    </w:tbl>
    <w:p w:rsidR="00000000" w:rsidDel="00000000" w:rsidP="00000000" w:rsidRDefault="00000000" w:rsidRPr="00000000" w14:paraId="0000047B">
      <w:pPr>
        <w:rPr/>
      </w:pPr>
      <w:r w:rsidDel="00000000" w:rsidR="00000000" w:rsidRPr="00000000">
        <w:rPr>
          <w:rtl w:val="0"/>
        </w:rPr>
      </w:r>
    </w:p>
    <w:tbl>
      <w:tblPr>
        <w:tblStyle w:val="Table31"/>
        <w:tblW w:w="78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08.478957371708"/>
        <w:gridCol w:w="791.5460222644584"/>
        <w:gridCol w:w="692.6027694814012"/>
        <w:gridCol w:w="1"/>
        <w:gridCol w:w="692.6027694814012"/>
        <w:gridCol w:w="2545.5400488732016"/>
        <w:gridCol w:w="710.5924518055934"/>
        <w:gridCol w:w="1"/>
        <w:gridCol w:w="656.6234048330166"/>
        <w:gridCol w:w="1"/>
        <w:gridCol w:w="827.5253869128428"/>
        <w:tblGridChange w:id="0">
          <w:tblGrid>
            <w:gridCol w:w="908.478957371708"/>
            <w:gridCol w:w="791.5460222644584"/>
            <w:gridCol w:w="692.6027694814012"/>
            <w:gridCol w:w="1"/>
            <w:gridCol w:w="692.6027694814012"/>
            <w:gridCol w:w="2545.5400488732016"/>
            <w:gridCol w:w="710.5924518055934"/>
            <w:gridCol w:w="1"/>
            <w:gridCol w:w="656.6234048330166"/>
            <w:gridCol w:w="1"/>
            <w:gridCol w:w="827.5253869128428"/>
          </w:tblGrid>
        </w:tblGridChange>
      </w:tblGrid>
      <w:tr>
        <w:trPr>
          <w:trHeight w:val="660" w:hRule="atLeast"/>
        </w:trPr>
        <w:tc>
          <w:tcPr>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47C">
            <w:pPr>
              <w:spacing w:after="40" w:before="40" w:lineRule="auto"/>
              <w:ind w:left="80" w:firstLine="0"/>
              <w:jc w:val="center"/>
              <w:rPr>
                <w:b w:val="1"/>
                <w:sz w:val="16"/>
                <w:szCs w:val="16"/>
              </w:rPr>
            </w:pPr>
            <w:r w:rsidDel="00000000" w:rsidR="00000000" w:rsidRPr="00000000">
              <w:rPr>
                <w:b w:val="1"/>
                <w:sz w:val="16"/>
                <w:szCs w:val="16"/>
                <w:rtl w:val="0"/>
              </w:rPr>
              <w:t xml:space="preserve">Sustitución en</w:t>
            </w:r>
          </w:p>
          <w:p w:rsidR="00000000" w:rsidDel="00000000" w:rsidP="00000000" w:rsidRDefault="00000000" w:rsidRPr="00000000" w14:paraId="0000047D">
            <w:pPr>
              <w:spacing w:after="40" w:before="40" w:lineRule="auto"/>
              <w:ind w:left="80" w:firstLine="0"/>
              <w:jc w:val="center"/>
              <w:rPr>
                <w:b w:val="1"/>
                <w:sz w:val="16"/>
                <w:szCs w:val="16"/>
              </w:rPr>
            </w:pPr>
            <w:r w:rsidDel="00000000" w:rsidR="00000000" w:rsidRPr="00000000">
              <w:rPr>
                <w:b w:val="1"/>
                <w:sz w:val="16"/>
                <w:szCs w:val="16"/>
                <w:rtl w:val="0"/>
              </w:rPr>
              <w:t xml:space="preserve">método de</w:t>
            </w:r>
          </w:p>
          <w:p w:rsidR="00000000" w:rsidDel="00000000" w:rsidP="00000000" w:rsidRDefault="00000000" w:rsidRPr="00000000" w14:paraId="0000047E">
            <w:pPr>
              <w:spacing w:after="40" w:before="40" w:lineRule="auto"/>
              <w:ind w:left="80" w:firstLine="0"/>
              <w:jc w:val="center"/>
              <w:rPr>
                <w:b w:val="1"/>
                <w:sz w:val="16"/>
                <w:szCs w:val="16"/>
              </w:rPr>
            </w:pPr>
            <w:r w:rsidDel="00000000" w:rsidR="00000000" w:rsidRPr="00000000">
              <w:rPr>
                <w:b w:val="1"/>
                <w:sz w:val="16"/>
                <w:szCs w:val="16"/>
                <w:rtl w:val="0"/>
              </w:rPr>
              <w:t xml:space="preserve">cálculo</w:t>
            </w:r>
          </w:p>
        </w:tc>
        <w:tc>
          <w:tcPr>
            <w:gridSpan w:val="10"/>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47F">
            <w:pPr>
              <w:spacing w:after="40" w:before="40" w:lineRule="auto"/>
              <w:ind w:left="80" w:firstLine="0"/>
              <w:jc w:val="center"/>
              <w:rPr>
                <w:sz w:val="16"/>
                <w:szCs w:val="16"/>
              </w:rPr>
            </w:pPr>
            <w:r w:rsidDel="00000000" w:rsidR="00000000" w:rsidRPr="00000000">
              <w:rPr>
                <w:sz w:val="16"/>
                <w:szCs w:val="16"/>
                <w:rtl w:val="0"/>
              </w:rPr>
              <w:t xml:space="preserve">LB = 28,934,357 + 7,856,309 + 565,183</w:t>
            </w:r>
            <w:r w:rsidDel="00000000" w:rsidR="00000000" w:rsidRPr="00000000">
              <w:rPr>
                <w:sz w:val="18"/>
                <w:szCs w:val="18"/>
                <w:vertAlign w:val="subscript"/>
                <w:rtl w:val="0"/>
              </w:rPr>
              <w:t xml:space="preserve"> </w:t>
            </w:r>
            <w:r w:rsidDel="00000000" w:rsidR="00000000" w:rsidRPr="00000000">
              <w:rPr>
                <w:sz w:val="16"/>
                <w:szCs w:val="16"/>
                <w:rtl w:val="0"/>
              </w:rPr>
              <w:t xml:space="preserve">= 37,355,849 ton</w:t>
            </w:r>
          </w:p>
        </w:tc>
      </w:tr>
      <w:tr>
        <w:trPr>
          <w:trHeight w:val="285" w:hRule="atLeast"/>
        </w:trPr>
        <w:tc>
          <w:tcPr>
            <w:gridSpan w:val="11"/>
            <w:tcBorders>
              <w:top w:color="000000" w:space="0" w:sz="4" w:val="single"/>
              <w:left w:color="000000" w:space="0" w:sz="4" w:val="single"/>
              <w:bottom w:color="000000" w:space="0" w:sz="4" w:val="single"/>
              <w:right w:color="000000" w:space="0" w:sz="4" w:val="single"/>
            </w:tcBorders>
            <w:shd w:fill="a6a6a6" w:val="clear"/>
            <w:tcMar>
              <w:top w:w="0.0" w:type="dxa"/>
              <w:left w:w="80.0" w:type="dxa"/>
              <w:bottom w:w="0.0" w:type="dxa"/>
              <w:right w:w="80.0" w:type="dxa"/>
            </w:tcMar>
            <w:vAlign w:val="center"/>
          </w:tcPr>
          <w:p w:rsidR="00000000" w:rsidDel="00000000" w:rsidP="00000000" w:rsidRDefault="00000000" w:rsidRPr="00000000" w14:paraId="00000489">
            <w:pPr>
              <w:spacing w:after="40" w:before="40" w:lineRule="auto"/>
              <w:ind w:left="80" w:firstLine="0"/>
              <w:jc w:val="center"/>
              <w:rPr>
                <w:b w:val="1"/>
                <w:sz w:val="16"/>
                <w:szCs w:val="16"/>
              </w:rPr>
            </w:pPr>
            <w:r w:rsidDel="00000000" w:rsidR="00000000" w:rsidRPr="00000000">
              <w:rPr>
                <w:b w:val="1"/>
                <w:sz w:val="16"/>
                <w:szCs w:val="16"/>
                <w:rtl w:val="0"/>
              </w:rPr>
              <w:t xml:space="preserve">VALOR DE LÍNEA BASE Y METAS</w:t>
            </w:r>
          </w:p>
        </w:tc>
      </w:tr>
      <w:tr>
        <w:trPr>
          <w:trHeight w:val="285" w:hRule="atLeast"/>
        </w:trPr>
        <w:tc>
          <w:tcPr>
            <w:gridSpan w:val="5"/>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494">
            <w:pPr>
              <w:spacing w:after="40" w:before="40" w:lineRule="auto"/>
              <w:ind w:left="80" w:firstLine="0"/>
              <w:jc w:val="center"/>
              <w:rPr>
                <w:b w:val="1"/>
                <w:sz w:val="16"/>
                <w:szCs w:val="16"/>
              </w:rPr>
            </w:pPr>
            <w:r w:rsidDel="00000000" w:rsidR="00000000" w:rsidRPr="00000000">
              <w:rPr>
                <w:b w:val="1"/>
                <w:sz w:val="16"/>
                <w:szCs w:val="16"/>
                <w:rtl w:val="0"/>
              </w:rPr>
              <w:t xml:space="preserve">Línea de Base</w:t>
            </w:r>
          </w:p>
        </w:tc>
        <w:tc>
          <w:tcPr>
            <w:gridSpan w:val="6"/>
            <w:tcBorders>
              <w:top w:color="000000" w:space="0" w:sz="4" w:val="single"/>
              <w:left w:color="000000" w:space="0" w:sz="0" w:val="nil"/>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499">
            <w:pPr>
              <w:spacing w:after="40" w:before="40" w:lineRule="auto"/>
              <w:ind w:left="80" w:firstLine="0"/>
              <w:jc w:val="center"/>
              <w:rPr>
                <w:b w:val="1"/>
                <w:sz w:val="16"/>
                <w:szCs w:val="16"/>
              </w:rPr>
            </w:pPr>
            <w:r w:rsidDel="00000000" w:rsidR="00000000" w:rsidRPr="00000000">
              <w:rPr>
                <w:b w:val="1"/>
                <w:sz w:val="16"/>
                <w:szCs w:val="16"/>
                <w:rtl w:val="0"/>
              </w:rPr>
              <w:t xml:space="preserve">Nota sobre la línea base</w:t>
            </w:r>
          </w:p>
        </w:tc>
      </w:tr>
      <w:tr>
        <w:trPr>
          <w:trHeight w:val="285" w:hRule="atLeast"/>
        </w:trPr>
        <w:tc>
          <w:tcPr>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49F">
            <w:pPr>
              <w:spacing w:after="40" w:before="40" w:lineRule="auto"/>
              <w:ind w:left="80" w:firstLine="0"/>
              <w:jc w:val="center"/>
              <w:rPr>
                <w:b w:val="1"/>
                <w:sz w:val="16"/>
                <w:szCs w:val="16"/>
              </w:rPr>
            </w:pPr>
            <w:r w:rsidDel="00000000" w:rsidR="00000000" w:rsidRPr="00000000">
              <w:rPr>
                <w:b w:val="1"/>
                <w:sz w:val="16"/>
                <w:szCs w:val="16"/>
                <w:rtl w:val="0"/>
              </w:rPr>
              <w:t xml:space="preserve">Valor</w:t>
            </w:r>
          </w:p>
        </w:tc>
        <w:tc>
          <w:tcPr>
            <w:gridSpan w:val="4"/>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4A0">
            <w:pPr>
              <w:spacing w:after="40" w:before="40" w:lineRule="auto"/>
              <w:ind w:left="80" w:firstLine="0"/>
              <w:jc w:val="center"/>
              <w:rPr>
                <w:sz w:val="16"/>
                <w:szCs w:val="16"/>
              </w:rPr>
            </w:pPr>
            <w:r w:rsidDel="00000000" w:rsidR="00000000" w:rsidRPr="00000000">
              <w:rPr>
                <w:sz w:val="16"/>
                <w:szCs w:val="16"/>
                <w:rtl w:val="0"/>
              </w:rPr>
              <w:t xml:space="preserve">37,355,849 ton</w:t>
            </w:r>
          </w:p>
        </w:tc>
        <w:tc>
          <w:tcPr>
            <w:gridSpan w:val="6"/>
            <w:vMerge w:val="restart"/>
            <w:tcBorders>
              <w:top w:color="000000" w:space="0" w:sz="4" w:val="single"/>
              <w:left w:color="000000" w:space="0" w:sz="4" w:val="single"/>
              <w:bottom w:color="000000" w:space="0" w:sz="0" w:val="nil"/>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4A4">
            <w:pPr>
              <w:spacing w:after="40" w:before="40" w:lineRule="auto"/>
              <w:ind w:left="80" w:firstLine="0"/>
              <w:jc w:val="center"/>
              <w:rPr>
                <w:sz w:val="16"/>
                <w:szCs w:val="16"/>
              </w:rPr>
            </w:pPr>
            <w:r w:rsidDel="00000000" w:rsidR="00000000" w:rsidRPr="00000000">
              <w:rPr>
                <w:sz w:val="16"/>
                <w:szCs w:val="16"/>
                <w:rtl w:val="0"/>
              </w:rPr>
              <w:t xml:space="preserve">Se tomará como línea base el movimiento de carga de</w:t>
            </w:r>
          </w:p>
          <w:p w:rsidR="00000000" w:rsidDel="00000000" w:rsidP="00000000" w:rsidRDefault="00000000" w:rsidRPr="00000000" w14:paraId="000004A5">
            <w:pPr>
              <w:spacing w:after="40" w:before="40" w:lineRule="auto"/>
              <w:ind w:left="80" w:firstLine="0"/>
              <w:jc w:val="center"/>
              <w:rPr>
                <w:sz w:val="16"/>
                <w:szCs w:val="16"/>
              </w:rPr>
            </w:pPr>
            <w:r w:rsidDel="00000000" w:rsidR="00000000" w:rsidRPr="00000000">
              <w:rPr>
                <w:sz w:val="16"/>
                <w:szCs w:val="16"/>
                <w:rtl w:val="0"/>
              </w:rPr>
              <w:t xml:space="preserve">2017, ya que estos valores son lo más actualizados.</w:t>
            </w:r>
          </w:p>
        </w:tc>
      </w:tr>
      <w:tr>
        <w:trPr>
          <w:trHeight w:val="285" w:hRule="atLeast"/>
        </w:trPr>
        <w:tc>
          <w:tcPr>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4AB">
            <w:pPr>
              <w:spacing w:after="40" w:before="40" w:lineRule="auto"/>
              <w:ind w:left="80" w:firstLine="0"/>
              <w:jc w:val="center"/>
              <w:rPr>
                <w:b w:val="1"/>
                <w:sz w:val="16"/>
                <w:szCs w:val="16"/>
              </w:rPr>
            </w:pPr>
            <w:r w:rsidDel="00000000" w:rsidR="00000000" w:rsidRPr="00000000">
              <w:rPr>
                <w:b w:val="1"/>
                <w:sz w:val="16"/>
                <w:szCs w:val="16"/>
                <w:rtl w:val="0"/>
              </w:rPr>
              <w:t xml:space="preserve">Año</w:t>
            </w:r>
          </w:p>
        </w:tc>
        <w:tc>
          <w:tcPr>
            <w:gridSpan w:val="4"/>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4AC">
            <w:pPr>
              <w:spacing w:after="40" w:before="40" w:lineRule="auto"/>
              <w:ind w:left="80" w:firstLine="0"/>
              <w:jc w:val="center"/>
              <w:rPr>
                <w:sz w:val="16"/>
                <w:szCs w:val="16"/>
              </w:rPr>
            </w:pPr>
            <w:r w:rsidDel="00000000" w:rsidR="00000000" w:rsidRPr="00000000">
              <w:rPr>
                <w:sz w:val="16"/>
                <w:szCs w:val="16"/>
                <w:rtl w:val="0"/>
              </w:rPr>
              <w:t xml:space="preserve">2017</w:t>
            </w:r>
          </w:p>
        </w:tc>
        <w:tc>
          <w:tcPr>
            <w:gridSpan w:val="6"/>
            <w:vMerge w:val="continue"/>
            <w:tcBorders>
              <w:bottom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4B0">
            <w:pPr>
              <w:ind w:left="80" w:firstLine="0"/>
              <w:jc w:val="both"/>
              <w:rPr>
                <w:color w:val="2f2f2f"/>
                <w:sz w:val="18"/>
                <w:szCs w:val="18"/>
              </w:rPr>
            </w:pPr>
            <w:r w:rsidDel="00000000" w:rsidR="00000000" w:rsidRPr="00000000">
              <w:rPr>
                <w:rtl w:val="0"/>
              </w:rPr>
            </w:r>
          </w:p>
        </w:tc>
      </w:tr>
      <w:tr>
        <w:trPr>
          <w:trHeight w:val="285" w:hRule="atLeast"/>
        </w:trPr>
        <w:tc>
          <w:tcPr>
            <w:gridSpan w:val="11"/>
            <w:tcBorders>
              <w:top w:color="000000" w:space="0" w:sz="4" w:val="single"/>
              <w:left w:color="000000" w:space="0" w:sz="4" w:val="single"/>
              <w:bottom w:color="000000" w:space="0" w:sz="4" w:val="single"/>
              <w:right w:color="000000" w:space="0" w:sz="4" w:val="single"/>
            </w:tcBorders>
            <w:shd w:fill="a6a6a6" w:val="clear"/>
            <w:tcMar>
              <w:top w:w="0.0" w:type="dxa"/>
              <w:left w:w="80.0" w:type="dxa"/>
              <w:bottom w:w="0.0" w:type="dxa"/>
              <w:right w:w="80.0" w:type="dxa"/>
            </w:tcMar>
            <w:vAlign w:val="center"/>
          </w:tcPr>
          <w:p w:rsidR="00000000" w:rsidDel="00000000" w:rsidP="00000000" w:rsidRDefault="00000000" w:rsidRPr="00000000" w14:paraId="000004B6">
            <w:pPr>
              <w:spacing w:after="40" w:before="40" w:lineRule="auto"/>
              <w:ind w:left="80" w:firstLine="0"/>
              <w:jc w:val="center"/>
              <w:rPr>
                <w:b w:val="1"/>
                <w:sz w:val="16"/>
                <w:szCs w:val="16"/>
              </w:rPr>
            </w:pPr>
            <w:r w:rsidDel="00000000" w:rsidR="00000000" w:rsidRPr="00000000">
              <w:rPr>
                <w:b w:val="1"/>
                <w:sz w:val="16"/>
                <w:szCs w:val="16"/>
                <w:rtl w:val="0"/>
              </w:rPr>
              <w:t xml:space="preserve">SERIE HISTÓRICA DE LA META PARA EL BIENESTAR</w:t>
            </w:r>
          </w:p>
        </w:tc>
      </w:tr>
      <w:tr>
        <w:trPr>
          <w:trHeight w:val="285" w:hRule="atLeast"/>
        </w:trPr>
        <w:tc>
          <w:tcPr>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4C1">
            <w:pPr>
              <w:spacing w:after="40" w:before="40" w:lineRule="auto"/>
              <w:ind w:left="80" w:firstLine="0"/>
              <w:jc w:val="center"/>
              <w:rPr>
                <w:b w:val="1"/>
                <w:sz w:val="16"/>
                <w:szCs w:val="16"/>
              </w:rPr>
            </w:pPr>
            <w:r w:rsidDel="00000000" w:rsidR="00000000" w:rsidRPr="00000000">
              <w:rPr>
                <w:b w:val="1"/>
                <w:sz w:val="16"/>
                <w:szCs w:val="16"/>
                <w:rtl w:val="0"/>
              </w:rPr>
              <w:t xml:space="preserve">2012</w:t>
            </w:r>
          </w:p>
        </w:tc>
        <w:tc>
          <w:tcPr>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4C2">
            <w:pPr>
              <w:spacing w:after="40" w:before="40" w:lineRule="auto"/>
              <w:ind w:left="80" w:firstLine="0"/>
              <w:jc w:val="center"/>
              <w:rPr>
                <w:b w:val="1"/>
                <w:sz w:val="16"/>
                <w:szCs w:val="16"/>
              </w:rPr>
            </w:pPr>
            <w:r w:rsidDel="00000000" w:rsidR="00000000" w:rsidRPr="00000000">
              <w:rPr>
                <w:b w:val="1"/>
                <w:sz w:val="16"/>
                <w:szCs w:val="16"/>
                <w:rtl w:val="0"/>
              </w:rPr>
              <w:t xml:space="preserve">2013</w:t>
            </w:r>
          </w:p>
        </w:tc>
        <w:tc>
          <w:tcPr>
            <w:gridSpan w:val="2"/>
            <w:tcBorders>
              <w:top w:color="000000" w:space="0" w:sz="4" w:val="single"/>
              <w:left w:color="000000" w:space="0" w:sz="0" w:val="nil"/>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4C3">
            <w:pPr>
              <w:spacing w:after="40" w:before="40" w:lineRule="auto"/>
              <w:ind w:left="80" w:firstLine="0"/>
              <w:jc w:val="center"/>
              <w:rPr>
                <w:b w:val="1"/>
                <w:sz w:val="16"/>
                <w:szCs w:val="16"/>
              </w:rPr>
            </w:pPr>
            <w:r w:rsidDel="00000000" w:rsidR="00000000" w:rsidRPr="00000000">
              <w:rPr>
                <w:b w:val="1"/>
                <w:sz w:val="16"/>
                <w:szCs w:val="16"/>
                <w:rtl w:val="0"/>
              </w:rPr>
              <w:t xml:space="preserve">2014</w:t>
            </w:r>
          </w:p>
        </w:tc>
        <w:tc>
          <w:tcPr>
            <w:gridSpan w:val="2"/>
            <w:tcBorders>
              <w:top w:color="000000" w:space="0" w:sz="4" w:val="single"/>
              <w:left w:color="000000" w:space="0" w:sz="0" w:val="nil"/>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4C5">
            <w:pPr>
              <w:spacing w:after="40" w:before="40" w:lineRule="auto"/>
              <w:ind w:left="80" w:firstLine="0"/>
              <w:jc w:val="center"/>
              <w:rPr>
                <w:b w:val="1"/>
                <w:sz w:val="16"/>
                <w:szCs w:val="16"/>
              </w:rPr>
            </w:pPr>
            <w:r w:rsidDel="00000000" w:rsidR="00000000" w:rsidRPr="00000000">
              <w:rPr>
                <w:b w:val="1"/>
                <w:sz w:val="16"/>
                <w:szCs w:val="16"/>
                <w:rtl w:val="0"/>
              </w:rPr>
              <w:t xml:space="preserve">2015</w:t>
            </w:r>
          </w:p>
        </w:tc>
        <w:tc>
          <w:tcPr>
            <w:gridSpan w:val="2"/>
            <w:tcBorders>
              <w:top w:color="000000" w:space="0" w:sz="4" w:val="single"/>
              <w:left w:color="000000" w:space="0" w:sz="0" w:val="nil"/>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4C7">
            <w:pPr>
              <w:spacing w:after="40" w:before="40" w:lineRule="auto"/>
              <w:ind w:left="80" w:firstLine="0"/>
              <w:jc w:val="center"/>
              <w:rPr>
                <w:b w:val="1"/>
                <w:sz w:val="16"/>
                <w:szCs w:val="16"/>
              </w:rPr>
            </w:pPr>
            <w:r w:rsidDel="00000000" w:rsidR="00000000" w:rsidRPr="00000000">
              <w:rPr>
                <w:b w:val="1"/>
                <w:sz w:val="16"/>
                <w:szCs w:val="16"/>
                <w:rtl w:val="0"/>
              </w:rPr>
              <w:t xml:space="preserve">2016</w:t>
            </w:r>
          </w:p>
        </w:tc>
        <w:tc>
          <w:tcPr>
            <w:gridSpan w:val="2"/>
            <w:tcBorders>
              <w:top w:color="000000" w:space="0" w:sz="4" w:val="single"/>
              <w:left w:color="000000" w:space="0" w:sz="0" w:val="nil"/>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4C9">
            <w:pPr>
              <w:spacing w:after="40" w:before="40" w:lineRule="auto"/>
              <w:ind w:left="80" w:firstLine="0"/>
              <w:jc w:val="center"/>
              <w:rPr>
                <w:b w:val="1"/>
                <w:sz w:val="16"/>
                <w:szCs w:val="16"/>
              </w:rPr>
            </w:pPr>
            <w:r w:rsidDel="00000000" w:rsidR="00000000" w:rsidRPr="00000000">
              <w:rPr>
                <w:b w:val="1"/>
                <w:sz w:val="16"/>
                <w:szCs w:val="16"/>
                <w:rtl w:val="0"/>
              </w:rPr>
              <w:t xml:space="preserve">2017</w:t>
            </w:r>
          </w:p>
        </w:tc>
        <w:tc>
          <w:tcPr>
            <w:tcBorders>
              <w:top w:color="000000" w:space="0" w:sz="4" w:val="single"/>
              <w:left w:color="000000" w:space="0" w:sz="0" w:val="nil"/>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4CB">
            <w:pPr>
              <w:spacing w:after="40" w:before="40" w:lineRule="auto"/>
              <w:ind w:left="80" w:firstLine="0"/>
              <w:jc w:val="center"/>
              <w:rPr>
                <w:b w:val="1"/>
                <w:sz w:val="16"/>
                <w:szCs w:val="16"/>
              </w:rPr>
            </w:pPr>
            <w:r w:rsidDel="00000000" w:rsidR="00000000" w:rsidRPr="00000000">
              <w:rPr>
                <w:b w:val="1"/>
                <w:sz w:val="16"/>
                <w:szCs w:val="16"/>
                <w:rtl w:val="0"/>
              </w:rPr>
              <w:t xml:space="preserve">2018</w:t>
            </w:r>
          </w:p>
        </w:tc>
      </w:tr>
      <w:tr>
        <w:trPr>
          <w:trHeight w:val="51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4CC">
            <w:pPr>
              <w:spacing w:after="40" w:before="40" w:lineRule="auto"/>
              <w:ind w:left="80" w:firstLine="0"/>
              <w:jc w:val="center"/>
              <w:rPr>
                <w:sz w:val="16"/>
                <w:szCs w:val="16"/>
              </w:rPr>
            </w:pPr>
            <w:r w:rsidDel="00000000" w:rsidR="00000000" w:rsidRPr="00000000">
              <w:rPr>
                <w:sz w:val="16"/>
                <w:szCs w:val="16"/>
                <w:rtl w:val="0"/>
              </w:rPr>
              <w:t xml:space="preserve">N/D</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4CD">
            <w:pPr>
              <w:spacing w:after="40" w:before="40" w:lineRule="auto"/>
              <w:ind w:left="80" w:firstLine="0"/>
              <w:jc w:val="center"/>
              <w:rPr>
                <w:sz w:val="16"/>
                <w:szCs w:val="16"/>
              </w:rPr>
            </w:pPr>
            <w:r w:rsidDel="00000000" w:rsidR="00000000" w:rsidRPr="00000000">
              <w:rPr>
                <w:sz w:val="16"/>
                <w:szCs w:val="16"/>
                <w:rtl w:val="0"/>
              </w:rPr>
              <w:t xml:space="preserve">N/D</w:t>
            </w:r>
          </w:p>
        </w:tc>
        <w:tc>
          <w:tcPr>
            <w:gridSpan w:val="2"/>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4CE">
            <w:pPr>
              <w:spacing w:after="40" w:before="40" w:lineRule="auto"/>
              <w:ind w:left="80" w:firstLine="0"/>
              <w:jc w:val="center"/>
              <w:rPr>
                <w:sz w:val="16"/>
                <w:szCs w:val="16"/>
              </w:rPr>
            </w:pPr>
            <w:r w:rsidDel="00000000" w:rsidR="00000000" w:rsidRPr="00000000">
              <w:rPr>
                <w:sz w:val="16"/>
                <w:szCs w:val="16"/>
                <w:rtl w:val="0"/>
              </w:rPr>
              <w:t xml:space="preserve">N/D</w:t>
            </w:r>
          </w:p>
        </w:tc>
        <w:tc>
          <w:tcPr>
            <w:gridSpan w:val="2"/>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4D0">
            <w:pPr>
              <w:spacing w:after="40" w:before="40" w:lineRule="auto"/>
              <w:ind w:left="80" w:firstLine="0"/>
              <w:jc w:val="center"/>
              <w:rPr>
                <w:sz w:val="16"/>
                <w:szCs w:val="16"/>
              </w:rPr>
            </w:pPr>
            <w:r w:rsidDel="00000000" w:rsidR="00000000" w:rsidRPr="00000000">
              <w:rPr>
                <w:sz w:val="16"/>
                <w:szCs w:val="16"/>
                <w:rtl w:val="0"/>
              </w:rPr>
              <w:t xml:space="preserve">N/D</w:t>
            </w:r>
          </w:p>
        </w:tc>
        <w:tc>
          <w:tcPr>
            <w:gridSpan w:val="2"/>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4D2">
            <w:pPr>
              <w:spacing w:after="40" w:before="40" w:lineRule="auto"/>
              <w:ind w:left="80" w:firstLine="0"/>
              <w:jc w:val="center"/>
              <w:rPr>
                <w:sz w:val="16"/>
                <w:szCs w:val="16"/>
              </w:rPr>
            </w:pPr>
            <w:r w:rsidDel="00000000" w:rsidR="00000000" w:rsidRPr="00000000">
              <w:rPr>
                <w:sz w:val="16"/>
                <w:szCs w:val="16"/>
                <w:rtl w:val="0"/>
              </w:rPr>
              <w:t xml:space="preserve">N/D</w:t>
            </w:r>
          </w:p>
        </w:tc>
        <w:tc>
          <w:tcPr>
            <w:gridSpan w:val="2"/>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4D4">
            <w:pPr>
              <w:spacing w:after="40" w:before="40" w:lineRule="auto"/>
              <w:ind w:left="80" w:firstLine="0"/>
              <w:jc w:val="center"/>
              <w:rPr>
                <w:sz w:val="16"/>
                <w:szCs w:val="16"/>
              </w:rPr>
            </w:pPr>
            <w:r w:rsidDel="00000000" w:rsidR="00000000" w:rsidRPr="00000000">
              <w:rPr>
                <w:sz w:val="16"/>
                <w:szCs w:val="16"/>
                <w:rtl w:val="0"/>
              </w:rPr>
              <w:t xml:space="preserve">37,355,849</w:t>
            </w:r>
          </w:p>
          <w:p w:rsidR="00000000" w:rsidDel="00000000" w:rsidP="00000000" w:rsidRDefault="00000000" w:rsidRPr="00000000" w14:paraId="000004D5">
            <w:pPr>
              <w:spacing w:after="40" w:before="40" w:lineRule="auto"/>
              <w:ind w:left="80" w:firstLine="0"/>
              <w:jc w:val="center"/>
              <w:rPr>
                <w:sz w:val="16"/>
                <w:szCs w:val="16"/>
              </w:rPr>
            </w:pPr>
            <w:r w:rsidDel="00000000" w:rsidR="00000000" w:rsidRPr="00000000">
              <w:rPr>
                <w:sz w:val="16"/>
                <w:szCs w:val="16"/>
                <w:rtl w:val="0"/>
              </w:rPr>
              <w:t xml:space="preserve">ton</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4D7">
            <w:pPr>
              <w:spacing w:after="40" w:before="40" w:lineRule="auto"/>
              <w:ind w:left="80" w:firstLine="0"/>
              <w:jc w:val="center"/>
              <w:rPr>
                <w:sz w:val="16"/>
                <w:szCs w:val="16"/>
              </w:rPr>
            </w:pPr>
            <w:r w:rsidDel="00000000" w:rsidR="00000000" w:rsidRPr="00000000">
              <w:rPr>
                <w:sz w:val="16"/>
                <w:szCs w:val="16"/>
                <w:rtl w:val="0"/>
              </w:rPr>
              <w:t xml:space="preserve">N/D</w:t>
            </w:r>
          </w:p>
        </w:tc>
      </w:tr>
    </w:tbl>
    <w:p w:rsidR="00000000" w:rsidDel="00000000" w:rsidP="00000000" w:rsidRDefault="00000000" w:rsidRPr="00000000" w14:paraId="000004D8">
      <w:pPr>
        <w:shd w:fill="ffffff" w:val="clear"/>
        <w:spacing w:after="40" w:before="40" w:lineRule="auto"/>
        <w:jc w:val="center"/>
        <w:rPr>
          <w:b w:val="1"/>
          <w:color w:val="2f2f2f"/>
          <w:sz w:val="18"/>
          <w:szCs w:val="18"/>
        </w:rPr>
      </w:pPr>
      <w:r w:rsidDel="00000000" w:rsidR="00000000" w:rsidRPr="00000000">
        <w:rPr>
          <w:b w:val="1"/>
          <w:color w:val="2f2f2f"/>
          <w:sz w:val="18"/>
          <w:szCs w:val="18"/>
          <w:rtl w:val="0"/>
        </w:rPr>
        <w:t xml:space="preserve">Parámetro 2 para el bienestar del Objetivo prioritario 1</w:t>
      </w:r>
    </w:p>
    <w:tbl>
      <w:tblPr>
        <w:tblStyle w:val="Table32"/>
        <w:tblW w:w="9025.511811023622"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045.9251968503938"/>
        <w:gridCol w:w="1539.5078740157483"/>
        <w:gridCol w:w="904.9015748031496"/>
        <w:gridCol w:w="1257.46062992126"/>
        <w:gridCol w:w="2138.858267716536"/>
        <w:gridCol w:w="998.9173228346458"/>
        <w:gridCol w:w="1139.9409448818897"/>
        <w:tblGridChange w:id="0">
          <w:tblGrid>
            <w:gridCol w:w="1045.9251968503938"/>
            <w:gridCol w:w="1539.5078740157483"/>
            <w:gridCol w:w="904.9015748031496"/>
            <w:gridCol w:w="1257.46062992126"/>
            <w:gridCol w:w="2138.858267716536"/>
            <w:gridCol w:w="998.9173228346458"/>
            <w:gridCol w:w="1139.9409448818897"/>
          </w:tblGrid>
        </w:tblGridChange>
      </w:tblGrid>
      <w:tr>
        <w:trPr>
          <w:trHeight w:val="285" w:hRule="atLeast"/>
        </w:trPr>
        <w:tc>
          <w:tcPr>
            <w:gridSpan w:val="7"/>
            <w:tcBorders>
              <w:top w:color="000000" w:space="0" w:sz="4" w:val="single"/>
              <w:left w:color="000000" w:space="0" w:sz="4" w:val="single"/>
              <w:bottom w:color="000000" w:space="0" w:sz="4" w:val="single"/>
              <w:right w:color="000000" w:space="0" w:sz="4" w:val="single"/>
            </w:tcBorders>
            <w:shd w:fill="a6a6a6" w:val="clear"/>
            <w:tcMar>
              <w:top w:w="0.0" w:type="dxa"/>
              <w:left w:w="80.0" w:type="dxa"/>
              <w:bottom w:w="0.0" w:type="dxa"/>
              <w:right w:w="80.0" w:type="dxa"/>
            </w:tcMar>
            <w:vAlign w:val="center"/>
          </w:tcPr>
          <w:p w:rsidR="00000000" w:rsidDel="00000000" w:rsidP="00000000" w:rsidRDefault="00000000" w:rsidRPr="00000000" w14:paraId="000004D9">
            <w:pPr>
              <w:spacing w:after="40" w:before="40" w:lineRule="auto"/>
              <w:ind w:left="80" w:firstLine="0"/>
              <w:jc w:val="center"/>
              <w:rPr>
                <w:b w:val="1"/>
                <w:sz w:val="16"/>
                <w:szCs w:val="16"/>
              </w:rPr>
            </w:pPr>
            <w:r w:rsidDel="00000000" w:rsidR="00000000" w:rsidRPr="00000000">
              <w:rPr>
                <w:b w:val="1"/>
                <w:sz w:val="16"/>
                <w:szCs w:val="16"/>
                <w:rtl w:val="0"/>
              </w:rPr>
              <w:t xml:space="preserve">PARÁMETRO PARA EL BIENESTAR</w:t>
            </w:r>
          </w:p>
        </w:tc>
      </w:tr>
      <w:tr>
        <w:trPr>
          <w:trHeight w:val="285" w:hRule="atLeast"/>
        </w:trPr>
        <w:tc>
          <w:tcPr>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4E0">
            <w:pPr>
              <w:spacing w:after="40" w:before="40" w:lineRule="auto"/>
              <w:ind w:left="80" w:firstLine="0"/>
              <w:jc w:val="center"/>
              <w:rPr>
                <w:b w:val="1"/>
                <w:sz w:val="16"/>
                <w:szCs w:val="16"/>
              </w:rPr>
            </w:pPr>
            <w:r w:rsidDel="00000000" w:rsidR="00000000" w:rsidRPr="00000000">
              <w:rPr>
                <w:b w:val="1"/>
                <w:sz w:val="16"/>
                <w:szCs w:val="16"/>
                <w:rtl w:val="0"/>
              </w:rPr>
              <w:t xml:space="preserve">Nombre</w:t>
            </w:r>
          </w:p>
        </w:tc>
        <w:tc>
          <w:tcPr>
            <w:gridSpan w:val="6"/>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4E1">
            <w:pPr>
              <w:spacing w:after="40" w:before="40" w:lineRule="auto"/>
              <w:ind w:left="80" w:firstLine="0"/>
              <w:jc w:val="center"/>
              <w:rPr>
                <w:sz w:val="16"/>
                <w:szCs w:val="16"/>
              </w:rPr>
            </w:pPr>
            <w:r w:rsidDel="00000000" w:rsidR="00000000" w:rsidRPr="00000000">
              <w:rPr>
                <w:sz w:val="16"/>
                <w:szCs w:val="16"/>
                <w:rtl w:val="0"/>
              </w:rPr>
              <w:t xml:space="preserve">1.3 Índice de Cobertura de Infraestructura social en el Istmo.</w:t>
            </w:r>
          </w:p>
        </w:tc>
      </w:tr>
      <w:tr>
        <w:trPr>
          <w:trHeight w:val="465" w:hRule="atLeast"/>
        </w:trPr>
        <w:tc>
          <w:tcPr>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4E7">
            <w:pPr>
              <w:spacing w:after="40" w:before="40" w:lineRule="auto"/>
              <w:ind w:left="80" w:firstLine="0"/>
              <w:jc w:val="center"/>
              <w:rPr>
                <w:b w:val="1"/>
                <w:sz w:val="16"/>
                <w:szCs w:val="16"/>
              </w:rPr>
            </w:pPr>
            <w:r w:rsidDel="00000000" w:rsidR="00000000" w:rsidRPr="00000000">
              <w:rPr>
                <w:b w:val="1"/>
                <w:sz w:val="16"/>
                <w:szCs w:val="16"/>
                <w:rtl w:val="0"/>
              </w:rPr>
              <w:t xml:space="preserve">Objetivo</w:t>
            </w:r>
          </w:p>
          <w:p w:rsidR="00000000" w:rsidDel="00000000" w:rsidP="00000000" w:rsidRDefault="00000000" w:rsidRPr="00000000" w14:paraId="000004E8">
            <w:pPr>
              <w:spacing w:after="40" w:before="40" w:lineRule="auto"/>
              <w:ind w:left="80" w:firstLine="0"/>
              <w:jc w:val="center"/>
              <w:rPr>
                <w:b w:val="1"/>
                <w:sz w:val="16"/>
                <w:szCs w:val="16"/>
              </w:rPr>
            </w:pPr>
            <w:r w:rsidDel="00000000" w:rsidR="00000000" w:rsidRPr="00000000">
              <w:rPr>
                <w:b w:val="1"/>
                <w:sz w:val="16"/>
                <w:szCs w:val="16"/>
                <w:rtl w:val="0"/>
              </w:rPr>
              <w:t xml:space="preserve">prioritario</w:t>
            </w:r>
          </w:p>
        </w:tc>
        <w:tc>
          <w:tcPr>
            <w:gridSpan w:val="6"/>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4E9">
            <w:pPr>
              <w:spacing w:after="40" w:before="40" w:lineRule="auto"/>
              <w:ind w:left="80" w:firstLine="0"/>
              <w:jc w:val="center"/>
              <w:rPr>
                <w:sz w:val="16"/>
                <w:szCs w:val="16"/>
              </w:rPr>
            </w:pPr>
            <w:r w:rsidDel="00000000" w:rsidR="00000000" w:rsidRPr="00000000">
              <w:rPr>
                <w:sz w:val="16"/>
                <w:szCs w:val="16"/>
                <w:rtl w:val="0"/>
              </w:rPr>
              <w:t xml:space="preserve">Fortalecer la infraestructura social y productiva en la región del Istmo de Tehuantepec</w:t>
            </w:r>
          </w:p>
        </w:tc>
      </w:tr>
      <w:tr>
        <w:trPr>
          <w:trHeight w:val="465" w:hRule="atLeast"/>
        </w:trPr>
        <w:tc>
          <w:tcPr>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4EF">
            <w:pPr>
              <w:spacing w:after="40" w:before="40" w:lineRule="auto"/>
              <w:ind w:left="80" w:firstLine="0"/>
              <w:jc w:val="center"/>
              <w:rPr>
                <w:b w:val="1"/>
                <w:sz w:val="16"/>
                <w:szCs w:val="16"/>
              </w:rPr>
            </w:pPr>
            <w:r w:rsidDel="00000000" w:rsidR="00000000" w:rsidRPr="00000000">
              <w:rPr>
                <w:b w:val="1"/>
                <w:sz w:val="16"/>
                <w:szCs w:val="16"/>
                <w:rtl w:val="0"/>
              </w:rPr>
              <w:t xml:space="preserve">Definición o</w:t>
            </w:r>
          </w:p>
          <w:p w:rsidR="00000000" w:rsidDel="00000000" w:rsidP="00000000" w:rsidRDefault="00000000" w:rsidRPr="00000000" w14:paraId="000004F0">
            <w:pPr>
              <w:spacing w:after="40" w:before="40" w:lineRule="auto"/>
              <w:ind w:left="80" w:firstLine="0"/>
              <w:jc w:val="center"/>
              <w:rPr>
                <w:b w:val="1"/>
                <w:sz w:val="16"/>
                <w:szCs w:val="16"/>
              </w:rPr>
            </w:pPr>
            <w:r w:rsidDel="00000000" w:rsidR="00000000" w:rsidRPr="00000000">
              <w:rPr>
                <w:b w:val="1"/>
                <w:sz w:val="16"/>
                <w:szCs w:val="16"/>
                <w:rtl w:val="0"/>
              </w:rPr>
              <w:t xml:space="preserve">descripción</w:t>
            </w:r>
          </w:p>
        </w:tc>
        <w:tc>
          <w:tcPr>
            <w:gridSpan w:val="6"/>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4F1">
            <w:pPr>
              <w:spacing w:after="40" w:before="40" w:lineRule="auto"/>
              <w:ind w:left="80" w:firstLine="0"/>
              <w:jc w:val="center"/>
              <w:rPr>
                <w:sz w:val="16"/>
                <w:szCs w:val="16"/>
              </w:rPr>
            </w:pPr>
            <w:r w:rsidDel="00000000" w:rsidR="00000000" w:rsidRPr="00000000">
              <w:rPr>
                <w:sz w:val="16"/>
                <w:szCs w:val="16"/>
                <w:rtl w:val="0"/>
              </w:rPr>
              <w:t xml:space="preserve">Mide la variación del porcentaje de cobertura de servicios de infraestructura social en materia de</w:t>
            </w:r>
          </w:p>
          <w:p w:rsidR="00000000" w:rsidDel="00000000" w:rsidP="00000000" w:rsidRDefault="00000000" w:rsidRPr="00000000" w14:paraId="000004F2">
            <w:pPr>
              <w:spacing w:after="40" w:before="40" w:lineRule="auto"/>
              <w:ind w:left="80" w:firstLine="0"/>
              <w:jc w:val="center"/>
              <w:rPr>
                <w:sz w:val="16"/>
                <w:szCs w:val="16"/>
              </w:rPr>
            </w:pPr>
            <w:r w:rsidDel="00000000" w:rsidR="00000000" w:rsidRPr="00000000">
              <w:rPr>
                <w:sz w:val="16"/>
                <w:szCs w:val="16"/>
                <w:rtl w:val="0"/>
              </w:rPr>
              <w:t xml:space="preserve">agua potable, drenaje y energía eléctrica para la región del Istmo.</w:t>
            </w:r>
          </w:p>
        </w:tc>
      </w:tr>
      <w:tr>
        <w:trPr>
          <w:trHeight w:val="675" w:hRule="atLeast"/>
        </w:trPr>
        <w:tc>
          <w:tcPr>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4F8">
            <w:pPr>
              <w:spacing w:after="40" w:before="40" w:lineRule="auto"/>
              <w:ind w:left="80" w:firstLine="0"/>
              <w:jc w:val="center"/>
              <w:rPr>
                <w:b w:val="1"/>
                <w:sz w:val="16"/>
                <w:szCs w:val="16"/>
              </w:rPr>
            </w:pPr>
            <w:r w:rsidDel="00000000" w:rsidR="00000000" w:rsidRPr="00000000">
              <w:rPr>
                <w:b w:val="1"/>
                <w:sz w:val="16"/>
                <w:szCs w:val="16"/>
                <w:rtl w:val="0"/>
              </w:rPr>
              <w:t xml:space="preserve">Nivel de</w:t>
            </w:r>
          </w:p>
          <w:p w:rsidR="00000000" w:rsidDel="00000000" w:rsidP="00000000" w:rsidRDefault="00000000" w:rsidRPr="00000000" w14:paraId="000004F9">
            <w:pPr>
              <w:spacing w:after="40" w:before="40" w:lineRule="auto"/>
              <w:ind w:left="80" w:firstLine="0"/>
              <w:jc w:val="center"/>
              <w:rPr>
                <w:b w:val="1"/>
                <w:sz w:val="16"/>
                <w:szCs w:val="16"/>
              </w:rPr>
            </w:pPr>
            <w:r w:rsidDel="00000000" w:rsidR="00000000" w:rsidRPr="00000000">
              <w:rPr>
                <w:b w:val="1"/>
                <w:sz w:val="16"/>
                <w:szCs w:val="16"/>
                <w:rtl w:val="0"/>
              </w:rPr>
              <w:t xml:space="preserve">desagregación</w:t>
            </w:r>
          </w:p>
        </w:tc>
        <w:tc>
          <w:tcPr>
            <w:gridSpan w:val="2"/>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4FA">
            <w:pPr>
              <w:spacing w:after="40" w:before="40" w:lineRule="auto"/>
              <w:ind w:left="80" w:firstLine="0"/>
              <w:jc w:val="center"/>
              <w:rPr>
                <w:sz w:val="16"/>
                <w:szCs w:val="16"/>
              </w:rPr>
            </w:pPr>
            <w:r w:rsidDel="00000000" w:rsidR="00000000" w:rsidRPr="00000000">
              <w:rPr>
                <w:sz w:val="16"/>
                <w:szCs w:val="16"/>
                <w:rtl w:val="0"/>
              </w:rPr>
              <w:t xml:space="preserve">Istmo de Tehuantepec</w:t>
            </w:r>
          </w:p>
        </w:tc>
        <w:tc>
          <w:tcPr>
            <w:tcBorders>
              <w:top w:color="000000" w:space="0" w:sz="4" w:val="single"/>
              <w:left w:color="000000" w:space="0" w:sz="0" w:val="nil"/>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4FC">
            <w:pPr>
              <w:spacing w:after="40" w:before="40" w:lineRule="auto"/>
              <w:ind w:left="80" w:firstLine="0"/>
              <w:jc w:val="center"/>
              <w:rPr>
                <w:b w:val="1"/>
                <w:sz w:val="16"/>
                <w:szCs w:val="16"/>
              </w:rPr>
            </w:pPr>
            <w:r w:rsidDel="00000000" w:rsidR="00000000" w:rsidRPr="00000000">
              <w:rPr>
                <w:b w:val="1"/>
                <w:sz w:val="16"/>
                <w:szCs w:val="16"/>
                <w:rtl w:val="0"/>
              </w:rPr>
              <w:t xml:space="preserve">Periodicidad o</w:t>
            </w:r>
          </w:p>
          <w:p w:rsidR="00000000" w:rsidDel="00000000" w:rsidP="00000000" w:rsidRDefault="00000000" w:rsidRPr="00000000" w14:paraId="000004FD">
            <w:pPr>
              <w:spacing w:after="40" w:before="40" w:lineRule="auto"/>
              <w:ind w:left="80" w:firstLine="0"/>
              <w:jc w:val="center"/>
              <w:rPr>
                <w:b w:val="1"/>
                <w:sz w:val="16"/>
                <w:szCs w:val="16"/>
              </w:rPr>
            </w:pPr>
            <w:r w:rsidDel="00000000" w:rsidR="00000000" w:rsidRPr="00000000">
              <w:rPr>
                <w:b w:val="1"/>
                <w:sz w:val="16"/>
                <w:szCs w:val="16"/>
                <w:rtl w:val="0"/>
              </w:rPr>
              <w:t xml:space="preserve">frecuencia de</w:t>
            </w:r>
          </w:p>
          <w:p w:rsidR="00000000" w:rsidDel="00000000" w:rsidP="00000000" w:rsidRDefault="00000000" w:rsidRPr="00000000" w14:paraId="000004FE">
            <w:pPr>
              <w:spacing w:after="40" w:before="40" w:lineRule="auto"/>
              <w:ind w:left="80" w:firstLine="0"/>
              <w:jc w:val="center"/>
              <w:rPr>
                <w:b w:val="1"/>
                <w:sz w:val="16"/>
                <w:szCs w:val="16"/>
              </w:rPr>
            </w:pPr>
            <w:r w:rsidDel="00000000" w:rsidR="00000000" w:rsidRPr="00000000">
              <w:rPr>
                <w:b w:val="1"/>
                <w:sz w:val="16"/>
                <w:szCs w:val="16"/>
                <w:rtl w:val="0"/>
              </w:rPr>
              <w:t xml:space="preserve">medición</w:t>
            </w:r>
          </w:p>
        </w:tc>
        <w:tc>
          <w:tcPr>
            <w:gridSpan w:val="3"/>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4FF">
            <w:pPr>
              <w:spacing w:after="40" w:before="40" w:lineRule="auto"/>
              <w:ind w:left="80" w:firstLine="0"/>
              <w:jc w:val="center"/>
              <w:rPr>
                <w:sz w:val="16"/>
                <w:szCs w:val="16"/>
              </w:rPr>
            </w:pPr>
            <w:r w:rsidDel="00000000" w:rsidR="00000000" w:rsidRPr="00000000">
              <w:rPr>
                <w:sz w:val="16"/>
                <w:szCs w:val="16"/>
                <w:rtl w:val="0"/>
              </w:rPr>
              <w:t xml:space="preserve">Anual</w:t>
            </w:r>
          </w:p>
        </w:tc>
      </w:tr>
      <w:tr>
        <w:trPr>
          <w:trHeight w:val="465" w:hRule="atLeast"/>
        </w:trPr>
        <w:tc>
          <w:tcPr>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502">
            <w:pPr>
              <w:spacing w:after="40" w:before="40" w:lineRule="auto"/>
              <w:ind w:left="80" w:firstLine="0"/>
              <w:jc w:val="center"/>
              <w:rPr>
                <w:b w:val="1"/>
                <w:sz w:val="16"/>
                <w:szCs w:val="16"/>
              </w:rPr>
            </w:pPr>
            <w:r w:rsidDel="00000000" w:rsidR="00000000" w:rsidRPr="00000000">
              <w:rPr>
                <w:b w:val="1"/>
                <w:sz w:val="16"/>
                <w:szCs w:val="16"/>
                <w:rtl w:val="0"/>
              </w:rPr>
              <w:t xml:space="preserve">Tipo</w:t>
            </w:r>
          </w:p>
        </w:tc>
        <w:tc>
          <w:tcPr>
            <w:gridSpan w:val="2"/>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503">
            <w:pPr>
              <w:spacing w:after="40" w:before="40" w:lineRule="auto"/>
              <w:ind w:left="80" w:firstLine="0"/>
              <w:jc w:val="center"/>
              <w:rPr>
                <w:sz w:val="16"/>
                <w:szCs w:val="16"/>
              </w:rPr>
            </w:pPr>
            <w:r w:rsidDel="00000000" w:rsidR="00000000" w:rsidRPr="00000000">
              <w:rPr>
                <w:sz w:val="16"/>
                <w:szCs w:val="16"/>
                <w:rtl w:val="0"/>
              </w:rPr>
              <w:t xml:space="preserve">Estratégico</w:t>
            </w:r>
          </w:p>
        </w:tc>
        <w:tc>
          <w:tcPr>
            <w:tcBorders>
              <w:top w:color="000000" w:space="0" w:sz="4" w:val="single"/>
              <w:left w:color="000000" w:space="0" w:sz="0" w:val="nil"/>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505">
            <w:pPr>
              <w:spacing w:after="40" w:before="40" w:lineRule="auto"/>
              <w:ind w:left="80" w:firstLine="0"/>
              <w:jc w:val="center"/>
              <w:rPr>
                <w:b w:val="1"/>
                <w:sz w:val="16"/>
                <w:szCs w:val="16"/>
              </w:rPr>
            </w:pPr>
            <w:r w:rsidDel="00000000" w:rsidR="00000000" w:rsidRPr="00000000">
              <w:rPr>
                <w:b w:val="1"/>
                <w:sz w:val="16"/>
                <w:szCs w:val="16"/>
                <w:rtl w:val="0"/>
              </w:rPr>
              <w:t xml:space="preserve">Acumulado o</w:t>
            </w:r>
          </w:p>
          <w:p w:rsidR="00000000" w:rsidDel="00000000" w:rsidP="00000000" w:rsidRDefault="00000000" w:rsidRPr="00000000" w14:paraId="00000506">
            <w:pPr>
              <w:spacing w:after="40" w:before="40" w:lineRule="auto"/>
              <w:ind w:left="80" w:firstLine="0"/>
              <w:jc w:val="center"/>
              <w:rPr>
                <w:b w:val="1"/>
                <w:sz w:val="16"/>
                <w:szCs w:val="16"/>
              </w:rPr>
            </w:pPr>
            <w:r w:rsidDel="00000000" w:rsidR="00000000" w:rsidRPr="00000000">
              <w:rPr>
                <w:b w:val="1"/>
                <w:sz w:val="16"/>
                <w:szCs w:val="16"/>
                <w:rtl w:val="0"/>
              </w:rPr>
              <w:t xml:space="preserve">periódico</w:t>
            </w:r>
          </w:p>
        </w:tc>
        <w:tc>
          <w:tcPr>
            <w:gridSpan w:val="3"/>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507">
            <w:pPr>
              <w:spacing w:after="40" w:before="40" w:lineRule="auto"/>
              <w:ind w:left="80" w:firstLine="0"/>
              <w:jc w:val="center"/>
              <w:rPr>
                <w:sz w:val="16"/>
                <w:szCs w:val="16"/>
              </w:rPr>
            </w:pPr>
            <w:r w:rsidDel="00000000" w:rsidR="00000000" w:rsidRPr="00000000">
              <w:rPr>
                <w:sz w:val="16"/>
                <w:szCs w:val="16"/>
                <w:rtl w:val="0"/>
              </w:rPr>
              <w:t xml:space="preserve">Periódico</w:t>
            </w:r>
          </w:p>
        </w:tc>
      </w:tr>
      <w:tr>
        <w:trPr>
          <w:trHeight w:val="675" w:hRule="atLeast"/>
        </w:trPr>
        <w:tc>
          <w:tcPr>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50A">
            <w:pPr>
              <w:spacing w:after="40" w:before="40" w:lineRule="auto"/>
              <w:ind w:left="80" w:firstLine="0"/>
              <w:jc w:val="center"/>
              <w:rPr>
                <w:b w:val="1"/>
                <w:sz w:val="16"/>
                <w:szCs w:val="16"/>
              </w:rPr>
            </w:pPr>
            <w:r w:rsidDel="00000000" w:rsidR="00000000" w:rsidRPr="00000000">
              <w:rPr>
                <w:b w:val="1"/>
                <w:sz w:val="16"/>
                <w:szCs w:val="16"/>
                <w:rtl w:val="0"/>
              </w:rPr>
              <w:t xml:space="preserve">Unidad de</w:t>
            </w:r>
          </w:p>
          <w:p w:rsidR="00000000" w:rsidDel="00000000" w:rsidP="00000000" w:rsidRDefault="00000000" w:rsidRPr="00000000" w14:paraId="0000050B">
            <w:pPr>
              <w:spacing w:after="40" w:before="40" w:lineRule="auto"/>
              <w:ind w:left="80" w:firstLine="0"/>
              <w:jc w:val="center"/>
              <w:rPr>
                <w:b w:val="1"/>
                <w:sz w:val="16"/>
                <w:szCs w:val="16"/>
              </w:rPr>
            </w:pPr>
            <w:r w:rsidDel="00000000" w:rsidR="00000000" w:rsidRPr="00000000">
              <w:rPr>
                <w:b w:val="1"/>
                <w:sz w:val="16"/>
                <w:szCs w:val="16"/>
                <w:rtl w:val="0"/>
              </w:rPr>
              <w:t xml:space="preserve">medida</w:t>
            </w:r>
          </w:p>
        </w:tc>
        <w:tc>
          <w:tcPr>
            <w:gridSpan w:val="2"/>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50C">
            <w:pPr>
              <w:spacing w:after="40" w:before="40" w:lineRule="auto"/>
              <w:ind w:left="80" w:firstLine="0"/>
              <w:jc w:val="center"/>
              <w:rPr>
                <w:sz w:val="16"/>
                <w:szCs w:val="16"/>
              </w:rPr>
            </w:pPr>
            <w:r w:rsidDel="00000000" w:rsidR="00000000" w:rsidRPr="00000000">
              <w:rPr>
                <w:sz w:val="16"/>
                <w:szCs w:val="16"/>
                <w:rtl w:val="0"/>
              </w:rPr>
              <w:t xml:space="preserve">Índice</w:t>
            </w:r>
          </w:p>
        </w:tc>
        <w:tc>
          <w:tcPr>
            <w:tcBorders>
              <w:top w:color="000000" w:space="0" w:sz="4" w:val="single"/>
              <w:left w:color="000000" w:space="0" w:sz="0" w:val="nil"/>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50E">
            <w:pPr>
              <w:spacing w:after="40" w:before="40" w:lineRule="auto"/>
              <w:ind w:left="80" w:firstLine="0"/>
              <w:jc w:val="center"/>
              <w:rPr>
                <w:b w:val="1"/>
                <w:sz w:val="16"/>
                <w:szCs w:val="16"/>
              </w:rPr>
            </w:pPr>
            <w:r w:rsidDel="00000000" w:rsidR="00000000" w:rsidRPr="00000000">
              <w:rPr>
                <w:b w:val="1"/>
                <w:sz w:val="16"/>
                <w:szCs w:val="16"/>
                <w:rtl w:val="0"/>
              </w:rPr>
              <w:t xml:space="preserve">Periodo de</w:t>
            </w:r>
          </w:p>
          <w:p w:rsidR="00000000" w:rsidDel="00000000" w:rsidP="00000000" w:rsidRDefault="00000000" w:rsidRPr="00000000" w14:paraId="0000050F">
            <w:pPr>
              <w:spacing w:after="40" w:before="40" w:lineRule="auto"/>
              <w:ind w:left="80" w:firstLine="0"/>
              <w:jc w:val="center"/>
              <w:rPr>
                <w:b w:val="1"/>
                <w:sz w:val="16"/>
                <w:szCs w:val="16"/>
              </w:rPr>
            </w:pPr>
            <w:r w:rsidDel="00000000" w:rsidR="00000000" w:rsidRPr="00000000">
              <w:rPr>
                <w:b w:val="1"/>
                <w:sz w:val="16"/>
                <w:szCs w:val="16"/>
                <w:rtl w:val="0"/>
              </w:rPr>
              <w:t xml:space="preserve">recolección de</w:t>
            </w:r>
          </w:p>
          <w:p w:rsidR="00000000" w:rsidDel="00000000" w:rsidP="00000000" w:rsidRDefault="00000000" w:rsidRPr="00000000" w14:paraId="00000510">
            <w:pPr>
              <w:spacing w:after="40" w:before="40" w:lineRule="auto"/>
              <w:ind w:left="80" w:firstLine="0"/>
              <w:jc w:val="center"/>
              <w:rPr>
                <w:b w:val="1"/>
                <w:sz w:val="16"/>
                <w:szCs w:val="16"/>
              </w:rPr>
            </w:pPr>
            <w:r w:rsidDel="00000000" w:rsidR="00000000" w:rsidRPr="00000000">
              <w:rPr>
                <w:b w:val="1"/>
                <w:sz w:val="16"/>
                <w:szCs w:val="16"/>
                <w:rtl w:val="0"/>
              </w:rPr>
              <w:t xml:space="preserve">los datos</w:t>
            </w:r>
          </w:p>
        </w:tc>
        <w:tc>
          <w:tcPr>
            <w:gridSpan w:val="3"/>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511">
            <w:pPr>
              <w:spacing w:after="40" w:before="40" w:lineRule="auto"/>
              <w:ind w:left="80" w:firstLine="0"/>
              <w:jc w:val="center"/>
              <w:rPr>
                <w:sz w:val="16"/>
                <w:szCs w:val="16"/>
              </w:rPr>
            </w:pPr>
            <w:r w:rsidDel="00000000" w:rsidR="00000000" w:rsidRPr="00000000">
              <w:rPr>
                <w:sz w:val="16"/>
                <w:szCs w:val="16"/>
                <w:rtl w:val="0"/>
              </w:rPr>
              <w:t xml:space="preserve">Enero - diciembre</w:t>
            </w:r>
          </w:p>
        </w:tc>
      </w:tr>
      <w:tr>
        <w:trPr>
          <w:trHeight w:val="675" w:hRule="atLeast"/>
        </w:trPr>
        <w:tc>
          <w:tcPr>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514">
            <w:pPr>
              <w:spacing w:after="40" w:before="40" w:lineRule="auto"/>
              <w:ind w:left="80" w:firstLine="0"/>
              <w:jc w:val="center"/>
              <w:rPr>
                <w:b w:val="1"/>
                <w:sz w:val="16"/>
                <w:szCs w:val="16"/>
              </w:rPr>
            </w:pPr>
            <w:r w:rsidDel="00000000" w:rsidR="00000000" w:rsidRPr="00000000">
              <w:rPr>
                <w:b w:val="1"/>
                <w:sz w:val="16"/>
                <w:szCs w:val="16"/>
                <w:rtl w:val="0"/>
              </w:rPr>
              <w:t xml:space="preserve">Dimensión</w:t>
            </w:r>
          </w:p>
        </w:tc>
        <w:tc>
          <w:tcPr>
            <w:gridSpan w:val="2"/>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515">
            <w:pPr>
              <w:spacing w:after="40" w:before="40" w:lineRule="auto"/>
              <w:ind w:left="80" w:firstLine="0"/>
              <w:jc w:val="center"/>
              <w:rPr>
                <w:sz w:val="16"/>
                <w:szCs w:val="16"/>
              </w:rPr>
            </w:pPr>
            <w:r w:rsidDel="00000000" w:rsidR="00000000" w:rsidRPr="00000000">
              <w:rPr>
                <w:sz w:val="16"/>
                <w:szCs w:val="16"/>
                <w:rtl w:val="0"/>
              </w:rPr>
              <w:t xml:space="preserve">Eficacia</w:t>
            </w:r>
          </w:p>
        </w:tc>
        <w:tc>
          <w:tcPr>
            <w:tcBorders>
              <w:top w:color="000000" w:space="0" w:sz="4" w:val="single"/>
              <w:left w:color="000000" w:space="0" w:sz="0" w:val="nil"/>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517">
            <w:pPr>
              <w:spacing w:after="40" w:before="40" w:lineRule="auto"/>
              <w:ind w:left="80" w:firstLine="0"/>
              <w:jc w:val="center"/>
              <w:rPr>
                <w:b w:val="1"/>
                <w:sz w:val="16"/>
                <w:szCs w:val="16"/>
              </w:rPr>
            </w:pPr>
            <w:r w:rsidDel="00000000" w:rsidR="00000000" w:rsidRPr="00000000">
              <w:rPr>
                <w:b w:val="1"/>
                <w:sz w:val="16"/>
                <w:szCs w:val="16"/>
                <w:rtl w:val="0"/>
              </w:rPr>
              <w:t xml:space="preserve">Disponibilidad</w:t>
            </w:r>
          </w:p>
          <w:p w:rsidR="00000000" w:rsidDel="00000000" w:rsidP="00000000" w:rsidRDefault="00000000" w:rsidRPr="00000000" w14:paraId="00000518">
            <w:pPr>
              <w:spacing w:after="40" w:before="40" w:lineRule="auto"/>
              <w:ind w:left="80" w:firstLine="0"/>
              <w:jc w:val="center"/>
              <w:rPr>
                <w:b w:val="1"/>
                <w:sz w:val="16"/>
                <w:szCs w:val="16"/>
              </w:rPr>
            </w:pPr>
            <w:r w:rsidDel="00000000" w:rsidR="00000000" w:rsidRPr="00000000">
              <w:rPr>
                <w:b w:val="1"/>
                <w:sz w:val="16"/>
                <w:szCs w:val="16"/>
                <w:rtl w:val="0"/>
              </w:rPr>
              <w:t xml:space="preserve">de la</w:t>
            </w:r>
          </w:p>
          <w:p w:rsidR="00000000" w:rsidDel="00000000" w:rsidP="00000000" w:rsidRDefault="00000000" w:rsidRPr="00000000" w14:paraId="00000519">
            <w:pPr>
              <w:spacing w:after="40" w:before="40" w:lineRule="auto"/>
              <w:ind w:left="80" w:firstLine="0"/>
              <w:jc w:val="center"/>
              <w:rPr>
                <w:b w:val="1"/>
                <w:sz w:val="16"/>
                <w:szCs w:val="16"/>
              </w:rPr>
            </w:pPr>
            <w:r w:rsidDel="00000000" w:rsidR="00000000" w:rsidRPr="00000000">
              <w:rPr>
                <w:b w:val="1"/>
                <w:sz w:val="16"/>
                <w:szCs w:val="16"/>
                <w:rtl w:val="0"/>
              </w:rPr>
              <w:t xml:space="preserve">información</w:t>
            </w:r>
          </w:p>
        </w:tc>
        <w:tc>
          <w:tcPr>
            <w:gridSpan w:val="3"/>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51A">
            <w:pPr>
              <w:spacing w:after="40" w:before="40" w:lineRule="auto"/>
              <w:ind w:left="80" w:firstLine="0"/>
              <w:jc w:val="center"/>
              <w:rPr>
                <w:sz w:val="16"/>
                <w:szCs w:val="16"/>
              </w:rPr>
            </w:pPr>
            <w:r w:rsidDel="00000000" w:rsidR="00000000" w:rsidRPr="00000000">
              <w:rPr>
                <w:sz w:val="16"/>
                <w:szCs w:val="16"/>
                <w:rtl w:val="0"/>
              </w:rPr>
              <w:t xml:space="preserve">Marzo</w:t>
            </w:r>
          </w:p>
        </w:tc>
      </w:tr>
      <w:tr>
        <w:trPr>
          <w:trHeight w:val="855" w:hRule="atLeast"/>
        </w:trPr>
        <w:tc>
          <w:tcPr>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51D">
            <w:pPr>
              <w:spacing w:after="40" w:before="40" w:lineRule="auto"/>
              <w:ind w:left="80" w:firstLine="0"/>
              <w:jc w:val="center"/>
              <w:rPr>
                <w:b w:val="1"/>
                <w:sz w:val="16"/>
                <w:szCs w:val="16"/>
              </w:rPr>
            </w:pPr>
            <w:r w:rsidDel="00000000" w:rsidR="00000000" w:rsidRPr="00000000">
              <w:rPr>
                <w:b w:val="1"/>
                <w:sz w:val="16"/>
                <w:szCs w:val="16"/>
                <w:rtl w:val="0"/>
              </w:rPr>
              <w:t xml:space="preserve">Tendencia</w:t>
            </w:r>
          </w:p>
          <w:p w:rsidR="00000000" w:rsidDel="00000000" w:rsidP="00000000" w:rsidRDefault="00000000" w:rsidRPr="00000000" w14:paraId="0000051E">
            <w:pPr>
              <w:spacing w:after="40" w:before="40" w:lineRule="auto"/>
              <w:ind w:left="80" w:firstLine="0"/>
              <w:jc w:val="center"/>
              <w:rPr>
                <w:b w:val="1"/>
                <w:sz w:val="16"/>
                <w:szCs w:val="16"/>
              </w:rPr>
            </w:pPr>
            <w:r w:rsidDel="00000000" w:rsidR="00000000" w:rsidRPr="00000000">
              <w:rPr>
                <w:b w:val="1"/>
                <w:sz w:val="16"/>
                <w:szCs w:val="16"/>
                <w:rtl w:val="0"/>
              </w:rPr>
              <w:t xml:space="preserve">esperada</w:t>
            </w:r>
          </w:p>
        </w:tc>
        <w:tc>
          <w:tcPr>
            <w:gridSpan w:val="2"/>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51F">
            <w:pPr>
              <w:spacing w:after="40" w:before="40" w:lineRule="auto"/>
              <w:ind w:left="80" w:firstLine="0"/>
              <w:jc w:val="center"/>
              <w:rPr>
                <w:sz w:val="16"/>
                <w:szCs w:val="16"/>
              </w:rPr>
            </w:pPr>
            <w:r w:rsidDel="00000000" w:rsidR="00000000" w:rsidRPr="00000000">
              <w:rPr>
                <w:sz w:val="16"/>
                <w:szCs w:val="16"/>
                <w:rtl w:val="0"/>
              </w:rPr>
              <w:t xml:space="preserve">Ascendente</w:t>
            </w:r>
          </w:p>
        </w:tc>
        <w:tc>
          <w:tcPr>
            <w:tcBorders>
              <w:top w:color="000000" w:space="0" w:sz="4" w:val="single"/>
              <w:left w:color="000000" w:space="0" w:sz="0" w:val="nil"/>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521">
            <w:pPr>
              <w:spacing w:after="40" w:before="40" w:lineRule="auto"/>
              <w:ind w:left="80" w:firstLine="0"/>
              <w:jc w:val="center"/>
              <w:rPr>
                <w:b w:val="1"/>
                <w:sz w:val="16"/>
                <w:szCs w:val="16"/>
              </w:rPr>
            </w:pPr>
            <w:r w:rsidDel="00000000" w:rsidR="00000000" w:rsidRPr="00000000">
              <w:rPr>
                <w:b w:val="1"/>
                <w:sz w:val="16"/>
                <w:szCs w:val="16"/>
                <w:rtl w:val="0"/>
              </w:rPr>
              <w:t xml:space="preserve">Unidad</w:t>
            </w:r>
          </w:p>
          <w:p w:rsidR="00000000" w:rsidDel="00000000" w:rsidP="00000000" w:rsidRDefault="00000000" w:rsidRPr="00000000" w14:paraId="00000522">
            <w:pPr>
              <w:spacing w:after="40" w:before="40" w:lineRule="auto"/>
              <w:ind w:left="80" w:firstLine="0"/>
              <w:jc w:val="center"/>
              <w:rPr>
                <w:b w:val="1"/>
                <w:sz w:val="16"/>
                <w:szCs w:val="16"/>
              </w:rPr>
            </w:pPr>
            <w:r w:rsidDel="00000000" w:rsidR="00000000" w:rsidRPr="00000000">
              <w:rPr>
                <w:b w:val="1"/>
                <w:sz w:val="16"/>
                <w:szCs w:val="16"/>
                <w:rtl w:val="0"/>
              </w:rPr>
              <w:t xml:space="preserve">responsable</w:t>
            </w:r>
          </w:p>
          <w:p w:rsidR="00000000" w:rsidDel="00000000" w:rsidP="00000000" w:rsidRDefault="00000000" w:rsidRPr="00000000" w14:paraId="00000523">
            <w:pPr>
              <w:spacing w:after="40" w:before="40" w:lineRule="auto"/>
              <w:ind w:left="80" w:firstLine="0"/>
              <w:jc w:val="center"/>
              <w:rPr>
                <w:b w:val="1"/>
                <w:sz w:val="16"/>
                <w:szCs w:val="16"/>
              </w:rPr>
            </w:pPr>
            <w:r w:rsidDel="00000000" w:rsidR="00000000" w:rsidRPr="00000000">
              <w:rPr>
                <w:b w:val="1"/>
                <w:sz w:val="16"/>
                <w:szCs w:val="16"/>
                <w:rtl w:val="0"/>
              </w:rPr>
              <w:t xml:space="preserve">de reportar el</w:t>
            </w:r>
          </w:p>
          <w:p w:rsidR="00000000" w:rsidDel="00000000" w:rsidP="00000000" w:rsidRDefault="00000000" w:rsidRPr="00000000" w14:paraId="00000524">
            <w:pPr>
              <w:spacing w:after="40" w:before="40" w:lineRule="auto"/>
              <w:ind w:left="80" w:firstLine="0"/>
              <w:jc w:val="center"/>
              <w:rPr>
                <w:b w:val="1"/>
                <w:sz w:val="16"/>
                <w:szCs w:val="16"/>
              </w:rPr>
            </w:pPr>
            <w:r w:rsidDel="00000000" w:rsidR="00000000" w:rsidRPr="00000000">
              <w:rPr>
                <w:b w:val="1"/>
                <w:sz w:val="16"/>
                <w:szCs w:val="16"/>
                <w:rtl w:val="0"/>
              </w:rPr>
              <w:t xml:space="preserve">avance</w:t>
            </w:r>
          </w:p>
        </w:tc>
        <w:tc>
          <w:tcPr>
            <w:gridSpan w:val="3"/>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525">
            <w:pPr>
              <w:spacing w:after="40" w:before="40" w:lineRule="auto"/>
              <w:ind w:left="80" w:firstLine="0"/>
              <w:jc w:val="center"/>
              <w:rPr>
                <w:sz w:val="16"/>
                <w:szCs w:val="16"/>
              </w:rPr>
            </w:pPr>
            <w:r w:rsidDel="00000000" w:rsidR="00000000" w:rsidRPr="00000000">
              <w:rPr>
                <w:sz w:val="16"/>
                <w:szCs w:val="16"/>
                <w:rtl w:val="0"/>
              </w:rPr>
              <w:t xml:space="preserve">47.- Entidades no Sectorizadas. -</w:t>
            </w:r>
          </w:p>
          <w:p w:rsidR="00000000" w:rsidDel="00000000" w:rsidP="00000000" w:rsidRDefault="00000000" w:rsidRPr="00000000" w14:paraId="00000526">
            <w:pPr>
              <w:spacing w:after="40" w:before="40" w:lineRule="auto"/>
              <w:ind w:left="80" w:firstLine="0"/>
              <w:jc w:val="center"/>
              <w:rPr>
                <w:sz w:val="16"/>
                <w:szCs w:val="16"/>
              </w:rPr>
            </w:pPr>
            <w:r w:rsidDel="00000000" w:rsidR="00000000" w:rsidRPr="00000000">
              <w:rPr>
                <w:sz w:val="16"/>
                <w:szCs w:val="16"/>
                <w:rtl w:val="0"/>
              </w:rPr>
              <w:t xml:space="preserve">Corredor Interoceánico del Istmo de</w:t>
            </w:r>
          </w:p>
          <w:p w:rsidR="00000000" w:rsidDel="00000000" w:rsidP="00000000" w:rsidRDefault="00000000" w:rsidRPr="00000000" w14:paraId="00000527">
            <w:pPr>
              <w:spacing w:after="40" w:before="40" w:lineRule="auto"/>
              <w:ind w:left="80" w:firstLine="0"/>
              <w:jc w:val="center"/>
              <w:rPr>
                <w:sz w:val="16"/>
                <w:szCs w:val="16"/>
              </w:rPr>
            </w:pPr>
            <w:r w:rsidDel="00000000" w:rsidR="00000000" w:rsidRPr="00000000">
              <w:rPr>
                <w:sz w:val="16"/>
                <w:szCs w:val="16"/>
                <w:rtl w:val="0"/>
              </w:rPr>
              <w:t xml:space="preserve">Tehuantepec</w:t>
            </w:r>
          </w:p>
        </w:tc>
      </w:tr>
      <w:tr>
        <w:trPr>
          <w:trHeight w:val="1425" w:hRule="atLeast"/>
        </w:trPr>
        <w:tc>
          <w:tcPr>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52A">
            <w:pPr>
              <w:spacing w:after="40" w:before="40" w:lineRule="auto"/>
              <w:ind w:left="80" w:firstLine="0"/>
              <w:jc w:val="center"/>
              <w:rPr>
                <w:b w:val="1"/>
                <w:sz w:val="16"/>
                <w:szCs w:val="16"/>
              </w:rPr>
            </w:pPr>
            <w:r w:rsidDel="00000000" w:rsidR="00000000" w:rsidRPr="00000000">
              <w:rPr>
                <w:b w:val="1"/>
                <w:sz w:val="16"/>
                <w:szCs w:val="16"/>
                <w:rtl w:val="0"/>
              </w:rPr>
              <w:t xml:space="preserve">Método de</w:t>
            </w:r>
          </w:p>
          <w:p w:rsidR="00000000" w:rsidDel="00000000" w:rsidP="00000000" w:rsidRDefault="00000000" w:rsidRPr="00000000" w14:paraId="0000052B">
            <w:pPr>
              <w:spacing w:after="40" w:before="40" w:lineRule="auto"/>
              <w:ind w:left="80" w:firstLine="0"/>
              <w:jc w:val="center"/>
              <w:rPr>
                <w:b w:val="1"/>
                <w:sz w:val="16"/>
                <w:szCs w:val="16"/>
              </w:rPr>
            </w:pPr>
            <w:r w:rsidDel="00000000" w:rsidR="00000000" w:rsidRPr="00000000">
              <w:rPr>
                <w:b w:val="1"/>
                <w:sz w:val="16"/>
                <w:szCs w:val="16"/>
                <w:rtl w:val="0"/>
              </w:rPr>
              <w:t xml:space="preserve">cálculo</w:t>
            </w:r>
          </w:p>
        </w:tc>
        <w:tc>
          <w:tcPr>
            <w:gridSpan w:val="6"/>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52C">
            <w:pPr>
              <w:spacing w:after="40" w:before="40" w:lineRule="auto"/>
              <w:ind w:left="80" w:firstLine="0"/>
              <w:jc w:val="center"/>
              <w:rPr>
                <w:sz w:val="16"/>
                <w:szCs w:val="16"/>
              </w:rPr>
            </w:pPr>
            <w:r w:rsidDel="00000000" w:rsidR="00000000" w:rsidRPr="00000000">
              <w:rPr>
                <w:sz w:val="16"/>
                <w:szCs w:val="16"/>
                <w:rtl w:val="0"/>
              </w:rPr>
              <w:t xml:space="preserve">Suma de los porcentajes de viviendas servidas con agua potable (Vag2015) más porcentaje de</w:t>
            </w:r>
          </w:p>
          <w:p w:rsidR="00000000" w:rsidDel="00000000" w:rsidP="00000000" w:rsidRDefault="00000000" w:rsidRPr="00000000" w14:paraId="0000052D">
            <w:pPr>
              <w:spacing w:after="40" w:before="40" w:lineRule="auto"/>
              <w:ind w:left="80" w:firstLine="0"/>
              <w:jc w:val="center"/>
              <w:rPr>
                <w:sz w:val="16"/>
                <w:szCs w:val="16"/>
              </w:rPr>
            </w:pPr>
            <w:r w:rsidDel="00000000" w:rsidR="00000000" w:rsidRPr="00000000">
              <w:rPr>
                <w:sz w:val="16"/>
                <w:szCs w:val="16"/>
                <w:rtl w:val="0"/>
              </w:rPr>
              <w:t xml:space="preserve">viviendas servidas con drenaje (Vdr2015) más porcentaje de viviendas servidas con energía eléctrica</w:t>
            </w:r>
          </w:p>
          <w:p w:rsidR="00000000" w:rsidDel="00000000" w:rsidP="00000000" w:rsidRDefault="00000000" w:rsidRPr="00000000" w14:paraId="0000052E">
            <w:pPr>
              <w:spacing w:after="40" w:before="40" w:lineRule="auto"/>
              <w:ind w:left="80" w:firstLine="0"/>
              <w:jc w:val="center"/>
              <w:rPr>
                <w:sz w:val="16"/>
                <w:szCs w:val="16"/>
              </w:rPr>
            </w:pPr>
            <w:r w:rsidDel="00000000" w:rsidR="00000000" w:rsidRPr="00000000">
              <w:rPr>
                <w:sz w:val="16"/>
                <w:szCs w:val="16"/>
                <w:rtl w:val="0"/>
              </w:rPr>
              <w:t xml:space="preserve">(Vee2015), dividida entre 100 y dividida entre los 3 tipos de servicio de infraestructura social; con lo</w:t>
            </w:r>
          </w:p>
          <w:p w:rsidR="00000000" w:rsidDel="00000000" w:rsidP="00000000" w:rsidRDefault="00000000" w:rsidRPr="00000000" w14:paraId="0000052F">
            <w:pPr>
              <w:spacing w:after="40" w:before="40" w:lineRule="auto"/>
              <w:ind w:left="80" w:firstLine="0"/>
              <w:jc w:val="center"/>
              <w:rPr>
                <w:sz w:val="16"/>
                <w:szCs w:val="16"/>
              </w:rPr>
            </w:pPr>
            <w:r w:rsidDel="00000000" w:rsidR="00000000" w:rsidRPr="00000000">
              <w:rPr>
                <w:sz w:val="16"/>
                <w:szCs w:val="16"/>
                <w:rtl w:val="0"/>
              </w:rPr>
              <w:t xml:space="preserve">cual los valores se normalizan a un valor máximo igual a 1.0</w:t>
            </w:r>
          </w:p>
          <w:p w:rsidR="00000000" w:rsidDel="00000000" w:rsidP="00000000" w:rsidRDefault="00000000" w:rsidRPr="00000000" w14:paraId="00000530">
            <w:pPr>
              <w:spacing w:after="40" w:before="40" w:lineRule="auto"/>
              <w:ind w:left="80" w:firstLine="0"/>
              <w:jc w:val="center"/>
              <w:rPr>
                <w:sz w:val="16"/>
                <w:szCs w:val="16"/>
              </w:rPr>
            </w:pPr>
            <w:r w:rsidDel="00000000" w:rsidR="00000000" w:rsidRPr="00000000">
              <w:rPr>
                <w:sz w:val="16"/>
                <w:szCs w:val="16"/>
                <w:rtl w:val="0"/>
              </w:rPr>
              <w:t xml:space="preserve">Los datos se basan en la Encuesta Intercensal de INEGI 2015</w:t>
            </w:r>
          </w:p>
          <w:p w:rsidR="00000000" w:rsidDel="00000000" w:rsidP="00000000" w:rsidRDefault="00000000" w:rsidRPr="00000000" w14:paraId="00000531">
            <w:pPr>
              <w:spacing w:after="40" w:before="40" w:lineRule="auto"/>
              <w:ind w:left="80" w:firstLine="0"/>
              <w:jc w:val="center"/>
              <w:rPr>
                <w:sz w:val="16"/>
                <w:szCs w:val="16"/>
              </w:rPr>
            </w:pPr>
            <w:r w:rsidDel="00000000" w:rsidR="00000000" w:rsidRPr="00000000">
              <w:rPr>
                <w:sz w:val="16"/>
                <w:szCs w:val="16"/>
                <w:rtl w:val="0"/>
              </w:rPr>
              <w:t xml:space="preserve">Ic2015 = (Vag2015, + Vdr2015 + Vee 2015) / 100/ 3</w:t>
            </w:r>
          </w:p>
        </w:tc>
      </w:tr>
      <w:tr>
        <w:trPr>
          <w:trHeight w:val="285" w:hRule="atLeast"/>
        </w:trPr>
        <w:tc>
          <w:tcPr>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537">
            <w:pPr>
              <w:spacing w:after="40" w:before="40" w:lineRule="auto"/>
              <w:ind w:left="80" w:firstLine="0"/>
              <w:jc w:val="center"/>
              <w:rPr>
                <w:b w:val="1"/>
                <w:sz w:val="16"/>
                <w:szCs w:val="16"/>
              </w:rPr>
            </w:pPr>
            <w:r w:rsidDel="00000000" w:rsidR="00000000" w:rsidRPr="00000000">
              <w:rPr>
                <w:b w:val="1"/>
                <w:sz w:val="16"/>
                <w:szCs w:val="16"/>
                <w:rtl w:val="0"/>
              </w:rPr>
              <w:t xml:space="preserve">Observaciones</w:t>
            </w:r>
          </w:p>
        </w:tc>
        <w:tc>
          <w:tcPr>
            <w:gridSpan w:val="6"/>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538">
            <w:pPr>
              <w:spacing w:after="40" w:before="40" w:lineRule="auto"/>
              <w:ind w:left="80" w:firstLine="0"/>
              <w:jc w:val="center"/>
              <w:rPr>
                <w:sz w:val="16"/>
                <w:szCs w:val="16"/>
              </w:rPr>
            </w:pPr>
            <w:r w:rsidDel="00000000" w:rsidR="00000000" w:rsidRPr="00000000">
              <w:rPr>
                <w:sz w:val="16"/>
                <w:szCs w:val="16"/>
                <w:rtl w:val="0"/>
              </w:rPr>
              <w:t xml:space="preserve">N/A</w:t>
            </w:r>
          </w:p>
        </w:tc>
      </w:tr>
      <w:tr>
        <w:trPr>
          <w:trHeight w:val="285" w:hRule="atLeast"/>
        </w:trPr>
        <w:tc>
          <w:tcPr>
            <w:gridSpan w:val="7"/>
            <w:tcBorders>
              <w:top w:color="000000" w:space="0" w:sz="4" w:val="single"/>
              <w:left w:color="000000" w:space="0" w:sz="4" w:val="single"/>
              <w:bottom w:color="000000" w:space="0" w:sz="4" w:val="single"/>
              <w:right w:color="000000" w:space="0" w:sz="4" w:val="single"/>
            </w:tcBorders>
            <w:shd w:fill="a6a6a6" w:val="clear"/>
            <w:tcMar>
              <w:top w:w="0.0" w:type="dxa"/>
              <w:left w:w="80.0" w:type="dxa"/>
              <w:bottom w:w="0.0" w:type="dxa"/>
              <w:right w:w="80.0" w:type="dxa"/>
            </w:tcMar>
            <w:vAlign w:val="center"/>
          </w:tcPr>
          <w:p w:rsidR="00000000" w:rsidDel="00000000" w:rsidP="00000000" w:rsidRDefault="00000000" w:rsidRPr="00000000" w14:paraId="0000053E">
            <w:pPr>
              <w:spacing w:after="40" w:before="40" w:lineRule="auto"/>
              <w:ind w:left="80" w:firstLine="0"/>
              <w:jc w:val="center"/>
              <w:rPr>
                <w:b w:val="1"/>
                <w:sz w:val="16"/>
                <w:szCs w:val="16"/>
              </w:rPr>
            </w:pPr>
            <w:r w:rsidDel="00000000" w:rsidR="00000000" w:rsidRPr="00000000">
              <w:rPr>
                <w:b w:val="1"/>
                <w:sz w:val="16"/>
                <w:szCs w:val="16"/>
                <w:rtl w:val="0"/>
              </w:rPr>
              <w:t xml:space="preserve">APLICACIÓN DEL MÉTODO DE CÁLCULO PARA LA OBTENCIÓN DE LA LÍNEA BASE</w:t>
            </w:r>
          </w:p>
        </w:tc>
      </w:tr>
      <w:tr>
        <w:trPr>
          <w:trHeight w:val="945" w:hRule="atLeast"/>
        </w:trPr>
        <w:tc>
          <w:tcPr>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545">
            <w:pPr>
              <w:spacing w:after="40" w:before="40" w:lineRule="auto"/>
              <w:ind w:left="80" w:firstLine="0"/>
              <w:jc w:val="center"/>
              <w:rPr>
                <w:b w:val="1"/>
                <w:sz w:val="16"/>
                <w:szCs w:val="16"/>
              </w:rPr>
            </w:pPr>
            <w:r w:rsidDel="00000000" w:rsidR="00000000" w:rsidRPr="00000000">
              <w:rPr>
                <w:b w:val="1"/>
                <w:sz w:val="16"/>
                <w:szCs w:val="16"/>
                <w:rtl w:val="0"/>
              </w:rPr>
              <w:t xml:space="preserve">Nombre</w:t>
            </w:r>
          </w:p>
          <w:p w:rsidR="00000000" w:rsidDel="00000000" w:rsidP="00000000" w:rsidRDefault="00000000" w:rsidRPr="00000000" w14:paraId="00000546">
            <w:pPr>
              <w:spacing w:after="40" w:before="40" w:lineRule="auto"/>
              <w:ind w:left="80" w:firstLine="0"/>
              <w:jc w:val="center"/>
              <w:rPr>
                <w:b w:val="1"/>
                <w:sz w:val="16"/>
                <w:szCs w:val="16"/>
              </w:rPr>
            </w:pPr>
            <w:r w:rsidDel="00000000" w:rsidR="00000000" w:rsidRPr="00000000">
              <w:rPr>
                <w:b w:val="1"/>
                <w:sz w:val="16"/>
                <w:szCs w:val="16"/>
                <w:rtl w:val="0"/>
              </w:rPr>
              <w:t xml:space="preserve">variable 1</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547">
            <w:pPr>
              <w:spacing w:after="40" w:before="40" w:lineRule="auto"/>
              <w:ind w:left="80" w:firstLine="0"/>
              <w:jc w:val="center"/>
              <w:rPr>
                <w:sz w:val="16"/>
                <w:szCs w:val="16"/>
              </w:rPr>
            </w:pPr>
            <w:r w:rsidDel="00000000" w:rsidR="00000000" w:rsidRPr="00000000">
              <w:rPr>
                <w:i w:val="1"/>
                <w:sz w:val="16"/>
                <w:szCs w:val="16"/>
                <w:rtl w:val="0"/>
              </w:rPr>
              <w:t xml:space="preserve">Vag</w:t>
            </w:r>
            <w:r w:rsidDel="00000000" w:rsidR="00000000" w:rsidRPr="00000000">
              <w:rPr>
                <w:sz w:val="16"/>
                <w:szCs w:val="16"/>
                <w:rtl w:val="0"/>
              </w:rPr>
              <w:t xml:space="preserve">2015</w:t>
            </w:r>
          </w:p>
          <w:p w:rsidR="00000000" w:rsidDel="00000000" w:rsidP="00000000" w:rsidRDefault="00000000" w:rsidRPr="00000000" w14:paraId="00000548">
            <w:pPr>
              <w:spacing w:after="40" w:before="40" w:lineRule="auto"/>
              <w:ind w:left="80" w:firstLine="0"/>
              <w:jc w:val="center"/>
              <w:rPr>
                <w:sz w:val="16"/>
                <w:szCs w:val="16"/>
              </w:rPr>
            </w:pPr>
            <w:r w:rsidDel="00000000" w:rsidR="00000000" w:rsidRPr="00000000">
              <w:rPr>
                <w:sz w:val="16"/>
                <w:szCs w:val="16"/>
                <w:rtl w:val="0"/>
              </w:rPr>
              <w:t xml:space="preserve">(Porcentaje de viviendas</w:t>
            </w:r>
          </w:p>
          <w:p w:rsidR="00000000" w:rsidDel="00000000" w:rsidP="00000000" w:rsidRDefault="00000000" w:rsidRPr="00000000" w14:paraId="00000549">
            <w:pPr>
              <w:spacing w:after="40" w:before="40" w:lineRule="auto"/>
              <w:ind w:left="80" w:firstLine="0"/>
              <w:jc w:val="center"/>
              <w:rPr>
                <w:sz w:val="16"/>
                <w:szCs w:val="16"/>
              </w:rPr>
            </w:pPr>
            <w:r w:rsidDel="00000000" w:rsidR="00000000" w:rsidRPr="00000000">
              <w:rPr>
                <w:sz w:val="16"/>
                <w:szCs w:val="16"/>
                <w:rtl w:val="0"/>
              </w:rPr>
              <w:t xml:space="preserve">servidas con agua</w:t>
            </w:r>
          </w:p>
          <w:p w:rsidR="00000000" w:rsidDel="00000000" w:rsidP="00000000" w:rsidRDefault="00000000" w:rsidRPr="00000000" w14:paraId="0000054A">
            <w:pPr>
              <w:spacing w:after="40" w:before="40" w:lineRule="auto"/>
              <w:ind w:left="80" w:firstLine="0"/>
              <w:jc w:val="center"/>
              <w:rPr>
                <w:sz w:val="16"/>
                <w:szCs w:val="16"/>
              </w:rPr>
            </w:pPr>
            <w:r w:rsidDel="00000000" w:rsidR="00000000" w:rsidRPr="00000000">
              <w:rPr>
                <w:sz w:val="16"/>
                <w:szCs w:val="16"/>
                <w:rtl w:val="0"/>
              </w:rPr>
              <w:t xml:space="preserve">potable 2015)</w:t>
            </w:r>
          </w:p>
        </w:tc>
        <w:tc>
          <w:tcPr>
            <w:tcBorders>
              <w:top w:color="000000" w:space="0" w:sz="4" w:val="single"/>
              <w:left w:color="000000" w:space="0" w:sz="0" w:val="nil"/>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54B">
            <w:pPr>
              <w:spacing w:after="40" w:before="40" w:lineRule="auto"/>
              <w:ind w:left="80" w:firstLine="0"/>
              <w:jc w:val="center"/>
              <w:rPr>
                <w:b w:val="1"/>
                <w:sz w:val="16"/>
                <w:szCs w:val="16"/>
              </w:rPr>
            </w:pPr>
            <w:r w:rsidDel="00000000" w:rsidR="00000000" w:rsidRPr="00000000">
              <w:rPr>
                <w:b w:val="1"/>
                <w:sz w:val="16"/>
                <w:szCs w:val="16"/>
                <w:rtl w:val="0"/>
              </w:rPr>
              <w:t xml:space="preserve">Valor</w:t>
            </w:r>
          </w:p>
          <w:p w:rsidR="00000000" w:rsidDel="00000000" w:rsidP="00000000" w:rsidRDefault="00000000" w:rsidRPr="00000000" w14:paraId="0000054C">
            <w:pPr>
              <w:spacing w:after="40" w:before="40" w:lineRule="auto"/>
              <w:ind w:left="80" w:firstLine="0"/>
              <w:jc w:val="center"/>
              <w:rPr>
                <w:b w:val="1"/>
                <w:sz w:val="16"/>
                <w:szCs w:val="16"/>
              </w:rPr>
            </w:pPr>
            <w:r w:rsidDel="00000000" w:rsidR="00000000" w:rsidRPr="00000000">
              <w:rPr>
                <w:b w:val="1"/>
                <w:sz w:val="16"/>
                <w:szCs w:val="16"/>
                <w:rtl w:val="0"/>
              </w:rPr>
              <w:t xml:space="preserve">variable 1</w:t>
            </w:r>
          </w:p>
        </w:tc>
        <w:tc>
          <w:tcPr>
            <w:gridSpan w:val="2"/>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54D">
            <w:pPr>
              <w:spacing w:after="40" w:before="40" w:lineRule="auto"/>
              <w:ind w:left="80" w:firstLine="0"/>
              <w:jc w:val="center"/>
              <w:rPr>
                <w:sz w:val="16"/>
                <w:szCs w:val="16"/>
              </w:rPr>
            </w:pPr>
            <w:r w:rsidDel="00000000" w:rsidR="00000000" w:rsidRPr="00000000">
              <w:rPr>
                <w:sz w:val="16"/>
                <w:szCs w:val="16"/>
                <w:rtl w:val="0"/>
              </w:rPr>
              <w:t xml:space="preserve">35.12%</w:t>
            </w:r>
          </w:p>
        </w:tc>
        <w:tc>
          <w:tcPr>
            <w:tcBorders>
              <w:top w:color="000000" w:space="0" w:sz="4" w:val="single"/>
              <w:left w:color="000000" w:space="0" w:sz="0" w:val="nil"/>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54F">
            <w:pPr>
              <w:spacing w:after="40" w:before="40" w:lineRule="auto"/>
              <w:ind w:left="80" w:firstLine="0"/>
              <w:jc w:val="center"/>
              <w:rPr>
                <w:b w:val="1"/>
                <w:sz w:val="16"/>
                <w:szCs w:val="16"/>
              </w:rPr>
            </w:pPr>
            <w:r w:rsidDel="00000000" w:rsidR="00000000" w:rsidRPr="00000000">
              <w:rPr>
                <w:b w:val="1"/>
                <w:sz w:val="16"/>
                <w:szCs w:val="16"/>
                <w:rtl w:val="0"/>
              </w:rPr>
              <w:t xml:space="preserve">Fuente de</w:t>
            </w:r>
          </w:p>
          <w:p w:rsidR="00000000" w:rsidDel="00000000" w:rsidP="00000000" w:rsidRDefault="00000000" w:rsidRPr="00000000" w14:paraId="00000550">
            <w:pPr>
              <w:spacing w:after="40" w:before="40" w:lineRule="auto"/>
              <w:ind w:left="80" w:firstLine="0"/>
              <w:jc w:val="center"/>
              <w:rPr>
                <w:b w:val="1"/>
                <w:sz w:val="16"/>
                <w:szCs w:val="16"/>
              </w:rPr>
            </w:pPr>
            <w:r w:rsidDel="00000000" w:rsidR="00000000" w:rsidRPr="00000000">
              <w:rPr>
                <w:b w:val="1"/>
                <w:sz w:val="16"/>
                <w:szCs w:val="16"/>
                <w:rtl w:val="0"/>
              </w:rPr>
              <w:t xml:space="preserve">información</w:t>
            </w:r>
          </w:p>
          <w:p w:rsidR="00000000" w:rsidDel="00000000" w:rsidP="00000000" w:rsidRDefault="00000000" w:rsidRPr="00000000" w14:paraId="00000551">
            <w:pPr>
              <w:spacing w:after="40" w:before="40" w:lineRule="auto"/>
              <w:ind w:left="80" w:firstLine="0"/>
              <w:jc w:val="center"/>
              <w:rPr>
                <w:b w:val="1"/>
                <w:sz w:val="16"/>
                <w:szCs w:val="16"/>
              </w:rPr>
            </w:pPr>
            <w:r w:rsidDel="00000000" w:rsidR="00000000" w:rsidRPr="00000000">
              <w:rPr>
                <w:b w:val="1"/>
                <w:sz w:val="16"/>
                <w:szCs w:val="16"/>
                <w:rtl w:val="0"/>
              </w:rPr>
              <w:t xml:space="preserve">variable 1</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552">
            <w:pPr>
              <w:spacing w:after="40" w:before="40" w:lineRule="auto"/>
              <w:ind w:left="80" w:firstLine="0"/>
              <w:jc w:val="center"/>
              <w:rPr>
                <w:sz w:val="16"/>
                <w:szCs w:val="16"/>
              </w:rPr>
            </w:pPr>
            <w:r w:rsidDel="00000000" w:rsidR="00000000" w:rsidRPr="00000000">
              <w:rPr>
                <w:sz w:val="16"/>
                <w:szCs w:val="16"/>
                <w:rtl w:val="0"/>
              </w:rPr>
              <w:t xml:space="preserve">INEGI</w:t>
            </w:r>
          </w:p>
        </w:tc>
      </w:tr>
      <w:tr>
        <w:trPr>
          <w:trHeight w:val="945" w:hRule="atLeast"/>
        </w:trPr>
        <w:tc>
          <w:tcPr>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553">
            <w:pPr>
              <w:spacing w:after="40" w:before="40" w:lineRule="auto"/>
              <w:ind w:left="80" w:firstLine="0"/>
              <w:jc w:val="center"/>
              <w:rPr>
                <w:b w:val="1"/>
                <w:sz w:val="16"/>
                <w:szCs w:val="16"/>
              </w:rPr>
            </w:pPr>
            <w:r w:rsidDel="00000000" w:rsidR="00000000" w:rsidRPr="00000000">
              <w:rPr>
                <w:b w:val="1"/>
                <w:sz w:val="16"/>
                <w:szCs w:val="16"/>
                <w:rtl w:val="0"/>
              </w:rPr>
              <w:t xml:space="preserve">Nombre</w:t>
            </w:r>
          </w:p>
          <w:p w:rsidR="00000000" w:rsidDel="00000000" w:rsidP="00000000" w:rsidRDefault="00000000" w:rsidRPr="00000000" w14:paraId="00000554">
            <w:pPr>
              <w:spacing w:after="40" w:before="40" w:lineRule="auto"/>
              <w:ind w:left="80" w:firstLine="0"/>
              <w:jc w:val="center"/>
              <w:rPr>
                <w:b w:val="1"/>
                <w:sz w:val="16"/>
                <w:szCs w:val="16"/>
              </w:rPr>
            </w:pPr>
            <w:r w:rsidDel="00000000" w:rsidR="00000000" w:rsidRPr="00000000">
              <w:rPr>
                <w:b w:val="1"/>
                <w:sz w:val="16"/>
                <w:szCs w:val="16"/>
                <w:rtl w:val="0"/>
              </w:rPr>
              <w:t xml:space="preserve">variable 2</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555">
            <w:pPr>
              <w:spacing w:after="40" w:before="40" w:lineRule="auto"/>
              <w:ind w:left="80" w:firstLine="0"/>
              <w:jc w:val="center"/>
              <w:rPr>
                <w:sz w:val="16"/>
                <w:szCs w:val="16"/>
              </w:rPr>
            </w:pPr>
            <w:r w:rsidDel="00000000" w:rsidR="00000000" w:rsidRPr="00000000">
              <w:rPr>
                <w:i w:val="1"/>
                <w:sz w:val="16"/>
                <w:szCs w:val="16"/>
                <w:rtl w:val="0"/>
              </w:rPr>
              <w:t xml:space="preserve">Vdr</w:t>
            </w:r>
            <w:r w:rsidDel="00000000" w:rsidR="00000000" w:rsidRPr="00000000">
              <w:rPr>
                <w:sz w:val="16"/>
                <w:szCs w:val="16"/>
                <w:rtl w:val="0"/>
              </w:rPr>
              <w:t xml:space="preserve">2015</w:t>
            </w:r>
          </w:p>
          <w:p w:rsidR="00000000" w:rsidDel="00000000" w:rsidP="00000000" w:rsidRDefault="00000000" w:rsidRPr="00000000" w14:paraId="00000556">
            <w:pPr>
              <w:spacing w:after="40" w:before="40" w:lineRule="auto"/>
              <w:ind w:left="80" w:firstLine="0"/>
              <w:jc w:val="center"/>
              <w:rPr>
                <w:sz w:val="16"/>
                <w:szCs w:val="16"/>
              </w:rPr>
            </w:pPr>
            <w:r w:rsidDel="00000000" w:rsidR="00000000" w:rsidRPr="00000000">
              <w:rPr>
                <w:sz w:val="16"/>
                <w:szCs w:val="16"/>
                <w:rtl w:val="0"/>
              </w:rPr>
              <w:t xml:space="preserve">(Porcentaje de viviendas</w:t>
            </w:r>
          </w:p>
          <w:p w:rsidR="00000000" w:rsidDel="00000000" w:rsidP="00000000" w:rsidRDefault="00000000" w:rsidRPr="00000000" w14:paraId="00000557">
            <w:pPr>
              <w:spacing w:after="40" w:before="40" w:lineRule="auto"/>
              <w:ind w:left="80" w:firstLine="0"/>
              <w:jc w:val="center"/>
              <w:rPr>
                <w:sz w:val="16"/>
                <w:szCs w:val="16"/>
              </w:rPr>
            </w:pPr>
            <w:r w:rsidDel="00000000" w:rsidR="00000000" w:rsidRPr="00000000">
              <w:rPr>
                <w:sz w:val="16"/>
                <w:szCs w:val="16"/>
                <w:rtl w:val="0"/>
              </w:rPr>
              <w:t xml:space="preserve">servidas con drenaje</w:t>
            </w:r>
          </w:p>
          <w:p w:rsidR="00000000" w:rsidDel="00000000" w:rsidP="00000000" w:rsidRDefault="00000000" w:rsidRPr="00000000" w14:paraId="00000558">
            <w:pPr>
              <w:spacing w:after="40" w:before="40" w:lineRule="auto"/>
              <w:ind w:left="80" w:firstLine="0"/>
              <w:jc w:val="center"/>
              <w:rPr>
                <w:sz w:val="16"/>
                <w:szCs w:val="16"/>
              </w:rPr>
            </w:pPr>
            <w:r w:rsidDel="00000000" w:rsidR="00000000" w:rsidRPr="00000000">
              <w:rPr>
                <w:sz w:val="16"/>
                <w:szCs w:val="16"/>
                <w:rtl w:val="0"/>
              </w:rPr>
              <w:t xml:space="preserve">2015)</w:t>
            </w:r>
          </w:p>
        </w:tc>
        <w:tc>
          <w:tcPr>
            <w:tcBorders>
              <w:top w:color="000000" w:space="0" w:sz="4" w:val="single"/>
              <w:left w:color="000000" w:space="0" w:sz="0" w:val="nil"/>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559">
            <w:pPr>
              <w:spacing w:after="40" w:before="40" w:lineRule="auto"/>
              <w:ind w:left="80" w:firstLine="0"/>
              <w:jc w:val="center"/>
              <w:rPr>
                <w:b w:val="1"/>
                <w:sz w:val="16"/>
                <w:szCs w:val="16"/>
              </w:rPr>
            </w:pPr>
            <w:r w:rsidDel="00000000" w:rsidR="00000000" w:rsidRPr="00000000">
              <w:rPr>
                <w:b w:val="1"/>
                <w:sz w:val="16"/>
                <w:szCs w:val="16"/>
                <w:rtl w:val="0"/>
              </w:rPr>
              <w:t xml:space="preserve">Valor</w:t>
            </w:r>
          </w:p>
          <w:p w:rsidR="00000000" w:rsidDel="00000000" w:rsidP="00000000" w:rsidRDefault="00000000" w:rsidRPr="00000000" w14:paraId="0000055A">
            <w:pPr>
              <w:spacing w:after="40" w:before="40" w:lineRule="auto"/>
              <w:ind w:left="80" w:firstLine="0"/>
              <w:jc w:val="center"/>
              <w:rPr>
                <w:b w:val="1"/>
                <w:sz w:val="16"/>
                <w:szCs w:val="16"/>
              </w:rPr>
            </w:pPr>
            <w:r w:rsidDel="00000000" w:rsidR="00000000" w:rsidRPr="00000000">
              <w:rPr>
                <w:b w:val="1"/>
                <w:sz w:val="16"/>
                <w:szCs w:val="16"/>
                <w:rtl w:val="0"/>
              </w:rPr>
              <w:t xml:space="preserve">variable 2</w:t>
            </w:r>
          </w:p>
        </w:tc>
        <w:tc>
          <w:tcPr>
            <w:gridSpan w:val="2"/>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55B">
            <w:pPr>
              <w:spacing w:after="40" w:before="40" w:lineRule="auto"/>
              <w:ind w:left="80" w:firstLine="0"/>
              <w:jc w:val="center"/>
              <w:rPr>
                <w:sz w:val="16"/>
                <w:szCs w:val="16"/>
              </w:rPr>
            </w:pPr>
            <w:r w:rsidDel="00000000" w:rsidR="00000000" w:rsidRPr="00000000">
              <w:rPr>
                <w:sz w:val="16"/>
                <w:szCs w:val="16"/>
                <w:rtl w:val="0"/>
              </w:rPr>
              <w:t xml:space="preserve">89.82%</w:t>
            </w:r>
          </w:p>
        </w:tc>
        <w:tc>
          <w:tcPr>
            <w:tcBorders>
              <w:top w:color="000000" w:space="0" w:sz="4" w:val="single"/>
              <w:left w:color="000000" w:space="0" w:sz="0" w:val="nil"/>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55D">
            <w:pPr>
              <w:spacing w:after="40" w:before="40" w:lineRule="auto"/>
              <w:ind w:left="80" w:firstLine="0"/>
              <w:jc w:val="center"/>
              <w:rPr>
                <w:b w:val="1"/>
                <w:sz w:val="16"/>
                <w:szCs w:val="16"/>
              </w:rPr>
            </w:pPr>
            <w:r w:rsidDel="00000000" w:rsidR="00000000" w:rsidRPr="00000000">
              <w:rPr>
                <w:b w:val="1"/>
                <w:sz w:val="16"/>
                <w:szCs w:val="16"/>
                <w:rtl w:val="0"/>
              </w:rPr>
              <w:t xml:space="preserve">Fuente de</w:t>
            </w:r>
          </w:p>
          <w:p w:rsidR="00000000" w:rsidDel="00000000" w:rsidP="00000000" w:rsidRDefault="00000000" w:rsidRPr="00000000" w14:paraId="0000055E">
            <w:pPr>
              <w:spacing w:after="40" w:before="40" w:lineRule="auto"/>
              <w:ind w:left="80" w:firstLine="0"/>
              <w:jc w:val="center"/>
              <w:rPr>
                <w:b w:val="1"/>
                <w:sz w:val="16"/>
                <w:szCs w:val="16"/>
              </w:rPr>
            </w:pPr>
            <w:r w:rsidDel="00000000" w:rsidR="00000000" w:rsidRPr="00000000">
              <w:rPr>
                <w:b w:val="1"/>
                <w:sz w:val="16"/>
                <w:szCs w:val="16"/>
                <w:rtl w:val="0"/>
              </w:rPr>
              <w:t xml:space="preserve">información</w:t>
            </w:r>
          </w:p>
          <w:p w:rsidR="00000000" w:rsidDel="00000000" w:rsidP="00000000" w:rsidRDefault="00000000" w:rsidRPr="00000000" w14:paraId="0000055F">
            <w:pPr>
              <w:spacing w:after="40" w:before="40" w:lineRule="auto"/>
              <w:ind w:left="80" w:firstLine="0"/>
              <w:jc w:val="center"/>
              <w:rPr>
                <w:b w:val="1"/>
                <w:sz w:val="16"/>
                <w:szCs w:val="16"/>
              </w:rPr>
            </w:pPr>
            <w:r w:rsidDel="00000000" w:rsidR="00000000" w:rsidRPr="00000000">
              <w:rPr>
                <w:b w:val="1"/>
                <w:sz w:val="16"/>
                <w:szCs w:val="16"/>
                <w:rtl w:val="0"/>
              </w:rPr>
              <w:t xml:space="preserve">variable 2</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560">
            <w:pPr>
              <w:spacing w:after="40" w:before="40" w:lineRule="auto"/>
              <w:ind w:left="80" w:firstLine="0"/>
              <w:jc w:val="center"/>
              <w:rPr>
                <w:sz w:val="16"/>
                <w:szCs w:val="16"/>
              </w:rPr>
            </w:pPr>
            <w:r w:rsidDel="00000000" w:rsidR="00000000" w:rsidRPr="00000000">
              <w:rPr>
                <w:sz w:val="16"/>
                <w:szCs w:val="16"/>
                <w:rtl w:val="0"/>
              </w:rPr>
              <w:t xml:space="preserve">INEGI</w:t>
            </w:r>
          </w:p>
        </w:tc>
      </w:tr>
      <w:tr>
        <w:trPr>
          <w:trHeight w:val="945" w:hRule="atLeast"/>
        </w:trPr>
        <w:tc>
          <w:tcPr>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561">
            <w:pPr>
              <w:spacing w:after="40" w:before="40" w:lineRule="auto"/>
              <w:ind w:left="80" w:firstLine="0"/>
              <w:jc w:val="center"/>
              <w:rPr>
                <w:b w:val="1"/>
                <w:sz w:val="16"/>
                <w:szCs w:val="16"/>
              </w:rPr>
            </w:pPr>
            <w:r w:rsidDel="00000000" w:rsidR="00000000" w:rsidRPr="00000000">
              <w:rPr>
                <w:b w:val="1"/>
                <w:sz w:val="16"/>
                <w:szCs w:val="16"/>
                <w:rtl w:val="0"/>
              </w:rPr>
              <w:t xml:space="preserve">Nombre</w:t>
            </w:r>
          </w:p>
          <w:p w:rsidR="00000000" w:rsidDel="00000000" w:rsidP="00000000" w:rsidRDefault="00000000" w:rsidRPr="00000000" w14:paraId="00000562">
            <w:pPr>
              <w:spacing w:after="40" w:before="40" w:lineRule="auto"/>
              <w:ind w:left="80" w:firstLine="0"/>
              <w:jc w:val="center"/>
              <w:rPr>
                <w:b w:val="1"/>
                <w:sz w:val="16"/>
                <w:szCs w:val="16"/>
              </w:rPr>
            </w:pPr>
            <w:r w:rsidDel="00000000" w:rsidR="00000000" w:rsidRPr="00000000">
              <w:rPr>
                <w:b w:val="1"/>
                <w:sz w:val="16"/>
                <w:szCs w:val="16"/>
                <w:rtl w:val="0"/>
              </w:rPr>
              <w:t xml:space="preserve">variable 3</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563">
            <w:pPr>
              <w:spacing w:after="40" w:before="40" w:lineRule="auto"/>
              <w:ind w:left="80" w:firstLine="0"/>
              <w:jc w:val="center"/>
              <w:rPr>
                <w:sz w:val="16"/>
                <w:szCs w:val="16"/>
              </w:rPr>
            </w:pPr>
            <w:r w:rsidDel="00000000" w:rsidR="00000000" w:rsidRPr="00000000">
              <w:rPr>
                <w:i w:val="1"/>
                <w:sz w:val="16"/>
                <w:szCs w:val="16"/>
                <w:rtl w:val="0"/>
              </w:rPr>
              <w:t xml:space="preserve">Vee</w:t>
            </w:r>
            <w:r w:rsidDel="00000000" w:rsidR="00000000" w:rsidRPr="00000000">
              <w:rPr>
                <w:sz w:val="16"/>
                <w:szCs w:val="16"/>
                <w:rtl w:val="0"/>
              </w:rPr>
              <w:t xml:space="preserve">2015</w:t>
            </w:r>
          </w:p>
          <w:p w:rsidR="00000000" w:rsidDel="00000000" w:rsidP="00000000" w:rsidRDefault="00000000" w:rsidRPr="00000000" w14:paraId="00000564">
            <w:pPr>
              <w:spacing w:after="40" w:before="40" w:lineRule="auto"/>
              <w:ind w:left="80" w:firstLine="0"/>
              <w:jc w:val="center"/>
              <w:rPr>
                <w:sz w:val="16"/>
                <w:szCs w:val="16"/>
              </w:rPr>
            </w:pPr>
            <w:r w:rsidDel="00000000" w:rsidR="00000000" w:rsidRPr="00000000">
              <w:rPr>
                <w:sz w:val="16"/>
                <w:szCs w:val="16"/>
                <w:rtl w:val="0"/>
              </w:rPr>
              <w:t xml:space="preserve">(Porcentaje de viviendas</w:t>
            </w:r>
          </w:p>
          <w:p w:rsidR="00000000" w:rsidDel="00000000" w:rsidP="00000000" w:rsidRDefault="00000000" w:rsidRPr="00000000" w14:paraId="00000565">
            <w:pPr>
              <w:spacing w:after="40" w:before="40" w:lineRule="auto"/>
              <w:ind w:left="80" w:firstLine="0"/>
              <w:jc w:val="center"/>
              <w:rPr>
                <w:sz w:val="16"/>
                <w:szCs w:val="16"/>
              </w:rPr>
            </w:pPr>
            <w:r w:rsidDel="00000000" w:rsidR="00000000" w:rsidRPr="00000000">
              <w:rPr>
                <w:sz w:val="16"/>
                <w:szCs w:val="16"/>
                <w:rtl w:val="0"/>
              </w:rPr>
              <w:t xml:space="preserve">servidas con energía</w:t>
            </w:r>
          </w:p>
          <w:p w:rsidR="00000000" w:rsidDel="00000000" w:rsidP="00000000" w:rsidRDefault="00000000" w:rsidRPr="00000000" w14:paraId="00000566">
            <w:pPr>
              <w:spacing w:after="40" w:before="40" w:lineRule="auto"/>
              <w:ind w:left="80" w:firstLine="0"/>
              <w:jc w:val="center"/>
              <w:rPr>
                <w:sz w:val="16"/>
                <w:szCs w:val="16"/>
              </w:rPr>
            </w:pPr>
            <w:r w:rsidDel="00000000" w:rsidR="00000000" w:rsidRPr="00000000">
              <w:rPr>
                <w:sz w:val="16"/>
                <w:szCs w:val="16"/>
                <w:rtl w:val="0"/>
              </w:rPr>
              <w:t xml:space="preserve">eléctrica 2015)</w:t>
            </w:r>
          </w:p>
        </w:tc>
        <w:tc>
          <w:tcPr>
            <w:tcBorders>
              <w:top w:color="000000" w:space="0" w:sz="4" w:val="single"/>
              <w:left w:color="000000" w:space="0" w:sz="0" w:val="nil"/>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567">
            <w:pPr>
              <w:spacing w:after="40" w:before="40" w:lineRule="auto"/>
              <w:ind w:left="80" w:firstLine="0"/>
              <w:jc w:val="center"/>
              <w:rPr>
                <w:b w:val="1"/>
                <w:sz w:val="16"/>
                <w:szCs w:val="16"/>
              </w:rPr>
            </w:pPr>
            <w:r w:rsidDel="00000000" w:rsidR="00000000" w:rsidRPr="00000000">
              <w:rPr>
                <w:b w:val="1"/>
                <w:sz w:val="16"/>
                <w:szCs w:val="16"/>
                <w:rtl w:val="0"/>
              </w:rPr>
              <w:t xml:space="preserve">Valor</w:t>
            </w:r>
          </w:p>
          <w:p w:rsidR="00000000" w:rsidDel="00000000" w:rsidP="00000000" w:rsidRDefault="00000000" w:rsidRPr="00000000" w14:paraId="00000568">
            <w:pPr>
              <w:spacing w:after="40" w:before="40" w:lineRule="auto"/>
              <w:ind w:left="80" w:firstLine="0"/>
              <w:jc w:val="center"/>
              <w:rPr>
                <w:b w:val="1"/>
                <w:sz w:val="16"/>
                <w:szCs w:val="16"/>
              </w:rPr>
            </w:pPr>
            <w:r w:rsidDel="00000000" w:rsidR="00000000" w:rsidRPr="00000000">
              <w:rPr>
                <w:b w:val="1"/>
                <w:sz w:val="16"/>
                <w:szCs w:val="16"/>
                <w:rtl w:val="0"/>
              </w:rPr>
              <w:t xml:space="preserve">variable 3</w:t>
            </w:r>
          </w:p>
        </w:tc>
        <w:tc>
          <w:tcPr>
            <w:gridSpan w:val="2"/>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569">
            <w:pPr>
              <w:spacing w:after="40" w:before="40" w:lineRule="auto"/>
              <w:ind w:left="80" w:firstLine="0"/>
              <w:jc w:val="center"/>
              <w:rPr>
                <w:sz w:val="16"/>
                <w:szCs w:val="16"/>
              </w:rPr>
            </w:pPr>
            <w:r w:rsidDel="00000000" w:rsidR="00000000" w:rsidRPr="00000000">
              <w:rPr>
                <w:sz w:val="16"/>
                <w:szCs w:val="16"/>
                <w:rtl w:val="0"/>
              </w:rPr>
              <w:t xml:space="preserve">96.94%</w:t>
            </w:r>
          </w:p>
        </w:tc>
        <w:tc>
          <w:tcPr>
            <w:tcBorders>
              <w:top w:color="000000" w:space="0" w:sz="4" w:val="single"/>
              <w:left w:color="000000" w:space="0" w:sz="0" w:val="nil"/>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56B">
            <w:pPr>
              <w:spacing w:after="40" w:before="40" w:lineRule="auto"/>
              <w:ind w:left="80" w:firstLine="0"/>
              <w:jc w:val="center"/>
              <w:rPr>
                <w:b w:val="1"/>
                <w:sz w:val="16"/>
                <w:szCs w:val="16"/>
              </w:rPr>
            </w:pPr>
            <w:r w:rsidDel="00000000" w:rsidR="00000000" w:rsidRPr="00000000">
              <w:rPr>
                <w:b w:val="1"/>
                <w:sz w:val="16"/>
                <w:szCs w:val="16"/>
                <w:rtl w:val="0"/>
              </w:rPr>
              <w:t xml:space="preserve">Fuente de</w:t>
            </w:r>
          </w:p>
          <w:p w:rsidR="00000000" w:rsidDel="00000000" w:rsidP="00000000" w:rsidRDefault="00000000" w:rsidRPr="00000000" w14:paraId="0000056C">
            <w:pPr>
              <w:spacing w:after="40" w:before="40" w:lineRule="auto"/>
              <w:ind w:left="80" w:firstLine="0"/>
              <w:jc w:val="center"/>
              <w:rPr>
                <w:b w:val="1"/>
                <w:sz w:val="16"/>
                <w:szCs w:val="16"/>
              </w:rPr>
            </w:pPr>
            <w:r w:rsidDel="00000000" w:rsidR="00000000" w:rsidRPr="00000000">
              <w:rPr>
                <w:b w:val="1"/>
                <w:sz w:val="16"/>
                <w:szCs w:val="16"/>
                <w:rtl w:val="0"/>
              </w:rPr>
              <w:t xml:space="preserve">información</w:t>
            </w:r>
          </w:p>
          <w:p w:rsidR="00000000" w:rsidDel="00000000" w:rsidP="00000000" w:rsidRDefault="00000000" w:rsidRPr="00000000" w14:paraId="0000056D">
            <w:pPr>
              <w:spacing w:after="40" w:before="40" w:lineRule="auto"/>
              <w:ind w:left="80" w:firstLine="0"/>
              <w:jc w:val="center"/>
              <w:rPr>
                <w:b w:val="1"/>
                <w:sz w:val="16"/>
                <w:szCs w:val="16"/>
              </w:rPr>
            </w:pPr>
            <w:r w:rsidDel="00000000" w:rsidR="00000000" w:rsidRPr="00000000">
              <w:rPr>
                <w:b w:val="1"/>
                <w:sz w:val="16"/>
                <w:szCs w:val="16"/>
                <w:rtl w:val="0"/>
              </w:rPr>
              <w:t xml:space="preserve">variable 3</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56E">
            <w:pPr>
              <w:spacing w:after="40" w:before="40" w:lineRule="auto"/>
              <w:ind w:left="80" w:firstLine="0"/>
              <w:jc w:val="center"/>
              <w:rPr>
                <w:sz w:val="16"/>
                <w:szCs w:val="16"/>
              </w:rPr>
            </w:pPr>
            <w:r w:rsidDel="00000000" w:rsidR="00000000" w:rsidRPr="00000000">
              <w:rPr>
                <w:sz w:val="16"/>
                <w:szCs w:val="16"/>
                <w:rtl w:val="0"/>
              </w:rPr>
              <w:t xml:space="preserve">INEGI</w:t>
            </w:r>
          </w:p>
        </w:tc>
      </w:tr>
    </w:tbl>
    <w:p w:rsidR="00000000" w:rsidDel="00000000" w:rsidP="00000000" w:rsidRDefault="00000000" w:rsidRPr="00000000" w14:paraId="0000056F">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33"/>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029"/>
        <w:tblGridChange w:id="0">
          <w:tblGrid>
            <w:gridCol w:w="9029"/>
          </w:tblGrid>
        </w:tblGridChange>
      </w:tblGrid>
    </w:tbl>
    <w:p w:rsidR="00000000" w:rsidDel="00000000" w:rsidP="00000000" w:rsidRDefault="00000000" w:rsidRPr="00000000" w14:paraId="00000570">
      <w:pPr>
        <w:rPr/>
      </w:pPr>
      <w:r w:rsidDel="00000000" w:rsidR="00000000" w:rsidRPr="00000000">
        <w:rPr>
          <w:rtl w:val="0"/>
        </w:rPr>
      </w:r>
    </w:p>
    <w:tbl>
      <w:tblPr>
        <w:tblStyle w:val="Table34"/>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025.8618476364395"/>
        <w:gridCol w:w="891.1527161286242"/>
        <w:gridCol w:w="1005.1373658660063"/>
        <w:gridCol w:w="455.9385989495286"/>
        <w:gridCol w:w="2932.514170516287"/>
        <w:gridCol w:w="963.68840232514"/>
        <w:gridCol w:w="818.6170299321083"/>
        <w:gridCol w:w="932.6016796694904"/>
        <w:tblGridChange w:id="0">
          <w:tblGrid>
            <w:gridCol w:w="1025.8618476364395"/>
            <w:gridCol w:w="891.1527161286242"/>
            <w:gridCol w:w="1005.1373658660063"/>
            <w:gridCol w:w="455.9385989495286"/>
            <w:gridCol w:w="2932.514170516287"/>
            <w:gridCol w:w="963.68840232514"/>
            <w:gridCol w:w="818.6170299321083"/>
            <w:gridCol w:w="932.6016796694904"/>
          </w:tblGrid>
        </w:tblGridChange>
      </w:tblGrid>
      <w:tr>
        <w:trPr>
          <w:trHeight w:val="645" w:hRule="atLeast"/>
        </w:trPr>
        <w:tc>
          <w:tcPr>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571">
            <w:pPr>
              <w:spacing w:after="40" w:before="40" w:lineRule="auto"/>
              <w:ind w:left="80" w:firstLine="0"/>
              <w:jc w:val="center"/>
              <w:rPr>
                <w:b w:val="1"/>
                <w:sz w:val="16"/>
                <w:szCs w:val="16"/>
              </w:rPr>
            </w:pPr>
            <w:r w:rsidDel="00000000" w:rsidR="00000000" w:rsidRPr="00000000">
              <w:rPr>
                <w:b w:val="1"/>
                <w:sz w:val="16"/>
                <w:szCs w:val="16"/>
                <w:rtl w:val="0"/>
              </w:rPr>
              <w:t xml:space="preserve">Sustitución en</w:t>
            </w:r>
          </w:p>
          <w:p w:rsidR="00000000" w:rsidDel="00000000" w:rsidP="00000000" w:rsidRDefault="00000000" w:rsidRPr="00000000" w14:paraId="00000572">
            <w:pPr>
              <w:spacing w:after="40" w:before="40" w:lineRule="auto"/>
              <w:ind w:left="80" w:firstLine="0"/>
              <w:jc w:val="center"/>
              <w:rPr>
                <w:b w:val="1"/>
                <w:sz w:val="16"/>
                <w:szCs w:val="16"/>
              </w:rPr>
            </w:pPr>
            <w:r w:rsidDel="00000000" w:rsidR="00000000" w:rsidRPr="00000000">
              <w:rPr>
                <w:b w:val="1"/>
                <w:sz w:val="16"/>
                <w:szCs w:val="16"/>
                <w:rtl w:val="0"/>
              </w:rPr>
              <w:t xml:space="preserve">método de</w:t>
            </w:r>
          </w:p>
          <w:p w:rsidR="00000000" w:rsidDel="00000000" w:rsidP="00000000" w:rsidRDefault="00000000" w:rsidRPr="00000000" w14:paraId="00000573">
            <w:pPr>
              <w:spacing w:after="40" w:before="40" w:lineRule="auto"/>
              <w:ind w:left="80" w:firstLine="0"/>
              <w:jc w:val="center"/>
              <w:rPr>
                <w:b w:val="1"/>
                <w:sz w:val="16"/>
                <w:szCs w:val="16"/>
              </w:rPr>
            </w:pPr>
            <w:r w:rsidDel="00000000" w:rsidR="00000000" w:rsidRPr="00000000">
              <w:rPr>
                <w:b w:val="1"/>
                <w:sz w:val="16"/>
                <w:szCs w:val="16"/>
                <w:rtl w:val="0"/>
              </w:rPr>
              <w:t xml:space="preserve">cálculo</w:t>
            </w:r>
          </w:p>
        </w:tc>
        <w:tc>
          <w:tcPr>
            <w:gridSpan w:val="7"/>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574">
            <w:pPr>
              <w:spacing w:after="40" w:before="40" w:lineRule="auto"/>
              <w:ind w:left="80" w:firstLine="0"/>
              <w:jc w:val="center"/>
              <w:rPr>
                <w:sz w:val="16"/>
                <w:szCs w:val="16"/>
              </w:rPr>
            </w:pPr>
            <w:r w:rsidDel="00000000" w:rsidR="00000000" w:rsidRPr="00000000">
              <w:rPr>
                <w:sz w:val="16"/>
                <w:szCs w:val="16"/>
                <w:rtl w:val="0"/>
              </w:rPr>
              <w:t xml:space="preserve">LB = (35.12% + 89.82% + 96.94%) / 100 / 3 = 0.7396</w:t>
            </w:r>
          </w:p>
        </w:tc>
      </w:tr>
      <w:tr>
        <w:trPr>
          <w:trHeight w:val="285" w:hRule="atLeast"/>
        </w:trPr>
        <w:tc>
          <w:tcPr>
            <w:gridSpan w:val="8"/>
            <w:tcBorders>
              <w:top w:color="000000" w:space="0" w:sz="4" w:val="single"/>
              <w:left w:color="000000" w:space="0" w:sz="4" w:val="single"/>
              <w:bottom w:color="000000" w:space="0" w:sz="4" w:val="single"/>
              <w:right w:color="000000" w:space="0" w:sz="4" w:val="single"/>
            </w:tcBorders>
            <w:shd w:fill="a6a6a6" w:val="clear"/>
            <w:tcMar>
              <w:top w:w="0.0" w:type="dxa"/>
              <w:left w:w="80.0" w:type="dxa"/>
              <w:bottom w:w="0.0" w:type="dxa"/>
              <w:right w:w="80.0" w:type="dxa"/>
            </w:tcMar>
            <w:vAlign w:val="center"/>
          </w:tcPr>
          <w:p w:rsidR="00000000" w:rsidDel="00000000" w:rsidP="00000000" w:rsidRDefault="00000000" w:rsidRPr="00000000" w14:paraId="0000057B">
            <w:pPr>
              <w:spacing w:after="40" w:before="40" w:lineRule="auto"/>
              <w:ind w:left="80" w:firstLine="0"/>
              <w:jc w:val="center"/>
              <w:rPr>
                <w:b w:val="1"/>
                <w:sz w:val="16"/>
                <w:szCs w:val="16"/>
              </w:rPr>
            </w:pPr>
            <w:r w:rsidDel="00000000" w:rsidR="00000000" w:rsidRPr="00000000">
              <w:rPr>
                <w:b w:val="1"/>
                <w:sz w:val="16"/>
                <w:szCs w:val="16"/>
                <w:rtl w:val="0"/>
              </w:rPr>
              <w:t xml:space="preserve">VALOR DE LÍNEA BASE Y METAS</w:t>
            </w:r>
          </w:p>
        </w:tc>
      </w:tr>
      <w:tr>
        <w:trPr>
          <w:trHeight w:val="285" w:hRule="atLeast"/>
        </w:trPr>
        <w:tc>
          <w:tcPr>
            <w:gridSpan w:val="4"/>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583">
            <w:pPr>
              <w:spacing w:after="40" w:before="40" w:lineRule="auto"/>
              <w:ind w:left="80" w:firstLine="0"/>
              <w:jc w:val="center"/>
              <w:rPr>
                <w:b w:val="1"/>
                <w:sz w:val="16"/>
                <w:szCs w:val="16"/>
              </w:rPr>
            </w:pPr>
            <w:r w:rsidDel="00000000" w:rsidR="00000000" w:rsidRPr="00000000">
              <w:rPr>
                <w:b w:val="1"/>
                <w:sz w:val="16"/>
                <w:szCs w:val="16"/>
                <w:rtl w:val="0"/>
              </w:rPr>
              <w:t xml:space="preserve">Línea base</w:t>
            </w:r>
          </w:p>
        </w:tc>
        <w:tc>
          <w:tcPr>
            <w:gridSpan w:val="4"/>
            <w:tcBorders>
              <w:top w:color="000000" w:space="0" w:sz="4" w:val="single"/>
              <w:left w:color="000000" w:space="0" w:sz="0" w:val="nil"/>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587">
            <w:pPr>
              <w:spacing w:after="40" w:before="40" w:lineRule="auto"/>
              <w:ind w:left="80" w:firstLine="0"/>
              <w:jc w:val="center"/>
              <w:rPr>
                <w:b w:val="1"/>
                <w:sz w:val="16"/>
                <w:szCs w:val="16"/>
              </w:rPr>
            </w:pPr>
            <w:r w:rsidDel="00000000" w:rsidR="00000000" w:rsidRPr="00000000">
              <w:rPr>
                <w:b w:val="1"/>
                <w:sz w:val="16"/>
                <w:szCs w:val="16"/>
                <w:rtl w:val="0"/>
              </w:rPr>
              <w:t xml:space="preserve">Nota sobre la línea base</w:t>
            </w:r>
          </w:p>
        </w:tc>
      </w:tr>
      <w:tr>
        <w:trPr>
          <w:trHeight w:val="285" w:hRule="atLeast"/>
        </w:trPr>
        <w:tc>
          <w:tcPr>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58B">
            <w:pPr>
              <w:spacing w:after="40" w:before="40" w:lineRule="auto"/>
              <w:ind w:left="80" w:firstLine="0"/>
              <w:jc w:val="center"/>
              <w:rPr>
                <w:b w:val="1"/>
                <w:sz w:val="16"/>
                <w:szCs w:val="16"/>
              </w:rPr>
            </w:pPr>
            <w:r w:rsidDel="00000000" w:rsidR="00000000" w:rsidRPr="00000000">
              <w:rPr>
                <w:b w:val="1"/>
                <w:sz w:val="16"/>
                <w:szCs w:val="16"/>
                <w:rtl w:val="0"/>
              </w:rPr>
              <w:t xml:space="preserve">Valor</w:t>
            </w:r>
          </w:p>
        </w:tc>
        <w:tc>
          <w:tcPr>
            <w:gridSpan w:val="3"/>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58C">
            <w:pPr>
              <w:spacing w:after="40" w:before="40" w:lineRule="auto"/>
              <w:ind w:left="80" w:firstLine="0"/>
              <w:jc w:val="center"/>
              <w:rPr>
                <w:sz w:val="16"/>
                <w:szCs w:val="16"/>
              </w:rPr>
            </w:pPr>
            <w:r w:rsidDel="00000000" w:rsidR="00000000" w:rsidRPr="00000000">
              <w:rPr>
                <w:sz w:val="16"/>
                <w:szCs w:val="16"/>
                <w:rtl w:val="0"/>
              </w:rPr>
              <w:t xml:space="preserve">0.73</w:t>
            </w:r>
          </w:p>
        </w:tc>
        <w:tc>
          <w:tcPr>
            <w:gridSpan w:val="4"/>
            <w:vMerge w:val="restart"/>
            <w:tcBorders>
              <w:top w:color="000000" w:space="0" w:sz="4" w:val="single"/>
              <w:left w:color="000000" w:space="0" w:sz="4" w:val="single"/>
              <w:bottom w:color="000000" w:space="0" w:sz="0" w:val="nil"/>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58F">
            <w:pPr>
              <w:spacing w:after="40" w:before="40" w:lineRule="auto"/>
              <w:ind w:left="80" w:firstLine="0"/>
              <w:jc w:val="center"/>
              <w:rPr>
                <w:sz w:val="16"/>
                <w:szCs w:val="16"/>
              </w:rPr>
            </w:pPr>
            <w:r w:rsidDel="00000000" w:rsidR="00000000" w:rsidRPr="00000000">
              <w:rPr>
                <w:sz w:val="16"/>
                <w:szCs w:val="16"/>
                <w:rtl w:val="0"/>
              </w:rPr>
              <w:t xml:space="preserve">El valor no será mayor a 1</w:t>
            </w:r>
          </w:p>
        </w:tc>
      </w:tr>
      <w:tr>
        <w:trPr>
          <w:trHeight w:val="285" w:hRule="atLeast"/>
        </w:trPr>
        <w:tc>
          <w:tcPr>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593">
            <w:pPr>
              <w:spacing w:after="40" w:before="40" w:lineRule="auto"/>
              <w:ind w:left="80" w:firstLine="0"/>
              <w:jc w:val="center"/>
              <w:rPr>
                <w:b w:val="1"/>
                <w:sz w:val="16"/>
                <w:szCs w:val="16"/>
              </w:rPr>
            </w:pPr>
            <w:r w:rsidDel="00000000" w:rsidR="00000000" w:rsidRPr="00000000">
              <w:rPr>
                <w:b w:val="1"/>
                <w:sz w:val="16"/>
                <w:szCs w:val="16"/>
                <w:rtl w:val="0"/>
              </w:rPr>
              <w:t xml:space="preserve">Año</w:t>
            </w:r>
          </w:p>
        </w:tc>
        <w:tc>
          <w:tcPr>
            <w:gridSpan w:val="3"/>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594">
            <w:pPr>
              <w:spacing w:after="40" w:before="40" w:lineRule="auto"/>
              <w:ind w:left="80" w:firstLine="0"/>
              <w:jc w:val="center"/>
              <w:rPr>
                <w:sz w:val="16"/>
                <w:szCs w:val="16"/>
              </w:rPr>
            </w:pPr>
            <w:r w:rsidDel="00000000" w:rsidR="00000000" w:rsidRPr="00000000">
              <w:rPr>
                <w:sz w:val="16"/>
                <w:szCs w:val="16"/>
                <w:rtl w:val="0"/>
              </w:rPr>
              <w:t xml:space="preserve">2015</w:t>
            </w:r>
          </w:p>
        </w:tc>
        <w:tc>
          <w:tcPr>
            <w:gridSpan w:val="4"/>
            <w:vMerge w:val="continue"/>
            <w:tcBorders>
              <w:bottom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597">
            <w:pPr>
              <w:ind w:left="80" w:firstLine="0"/>
              <w:jc w:val="both"/>
              <w:rPr>
                <w:color w:val="2f2f2f"/>
                <w:sz w:val="18"/>
                <w:szCs w:val="18"/>
              </w:rPr>
            </w:pPr>
            <w:r w:rsidDel="00000000" w:rsidR="00000000" w:rsidRPr="00000000">
              <w:rPr>
                <w:rtl w:val="0"/>
              </w:rPr>
            </w:r>
          </w:p>
        </w:tc>
      </w:tr>
      <w:tr>
        <w:trPr>
          <w:trHeight w:val="285" w:hRule="atLeast"/>
        </w:trPr>
        <w:tc>
          <w:tcPr>
            <w:gridSpan w:val="4"/>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59B">
            <w:pPr>
              <w:spacing w:after="40" w:before="40" w:lineRule="auto"/>
              <w:ind w:left="80" w:firstLine="0"/>
              <w:jc w:val="center"/>
              <w:rPr>
                <w:b w:val="1"/>
                <w:sz w:val="16"/>
                <w:szCs w:val="16"/>
              </w:rPr>
            </w:pPr>
            <w:r w:rsidDel="00000000" w:rsidR="00000000" w:rsidRPr="00000000">
              <w:rPr>
                <w:b w:val="1"/>
                <w:sz w:val="16"/>
                <w:szCs w:val="16"/>
                <w:rtl w:val="0"/>
              </w:rPr>
              <w:t xml:space="preserve">Meta 2024</w:t>
            </w:r>
          </w:p>
        </w:tc>
        <w:tc>
          <w:tcPr>
            <w:gridSpan w:val="4"/>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59F">
            <w:pPr>
              <w:spacing w:after="40" w:before="40" w:lineRule="auto"/>
              <w:ind w:left="80" w:firstLine="0"/>
              <w:jc w:val="center"/>
              <w:rPr>
                <w:b w:val="1"/>
                <w:sz w:val="16"/>
                <w:szCs w:val="16"/>
              </w:rPr>
            </w:pPr>
            <w:r w:rsidDel="00000000" w:rsidR="00000000" w:rsidRPr="00000000">
              <w:rPr>
                <w:b w:val="1"/>
                <w:sz w:val="16"/>
                <w:szCs w:val="16"/>
                <w:rtl w:val="0"/>
              </w:rPr>
              <w:t xml:space="preserve">Nota sobre la meta 2024</w:t>
            </w:r>
          </w:p>
        </w:tc>
      </w:tr>
      <w:tr>
        <w:trPr>
          <w:trHeight w:val="285" w:hRule="atLeast"/>
        </w:trPr>
        <w:tc>
          <w:tcPr>
            <w:gridSpan w:val="4"/>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5A3">
            <w:pPr>
              <w:spacing w:after="40" w:before="40" w:lineRule="auto"/>
              <w:ind w:left="80" w:firstLine="0"/>
              <w:jc w:val="center"/>
              <w:rPr>
                <w:sz w:val="16"/>
                <w:szCs w:val="16"/>
              </w:rPr>
            </w:pPr>
            <w:r w:rsidDel="00000000" w:rsidR="00000000" w:rsidRPr="00000000">
              <w:rPr>
                <w:sz w:val="16"/>
                <w:szCs w:val="16"/>
                <w:rtl w:val="0"/>
              </w:rPr>
              <w:t xml:space="preserve">1</w:t>
            </w:r>
          </w:p>
        </w:tc>
        <w:tc>
          <w:tcPr>
            <w:gridSpan w:val="4"/>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5A7">
            <w:pPr>
              <w:spacing w:after="40" w:before="40" w:lineRule="auto"/>
              <w:ind w:left="80" w:firstLine="0"/>
              <w:jc w:val="center"/>
              <w:rPr>
                <w:sz w:val="16"/>
                <w:szCs w:val="16"/>
              </w:rPr>
            </w:pPr>
            <w:r w:rsidDel="00000000" w:rsidR="00000000" w:rsidRPr="00000000">
              <w:rPr>
                <w:sz w:val="16"/>
                <w:szCs w:val="16"/>
                <w:rtl w:val="0"/>
              </w:rPr>
              <w:t xml:space="preserve">El valor no será mayor a 1</w:t>
            </w:r>
          </w:p>
        </w:tc>
      </w:tr>
      <w:tr>
        <w:trPr>
          <w:trHeight w:val="285" w:hRule="atLeast"/>
        </w:trPr>
        <w:tc>
          <w:tcPr>
            <w:gridSpan w:val="8"/>
            <w:tcBorders>
              <w:top w:color="000000" w:space="0" w:sz="4" w:val="single"/>
              <w:left w:color="000000" w:space="0" w:sz="4" w:val="single"/>
              <w:bottom w:color="000000" w:space="0" w:sz="4" w:val="single"/>
              <w:right w:color="000000" w:space="0" w:sz="4" w:val="single"/>
            </w:tcBorders>
            <w:shd w:fill="a6a6a6" w:val="clear"/>
            <w:tcMar>
              <w:top w:w="0.0" w:type="dxa"/>
              <w:left w:w="80.0" w:type="dxa"/>
              <w:bottom w:w="0.0" w:type="dxa"/>
              <w:right w:w="80.0" w:type="dxa"/>
            </w:tcMar>
            <w:vAlign w:val="center"/>
          </w:tcPr>
          <w:p w:rsidR="00000000" w:rsidDel="00000000" w:rsidP="00000000" w:rsidRDefault="00000000" w:rsidRPr="00000000" w14:paraId="000005AB">
            <w:pPr>
              <w:spacing w:after="40" w:before="40" w:lineRule="auto"/>
              <w:ind w:left="80" w:firstLine="0"/>
              <w:jc w:val="center"/>
              <w:rPr>
                <w:b w:val="1"/>
                <w:sz w:val="16"/>
                <w:szCs w:val="16"/>
              </w:rPr>
            </w:pPr>
            <w:r w:rsidDel="00000000" w:rsidR="00000000" w:rsidRPr="00000000">
              <w:rPr>
                <w:b w:val="1"/>
                <w:sz w:val="16"/>
                <w:szCs w:val="16"/>
                <w:rtl w:val="0"/>
              </w:rPr>
              <w:t xml:space="preserve">SERIE HISTÓRICA DE LA META PARA EL BIENESTAR</w:t>
            </w:r>
          </w:p>
        </w:tc>
      </w:tr>
      <w:tr>
        <w:trPr>
          <w:trHeight w:val="285" w:hRule="atLeast"/>
        </w:trPr>
        <w:tc>
          <w:tcPr>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5B3">
            <w:pPr>
              <w:spacing w:after="40" w:before="40" w:lineRule="auto"/>
              <w:ind w:left="80" w:firstLine="0"/>
              <w:jc w:val="center"/>
              <w:rPr>
                <w:b w:val="1"/>
                <w:sz w:val="16"/>
                <w:szCs w:val="16"/>
              </w:rPr>
            </w:pPr>
            <w:r w:rsidDel="00000000" w:rsidR="00000000" w:rsidRPr="00000000">
              <w:rPr>
                <w:b w:val="1"/>
                <w:sz w:val="16"/>
                <w:szCs w:val="16"/>
                <w:rtl w:val="0"/>
              </w:rPr>
              <w:t xml:space="preserve">2012</w:t>
            </w:r>
          </w:p>
        </w:tc>
        <w:tc>
          <w:tcPr>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5B4">
            <w:pPr>
              <w:spacing w:after="40" w:before="40" w:lineRule="auto"/>
              <w:ind w:left="80" w:firstLine="0"/>
              <w:jc w:val="center"/>
              <w:rPr>
                <w:b w:val="1"/>
                <w:sz w:val="16"/>
                <w:szCs w:val="16"/>
              </w:rPr>
            </w:pPr>
            <w:r w:rsidDel="00000000" w:rsidR="00000000" w:rsidRPr="00000000">
              <w:rPr>
                <w:b w:val="1"/>
                <w:sz w:val="16"/>
                <w:szCs w:val="16"/>
                <w:rtl w:val="0"/>
              </w:rPr>
              <w:t xml:space="preserve">2013</w:t>
            </w:r>
          </w:p>
        </w:tc>
        <w:tc>
          <w:tcPr>
            <w:tcBorders>
              <w:top w:color="000000" w:space="0" w:sz="4" w:val="single"/>
              <w:left w:color="000000" w:space="0" w:sz="0" w:val="nil"/>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5B5">
            <w:pPr>
              <w:spacing w:after="40" w:before="40" w:lineRule="auto"/>
              <w:ind w:left="80" w:firstLine="0"/>
              <w:jc w:val="center"/>
              <w:rPr>
                <w:b w:val="1"/>
                <w:sz w:val="16"/>
                <w:szCs w:val="16"/>
              </w:rPr>
            </w:pPr>
            <w:r w:rsidDel="00000000" w:rsidR="00000000" w:rsidRPr="00000000">
              <w:rPr>
                <w:b w:val="1"/>
                <w:sz w:val="16"/>
                <w:szCs w:val="16"/>
                <w:rtl w:val="0"/>
              </w:rPr>
              <w:t xml:space="preserve">2014</w:t>
            </w:r>
          </w:p>
        </w:tc>
        <w:tc>
          <w:tcPr>
            <w:gridSpan w:val="2"/>
            <w:tcBorders>
              <w:top w:color="000000" w:space="0" w:sz="4" w:val="single"/>
              <w:left w:color="000000" w:space="0" w:sz="0" w:val="nil"/>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5B6">
            <w:pPr>
              <w:spacing w:after="40" w:before="40" w:lineRule="auto"/>
              <w:ind w:left="80" w:firstLine="0"/>
              <w:jc w:val="center"/>
              <w:rPr>
                <w:b w:val="1"/>
                <w:sz w:val="16"/>
                <w:szCs w:val="16"/>
              </w:rPr>
            </w:pPr>
            <w:r w:rsidDel="00000000" w:rsidR="00000000" w:rsidRPr="00000000">
              <w:rPr>
                <w:b w:val="1"/>
                <w:sz w:val="16"/>
                <w:szCs w:val="16"/>
                <w:rtl w:val="0"/>
              </w:rPr>
              <w:t xml:space="preserve">2015</w:t>
            </w:r>
          </w:p>
        </w:tc>
        <w:tc>
          <w:tcPr>
            <w:tcBorders>
              <w:top w:color="000000" w:space="0" w:sz="4" w:val="single"/>
              <w:left w:color="000000" w:space="0" w:sz="0" w:val="nil"/>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5B8">
            <w:pPr>
              <w:spacing w:after="40" w:before="40" w:lineRule="auto"/>
              <w:ind w:left="80" w:firstLine="0"/>
              <w:jc w:val="center"/>
              <w:rPr>
                <w:b w:val="1"/>
                <w:sz w:val="16"/>
                <w:szCs w:val="16"/>
              </w:rPr>
            </w:pPr>
            <w:r w:rsidDel="00000000" w:rsidR="00000000" w:rsidRPr="00000000">
              <w:rPr>
                <w:b w:val="1"/>
                <w:sz w:val="16"/>
                <w:szCs w:val="16"/>
                <w:rtl w:val="0"/>
              </w:rPr>
              <w:t xml:space="preserve">2016</w:t>
            </w:r>
          </w:p>
        </w:tc>
        <w:tc>
          <w:tcPr>
            <w:tcBorders>
              <w:top w:color="000000" w:space="0" w:sz="4" w:val="single"/>
              <w:left w:color="000000" w:space="0" w:sz="0" w:val="nil"/>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5B9">
            <w:pPr>
              <w:spacing w:after="40" w:before="40" w:lineRule="auto"/>
              <w:ind w:left="80" w:firstLine="0"/>
              <w:jc w:val="center"/>
              <w:rPr>
                <w:b w:val="1"/>
                <w:sz w:val="16"/>
                <w:szCs w:val="16"/>
              </w:rPr>
            </w:pPr>
            <w:r w:rsidDel="00000000" w:rsidR="00000000" w:rsidRPr="00000000">
              <w:rPr>
                <w:b w:val="1"/>
                <w:sz w:val="16"/>
                <w:szCs w:val="16"/>
                <w:rtl w:val="0"/>
              </w:rPr>
              <w:t xml:space="preserve">2017</w:t>
            </w:r>
          </w:p>
        </w:tc>
        <w:tc>
          <w:tcPr>
            <w:tcBorders>
              <w:top w:color="000000" w:space="0" w:sz="4" w:val="single"/>
              <w:left w:color="000000" w:space="0" w:sz="0" w:val="nil"/>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5BA">
            <w:pPr>
              <w:spacing w:after="40" w:before="40" w:lineRule="auto"/>
              <w:ind w:left="80" w:firstLine="0"/>
              <w:jc w:val="center"/>
              <w:rPr>
                <w:b w:val="1"/>
                <w:sz w:val="16"/>
                <w:szCs w:val="16"/>
              </w:rPr>
            </w:pPr>
            <w:r w:rsidDel="00000000" w:rsidR="00000000" w:rsidRPr="00000000">
              <w:rPr>
                <w:b w:val="1"/>
                <w:sz w:val="16"/>
                <w:szCs w:val="16"/>
                <w:rtl w:val="0"/>
              </w:rPr>
              <w:t xml:space="preserve">2018</w:t>
            </w:r>
          </w:p>
        </w:tc>
      </w:tr>
      <w:tr>
        <w:trPr>
          <w:trHeight w:val="28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5BB">
            <w:pPr>
              <w:spacing w:after="40" w:before="40" w:lineRule="auto"/>
              <w:ind w:left="80" w:firstLine="0"/>
              <w:jc w:val="center"/>
              <w:rPr>
                <w:sz w:val="16"/>
                <w:szCs w:val="16"/>
              </w:rPr>
            </w:pPr>
            <w:r w:rsidDel="00000000" w:rsidR="00000000" w:rsidRPr="00000000">
              <w:rPr>
                <w:sz w:val="16"/>
                <w:szCs w:val="16"/>
                <w:rtl w:val="0"/>
              </w:rPr>
              <w:t xml:space="preserve">N/D</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5BC">
            <w:pPr>
              <w:spacing w:after="40" w:before="40" w:lineRule="auto"/>
              <w:ind w:left="80" w:firstLine="0"/>
              <w:jc w:val="center"/>
              <w:rPr>
                <w:sz w:val="16"/>
                <w:szCs w:val="16"/>
              </w:rPr>
            </w:pPr>
            <w:r w:rsidDel="00000000" w:rsidR="00000000" w:rsidRPr="00000000">
              <w:rPr>
                <w:sz w:val="16"/>
                <w:szCs w:val="16"/>
                <w:rtl w:val="0"/>
              </w:rPr>
              <w:t xml:space="preserve">N/D</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5BD">
            <w:pPr>
              <w:spacing w:after="40" w:before="40" w:lineRule="auto"/>
              <w:ind w:left="80" w:firstLine="0"/>
              <w:jc w:val="center"/>
              <w:rPr>
                <w:sz w:val="16"/>
                <w:szCs w:val="16"/>
              </w:rPr>
            </w:pPr>
            <w:r w:rsidDel="00000000" w:rsidR="00000000" w:rsidRPr="00000000">
              <w:rPr>
                <w:sz w:val="16"/>
                <w:szCs w:val="16"/>
                <w:rtl w:val="0"/>
              </w:rPr>
              <w:t xml:space="preserve">N/D</w:t>
            </w:r>
          </w:p>
        </w:tc>
        <w:tc>
          <w:tcPr>
            <w:gridSpan w:val="2"/>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5BE">
            <w:pPr>
              <w:spacing w:after="40" w:before="40" w:lineRule="auto"/>
              <w:ind w:left="80" w:firstLine="0"/>
              <w:jc w:val="center"/>
              <w:rPr>
                <w:sz w:val="16"/>
                <w:szCs w:val="16"/>
              </w:rPr>
            </w:pPr>
            <w:r w:rsidDel="00000000" w:rsidR="00000000" w:rsidRPr="00000000">
              <w:rPr>
                <w:sz w:val="16"/>
                <w:szCs w:val="16"/>
                <w:rtl w:val="0"/>
              </w:rPr>
              <w:t xml:space="preserve">0.73</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5C0">
            <w:pPr>
              <w:spacing w:after="40" w:before="40" w:lineRule="auto"/>
              <w:ind w:left="80" w:firstLine="0"/>
              <w:jc w:val="center"/>
              <w:rPr>
                <w:sz w:val="16"/>
                <w:szCs w:val="16"/>
              </w:rPr>
            </w:pPr>
            <w:r w:rsidDel="00000000" w:rsidR="00000000" w:rsidRPr="00000000">
              <w:rPr>
                <w:sz w:val="16"/>
                <w:szCs w:val="16"/>
                <w:rtl w:val="0"/>
              </w:rPr>
              <w:t xml:space="preserve">N/D</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5C1">
            <w:pPr>
              <w:spacing w:after="40" w:before="40" w:lineRule="auto"/>
              <w:ind w:left="80" w:firstLine="0"/>
              <w:jc w:val="center"/>
              <w:rPr>
                <w:sz w:val="16"/>
                <w:szCs w:val="16"/>
              </w:rPr>
            </w:pPr>
            <w:r w:rsidDel="00000000" w:rsidR="00000000" w:rsidRPr="00000000">
              <w:rPr>
                <w:sz w:val="16"/>
                <w:szCs w:val="16"/>
                <w:rtl w:val="0"/>
              </w:rPr>
              <w:t xml:space="preserve">N/D</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5C2">
            <w:pPr>
              <w:spacing w:after="40" w:before="40" w:lineRule="auto"/>
              <w:ind w:left="80" w:firstLine="0"/>
              <w:jc w:val="center"/>
              <w:rPr>
                <w:sz w:val="16"/>
                <w:szCs w:val="16"/>
              </w:rPr>
            </w:pPr>
            <w:r w:rsidDel="00000000" w:rsidR="00000000" w:rsidRPr="00000000">
              <w:rPr>
                <w:sz w:val="16"/>
                <w:szCs w:val="16"/>
                <w:rtl w:val="0"/>
              </w:rPr>
              <w:t xml:space="preserve">N/D</w:t>
            </w:r>
          </w:p>
        </w:tc>
      </w:tr>
    </w:tbl>
    <w:p w:rsidR="00000000" w:rsidDel="00000000" w:rsidP="00000000" w:rsidRDefault="00000000" w:rsidRPr="00000000" w14:paraId="000005C3">
      <w:pPr>
        <w:shd w:fill="ffffff" w:val="clear"/>
        <w:spacing w:after="40" w:before="40" w:lineRule="auto"/>
        <w:jc w:val="center"/>
        <w:rPr>
          <w:b w:val="1"/>
          <w:color w:val="2f2f2f"/>
          <w:sz w:val="18"/>
          <w:szCs w:val="18"/>
        </w:rPr>
      </w:pPr>
      <w:r w:rsidDel="00000000" w:rsidR="00000000" w:rsidRPr="00000000">
        <w:rPr>
          <w:b w:val="1"/>
          <w:color w:val="2f2f2f"/>
          <w:sz w:val="18"/>
          <w:szCs w:val="18"/>
          <w:rtl w:val="0"/>
        </w:rPr>
        <w:t xml:space="preserve">Meta para el bienestar del Objetivo prioritario 2</w:t>
      </w:r>
    </w:p>
    <w:tbl>
      <w:tblPr>
        <w:tblStyle w:val="Table35"/>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068.0384587817293"/>
        <w:gridCol w:w="1478.8224813900865"/>
        <w:gridCol w:w="903.7248497383862"/>
        <w:gridCol w:w="1291.035499626266"/>
        <w:gridCol w:w="2147.813603923697"/>
        <w:gridCol w:w="997.6183406202965"/>
        <w:gridCol w:w="1138.458576943162"/>
        <w:tblGridChange w:id="0">
          <w:tblGrid>
            <w:gridCol w:w="1068.0384587817293"/>
            <w:gridCol w:w="1478.8224813900865"/>
            <w:gridCol w:w="903.7248497383862"/>
            <w:gridCol w:w="1291.035499626266"/>
            <w:gridCol w:w="2147.813603923697"/>
            <w:gridCol w:w="997.6183406202965"/>
            <w:gridCol w:w="1138.458576943162"/>
          </w:tblGrid>
        </w:tblGridChange>
      </w:tblGrid>
      <w:tr>
        <w:trPr>
          <w:trHeight w:val="345" w:hRule="atLeast"/>
        </w:trPr>
        <w:tc>
          <w:tcPr>
            <w:gridSpan w:val="7"/>
            <w:tcBorders>
              <w:top w:color="000000" w:space="0" w:sz="4" w:val="single"/>
              <w:left w:color="000000" w:space="0" w:sz="4" w:val="single"/>
              <w:bottom w:color="000000" w:space="0" w:sz="4" w:val="single"/>
              <w:right w:color="000000" w:space="0" w:sz="4" w:val="single"/>
            </w:tcBorders>
            <w:shd w:fill="a6a6a6" w:val="clear"/>
            <w:tcMar>
              <w:top w:w="0.0" w:type="dxa"/>
              <w:left w:w="80.0" w:type="dxa"/>
              <w:bottom w:w="0.0" w:type="dxa"/>
              <w:right w:w="80.0" w:type="dxa"/>
            </w:tcMar>
            <w:vAlign w:val="center"/>
          </w:tcPr>
          <w:p w:rsidR="00000000" w:rsidDel="00000000" w:rsidP="00000000" w:rsidRDefault="00000000" w:rsidRPr="00000000" w14:paraId="000005C4">
            <w:pPr>
              <w:spacing w:after="40" w:before="40" w:lineRule="auto"/>
              <w:ind w:left="80" w:firstLine="0"/>
              <w:jc w:val="center"/>
              <w:rPr>
                <w:b w:val="1"/>
                <w:sz w:val="16"/>
                <w:szCs w:val="16"/>
              </w:rPr>
            </w:pPr>
            <w:r w:rsidDel="00000000" w:rsidR="00000000" w:rsidRPr="00000000">
              <w:rPr>
                <w:b w:val="1"/>
                <w:sz w:val="16"/>
                <w:szCs w:val="16"/>
                <w:rtl w:val="0"/>
              </w:rPr>
              <w:t xml:space="preserve">META PARA EL BIENESTAR</w:t>
            </w:r>
          </w:p>
        </w:tc>
      </w:tr>
      <w:tr>
        <w:trPr>
          <w:trHeight w:val="330" w:hRule="atLeast"/>
        </w:trPr>
        <w:tc>
          <w:tcPr>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5CB">
            <w:pPr>
              <w:spacing w:after="40" w:before="40" w:lineRule="auto"/>
              <w:ind w:left="80" w:firstLine="0"/>
              <w:jc w:val="center"/>
              <w:rPr>
                <w:b w:val="1"/>
                <w:sz w:val="16"/>
                <w:szCs w:val="16"/>
              </w:rPr>
            </w:pPr>
            <w:r w:rsidDel="00000000" w:rsidR="00000000" w:rsidRPr="00000000">
              <w:rPr>
                <w:b w:val="1"/>
                <w:sz w:val="16"/>
                <w:szCs w:val="16"/>
                <w:rtl w:val="0"/>
              </w:rPr>
              <w:t xml:space="preserve">Nombre</w:t>
            </w:r>
          </w:p>
        </w:tc>
        <w:tc>
          <w:tcPr>
            <w:gridSpan w:val="6"/>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5CC">
            <w:pPr>
              <w:spacing w:after="40" w:before="40" w:lineRule="auto"/>
              <w:ind w:left="80" w:firstLine="0"/>
              <w:jc w:val="center"/>
              <w:rPr>
                <w:sz w:val="16"/>
                <w:szCs w:val="16"/>
              </w:rPr>
            </w:pPr>
            <w:r w:rsidDel="00000000" w:rsidR="00000000" w:rsidRPr="00000000">
              <w:rPr>
                <w:sz w:val="16"/>
                <w:szCs w:val="16"/>
                <w:rtl w:val="0"/>
              </w:rPr>
              <w:t xml:space="preserve">2.1 Empleo formal en el Istmo de Tehuantepec.</w:t>
            </w:r>
          </w:p>
        </w:tc>
      </w:tr>
      <w:tr>
        <w:trPr>
          <w:trHeight w:val="585" w:hRule="atLeast"/>
        </w:trPr>
        <w:tc>
          <w:tcPr>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5D2">
            <w:pPr>
              <w:spacing w:after="40" w:before="40" w:lineRule="auto"/>
              <w:ind w:left="80" w:firstLine="0"/>
              <w:jc w:val="center"/>
              <w:rPr>
                <w:b w:val="1"/>
                <w:sz w:val="16"/>
                <w:szCs w:val="16"/>
              </w:rPr>
            </w:pPr>
            <w:r w:rsidDel="00000000" w:rsidR="00000000" w:rsidRPr="00000000">
              <w:rPr>
                <w:b w:val="1"/>
                <w:sz w:val="16"/>
                <w:szCs w:val="16"/>
                <w:rtl w:val="0"/>
              </w:rPr>
              <w:t xml:space="preserve">Objetivo</w:t>
            </w:r>
          </w:p>
          <w:p w:rsidR="00000000" w:rsidDel="00000000" w:rsidP="00000000" w:rsidRDefault="00000000" w:rsidRPr="00000000" w14:paraId="000005D3">
            <w:pPr>
              <w:spacing w:after="40" w:before="40" w:lineRule="auto"/>
              <w:ind w:left="80" w:firstLine="0"/>
              <w:jc w:val="center"/>
              <w:rPr>
                <w:b w:val="1"/>
                <w:sz w:val="16"/>
                <w:szCs w:val="16"/>
              </w:rPr>
            </w:pPr>
            <w:r w:rsidDel="00000000" w:rsidR="00000000" w:rsidRPr="00000000">
              <w:rPr>
                <w:b w:val="1"/>
                <w:sz w:val="16"/>
                <w:szCs w:val="16"/>
                <w:rtl w:val="0"/>
              </w:rPr>
              <w:t xml:space="preserve">prioritario</w:t>
            </w:r>
          </w:p>
        </w:tc>
        <w:tc>
          <w:tcPr>
            <w:gridSpan w:val="6"/>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5D4">
            <w:pPr>
              <w:spacing w:after="40" w:before="40" w:lineRule="auto"/>
              <w:ind w:left="80" w:firstLine="0"/>
              <w:jc w:val="center"/>
              <w:rPr>
                <w:sz w:val="16"/>
                <w:szCs w:val="16"/>
              </w:rPr>
            </w:pPr>
            <w:r w:rsidDel="00000000" w:rsidR="00000000" w:rsidRPr="00000000">
              <w:rPr>
                <w:sz w:val="16"/>
                <w:szCs w:val="16"/>
                <w:rtl w:val="0"/>
              </w:rPr>
              <w:t xml:space="preserve">Impulsar un nuevo modelo de crecimiento económico para el desarrollo en beneficio de toda la</w:t>
            </w:r>
          </w:p>
          <w:p w:rsidR="00000000" w:rsidDel="00000000" w:rsidP="00000000" w:rsidRDefault="00000000" w:rsidRPr="00000000" w14:paraId="000005D5">
            <w:pPr>
              <w:spacing w:after="40" w:before="40" w:lineRule="auto"/>
              <w:ind w:left="80" w:firstLine="0"/>
              <w:jc w:val="center"/>
              <w:rPr>
                <w:sz w:val="16"/>
                <w:szCs w:val="16"/>
              </w:rPr>
            </w:pPr>
            <w:r w:rsidDel="00000000" w:rsidR="00000000" w:rsidRPr="00000000">
              <w:rPr>
                <w:sz w:val="16"/>
                <w:szCs w:val="16"/>
                <w:rtl w:val="0"/>
              </w:rPr>
              <w:t xml:space="preserve">población del Istmo de Tehuantepec.</w:t>
            </w:r>
          </w:p>
        </w:tc>
      </w:tr>
      <w:tr>
        <w:trPr>
          <w:trHeight w:val="585" w:hRule="atLeast"/>
        </w:trPr>
        <w:tc>
          <w:tcPr>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5DB">
            <w:pPr>
              <w:spacing w:after="40" w:before="40" w:lineRule="auto"/>
              <w:ind w:left="80" w:firstLine="0"/>
              <w:jc w:val="center"/>
              <w:rPr>
                <w:b w:val="1"/>
                <w:sz w:val="16"/>
                <w:szCs w:val="16"/>
              </w:rPr>
            </w:pPr>
            <w:r w:rsidDel="00000000" w:rsidR="00000000" w:rsidRPr="00000000">
              <w:rPr>
                <w:b w:val="1"/>
                <w:sz w:val="16"/>
                <w:szCs w:val="16"/>
                <w:rtl w:val="0"/>
              </w:rPr>
              <w:t xml:space="preserve">Definición o</w:t>
            </w:r>
          </w:p>
          <w:p w:rsidR="00000000" w:rsidDel="00000000" w:rsidP="00000000" w:rsidRDefault="00000000" w:rsidRPr="00000000" w14:paraId="000005DC">
            <w:pPr>
              <w:spacing w:after="40" w:before="40" w:lineRule="auto"/>
              <w:ind w:left="80" w:firstLine="0"/>
              <w:jc w:val="center"/>
              <w:rPr>
                <w:b w:val="1"/>
                <w:sz w:val="16"/>
                <w:szCs w:val="16"/>
              </w:rPr>
            </w:pPr>
            <w:r w:rsidDel="00000000" w:rsidR="00000000" w:rsidRPr="00000000">
              <w:rPr>
                <w:b w:val="1"/>
                <w:sz w:val="16"/>
                <w:szCs w:val="16"/>
                <w:rtl w:val="0"/>
              </w:rPr>
              <w:t xml:space="preserve">descripción</w:t>
            </w:r>
          </w:p>
        </w:tc>
        <w:tc>
          <w:tcPr>
            <w:gridSpan w:val="6"/>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5DD">
            <w:pPr>
              <w:spacing w:after="40" w:before="40" w:lineRule="auto"/>
              <w:ind w:left="80" w:firstLine="0"/>
              <w:jc w:val="center"/>
              <w:rPr>
                <w:sz w:val="16"/>
                <w:szCs w:val="16"/>
              </w:rPr>
            </w:pPr>
            <w:r w:rsidDel="00000000" w:rsidR="00000000" w:rsidRPr="00000000">
              <w:rPr>
                <w:sz w:val="16"/>
                <w:szCs w:val="16"/>
                <w:rtl w:val="0"/>
              </w:rPr>
              <w:t xml:space="preserve">Mide el incremento del empleo formal en los municipios que forman parte del Istmo de Tehuantepec.</w:t>
            </w:r>
          </w:p>
        </w:tc>
      </w:tr>
      <w:tr>
        <w:trPr>
          <w:trHeight w:val="825" w:hRule="atLeast"/>
        </w:trPr>
        <w:tc>
          <w:tcPr>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5E3">
            <w:pPr>
              <w:spacing w:after="40" w:before="40" w:lineRule="auto"/>
              <w:ind w:left="80" w:firstLine="0"/>
              <w:jc w:val="center"/>
              <w:rPr>
                <w:b w:val="1"/>
                <w:sz w:val="16"/>
                <w:szCs w:val="16"/>
              </w:rPr>
            </w:pPr>
            <w:r w:rsidDel="00000000" w:rsidR="00000000" w:rsidRPr="00000000">
              <w:rPr>
                <w:b w:val="1"/>
                <w:sz w:val="16"/>
                <w:szCs w:val="16"/>
                <w:rtl w:val="0"/>
              </w:rPr>
              <w:t xml:space="preserve">Nivel de</w:t>
            </w:r>
          </w:p>
          <w:p w:rsidR="00000000" w:rsidDel="00000000" w:rsidP="00000000" w:rsidRDefault="00000000" w:rsidRPr="00000000" w14:paraId="000005E4">
            <w:pPr>
              <w:spacing w:after="40" w:before="40" w:lineRule="auto"/>
              <w:ind w:left="80" w:firstLine="0"/>
              <w:jc w:val="center"/>
              <w:rPr>
                <w:b w:val="1"/>
                <w:sz w:val="16"/>
                <w:szCs w:val="16"/>
              </w:rPr>
            </w:pPr>
            <w:r w:rsidDel="00000000" w:rsidR="00000000" w:rsidRPr="00000000">
              <w:rPr>
                <w:b w:val="1"/>
                <w:sz w:val="16"/>
                <w:szCs w:val="16"/>
                <w:rtl w:val="0"/>
              </w:rPr>
              <w:t xml:space="preserve">desagregación</w:t>
            </w:r>
          </w:p>
        </w:tc>
        <w:tc>
          <w:tcPr>
            <w:gridSpan w:val="2"/>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5E5">
            <w:pPr>
              <w:spacing w:after="40" w:before="40" w:lineRule="auto"/>
              <w:ind w:left="80" w:firstLine="0"/>
              <w:jc w:val="center"/>
              <w:rPr>
                <w:sz w:val="16"/>
                <w:szCs w:val="16"/>
              </w:rPr>
            </w:pPr>
            <w:r w:rsidDel="00000000" w:rsidR="00000000" w:rsidRPr="00000000">
              <w:rPr>
                <w:sz w:val="16"/>
                <w:szCs w:val="16"/>
                <w:rtl w:val="0"/>
              </w:rPr>
              <w:t xml:space="preserve">Istmo de Tehuantepec</w:t>
            </w:r>
          </w:p>
        </w:tc>
        <w:tc>
          <w:tcPr>
            <w:tcBorders>
              <w:top w:color="000000" w:space="0" w:sz="4" w:val="single"/>
              <w:left w:color="000000" w:space="0" w:sz="0" w:val="nil"/>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5E7">
            <w:pPr>
              <w:spacing w:after="40" w:before="40" w:lineRule="auto"/>
              <w:ind w:left="80" w:firstLine="0"/>
              <w:jc w:val="center"/>
              <w:rPr>
                <w:b w:val="1"/>
                <w:sz w:val="16"/>
                <w:szCs w:val="16"/>
              </w:rPr>
            </w:pPr>
            <w:r w:rsidDel="00000000" w:rsidR="00000000" w:rsidRPr="00000000">
              <w:rPr>
                <w:b w:val="1"/>
                <w:sz w:val="16"/>
                <w:szCs w:val="16"/>
                <w:rtl w:val="0"/>
              </w:rPr>
              <w:t xml:space="preserve">Periodicidad o</w:t>
            </w:r>
          </w:p>
          <w:p w:rsidR="00000000" w:rsidDel="00000000" w:rsidP="00000000" w:rsidRDefault="00000000" w:rsidRPr="00000000" w14:paraId="000005E8">
            <w:pPr>
              <w:spacing w:after="40" w:before="40" w:lineRule="auto"/>
              <w:ind w:left="80" w:firstLine="0"/>
              <w:jc w:val="center"/>
              <w:rPr>
                <w:b w:val="1"/>
                <w:sz w:val="16"/>
                <w:szCs w:val="16"/>
              </w:rPr>
            </w:pPr>
            <w:r w:rsidDel="00000000" w:rsidR="00000000" w:rsidRPr="00000000">
              <w:rPr>
                <w:b w:val="1"/>
                <w:sz w:val="16"/>
                <w:szCs w:val="16"/>
                <w:rtl w:val="0"/>
              </w:rPr>
              <w:t xml:space="preserve">frecuencia de</w:t>
            </w:r>
          </w:p>
          <w:p w:rsidR="00000000" w:rsidDel="00000000" w:rsidP="00000000" w:rsidRDefault="00000000" w:rsidRPr="00000000" w14:paraId="000005E9">
            <w:pPr>
              <w:spacing w:after="40" w:before="40" w:lineRule="auto"/>
              <w:ind w:left="80" w:firstLine="0"/>
              <w:jc w:val="center"/>
              <w:rPr>
                <w:b w:val="1"/>
                <w:sz w:val="16"/>
                <w:szCs w:val="16"/>
              </w:rPr>
            </w:pPr>
            <w:r w:rsidDel="00000000" w:rsidR="00000000" w:rsidRPr="00000000">
              <w:rPr>
                <w:b w:val="1"/>
                <w:sz w:val="16"/>
                <w:szCs w:val="16"/>
                <w:rtl w:val="0"/>
              </w:rPr>
              <w:t xml:space="preserve">medición</w:t>
            </w:r>
          </w:p>
        </w:tc>
        <w:tc>
          <w:tcPr>
            <w:gridSpan w:val="3"/>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5EA">
            <w:pPr>
              <w:spacing w:after="40" w:before="40" w:lineRule="auto"/>
              <w:ind w:left="80" w:firstLine="0"/>
              <w:jc w:val="center"/>
              <w:rPr>
                <w:sz w:val="16"/>
                <w:szCs w:val="16"/>
              </w:rPr>
            </w:pPr>
            <w:r w:rsidDel="00000000" w:rsidR="00000000" w:rsidRPr="00000000">
              <w:rPr>
                <w:sz w:val="16"/>
                <w:szCs w:val="16"/>
                <w:rtl w:val="0"/>
              </w:rPr>
              <w:t xml:space="preserve">Anual</w:t>
            </w:r>
          </w:p>
        </w:tc>
      </w:tr>
      <w:tr>
        <w:trPr>
          <w:trHeight w:val="585" w:hRule="atLeast"/>
        </w:trPr>
        <w:tc>
          <w:tcPr>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5ED">
            <w:pPr>
              <w:spacing w:after="40" w:before="40" w:lineRule="auto"/>
              <w:ind w:left="80" w:firstLine="0"/>
              <w:jc w:val="center"/>
              <w:rPr>
                <w:b w:val="1"/>
                <w:sz w:val="16"/>
                <w:szCs w:val="16"/>
              </w:rPr>
            </w:pPr>
            <w:r w:rsidDel="00000000" w:rsidR="00000000" w:rsidRPr="00000000">
              <w:rPr>
                <w:b w:val="1"/>
                <w:sz w:val="16"/>
                <w:szCs w:val="16"/>
                <w:rtl w:val="0"/>
              </w:rPr>
              <w:t xml:space="preserve">Tipo</w:t>
            </w:r>
          </w:p>
        </w:tc>
        <w:tc>
          <w:tcPr>
            <w:gridSpan w:val="2"/>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5EE">
            <w:pPr>
              <w:spacing w:after="40" w:before="40" w:lineRule="auto"/>
              <w:ind w:left="80" w:firstLine="0"/>
              <w:jc w:val="center"/>
              <w:rPr>
                <w:sz w:val="16"/>
                <w:szCs w:val="16"/>
              </w:rPr>
            </w:pPr>
            <w:r w:rsidDel="00000000" w:rsidR="00000000" w:rsidRPr="00000000">
              <w:rPr>
                <w:sz w:val="16"/>
                <w:szCs w:val="16"/>
                <w:rtl w:val="0"/>
              </w:rPr>
              <w:t xml:space="preserve">Estratégico</w:t>
            </w:r>
          </w:p>
        </w:tc>
        <w:tc>
          <w:tcPr>
            <w:tcBorders>
              <w:top w:color="000000" w:space="0" w:sz="4" w:val="single"/>
              <w:left w:color="000000" w:space="0" w:sz="0" w:val="nil"/>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5F0">
            <w:pPr>
              <w:spacing w:after="40" w:before="40" w:lineRule="auto"/>
              <w:ind w:left="80" w:firstLine="0"/>
              <w:jc w:val="center"/>
              <w:rPr>
                <w:b w:val="1"/>
                <w:sz w:val="16"/>
                <w:szCs w:val="16"/>
              </w:rPr>
            </w:pPr>
            <w:r w:rsidDel="00000000" w:rsidR="00000000" w:rsidRPr="00000000">
              <w:rPr>
                <w:b w:val="1"/>
                <w:sz w:val="16"/>
                <w:szCs w:val="16"/>
                <w:rtl w:val="0"/>
              </w:rPr>
              <w:t xml:space="preserve">Acumulado o</w:t>
            </w:r>
          </w:p>
          <w:p w:rsidR="00000000" w:rsidDel="00000000" w:rsidP="00000000" w:rsidRDefault="00000000" w:rsidRPr="00000000" w14:paraId="000005F1">
            <w:pPr>
              <w:spacing w:after="40" w:before="40" w:lineRule="auto"/>
              <w:ind w:left="80" w:firstLine="0"/>
              <w:jc w:val="center"/>
              <w:rPr>
                <w:b w:val="1"/>
                <w:sz w:val="16"/>
                <w:szCs w:val="16"/>
              </w:rPr>
            </w:pPr>
            <w:r w:rsidDel="00000000" w:rsidR="00000000" w:rsidRPr="00000000">
              <w:rPr>
                <w:b w:val="1"/>
                <w:sz w:val="16"/>
                <w:szCs w:val="16"/>
                <w:rtl w:val="0"/>
              </w:rPr>
              <w:t xml:space="preserve">periódico</w:t>
            </w:r>
          </w:p>
        </w:tc>
        <w:tc>
          <w:tcPr>
            <w:gridSpan w:val="3"/>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5F2">
            <w:pPr>
              <w:spacing w:after="40" w:before="40" w:lineRule="auto"/>
              <w:ind w:left="80" w:firstLine="0"/>
              <w:jc w:val="center"/>
              <w:rPr>
                <w:sz w:val="16"/>
                <w:szCs w:val="16"/>
              </w:rPr>
            </w:pPr>
            <w:r w:rsidDel="00000000" w:rsidR="00000000" w:rsidRPr="00000000">
              <w:rPr>
                <w:sz w:val="16"/>
                <w:szCs w:val="16"/>
                <w:rtl w:val="0"/>
              </w:rPr>
              <w:t xml:space="preserve">Periódico</w:t>
            </w:r>
          </w:p>
        </w:tc>
      </w:tr>
      <w:tr>
        <w:trPr>
          <w:trHeight w:val="825" w:hRule="atLeast"/>
        </w:trPr>
        <w:tc>
          <w:tcPr>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5F5">
            <w:pPr>
              <w:spacing w:after="40" w:before="40" w:lineRule="auto"/>
              <w:ind w:left="80" w:firstLine="0"/>
              <w:jc w:val="center"/>
              <w:rPr>
                <w:b w:val="1"/>
                <w:sz w:val="16"/>
                <w:szCs w:val="16"/>
              </w:rPr>
            </w:pPr>
            <w:r w:rsidDel="00000000" w:rsidR="00000000" w:rsidRPr="00000000">
              <w:rPr>
                <w:b w:val="1"/>
                <w:sz w:val="16"/>
                <w:szCs w:val="16"/>
                <w:rtl w:val="0"/>
              </w:rPr>
              <w:t xml:space="preserve">Unidad de</w:t>
            </w:r>
          </w:p>
          <w:p w:rsidR="00000000" w:rsidDel="00000000" w:rsidP="00000000" w:rsidRDefault="00000000" w:rsidRPr="00000000" w14:paraId="000005F6">
            <w:pPr>
              <w:spacing w:after="40" w:before="40" w:lineRule="auto"/>
              <w:ind w:left="80" w:firstLine="0"/>
              <w:jc w:val="center"/>
              <w:rPr>
                <w:b w:val="1"/>
                <w:sz w:val="16"/>
                <w:szCs w:val="16"/>
              </w:rPr>
            </w:pPr>
            <w:r w:rsidDel="00000000" w:rsidR="00000000" w:rsidRPr="00000000">
              <w:rPr>
                <w:b w:val="1"/>
                <w:sz w:val="16"/>
                <w:szCs w:val="16"/>
                <w:rtl w:val="0"/>
              </w:rPr>
              <w:t xml:space="preserve">medida</w:t>
            </w:r>
          </w:p>
        </w:tc>
        <w:tc>
          <w:tcPr>
            <w:gridSpan w:val="2"/>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5F7">
            <w:pPr>
              <w:spacing w:after="40" w:before="40" w:lineRule="auto"/>
              <w:ind w:left="80" w:firstLine="0"/>
              <w:jc w:val="center"/>
              <w:rPr>
                <w:sz w:val="16"/>
                <w:szCs w:val="16"/>
              </w:rPr>
            </w:pPr>
            <w:r w:rsidDel="00000000" w:rsidR="00000000" w:rsidRPr="00000000">
              <w:rPr>
                <w:sz w:val="16"/>
                <w:szCs w:val="16"/>
                <w:rtl w:val="0"/>
              </w:rPr>
              <w:t xml:space="preserve">Empleos registrados en el IMSS</w:t>
            </w:r>
          </w:p>
        </w:tc>
        <w:tc>
          <w:tcPr>
            <w:tcBorders>
              <w:top w:color="000000" w:space="0" w:sz="4" w:val="single"/>
              <w:left w:color="000000" w:space="0" w:sz="0" w:val="nil"/>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5F9">
            <w:pPr>
              <w:spacing w:after="40" w:before="40" w:lineRule="auto"/>
              <w:ind w:left="80" w:firstLine="0"/>
              <w:jc w:val="center"/>
              <w:rPr>
                <w:b w:val="1"/>
                <w:sz w:val="16"/>
                <w:szCs w:val="16"/>
              </w:rPr>
            </w:pPr>
            <w:r w:rsidDel="00000000" w:rsidR="00000000" w:rsidRPr="00000000">
              <w:rPr>
                <w:b w:val="1"/>
                <w:sz w:val="16"/>
                <w:szCs w:val="16"/>
                <w:rtl w:val="0"/>
              </w:rPr>
              <w:t xml:space="preserve">Periodo de</w:t>
            </w:r>
          </w:p>
          <w:p w:rsidR="00000000" w:rsidDel="00000000" w:rsidP="00000000" w:rsidRDefault="00000000" w:rsidRPr="00000000" w14:paraId="000005FA">
            <w:pPr>
              <w:spacing w:after="40" w:before="40" w:lineRule="auto"/>
              <w:ind w:left="80" w:firstLine="0"/>
              <w:jc w:val="center"/>
              <w:rPr>
                <w:b w:val="1"/>
                <w:sz w:val="16"/>
                <w:szCs w:val="16"/>
              </w:rPr>
            </w:pPr>
            <w:r w:rsidDel="00000000" w:rsidR="00000000" w:rsidRPr="00000000">
              <w:rPr>
                <w:b w:val="1"/>
                <w:sz w:val="16"/>
                <w:szCs w:val="16"/>
                <w:rtl w:val="0"/>
              </w:rPr>
              <w:t xml:space="preserve">recolección de</w:t>
            </w:r>
          </w:p>
          <w:p w:rsidR="00000000" w:rsidDel="00000000" w:rsidP="00000000" w:rsidRDefault="00000000" w:rsidRPr="00000000" w14:paraId="000005FB">
            <w:pPr>
              <w:spacing w:after="40" w:before="40" w:lineRule="auto"/>
              <w:ind w:left="80" w:firstLine="0"/>
              <w:jc w:val="center"/>
              <w:rPr>
                <w:b w:val="1"/>
                <w:sz w:val="16"/>
                <w:szCs w:val="16"/>
              </w:rPr>
            </w:pPr>
            <w:r w:rsidDel="00000000" w:rsidR="00000000" w:rsidRPr="00000000">
              <w:rPr>
                <w:b w:val="1"/>
                <w:sz w:val="16"/>
                <w:szCs w:val="16"/>
                <w:rtl w:val="0"/>
              </w:rPr>
              <w:t xml:space="preserve">los datos</w:t>
            </w:r>
          </w:p>
        </w:tc>
        <w:tc>
          <w:tcPr>
            <w:gridSpan w:val="3"/>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5FC">
            <w:pPr>
              <w:spacing w:after="40" w:before="40" w:lineRule="auto"/>
              <w:ind w:left="80" w:firstLine="0"/>
              <w:jc w:val="center"/>
              <w:rPr>
                <w:sz w:val="16"/>
                <w:szCs w:val="16"/>
              </w:rPr>
            </w:pPr>
            <w:r w:rsidDel="00000000" w:rsidR="00000000" w:rsidRPr="00000000">
              <w:rPr>
                <w:sz w:val="16"/>
                <w:szCs w:val="16"/>
                <w:rtl w:val="0"/>
              </w:rPr>
              <w:t xml:space="preserve">Enero diciembre</w:t>
            </w:r>
          </w:p>
        </w:tc>
      </w:tr>
      <w:tr>
        <w:trPr>
          <w:trHeight w:val="825" w:hRule="atLeast"/>
        </w:trPr>
        <w:tc>
          <w:tcPr>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5FF">
            <w:pPr>
              <w:spacing w:after="40" w:before="40" w:lineRule="auto"/>
              <w:ind w:left="80" w:firstLine="0"/>
              <w:jc w:val="center"/>
              <w:rPr>
                <w:b w:val="1"/>
                <w:sz w:val="16"/>
                <w:szCs w:val="16"/>
              </w:rPr>
            </w:pPr>
            <w:r w:rsidDel="00000000" w:rsidR="00000000" w:rsidRPr="00000000">
              <w:rPr>
                <w:b w:val="1"/>
                <w:sz w:val="16"/>
                <w:szCs w:val="16"/>
                <w:rtl w:val="0"/>
              </w:rPr>
              <w:t xml:space="preserve">Dimensión</w:t>
            </w:r>
          </w:p>
        </w:tc>
        <w:tc>
          <w:tcPr>
            <w:gridSpan w:val="2"/>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600">
            <w:pPr>
              <w:spacing w:after="40" w:before="40" w:lineRule="auto"/>
              <w:ind w:left="80" w:firstLine="0"/>
              <w:jc w:val="center"/>
              <w:rPr>
                <w:sz w:val="16"/>
                <w:szCs w:val="16"/>
              </w:rPr>
            </w:pPr>
            <w:r w:rsidDel="00000000" w:rsidR="00000000" w:rsidRPr="00000000">
              <w:rPr>
                <w:sz w:val="16"/>
                <w:szCs w:val="16"/>
                <w:rtl w:val="0"/>
              </w:rPr>
              <w:t xml:space="preserve">Eficacia</w:t>
            </w:r>
          </w:p>
        </w:tc>
        <w:tc>
          <w:tcPr>
            <w:tcBorders>
              <w:top w:color="000000" w:space="0" w:sz="4" w:val="single"/>
              <w:left w:color="000000" w:space="0" w:sz="0" w:val="nil"/>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602">
            <w:pPr>
              <w:spacing w:after="40" w:before="40" w:lineRule="auto"/>
              <w:ind w:left="80" w:firstLine="0"/>
              <w:jc w:val="center"/>
              <w:rPr>
                <w:b w:val="1"/>
                <w:sz w:val="16"/>
                <w:szCs w:val="16"/>
              </w:rPr>
            </w:pPr>
            <w:r w:rsidDel="00000000" w:rsidR="00000000" w:rsidRPr="00000000">
              <w:rPr>
                <w:b w:val="1"/>
                <w:sz w:val="16"/>
                <w:szCs w:val="16"/>
                <w:rtl w:val="0"/>
              </w:rPr>
              <w:t xml:space="preserve">Disponibilidad</w:t>
            </w:r>
          </w:p>
          <w:p w:rsidR="00000000" w:rsidDel="00000000" w:rsidP="00000000" w:rsidRDefault="00000000" w:rsidRPr="00000000" w14:paraId="00000603">
            <w:pPr>
              <w:spacing w:after="40" w:before="40" w:lineRule="auto"/>
              <w:ind w:left="80" w:firstLine="0"/>
              <w:jc w:val="center"/>
              <w:rPr>
                <w:b w:val="1"/>
                <w:sz w:val="16"/>
                <w:szCs w:val="16"/>
              </w:rPr>
            </w:pPr>
            <w:r w:rsidDel="00000000" w:rsidR="00000000" w:rsidRPr="00000000">
              <w:rPr>
                <w:b w:val="1"/>
                <w:sz w:val="16"/>
                <w:szCs w:val="16"/>
                <w:rtl w:val="0"/>
              </w:rPr>
              <w:t xml:space="preserve">de la</w:t>
            </w:r>
          </w:p>
          <w:p w:rsidR="00000000" w:rsidDel="00000000" w:rsidP="00000000" w:rsidRDefault="00000000" w:rsidRPr="00000000" w14:paraId="00000604">
            <w:pPr>
              <w:spacing w:after="40" w:before="40" w:lineRule="auto"/>
              <w:ind w:left="80" w:firstLine="0"/>
              <w:jc w:val="center"/>
              <w:rPr>
                <w:b w:val="1"/>
                <w:sz w:val="16"/>
                <w:szCs w:val="16"/>
              </w:rPr>
            </w:pPr>
            <w:r w:rsidDel="00000000" w:rsidR="00000000" w:rsidRPr="00000000">
              <w:rPr>
                <w:b w:val="1"/>
                <w:sz w:val="16"/>
                <w:szCs w:val="16"/>
                <w:rtl w:val="0"/>
              </w:rPr>
              <w:t xml:space="preserve">información</w:t>
            </w:r>
          </w:p>
        </w:tc>
        <w:tc>
          <w:tcPr>
            <w:gridSpan w:val="3"/>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605">
            <w:pPr>
              <w:spacing w:after="40" w:before="40" w:lineRule="auto"/>
              <w:ind w:left="80" w:firstLine="0"/>
              <w:jc w:val="center"/>
              <w:rPr>
                <w:sz w:val="16"/>
                <w:szCs w:val="16"/>
              </w:rPr>
            </w:pPr>
            <w:r w:rsidDel="00000000" w:rsidR="00000000" w:rsidRPr="00000000">
              <w:rPr>
                <w:sz w:val="16"/>
                <w:szCs w:val="16"/>
                <w:rtl w:val="0"/>
              </w:rPr>
              <w:t xml:space="preserve">Febrero</w:t>
            </w:r>
          </w:p>
        </w:tc>
      </w:tr>
      <w:tr>
        <w:trPr>
          <w:trHeight w:val="1080" w:hRule="atLeast"/>
        </w:trPr>
        <w:tc>
          <w:tcPr>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608">
            <w:pPr>
              <w:spacing w:after="40" w:before="40" w:lineRule="auto"/>
              <w:ind w:left="80" w:firstLine="0"/>
              <w:jc w:val="center"/>
              <w:rPr>
                <w:b w:val="1"/>
                <w:sz w:val="16"/>
                <w:szCs w:val="16"/>
              </w:rPr>
            </w:pPr>
            <w:r w:rsidDel="00000000" w:rsidR="00000000" w:rsidRPr="00000000">
              <w:rPr>
                <w:b w:val="1"/>
                <w:sz w:val="16"/>
                <w:szCs w:val="16"/>
                <w:rtl w:val="0"/>
              </w:rPr>
              <w:t xml:space="preserve">Tendencia</w:t>
            </w:r>
          </w:p>
          <w:p w:rsidR="00000000" w:rsidDel="00000000" w:rsidP="00000000" w:rsidRDefault="00000000" w:rsidRPr="00000000" w14:paraId="00000609">
            <w:pPr>
              <w:spacing w:after="40" w:before="40" w:lineRule="auto"/>
              <w:ind w:left="80" w:firstLine="0"/>
              <w:jc w:val="center"/>
              <w:rPr>
                <w:b w:val="1"/>
                <w:sz w:val="16"/>
                <w:szCs w:val="16"/>
              </w:rPr>
            </w:pPr>
            <w:r w:rsidDel="00000000" w:rsidR="00000000" w:rsidRPr="00000000">
              <w:rPr>
                <w:b w:val="1"/>
                <w:sz w:val="16"/>
                <w:szCs w:val="16"/>
                <w:rtl w:val="0"/>
              </w:rPr>
              <w:t xml:space="preserve">esperada</w:t>
            </w:r>
          </w:p>
        </w:tc>
        <w:tc>
          <w:tcPr>
            <w:gridSpan w:val="2"/>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60A">
            <w:pPr>
              <w:spacing w:after="40" w:before="40" w:lineRule="auto"/>
              <w:ind w:left="80" w:firstLine="0"/>
              <w:jc w:val="center"/>
              <w:rPr>
                <w:sz w:val="16"/>
                <w:szCs w:val="16"/>
              </w:rPr>
            </w:pPr>
            <w:r w:rsidDel="00000000" w:rsidR="00000000" w:rsidRPr="00000000">
              <w:rPr>
                <w:sz w:val="16"/>
                <w:szCs w:val="16"/>
                <w:rtl w:val="0"/>
              </w:rPr>
              <w:t xml:space="preserve">Ascendente</w:t>
            </w:r>
          </w:p>
        </w:tc>
        <w:tc>
          <w:tcPr>
            <w:tcBorders>
              <w:top w:color="000000" w:space="0" w:sz="4" w:val="single"/>
              <w:left w:color="000000" w:space="0" w:sz="0" w:val="nil"/>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60C">
            <w:pPr>
              <w:spacing w:after="40" w:before="40" w:lineRule="auto"/>
              <w:ind w:left="80" w:firstLine="0"/>
              <w:jc w:val="center"/>
              <w:rPr>
                <w:b w:val="1"/>
                <w:sz w:val="16"/>
                <w:szCs w:val="16"/>
              </w:rPr>
            </w:pPr>
            <w:r w:rsidDel="00000000" w:rsidR="00000000" w:rsidRPr="00000000">
              <w:rPr>
                <w:b w:val="1"/>
                <w:sz w:val="16"/>
                <w:szCs w:val="16"/>
                <w:rtl w:val="0"/>
              </w:rPr>
              <w:t xml:space="preserve">Unidad</w:t>
            </w:r>
          </w:p>
          <w:p w:rsidR="00000000" w:rsidDel="00000000" w:rsidP="00000000" w:rsidRDefault="00000000" w:rsidRPr="00000000" w14:paraId="0000060D">
            <w:pPr>
              <w:spacing w:after="40" w:before="40" w:lineRule="auto"/>
              <w:ind w:left="80" w:firstLine="0"/>
              <w:jc w:val="center"/>
              <w:rPr>
                <w:b w:val="1"/>
                <w:sz w:val="16"/>
                <w:szCs w:val="16"/>
              </w:rPr>
            </w:pPr>
            <w:r w:rsidDel="00000000" w:rsidR="00000000" w:rsidRPr="00000000">
              <w:rPr>
                <w:b w:val="1"/>
                <w:sz w:val="16"/>
                <w:szCs w:val="16"/>
                <w:rtl w:val="0"/>
              </w:rPr>
              <w:t xml:space="preserve">responsable de</w:t>
            </w:r>
          </w:p>
          <w:p w:rsidR="00000000" w:rsidDel="00000000" w:rsidP="00000000" w:rsidRDefault="00000000" w:rsidRPr="00000000" w14:paraId="0000060E">
            <w:pPr>
              <w:spacing w:after="40" w:before="40" w:lineRule="auto"/>
              <w:ind w:left="80" w:firstLine="0"/>
              <w:jc w:val="center"/>
              <w:rPr>
                <w:b w:val="1"/>
                <w:sz w:val="16"/>
                <w:szCs w:val="16"/>
              </w:rPr>
            </w:pPr>
            <w:r w:rsidDel="00000000" w:rsidR="00000000" w:rsidRPr="00000000">
              <w:rPr>
                <w:b w:val="1"/>
                <w:sz w:val="16"/>
                <w:szCs w:val="16"/>
                <w:rtl w:val="0"/>
              </w:rPr>
              <w:t xml:space="preserve">reportar el</w:t>
            </w:r>
          </w:p>
          <w:p w:rsidR="00000000" w:rsidDel="00000000" w:rsidP="00000000" w:rsidRDefault="00000000" w:rsidRPr="00000000" w14:paraId="0000060F">
            <w:pPr>
              <w:spacing w:after="40" w:before="40" w:lineRule="auto"/>
              <w:ind w:left="80" w:firstLine="0"/>
              <w:jc w:val="center"/>
              <w:rPr>
                <w:b w:val="1"/>
                <w:sz w:val="16"/>
                <w:szCs w:val="16"/>
              </w:rPr>
            </w:pPr>
            <w:r w:rsidDel="00000000" w:rsidR="00000000" w:rsidRPr="00000000">
              <w:rPr>
                <w:b w:val="1"/>
                <w:sz w:val="16"/>
                <w:szCs w:val="16"/>
                <w:rtl w:val="0"/>
              </w:rPr>
              <w:t xml:space="preserve">avance</w:t>
            </w:r>
          </w:p>
        </w:tc>
        <w:tc>
          <w:tcPr>
            <w:gridSpan w:val="3"/>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610">
            <w:pPr>
              <w:spacing w:after="40" w:before="40" w:lineRule="auto"/>
              <w:ind w:left="80" w:firstLine="0"/>
              <w:jc w:val="center"/>
              <w:rPr>
                <w:sz w:val="16"/>
                <w:szCs w:val="16"/>
              </w:rPr>
            </w:pPr>
            <w:r w:rsidDel="00000000" w:rsidR="00000000" w:rsidRPr="00000000">
              <w:rPr>
                <w:sz w:val="16"/>
                <w:szCs w:val="16"/>
                <w:rtl w:val="0"/>
              </w:rPr>
              <w:t xml:space="preserve">47.- Entidades no Sectorizadas. -</w:t>
            </w:r>
          </w:p>
          <w:p w:rsidR="00000000" w:rsidDel="00000000" w:rsidP="00000000" w:rsidRDefault="00000000" w:rsidRPr="00000000" w14:paraId="00000611">
            <w:pPr>
              <w:spacing w:after="40" w:before="40" w:lineRule="auto"/>
              <w:ind w:left="80" w:firstLine="0"/>
              <w:jc w:val="center"/>
              <w:rPr>
                <w:sz w:val="16"/>
                <w:szCs w:val="16"/>
              </w:rPr>
            </w:pPr>
            <w:r w:rsidDel="00000000" w:rsidR="00000000" w:rsidRPr="00000000">
              <w:rPr>
                <w:sz w:val="16"/>
                <w:szCs w:val="16"/>
                <w:rtl w:val="0"/>
              </w:rPr>
              <w:t xml:space="preserve">Corredor Interoceánico del Istmo de</w:t>
            </w:r>
          </w:p>
          <w:p w:rsidR="00000000" w:rsidDel="00000000" w:rsidP="00000000" w:rsidRDefault="00000000" w:rsidRPr="00000000" w14:paraId="00000612">
            <w:pPr>
              <w:spacing w:after="40" w:before="40" w:lineRule="auto"/>
              <w:ind w:left="80" w:firstLine="0"/>
              <w:jc w:val="center"/>
              <w:rPr>
                <w:sz w:val="16"/>
                <w:szCs w:val="16"/>
              </w:rPr>
            </w:pPr>
            <w:r w:rsidDel="00000000" w:rsidR="00000000" w:rsidRPr="00000000">
              <w:rPr>
                <w:sz w:val="16"/>
                <w:szCs w:val="16"/>
                <w:rtl w:val="0"/>
              </w:rPr>
              <w:t xml:space="preserve">Tehuantepec</w:t>
            </w:r>
          </w:p>
        </w:tc>
      </w:tr>
      <w:tr>
        <w:trPr>
          <w:trHeight w:val="585" w:hRule="atLeast"/>
        </w:trPr>
        <w:tc>
          <w:tcPr>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615">
            <w:pPr>
              <w:spacing w:after="40" w:before="40" w:lineRule="auto"/>
              <w:ind w:left="80" w:firstLine="0"/>
              <w:jc w:val="center"/>
              <w:rPr>
                <w:b w:val="1"/>
                <w:sz w:val="16"/>
                <w:szCs w:val="16"/>
              </w:rPr>
            </w:pPr>
            <w:r w:rsidDel="00000000" w:rsidR="00000000" w:rsidRPr="00000000">
              <w:rPr>
                <w:b w:val="1"/>
                <w:sz w:val="16"/>
                <w:szCs w:val="16"/>
                <w:rtl w:val="0"/>
              </w:rPr>
              <w:t xml:space="preserve">Método de</w:t>
            </w:r>
          </w:p>
          <w:p w:rsidR="00000000" w:rsidDel="00000000" w:rsidP="00000000" w:rsidRDefault="00000000" w:rsidRPr="00000000" w14:paraId="00000616">
            <w:pPr>
              <w:spacing w:after="40" w:before="40" w:lineRule="auto"/>
              <w:ind w:left="80" w:firstLine="0"/>
              <w:jc w:val="center"/>
              <w:rPr>
                <w:b w:val="1"/>
                <w:sz w:val="16"/>
                <w:szCs w:val="16"/>
              </w:rPr>
            </w:pPr>
            <w:r w:rsidDel="00000000" w:rsidR="00000000" w:rsidRPr="00000000">
              <w:rPr>
                <w:b w:val="1"/>
                <w:sz w:val="16"/>
                <w:szCs w:val="16"/>
                <w:rtl w:val="0"/>
              </w:rPr>
              <w:t xml:space="preserve">cálculo</w:t>
            </w:r>
          </w:p>
        </w:tc>
        <w:tc>
          <w:tcPr>
            <w:gridSpan w:val="6"/>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617">
            <w:pPr>
              <w:spacing w:after="40" w:before="40" w:lineRule="auto"/>
              <w:ind w:left="80" w:firstLine="0"/>
              <w:jc w:val="center"/>
              <w:rPr>
                <w:sz w:val="16"/>
                <w:szCs w:val="16"/>
              </w:rPr>
            </w:pPr>
            <w:r w:rsidDel="00000000" w:rsidR="00000000" w:rsidRPr="00000000">
              <w:rPr>
                <w:sz w:val="16"/>
                <w:szCs w:val="16"/>
                <w:rtl w:val="0"/>
              </w:rPr>
              <w:t xml:space="preserve">Empleos registrados en el IMSS en los 79 municipios del Istmo de Tehuantepec</w:t>
            </w:r>
          </w:p>
        </w:tc>
      </w:tr>
      <w:tr>
        <w:trPr>
          <w:trHeight w:val="330" w:hRule="atLeast"/>
        </w:trPr>
        <w:tc>
          <w:tcPr>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61D">
            <w:pPr>
              <w:spacing w:after="40" w:before="40" w:lineRule="auto"/>
              <w:ind w:left="80" w:firstLine="0"/>
              <w:jc w:val="center"/>
              <w:rPr>
                <w:b w:val="1"/>
                <w:sz w:val="16"/>
                <w:szCs w:val="16"/>
              </w:rPr>
            </w:pPr>
            <w:r w:rsidDel="00000000" w:rsidR="00000000" w:rsidRPr="00000000">
              <w:rPr>
                <w:b w:val="1"/>
                <w:sz w:val="16"/>
                <w:szCs w:val="16"/>
                <w:rtl w:val="0"/>
              </w:rPr>
              <w:t xml:space="preserve">Observaciones</w:t>
            </w:r>
          </w:p>
        </w:tc>
        <w:tc>
          <w:tcPr>
            <w:gridSpan w:val="6"/>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61E">
            <w:pPr>
              <w:spacing w:after="40" w:before="40" w:lineRule="auto"/>
              <w:ind w:left="80" w:firstLine="0"/>
              <w:jc w:val="center"/>
              <w:rPr>
                <w:sz w:val="16"/>
                <w:szCs w:val="16"/>
              </w:rPr>
            </w:pPr>
            <w:r w:rsidDel="00000000" w:rsidR="00000000" w:rsidRPr="00000000">
              <w:rPr>
                <w:sz w:val="16"/>
                <w:szCs w:val="16"/>
                <w:rtl w:val="0"/>
              </w:rPr>
              <w:t xml:space="preserve">N/A</w:t>
            </w:r>
          </w:p>
        </w:tc>
      </w:tr>
      <w:tr>
        <w:trPr>
          <w:trHeight w:val="330" w:hRule="atLeast"/>
        </w:trPr>
        <w:tc>
          <w:tcPr>
            <w:gridSpan w:val="7"/>
            <w:tcBorders>
              <w:top w:color="000000" w:space="0" w:sz="4" w:val="single"/>
              <w:left w:color="000000" w:space="0" w:sz="4" w:val="single"/>
              <w:bottom w:color="000000" w:space="0" w:sz="4" w:val="single"/>
              <w:right w:color="000000" w:space="0" w:sz="4" w:val="single"/>
            </w:tcBorders>
            <w:shd w:fill="a6a6a6" w:val="clear"/>
            <w:tcMar>
              <w:top w:w="0.0" w:type="dxa"/>
              <w:left w:w="80.0" w:type="dxa"/>
              <w:bottom w:w="0.0" w:type="dxa"/>
              <w:right w:w="80.0" w:type="dxa"/>
            </w:tcMar>
            <w:vAlign w:val="center"/>
          </w:tcPr>
          <w:p w:rsidR="00000000" w:rsidDel="00000000" w:rsidP="00000000" w:rsidRDefault="00000000" w:rsidRPr="00000000" w14:paraId="00000624">
            <w:pPr>
              <w:spacing w:after="40" w:before="40" w:lineRule="auto"/>
              <w:ind w:left="80" w:firstLine="0"/>
              <w:jc w:val="center"/>
              <w:rPr>
                <w:b w:val="1"/>
                <w:sz w:val="16"/>
                <w:szCs w:val="16"/>
              </w:rPr>
            </w:pPr>
            <w:r w:rsidDel="00000000" w:rsidR="00000000" w:rsidRPr="00000000">
              <w:rPr>
                <w:b w:val="1"/>
                <w:sz w:val="16"/>
                <w:szCs w:val="16"/>
                <w:rtl w:val="0"/>
              </w:rPr>
              <w:t xml:space="preserve">APLICACIÓN DEL MÉTODO DE CÁLCULO PARA LA OBTENCIÓN DE LA LÍNEA BASE</w:t>
            </w:r>
          </w:p>
        </w:tc>
      </w:tr>
      <w:tr>
        <w:trPr>
          <w:trHeight w:val="825" w:hRule="atLeast"/>
        </w:trPr>
        <w:tc>
          <w:tcPr>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62B">
            <w:pPr>
              <w:spacing w:after="40" w:before="40" w:lineRule="auto"/>
              <w:ind w:left="80" w:firstLine="0"/>
              <w:jc w:val="center"/>
              <w:rPr>
                <w:b w:val="1"/>
                <w:sz w:val="16"/>
                <w:szCs w:val="16"/>
              </w:rPr>
            </w:pPr>
            <w:r w:rsidDel="00000000" w:rsidR="00000000" w:rsidRPr="00000000">
              <w:rPr>
                <w:b w:val="1"/>
                <w:sz w:val="16"/>
                <w:szCs w:val="16"/>
                <w:rtl w:val="0"/>
              </w:rPr>
              <w:t xml:space="preserve">Nombre</w:t>
            </w:r>
          </w:p>
          <w:p w:rsidR="00000000" w:rsidDel="00000000" w:rsidP="00000000" w:rsidRDefault="00000000" w:rsidRPr="00000000" w14:paraId="0000062C">
            <w:pPr>
              <w:spacing w:after="40" w:before="40" w:lineRule="auto"/>
              <w:ind w:left="80" w:firstLine="0"/>
              <w:jc w:val="center"/>
              <w:rPr>
                <w:b w:val="1"/>
                <w:sz w:val="16"/>
                <w:szCs w:val="16"/>
              </w:rPr>
            </w:pPr>
            <w:r w:rsidDel="00000000" w:rsidR="00000000" w:rsidRPr="00000000">
              <w:rPr>
                <w:b w:val="1"/>
                <w:sz w:val="16"/>
                <w:szCs w:val="16"/>
                <w:rtl w:val="0"/>
              </w:rPr>
              <w:t xml:space="preserve">variable 1</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62D">
            <w:pPr>
              <w:spacing w:after="40" w:before="40" w:lineRule="auto"/>
              <w:ind w:left="80" w:firstLine="0"/>
              <w:jc w:val="center"/>
              <w:rPr>
                <w:sz w:val="16"/>
                <w:szCs w:val="16"/>
              </w:rPr>
            </w:pPr>
            <w:r w:rsidDel="00000000" w:rsidR="00000000" w:rsidRPr="00000000">
              <w:rPr>
                <w:sz w:val="16"/>
                <w:szCs w:val="16"/>
                <w:rtl w:val="0"/>
              </w:rPr>
              <w:t xml:space="preserve">Empleos Formales</w:t>
            </w:r>
          </w:p>
        </w:tc>
        <w:tc>
          <w:tcPr>
            <w:tcBorders>
              <w:top w:color="000000" w:space="0" w:sz="4" w:val="single"/>
              <w:left w:color="000000" w:space="0" w:sz="0" w:val="nil"/>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62E">
            <w:pPr>
              <w:spacing w:after="40" w:before="40" w:lineRule="auto"/>
              <w:ind w:left="80" w:firstLine="0"/>
              <w:jc w:val="center"/>
              <w:rPr>
                <w:b w:val="1"/>
                <w:sz w:val="16"/>
                <w:szCs w:val="16"/>
              </w:rPr>
            </w:pPr>
            <w:r w:rsidDel="00000000" w:rsidR="00000000" w:rsidRPr="00000000">
              <w:rPr>
                <w:b w:val="1"/>
                <w:sz w:val="16"/>
                <w:szCs w:val="16"/>
                <w:rtl w:val="0"/>
              </w:rPr>
              <w:t xml:space="preserve">Valor</w:t>
            </w:r>
          </w:p>
          <w:p w:rsidR="00000000" w:rsidDel="00000000" w:rsidP="00000000" w:rsidRDefault="00000000" w:rsidRPr="00000000" w14:paraId="0000062F">
            <w:pPr>
              <w:spacing w:after="40" w:before="40" w:lineRule="auto"/>
              <w:ind w:left="80" w:firstLine="0"/>
              <w:jc w:val="center"/>
              <w:rPr>
                <w:b w:val="1"/>
                <w:sz w:val="16"/>
                <w:szCs w:val="16"/>
              </w:rPr>
            </w:pPr>
            <w:r w:rsidDel="00000000" w:rsidR="00000000" w:rsidRPr="00000000">
              <w:rPr>
                <w:b w:val="1"/>
                <w:sz w:val="16"/>
                <w:szCs w:val="16"/>
                <w:rtl w:val="0"/>
              </w:rPr>
              <w:t xml:space="preserve">variable 1</w:t>
            </w:r>
          </w:p>
        </w:tc>
        <w:tc>
          <w:tcPr>
            <w:gridSpan w:val="2"/>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630">
            <w:pPr>
              <w:spacing w:after="40" w:before="40" w:lineRule="auto"/>
              <w:ind w:left="80" w:firstLine="0"/>
              <w:jc w:val="center"/>
              <w:rPr>
                <w:sz w:val="16"/>
                <w:szCs w:val="16"/>
              </w:rPr>
            </w:pPr>
            <w:r w:rsidDel="00000000" w:rsidR="00000000" w:rsidRPr="00000000">
              <w:rPr>
                <w:sz w:val="16"/>
                <w:szCs w:val="16"/>
                <w:rtl w:val="0"/>
              </w:rPr>
              <w:t xml:space="preserve">123,358</w:t>
            </w:r>
          </w:p>
        </w:tc>
        <w:tc>
          <w:tcPr>
            <w:tcBorders>
              <w:top w:color="000000" w:space="0" w:sz="4" w:val="single"/>
              <w:left w:color="000000" w:space="0" w:sz="0" w:val="nil"/>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632">
            <w:pPr>
              <w:spacing w:after="40" w:before="40" w:lineRule="auto"/>
              <w:ind w:left="80" w:firstLine="0"/>
              <w:jc w:val="center"/>
              <w:rPr>
                <w:b w:val="1"/>
                <w:sz w:val="16"/>
                <w:szCs w:val="16"/>
              </w:rPr>
            </w:pPr>
            <w:r w:rsidDel="00000000" w:rsidR="00000000" w:rsidRPr="00000000">
              <w:rPr>
                <w:b w:val="1"/>
                <w:sz w:val="16"/>
                <w:szCs w:val="16"/>
                <w:rtl w:val="0"/>
              </w:rPr>
              <w:t xml:space="preserve">Fuente de</w:t>
            </w:r>
          </w:p>
          <w:p w:rsidR="00000000" w:rsidDel="00000000" w:rsidP="00000000" w:rsidRDefault="00000000" w:rsidRPr="00000000" w14:paraId="00000633">
            <w:pPr>
              <w:spacing w:after="40" w:before="40" w:lineRule="auto"/>
              <w:ind w:left="80" w:firstLine="0"/>
              <w:jc w:val="center"/>
              <w:rPr>
                <w:b w:val="1"/>
                <w:sz w:val="16"/>
                <w:szCs w:val="16"/>
              </w:rPr>
            </w:pPr>
            <w:r w:rsidDel="00000000" w:rsidR="00000000" w:rsidRPr="00000000">
              <w:rPr>
                <w:b w:val="1"/>
                <w:sz w:val="16"/>
                <w:szCs w:val="16"/>
                <w:rtl w:val="0"/>
              </w:rPr>
              <w:t xml:space="preserve">información</w:t>
            </w:r>
          </w:p>
          <w:p w:rsidR="00000000" w:rsidDel="00000000" w:rsidP="00000000" w:rsidRDefault="00000000" w:rsidRPr="00000000" w14:paraId="00000634">
            <w:pPr>
              <w:spacing w:after="40" w:before="40" w:lineRule="auto"/>
              <w:ind w:left="80" w:firstLine="0"/>
              <w:jc w:val="center"/>
              <w:rPr>
                <w:b w:val="1"/>
                <w:sz w:val="16"/>
                <w:szCs w:val="16"/>
              </w:rPr>
            </w:pPr>
            <w:r w:rsidDel="00000000" w:rsidR="00000000" w:rsidRPr="00000000">
              <w:rPr>
                <w:b w:val="1"/>
                <w:sz w:val="16"/>
                <w:szCs w:val="16"/>
                <w:rtl w:val="0"/>
              </w:rPr>
              <w:t xml:space="preserve">variable 1</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635">
            <w:pPr>
              <w:spacing w:after="40" w:before="40" w:lineRule="auto"/>
              <w:ind w:left="80" w:firstLine="0"/>
              <w:jc w:val="center"/>
              <w:rPr>
                <w:sz w:val="16"/>
                <w:szCs w:val="16"/>
              </w:rPr>
            </w:pPr>
            <w:r w:rsidDel="00000000" w:rsidR="00000000" w:rsidRPr="00000000">
              <w:rPr>
                <w:sz w:val="16"/>
                <w:szCs w:val="16"/>
                <w:rtl w:val="0"/>
              </w:rPr>
              <w:t xml:space="preserve">Registros</w:t>
            </w:r>
          </w:p>
          <w:p w:rsidR="00000000" w:rsidDel="00000000" w:rsidP="00000000" w:rsidRDefault="00000000" w:rsidRPr="00000000" w14:paraId="00000636">
            <w:pPr>
              <w:spacing w:after="40" w:before="40" w:lineRule="auto"/>
              <w:ind w:left="80" w:firstLine="0"/>
              <w:jc w:val="center"/>
              <w:rPr>
                <w:sz w:val="16"/>
                <w:szCs w:val="16"/>
              </w:rPr>
            </w:pPr>
            <w:r w:rsidDel="00000000" w:rsidR="00000000" w:rsidRPr="00000000">
              <w:rPr>
                <w:sz w:val="16"/>
                <w:szCs w:val="16"/>
                <w:rtl w:val="0"/>
              </w:rPr>
              <w:t xml:space="preserve">administrativos</w:t>
            </w:r>
          </w:p>
          <w:p w:rsidR="00000000" w:rsidDel="00000000" w:rsidP="00000000" w:rsidRDefault="00000000" w:rsidRPr="00000000" w14:paraId="00000637">
            <w:pPr>
              <w:spacing w:after="40" w:before="40" w:lineRule="auto"/>
              <w:ind w:left="80" w:firstLine="0"/>
              <w:jc w:val="center"/>
              <w:rPr>
                <w:sz w:val="16"/>
                <w:szCs w:val="16"/>
              </w:rPr>
            </w:pPr>
            <w:r w:rsidDel="00000000" w:rsidR="00000000" w:rsidRPr="00000000">
              <w:rPr>
                <w:sz w:val="16"/>
                <w:szCs w:val="16"/>
                <w:rtl w:val="0"/>
              </w:rPr>
              <w:t xml:space="preserve">del IMSS</w:t>
            </w:r>
          </w:p>
        </w:tc>
      </w:tr>
      <w:tr>
        <w:trPr>
          <w:trHeight w:val="840" w:hRule="atLeast"/>
        </w:trPr>
        <w:tc>
          <w:tcPr>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638">
            <w:pPr>
              <w:spacing w:after="40" w:before="40" w:lineRule="auto"/>
              <w:ind w:left="80" w:firstLine="0"/>
              <w:jc w:val="center"/>
              <w:rPr>
                <w:b w:val="1"/>
                <w:sz w:val="16"/>
                <w:szCs w:val="16"/>
              </w:rPr>
            </w:pPr>
            <w:r w:rsidDel="00000000" w:rsidR="00000000" w:rsidRPr="00000000">
              <w:rPr>
                <w:b w:val="1"/>
                <w:sz w:val="16"/>
                <w:szCs w:val="16"/>
                <w:rtl w:val="0"/>
              </w:rPr>
              <w:t xml:space="preserve">Sustitución en</w:t>
            </w:r>
          </w:p>
          <w:p w:rsidR="00000000" w:rsidDel="00000000" w:rsidP="00000000" w:rsidRDefault="00000000" w:rsidRPr="00000000" w14:paraId="00000639">
            <w:pPr>
              <w:spacing w:after="40" w:before="40" w:lineRule="auto"/>
              <w:ind w:left="80" w:firstLine="0"/>
              <w:jc w:val="center"/>
              <w:rPr>
                <w:b w:val="1"/>
                <w:sz w:val="16"/>
                <w:szCs w:val="16"/>
              </w:rPr>
            </w:pPr>
            <w:r w:rsidDel="00000000" w:rsidR="00000000" w:rsidRPr="00000000">
              <w:rPr>
                <w:b w:val="1"/>
                <w:sz w:val="16"/>
                <w:szCs w:val="16"/>
                <w:rtl w:val="0"/>
              </w:rPr>
              <w:t xml:space="preserve">método de</w:t>
            </w:r>
          </w:p>
          <w:p w:rsidR="00000000" w:rsidDel="00000000" w:rsidP="00000000" w:rsidRDefault="00000000" w:rsidRPr="00000000" w14:paraId="0000063A">
            <w:pPr>
              <w:spacing w:after="40" w:before="40" w:lineRule="auto"/>
              <w:ind w:left="80" w:firstLine="0"/>
              <w:jc w:val="center"/>
              <w:rPr>
                <w:b w:val="1"/>
                <w:sz w:val="16"/>
                <w:szCs w:val="16"/>
              </w:rPr>
            </w:pPr>
            <w:r w:rsidDel="00000000" w:rsidR="00000000" w:rsidRPr="00000000">
              <w:rPr>
                <w:b w:val="1"/>
                <w:sz w:val="16"/>
                <w:szCs w:val="16"/>
                <w:rtl w:val="0"/>
              </w:rPr>
              <w:t xml:space="preserve">cálculo</w:t>
            </w:r>
          </w:p>
        </w:tc>
        <w:tc>
          <w:tcPr>
            <w:gridSpan w:val="6"/>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63B">
            <w:pPr>
              <w:spacing w:after="40" w:before="40" w:lineRule="auto"/>
              <w:ind w:left="80" w:firstLine="0"/>
              <w:jc w:val="center"/>
              <w:rPr>
                <w:sz w:val="16"/>
                <w:szCs w:val="16"/>
              </w:rPr>
            </w:pPr>
            <w:r w:rsidDel="00000000" w:rsidR="00000000" w:rsidRPr="00000000">
              <w:rPr>
                <w:sz w:val="16"/>
                <w:szCs w:val="16"/>
                <w:rtl w:val="0"/>
              </w:rPr>
              <w:t xml:space="preserve">LB = 123,358 empleos formales</w:t>
            </w:r>
          </w:p>
        </w:tc>
      </w:tr>
    </w:tbl>
    <w:p w:rsidR="00000000" w:rsidDel="00000000" w:rsidP="00000000" w:rsidRDefault="00000000" w:rsidRPr="00000000" w14:paraId="00000641">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36"/>
        <w:tblW w:w="9029.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277.6434291539795"/>
        <w:gridCol w:w="2593.2366631343148"/>
        <w:gridCol w:w="178.1653543307085"/>
        <w:gridCol w:w="178.1653543307085"/>
        <w:gridCol w:w="178.1653543307085"/>
        <w:gridCol w:w="178.1653543307085"/>
        <w:gridCol w:w="3554.6317187353293"/>
        <w:gridCol w:w="178.1653543307085"/>
        <w:gridCol w:w="178.1653543307085"/>
        <w:gridCol w:w="178.1653543307085"/>
        <w:gridCol w:w="178.1653543307085"/>
        <w:gridCol w:w="178.1653543307085"/>
        <w:tblGridChange w:id="0">
          <w:tblGrid>
            <w:gridCol w:w="1277.6434291539795"/>
            <w:gridCol w:w="2593.2366631343148"/>
            <w:gridCol w:w="178.1653543307085"/>
            <w:gridCol w:w="178.1653543307085"/>
            <w:gridCol w:w="178.1653543307085"/>
            <w:gridCol w:w="178.1653543307085"/>
            <w:gridCol w:w="3554.6317187353293"/>
            <w:gridCol w:w="178.1653543307085"/>
            <w:gridCol w:w="178.1653543307085"/>
            <w:gridCol w:w="178.1653543307085"/>
            <w:gridCol w:w="178.1653543307085"/>
            <w:gridCol w:w="178.1653543307085"/>
          </w:tblGrid>
        </w:tblGridChange>
      </w:tblGrid>
      <w:tr>
        <w:trPr>
          <w:trHeight w:val="345" w:hRule="atLeast"/>
        </w:trPr>
        <w:tc>
          <w:tcPr>
            <w:gridSpan w:val="12"/>
            <w:tcBorders>
              <w:top w:color="000000" w:space="0" w:sz="4" w:val="single"/>
              <w:left w:color="000000" w:space="0" w:sz="4" w:val="single"/>
              <w:bottom w:color="000000" w:space="0" w:sz="4" w:val="single"/>
              <w:right w:color="000000" w:space="0" w:sz="4" w:val="single"/>
            </w:tcBorders>
            <w:shd w:fill="a6a6a6" w:val="clear"/>
            <w:tcMar>
              <w:top w:w="0.0" w:type="dxa"/>
              <w:left w:w="80.0" w:type="dxa"/>
              <w:bottom w:w="0.0" w:type="dxa"/>
              <w:right w:w="80.0" w:type="dxa"/>
            </w:tcMar>
            <w:vAlign w:val="center"/>
          </w:tcPr>
          <w:p w:rsidR="00000000" w:rsidDel="00000000" w:rsidP="00000000" w:rsidRDefault="00000000" w:rsidRPr="00000000" w14:paraId="00000642">
            <w:pPr>
              <w:spacing w:after="40" w:before="40" w:lineRule="auto"/>
              <w:ind w:left="80" w:firstLine="0"/>
              <w:jc w:val="center"/>
              <w:rPr>
                <w:b w:val="1"/>
                <w:sz w:val="16"/>
                <w:szCs w:val="16"/>
              </w:rPr>
            </w:pPr>
            <w:r w:rsidDel="00000000" w:rsidR="00000000" w:rsidRPr="00000000">
              <w:rPr>
                <w:b w:val="1"/>
                <w:sz w:val="16"/>
                <w:szCs w:val="16"/>
                <w:rtl w:val="0"/>
              </w:rPr>
              <w:t xml:space="preserve">VALOR DE LÍNEA BASE Y METAS</w:t>
            </w:r>
          </w:p>
        </w:tc>
      </w:tr>
      <w:tr>
        <w:trPr>
          <w:trHeight w:val="330" w:hRule="atLeast"/>
        </w:trPr>
        <w:tc>
          <w:tcPr>
            <w:gridSpan w:val="6"/>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64E">
            <w:pPr>
              <w:spacing w:after="40" w:before="40" w:lineRule="auto"/>
              <w:ind w:left="80" w:firstLine="0"/>
              <w:jc w:val="center"/>
              <w:rPr>
                <w:b w:val="1"/>
                <w:sz w:val="16"/>
                <w:szCs w:val="16"/>
              </w:rPr>
            </w:pPr>
            <w:r w:rsidDel="00000000" w:rsidR="00000000" w:rsidRPr="00000000">
              <w:rPr>
                <w:b w:val="1"/>
                <w:sz w:val="16"/>
                <w:szCs w:val="16"/>
                <w:rtl w:val="0"/>
              </w:rPr>
              <w:t xml:space="preserve">Línea base</w:t>
            </w:r>
          </w:p>
        </w:tc>
        <w:tc>
          <w:tcPr>
            <w:gridSpan w:val="6"/>
            <w:tcBorders>
              <w:top w:color="000000" w:space="0" w:sz="4" w:val="single"/>
              <w:left w:color="000000" w:space="0" w:sz="0" w:val="nil"/>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654">
            <w:pPr>
              <w:spacing w:after="40" w:before="40" w:lineRule="auto"/>
              <w:ind w:left="80" w:firstLine="0"/>
              <w:jc w:val="center"/>
              <w:rPr>
                <w:b w:val="1"/>
                <w:sz w:val="16"/>
                <w:szCs w:val="16"/>
              </w:rPr>
            </w:pPr>
            <w:r w:rsidDel="00000000" w:rsidR="00000000" w:rsidRPr="00000000">
              <w:rPr>
                <w:b w:val="1"/>
                <w:sz w:val="16"/>
                <w:szCs w:val="16"/>
                <w:rtl w:val="0"/>
              </w:rPr>
              <w:t xml:space="preserve">Nota sobre la línea base</w:t>
            </w:r>
          </w:p>
        </w:tc>
      </w:tr>
      <w:tr>
        <w:trPr>
          <w:trHeight w:val="450" w:hRule="atLeast"/>
        </w:trPr>
        <w:tc>
          <w:tcPr>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65A">
            <w:pPr>
              <w:spacing w:after="40" w:before="40" w:lineRule="auto"/>
              <w:ind w:left="80" w:firstLine="0"/>
              <w:jc w:val="center"/>
              <w:rPr>
                <w:b w:val="1"/>
                <w:sz w:val="16"/>
                <w:szCs w:val="16"/>
              </w:rPr>
            </w:pPr>
            <w:r w:rsidDel="00000000" w:rsidR="00000000" w:rsidRPr="00000000">
              <w:rPr>
                <w:b w:val="1"/>
                <w:sz w:val="16"/>
                <w:szCs w:val="16"/>
                <w:rtl w:val="0"/>
              </w:rPr>
              <w:t xml:space="preserve">Valor</w:t>
            </w:r>
          </w:p>
        </w:tc>
        <w:tc>
          <w:tcPr>
            <w:gridSpan w:val="5"/>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65B">
            <w:pPr>
              <w:spacing w:after="40" w:before="40" w:lineRule="auto"/>
              <w:ind w:left="80" w:firstLine="0"/>
              <w:jc w:val="center"/>
              <w:rPr>
                <w:sz w:val="16"/>
                <w:szCs w:val="16"/>
              </w:rPr>
            </w:pPr>
            <w:r w:rsidDel="00000000" w:rsidR="00000000" w:rsidRPr="00000000">
              <w:rPr>
                <w:sz w:val="16"/>
                <w:szCs w:val="16"/>
                <w:rtl w:val="0"/>
              </w:rPr>
              <w:t xml:space="preserve">123,358</w:t>
            </w:r>
          </w:p>
        </w:tc>
        <w:tc>
          <w:tcPr>
            <w:gridSpan w:val="6"/>
            <w:tcBorders>
              <w:top w:color="000000" w:space="0" w:sz="4" w:val="single"/>
              <w:left w:color="000000" w:space="0" w:sz="4" w:val="single"/>
              <w:bottom w:color="000000" w:space="0" w:sz="0" w:val="nil"/>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660">
            <w:pPr>
              <w:spacing w:after="40" w:before="40" w:lineRule="auto"/>
              <w:ind w:left="80" w:firstLine="0"/>
              <w:jc w:val="center"/>
              <w:rPr>
                <w:sz w:val="16"/>
                <w:szCs w:val="16"/>
              </w:rPr>
            </w:pPr>
            <w:r w:rsidDel="00000000" w:rsidR="00000000" w:rsidRPr="00000000">
              <w:rPr>
                <w:sz w:val="16"/>
                <w:szCs w:val="16"/>
                <w:rtl w:val="0"/>
              </w:rPr>
              <w:t xml:space="preserve">Número de personas en el Istmo de Tehuantepec con</w:t>
            </w:r>
          </w:p>
          <w:p w:rsidR="00000000" w:rsidDel="00000000" w:rsidP="00000000" w:rsidRDefault="00000000" w:rsidRPr="00000000" w14:paraId="00000661">
            <w:pPr>
              <w:spacing w:after="40" w:before="40" w:lineRule="auto"/>
              <w:ind w:left="80" w:firstLine="0"/>
              <w:jc w:val="center"/>
              <w:rPr>
                <w:sz w:val="16"/>
                <w:szCs w:val="16"/>
              </w:rPr>
            </w:pPr>
            <w:r w:rsidDel="00000000" w:rsidR="00000000" w:rsidRPr="00000000">
              <w:rPr>
                <w:sz w:val="16"/>
                <w:szCs w:val="16"/>
                <w:rtl w:val="0"/>
              </w:rPr>
              <w:t xml:space="preserve">empleo formal</w:t>
            </w:r>
          </w:p>
        </w:tc>
      </w:tr>
    </w:tbl>
    <w:p w:rsidR="00000000" w:rsidDel="00000000" w:rsidP="00000000" w:rsidRDefault="00000000" w:rsidRPr="00000000" w14:paraId="00000667">
      <w:pPr>
        <w:rPr/>
      </w:pPr>
      <w:r w:rsidDel="00000000" w:rsidR="00000000" w:rsidRPr="00000000">
        <w:rPr>
          <w:rtl w:val="0"/>
        </w:rPr>
      </w:r>
    </w:p>
    <w:tbl>
      <w:tblPr>
        <w:tblStyle w:val="Table37"/>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678.7614988186045"/>
        <w:gridCol w:w="369.6225983665669"/>
        <w:gridCol w:w="806.4493055270549"/>
        <w:gridCol w:w="772.8472511300943"/>
        <w:gridCol w:w="745.9656076125258"/>
        <w:gridCol w:w="403.22465276352744"/>
        <w:gridCol w:w="1928.7579223855396"/>
        <w:gridCol w:w="409.9450636429196"/>
        <w:gridCol w:w="799.7288946476629"/>
        <w:gridCol w:w="698.9227314567809"/>
        <w:gridCol w:w="793.0084837682706"/>
        <w:gridCol w:w="618.2778009040754"/>
        <w:tblGridChange w:id="0">
          <w:tblGrid>
            <w:gridCol w:w="678.7614988186045"/>
            <w:gridCol w:w="369.6225983665669"/>
            <w:gridCol w:w="806.4493055270549"/>
            <w:gridCol w:w="772.8472511300943"/>
            <w:gridCol w:w="745.9656076125258"/>
            <w:gridCol w:w="403.22465276352744"/>
            <w:gridCol w:w="1928.7579223855396"/>
            <w:gridCol w:w="409.9450636429196"/>
            <w:gridCol w:w="799.7288946476629"/>
            <w:gridCol w:w="698.9227314567809"/>
            <w:gridCol w:w="793.0084837682706"/>
            <w:gridCol w:w="618.2778009040754"/>
          </w:tblGrid>
        </w:tblGridChange>
      </w:tblGrid>
      <w:tr>
        <w:trPr>
          <w:trHeight w:val="330" w:hRule="atLeast"/>
        </w:trPr>
        <w:tc>
          <w:tcPr>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668">
            <w:pPr>
              <w:spacing w:after="40" w:before="40" w:lineRule="auto"/>
              <w:ind w:left="80" w:firstLine="0"/>
              <w:jc w:val="center"/>
              <w:rPr>
                <w:b w:val="1"/>
                <w:sz w:val="16"/>
                <w:szCs w:val="16"/>
              </w:rPr>
            </w:pPr>
            <w:r w:rsidDel="00000000" w:rsidR="00000000" w:rsidRPr="00000000">
              <w:rPr>
                <w:b w:val="1"/>
                <w:sz w:val="16"/>
                <w:szCs w:val="16"/>
                <w:rtl w:val="0"/>
              </w:rPr>
              <w:t xml:space="preserve">Año</w:t>
            </w:r>
          </w:p>
        </w:tc>
        <w:tc>
          <w:tcPr>
            <w:gridSpan w:val="5"/>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669">
            <w:pPr>
              <w:spacing w:after="40" w:before="40" w:lineRule="auto"/>
              <w:ind w:left="80" w:firstLine="0"/>
              <w:jc w:val="center"/>
              <w:rPr>
                <w:sz w:val="16"/>
                <w:szCs w:val="16"/>
              </w:rPr>
            </w:pPr>
            <w:r w:rsidDel="00000000" w:rsidR="00000000" w:rsidRPr="00000000">
              <w:rPr>
                <w:sz w:val="16"/>
                <w:szCs w:val="16"/>
                <w:rtl w:val="0"/>
              </w:rPr>
              <w:t xml:space="preserve">2018</w:t>
            </w:r>
          </w:p>
        </w:tc>
        <w:tc>
          <w:tcPr>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66E">
            <w:pPr>
              <w:ind w:left="80" w:firstLine="0"/>
              <w:jc w:val="both"/>
              <w:rPr>
                <w:color w:val="2f2f2f"/>
                <w:sz w:val="18"/>
                <w:szCs w:val="18"/>
              </w:rPr>
            </w:pPr>
            <w:r w:rsidDel="00000000" w:rsidR="00000000" w:rsidRPr="00000000">
              <w:rPr>
                <w:rtl w:val="0"/>
              </w:rPr>
            </w:r>
          </w:p>
        </w:tc>
        <w:tc>
          <w:tcPr>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66F">
            <w:pPr>
              <w:ind w:left="80" w:firstLine="0"/>
              <w:jc w:val="both"/>
              <w:rPr>
                <w:color w:val="2f2f2f"/>
                <w:sz w:val="18"/>
                <w:szCs w:val="18"/>
              </w:rPr>
            </w:pPr>
            <w:r w:rsidDel="00000000" w:rsidR="00000000" w:rsidRPr="00000000">
              <w:rPr>
                <w:rtl w:val="0"/>
              </w:rPr>
            </w:r>
          </w:p>
        </w:tc>
        <w:tc>
          <w:tcPr>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670">
            <w:pPr>
              <w:ind w:left="80" w:firstLine="0"/>
              <w:jc w:val="both"/>
              <w:rPr>
                <w:color w:val="2f2f2f"/>
                <w:sz w:val="18"/>
                <w:szCs w:val="18"/>
              </w:rPr>
            </w:pPr>
            <w:r w:rsidDel="00000000" w:rsidR="00000000" w:rsidRPr="00000000">
              <w:rPr>
                <w:rtl w:val="0"/>
              </w:rPr>
            </w:r>
          </w:p>
        </w:tc>
        <w:tc>
          <w:tcPr>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671">
            <w:pPr>
              <w:ind w:left="80" w:firstLine="0"/>
              <w:jc w:val="both"/>
              <w:rPr>
                <w:color w:val="2f2f2f"/>
                <w:sz w:val="18"/>
                <w:szCs w:val="18"/>
              </w:rPr>
            </w:pPr>
            <w:r w:rsidDel="00000000" w:rsidR="00000000" w:rsidRPr="00000000">
              <w:rPr>
                <w:rtl w:val="0"/>
              </w:rPr>
            </w:r>
          </w:p>
        </w:tc>
        <w:tc>
          <w:tcPr>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672">
            <w:pPr>
              <w:ind w:left="80" w:firstLine="0"/>
              <w:jc w:val="both"/>
              <w:rPr>
                <w:color w:val="2f2f2f"/>
                <w:sz w:val="18"/>
                <w:szCs w:val="18"/>
              </w:rPr>
            </w:pPr>
            <w:r w:rsidDel="00000000" w:rsidR="00000000" w:rsidRPr="00000000">
              <w:rPr>
                <w:rtl w:val="0"/>
              </w:rPr>
            </w:r>
          </w:p>
        </w:tc>
        <w:tc>
          <w:tcPr>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673">
            <w:pPr>
              <w:ind w:left="80" w:firstLine="0"/>
              <w:jc w:val="both"/>
              <w:rPr>
                <w:color w:val="2f2f2f"/>
                <w:sz w:val="18"/>
                <w:szCs w:val="18"/>
              </w:rPr>
            </w:pPr>
            <w:r w:rsidDel="00000000" w:rsidR="00000000" w:rsidRPr="00000000">
              <w:rPr>
                <w:rtl w:val="0"/>
              </w:rPr>
            </w:r>
          </w:p>
        </w:tc>
      </w:tr>
      <w:tr>
        <w:trPr>
          <w:trHeight w:val="330" w:hRule="atLeast"/>
        </w:trPr>
        <w:tc>
          <w:tcPr>
            <w:gridSpan w:val="6"/>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674">
            <w:pPr>
              <w:spacing w:after="40" w:before="40" w:lineRule="auto"/>
              <w:ind w:left="80" w:firstLine="0"/>
              <w:jc w:val="center"/>
              <w:rPr>
                <w:b w:val="1"/>
                <w:sz w:val="16"/>
                <w:szCs w:val="16"/>
              </w:rPr>
            </w:pPr>
            <w:r w:rsidDel="00000000" w:rsidR="00000000" w:rsidRPr="00000000">
              <w:rPr>
                <w:b w:val="1"/>
                <w:sz w:val="16"/>
                <w:szCs w:val="16"/>
                <w:rtl w:val="0"/>
              </w:rPr>
              <w:t xml:space="preserve">Meta 2024</w:t>
            </w:r>
          </w:p>
        </w:tc>
        <w:tc>
          <w:tcPr>
            <w:gridSpan w:val="6"/>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67A">
            <w:pPr>
              <w:spacing w:after="40" w:before="40" w:lineRule="auto"/>
              <w:ind w:left="80" w:firstLine="0"/>
              <w:jc w:val="center"/>
              <w:rPr>
                <w:b w:val="1"/>
                <w:sz w:val="16"/>
                <w:szCs w:val="16"/>
              </w:rPr>
            </w:pPr>
            <w:r w:rsidDel="00000000" w:rsidR="00000000" w:rsidRPr="00000000">
              <w:rPr>
                <w:b w:val="1"/>
                <w:sz w:val="16"/>
                <w:szCs w:val="16"/>
                <w:rtl w:val="0"/>
              </w:rPr>
              <w:t xml:space="preserve">Nota sobre la meta 2024</w:t>
            </w:r>
          </w:p>
        </w:tc>
      </w:tr>
      <w:tr>
        <w:trPr>
          <w:trHeight w:val="330" w:hRule="atLeast"/>
        </w:trPr>
        <w:tc>
          <w:tcPr>
            <w:gridSpan w:val="6"/>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680">
            <w:pPr>
              <w:spacing w:after="40" w:before="40" w:lineRule="auto"/>
              <w:ind w:left="80" w:firstLine="0"/>
              <w:jc w:val="center"/>
              <w:rPr>
                <w:sz w:val="16"/>
                <w:szCs w:val="16"/>
              </w:rPr>
            </w:pPr>
            <w:r w:rsidDel="00000000" w:rsidR="00000000" w:rsidRPr="00000000">
              <w:rPr>
                <w:sz w:val="16"/>
                <w:szCs w:val="16"/>
                <w:rtl w:val="0"/>
              </w:rPr>
              <w:t xml:space="preserve">165,312</w:t>
            </w:r>
          </w:p>
        </w:tc>
        <w:tc>
          <w:tcPr>
            <w:gridSpan w:val="6"/>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686">
            <w:pPr>
              <w:spacing w:after="40" w:before="40" w:lineRule="auto"/>
              <w:ind w:left="80" w:firstLine="0"/>
              <w:jc w:val="center"/>
              <w:rPr>
                <w:sz w:val="16"/>
                <w:szCs w:val="16"/>
              </w:rPr>
            </w:pPr>
            <w:r w:rsidDel="00000000" w:rsidR="00000000" w:rsidRPr="00000000">
              <w:rPr>
                <w:sz w:val="16"/>
                <w:szCs w:val="16"/>
                <w:rtl w:val="0"/>
              </w:rPr>
              <w:t xml:space="preserve">Se espera un incremento anual</w:t>
            </w:r>
          </w:p>
        </w:tc>
      </w:tr>
      <w:tr>
        <w:trPr>
          <w:trHeight w:val="330" w:hRule="atLeast"/>
        </w:trPr>
        <w:tc>
          <w:tcPr>
            <w:gridSpan w:val="12"/>
            <w:tcBorders>
              <w:top w:color="000000" w:space="0" w:sz="4" w:val="single"/>
              <w:left w:color="000000" w:space="0" w:sz="4" w:val="single"/>
              <w:bottom w:color="000000" w:space="0" w:sz="4" w:val="single"/>
              <w:right w:color="000000" w:space="0" w:sz="4" w:val="single"/>
            </w:tcBorders>
            <w:shd w:fill="a6a6a6" w:val="clear"/>
            <w:tcMar>
              <w:top w:w="0.0" w:type="dxa"/>
              <w:left w:w="80.0" w:type="dxa"/>
              <w:bottom w:w="0.0" w:type="dxa"/>
              <w:right w:w="80.0" w:type="dxa"/>
            </w:tcMar>
            <w:vAlign w:val="center"/>
          </w:tcPr>
          <w:p w:rsidR="00000000" w:rsidDel="00000000" w:rsidP="00000000" w:rsidRDefault="00000000" w:rsidRPr="00000000" w14:paraId="0000068C">
            <w:pPr>
              <w:spacing w:after="40" w:before="40" w:lineRule="auto"/>
              <w:ind w:left="80" w:firstLine="0"/>
              <w:jc w:val="center"/>
              <w:rPr>
                <w:b w:val="1"/>
                <w:sz w:val="16"/>
                <w:szCs w:val="16"/>
              </w:rPr>
            </w:pPr>
            <w:r w:rsidDel="00000000" w:rsidR="00000000" w:rsidRPr="00000000">
              <w:rPr>
                <w:b w:val="1"/>
                <w:sz w:val="16"/>
                <w:szCs w:val="16"/>
                <w:rtl w:val="0"/>
              </w:rPr>
              <w:t xml:space="preserve">SERIE HISTÓRICA DE LA META PARA EL BIENESTAR</w:t>
            </w:r>
          </w:p>
        </w:tc>
      </w:tr>
      <w:tr>
        <w:trPr>
          <w:trHeight w:val="330" w:hRule="atLeast"/>
        </w:trPr>
        <w:tc>
          <w:tcPr>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698">
            <w:pPr>
              <w:spacing w:after="40" w:before="40" w:lineRule="auto"/>
              <w:ind w:left="80" w:firstLine="0"/>
              <w:jc w:val="center"/>
              <w:rPr>
                <w:b w:val="1"/>
                <w:sz w:val="16"/>
                <w:szCs w:val="16"/>
              </w:rPr>
            </w:pPr>
            <w:r w:rsidDel="00000000" w:rsidR="00000000" w:rsidRPr="00000000">
              <w:rPr>
                <w:b w:val="1"/>
                <w:sz w:val="16"/>
                <w:szCs w:val="16"/>
                <w:rtl w:val="0"/>
              </w:rPr>
              <w:t xml:space="preserve">2012</w:t>
            </w:r>
          </w:p>
        </w:tc>
        <w:tc>
          <w:tcPr>
            <w:gridSpan w:val="2"/>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699">
            <w:pPr>
              <w:spacing w:after="40" w:before="40" w:lineRule="auto"/>
              <w:ind w:left="80" w:firstLine="0"/>
              <w:jc w:val="center"/>
              <w:rPr>
                <w:b w:val="1"/>
                <w:sz w:val="16"/>
                <w:szCs w:val="16"/>
              </w:rPr>
            </w:pPr>
            <w:r w:rsidDel="00000000" w:rsidR="00000000" w:rsidRPr="00000000">
              <w:rPr>
                <w:b w:val="1"/>
                <w:sz w:val="16"/>
                <w:szCs w:val="16"/>
                <w:rtl w:val="0"/>
              </w:rPr>
              <w:t xml:space="preserve">2013</w:t>
            </w:r>
          </w:p>
        </w:tc>
        <w:tc>
          <w:tcPr>
            <w:gridSpan w:val="2"/>
            <w:tcBorders>
              <w:top w:color="000000" w:space="0" w:sz="4" w:val="single"/>
              <w:left w:color="000000" w:space="0" w:sz="0" w:val="nil"/>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69B">
            <w:pPr>
              <w:spacing w:after="40" w:before="40" w:lineRule="auto"/>
              <w:ind w:left="80" w:firstLine="0"/>
              <w:jc w:val="center"/>
              <w:rPr>
                <w:b w:val="1"/>
                <w:sz w:val="16"/>
                <w:szCs w:val="16"/>
              </w:rPr>
            </w:pPr>
            <w:r w:rsidDel="00000000" w:rsidR="00000000" w:rsidRPr="00000000">
              <w:rPr>
                <w:b w:val="1"/>
                <w:sz w:val="16"/>
                <w:szCs w:val="16"/>
                <w:rtl w:val="0"/>
              </w:rPr>
              <w:t xml:space="preserve">2014</w:t>
            </w:r>
          </w:p>
        </w:tc>
        <w:tc>
          <w:tcPr>
            <w:gridSpan w:val="2"/>
            <w:tcBorders>
              <w:top w:color="000000" w:space="0" w:sz="4" w:val="single"/>
              <w:left w:color="000000" w:space="0" w:sz="0" w:val="nil"/>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69D">
            <w:pPr>
              <w:spacing w:after="40" w:before="40" w:lineRule="auto"/>
              <w:ind w:left="80" w:firstLine="0"/>
              <w:jc w:val="center"/>
              <w:rPr>
                <w:b w:val="1"/>
                <w:sz w:val="16"/>
                <w:szCs w:val="16"/>
              </w:rPr>
            </w:pPr>
            <w:r w:rsidDel="00000000" w:rsidR="00000000" w:rsidRPr="00000000">
              <w:rPr>
                <w:b w:val="1"/>
                <w:sz w:val="16"/>
                <w:szCs w:val="16"/>
                <w:rtl w:val="0"/>
              </w:rPr>
              <w:t xml:space="preserve">2015</w:t>
            </w:r>
          </w:p>
        </w:tc>
        <w:tc>
          <w:tcPr>
            <w:gridSpan w:val="2"/>
            <w:tcBorders>
              <w:top w:color="000000" w:space="0" w:sz="4" w:val="single"/>
              <w:left w:color="000000" w:space="0" w:sz="0" w:val="nil"/>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69F">
            <w:pPr>
              <w:spacing w:after="40" w:before="40" w:lineRule="auto"/>
              <w:ind w:left="80" w:firstLine="0"/>
              <w:jc w:val="center"/>
              <w:rPr>
                <w:b w:val="1"/>
                <w:sz w:val="16"/>
                <w:szCs w:val="16"/>
              </w:rPr>
            </w:pPr>
            <w:r w:rsidDel="00000000" w:rsidR="00000000" w:rsidRPr="00000000">
              <w:rPr>
                <w:b w:val="1"/>
                <w:sz w:val="16"/>
                <w:szCs w:val="16"/>
                <w:rtl w:val="0"/>
              </w:rPr>
              <w:t xml:space="preserve">2016</w:t>
            </w:r>
          </w:p>
        </w:tc>
        <w:tc>
          <w:tcPr>
            <w:gridSpan w:val="2"/>
            <w:tcBorders>
              <w:top w:color="000000" w:space="0" w:sz="4" w:val="single"/>
              <w:left w:color="000000" w:space="0" w:sz="0" w:val="nil"/>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6A1">
            <w:pPr>
              <w:spacing w:after="40" w:before="40" w:lineRule="auto"/>
              <w:ind w:left="80" w:firstLine="0"/>
              <w:jc w:val="center"/>
              <w:rPr>
                <w:b w:val="1"/>
                <w:sz w:val="16"/>
                <w:szCs w:val="16"/>
              </w:rPr>
            </w:pPr>
            <w:r w:rsidDel="00000000" w:rsidR="00000000" w:rsidRPr="00000000">
              <w:rPr>
                <w:b w:val="1"/>
                <w:sz w:val="16"/>
                <w:szCs w:val="16"/>
                <w:rtl w:val="0"/>
              </w:rPr>
              <w:t xml:space="preserve">2017</w:t>
            </w:r>
          </w:p>
        </w:tc>
        <w:tc>
          <w:tcPr>
            <w:tcBorders>
              <w:top w:color="000000" w:space="0" w:sz="4" w:val="single"/>
              <w:left w:color="000000" w:space="0" w:sz="0" w:val="nil"/>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6A3">
            <w:pPr>
              <w:spacing w:after="40" w:before="40" w:lineRule="auto"/>
              <w:ind w:left="80" w:firstLine="0"/>
              <w:jc w:val="center"/>
              <w:rPr>
                <w:b w:val="1"/>
                <w:sz w:val="16"/>
                <w:szCs w:val="16"/>
              </w:rPr>
            </w:pPr>
            <w:r w:rsidDel="00000000" w:rsidR="00000000" w:rsidRPr="00000000">
              <w:rPr>
                <w:b w:val="1"/>
                <w:sz w:val="16"/>
                <w:szCs w:val="16"/>
                <w:rtl w:val="0"/>
              </w:rPr>
              <w:t xml:space="preserve">2018</w:t>
            </w:r>
          </w:p>
        </w:tc>
      </w:tr>
      <w:tr>
        <w:trPr>
          <w:trHeight w:val="33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6A4">
            <w:pPr>
              <w:spacing w:after="40" w:before="40" w:lineRule="auto"/>
              <w:ind w:left="80" w:firstLine="0"/>
              <w:jc w:val="center"/>
              <w:rPr>
                <w:sz w:val="16"/>
                <w:szCs w:val="16"/>
              </w:rPr>
            </w:pPr>
            <w:r w:rsidDel="00000000" w:rsidR="00000000" w:rsidRPr="00000000">
              <w:rPr>
                <w:sz w:val="16"/>
                <w:szCs w:val="16"/>
                <w:rtl w:val="0"/>
              </w:rPr>
              <w:t xml:space="preserve">96390</w:t>
            </w:r>
          </w:p>
        </w:tc>
        <w:tc>
          <w:tcPr>
            <w:gridSpan w:val="2"/>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6A5">
            <w:pPr>
              <w:spacing w:after="40" w:before="40" w:lineRule="auto"/>
              <w:ind w:left="80" w:firstLine="0"/>
              <w:jc w:val="center"/>
              <w:rPr>
                <w:sz w:val="16"/>
                <w:szCs w:val="16"/>
              </w:rPr>
            </w:pPr>
            <w:r w:rsidDel="00000000" w:rsidR="00000000" w:rsidRPr="00000000">
              <w:rPr>
                <w:sz w:val="16"/>
                <w:szCs w:val="16"/>
                <w:rtl w:val="0"/>
              </w:rPr>
              <w:t xml:space="preserve">101993</w:t>
            </w:r>
          </w:p>
        </w:tc>
        <w:tc>
          <w:tcPr>
            <w:gridSpan w:val="2"/>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6A7">
            <w:pPr>
              <w:spacing w:after="40" w:before="40" w:lineRule="auto"/>
              <w:ind w:left="80" w:firstLine="0"/>
              <w:jc w:val="center"/>
              <w:rPr>
                <w:sz w:val="16"/>
                <w:szCs w:val="16"/>
              </w:rPr>
            </w:pPr>
            <w:r w:rsidDel="00000000" w:rsidR="00000000" w:rsidRPr="00000000">
              <w:rPr>
                <w:sz w:val="16"/>
                <w:szCs w:val="16"/>
                <w:rtl w:val="0"/>
              </w:rPr>
              <w:t xml:space="preserve">106722</w:t>
            </w:r>
          </w:p>
        </w:tc>
        <w:tc>
          <w:tcPr>
            <w:gridSpan w:val="2"/>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6A9">
            <w:pPr>
              <w:spacing w:after="40" w:before="40" w:lineRule="auto"/>
              <w:ind w:left="80" w:firstLine="0"/>
              <w:jc w:val="center"/>
              <w:rPr>
                <w:sz w:val="16"/>
                <w:szCs w:val="16"/>
              </w:rPr>
            </w:pPr>
            <w:r w:rsidDel="00000000" w:rsidR="00000000" w:rsidRPr="00000000">
              <w:rPr>
                <w:sz w:val="16"/>
                <w:szCs w:val="16"/>
                <w:rtl w:val="0"/>
              </w:rPr>
              <w:t xml:space="preserve">111793</w:t>
            </w:r>
          </w:p>
        </w:tc>
        <w:tc>
          <w:tcPr>
            <w:gridSpan w:val="2"/>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6AB">
            <w:pPr>
              <w:spacing w:after="40" w:before="40" w:lineRule="auto"/>
              <w:ind w:left="80" w:firstLine="0"/>
              <w:jc w:val="center"/>
              <w:rPr>
                <w:sz w:val="16"/>
                <w:szCs w:val="16"/>
              </w:rPr>
            </w:pPr>
            <w:r w:rsidDel="00000000" w:rsidR="00000000" w:rsidRPr="00000000">
              <w:rPr>
                <w:sz w:val="16"/>
                <w:szCs w:val="16"/>
                <w:rtl w:val="0"/>
              </w:rPr>
              <w:t xml:space="preserve">113511</w:t>
            </w:r>
          </w:p>
        </w:tc>
        <w:tc>
          <w:tcPr>
            <w:gridSpan w:val="2"/>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6AD">
            <w:pPr>
              <w:spacing w:after="40" w:before="40" w:lineRule="auto"/>
              <w:ind w:left="80" w:firstLine="0"/>
              <w:jc w:val="center"/>
              <w:rPr>
                <w:sz w:val="16"/>
                <w:szCs w:val="16"/>
              </w:rPr>
            </w:pPr>
            <w:r w:rsidDel="00000000" w:rsidR="00000000" w:rsidRPr="00000000">
              <w:rPr>
                <w:sz w:val="16"/>
                <w:szCs w:val="16"/>
                <w:rtl w:val="0"/>
              </w:rPr>
              <w:t xml:space="preserve">117907</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6AF">
            <w:pPr>
              <w:spacing w:after="40" w:before="40" w:lineRule="auto"/>
              <w:ind w:left="80" w:firstLine="0"/>
              <w:jc w:val="center"/>
              <w:rPr>
                <w:sz w:val="16"/>
                <w:szCs w:val="16"/>
              </w:rPr>
            </w:pPr>
            <w:r w:rsidDel="00000000" w:rsidR="00000000" w:rsidRPr="00000000">
              <w:rPr>
                <w:sz w:val="16"/>
                <w:szCs w:val="16"/>
                <w:rtl w:val="0"/>
              </w:rPr>
              <w:t xml:space="preserve">123358</w:t>
            </w:r>
          </w:p>
        </w:tc>
      </w:tr>
      <w:tr>
        <w:trPr>
          <w:trHeight w:val="330" w:hRule="atLeast"/>
        </w:trPr>
        <w:tc>
          <w:tcPr>
            <w:gridSpan w:val="12"/>
            <w:tcBorders>
              <w:top w:color="000000" w:space="0" w:sz="4" w:val="single"/>
              <w:left w:color="000000" w:space="0" w:sz="4" w:val="single"/>
              <w:bottom w:color="000000" w:space="0" w:sz="4" w:val="single"/>
              <w:right w:color="000000" w:space="0" w:sz="4" w:val="single"/>
            </w:tcBorders>
            <w:shd w:fill="a6a6a6" w:val="clear"/>
            <w:tcMar>
              <w:top w:w="0.0" w:type="dxa"/>
              <w:left w:w="80.0" w:type="dxa"/>
              <w:bottom w:w="0.0" w:type="dxa"/>
              <w:right w:w="80.0" w:type="dxa"/>
            </w:tcMar>
            <w:vAlign w:val="center"/>
          </w:tcPr>
          <w:p w:rsidR="00000000" w:rsidDel="00000000" w:rsidP="00000000" w:rsidRDefault="00000000" w:rsidRPr="00000000" w14:paraId="000006B0">
            <w:pPr>
              <w:spacing w:after="40" w:before="40" w:lineRule="auto"/>
              <w:ind w:left="80" w:firstLine="0"/>
              <w:jc w:val="center"/>
              <w:rPr>
                <w:b w:val="1"/>
                <w:sz w:val="16"/>
                <w:szCs w:val="16"/>
              </w:rPr>
            </w:pPr>
            <w:r w:rsidDel="00000000" w:rsidR="00000000" w:rsidRPr="00000000">
              <w:rPr>
                <w:b w:val="1"/>
                <w:sz w:val="16"/>
                <w:szCs w:val="16"/>
                <w:rtl w:val="0"/>
              </w:rPr>
              <w:t xml:space="preserve">METAS</w:t>
            </w:r>
          </w:p>
        </w:tc>
      </w:tr>
      <w:tr>
        <w:trPr>
          <w:trHeight w:val="330" w:hRule="atLeast"/>
        </w:trPr>
        <w:tc>
          <w:tcPr>
            <w:gridSpan w:val="2"/>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6BC">
            <w:pPr>
              <w:spacing w:after="40" w:before="40" w:lineRule="auto"/>
              <w:ind w:left="80" w:firstLine="0"/>
              <w:jc w:val="center"/>
              <w:rPr>
                <w:b w:val="1"/>
                <w:sz w:val="16"/>
                <w:szCs w:val="16"/>
              </w:rPr>
            </w:pPr>
            <w:r w:rsidDel="00000000" w:rsidR="00000000" w:rsidRPr="00000000">
              <w:rPr>
                <w:b w:val="1"/>
                <w:sz w:val="16"/>
                <w:szCs w:val="16"/>
                <w:rtl w:val="0"/>
              </w:rPr>
              <w:t xml:space="preserve">2020</w:t>
            </w:r>
          </w:p>
        </w:tc>
        <w:tc>
          <w:tcPr>
            <w:gridSpan w:val="2"/>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6BE">
            <w:pPr>
              <w:spacing w:after="40" w:before="40" w:lineRule="auto"/>
              <w:ind w:left="80" w:firstLine="0"/>
              <w:jc w:val="center"/>
              <w:rPr>
                <w:b w:val="1"/>
                <w:sz w:val="16"/>
                <w:szCs w:val="16"/>
              </w:rPr>
            </w:pPr>
            <w:r w:rsidDel="00000000" w:rsidR="00000000" w:rsidRPr="00000000">
              <w:rPr>
                <w:b w:val="1"/>
                <w:sz w:val="16"/>
                <w:szCs w:val="16"/>
                <w:rtl w:val="0"/>
              </w:rPr>
              <w:t xml:space="preserve">2021</w:t>
            </w:r>
          </w:p>
        </w:tc>
        <w:tc>
          <w:tcPr>
            <w:gridSpan w:val="4"/>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6C0">
            <w:pPr>
              <w:spacing w:after="40" w:before="40" w:lineRule="auto"/>
              <w:ind w:left="80" w:firstLine="0"/>
              <w:jc w:val="center"/>
              <w:rPr>
                <w:b w:val="1"/>
                <w:sz w:val="16"/>
                <w:szCs w:val="16"/>
              </w:rPr>
            </w:pPr>
            <w:r w:rsidDel="00000000" w:rsidR="00000000" w:rsidRPr="00000000">
              <w:rPr>
                <w:b w:val="1"/>
                <w:sz w:val="16"/>
                <w:szCs w:val="16"/>
                <w:rtl w:val="0"/>
              </w:rPr>
              <w:t xml:space="preserve">2022</w:t>
            </w:r>
          </w:p>
        </w:tc>
        <w:tc>
          <w:tcPr>
            <w:gridSpan w:val="2"/>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6C4">
            <w:pPr>
              <w:spacing w:after="40" w:before="40" w:lineRule="auto"/>
              <w:ind w:left="80" w:firstLine="0"/>
              <w:jc w:val="center"/>
              <w:rPr>
                <w:b w:val="1"/>
                <w:sz w:val="16"/>
                <w:szCs w:val="16"/>
              </w:rPr>
            </w:pPr>
            <w:r w:rsidDel="00000000" w:rsidR="00000000" w:rsidRPr="00000000">
              <w:rPr>
                <w:b w:val="1"/>
                <w:sz w:val="16"/>
                <w:szCs w:val="16"/>
                <w:rtl w:val="0"/>
              </w:rPr>
              <w:t xml:space="preserve">2023</w:t>
            </w:r>
          </w:p>
        </w:tc>
        <w:tc>
          <w:tcPr>
            <w:gridSpan w:val="2"/>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6C6">
            <w:pPr>
              <w:spacing w:after="40" w:before="40" w:lineRule="auto"/>
              <w:ind w:left="80" w:firstLine="0"/>
              <w:jc w:val="center"/>
              <w:rPr>
                <w:b w:val="1"/>
                <w:sz w:val="16"/>
                <w:szCs w:val="16"/>
              </w:rPr>
            </w:pPr>
            <w:r w:rsidDel="00000000" w:rsidR="00000000" w:rsidRPr="00000000">
              <w:rPr>
                <w:b w:val="1"/>
                <w:sz w:val="16"/>
                <w:szCs w:val="16"/>
                <w:rtl w:val="0"/>
              </w:rPr>
              <w:t xml:space="preserve">2024</w:t>
            </w:r>
          </w:p>
        </w:tc>
      </w:tr>
      <w:tr>
        <w:trPr>
          <w:trHeight w:val="345" w:hRule="atLeast"/>
        </w:trPr>
        <w:tc>
          <w:tcPr>
            <w:gridSpan w:val="2"/>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6C8">
            <w:pPr>
              <w:spacing w:after="40" w:before="40" w:lineRule="auto"/>
              <w:ind w:left="80" w:firstLine="0"/>
              <w:jc w:val="center"/>
              <w:rPr>
                <w:sz w:val="16"/>
                <w:szCs w:val="16"/>
              </w:rPr>
            </w:pPr>
            <w:r w:rsidDel="00000000" w:rsidR="00000000" w:rsidRPr="00000000">
              <w:rPr>
                <w:sz w:val="16"/>
                <w:szCs w:val="16"/>
                <w:rtl w:val="0"/>
              </w:rPr>
              <w:t xml:space="preserve">136002</w:t>
            </w:r>
          </w:p>
        </w:tc>
        <w:tc>
          <w:tcPr>
            <w:gridSpan w:val="2"/>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6CA">
            <w:pPr>
              <w:spacing w:after="40" w:before="40" w:lineRule="auto"/>
              <w:ind w:left="80" w:firstLine="0"/>
              <w:jc w:val="center"/>
              <w:rPr>
                <w:sz w:val="16"/>
                <w:szCs w:val="16"/>
              </w:rPr>
            </w:pPr>
            <w:r w:rsidDel="00000000" w:rsidR="00000000" w:rsidRPr="00000000">
              <w:rPr>
                <w:sz w:val="16"/>
                <w:szCs w:val="16"/>
                <w:rtl w:val="0"/>
              </w:rPr>
              <w:t xml:space="preserve">142802</w:t>
            </w:r>
          </w:p>
        </w:tc>
        <w:tc>
          <w:tcPr>
            <w:gridSpan w:val="4"/>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6CC">
            <w:pPr>
              <w:spacing w:after="40" w:before="40" w:lineRule="auto"/>
              <w:ind w:left="80" w:firstLine="0"/>
              <w:jc w:val="center"/>
              <w:rPr>
                <w:sz w:val="16"/>
                <w:szCs w:val="16"/>
              </w:rPr>
            </w:pPr>
            <w:r w:rsidDel="00000000" w:rsidR="00000000" w:rsidRPr="00000000">
              <w:rPr>
                <w:sz w:val="16"/>
                <w:szCs w:val="16"/>
                <w:rtl w:val="0"/>
              </w:rPr>
              <w:t xml:space="preserve">149942</w:t>
            </w:r>
          </w:p>
        </w:tc>
        <w:tc>
          <w:tcPr>
            <w:gridSpan w:val="2"/>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6D0">
            <w:pPr>
              <w:spacing w:after="40" w:before="40" w:lineRule="auto"/>
              <w:ind w:left="80" w:firstLine="0"/>
              <w:jc w:val="center"/>
              <w:rPr>
                <w:sz w:val="16"/>
                <w:szCs w:val="16"/>
              </w:rPr>
            </w:pPr>
            <w:r w:rsidDel="00000000" w:rsidR="00000000" w:rsidRPr="00000000">
              <w:rPr>
                <w:sz w:val="16"/>
                <w:szCs w:val="16"/>
                <w:rtl w:val="0"/>
              </w:rPr>
              <w:t xml:space="preserve">157440</w:t>
            </w:r>
          </w:p>
        </w:tc>
        <w:tc>
          <w:tcPr>
            <w:gridSpan w:val="2"/>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6D2">
            <w:pPr>
              <w:spacing w:after="40" w:before="40" w:lineRule="auto"/>
              <w:ind w:left="80" w:firstLine="0"/>
              <w:jc w:val="center"/>
              <w:rPr>
                <w:sz w:val="16"/>
                <w:szCs w:val="16"/>
              </w:rPr>
            </w:pPr>
            <w:r w:rsidDel="00000000" w:rsidR="00000000" w:rsidRPr="00000000">
              <w:rPr>
                <w:sz w:val="16"/>
                <w:szCs w:val="16"/>
                <w:rtl w:val="0"/>
              </w:rPr>
              <w:t xml:space="preserve">165312</w:t>
            </w:r>
          </w:p>
        </w:tc>
      </w:tr>
    </w:tbl>
    <w:p w:rsidR="00000000" w:rsidDel="00000000" w:rsidP="00000000" w:rsidRDefault="00000000" w:rsidRPr="00000000" w14:paraId="000006D4">
      <w:pPr>
        <w:shd w:fill="ffffff" w:val="clear"/>
        <w:spacing w:after="40" w:before="40" w:lineRule="auto"/>
        <w:jc w:val="center"/>
        <w:rPr>
          <w:b w:val="1"/>
          <w:color w:val="2f2f2f"/>
          <w:sz w:val="18"/>
          <w:szCs w:val="18"/>
        </w:rPr>
      </w:pPr>
      <w:r w:rsidDel="00000000" w:rsidR="00000000" w:rsidRPr="00000000">
        <w:rPr>
          <w:b w:val="1"/>
          <w:color w:val="2f2f2f"/>
          <w:sz w:val="18"/>
          <w:szCs w:val="18"/>
          <w:rtl w:val="0"/>
        </w:rPr>
        <w:t xml:space="preserve">Parámetro 1 para el bienestar del Objetivo prioritario 2</w:t>
      </w:r>
    </w:p>
    <w:tbl>
      <w:tblPr>
        <w:tblStyle w:val="Table38"/>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65"/>
        <w:gridCol w:w="2505"/>
        <w:gridCol w:w="1665"/>
        <w:gridCol w:w="3255"/>
        <w:tblGridChange w:id="0">
          <w:tblGrid>
            <w:gridCol w:w="1365"/>
            <w:gridCol w:w="2505"/>
            <w:gridCol w:w="1665"/>
            <w:gridCol w:w="3255"/>
          </w:tblGrid>
        </w:tblGridChange>
      </w:tblGrid>
      <w:tr>
        <w:trPr>
          <w:trHeight w:val="315" w:hRule="atLeast"/>
        </w:trPr>
        <w:tc>
          <w:tcPr>
            <w:gridSpan w:val="4"/>
            <w:tcBorders>
              <w:top w:color="000000" w:space="0" w:sz="4" w:val="single"/>
              <w:left w:color="000000" w:space="0" w:sz="4" w:val="single"/>
              <w:bottom w:color="000000" w:space="0" w:sz="4" w:val="single"/>
              <w:right w:color="000000" w:space="0" w:sz="4" w:val="single"/>
            </w:tcBorders>
            <w:shd w:fill="a6a6a6" w:val="clear"/>
            <w:tcMar>
              <w:top w:w="0.0" w:type="dxa"/>
              <w:left w:w="80.0" w:type="dxa"/>
              <w:bottom w:w="0.0" w:type="dxa"/>
              <w:right w:w="80.0" w:type="dxa"/>
            </w:tcMar>
            <w:vAlign w:val="center"/>
          </w:tcPr>
          <w:p w:rsidR="00000000" w:rsidDel="00000000" w:rsidP="00000000" w:rsidRDefault="00000000" w:rsidRPr="00000000" w14:paraId="000006D5">
            <w:pPr>
              <w:spacing w:after="40" w:before="40" w:lineRule="auto"/>
              <w:ind w:left="80" w:firstLine="0"/>
              <w:jc w:val="center"/>
              <w:rPr>
                <w:b w:val="1"/>
                <w:sz w:val="16"/>
                <w:szCs w:val="16"/>
              </w:rPr>
            </w:pPr>
            <w:r w:rsidDel="00000000" w:rsidR="00000000" w:rsidRPr="00000000">
              <w:rPr>
                <w:b w:val="1"/>
                <w:sz w:val="16"/>
                <w:szCs w:val="16"/>
                <w:rtl w:val="0"/>
              </w:rPr>
              <w:t xml:space="preserve">PARÁMETRO PARA EL BIENESTAR</w:t>
            </w:r>
          </w:p>
        </w:tc>
      </w:tr>
      <w:tr>
        <w:trPr>
          <w:trHeight w:val="525" w:hRule="atLeast"/>
        </w:trPr>
        <w:tc>
          <w:tcPr>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6D9">
            <w:pPr>
              <w:spacing w:after="40" w:before="40" w:lineRule="auto"/>
              <w:ind w:left="80" w:firstLine="0"/>
              <w:jc w:val="center"/>
              <w:rPr>
                <w:b w:val="1"/>
                <w:sz w:val="16"/>
                <w:szCs w:val="16"/>
              </w:rPr>
            </w:pPr>
            <w:r w:rsidDel="00000000" w:rsidR="00000000" w:rsidRPr="00000000">
              <w:rPr>
                <w:b w:val="1"/>
                <w:sz w:val="16"/>
                <w:szCs w:val="16"/>
                <w:rtl w:val="0"/>
              </w:rPr>
              <w:t xml:space="preserve">Nombre</w:t>
            </w:r>
          </w:p>
        </w:tc>
        <w:tc>
          <w:tcPr>
            <w:gridSpan w:val="3"/>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6DA">
            <w:pPr>
              <w:spacing w:after="40" w:before="40" w:lineRule="auto"/>
              <w:ind w:left="80" w:firstLine="0"/>
              <w:jc w:val="center"/>
              <w:rPr>
                <w:sz w:val="16"/>
                <w:szCs w:val="16"/>
              </w:rPr>
            </w:pPr>
            <w:r w:rsidDel="00000000" w:rsidR="00000000" w:rsidRPr="00000000">
              <w:rPr>
                <w:sz w:val="16"/>
                <w:szCs w:val="16"/>
                <w:rtl w:val="0"/>
              </w:rPr>
              <w:t xml:space="preserve">2.2 Inversión en programas para el bienestar de la Administración Pública Federal en el Istmo de</w:t>
            </w:r>
          </w:p>
          <w:p w:rsidR="00000000" w:rsidDel="00000000" w:rsidP="00000000" w:rsidRDefault="00000000" w:rsidRPr="00000000" w14:paraId="000006DB">
            <w:pPr>
              <w:spacing w:after="40" w:before="40" w:lineRule="auto"/>
              <w:ind w:left="80" w:firstLine="0"/>
              <w:jc w:val="center"/>
              <w:rPr>
                <w:sz w:val="16"/>
                <w:szCs w:val="16"/>
              </w:rPr>
            </w:pPr>
            <w:r w:rsidDel="00000000" w:rsidR="00000000" w:rsidRPr="00000000">
              <w:rPr>
                <w:sz w:val="16"/>
                <w:szCs w:val="16"/>
                <w:rtl w:val="0"/>
              </w:rPr>
              <w:t xml:space="preserve">Tehuantepec</w:t>
            </w:r>
          </w:p>
        </w:tc>
      </w:tr>
      <w:tr>
        <w:trPr>
          <w:trHeight w:val="525" w:hRule="atLeast"/>
        </w:trPr>
        <w:tc>
          <w:tcPr>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6DE">
            <w:pPr>
              <w:spacing w:after="40" w:before="40" w:lineRule="auto"/>
              <w:ind w:left="80" w:firstLine="0"/>
              <w:jc w:val="center"/>
              <w:rPr>
                <w:b w:val="1"/>
                <w:sz w:val="16"/>
                <w:szCs w:val="16"/>
              </w:rPr>
            </w:pPr>
            <w:r w:rsidDel="00000000" w:rsidR="00000000" w:rsidRPr="00000000">
              <w:rPr>
                <w:b w:val="1"/>
                <w:sz w:val="16"/>
                <w:szCs w:val="16"/>
                <w:rtl w:val="0"/>
              </w:rPr>
              <w:t xml:space="preserve">Objetivo</w:t>
            </w:r>
          </w:p>
          <w:p w:rsidR="00000000" w:rsidDel="00000000" w:rsidP="00000000" w:rsidRDefault="00000000" w:rsidRPr="00000000" w14:paraId="000006DF">
            <w:pPr>
              <w:spacing w:after="40" w:before="40" w:lineRule="auto"/>
              <w:ind w:left="80" w:firstLine="0"/>
              <w:jc w:val="center"/>
              <w:rPr>
                <w:b w:val="1"/>
                <w:sz w:val="16"/>
                <w:szCs w:val="16"/>
              </w:rPr>
            </w:pPr>
            <w:r w:rsidDel="00000000" w:rsidR="00000000" w:rsidRPr="00000000">
              <w:rPr>
                <w:b w:val="1"/>
                <w:sz w:val="16"/>
                <w:szCs w:val="16"/>
                <w:rtl w:val="0"/>
              </w:rPr>
              <w:t xml:space="preserve">prioritario</w:t>
            </w:r>
          </w:p>
        </w:tc>
        <w:tc>
          <w:tcPr>
            <w:gridSpan w:val="3"/>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6E0">
            <w:pPr>
              <w:spacing w:after="40" w:before="40" w:lineRule="auto"/>
              <w:ind w:left="80" w:firstLine="0"/>
              <w:jc w:val="center"/>
              <w:rPr>
                <w:sz w:val="16"/>
                <w:szCs w:val="16"/>
              </w:rPr>
            </w:pPr>
            <w:r w:rsidDel="00000000" w:rsidR="00000000" w:rsidRPr="00000000">
              <w:rPr>
                <w:sz w:val="16"/>
                <w:szCs w:val="16"/>
                <w:rtl w:val="0"/>
              </w:rPr>
              <w:t xml:space="preserve">Impulsar un nuevo modelo de crecimiento económico para el desarrollo en beneficio de toda la</w:t>
            </w:r>
          </w:p>
          <w:p w:rsidR="00000000" w:rsidDel="00000000" w:rsidP="00000000" w:rsidRDefault="00000000" w:rsidRPr="00000000" w14:paraId="000006E1">
            <w:pPr>
              <w:spacing w:after="40" w:before="40" w:lineRule="auto"/>
              <w:ind w:left="80" w:firstLine="0"/>
              <w:jc w:val="center"/>
              <w:rPr>
                <w:sz w:val="16"/>
                <w:szCs w:val="16"/>
              </w:rPr>
            </w:pPr>
            <w:r w:rsidDel="00000000" w:rsidR="00000000" w:rsidRPr="00000000">
              <w:rPr>
                <w:sz w:val="16"/>
                <w:szCs w:val="16"/>
                <w:rtl w:val="0"/>
              </w:rPr>
              <w:t xml:space="preserve">población del Istmo de Tehuantepec.</w:t>
            </w:r>
          </w:p>
        </w:tc>
      </w:tr>
      <w:tr>
        <w:trPr>
          <w:trHeight w:val="525" w:hRule="atLeast"/>
        </w:trPr>
        <w:tc>
          <w:tcPr>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6E4">
            <w:pPr>
              <w:spacing w:after="40" w:before="40" w:lineRule="auto"/>
              <w:ind w:left="80" w:firstLine="0"/>
              <w:jc w:val="center"/>
              <w:rPr>
                <w:b w:val="1"/>
                <w:sz w:val="16"/>
                <w:szCs w:val="16"/>
              </w:rPr>
            </w:pPr>
            <w:r w:rsidDel="00000000" w:rsidR="00000000" w:rsidRPr="00000000">
              <w:rPr>
                <w:b w:val="1"/>
                <w:sz w:val="16"/>
                <w:szCs w:val="16"/>
                <w:rtl w:val="0"/>
              </w:rPr>
              <w:t xml:space="preserve">Definición o</w:t>
            </w:r>
          </w:p>
          <w:p w:rsidR="00000000" w:rsidDel="00000000" w:rsidP="00000000" w:rsidRDefault="00000000" w:rsidRPr="00000000" w14:paraId="000006E5">
            <w:pPr>
              <w:spacing w:after="40" w:before="40" w:lineRule="auto"/>
              <w:ind w:left="80" w:firstLine="0"/>
              <w:jc w:val="center"/>
              <w:rPr>
                <w:b w:val="1"/>
                <w:sz w:val="16"/>
                <w:szCs w:val="16"/>
              </w:rPr>
            </w:pPr>
            <w:r w:rsidDel="00000000" w:rsidR="00000000" w:rsidRPr="00000000">
              <w:rPr>
                <w:b w:val="1"/>
                <w:sz w:val="16"/>
                <w:szCs w:val="16"/>
                <w:rtl w:val="0"/>
              </w:rPr>
              <w:t xml:space="preserve">descripción</w:t>
            </w:r>
          </w:p>
        </w:tc>
        <w:tc>
          <w:tcPr>
            <w:gridSpan w:val="3"/>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6E6">
            <w:pPr>
              <w:spacing w:after="40" w:before="40" w:lineRule="auto"/>
              <w:ind w:left="80" w:firstLine="0"/>
              <w:jc w:val="center"/>
              <w:rPr>
                <w:sz w:val="16"/>
                <w:szCs w:val="16"/>
              </w:rPr>
            </w:pPr>
            <w:r w:rsidDel="00000000" w:rsidR="00000000" w:rsidRPr="00000000">
              <w:rPr>
                <w:sz w:val="16"/>
                <w:szCs w:val="16"/>
                <w:rtl w:val="0"/>
              </w:rPr>
              <w:t xml:space="preserve">Monto de presupuesto ejercido de los programas para el bienestar de la Administración Pública</w:t>
            </w:r>
          </w:p>
          <w:p w:rsidR="00000000" w:rsidDel="00000000" w:rsidP="00000000" w:rsidRDefault="00000000" w:rsidRPr="00000000" w14:paraId="000006E7">
            <w:pPr>
              <w:spacing w:after="40" w:before="40" w:lineRule="auto"/>
              <w:ind w:left="80" w:firstLine="0"/>
              <w:jc w:val="center"/>
              <w:rPr>
                <w:sz w:val="16"/>
                <w:szCs w:val="16"/>
              </w:rPr>
            </w:pPr>
            <w:r w:rsidDel="00000000" w:rsidR="00000000" w:rsidRPr="00000000">
              <w:rPr>
                <w:sz w:val="16"/>
                <w:szCs w:val="16"/>
                <w:rtl w:val="0"/>
              </w:rPr>
              <w:t xml:space="preserve">Federal en el Istmo de Tehuantepec en el año correspondiente</w:t>
            </w:r>
          </w:p>
        </w:tc>
      </w:tr>
      <w:tr>
        <w:trPr>
          <w:trHeight w:val="735" w:hRule="atLeast"/>
        </w:trPr>
        <w:tc>
          <w:tcPr>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6EA">
            <w:pPr>
              <w:spacing w:after="40" w:before="40" w:lineRule="auto"/>
              <w:ind w:left="80" w:firstLine="0"/>
              <w:jc w:val="center"/>
              <w:rPr>
                <w:b w:val="1"/>
                <w:sz w:val="16"/>
                <w:szCs w:val="16"/>
              </w:rPr>
            </w:pPr>
            <w:r w:rsidDel="00000000" w:rsidR="00000000" w:rsidRPr="00000000">
              <w:rPr>
                <w:b w:val="1"/>
                <w:sz w:val="16"/>
                <w:szCs w:val="16"/>
                <w:rtl w:val="0"/>
              </w:rPr>
              <w:t xml:space="preserve">Nivel de</w:t>
            </w:r>
          </w:p>
          <w:p w:rsidR="00000000" w:rsidDel="00000000" w:rsidP="00000000" w:rsidRDefault="00000000" w:rsidRPr="00000000" w14:paraId="000006EB">
            <w:pPr>
              <w:spacing w:after="40" w:before="40" w:lineRule="auto"/>
              <w:ind w:left="80" w:firstLine="0"/>
              <w:jc w:val="center"/>
              <w:rPr>
                <w:b w:val="1"/>
                <w:sz w:val="16"/>
                <w:szCs w:val="16"/>
              </w:rPr>
            </w:pPr>
            <w:r w:rsidDel="00000000" w:rsidR="00000000" w:rsidRPr="00000000">
              <w:rPr>
                <w:b w:val="1"/>
                <w:sz w:val="16"/>
                <w:szCs w:val="16"/>
                <w:rtl w:val="0"/>
              </w:rPr>
              <w:t xml:space="preserve">desagregación</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6EC">
            <w:pPr>
              <w:spacing w:after="40" w:before="40" w:lineRule="auto"/>
              <w:ind w:left="80" w:firstLine="0"/>
              <w:jc w:val="center"/>
              <w:rPr>
                <w:sz w:val="16"/>
                <w:szCs w:val="16"/>
              </w:rPr>
            </w:pPr>
            <w:r w:rsidDel="00000000" w:rsidR="00000000" w:rsidRPr="00000000">
              <w:rPr>
                <w:sz w:val="16"/>
                <w:szCs w:val="16"/>
                <w:rtl w:val="0"/>
              </w:rPr>
              <w:t xml:space="preserve">Istmo de Tehuantepec</w:t>
            </w:r>
          </w:p>
        </w:tc>
        <w:tc>
          <w:tcPr>
            <w:tcBorders>
              <w:top w:color="000000" w:space="0" w:sz="4" w:val="single"/>
              <w:left w:color="000000" w:space="0" w:sz="0" w:val="nil"/>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6ED">
            <w:pPr>
              <w:spacing w:after="40" w:before="40" w:lineRule="auto"/>
              <w:ind w:left="80" w:firstLine="0"/>
              <w:jc w:val="center"/>
              <w:rPr>
                <w:b w:val="1"/>
                <w:sz w:val="16"/>
                <w:szCs w:val="16"/>
              </w:rPr>
            </w:pPr>
            <w:r w:rsidDel="00000000" w:rsidR="00000000" w:rsidRPr="00000000">
              <w:rPr>
                <w:b w:val="1"/>
                <w:sz w:val="16"/>
                <w:szCs w:val="16"/>
                <w:rtl w:val="0"/>
              </w:rPr>
              <w:t xml:space="preserve">Periodicidad o</w:t>
            </w:r>
          </w:p>
          <w:p w:rsidR="00000000" w:rsidDel="00000000" w:rsidP="00000000" w:rsidRDefault="00000000" w:rsidRPr="00000000" w14:paraId="000006EE">
            <w:pPr>
              <w:spacing w:after="40" w:before="40" w:lineRule="auto"/>
              <w:ind w:left="80" w:firstLine="0"/>
              <w:jc w:val="center"/>
              <w:rPr>
                <w:b w:val="1"/>
                <w:sz w:val="16"/>
                <w:szCs w:val="16"/>
              </w:rPr>
            </w:pPr>
            <w:r w:rsidDel="00000000" w:rsidR="00000000" w:rsidRPr="00000000">
              <w:rPr>
                <w:b w:val="1"/>
                <w:sz w:val="16"/>
                <w:szCs w:val="16"/>
                <w:rtl w:val="0"/>
              </w:rPr>
              <w:t xml:space="preserve">frecuencia de</w:t>
            </w:r>
          </w:p>
          <w:p w:rsidR="00000000" w:rsidDel="00000000" w:rsidP="00000000" w:rsidRDefault="00000000" w:rsidRPr="00000000" w14:paraId="000006EF">
            <w:pPr>
              <w:spacing w:after="40" w:before="40" w:lineRule="auto"/>
              <w:ind w:left="80" w:firstLine="0"/>
              <w:jc w:val="center"/>
              <w:rPr>
                <w:b w:val="1"/>
                <w:sz w:val="16"/>
                <w:szCs w:val="16"/>
              </w:rPr>
            </w:pPr>
            <w:r w:rsidDel="00000000" w:rsidR="00000000" w:rsidRPr="00000000">
              <w:rPr>
                <w:b w:val="1"/>
                <w:sz w:val="16"/>
                <w:szCs w:val="16"/>
                <w:rtl w:val="0"/>
              </w:rPr>
              <w:t xml:space="preserve">medición</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6F0">
            <w:pPr>
              <w:spacing w:after="40" w:before="40" w:lineRule="auto"/>
              <w:ind w:left="80" w:firstLine="0"/>
              <w:jc w:val="center"/>
              <w:rPr>
                <w:sz w:val="16"/>
                <w:szCs w:val="16"/>
              </w:rPr>
            </w:pPr>
            <w:r w:rsidDel="00000000" w:rsidR="00000000" w:rsidRPr="00000000">
              <w:rPr>
                <w:sz w:val="16"/>
                <w:szCs w:val="16"/>
                <w:rtl w:val="0"/>
              </w:rPr>
              <w:t xml:space="preserve">Anual</w:t>
            </w:r>
          </w:p>
        </w:tc>
      </w:tr>
      <w:tr>
        <w:trPr>
          <w:trHeight w:val="525" w:hRule="atLeast"/>
        </w:trPr>
        <w:tc>
          <w:tcPr>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6F1">
            <w:pPr>
              <w:spacing w:after="40" w:before="40" w:lineRule="auto"/>
              <w:ind w:left="80" w:firstLine="0"/>
              <w:jc w:val="center"/>
              <w:rPr>
                <w:b w:val="1"/>
                <w:sz w:val="16"/>
                <w:szCs w:val="16"/>
              </w:rPr>
            </w:pPr>
            <w:r w:rsidDel="00000000" w:rsidR="00000000" w:rsidRPr="00000000">
              <w:rPr>
                <w:b w:val="1"/>
                <w:sz w:val="16"/>
                <w:szCs w:val="16"/>
                <w:rtl w:val="0"/>
              </w:rPr>
              <w:t xml:space="preserve">Tipo</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6F2">
            <w:pPr>
              <w:spacing w:after="40" w:before="40" w:lineRule="auto"/>
              <w:ind w:left="80" w:firstLine="0"/>
              <w:jc w:val="center"/>
              <w:rPr>
                <w:sz w:val="16"/>
                <w:szCs w:val="16"/>
              </w:rPr>
            </w:pPr>
            <w:r w:rsidDel="00000000" w:rsidR="00000000" w:rsidRPr="00000000">
              <w:rPr>
                <w:sz w:val="16"/>
                <w:szCs w:val="16"/>
                <w:rtl w:val="0"/>
              </w:rPr>
              <w:t xml:space="preserve">Estratégico</w:t>
            </w:r>
          </w:p>
        </w:tc>
        <w:tc>
          <w:tcPr>
            <w:tcBorders>
              <w:top w:color="000000" w:space="0" w:sz="4" w:val="single"/>
              <w:left w:color="000000" w:space="0" w:sz="0" w:val="nil"/>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6F3">
            <w:pPr>
              <w:spacing w:after="40" w:before="40" w:lineRule="auto"/>
              <w:ind w:left="80" w:firstLine="0"/>
              <w:jc w:val="center"/>
              <w:rPr>
                <w:b w:val="1"/>
                <w:sz w:val="16"/>
                <w:szCs w:val="16"/>
              </w:rPr>
            </w:pPr>
            <w:r w:rsidDel="00000000" w:rsidR="00000000" w:rsidRPr="00000000">
              <w:rPr>
                <w:b w:val="1"/>
                <w:sz w:val="16"/>
                <w:szCs w:val="16"/>
                <w:rtl w:val="0"/>
              </w:rPr>
              <w:t xml:space="preserve">Acumulado o</w:t>
            </w:r>
          </w:p>
          <w:p w:rsidR="00000000" w:rsidDel="00000000" w:rsidP="00000000" w:rsidRDefault="00000000" w:rsidRPr="00000000" w14:paraId="000006F4">
            <w:pPr>
              <w:spacing w:after="40" w:before="40" w:lineRule="auto"/>
              <w:ind w:left="80" w:firstLine="0"/>
              <w:jc w:val="center"/>
              <w:rPr>
                <w:b w:val="1"/>
                <w:sz w:val="16"/>
                <w:szCs w:val="16"/>
              </w:rPr>
            </w:pPr>
            <w:r w:rsidDel="00000000" w:rsidR="00000000" w:rsidRPr="00000000">
              <w:rPr>
                <w:b w:val="1"/>
                <w:sz w:val="16"/>
                <w:szCs w:val="16"/>
                <w:rtl w:val="0"/>
              </w:rPr>
              <w:t xml:space="preserve">periódico</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6F5">
            <w:pPr>
              <w:spacing w:after="40" w:before="40" w:lineRule="auto"/>
              <w:ind w:left="80" w:firstLine="0"/>
              <w:jc w:val="center"/>
              <w:rPr>
                <w:sz w:val="16"/>
                <w:szCs w:val="16"/>
              </w:rPr>
            </w:pPr>
            <w:r w:rsidDel="00000000" w:rsidR="00000000" w:rsidRPr="00000000">
              <w:rPr>
                <w:sz w:val="16"/>
                <w:szCs w:val="16"/>
                <w:rtl w:val="0"/>
              </w:rPr>
              <w:t xml:space="preserve">Periódico</w:t>
            </w:r>
          </w:p>
        </w:tc>
      </w:tr>
      <w:tr>
        <w:trPr>
          <w:trHeight w:val="735" w:hRule="atLeast"/>
        </w:trPr>
        <w:tc>
          <w:tcPr>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6F6">
            <w:pPr>
              <w:spacing w:after="40" w:before="40" w:lineRule="auto"/>
              <w:ind w:left="80" w:firstLine="0"/>
              <w:jc w:val="center"/>
              <w:rPr>
                <w:b w:val="1"/>
                <w:sz w:val="16"/>
                <w:szCs w:val="16"/>
              </w:rPr>
            </w:pPr>
            <w:r w:rsidDel="00000000" w:rsidR="00000000" w:rsidRPr="00000000">
              <w:rPr>
                <w:b w:val="1"/>
                <w:sz w:val="16"/>
                <w:szCs w:val="16"/>
                <w:rtl w:val="0"/>
              </w:rPr>
              <w:t xml:space="preserve">Unidad de</w:t>
            </w:r>
          </w:p>
          <w:p w:rsidR="00000000" w:rsidDel="00000000" w:rsidP="00000000" w:rsidRDefault="00000000" w:rsidRPr="00000000" w14:paraId="000006F7">
            <w:pPr>
              <w:spacing w:after="40" w:before="40" w:lineRule="auto"/>
              <w:ind w:left="80" w:firstLine="0"/>
              <w:jc w:val="center"/>
              <w:rPr>
                <w:b w:val="1"/>
                <w:sz w:val="16"/>
                <w:szCs w:val="16"/>
              </w:rPr>
            </w:pPr>
            <w:r w:rsidDel="00000000" w:rsidR="00000000" w:rsidRPr="00000000">
              <w:rPr>
                <w:b w:val="1"/>
                <w:sz w:val="16"/>
                <w:szCs w:val="16"/>
                <w:rtl w:val="0"/>
              </w:rPr>
              <w:t xml:space="preserve">medida</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6F8">
            <w:pPr>
              <w:spacing w:after="40" w:before="40" w:lineRule="auto"/>
              <w:ind w:left="80" w:firstLine="0"/>
              <w:jc w:val="center"/>
              <w:rPr>
                <w:sz w:val="16"/>
                <w:szCs w:val="16"/>
              </w:rPr>
            </w:pPr>
            <w:r w:rsidDel="00000000" w:rsidR="00000000" w:rsidRPr="00000000">
              <w:rPr>
                <w:sz w:val="16"/>
                <w:szCs w:val="16"/>
                <w:rtl w:val="0"/>
              </w:rPr>
              <w:t xml:space="preserve">Millones de pesos</w:t>
            </w:r>
          </w:p>
        </w:tc>
        <w:tc>
          <w:tcPr>
            <w:tcBorders>
              <w:top w:color="000000" w:space="0" w:sz="4" w:val="single"/>
              <w:left w:color="000000" w:space="0" w:sz="0" w:val="nil"/>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6F9">
            <w:pPr>
              <w:spacing w:after="40" w:before="40" w:lineRule="auto"/>
              <w:ind w:left="80" w:firstLine="0"/>
              <w:jc w:val="center"/>
              <w:rPr>
                <w:b w:val="1"/>
                <w:sz w:val="16"/>
                <w:szCs w:val="16"/>
              </w:rPr>
            </w:pPr>
            <w:r w:rsidDel="00000000" w:rsidR="00000000" w:rsidRPr="00000000">
              <w:rPr>
                <w:b w:val="1"/>
                <w:sz w:val="16"/>
                <w:szCs w:val="16"/>
                <w:rtl w:val="0"/>
              </w:rPr>
              <w:t xml:space="preserve">Periodo de</w:t>
            </w:r>
          </w:p>
          <w:p w:rsidR="00000000" w:rsidDel="00000000" w:rsidP="00000000" w:rsidRDefault="00000000" w:rsidRPr="00000000" w14:paraId="000006FA">
            <w:pPr>
              <w:spacing w:after="40" w:before="40" w:lineRule="auto"/>
              <w:ind w:left="80" w:firstLine="0"/>
              <w:jc w:val="center"/>
              <w:rPr>
                <w:b w:val="1"/>
                <w:sz w:val="16"/>
                <w:szCs w:val="16"/>
              </w:rPr>
            </w:pPr>
            <w:r w:rsidDel="00000000" w:rsidR="00000000" w:rsidRPr="00000000">
              <w:rPr>
                <w:b w:val="1"/>
                <w:sz w:val="16"/>
                <w:szCs w:val="16"/>
                <w:rtl w:val="0"/>
              </w:rPr>
              <w:t xml:space="preserve">recolección de los</w:t>
            </w:r>
          </w:p>
          <w:p w:rsidR="00000000" w:rsidDel="00000000" w:rsidP="00000000" w:rsidRDefault="00000000" w:rsidRPr="00000000" w14:paraId="000006FB">
            <w:pPr>
              <w:spacing w:after="40" w:before="40" w:lineRule="auto"/>
              <w:ind w:left="80" w:firstLine="0"/>
              <w:jc w:val="center"/>
              <w:rPr>
                <w:b w:val="1"/>
                <w:sz w:val="16"/>
                <w:szCs w:val="16"/>
              </w:rPr>
            </w:pPr>
            <w:r w:rsidDel="00000000" w:rsidR="00000000" w:rsidRPr="00000000">
              <w:rPr>
                <w:b w:val="1"/>
                <w:sz w:val="16"/>
                <w:szCs w:val="16"/>
                <w:rtl w:val="0"/>
              </w:rPr>
              <w:t xml:space="preserve">datos</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6FC">
            <w:pPr>
              <w:spacing w:after="40" w:before="40" w:lineRule="auto"/>
              <w:ind w:left="80" w:firstLine="0"/>
              <w:jc w:val="center"/>
              <w:rPr>
                <w:sz w:val="16"/>
                <w:szCs w:val="16"/>
              </w:rPr>
            </w:pPr>
            <w:r w:rsidDel="00000000" w:rsidR="00000000" w:rsidRPr="00000000">
              <w:rPr>
                <w:sz w:val="16"/>
                <w:szCs w:val="16"/>
                <w:rtl w:val="0"/>
              </w:rPr>
              <w:t xml:space="preserve">Enero diciembre</w:t>
            </w:r>
          </w:p>
        </w:tc>
      </w:tr>
      <w:tr>
        <w:trPr>
          <w:trHeight w:val="525" w:hRule="atLeast"/>
        </w:trPr>
        <w:tc>
          <w:tcPr>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6FD">
            <w:pPr>
              <w:spacing w:after="40" w:before="40" w:lineRule="auto"/>
              <w:ind w:left="80" w:firstLine="0"/>
              <w:jc w:val="center"/>
              <w:rPr>
                <w:b w:val="1"/>
                <w:sz w:val="16"/>
                <w:szCs w:val="16"/>
              </w:rPr>
            </w:pPr>
            <w:r w:rsidDel="00000000" w:rsidR="00000000" w:rsidRPr="00000000">
              <w:rPr>
                <w:b w:val="1"/>
                <w:sz w:val="16"/>
                <w:szCs w:val="16"/>
                <w:rtl w:val="0"/>
              </w:rPr>
              <w:t xml:space="preserve">Dimensión</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6FE">
            <w:pPr>
              <w:spacing w:after="40" w:before="40" w:lineRule="auto"/>
              <w:ind w:left="80" w:firstLine="0"/>
              <w:jc w:val="center"/>
              <w:rPr>
                <w:sz w:val="16"/>
                <w:szCs w:val="16"/>
              </w:rPr>
            </w:pPr>
            <w:r w:rsidDel="00000000" w:rsidR="00000000" w:rsidRPr="00000000">
              <w:rPr>
                <w:sz w:val="16"/>
                <w:szCs w:val="16"/>
                <w:rtl w:val="0"/>
              </w:rPr>
              <w:t xml:space="preserve">Eficacia</w:t>
            </w:r>
          </w:p>
        </w:tc>
        <w:tc>
          <w:tcPr>
            <w:tcBorders>
              <w:top w:color="000000" w:space="0" w:sz="4" w:val="single"/>
              <w:left w:color="000000" w:space="0" w:sz="0" w:val="nil"/>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6FF">
            <w:pPr>
              <w:spacing w:after="40" w:before="40" w:lineRule="auto"/>
              <w:ind w:left="80" w:firstLine="0"/>
              <w:jc w:val="center"/>
              <w:rPr>
                <w:b w:val="1"/>
                <w:sz w:val="16"/>
                <w:szCs w:val="16"/>
              </w:rPr>
            </w:pPr>
            <w:r w:rsidDel="00000000" w:rsidR="00000000" w:rsidRPr="00000000">
              <w:rPr>
                <w:b w:val="1"/>
                <w:sz w:val="16"/>
                <w:szCs w:val="16"/>
                <w:rtl w:val="0"/>
              </w:rPr>
              <w:t xml:space="preserve">Disponibilidad de</w:t>
            </w:r>
          </w:p>
          <w:p w:rsidR="00000000" w:rsidDel="00000000" w:rsidP="00000000" w:rsidRDefault="00000000" w:rsidRPr="00000000" w14:paraId="00000700">
            <w:pPr>
              <w:spacing w:after="40" w:before="40" w:lineRule="auto"/>
              <w:ind w:left="80" w:firstLine="0"/>
              <w:jc w:val="center"/>
              <w:rPr>
                <w:b w:val="1"/>
                <w:sz w:val="16"/>
                <w:szCs w:val="16"/>
              </w:rPr>
            </w:pPr>
            <w:r w:rsidDel="00000000" w:rsidR="00000000" w:rsidRPr="00000000">
              <w:rPr>
                <w:b w:val="1"/>
                <w:sz w:val="16"/>
                <w:szCs w:val="16"/>
                <w:rtl w:val="0"/>
              </w:rPr>
              <w:t xml:space="preserve">la información</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701">
            <w:pPr>
              <w:spacing w:after="40" w:before="40" w:lineRule="auto"/>
              <w:ind w:left="80" w:firstLine="0"/>
              <w:jc w:val="center"/>
              <w:rPr>
                <w:sz w:val="16"/>
                <w:szCs w:val="16"/>
              </w:rPr>
            </w:pPr>
            <w:r w:rsidDel="00000000" w:rsidR="00000000" w:rsidRPr="00000000">
              <w:rPr>
                <w:sz w:val="16"/>
                <w:szCs w:val="16"/>
                <w:rtl w:val="0"/>
              </w:rPr>
              <w:t xml:space="preserve">Mayo</w:t>
            </w:r>
          </w:p>
        </w:tc>
      </w:tr>
      <w:tr>
        <w:trPr>
          <w:trHeight w:val="735" w:hRule="atLeast"/>
        </w:trPr>
        <w:tc>
          <w:tcPr>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702">
            <w:pPr>
              <w:spacing w:after="40" w:before="40" w:lineRule="auto"/>
              <w:ind w:left="80" w:firstLine="0"/>
              <w:jc w:val="center"/>
              <w:rPr>
                <w:b w:val="1"/>
                <w:sz w:val="16"/>
                <w:szCs w:val="16"/>
              </w:rPr>
            </w:pPr>
            <w:r w:rsidDel="00000000" w:rsidR="00000000" w:rsidRPr="00000000">
              <w:rPr>
                <w:b w:val="1"/>
                <w:sz w:val="16"/>
                <w:szCs w:val="16"/>
                <w:rtl w:val="0"/>
              </w:rPr>
              <w:t xml:space="preserve">Tendencia</w:t>
            </w:r>
          </w:p>
          <w:p w:rsidR="00000000" w:rsidDel="00000000" w:rsidP="00000000" w:rsidRDefault="00000000" w:rsidRPr="00000000" w14:paraId="00000703">
            <w:pPr>
              <w:spacing w:after="40" w:before="40" w:lineRule="auto"/>
              <w:ind w:left="80" w:firstLine="0"/>
              <w:jc w:val="center"/>
              <w:rPr>
                <w:b w:val="1"/>
                <w:sz w:val="16"/>
                <w:szCs w:val="16"/>
              </w:rPr>
            </w:pPr>
            <w:r w:rsidDel="00000000" w:rsidR="00000000" w:rsidRPr="00000000">
              <w:rPr>
                <w:b w:val="1"/>
                <w:sz w:val="16"/>
                <w:szCs w:val="16"/>
                <w:rtl w:val="0"/>
              </w:rPr>
              <w:t xml:space="preserve">esperada</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704">
            <w:pPr>
              <w:spacing w:after="40" w:before="40" w:lineRule="auto"/>
              <w:ind w:left="80" w:firstLine="0"/>
              <w:jc w:val="center"/>
              <w:rPr>
                <w:sz w:val="16"/>
                <w:szCs w:val="16"/>
              </w:rPr>
            </w:pPr>
            <w:r w:rsidDel="00000000" w:rsidR="00000000" w:rsidRPr="00000000">
              <w:rPr>
                <w:sz w:val="16"/>
                <w:szCs w:val="16"/>
                <w:rtl w:val="0"/>
              </w:rPr>
              <w:t xml:space="preserve">Ascendente</w:t>
            </w:r>
          </w:p>
        </w:tc>
        <w:tc>
          <w:tcPr>
            <w:tcBorders>
              <w:top w:color="000000" w:space="0" w:sz="4" w:val="single"/>
              <w:left w:color="000000" w:space="0" w:sz="0" w:val="nil"/>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705">
            <w:pPr>
              <w:spacing w:after="40" w:before="40" w:lineRule="auto"/>
              <w:ind w:left="80" w:firstLine="0"/>
              <w:jc w:val="center"/>
              <w:rPr>
                <w:b w:val="1"/>
                <w:sz w:val="16"/>
                <w:szCs w:val="16"/>
              </w:rPr>
            </w:pPr>
            <w:r w:rsidDel="00000000" w:rsidR="00000000" w:rsidRPr="00000000">
              <w:rPr>
                <w:b w:val="1"/>
                <w:sz w:val="16"/>
                <w:szCs w:val="16"/>
                <w:rtl w:val="0"/>
              </w:rPr>
              <w:t xml:space="preserve">Unidad</w:t>
            </w:r>
          </w:p>
          <w:p w:rsidR="00000000" w:rsidDel="00000000" w:rsidP="00000000" w:rsidRDefault="00000000" w:rsidRPr="00000000" w14:paraId="00000706">
            <w:pPr>
              <w:spacing w:after="40" w:before="40" w:lineRule="auto"/>
              <w:ind w:left="80" w:firstLine="0"/>
              <w:jc w:val="center"/>
              <w:rPr>
                <w:b w:val="1"/>
                <w:sz w:val="16"/>
                <w:szCs w:val="16"/>
              </w:rPr>
            </w:pPr>
            <w:r w:rsidDel="00000000" w:rsidR="00000000" w:rsidRPr="00000000">
              <w:rPr>
                <w:b w:val="1"/>
                <w:sz w:val="16"/>
                <w:szCs w:val="16"/>
                <w:rtl w:val="0"/>
              </w:rPr>
              <w:t xml:space="preserve">responsable de</w:t>
            </w:r>
          </w:p>
          <w:p w:rsidR="00000000" w:rsidDel="00000000" w:rsidP="00000000" w:rsidRDefault="00000000" w:rsidRPr="00000000" w14:paraId="00000707">
            <w:pPr>
              <w:spacing w:after="40" w:before="40" w:lineRule="auto"/>
              <w:ind w:left="80" w:firstLine="0"/>
              <w:jc w:val="center"/>
              <w:rPr>
                <w:b w:val="1"/>
                <w:sz w:val="16"/>
                <w:szCs w:val="16"/>
              </w:rPr>
            </w:pPr>
            <w:r w:rsidDel="00000000" w:rsidR="00000000" w:rsidRPr="00000000">
              <w:rPr>
                <w:b w:val="1"/>
                <w:sz w:val="16"/>
                <w:szCs w:val="16"/>
                <w:rtl w:val="0"/>
              </w:rPr>
              <w:t xml:space="preserve">reportar el avance</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708">
            <w:pPr>
              <w:spacing w:after="40" w:before="40" w:lineRule="auto"/>
              <w:ind w:left="80" w:firstLine="0"/>
              <w:jc w:val="center"/>
              <w:rPr>
                <w:sz w:val="16"/>
                <w:szCs w:val="16"/>
              </w:rPr>
            </w:pPr>
            <w:r w:rsidDel="00000000" w:rsidR="00000000" w:rsidRPr="00000000">
              <w:rPr>
                <w:sz w:val="16"/>
                <w:szCs w:val="16"/>
                <w:rtl w:val="0"/>
              </w:rPr>
              <w:t xml:space="preserve">47.- Entidades no Sectorizadas. - Corredor</w:t>
            </w:r>
          </w:p>
          <w:p w:rsidR="00000000" w:rsidDel="00000000" w:rsidP="00000000" w:rsidRDefault="00000000" w:rsidRPr="00000000" w14:paraId="00000709">
            <w:pPr>
              <w:spacing w:after="40" w:before="40" w:lineRule="auto"/>
              <w:ind w:left="80" w:firstLine="0"/>
              <w:jc w:val="center"/>
              <w:rPr>
                <w:sz w:val="16"/>
                <w:szCs w:val="16"/>
              </w:rPr>
            </w:pPr>
            <w:r w:rsidDel="00000000" w:rsidR="00000000" w:rsidRPr="00000000">
              <w:rPr>
                <w:sz w:val="16"/>
                <w:szCs w:val="16"/>
                <w:rtl w:val="0"/>
              </w:rPr>
              <w:t xml:space="preserve">Interoceánico del Istmo de Tehuantepec</w:t>
            </w:r>
          </w:p>
        </w:tc>
      </w:tr>
      <w:tr>
        <w:trPr>
          <w:trHeight w:val="825" w:hRule="atLeast"/>
        </w:trPr>
        <w:tc>
          <w:tcPr>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70A">
            <w:pPr>
              <w:spacing w:after="40" w:before="40" w:lineRule="auto"/>
              <w:ind w:left="80" w:firstLine="0"/>
              <w:jc w:val="center"/>
              <w:rPr>
                <w:b w:val="1"/>
                <w:sz w:val="16"/>
                <w:szCs w:val="16"/>
              </w:rPr>
            </w:pPr>
            <w:r w:rsidDel="00000000" w:rsidR="00000000" w:rsidRPr="00000000">
              <w:rPr>
                <w:b w:val="1"/>
                <w:sz w:val="16"/>
                <w:szCs w:val="16"/>
                <w:rtl w:val="0"/>
              </w:rPr>
              <w:t xml:space="preserve">Método de</w:t>
            </w:r>
          </w:p>
          <w:p w:rsidR="00000000" w:rsidDel="00000000" w:rsidP="00000000" w:rsidRDefault="00000000" w:rsidRPr="00000000" w14:paraId="0000070B">
            <w:pPr>
              <w:spacing w:after="40" w:before="40" w:lineRule="auto"/>
              <w:ind w:left="80" w:firstLine="0"/>
              <w:jc w:val="center"/>
              <w:rPr>
                <w:b w:val="1"/>
                <w:sz w:val="16"/>
                <w:szCs w:val="16"/>
              </w:rPr>
            </w:pPr>
            <w:r w:rsidDel="00000000" w:rsidR="00000000" w:rsidRPr="00000000">
              <w:rPr>
                <w:b w:val="1"/>
                <w:sz w:val="16"/>
                <w:szCs w:val="16"/>
                <w:rtl w:val="0"/>
              </w:rPr>
              <w:t xml:space="preserve">cálculo</w:t>
            </w:r>
          </w:p>
        </w:tc>
        <w:tc>
          <w:tcPr>
            <w:gridSpan w:val="3"/>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70C">
            <w:pPr>
              <w:spacing w:after="40" w:before="40" w:lineRule="auto"/>
              <w:ind w:left="80" w:firstLine="0"/>
              <w:jc w:val="center"/>
              <w:rPr>
                <w:sz w:val="16"/>
                <w:szCs w:val="16"/>
              </w:rPr>
            </w:pPr>
            <w:r w:rsidDel="00000000" w:rsidR="00000000" w:rsidRPr="00000000">
              <w:rPr>
                <w:sz w:val="16"/>
                <w:szCs w:val="16"/>
                <w:rtl w:val="0"/>
              </w:rPr>
              <w:t xml:space="preserve">Sumatoria del Presupuesto Ejercido en los programas para el bienestar de la APF en el Istmo de</w:t>
            </w:r>
          </w:p>
          <w:p w:rsidR="00000000" w:rsidDel="00000000" w:rsidP="00000000" w:rsidRDefault="00000000" w:rsidRPr="00000000" w14:paraId="0000070D">
            <w:pPr>
              <w:spacing w:after="40" w:before="40" w:lineRule="auto"/>
              <w:ind w:left="80" w:firstLine="0"/>
              <w:jc w:val="center"/>
              <w:rPr>
                <w:sz w:val="16"/>
                <w:szCs w:val="16"/>
              </w:rPr>
            </w:pPr>
            <w:r w:rsidDel="00000000" w:rsidR="00000000" w:rsidRPr="00000000">
              <w:rPr>
                <w:sz w:val="16"/>
                <w:szCs w:val="16"/>
                <w:rtl w:val="0"/>
              </w:rPr>
              <w:t xml:space="preserve">Tehuantepec en un año</w:t>
            </w:r>
          </w:p>
          <w:p w:rsidR="00000000" w:rsidDel="00000000" w:rsidP="00000000" w:rsidRDefault="00000000" w:rsidRPr="00000000" w14:paraId="0000070E">
            <w:pPr>
              <w:spacing w:after="40" w:before="40" w:lineRule="auto"/>
              <w:ind w:left="80" w:firstLine="0"/>
              <w:jc w:val="center"/>
              <w:rPr>
                <w:sz w:val="16"/>
                <w:szCs w:val="16"/>
              </w:rPr>
            </w:pPr>
            <w:r w:rsidDel="00000000" w:rsidR="00000000" w:rsidRPr="00000000">
              <w:rPr>
                <w:sz w:val="16"/>
                <w:szCs w:val="16"/>
                <w:rtl w:val="0"/>
              </w:rPr>
              <w:t xml:space="preserve">P1 + P2 + P3 + ... + Pn</w:t>
            </w:r>
          </w:p>
        </w:tc>
      </w:tr>
      <w:tr>
        <w:trPr>
          <w:trHeight w:val="3015" w:hRule="atLeast"/>
        </w:trPr>
        <w:tc>
          <w:tcPr>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711">
            <w:pPr>
              <w:spacing w:after="40" w:before="40" w:lineRule="auto"/>
              <w:ind w:left="80" w:firstLine="0"/>
              <w:jc w:val="center"/>
              <w:rPr>
                <w:b w:val="1"/>
                <w:sz w:val="16"/>
                <w:szCs w:val="16"/>
              </w:rPr>
            </w:pPr>
            <w:r w:rsidDel="00000000" w:rsidR="00000000" w:rsidRPr="00000000">
              <w:rPr>
                <w:b w:val="1"/>
                <w:sz w:val="16"/>
                <w:szCs w:val="16"/>
                <w:rtl w:val="0"/>
              </w:rPr>
              <w:t xml:space="preserve">Observaciones</w:t>
            </w:r>
          </w:p>
        </w:tc>
        <w:tc>
          <w:tcPr>
            <w:gridSpan w:val="3"/>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712">
            <w:pPr>
              <w:spacing w:after="40" w:before="40" w:lineRule="auto"/>
              <w:ind w:left="80" w:firstLine="0"/>
              <w:jc w:val="both"/>
              <w:rPr>
                <w:sz w:val="16"/>
                <w:szCs w:val="16"/>
              </w:rPr>
            </w:pPr>
            <w:r w:rsidDel="00000000" w:rsidR="00000000" w:rsidRPr="00000000">
              <w:rPr>
                <w:sz w:val="16"/>
                <w:szCs w:val="16"/>
                <w:rtl w:val="0"/>
              </w:rPr>
              <w:t xml:space="preserve">Se refiere a los programas de nueva creación del Gobierno de México:</w:t>
            </w:r>
          </w:p>
          <w:p w:rsidR="00000000" w:rsidDel="00000000" w:rsidP="00000000" w:rsidRDefault="00000000" w:rsidRPr="00000000" w14:paraId="00000713">
            <w:pPr>
              <w:spacing w:after="40" w:before="40" w:lineRule="auto"/>
              <w:ind w:left="360" w:firstLine="0"/>
              <w:jc w:val="both"/>
              <w:rPr>
                <w:sz w:val="16"/>
                <w:szCs w:val="16"/>
              </w:rPr>
            </w:pPr>
            <w:r w:rsidDel="00000000" w:rsidR="00000000" w:rsidRPr="00000000">
              <w:rPr>
                <w:sz w:val="16"/>
                <w:szCs w:val="16"/>
                <w:rtl w:val="0"/>
              </w:rPr>
              <w:t xml:space="preserve">P1 Jóvenes Construyendo el Futuro</w:t>
            </w:r>
          </w:p>
          <w:p w:rsidR="00000000" w:rsidDel="00000000" w:rsidP="00000000" w:rsidRDefault="00000000" w:rsidRPr="00000000" w14:paraId="00000714">
            <w:pPr>
              <w:spacing w:after="40" w:before="40" w:lineRule="auto"/>
              <w:ind w:left="360" w:firstLine="0"/>
              <w:jc w:val="both"/>
              <w:rPr>
                <w:sz w:val="16"/>
                <w:szCs w:val="16"/>
              </w:rPr>
            </w:pPr>
            <w:r w:rsidDel="00000000" w:rsidR="00000000" w:rsidRPr="00000000">
              <w:rPr>
                <w:sz w:val="16"/>
                <w:szCs w:val="16"/>
                <w:rtl w:val="0"/>
              </w:rPr>
              <w:t xml:space="preserve">P2 Pensión para el Bienestar de las Personas Adultas Mayores</w:t>
            </w:r>
          </w:p>
          <w:p w:rsidR="00000000" w:rsidDel="00000000" w:rsidP="00000000" w:rsidRDefault="00000000" w:rsidRPr="00000000" w14:paraId="00000715">
            <w:pPr>
              <w:spacing w:after="40" w:before="40" w:lineRule="auto"/>
              <w:ind w:left="360" w:firstLine="0"/>
              <w:jc w:val="both"/>
              <w:rPr>
                <w:sz w:val="16"/>
                <w:szCs w:val="16"/>
              </w:rPr>
            </w:pPr>
            <w:r w:rsidDel="00000000" w:rsidR="00000000" w:rsidRPr="00000000">
              <w:rPr>
                <w:sz w:val="16"/>
                <w:szCs w:val="16"/>
                <w:rtl w:val="0"/>
              </w:rPr>
              <w:t xml:space="preserve">P3 Microcréditos para el Bienestar</w:t>
            </w:r>
          </w:p>
          <w:p w:rsidR="00000000" w:rsidDel="00000000" w:rsidP="00000000" w:rsidRDefault="00000000" w:rsidRPr="00000000" w14:paraId="00000716">
            <w:pPr>
              <w:spacing w:after="40" w:before="40" w:lineRule="auto"/>
              <w:ind w:left="360" w:firstLine="0"/>
              <w:jc w:val="both"/>
              <w:rPr>
                <w:sz w:val="16"/>
                <w:szCs w:val="16"/>
              </w:rPr>
            </w:pPr>
            <w:r w:rsidDel="00000000" w:rsidR="00000000" w:rsidRPr="00000000">
              <w:rPr>
                <w:sz w:val="16"/>
                <w:szCs w:val="16"/>
                <w:rtl w:val="0"/>
              </w:rPr>
              <w:t xml:space="preserve">P4 Pensión para el Bienestar de las Personas con Discapacidad Permanente</w:t>
            </w:r>
          </w:p>
          <w:p w:rsidR="00000000" w:rsidDel="00000000" w:rsidP="00000000" w:rsidRDefault="00000000" w:rsidRPr="00000000" w14:paraId="00000717">
            <w:pPr>
              <w:spacing w:after="40" w:before="40" w:lineRule="auto"/>
              <w:ind w:left="360" w:firstLine="0"/>
              <w:jc w:val="both"/>
              <w:rPr>
                <w:sz w:val="16"/>
                <w:szCs w:val="16"/>
              </w:rPr>
            </w:pPr>
            <w:r w:rsidDel="00000000" w:rsidR="00000000" w:rsidRPr="00000000">
              <w:rPr>
                <w:sz w:val="16"/>
                <w:szCs w:val="16"/>
                <w:rtl w:val="0"/>
              </w:rPr>
              <w:t xml:space="preserve">P5 Seguro de Vida para Jefas de Familia/ Hijos en Orfandad y/o Titulares</w:t>
            </w:r>
          </w:p>
          <w:p w:rsidR="00000000" w:rsidDel="00000000" w:rsidP="00000000" w:rsidRDefault="00000000" w:rsidRPr="00000000" w14:paraId="00000718">
            <w:pPr>
              <w:spacing w:after="40" w:before="40" w:lineRule="auto"/>
              <w:ind w:left="360" w:firstLine="0"/>
              <w:jc w:val="both"/>
              <w:rPr>
                <w:sz w:val="16"/>
                <w:szCs w:val="16"/>
              </w:rPr>
            </w:pPr>
            <w:r w:rsidDel="00000000" w:rsidR="00000000" w:rsidRPr="00000000">
              <w:rPr>
                <w:sz w:val="16"/>
                <w:szCs w:val="16"/>
                <w:rtl w:val="0"/>
              </w:rPr>
              <w:t xml:space="preserve">P6 Apoyo para el Bienestar de las Niñas y Niños, Hijos de Madres Trabajadoras</w:t>
            </w:r>
          </w:p>
          <w:p w:rsidR="00000000" w:rsidDel="00000000" w:rsidP="00000000" w:rsidRDefault="00000000" w:rsidRPr="00000000" w14:paraId="00000719">
            <w:pPr>
              <w:spacing w:after="40" w:before="40" w:lineRule="auto"/>
              <w:ind w:left="360" w:firstLine="0"/>
              <w:jc w:val="both"/>
              <w:rPr>
                <w:sz w:val="16"/>
                <w:szCs w:val="16"/>
              </w:rPr>
            </w:pPr>
            <w:r w:rsidDel="00000000" w:rsidR="00000000" w:rsidRPr="00000000">
              <w:rPr>
                <w:sz w:val="16"/>
                <w:szCs w:val="16"/>
                <w:rtl w:val="0"/>
              </w:rPr>
              <w:t xml:space="preserve">P7 Becas para el Bienestar Benito Juárez Educación Media Superior</w:t>
            </w:r>
          </w:p>
          <w:p w:rsidR="00000000" w:rsidDel="00000000" w:rsidP="00000000" w:rsidRDefault="00000000" w:rsidRPr="00000000" w14:paraId="0000071A">
            <w:pPr>
              <w:spacing w:after="40" w:before="40" w:lineRule="auto"/>
              <w:ind w:left="360" w:firstLine="0"/>
              <w:jc w:val="both"/>
              <w:rPr>
                <w:sz w:val="16"/>
                <w:szCs w:val="16"/>
              </w:rPr>
            </w:pPr>
            <w:r w:rsidDel="00000000" w:rsidR="00000000" w:rsidRPr="00000000">
              <w:rPr>
                <w:sz w:val="16"/>
                <w:szCs w:val="16"/>
                <w:rtl w:val="0"/>
              </w:rPr>
              <w:t xml:space="preserve">P8 Becas para el Bienestar Benito Juárez Educación Básica</w:t>
            </w:r>
          </w:p>
          <w:p w:rsidR="00000000" w:rsidDel="00000000" w:rsidP="00000000" w:rsidRDefault="00000000" w:rsidRPr="00000000" w14:paraId="0000071B">
            <w:pPr>
              <w:spacing w:after="40" w:before="40" w:lineRule="auto"/>
              <w:ind w:left="360" w:firstLine="0"/>
              <w:jc w:val="both"/>
              <w:rPr>
                <w:sz w:val="16"/>
                <w:szCs w:val="16"/>
              </w:rPr>
            </w:pPr>
            <w:r w:rsidDel="00000000" w:rsidR="00000000" w:rsidRPr="00000000">
              <w:rPr>
                <w:sz w:val="16"/>
                <w:szCs w:val="16"/>
                <w:rtl w:val="0"/>
              </w:rPr>
              <w:t xml:space="preserve">P9 Beca Universal para Estudiantes de Educación Media Superior Benito Juárez</w:t>
            </w:r>
          </w:p>
        </w:tc>
      </w:tr>
    </w:tbl>
    <w:p w:rsidR="00000000" w:rsidDel="00000000" w:rsidP="00000000" w:rsidRDefault="00000000" w:rsidRPr="00000000" w14:paraId="0000071E">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39"/>
        <w:tblW w:w="9029.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805"/>
        <w:gridCol w:w="22.4"/>
        <w:gridCol w:w="22.4"/>
        <w:gridCol w:w="22.4"/>
        <w:gridCol w:w="22.4"/>
        <w:gridCol w:w="22.4"/>
        <w:gridCol w:w="22.4"/>
        <w:gridCol w:w="22.4"/>
        <w:gridCol w:w="22.4"/>
        <w:gridCol w:w="22.4"/>
        <w:gridCol w:w="22.4"/>
        <w:tblGridChange w:id="0">
          <w:tblGrid>
            <w:gridCol w:w="8805"/>
            <w:gridCol w:w="22.4"/>
            <w:gridCol w:w="22.4"/>
            <w:gridCol w:w="22.4"/>
            <w:gridCol w:w="22.4"/>
            <w:gridCol w:w="22.4"/>
            <w:gridCol w:w="22.4"/>
            <w:gridCol w:w="22.4"/>
            <w:gridCol w:w="22.4"/>
            <w:gridCol w:w="22.4"/>
            <w:gridCol w:w="22.4"/>
          </w:tblGrid>
        </w:tblGridChange>
      </w:tblGrid>
      <w:tr>
        <w:trPr>
          <w:trHeight w:val="315" w:hRule="atLeast"/>
        </w:trPr>
        <w:tc>
          <w:tcPr>
            <w:gridSpan w:val="11"/>
            <w:tcBorders>
              <w:top w:color="000000" w:space="0" w:sz="4" w:val="single"/>
              <w:left w:color="000000" w:space="0" w:sz="4" w:val="single"/>
              <w:bottom w:color="000000" w:space="0" w:sz="4" w:val="single"/>
              <w:right w:color="000000" w:space="0" w:sz="4" w:val="single"/>
            </w:tcBorders>
            <w:shd w:fill="a6a6a6" w:val="clear"/>
            <w:tcMar>
              <w:top w:w="0.0" w:type="dxa"/>
              <w:left w:w="80.0" w:type="dxa"/>
              <w:bottom w:w="0.0" w:type="dxa"/>
              <w:right w:w="80.0" w:type="dxa"/>
            </w:tcMar>
            <w:vAlign w:val="center"/>
          </w:tcPr>
          <w:p w:rsidR="00000000" w:rsidDel="00000000" w:rsidP="00000000" w:rsidRDefault="00000000" w:rsidRPr="00000000" w14:paraId="0000071F">
            <w:pPr>
              <w:spacing w:after="40" w:before="40" w:lineRule="auto"/>
              <w:ind w:left="80" w:firstLine="0"/>
              <w:jc w:val="center"/>
              <w:rPr>
                <w:b w:val="1"/>
                <w:sz w:val="16"/>
                <w:szCs w:val="16"/>
              </w:rPr>
            </w:pPr>
            <w:r w:rsidDel="00000000" w:rsidR="00000000" w:rsidRPr="00000000">
              <w:rPr>
                <w:b w:val="1"/>
                <w:sz w:val="16"/>
                <w:szCs w:val="16"/>
                <w:rtl w:val="0"/>
              </w:rPr>
              <w:t xml:space="preserve">APLICACIÓN DEL MÉTODO DE CÁLCULO PARA LA OBTENCIÓN DE LA LÍNEA BASE</w:t>
            </w:r>
          </w:p>
        </w:tc>
      </w:tr>
    </w:tbl>
    <w:p w:rsidR="00000000" w:rsidDel="00000000" w:rsidP="00000000" w:rsidRDefault="00000000" w:rsidRPr="00000000" w14:paraId="0000072A">
      <w:pPr>
        <w:rPr/>
      </w:pPr>
      <w:r w:rsidDel="00000000" w:rsidR="00000000" w:rsidRPr="00000000">
        <w:rPr>
          <w:rtl w:val="0"/>
        </w:rPr>
      </w:r>
    </w:p>
    <w:tbl>
      <w:tblPr>
        <w:tblStyle w:val="Table40"/>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56.092352862672"/>
        <w:gridCol w:w="841.3612705191513"/>
        <w:gridCol w:w="736.1911117042574"/>
        <w:gridCol w:w="889.1658881622848"/>
        <w:gridCol w:w="831.8003469905245"/>
        <w:gridCol w:w="564.0944881889765"/>
        <w:gridCol w:w="525.8507940744696"/>
        <w:gridCol w:w="917.848658748165"/>
        <w:gridCol w:w="841.3612705191513"/>
        <w:gridCol w:w="1042.1406646203125"/>
        <w:gridCol w:w="879.6049646336581"/>
        <w:tblGridChange w:id="0">
          <w:tblGrid>
            <w:gridCol w:w="956.092352862672"/>
            <w:gridCol w:w="841.3612705191513"/>
            <w:gridCol w:w="736.1911117042574"/>
            <w:gridCol w:w="889.1658881622848"/>
            <w:gridCol w:w="831.8003469905245"/>
            <w:gridCol w:w="564.0944881889765"/>
            <w:gridCol w:w="525.8507940744696"/>
            <w:gridCol w:w="917.848658748165"/>
            <w:gridCol w:w="841.3612705191513"/>
            <w:gridCol w:w="1042.1406646203125"/>
            <w:gridCol w:w="879.6049646336581"/>
          </w:tblGrid>
        </w:tblGridChange>
      </w:tblGrid>
      <w:tr>
        <w:trPr>
          <w:trHeight w:val="1140" w:hRule="atLeast"/>
        </w:trPr>
        <w:tc>
          <w:tcPr>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72B">
            <w:pPr>
              <w:spacing w:after="40" w:before="40" w:lineRule="auto"/>
              <w:ind w:left="80" w:firstLine="0"/>
              <w:jc w:val="center"/>
              <w:rPr>
                <w:b w:val="1"/>
                <w:sz w:val="16"/>
                <w:szCs w:val="16"/>
              </w:rPr>
            </w:pPr>
            <w:r w:rsidDel="00000000" w:rsidR="00000000" w:rsidRPr="00000000">
              <w:rPr>
                <w:b w:val="1"/>
                <w:sz w:val="16"/>
                <w:szCs w:val="16"/>
                <w:rtl w:val="0"/>
              </w:rPr>
              <w:t xml:space="preserve">Nombre</w:t>
            </w:r>
          </w:p>
          <w:p w:rsidR="00000000" w:rsidDel="00000000" w:rsidP="00000000" w:rsidRDefault="00000000" w:rsidRPr="00000000" w14:paraId="0000072C">
            <w:pPr>
              <w:spacing w:after="40" w:before="40" w:lineRule="auto"/>
              <w:ind w:left="80" w:firstLine="0"/>
              <w:jc w:val="center"/>
              <w:rPr>
                <w:b w:val="1"/>
                <w:sz w:val="16"/>
                <w:szCs w:val="16"/>
              </w:rPr>
            </w:pPr>
            <w:r w:rsidDel="00000000" w:rsidR="00000000" w:rsidRPr="00000000">
              <w:rPr>
                <w:b w:val="1"/>
                <w:sz w:val="16"/>
                <w:szCs w:val="16"/>
                <w:rtl w:val="0"/>
              </w:rPr>
              <w:t xml:space="preserve">variable 1</w:t>
            </w:r>
          </w:p>
        </w:tc>
        <w:tc>
          <w:tcPr>
            <w:gridSpan w:val="2"/>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72D">
            <w:pPr>
              <w:spacing w:after="40" w:before="40" w:lineRule="auto"/>
              <w:ind w:left="80" w:firstLine="0"/>
              <w:jc w:val="center"/>
              <w:rPr>
                <w:sz w:val="16"/>
                <w:szCs w:val="16"/>
              </w:rPr>
            </w:pPr>
            <w:r w:rsidDel="00000000" w:rsidR="00000000" w:rsidRPr="00000000">
              <w:rPr>
                <w:sz w:val="16"/>
                <w:szCs w:val="16"/>
                <w:rtl w:val="0"/>
              </w:rPr>
              <w:t xml:space="preserve">Inversión ejercida en</w:t>
            </w:r>
          </w:p>
          <w:p w:rsidR="00000000" w:rsidDel="00000000" w:rsidP="00000000" w:rsidRDefault="00000000" w:rsidRPr="00000000" w14:paraId="0000072E">
            <w:pPr>
              <w:spacing w:after="40" w:before="40" w:lineRule="auto"/>
              <w:ind w:left="80" w:firstLine="0"/>
              <w:jc w:val="center"/>
              <w:rPr>
                <w:sz w:val="16"/>
                <w:szCs w:val="16"/>
              </w:rPr>
            </w:pPr>
            <w:r w:rsidDel="00000000" w:rsidR="00000000" w:rsidRPr="00000000">
              <w:rPr>
                <w:sz w:val="16"/>
                <w:szCs w:val="16"/>
                <w:rtl w:val="0"/>
              </w:rPr>
              <w:t xml:space="preserve">programas para el</w:t>
            </w:r>
          </w:p>
          <w:p w:rsidR="00000000" w:rsidDel="00000000" w:rsidP="00000000" w:rsidRDefault="00000000" w:rsidRPr="00000000" w14:paraId="0000072F">
            <w:pPr>
              <w:spacing w:after="40" w:before="40" w:lineRule="auto"/>
              <w:ind w:left="80" w:firstLine="0"/>
              <w:jc w:val="center"/>
              <w:rPr>
                <w:sz w:val="16"/>
                <w:szCs w:val="16"/>
              </w:rPr>
            </w:pPr>
            <w:r w:rsidDel="00000000" w:rsidR="00000000" w:rsidRPr="00000000">
              <w:rPr>
                <w:sz w:val="16"/>
                <w:szCs w:val="16"/>
                <w:rtl w:val="0"/>
              </w:rPr>
              <w:t xml:space="preserve">bienestar de la APF en el</w:t>
            </w:r>
          </w:p>
          <w:p w:rsidR="00000000" w:rsidDel="00000000" w:rsidP="00000000" w:rsidRDefault="00000000" w:rsidRPr="00000000" w14:paraId="00000730">
            <w:pPr>
              <w:spacing w:after="40" w:before="40" w:lineRule="auto"/>
              <w:ind w:left="80" w:firstLine="0"/>
              <w:jc w:val="center"/>
              <w:rPr>
                <w:sz w:val="16"/>
                <w:szCs w:val="16"/>
              </w:rPr>
            </w:pPr>
            <w:r w:rsidDel="00000000" w:rsidR="00000000" w:rsidRPr="00000000">
              <w:rPr>
                <w:sz w:val="16"/>
                <w:szCs w:val="16"/>
                <w:rtl w:val="0"/>
              </w:rPr>
              <w:t xml:space="preserve">Istmo de Tehuantepec</w:t>
            </w:r>
          </w:p>
          <w:p w:rsidR="00000000" w:rsidDel="00000000" w:rsidP="00000000" w:rsidRDefault="00000000" w:rsidRPr="00000000" w14:paraId="00000731">
            <w:pPr>
              <w:spacing w:after="40" w:before="40" w:lineRule="auto"/>
              <w:ind w:left="80" w:firstLine="0"/>
              <w:jc w:val="center"/>
              <w:rPr>
                <w:sz w:val="16"/>
                <w:szCs w:val="16"/>
              </w:rPr>
            </w:pPr>
            <w:r w:rsidDel="00000000" w:rsidR="00000000" w:rsidRPr="00000000">
              <w:rPr>
                <w:sz w:val="16"/>
                <w:szCs w:val="16"/>
                <w:rtl w:val="0"/>
              </w:rPr>
              <w:t xml:space="preserve">en 2018</w:t>
            </w:r>
          </w:p>
        </w:tc>
        <w:tc>
          <w:tcPr>
            <w:gridSpan w:val="2"/>
            <w:tcBorders>
              <w:top w:color="000000" w:space="0" w:sz="4" w:val="single"/>
              <w:left w:color="000000" w:space="0" w:sz="0" w:val="nil"/>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733">
            <w:pPr>
              <w:spacing w:after="40" w:before="40" w:lineRule="auto"/>
              <w:ind w:left="80" w:firstLine="0"/>
              <w:jc w:val="center"/>
              <w:rPr>
                <w:b w:val="1"/>
                <w:sz w:val="16"/>
                <w:szCs w:val="16"/>
              </w:rPr>
            </w:pPr>
            <w:r w:rsidDel="00000000" w:rsidR="00000000" w:rsidRPr="00000000">
              <w:rPr>
                <w:b w:val="1"/>
                <w:sz w:val="16"/>
                <w:szCs w:val="16"/>
                <w:rtl w:val="0"/>
              </w:rPr>
              <w:t xml:space="preserve">Valor</w:t>
            </w:r>
          </w:p>
          <w:p w:rsidR="00000000" w:rsidDel="00000000" w:rsidP="00000000" w:rsidRDefault="00000000" w:rsidRPr="00000000" w14:paraId="00000734">
            <w:pPr>
              <w:spacing w:after="40" w:before="40" w:lineRule="auto"/>
              <w:ind w:left="80" w:firstLine="0"/>
              <w:jc w:val="center"/>
              <w:rPr>
                <w:b w:val="1"/>
                <w:sz w:val="16"/>
                <w:szCs w:val="16"/>
              </w:rPr>
            </w:pPr>
            <w:r w:rsidDel="00000000" w:rsidR="00000000" w:rsidRPr="00000000">
              <w:rPr>
                <w:b w:val="1"/>
                <w:sz w:val="16"/>
                <w:szCs w:val="16"/>
                <w:rtl w:val="0"/>
              </w:rPr>
              <w:t xml:space="preserve">variable 1</w:t>
            </w:r>
          </w:p>
        </w:tc>
        <w:tc>
          <w:tcPr>
            <w:gridSpan w:val="2"/>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736">
            <w:pPr>
              <w:spacing w:after="40" w:before="40" w:lineRule="auto"/>
              <w:ind w:left="80" w:firstLine="0"/>
              <w:jc w:val="center"/>
              <w:rPr>
                <w:sz w:val="16"/>
                <w:szCs w:val="16"/>
              </w:rPr>
            </w:pPr>
            <w:r w:rsidDel="00000000" w:rsidR="00000000" w:rsidRPr="00000000">
              <w:rPr>
                <w:sz w:val="16"/>
                <w:szCs w:val="16"/>
                <w:rtl w:val="0"/>
              </w:rPr>
              <w:t xml:space="preserve">0</w:t>
            </w:r>
          </w:p>
        </w:tc>
        <w:tc>
          <w:tcPr>
            <w:gridSpan w:val="2"/>
            <w:tcBorders>
              <w:top w:color="000000" w:space="0" w:sz="4" w:val="single"/>
              <w:left w:color="000000" w:space="0" w:sz="0" w:val="nil"/>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738">
            <w:pPr>
              <w:spacing w:after="40" w:before="40" w:lineRule="auto"/>
              <w:ind w:left="80" w:firstLine="0"/>
              <w:jc w:val="center"/>
              <w:rPr>
                <w:b w:val="1"/>
                <w:sz w:val="16"/>
                <w:szCs w:val="16"/>
              </w:rPr>
            </w:pPr>
            <w:r w:rsidDel="00000000" w:rsidR="00000000" w:rsidRPr="00000000">
              <w:rPr>
                <w:b w:val="1"/>
                <w:sz w:val="16"/>
                <w:szCs w:val="16"/>
                <w:rtl w:val="0"/>
              </w:rPr>
              <w:t xml:space="preserve">Fuente de</w:t>
            </w:r>
          </w:p>
          <w:p w:rsidR="00000000" w:rsidDel="00000000" w:rsidP="00000000" w:rsidRDefault="00000000" w:rsidRPr="00000000" w14:paraId="00000739">
            <w:pPr>
              <w:spacing w:after="40" w:before="40" w:lineRule="auto"/>
              <w:ind w:left="80" w:firstLine="0"/>
              <w:jc w:val="center"/>
              <w:rPr>
                <w:b w:val="1"/>
                <w:sz w:val="16"/>
                <w:szCs w:val="16"/>
              </w:rPr>
            </w:pPr>
            <w:r w:rsidDel="00000000" w:rsidR="00000000" w:rsidRPr="00000000">
              <w:rPr>
                <w:b w:val="1"/>
                <w:sz w:val="16"/>
                <w:szCs w:val="16"/>
                <w:rtl w:val="0"/>
              </w:rPr>
              <w:t xml:space="preserve">información</w:t>
            </w:r>
          </w:p>
          <w:p w:rsidR="00000000" w:rsidDel="00000000" w:rsidP="00000000" w:rsidRDefault="00000000" w:rsidRPr="00000000" w14:paraId="0000073A">
            <w:pPr>
              <w:spacing w:after="40" w:before="40" w:lineRule="auto"/>
              <w:ind w:left="80" w:firstLine="0"/>
              <w:jc w:val="center"/>
              <w:rPr>
                <w:b w:val="1"/>
                <w:sz w:val="16"/>
                <w:szCs w:val="16"/>
              </w:rPr>
            </w:pPr>
            <w:r w:rsidDel="00000000" w:rsidR="00000000" w:rsidRPr="00000000">
              <w:rPr>
                <w:b w:val="1"/>
                <w:sz w:val="16"/>
                <w:szCs w:val="16"/>
                <w:rtl w:val="0"/>
              </w:rPr>
              <w:t xml:space="preserve">variable 1</w:t>
            </w:r>
          </w:p>
        </w:tc>
        <w:tc>
          <w:tcPr>
            <w:gridSpan w:val="2"/>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73C">
            <w:pPr>
              <w:spacing w:after="40" w:before="40" w:lineRule="auto"/>
              <w:ind w:left="80" w:firstLine="0"/>
              <w:jc w:val="center"/>
              <w:rPr>
                <w:sz w:val="16"/>
                <w:szCs w:val="16"/>
              </w:rPr>
            </w:pPr>
            <w:r w:rsidDel="00000000" w:rsidR="00000000" w:rsidRPr="00000000">
              <w:rPr>
                <w:sz w:val="16"/>
                <w:szCs w:val="16"/>
                <w:rtl w:val="0"/>
              </w:rPr>
              <w:t xml:space="preserve">PEF</w:t>
            </w:r>
          </w:p>
        </w:tc>
      </w:tr>
      <w:tr>
        <w:trPr>
          <w:trHeight w:val="735" w:hRule="atLeast"/>
        </w:trPr>
        <w:tc>
          <w:tcPr>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73E">
            <w:pPr>
              <w:spacing w:after="40" w:before="40" w:lineRule="auto"/>
              <w:ind w:left="80" w:firstLine="0"/>
              <w:jc w:val="center"/>
              <w:rPr>
                <w:b w:val="1"/>
                <w:sz w:val="16"/>
                <w:szCs w:val="16"/>
              </w:rPr>
            </w:pPr>
            <w:r w:rsidDel="00000000" w:rsidR="00000000" w:rsidRPr="00000000">
              <w:rPr>
                <w:b w:val="1"/>
                <w:sz w:val="16"/>
                <w:szCs w:val="16"/>
                <w:rtl w:val="0"/>
              </w:rPr>
              <w:t xml:space="preserve">Sustitución en</w:t>
            </w:r>
          </w:p>
          <w:p w:rsidR="00000000" w:rsidDel="00000000" w:rsidP="00000000" w:rsidRDefault="00000000" w:rsidRPr="00000000" w14:paraId="0000073F">
            <w:pPr>
              <w:spacing w:after="40" w:before="40" w:lineRule="auto"/>
              <w:ind w:left="80" w:firstLine="0"/>
              <w:jc w:val="center"/>
              <w:rPr>
                <w:b w:val="1"/>
                <w:sz w:val="16"/>
                <w:szCs w:val="16"/>
              </w:rPr>
            </w:pPr>
            <w:r w:rsidDel="00000000" w:rsidR="00000000" w:rsidRPr="00000000">
              <w:rPr>
                <w:b w:val="1"/>
                <w:sz w:val="16"/>
                <w:szCs w:val="16"/>
                <w:rtl w:val="0"/>
              </w:rPr>
              <w:t xml:space="preserve">método de</w:t>
            </w:r>
          </w:p>
          <w:p w:rsidR="00000000" w:rsidDel="00000000" w:rsidP="00000000" w:rsidRDefault="00000000" w:rsidRPr="00000000" w14:paraId="00000740">
            <w:pPr>
              <w:spacing w:after="40" w:before="40" w:lineRule="auto"/>
              <w:ind w:left="80" w:firstLine="0"/>
              <w:jc w:val="center"/>
              <w:rPr>
                <w:b w:val="1"/>
                <w:sz w:val="16"/>
                <w:szCs w:val="16"/>
              </w:rPr>
            </w:pPr>
            <w:r w:rsidDel="00000000" w:rsidR="00000000" w:rsidRPr="00000000">
              <w:rPr>
                <w:b w:val="1"/>
                <w:sz w:val="16"/>
                <w:szCs w:val="16"/>
                <w:rtl w:val="0"/>
              </w:rPr>
              <w:t xml:space="preserve">cálculo</w:t>
            </w:r>
          </w:p>
        </w:tc>
        <w:tc>
          <w:tcPr>
            <w:gridSpan w:val="10"/>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741">
            <w:pPr>
              <w:spacing w:after="40" w:before="40" w:lineRule="auto"/>
              <w:ind w:left="80" w:firstLine="0"/>
              <w:jc w:val="center"/>
              <w:rPr>
                <w:sz w:val="16"/>
                <w:szCs w:val="16"/>
              </w:rPr>
            </w:pPr>
            <w:r w:rsidDel="00000000" w:rsidR="00000000" w:rsidRPr="00000000">
              <w:rPr>
                <w:sz w:val="16"/>
                <w:szCs w:val="16"/>
                <w:rtl w:val="0"/>
              </w:rPr>
              <w:t xml:space="preserve">LB = Inversión ejercida en programas para el bienestar de la APF en el Istmo de Tehuantepec en</w:t>
            </w:r>
          </w:p>
          <w:p w:rsidR="00000000" w:rsidDel="00000000" w:rsidP="00000000" w:rsidRDefault="00000000" w:rsidRPr="00000000" w14:paraId="00000742">
            <w:pPr>
              <w:spacing w:after="40" w:before="40" w:lineRule="auto"/>
              <w:ind w:left="80" w:firstLine="0"/>
              <w:jc w:val="center"/>
              <w:rPr>
                <w:sz w:val="16"/>
                <w:szCs w:val="16"/>
              </w:rPr>
            </w:pPr>
            <w:r w:rsidDel="00000000" w:rsidR="00000000" w:rsidRPr="00000000">
              <w:rPr>
                <w:sz w:val="16"/>
                <w:szCs w:val="16"/>
                <w:rtl w:val="0"/>
              </w:rPr>
              <w:t xml:space="preserve">2018</w:t>
            </w:r>
          </w:p>
        </w:tc>
      </w:tr>
      <w:tr>
        <w:trPr>
          <w:trHeight w:val="300" w:hRule="atLeast"/>
        </w:trPr>
        <w:tc>
          <w:tcPr>
            <w:gridSpan w:val="11"/>
            <w:tcBorders>
              <w:top w:color="000000" w:space="0" w:sz="4" w:val="single"/>
              <w:left w:color="000000" w:space="0" w:sz="4" w:val="single"/>
              <w:bottom w:color="000000" w:space="0" w:sz="4" w:val="single"/>
              <w:right w:color="000000" w:space="0" w:sz="4" w:val="single"/>
            </w:tcBorders>
            <w:shd w:fill="a6a6a6" w:val="clear"/>
            <w:tcMar>
              <w:top w:w="0.0" w:type="dxa"/>
              <w:left w:w="80.0" w:type="dxa"/>
              <w:bottom w:w="0.0" w:type="dxa"/>
              <w:right w:w="80.0" w:type="dxa"/>
            </w:tcMar>
            <w:vAlign w:val="center"/>
          </w:tcPr>
          <w:p w:rsidR="00000000" w:rsidDel="00000000" w:rsidP="00000000" w:rsidRDefault="00000000" w:rsidRPr="00000000" w14:paraId="0000074C">
            <w:pPr>
              <w:spacing w:after="40" w:before="40" w:lineRule="auto"/>
              <w:ind w:left="80" w:firstLine="0"/>
              <w:jc w:val="center"/>
              <w:rPr>
                <w:b w:val="1"/>
                <w:sz w:val="16"/>
                <w:szCs w:val="16"/>
              </w:rPr>
            </w:pPr>
            <w:r w:rsidDel="00000000" w:rsidR="00000000" w:rsidRPr="00000000">
              <w:rPr>
                <w:b w:val="1"/>
                <w:sz w:val="16"/>
                <w:szCs w:val="16"/>
                <w:rtl w:val="0"/>
              </w:rPr>
              <w:t xml:space="preserve">VALOR DE LÍNEA BASE Y METAS</w:t>
            </w:r>
          </w:p>
        </w:tc>
      </w:tr>
      <w:tr>
        <w:trPr>
          <w:trHeight w:val="300" w:hRule="atLeast"/>
        </w:trPr>
        <w:tc>
          <w:tcPr>
            <w:gridSpan w:val="5"/>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757">
            <w:pPr>
              <w:spacing w:after="40" w:before="40" w:lineRule="auto"/>
              <w:ind w:left="80" w:firstLine="0"/>
              <w:jc w:val="center"/>
              <w:rPr>
                <w:sz w:val="18"/>
                <w:szCs w:val="18"/>
              </w:rPr>
            </w:pPr>
            <w:r w:rsidDel="00000000" w:rsidR="00000000" w:rsidRPr="00000000">
              <w:rPr>
                <w:sz w:val="18"/>
                <w:szCs w:val="18"/>
                <w:rtl w:val="0"/>
              </w:rPr>
              <w:t xml:space="preserve"> </w:t>
            </w:r>
          </w:p>
        </w:tc>
        <w:tc>
          <w:tcPr>
            <w:gridSpan w:val="6"/>
            <w:tcBorders>
              <w:top w:color="000000" w:space="0" w:sz="4" w:val="single"/>
              <w:left w:color="000000" w:space="0" w:sz="0" w:val="nil"/>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75C">
            <w:pPr>
              <w:spacing w:after="40" w:before="40" w:lineRule="auto"/>
              <w:ind w:left="80" w:firstLine="0"/>
              <w:jc w:val="center"/>
              <w:rPr>
                <w:b w:val="1"/>
                <w:sz w:val="16"/>
                <w:szCs w:val="16"/>
              </w:rPr>
            </w:pPr>
            <w:r w:rsidDel="00000000" w:rsidR="00000000" w:rsidRPr="00000000">
              <w:rPr>
                <w:b w:val="1"/>
                <w:sz w:val="16"/>
                <w:szCs w:val="16"/>
                <w:rtl w:val="0"/>
              </w:rPr>
              <w:t xml:space="preserve">Nota sobre la línea base</w:t>
            </w:r>
          </w:p>
        </w:tc>
      </w:tr>
      <w:tr>
        <w:trPr>
          <w:trHeight w:val="300" w:hRule="atLeast"/>
        </w:trPr>
        <w:tc>
          <w:tcPr>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762">
            <w:pPr>
              <w:spacing w:after="40" w:before="40" w:lineRule="auto"/>
              <w:ind w:left="80" w:firstLine="0"/>
              <w:jc w:val="center"/>
              <w:rPr>
                <w:b w:val="1"/>
                <w:sz w:val="16"/>
                <w:szCs w:val="16"/>
              </w:rPr>
            </w:pPr>
            <w:r w:rsidDel="00000000" w:rsidR="00000000" w:rsidRPr="00000000">
              <w:rPr>
                <w:b w:val="1"/>
                <w:sz w:val="16"/>
                <w:szCs w:val="16"/>
                <w:rtl w:val="0"/>
              </w:rPr>
              <w:t xml:space="preserve">Valor</w:t>
            </w:r>
          </w:p>
        </w:tc>
        <w:tc>
          <w:tcPr>
            <w:gridSpan w:val="4"/>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763">
            <w:pPr>
              <w:spacing w:after="40" w:before="40" w:lineRule="auto"/>
              <w:ind w:left="80" w:firstLine="0"/>
              <w:jc w:val="center"/>
              <w:rPr>
                <w:sz w:val="16"/>
                <w:szCs w:val="16"/>
              </w:rPr>
            </w:pPr>
            <w:r w:rsidDel="00000000" w:rsidR="00000000" w:rsidRPr="00000000">
              <w:rPr>
                <w:sz w:val="16"/>
                <w:szCs w:val="16"/>
                <w:rtl w:val="0"/>
              </w:rPr>
              <w:t xml:space="preserve">0</w:t>
            </w:r>
          </w:p>
        </w:tc>
        <w:tc>
          <w:tcPr>
            <w:gridSpan w:val="6"/>
            <w:vMerge w:val="restart"/>
            <w:tcBorders>
              <w:top w:color="000000" w:space="0" w:sz="4" w:val="single"/>
              <w:left w:color="000000" w:space="0" w:sz="4" w:val="single"/>
              <w:bottom w:color="000000" w:space="0" w:sz="0" w:val="nil"/>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767">
            <w:pPr>
              <w:spacing w:after="40" w:before="40" w:lineRule="auto"/>
              <w:ind w:left="80" w:firstLine="0"/>
              <w:jc w:val="center"/>
              <w:rPr>
                <w:sz w:val="16"/>
                <w:szCs w:val="16"/>
              </w:rPr>
            </w:pPr>
            <w:r w:rsidDel="00000000" w:rsidR="00000000" w:rsidRPr="00000000">
              <w:rPr>
                <w:sz w:val="16"/>
                <w:szCs w:val="16"/>
                <w:rtl w:val="0"/>
              </w:rPr>
              <w:t xml:space="preserve">No se cuenta con antecedente, por tratarse de un</w:t>
            </w:r>
          </w:p>
          <w:p w:rsidR="00000000" w:rsidDel="00000000" w:rsidP="00000000" w:rsidRDefault="00000000" w:rsidRPr="00000000" w14:paraId="00000768">
            <w:pPr>
              <w:spacing w:after="40" w:before="40" w:lineRule="auto"/>
              <w:ind w:left="80" w:firstLine="0"/>
              <w:jc w:val="center"/>
              <w:rPr>
                <w:sz w:val="16"/>
                <w:szCs w:val="16"/>
              </w:rPr>
            </w:pPr>
            <w:r w:rsidDel="00000000" w:rsidR="00000000" w:rsidRPr="00000000">
              <w:rPr>
                <w:sz w:val="16"/>
                <w:szCs w:val="16"/>
                <w:rtl w:val="0"/>
              </w:rPr>
              <w:t xml:space="preserve">programa de nueva creación.</w:t>
            </w:r>
          </w:p>
        </w:tc>
      </w:tr>
      <w:tr>
        <w:trPr>
          <w:trHeight w:val="300" w:hRule="atLeast"/>
        </w:trPr>
        <w:tc>
          <w:tcPr>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76E">
            <w:pPr>
              <w:spacing w:after="40" w:before="40" w:lineRule="auto"/>
              <w:ind w:left="80" w:firstLine="0"/>
              <w:jc w:val="center"/>
              <w:rPr>
                <w:b w:val="1"/>
                <w:sz w:val="16"/>
                <w:szCs w:val="16"/>
              </w:rPr>
            </w:pPr>
            <w:r w:rsidDel="00000000" w:rsidR="00000000" w:rsidRPr="00000000">
              <w:rPr>
                <w:b w:val="1"/>
                <w:sz w:val="16"/>
                <w:szCs w:val="16"/>
                <w:rtl w:val="0"/>
              </w:rPr>
              <w:t xml:space="preserve">Año</w:t>
            </w:r>
          </w:p>
        </w:tc>
        <w:tc>
          <w:tcPr>
            <w:gridSpan w:val="4"/>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76F">
            <w:pPr>
              <w:spacing w:after="40" w:before="40" w:lineRule="auto"/>
              <w:ind w:left="80" w:firstLine="0"/>
              <w:jc w:val="center"/>
              <w:rPr>
                <w:sz w:val="16"/>
                <w:szCs w:val="16"/>
              </w:rPr>
            </w:pPr>
            <w:r w:rsidDel="00000000" w:rsidR="00000000" w:rsidRPr="00000000">
              <w:rPr>
                <w:sz w:val="16"/>
                <w:szCs w:val="16"/>
                <w:rtl w:val="0"/>
              </w:rPr>
              <w:t xml:space="preserve">2018</w:t>
            </w:r>
          </w:p>
        </w:tc>
        <w:tc>
          <w:tcPr>
            <w:gridSpan w:val="6"/>
            <w:vMerge w:val="continue"/>
            <w:tcBorders>
              <w:bottom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773">
            <w:pPr>
              <w:ind w:left="80" w:firstLine="0"/>
              <w:jc w:val="both"/>
              <w:rPr>
                <w:color w:val="2f2f2f"/>
                <w:sz w:val="18"/>
                <w:szCs w:val="18"/>
              </w:rPr>
            </w:pPr>
            <w:r w:rsidDel="00000000" w:rsidR="00000000" w:rsidRPr="00000000">
              <w:rPr>
                <w:rtl w:val="0"/>
              </w:rPr>
            </w:r>
          </w:p>
        </w:tc>
      </w:tr>
      <w:tr>
        <w:trPr>
          <w:trHeight w:val="300" w:hRule="atLeast"/>
        </w:trPr>
        <w:tc>
          <w:tcPr>
            <w:gridSpan w:val="11"/>
            <w:tcBorders>
              <w:top w:color="000000" w:space="0" w:sz="4" w:val="single"/>
              <w:left w:color="000000" w:space="0" w:sz="4" w:val="single"/>
              <w:bottom w:color="000000" w:space="0" w:sz="4" w:val="single"/>
              <w:right w:color="000000" w:space="0" w:sz="4" w:val="single"/>
            </w:tcBorders>
            <w:shd w:fill="a6a6a6" w:val="clear"/>
            <w:tcMar>
              <w:top w:w="0.0" w:type="dxa"/>
              <w:left w:w="80.0" w:type="dxa"/>
              <w:bottom w:w="0.0" w:type="dxa"/>
              <w:right w:w="80.0" w:type="dxa"/>
            </w:tcMar>
            <w:vAlign w:val="center"/>
          </w:tcPr>
          <w:p w:rsidR="00000000" w:rsidDel="00000000" w:rsidP="00000000" w:rsidRDefault="00000000" w:rsidRPr="00000000" w14:paraId="00000779">
            <w:pPr>
              <w:spacing w:after="40" w:before="40" w:lineRule="auto"/>
              <w:ind w:left="80" w:firstLine="0"/>
              <w:jc w:val="center"/>
              <w:rPr>
                <w:b w:val="1"/>
                <w:sz w:val="16"/>
                <w:szCs w:val="16"/>
              </w:rPr>
            </w:pPr>
            <w:r w:rsidDel="00000000" w:rsidR="00000000" w:rsidRPr="00000000">
              <w:rPr>
                <w:b w:val="1"/>
                <w:sz w:val="16"/>
                <w:szCs w:val="16"/>
                <w:rtl w:val="0"/>
              </w:rPr>
              <w:t xml:space="preserve">SERIE HISTÓRICA DE LA META PARA EL BIENESTAR</w:t>
            </w:r>
          </w:p>
        </w:tc>
      </w:tr>
      <w:tr>
        <w:trPr>
          <w:trHeight w:val="300" w:hRule="atLeast"/>
        </w:trPr>
        <w:tc>
          <w:tcPr>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784">
            <w:pPr>
              <w:spacing w:after="40" w:before="40" w:lineRule="auto"/>
              <w:ind w:left="80" w:firstLine="0"/>
              <w:jc w:val="center"/>
              <w:rPr>
                <w:b w:val="1"/>
                <w:sz w:val="16"/>
                <w:szCs w:val="16"/>
              </w:rPr>
            </w:pPr>
            <w:r w:rsidDel="00000000" w:rsidR="00000000" w:rsidRPr="00000000">
              <w:rPr>
                <w:b w:val="1"/>
                <w:sz w:val="16"/>
                <w:szCs w:val="16"/>
                <w:rtl w:val="0"/>
              </w:rPr>
              <w:t xml:space="preserve">2012</w:t>
            </w:r>
          </w:p>
        </w:tc>
        <w:tc>
          <w:tcPr>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785">
            <w:pPr>
              <w:spacing w:after="40" w:before="40" w:lineRule="auto"/>
              <w:ind w:left="80" w:firstLine="0"/>
              <w:jc w:val="center"/>
              <w:rPr>
                <w:b w:val="1"/>
                <w:sz w:val="16"/>
                <w:szCs w:val="16"/>
              </w:rPr>
            </w:pPr>
            <w:r w:rsidDel="00000000" w:rsidR="00000000" w:rsidRPr="00000000">
              <w:rPr>
                <w:b w:val="1"/>
                <w:sz w:val="16"/>
                <w:szCs w:val="16"/>
                <w:rtl w:val="0"/>
              </w:rPr>
              <w:t xml:space="preserve">2013</w:t>
            </w:r>
          </w:p>
        </w:tc>
        <w:tc>
          <w:tcPr>
            <w:gridSpan w:val="2"/>
            <w:tcBorders>
              <w:top w:color="000000" w:space="0" w:sz="4" w:val="single"/>
              <w:left w:color="000000" w:space="0" w:sz="0" w:val="nil"/>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786">
            <w:pPr>
              <w:spacing w:after="40" w:before="40" w:lineRule="auto"/>
              <w:ind w:left="80" w:firstLine="0"/>
              <w:jc w:val="center"/>
              <w:rPr>
                <w:b w:val="1"/>
                <w:sz w:val="16"/>
                <w:szCs w:val="16"/>
              </w:rPr>
            </w:pPr>
            <w:r w:rsidDel="00000000" w:rsidR="00000000" w:rsidRPr="00000000">
              <w:rPr>
                <w:b w:val="1"/>
                <w:sz w:val="16"/>
                <w:szCs w:val="16"/>
                <w:rtl w:val="0"/>
              </w:rPr>
              <w:t xml:space="preserve">2014</w:t>
            </w:r>
          </w:p>
        </w:tc>
        <w:tc>
          <w:tcPr>
            <w:gridSpan w:val="2"/>
            <w:tcBorders>
              <w:top w:color="000000" w:space="0" w:sz="4" w:val="single"/>
              <w:left w:color="000000" w:space="0" w:sz="0" w:val="nil"/>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788">
            <w:pPr>
              <w:spacing w:after="40" w:before="40" w:lineRule="auto"/>
              <w:ind w:left="80" w:firstLine="0"/>
              <w:jc w:val="center"/>
              <w:rPr>
                <w:b w:val="1"/>
                <w:sz w:val="16"/>
                <w:szCs w:val="16"/>
              </w:rPr>
            </w:pPr>
            <w:r w:rsidDel="00000000" w:rsidR="00000000" w:rsidRPr="00000000">
              <w:rPr>
                <w:b w:val="1"/>
                <w:sz w:val="16"/>
                <w:szCs w:val="16"/>
                <w:rtl w:val="0"/>
              </w:rPr>
              <w:t xml:space="preserve">2015</w:t>
            </w:r>
          </w:p>
        </w:tc>
        <w:tc>
          <w:tcPr>
            <w:gridSpan w:val="2"/>
            <w:tcBorders>
              <w:top w:color="000000" w:space="0" w:sz="4" w:val="single"/>
              <w:left w:color="000000" w:space="0" w:sz="0" w:val="nil"/>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78A">
            <w:pPr>
              <w:spacing w:after="40" w:before="40" w:lineRule="auto"/>
              <w:ind w:left="80" w:firstLine="0"/>
              <w:jc w:val="center"/>
              <w:rPr>
                <w:b w:val="1"/>
                <w:sz w:val="16"/>
                <w:szCs w:val="16"/>
              </w:rPr>
            </w:pPr>
            <w:r w:rsidDel="00000000" w:rsidR="00000000" w:rsidRPr="00000000">
              <w:rPr>
                <w:b w:val="1"/>
                <w:sz w:val="16"/>
                <w:szCs w:val="16"/>
                <w:rtl w:val="0"/>
              </w:rPr>
              <w:t xml:space="preserve">2016</w:t>
            </w:r>
          </w:p>
        </w:tc>
        <w:tc>
          <w:tcPr>
            <w:gridSpan w:val="2"/>
            <w:tcBorders>
              <w:top w:color="000000" w:space="0" w:sz="4" w:val="single"/>
              <w:left w:color="000000" w:space="0" w:sz="0" w:val="nil"/>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78C">
            <w:pPr>
              <w:spacing w:after="40" w:before="40" w:lineRule="auto"/>
              <w:ind w:left="80" w:firstLine="0"/>
              <w:jc w:val="center"/>
              <w:rPr>
                <w:b w:val="1"/>
                <w:sz w:val="16"/>
                <w:szCs w:val="16"/>
              </w:rPr>
            </w:pPr>
            <w:r w:rsidDel="00000000" w:rsidR="00000000" w:rsidRPr="00000000">
              <w:rPr>
                <w:b w:val="1"/>
                <w:sz w:val="16"/>
                <w:szCs w:val="16"/>
                <w:rtl w:val="0"/>
              </w:rPr>
              <w:t xml:space="preserve">2017</w:t>
            </w:r>
          </w:p>
        </w:tc>
        <w:tc>
          <w:tcPr>
            <w:tcBorders>
              <w:top w:color="000000" w:space="0" w:sz="4" w:val="single"/>
              <w:left w:color="000000" w:space="0" w:sz="0" w:val="nil"/>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78E">
            <w:pPr>
              <w:spacing w:after="40" w:before="40" w:lineRule="auto"/>
              <w:ind w:left="80" w:firstLine="0"/>
              <w:jc w:val="center"/>
              <w:rPr>
                <w:b w:val="1"/>
                <w:sz w:val="16"/>
                <w:szCs w:val="16"/>
              </w:rPr>
            </w:pPr>
            <w:r w:rsidDel="00000000" w:rsidR="00000000" w:rsidRPr="00000000">
              <w:rPr>
                <w:b w:val="1"/>
                <w:sz w:val="16"/>
                <w:szCs w:val="16"/>
                <w:rtl w:val="0"/>
              </w:rPr>
              <w:t xml:space="preserve">2018</w:t>
            </w:r>
          </w:p>
        </w:tc>
      </w:tr>
      <w:tr>
        <w:trPr>
          <w:trHeight w:val="31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78F">
            <w:pPr>
              <w:spacing w:after="40" w:before="40" w:lineRule="auto"/>
              <w:ind w:left="80" w:firstLine="0"/>
              <w:jc w:val="center"/>
              <w:rPr>
                <w:sz w:val="16"/>
                <w:szCs w:val="16"/>
              </w:rPr>
            </w:pPr>
            <w:r w:rsidDel="00000000" w:rsidR="00000000" w:rsidRPr="00000000">
              <w:rPr>
                <w:sz w:val="16"/>
                <w:szCs w:val="16"/>
                <w:rtl w:val="0"/>
              </w:rPr>
              <w:t xml:space="preserve">N/D</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790">
            <w:pPr>
              <w:spacing w:after="40" w:before="40" w:lineRule="auto"/>
              <w:ind w:left="80" w:firstLine="0"/>
              <w:jc w:val="center"/>
              <w:rPr>
                <w:sz w:val="16"/>
                <w:szCs w:val="16"/>
              </w:rPr>
            </w:pPr>
            <w:r w:rsidDel="00000000" w:rsidR="00000000" w:rsidRPr="00000000">
              <w:rPr>
                <w:sz w:val="16"/>
                <w:szCs w:val="16"/>
                <w:rtl w:val="0"/>
              </w:rPr>
              <w:t xml:space="preserve">N/D</w:t>
            </w:r>
          </w:p>
        </w:tc>
        <w:tc>
          <w:tcPr>
            <w:gridSpan w:val="2"/>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791">
            <w:pPr>
              <w:spacing w:after="40" w:before="40" w:lineRule="auto"/>
              <w:ind w:left="80" w:firstLine="0"/>
              <w:jc w:val="center"/>
              <w:rPr>
                <w:sz w:val="16"/>
                <w:szCs w:val="16"/>
              </w:rPr>
            </w:pPr>
            <w:r w:rsidDel="00000000" w:rsidR="00000000" w:rsidRPr="00000000">
              <w:rPr>
                <w:sz w:val="16"/>
                <w:szCs w:val="16"/>
                <w:rtl w:val="0"/>
              </w:rPr>
              <w:t xml:space="preserve">N/D</w:t>
            </w:r>
          </w:p>
        </w:tc>
        <w:tc>
          <w:tcPr>
            <w:gridSpan w:val="2"/>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793">
            <w:pPr>
              <w:spacing w:after="40" w:before="40" w:lineRule="auto"/>
              <w:ind w:left="80" w:firstLine="0"/>
              <w:jc w:val="center"/>
              <w:rPr>
                <w:sz w:val="16"/>
                <w:szCs w:val="16"/>
              </w:rPr>
            </w:pPr>
            <w:r w:rsidDel="00000000" w:rsidR="00000000" w:rsidRPr="00000000">
              <w:rPr>
                <w:sz w:val="16"/>
                <w:szCs w:val="16"/>
                <w:rtl w:val="0"/>
              </w:rPr>
              <w:t xml:space="preserve">N/D</w:t>
            </w:r>
          </w:p>
        </w:tc>
        <w:tc>
          <w:tcPr>
            <w:gridSpan w:val="2"/>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795">
            <w:pPr>
              <w:spacing w:after="40" w:before="40" w:lineRule="auto"/>
              <w:ind w:left="80" w:firstLine="0"/>
              <w:jc w:val="center"/>
              <w:rPr>
                <w:sz w:val="16"/>
                <w:szCs w:val="16"/>
              </w:rPr>
            </w:pPr>
            <w:r w:rsidDel="00000000" w:rsidR="00000000" w:rsidRPr="00000000">
              <w:rPr>
                <w:sz w:val="16"/>
                <w:szCs w:val="16"/>
                <w:rtl w:val="0"/>
              </w:rPr>
              <w:t xml:space="preserve">N/D</w:t>
            </w:r>
          </w:p>
        </w:tc>
        <w:tc>
          <w:tcPr>
            <w:gridSpan w:val="2"/>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797">
            <w:pPr>
              <w:spacing w:after="40" w:before="40" w:lineRule="auto"/>
              <w:ind w:left="80" w:firstLine="0"/>
              <w:jc w:val="center"/>
              <w:rPr>
                <w:sz w:val="16"/>
                <w:szCs w:val="16"/>
              </w:rPr>
            </w:pPr>
            <w:r w:rsidDel="00000000" w:rsidR="00000000" w:rsidRPr="00000000">
              <w:rPr>
                <w:sz w:val="16"/>
                <w:szCs w:val="16"/>
                <w:rtl w:val="0"/>
              </w:rPr>
              <w:t xml:space="preserve">N/D</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799">
            <w:pPr>
              <w:spacing w:after="40" w:before="40" w:lineRule="auto"/>
              <w:ind w:left="80" w:firstLine="0"/>
              <w:jc w:val="center"/>
              <w:rPr>
                <w:sz w:val="16"/>
                <w:szCs w:val="16"/>
              </w:rPr>
            </w:pPr>
            <w:r w:rsidDel="00000000" w:rsidR="00000000" w:rsidRPr="00000000">
              <w:rPr>
                <w:sz w:val="16"/>
                <w:szCs w:val="16"/>
                <w:rtl w:val="0"/>
              </w:rPr>
              <w:t xml:space="preserve">0</w:t>
            </w:r>
          </w:p>
        </w:tc>
      </w:tr>
    </w:tbl>
    <w:p w:rsidR="00000000" w:rsidDel="00000000" w:rsidP="00000000" w:rsidRDefault="00000000" w:rsidRPr="00000000" w14:paraId="0000079A">
      <w:pPr>
        <w:shd w:fill="ffffff" w:val="clear"/>
        <w:spacing w:after="40" w:before="40" w:lineRule="auto"/>
        <w:jc w:val="center"/>
        <w:rPr>
          <w:b w:val="1"/>
          <w:color w:val="2f2f2f"/>
          <w:sz w:val="18"/>
          <w:szCs w:val="18"/>
        </w:rPr>
      </w:pPr>
      <w:r w:rsidDel="00000000" w:rsidR="00000000" w:rsidRPr="00000000">
        <w:rPr>
          <w:b w:val="1"/>
          <w:color w:val="2f2f2f"/>
          <w:sz w:val="18"/>
          <w:szCs w:val="18"/>
          <w:rtl w:val="0"/>
        </w:rPr>
        <w:t xml:space="preserve">Parámetro 2 para el bienestar del Objetivo prioritario 2</w:t>
      </w:r>
    </w:p>
    <w:tbl>
      <w:tblPr>
        <w:tblStyle w:val="Table41"/>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55.358962482631"/>
        <w:gridCol w:w="1366.6079975297207"/>
        <w:gridCol w:w="580.0710205341979"/>
        <w:gridCol w:w="1160.1420410683959"/>
        <w:gridCol w:w="1140.4786166435078"/>
        <w:gridCol w:w="2094.154701250579"/>
        <w:gridCol w:w="855.358962482631"/>
        <w:gridCol w:w="973.3395090319593"/>
        <w:tblGridChange w:id="0">
          <w:tblGrid>
            <w:gridCol w:w="855.358962482631"/>
            <w:gridCol w:w="1366.6079975297207"/>
            <w:gridCol w:w="580.0710205341979"/>
            <w:gridCol w:w="1160.1420410683959"/>
            <w:gridCol w:w="1140.4786166435078"/>
            <w:gridCol w:w="2094.154701250579"/>
            <w:gridCol w:w="855.358962482631"/>
            <w:gridCol w:w="973.3395090319593"/>
          </w:tblGrid>
        </w:tblGridChange>
      </w:tblGrid>
      <w:tr>
        <w:trPr>
          <w:trHeight w:val="360" w:hRule="atLeast"/>
        </w:trPr>
        <w:tc>
          <w:tcPr>
            <w:gridSpan w:val="8"/>
            <w:tcBorders>
              <w:top w:color="000000" w:space="0" w:sz="4" w:val="single"/>
              <w:left w:color="000000" w:space="0" w:sz="4" w:val="single"/>
              <w:bottom w:color="000000" w:space="0" w:sz="4" w:val="single"/>
              <w:right w:color="000000" w:space="0" w:sz="4" w:val="single"/>
            </w:tcBorders>
            <w:shd w:fill="a6a6a6" w:val="clear"/>
            <w:tcMar>
              <w:top w:w="0.0" w:type="dxa"/>
              <w:left w:w="80.0" w:type="dxa"/>
              <w:bottom w:w="0.0" w:type="dxa"/>
              <w:right w:w="80.0" w:type="dxa"/>
            </w:tcMar>
            <w:vAlign w:val="center"/>
          </w:tcPr>
          <w:p w:rsidR="00000000" w:rsidDel="00000000" w:rsidP="00000000" w:rsidRDefault="00000000" w:rsidRPr="00000000" w14:paraId="0000079B">
            <w:pPr>
              <w:spacing w:after="40" w:before="40" w:lineRule="auto"/>
              <w:ind w:left="80" w:firstLine="0"/>
              <w:jc w:val="center"/>
              <w:rPr>
                <w:b w:val="1"/>
                <w:sz w:val="16"/>
                <w:szCs w:val="16"/>
              </w:rPr>
            </w:pPr>
            <w:r w:rsidDel="00000000" w:rsidR="00000000" w:rsidRPr="00000000">
              <w:rPr>
                <w:b w:val="1"/>
                <w:sz w:val="16"/>
                <w:szCs w:val="16"/>
                <w:rtl w:val="0"/>
              </w:rPr>
              <w:t xml:space="preserve">PARÁMETRO PARA EL BIENESTAR</w:t>
            </w:r>
          </w:p>
        </w:tc>
      </w:tr>
      <w:tr>
        <w:trPr>
          <w:trHeight w:val="345" w:hRule="atLeast"/>
        </w:trPr>
        <w:tc>
          <w:tcPr>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7A3">
            <w:pPr>
              <w:spacing w:after="40" w:before="40" w:lineRule="auto"/>
              <w:ind w:left="80" w:firstLine="0"/>
              <w:jc w:val="center"/>
              <w:rPr>
                <w:b w:val="1"/>
                <w:sz w:val="16"/>
                <w:szCs w:val="16"/>
              </w:rPr>
            </w:pPr>
            <w:r w:rsidDel="00000000" w:rsidR="00000000" w:rsidRPr="00000000">
              <w:rPr>
                <w:b w:val="1"/>
                <w:sz w:val="16"/>
                <w:szCs w:val="16"/>
                <w:rtl w:val="0"/>
              </w:rPr>
              <w:t xml:space="preserve">Nombre</w:t>
            </w:r>
          </w:p>
        </w:tc>
        <w:tc>
          <w:tcPr>
            <w:gridSpan w:val="7"/>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7A4">
            <w:pPr>
              <w:spacing w:after="40" w:before="40" w:lineRule="auto"/>
              <w:ind w:left="80" w:firstLine="0"/>
              <w:jc w:val="center"/>
              <w:rPr>
                <w:sz w:val="16"/>
                <w:szCs w:val="16"/>
              </w:rPr>
            </w:pPr>
            <w:r w:rsidDel="00000000" w:rsidR="00000000" w:rsidRPr="00000000">
              <w:rPr>
                <w:sz w:val="16"/>
                <w:szCs w:val="16"/>
                <w:rtl w:val="0"/>
              </w:rPr>
              <w:t xml:space="preserve">2.3 Número de empresas formales en el Istmo de Tehuantepec</w:t>
            </w:r>
          </w:p>
        </w:tc>
      </w:tr>
      <w:tr>
        <w:trPr>
          <w:trHeight w:val="615" w:hRule="atLeast"/>
        </w:trPr>
        <w:tc>
          <w:tcPr>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7AB">
            <w:pPr>
              <w:spacing w:after="40" w:before="40" w:lineRule="auto"/>
              <w:ind w:left="80" w:firstLine="0"/>
              <w:jc w:val="center"/>
              <w:rPr>
                <w:b w:val="1"/>
                <w:sz w:val="16"/>
                <w:szCs w:val="16"/>
              </w:rPr>
            </w:pPr>
            <w:r w:rsidDel="00000000" w:rsidR="00000000" w:rsidRPr="00000000">
              <w:rPr>
                <w:b w:val="1"/>
                <w:sz w:val="16"/>
                <w:szCs w:val="16"/>
                <w:rtl w:val="0"/>
              </w:rPr>
              <w:t xml:space="preserve">Objetivo</w:t>
            </w:r>
          </w:p>
          <w:p w:rsidR="00000000" w:rsidDel="00000000" w:rsidP="00000000" w:rsidRDefault="00000000" w:rsidRPr="00000000" w14:paraId="000007AC">
            <w:pPr>
              <w:spacing w:after="40" w:before="40" w:lineRule="auto"/>
              <w:ind w:left="80" w:firstLine="0"/>
              <w:jc w:val="center"/>
              <w:rPr>
                <w:b w:val="1"/>
                <w:sz w:val="16"/>
                <w:szCs w:val="16"/>
              </w:rPr>
            </w:pPr>
            <w:r w:rsidDel="00000000" w:rsidR="00000000" w:rsidRPr="00000000">
              <w:rPr>
                <w:b w:val="1"/>
                <w:sz w:val="16"/>
                <w:szCs w:val="16"/>
                <w:rtl w:val="0"/>
              </w:rPr>
              <w:t xml:space="preserve">prioritario</w:t>
            </w:r>
          </w:p>
        </w:tc>
        <w:tc>
          <w:tcPr>
            <w:gridSpan w:val="7"/>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7AD">
            <w:pPr>
              <w:spacing w:after="40" w:before="40" w:lineRule="auto"/>
              <w:ind w:left="80" w:firstLine="0"/>
              <w:jc w:val="center"/>
              <w:rPr>
                <w:sz w:val="16"/>
                <w:szCs w:val="16"/>
              </w:rPr>
            </w:pPr>
            <w:r w:rsidDel="00000000" w:rsidR="00000000" w:rsidRPr="00000000">
              <w:rPr>
                <w:sz w:val="16"/>
                <w:szCs w:val="16"/>
                <w:rtl w:val="0"/>
              </w:rPr>
              <w:t xml:space="preserve">Impulsar un nuevo modelo de crecimiento económico para el desarrollo en beneficio de toda la</w:t>
            </w:r>
          </w:p>
          <w:p w:rsidR="00000000" w:rsidDel="00000000" w:rsidP="00000000" w:rsidRDefault="00000000" w:rsidRPr="00000000" w14:paraId="000007AE">
            <w:pPr>
              <w:spacing w:after="40" w:before="40" w:lineRule="auto"/>
              <w:ind w:left="80" w:firstLine="0"/>
              <w:jc w:val="center"/>
              <w:rPr>
                <w:sz w:val="16"/>
                <w:szCs w:val="16"/>
              </w:rPr>
            </w:pPr>
            <w:r w:rsidDel="00000000" w:rsidR="00000000" w:rsidRPr="00000000">
              <w:rPr>
                <w:sz w:val="16"/>
                <w:szCs w:val="16"/>
                <w:rtl w:val="0"/>
              </w:rPr>
              <w:t xml:space="preserve">población del Istmo de Tehuantepec.</w:t>
            </w:r>
          </w:p>
        </w:tc>
      </w:tr>
      <w:tr>
        <w:trPr>
          <w:trHeight w:val="615" w:hRule="atLeast"/>
        </w:trPr>
        <w:tc>
          <w:tcPr>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7B5">
            <w:pPr>
              <w:spacing w:after="40" w:before="40" w:lineRule="auto"/>
              <w:ind w:left="80" w:firstLine="0"/>
              <w:jc w:val="center"/>
              <w:rPr>
                <w:b w:val="1"/>
                <w:sz w:val="16"/>
                <w:szCs w:val="16"/>
              </w:rPr>
            </w:pPr>
            <w:r w:rsidDel="00000000" w:rsidR="00000000" w:rsidRPr="00000000">
              <w:rPr>
                <w:b w:val="1"/>
                <w:sz w:val="16"/>
                <w:szCs w:val="16"/>
                <w:rtl w:val="0"/>
              </w:rPr>
              <w:t xml:space="preserve">Definición o</w:t>
            </w:r>
          </w:p>
          <w:p w:rsidR="00000000" w:rsidDel="00000000" w:rsidP="00000000" w:rsidRDefault="00000000" w:rsidRPr="00000000" w14:paraId="000007B6">
            <w:pPr>
              <w:spacing w:after="40" w:before="40" w:lineRule="auto"/>
              <w:ind w:left="80" w:firstLine="0"/>
              <w:jc w:val="center"/>
              <w:rPr>
                <w:b w:val="1"/>
                <w:sz w:val="16"/>
                <w:szCs w:val="16"/>
              </w:rPr>
            </w:pPr>
            <w:r w:rsidDel="00000000" w:rsidR="00000000" w:rsidRPr="00000000">
              <w:rPr>
                <w:b w:val="1"/>
                <w:sz w:val="16"/>
                <w:szCs w:val="16"/>
                <w:rtl w:val="0"/>
              </w:rPr>
              <w:t xml:space="preserve">descripción</w:t>
            </w:r>
          </w:p>
        </w:tc>
        <w:tc>
          <w:tcPr>
            <w:gridSpan w:val="7"/>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7B7">
            <w:pPr>
              <w:spacing w:after="40" w:before="40" w:lineRule="auto"/>
              <w:ind w:left="80" w:firstLine="0"/>
              <w:jc w:val="center"/>
              <w:rPr>
                <w:sz w:val="16"/>
                <w:szCs w:val="16"/>
              </w:rPr>
            </w:pPr>
            <w:r w:rsidDel="00000000" w:rsidR="00000000" w:rsidRPr="00000000">
              <w:rPr>
                <w:sz w:val="16"/>
                <w:szCs w:val="16"/>
                <w:rtl w:val="0"/>
              </w:rPr>
              <w:t xml:space="preserve">Número de empresas formales en el Istmo de Tehuantepec en el año correspondiente</w:t>
            </w:r>
          </w:p>
        </w:tc>
      </w:tr>
      <w:tr>
        <w:trPr>
          <w:trHeight w:val="900" w:hRule="atLeast"/>
        </w:trPr>
        <w:tc>
          <w:tcPr>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7BE">
            <w:pPr>
              <w:spacing w:after="40" w:before="40" w:lineRule="auto"/>
              <w:ind w:left="80" w:firstLine="0"/>
              <w:jc w:val="center"/>
              <w:rPr>
                <w:b w:val="1"/>
                <w:sz w:val="16"/>
                <w:szCs w:val="16"/>
              </w:rPr>
            </w:pPr>
            <w:r w:rsidDel="00000000" w:rsidR="00000000" w:rsidRPr="00000000">
              <w:rPr>
                <w:b w:val="1"/>
                <w:sz w:val="16"/>
                <w:szCs w:val="16"/>
                <w:rtl w:val="0"/>
              </w:rPr>
              <w:t xml:space="preserve">Nivel de</w:t>
            </w:r>
          </w:p>
          <w:p w:rsidR="00000000" w:rsidDel="00000000" w:rsidP="00000000" w:rsidRDefault="00000000" w:rsidRPr="00000000" w14:paraId="000007BF">
            <w:pPr>
              <w:spacing w:after="40" w:before="40" w:lineRule="auto"/>
              <w:ind w:left="80" w:firstLine="0"/>
              <w:jc w:val="center"/>
              <w:rPr>
                <w:b w:val="1"/>
                <w:sz w:val="16"/>
                <w:szCs w:val="16"/>
              </w:rPr>
            </w:pPr>
            <w:r w:rsidDel="00000000" w:rsidR="00000000" w:rsidRPr="00000000">
              <w:rPr>
                <w:b w:val="1"/>
                <w:sz w:val="16"/>
                <w:szCs w:val="16"/>
                <w:rtl w:val="0"/>
              </w:rPr>
              <w:t xml:space="preserve">desagregación</w:t>
            </w:r>
          </w:p>
        </w:tc>
        <w:tc>
          <w:tcPr>
            <w:gridSpan w:val="2"/>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7C0">
            <w:pPr>
              <w:spacing w:after="40" w:before="40" w:lineRule="auto"/>
              <w:ind w:left="80" w:firstLine="0"/>
              <w:jc w:val="center"/>
              <w:rPr>
                <w:sz w:val="16"/>
                <w:szCs w:val="16"/>
              </w:rPr>
            </w:pPr>
            <w:r w:rsidDel="00000000" w:rsidR="00000000" w:rsidRPr="00000000">
              <w:rPr>
                <w:sz w:val="16"/>
                <w:szCs w:val="16"/>
                <w:rtl w:val="0"/>
              </w:rPr>
              <w:t xml:space="preserve">Istmo de Tehuantepec</w:t>
            </w:r>
          </w:p>
        </w:tc>
        <w:tc>
          <w:tcPr>
            <w:gridSpan w:val="2"/>
            <w:tcBorders>
              <w:top w:color="000000" w:space="0" w:sz="4" w:val="single"/>
              <w:left w:color="000000" w:space="0" w:sz="0" w:val="nil"/>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7C2">
            <w:pPr>
              <w:spacing w:after="40" w:before="40" w:lineRule="auto"/>
              <w:ind w:left="80" w:firstLine="0"/>
              <w:jc w:val="center"/>
              <w:rPr>
                <w:b w:val="1"/>
                <w:sz w:val="16"/>
                <w:szCs w:val="16"/>
              </w:rPr>
            </w:pPr>
            <w:r w:rsidDel="00000000" w:rsidR="00000000" w:rsidRPr="00000000">
              <w:rPr>
                <w:b w:val="1"/>
                <w:sz w:val="16"/>
                <w:szCs w:val="16"/>
                <w:rtl w:val="0"/>
              </w:rPr>
              <w:t xml:space="preserve">Periodicidad o</w:t>
            </w:r>
          </w:p>
          <w:p w:rsidR="00000000" w:rsidDel="00000000" w:rsidP="00000000" w:rsidRDefault="00000000" w:rsidRPr="00000000" w14:paraId="000007C3">
            <w:pPr>
              <w:spacing w:after="40" w:before="40" w:lineRule="auto"/>
              <w:ind w:left="80" w:firstLine="0"/>
              <w:jc w:val="center"/>
              <w:rPr>
                <w:b w:val="1"/>
                <w:sz w:val="16"/>
                <w:szCs w:val="16"/>
              </w:rPr>
            </w:pPr>
            <w:r w:rsidDel="00000000" w:rsidR="00000000" w:rsidRPr="00000000">
              <w:rPr>
                <w:b w:val="1"/>
                <w:sz w:val="16"/>
                <w:szCs w:val="16"/>
                <w:rtl w:val="0"/>
              </w:rPr>
              <w:t xml:space="preserve">frecuencia de</w:t>
            </w:r>
          </w:p>
          <w:p w:rsidR="00000000" w:rsidDel="00000000" w:rsidP="00000000" w:rsidRDefault="00000000" w:rsidRPr="00000000" w14:paraId="000007C4">
            <w:pPr>
              <w:spacing w:after="40" w:before="40" w:lineRule="auto"/>
              <w:ind w:left="80" w:firstLine="0"/>
              <w:jc w:val="center"/>
              <w:rPr>
                <w:b w:val="1"/>
                <w:sz w:val="16"/>
                <w:szCs w:val="16"/>
              </w:rPr>
            </w:pPr>
            <w:r w:rsidDel="00000000" w:rsidR="00000000" w:rsidRPr="00000000">
              <w:rPr>
                <w:b w:val="1"/>
                <w:sz w:val="16"/>
                <w:szCs w:val="16"/>
                <w:rtl w:val="0"/>
              </w:rPr>
              <w:t xml:space="preserve">medición</w:t>
            </w:r>
          </w:p>
        </w:tc>
        <w:tc>
          <w:tcPr>
            <w:gridSpan w:val="3"/>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7C6">
            <w:pPr>
              <w:spacing w:after="40" w:before="40" w:lineRule="auto"/>
              <w:ind w:left="80" w:firstLine="0"/>
              <w:jc w:val="center"/>
              <w:rPr>
                <w:sz w:val="16"/>
                <w:szCs w:val="16"/>
              </w:rPr>
            </w:pPr>
            <w:r w:rsidDel="00000000" w:rsidR="00000000" w:rsidRPr="00000000">
              <w:rPr>
                <w:sz w:val="16"/>
                <w:szCs w:val="16"/>
                <w:rtl w:val="0"/>
              </w:rPr>
              <w:t xml:space="preserve">Anual</w:t>
            </w:r>
          </w:p>
        </w:tc>
      </w:tr>
      <w:tr>
        <w:trPr>
          <w:trHeight w:val="615" w:hRule="atLeast"/>
        </w:trPr>
        <w:tc>
          <w:tcPr>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7C9">
            <w:pPr>
              <w:spacing w:after="40" w:before="40" w:lineRule="auto"/>
              <w:ind w:left="80" w:firstLine="0"/>
              <w:jc w:val="center"/>
              <w:rPr>
                <w:b w:val="1"/>
                <w:sz w:val="16"/>
                <w:szCs w:val="16"/>
              </w:rPr>
            </w:pPr>
            <w:r w:rsidDel="00000000" w:rsidR="00000000" w:rsidRPr="00000000">
              <w:rPr>
                <w:b w:val="1"/>
                <w:sz w:val="16"/>
                <w:szCs w:val="16"/>
                <w:rtl w:val="0"/>
              </w:rPr>
              <w:t xml:space="preserve">Tipo</w:t>
            </w:r>
          </w:p>
        </w:tc>
        <w:tc>
          <w:tcPr>
            <w:gridSpan w:val="2"/>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7CA">
            <w:pPr>
              <w:spacing w:after="40" w:before="40" w:lineRule="auto"/>
              <w:ind w:left="80" w:firstLine="0"/>
              <w:jc w:val="center"/>
              <w:rPr>
                <w:sz w:val="16"/>
                <w:szCs w:val="16"/>
              </w:rPr>
            </w:pPr>
            <w:r w:rsidDel="00000000" w:rsidR="00000000" w:rsidRPr="00000000">
              <w:rPr>
                <w:sz w:val="16"/>
                <w:szCs w:val="16"/>
                <w:rtl w:val="0"/>
              </w:rPr>
              <w:t xml:space="preserve">Estratégico</w:t>
            </w:r>
          </w:p>
        </w:tc>
        <w:tc>
          <w:tcPr>
            <w:gridSpan w:val="2"/>
            <w:tcBorders>
              <w:top w:color="000000" w:space="0" w:sz="4" w:val="single"/>
              <w:left w:color="000000" w:space="0" w:sz="0" w:val="nil"/>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7CC">
            <w:pPr>
              <w:spacing w:after="40" w:before="40" w:lineRule="auto"/>
              <w:ind w:left="80" w:firstLine="0"/>
              <w:jc w:val="center"/>
              <w:rPr>
                <w:b w:val="1"/>
                <w:sz w:val="16"/>
                <w:szCs w:val="16"/>
              </w:rPr>
            </w:pPr>
            <w:r w:rsidDel="00000000" w:rsidR="00000000" w:rsidRPr="00000000">
              <w:rPr>
                <w:b w:val="1"/>
                <w:sz w:val="16"/>
                <w:szCs w:val="16"/>
                <w:rtl w:val="0"/>
              </w:rPr>
              <w:t xml:space="preserve">Acumulado o</w:t>
            </w:r>
          </w:p>
          <w:p w:rsidR="00000000" w:rsidDel="00000000" w:rsidP="00000000" w:rsidRDefault="00000000" w:rsidRPr="00000000" w14:paraId="000007CD">
            <w:pPr>
              <w:spacing w:after="40" w:before="40" w:lineRule="auto"/>
              <w:ind w:left="80" w:firstLine="0"/>
              <w:jc w:val="center"/>
              <w:rPr>
                <w:b w:val="1"/>
                <w:sz w:val="16"/>
                <w:szCs w:val="16"/>
              </w:rPr>
            </w:pPr>
            <w:r w:rsidDel="00000000" w:rsidR="00000000" w:rsidRPr="00000000">
              <w:rPr>
                <w:b w:val="1"/>
                <w:sz w:val="16"/>
                <w:szCs w:val="16"/>
                <w:rtl w:val="0"/>
              </w:rPr>
              <w:t xml:space="preserve">periódico</w:t>
            </w:r>
          </w:p>
        </w:tc>
        <w:tc>
          <w:tcPr>
            <w:gridSpan w:val="3"/>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7CF">
            <w:pPr>
              <w:spacing w:after="40" w:before="40" w:lineRule="auto"/>
              <w:ind w:left="80" w:firstLine="0"/>
              <w:jc w:val="center"/>
              <w:rPr>
                <w:sz w:val="16"/>
                <w:szCs w:val="16"/>
              </w:rPr>
            </w:pPr>
            <w:r w:rsidDel="00000000" w:rsidR="00000000" w:rsidRPr="00000000">
              <w:rPr>
                <w:sz w:val="16"/>
                <w:szCs w:val="16"/>
                <w:rtl w:val="0"/>
              </w:rPr>
              <w:t xml:space="preserve">Periódico</w:t>
            </w:r>
          </w:p>
        </w:tc>
      </w:tr>
      <w:tr>
        <w:trPr>
          <w:trHeight w:val="900" w:hRule="atLeast"/>
        </w:trPr>
        <w:tc>
          <w:tcPr>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7D2">
            <w:pPr>
              <w:spacing w:after="40" w:before="40" w:lineRule="auto"/>
              <w:ind w:left="80" w:firstLine="0"/>
              <w:jc w:val="center"/>
              <w:rPr>
                <w:b w:val="1"/>
                <w:sz w:val="16"/>
                <w:szCs w:val="16"/>
              </w:rPr>
            </w:pPr>
            <w:r w:rsidDel="00000000" w:rsidR="00000000" w:rsidRPr="00000000">
              <w:rPr>
                <w:b w:val="1"/>
                <w:sz w:val="16"/>
                <w:szCs w:val="16"/>
                <w:rtl w:val="0"/>
              </w:rPr>
              <w:t xml:space="preserve">Unidad de</w:t>
            </w:r>
          </w:p>
          <w:p w:rsidR="00000000" w:rsidDel="00000000" w:rsidP="00000000" w:rsidRDefault="00000000" w:rsidRPr="00000000" w14:paraId="000007D3">
            <w:pPr>
              <w:spacing w:after="40" w:before="40" w:lineRule="auto"/>
              <w:ind w:left="80" w:firstLine="0"/>
              <w:jc w:val="center"/>
              <w:rPr>
                <w:b w:val="1"/>
                <w:sz w:val="16"/>
                <w:szCs w:val="16"/>
              </w:rPr>
            </w:pPr>
            <w:r w:rsidDel="00000000" w:rsidR="00000000" w:rsidRPr="00000000">
              <w:rPr>
                <w:b w:val="1"/>
                <w:sz w:val="16"/>
                <w:szCs w:val="16"/>
                <w:rtl w:val="0"/>
              </w:rPr>
              <w:t xml:space="preserve">medida</w:t>
            </w:r>
          </w:p>
        </w:tc>
        <w:tc>
          <w:tcPr>
            <w:gridSpan w:val="2"/>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7D4">
            <w:pPr>
              <w:spacing w:after="40" w:before="40" w:lineRule="auto"/>
              <w:ind w:left="80" w:firstLine="0"/>
              <w:jc w:val="center"/>
              <w:rPr>
                <w:sz w:val="16"/>
                <w:szCs w:val="16"/>
              </w:rPr>
            </w:pPr>
            <w:r w:rsidDel="00000000" w:rsidR="00000000" w:rsidRPr="00000000">
              <w:rPr>
                <w:sz w:val="16"/>
                <w:szCs w:val="16"/>
                <w:rtl w:val="0"/>
              </w:rPr>
              <w:t xml:space="preserve">Número de Empresas Formales</w:t>
            </w:r>
          </w:p>
        </w:tc>
        <w:tc>
          <w:tcPr>
            <w:gridSpan w:val="2"/>
            <w:tcBorders>
              <w:top w:color="000000" w:space="0" w:sz="4" w:val="single"/>
              <w:left w:color="000000" w:space="0" w:sz="0" w:val="nil"/>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7D6">
            <w:pPr>
              <w:spacing w:after="40" w:before="40" w:lineRule="auto"/>
              <w:ind w:left="80" w:firstLine="0"/>
              <w:jc w:val="center"/>
              <w:rPr>
                <w:b w:val="1"/>
                <w:sz w:val="16"/>
                <w:szCs w:val="16"/>
              </w:rPr>
            </w:pPr>
            <w:r w:rsidDel="00000000" w:rsidR="00000000" w:rsidRPr="00000000">
              <w:rPr>
                <w:b w:val="1"/>
                <w:sz w:val="16"/>
                <w:szCs w:val="16"/>
                <w:rtl w:val="0"/>
              </w:rPr>
              <w:t xml:space="preserve">Periodo de</w:t>
            </w:r>
          </w:p>
          <w:p w:rsidR="00000000" w:rsidDel="00000000" w:rsidP="00000000" w:rsidRDefault="00000000" w:rsidRPr="00000000" w14:paraId="000007D7">
            <w:pPr>
              <w:spacing w:after="40" w:before="40" w:lineRule="auto"/>
              <w:ind w:left="80" w:firstLine="0"/>
              <w:jc w:val="center"/>
              <w:rPr>
                <w:b w:val="1"/>
                <w:sz w:val="16"/>
                <w:szCs w:val="16"/>
              </w:rPr>
            </w:pPr>
            <w:r w:rsidDel="00000000" w:rsidR="00000000" w:rsidRPr="00000000">
              <w:rPr>
                <w:b w:val="1"/>
                <w:sz w:val="16"/>
                <w:szCs w:val="16"/>
                <w:rtl w:val="0"/>
              </w:rPr>
              <w:t xml:space="preserve">recolección de</w:t>
            </w:r>
          </w:p>
          <w:p w:rsidR="00000000" w:rsidDel="00000000" w:rsidP="00000000" w:rsidRDefault="00000000" w:rsidRPr="00000000" w14:paraId="000007D8">
            <w:pPr>
              <w:spacing w:after="40" w:before="40" w:lineRule="auto"/>
              <w:ind w:left="80" w:firstLine="0"/>
              <w:jc w:val="center"/>
              <w:rPr>
                <w:b w:val="1"/>
                <w:sz w:val="16"/>
                <w:szCs w:val="16"/>
              </w:rPr>
            </w:pPr>
            <w:r w:rsidDel="00000000" w:rsidR="00000000" w:rsidRPr="00000000">
              <w:rPr>
                <w:b w:val="1"/>
                <w:sz w:val="16"/>
                <w:szCs w:val="16"/>
                <w:rtl w:val="0"/>
              </w:rPr>
              <w:t xml:space="preserve">los datos</w:t>
            </w:r>
          </w:p>
        </w:tc>
        <w:tc>
          <w:tcPr>
            <w:gridSpan w:val="3"/>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7DA">
            <w:pPr>
              <w:spacing w:after="40" w:before="40" w:lineRule="auto"/>
              <w:ind w:left="80" w:firstLine="0"/>
              <w:jc w:val="center"/>
              <w:rPr>
                <w:sz w:val="16"/>
                <w:szCs w:val="16"/>
              </w:rPr>
            </w:pPr>
            <w:r w:rsidDel="00000000" w:rsidR="00000000" w:rsidRPr="00000000">
              <w:rPr>
                <w:sz w:val="16"/>
                <w:szCs w:val="16"/>
                <w:rtl w:val="0"/>
              </w:rPr>
              <w:t xml:space="preserve">Enero diciembre</w:t>
            </w:r>
          </w:p>
        </w:tc>
      </w:tr>
      <w:tr>
        <w:trPr>
          <w:trHeight w:val="900" w:hRule="atLeast"/>
        </w:trPr>
        <w:tc>
          <w:tcPr>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7DD">
            <w:pPr>
              <w:spacing w:after="40" w:before="40" w:lineRule="auto"/>
              <w:ind w:left="80" w:firstLine="0"/>
              <w:jc w:val="center"/>
              <w:rPr>
                <w:b w:val="1"/>
                <w:sz w:val="16"/>
                <w:szCs w:val="16"/>
              </w:rPr>
            </w:pPr>
            <w:r w:rsidDel="00000000" w:rsidR="00000000" w:rsidRPr="00000000">
              <w:rPr>
                <w:b w:val="1"/>
                <w:sz w:val="16"/>
                <w:szCs w:val="16"/>
                <w:rtl w:val="0"/>
              </w:rPr>
              <w:t xml:space="preserve">Dimensión</w:t>
            </w:r>
          </w:p>
        </w:tc>
        <w:tc>
          <w:tcPr>
            <w:gridSpan w:val="2"/>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7DE">
            <w:pPr>
              <w:spacing w:after="40" w:before="40" w:lineRule="auto"/>
              <w:ind w:left="80" w:firstLine="0"/>
              <w:jc w:val="center"/>
              <w:rPr>
                <w:sz w:val="16"/>
                <w:szCs w:val="16"/>
              </w:rPr>
            </w:pPr>
            <w:r w:rsidDel="00000000" w:rsidR="00000000" w:rsidRPr="00000000">
              <w:rPr>
                <w:sz w:val="16"/>
                <w:szCs w:val="16"/>
                <w:rtl w:val="0"/>
              </w:rPr>
              <w:t xml:space="preserve">Eficacia</w:t>
            </w:r>
          </w:p>
        </w:tc>
        <w:tc>
          <w:tcPr>
            <w:gridSpan w:val="2"/>
            <w:tcBorders>
              <w:top w:color="000000" w:space="0" w:sz="4" w:val="single"/>
              <w:left w:color="000000" w:space="0" w:sz="0" w:val="nil"/>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7E0">
            <w:pPr>
              <w:spacing w:after="40" w:before="40" w:lineRule="auto"/>
              <w:ind w:left="80" w:firstLine="0"/>
              <w:jc w:val="center"/>
              <w:rPr>
                <w:b w:val="1"/>
                <w:sz w:val="16"/>
                <w:szCs w:val="16"/>
              </w:rPr>
            </w:pPr>
            <w:r w:rsidDel="00000000" w:rsidR="00000000" w:rsidRPr="00000000">
              <w:rPr>
                <w:b w:val="1"/>
                <w:sz w:val="16"/>
                <w:szCs w:val="16"/>
                <w:rtl w:val="0"/>
              </w:rPr>
              <w:t xml:space="preserve">Disponibilidad</w:t>
            </w:r>
          </w:p>
          <w:p w:rsidR="00000000" w:rsidDel="00000000" w:rsidP="00000000" w:rsidRDefault="00000000" w:rsidRPr="00000000" w14:paraId="000007E1">
            <w:pPr>
              <w:spacing w:after="40" w:before="40" w:lineRule="auto"/>
              <w:ind w:left="80" w:firstLine="0"/>
              <w:jc w:val="center"/>
              <w:rPr>
                <w:b w:val="1"/>
                <w:sz w:val="16"/>
                <w:szCs w:val="16"/>
              </w:rPr>
            </w:pPr>
            <w:r w:rsidDel="00000000" w:rsidR="00000000" w:rsidRPr="00000000">
              <w:rPr>
                <w:b w:val="1"/>
                <w:sz w:val="16"/>
                <w:szCs w:val="16"/>
                <w:rtl w:val="0"/>
              </w:rPr>
              <w:t xml:space="preserve">de la</w:t>
            </w:r>
          </w:p>
          <w:p w:rsidR="00000000" w:rsidDel="00000000" w:rsidP="00000000" w:rsidRDefault="00000000" w:rsidRPr="00000000" w14:paraId="000007E2">
            <w:pPr>
              <w:spacing w:after="40" w:before="40" w:lineRule="auto"/>
              <w:ind w:left="80" w:firstLine="0"/>
              <w:jc w:val="center"/>
              <w:rPr>
                <w:b w:val="1"/>
                <w:sz w:val="16"/>
                <w:szCs w:val="16"/>
              </w:rPr>
            </w:pPr>
            <w:r w:rsidDel="00000000" w:rsidR="00000000" w:rsidRPr="00000000">
              <w:rPr>
                <w:b w:val="1"/>
                <w:sz w:val="16"/>
                <w:szCs w:val="16"/>
                <w:rtl w:val="0"/>
              </w:rPr>
              <w:t xml:space="preserve">información</w:t>
            </w:r>
          </w:p>
        </w:tc>
        <w:tc>
          <w:tcPr>
            <w:gridSpan w:val="3"/>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7E4">
            <w:pPr>
              <w:spacing w:after="40" w:before="40" w:lineRule="auto"/>
              <w:ind w:left="80" w:firstLine="0"/>
              <w:jc w:val="center"/>
              <w:rPr>
                <w:sz w:val="16"/>
                <w:szCs w:val="16"/>
              </w:rPr>
            </w:pPr>
            <w:r w:rsidDel="00000000" w:rsidR="00000000" w:rsidRPr="00000000">
              <w:rPr>
                <w:sz w:val="16"/>
                <w:szCs w:val="16"/>
                <w:rtl w:val="0"/>
              </w:rPr>
              <w:t xml:space="preserve">Abril</w:t>
            </w:r>
          </w:p>
        </w:tc>
      </w:tr>
      <w:tr>
        <w:trPr>
          <w:trHeight w:val="1170" w:hRule="atLeast"/>
        </w:trPr>
        <w:tc>
          <w:tcPr>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7E7">
            <w:pPr>
              <w:spacing w:after="40" w:before="40" w:lineRule="auto"/>
              <w:ind w:left="80" w:firstLine="0"/>
              <w:jc w:val="center"/>
              <w:rPr>
                <w:b w:val="1"/>
                <w:sz w:val="16"/>
                <w:szCs w:val="16"/>
              </w:rPr>
            </w:pPr>
            <w:r w:rsidDel="00000000" w:rsidR="00000000" w:rsidRPr="00000000">
              <w:rPr>
                <w:b w:val="1"/>
                <w:sz w:val="16"/>
                <w:szCs w:val="16"/>
                <w:rtl w:val="0"/>
              </w:rPr>
              <w:t xml:space="preserve">Tendencia</w:t>
            </w:r>
          </w:p>
          <w:p w:rsidR="00000000" w:rsidDel="00000000" w:rsidP="00000000" w:rsidRDefault="00000000" w:rsidRPr="00000000" w14:paraId="000007E8">
            <w:pPr>
              <w:spacing w:after="40" w:before="40" w:lineRule="auto"/>
              <w:ind w:left="80" w:firstLine="0"/>
              <w:jc w:val="center"/>
              <w:rPr>
                <w:b w:val="1"/>
                <w:sz w:val="16"/>
                <w:szCs w:val="16"/>
              </w:rPr>
            </w:pPr>
            <w:r w:rsidDel="00000000" w:rsidR="00000000" w:rsidRPr="00000000">
              <w:rPr>
                <w:b w:val="1"/>
                <w:sz w:val="16"/>
                <w:szCs w:val="16"/>
                <w:rtl w:val="0"/>
              </w:rPr>
              <w:t xml:space="preserve">esperada</w:t>
            </w:r>
          </w:p>
        </w:tc>
        <w:tc>
          <w:tcPr>
            <w:gridSpan w:val="2"/>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7E9">
            <w:pPr>
              <w:spacing w:after="40" w:before="40" w:lineRule="auto"/>
              <w:ind w:left="80" w:firstLine="0"/>
              <w:jc w:val="center"/>
              <w:rPr>
                <w:sz w:val="16"/>
                <w:szCs w:val="16"/>
              </w:rPr>
            </w:pPr>
            <w:r w:rsidDel="00000000" w:rsidR="00000000" w:rsidRPr="00000000">
              <w:rPr>
                <w:sz w:val="16"/>
                <w:szCs w:val="16"/>
                <w:rtl w:val="0"/>
              </w:rPr>
              <w:t xml:space="preserve">Ascendente</w:t>
            </w:r>
          </w:p>
        </w:tc>
        <w:tc>
          <w:tcPr>
            <w:gridSpan w:val="2"/>
            <w:tcBorders>
              <w:top w:color="000000" w:space="0" w:sz="4" w:val="single"/>
              <w:left w:color="000000" w:space="0" w:sz="0" w:val="nil"/>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7EB">
            <w:pPr>
              <w:spacing w:after="40" w:before="40" w:lineRule="auto"/>
              <w:ind w:left="80" w:firstLine="0"/>
              <w:jc w:val="center"/>
              <w:rPr>
                <w:b w:val="1"/>
                <w:sz w:val="16"/>
                <w:szCs w:val="16"/>
              </w:rPr>
            </w:pPr>
            <w:r w:rsidDel="00000000" w:rsidR="00000000" w:rsidRPr="00000000">
              <w:rPr>
                <w:b w:val="1"/>
                <w:sz w:val="16"/>
                <w:szCs w:val="16"/>
                <w:rtl w:val="0"/>
              </w:rPr>
              <w:t xml:space="preserve">Unidad</w:t>
            </w:r>
          </w:p>
          <w:p w:rsidR="00000000" w:rsidDel="00000000" w:rsidP="00000000" w:rsidRDefault="00000000" w:rsidRPr="00000000" w14:paraId="000007EC">
            <w:pPr>
              <w:spacing w:after="40" w:before="40" w:lineRule="auto"/>
              <w:ind w:left="80" w:firstLine="0"/>
              <w:jc w:val="center"/>
              <w:rPr>
                <w:b w:val="1"/>
                <w:sz w:val="16"/>
                <w:szCs w:val="16"/>
              </w:rPr>
            </w:pPr>
            <w:r w:rsidDel="00000000" w:rsidR="00000000" w:rsidRPr="00000000">
              <w:rPr>
                <w:b w:val="1"/>
                <w:sz w:val="16"/>
                <w:szCs w:val="16"/>
                <w:rtl w:val="0"/>
              </w:rPr>
              <w:t xml:space="preserve">responsable de</w:t>
            </w:r>
          </w:p>
          <w:p w:rsidR="00000000" w:rsidDel="00000000" w:rsidP="00000000" w:rsidRDefault="00000000" w:rsidRPr="00000000" w14:paraId="000007ED">
            <w:pPr>
              <w:spacing w:after="40" w:before="40" w:lineRule="auto"/>
              <w:ind w:left="80" w:firstLine="0"/>
              <w:jc w:val="center"/>
              <w:rPr>
                <w:b w:val="1"/>
                <w:sz w:val="16"/>
                <w:szCs w:val="16"/>
              </w:rPr>
            </w:pPr>
            <w:r w:rsidDel="00000000" w:rsidR="00000000" w:rsidRPr="00000000">
              <w:rPr>
                <w:b w:val="1"/>
                <w:sz w:val="16"/>
                <w:szCs w:val="16"/>
                <w:rtl w:val="0"/>
              </w:rPr>
              <w:t xml:space="preserve">reportar el</w:t>
            </w:r>
          </w:p>
          <w:p w:rsidR="00000000" w:rsidDel="00000000" w:rsidP="00000000" w:rsidRDefault="00000000" w:rsidRPr="00000000" w14:paraId="000007EE">
            <w:pPr>
              <w:spacing w:after="40" w:before="40" w:lineRule="auto"/>
              <w:ind w:left="80" w:firstLine="0"/>
              <w:jc w:val="center"/>
              <w:rPr>
                <w:b w:val="1"/>
                <w:sz w:val="16"/>
                <w:szCs w:val="16"/>
              </w:rPr>
            </w:pPr>
            <w:r w:rsidDel="00000000" w:rsidR="00000000" w:rsidRPr="00000000">
              <w:rPr>
                <w:b w:val="1"/>
                <w:sz w:val="16"/>
                <w:szCs w:val="16"/>
                <w:rtl w:val="0"/>
              </w:rPr>
              <w:t xml:space="preserve">avance</w:t>
            </w:r>
          </w:p>
        </w:tc>
        <w:tc>
          <w:tcPr>
            <w:gridSpan w:val="3"/>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7F0">
            <w:pPr>
              <w:spacing w:after="40" w:before="40" w:lineRule="auto"/>
              <w:ind w:left="80" w:firstLine="0"/>
              <w:jc w:val="center"/>
              <w:rPr>
                <w:sz w:val="16"/>
                <w:szCs w:val="16"/>
              </w:rPr>
            </w:pPr>
            <w:r w:rsidDel="00000000" w:rsidR="00000000" w:rsidRPr="00000000">
              <w:rPr>
                <w:sz w:val="16"/>
                <w:szCs w:val="16"/>
                <w:rtl w:val="0"/>
              </w:rPr>
              <w:t xml:space="preserve">47.- Entidades no Sectorizadas. - Corredor</w:t>
            </w:r>
          </w:p>
          <w:p w:rsidR="00000000" w:rsidDel="00000000" w:rsidP="00000000" w:rsidRDefault="00000000" w:rsidRPr="00000000" w14:paraId="000007F1">
            <w:pPr>
              <w:spacing w:after="40" w:before="40" w:lineRule="auto"/>
              <w:ind w:left="80" w:firstLine="0"/>
              <w:jc w:val="center"/>
              <w:rPr>
                <w:sz w:val="16"/>
                <w:szCs w:val="16"/>
              </w:rPr>
            </w:pPr>
            <w:r w:rsidDel="00000000" w:rsidR="00000000" w:rsidRPr="00000000">
              <w:rPr>
                <w:sz w:val="16"/>
                <w:szCs w:val="16"/>
                <w:rtl w:val="0"/>
              </w:rPr>
              <w:t xml:space="preserve">Interoceánico del Istmo de Tehuantepec</w:t>
            </w:r>
          </w:p>
        </w:tc>
      </w:tr>
      <w:tr>
        <w:trPr>
          <w:trHeight w:val="645" w:hRule="atLeast"/>
        </w:trPr>
        <w:tc>
          <w:tcPr>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7F4">
            <w:pPr>
              <w:spacing w:after="40" w:before="40" w:lineRule="auto"/>
              <w:ind w:left="80" w:firstLine="0"/>
              <w:jc w:val="center"/>
              <w:rPr>
                <w:b w:val="1"/>
                <w:sz w:val="16"/>
                <w:szCs w:val="16"/>
              </w:rPr>
            </w:pPr>
            <w:r w:rsidDel="00000000" w:rsidR="00000000" w:rsidRPr="00000000">
              <w:rPr>
                <w:b w:val="1"/>
                <w:sz w:val="16"/>
                <w:szCs w:val="16"/>
                <w:rtl w:val="0"/>
              </w:rPr>
              <w:t xml:space="preserve">Método de</w:t>
            </w:r>
          </w:p>
          <w:p w:rsidR="00000000" w:rsidDel="00000000" w:rsidP="00000000" w:rsidRDefault="00000000" w:rsidRPr="00000000" w14:paraId="000007F5">
            <w:pPr>
              <w:spacing w:after="40" w:before="40" w:lineRule="auto"/>
              <w:ind w:left="80" w:firstLine="0"/>
              <w:jc w:val="center"/>
              <w:rPr>
                <w:b w:val="1"/>
                <w:sz w:val="16"/>
                <w:szCs w:val="16"/>
              </w:rPr>
            </w:pPr>
            <w:r w:rsidDel="00000000" w:rsidR="00000000" w:rsidRPr="00000000">
              <w:rPr>
                <w:b w:val="1"/>
                <w:sz w:val="16"/>
                <w:szCs w:val="16"/>
                <w:rtl w:val="0"/>
              </w:rPr>
              <w:t xml:space="preserve">cálculo</w:t>
            </w:r>
          </w:p>
        </w:tc>
        <w:tc>
          <w:tcPr>
            <w:gridSpan w:val="7"/>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7F6">
            <w:pPr>
              <w:spacing w:after="40" w:before="40" w:lineRule="auto"/>
              <w:ind w:left="80" w:firstLine="0"/>
              <w:jc w:val="center"/>
              <w:rPr>
                <w:sz w:val="16"/>
                <w:szCs w:val="16"/>
              </w:rPr>
            </w:pPr>
            <w:r w:rsidDel="00000000" w:rsidR="00000000" w:rsidRPr="00000000">
              <w:rPr>
                <w:sz w:val="16"/>
                <w:szCs w:val="16"/>
                <w:rtl w:val="0"/>
              </w:rPr>
              <w:t xml:space="preserve">Número de empresas formales en el Istmo de Tehuantepec en un año</w:t>
            </w:r>
          </w:p>
        </w:tc>
      </w:tr>
      <w:tr>
        <w:trPr>
          <w:trHeight w:val="360" w:hRule="atLeast"/>
        </w:trPr>
        <w:tc>
          <w:tcPr>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7FD">
            <w:pPr>
              <w:spacing w:after="40" w:before="40" w:lineRule="auto"/>
              <w:ind w:left="80" w:firstLine="0"/>
              <w:jc w:val="center"/>
              <w:rPr>
                <w:b w:val="1"/>
                <w:sz w:val="16"/>
                <w:szCs w:val="16"/>
              </w:rPr>
            </w:pPr>
            <w:r w:rsidDel="00000000" w:rsidR="00000000" w:rsidRPr="00000000">
              <w:rPr>
                <w:b w:val="1"/>
                <w:sz w:val="16"/>
                <w:szCs w:val="16"/>
                <w:rtl w:val="0"/>
              </w:rPr>
              <w:t xml:space="preserve">Observaciones</w:t>
            </w:r>
          </w:p>
        </w:tc>
        <w:tc>
          <w:tcPr>
            <w:gridSpan w:val="7"/>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7FE">
            <w:pPr>
              <w:spacing w:after="40" w:before="40" w:lineRule="auto"/>
              <w:ind w:left="80" w:firstLine="0"/>
              <w:jc w:val="center"/>
              <w:rPr>
                <w:sz w:val="16"/>
                <w:szCs w:val="16"/>
              </w:rPr>
            </w:pPr>
            <w:r w:rsidDel="00000000" w:rsidR="00000000" w:rsidRPr="00000000">
              <w:rPr>
                <w:sz w:val="16"/>
                <w:szCs w:val="16"/>
                <w:rtl w:val="0"/>
              </w:rPr>
              <w:t xml:space="preserve">Se refiere a las empresas registradas (micro, pequeñas, medianas y grandes) en el IMSS</w:t>
            </w:r>
          </w:p>
        </w:tc>
      </w:tr>
      <w:tr>
        <w:trPr>
          <w:trHeight w:val="360" w:hRule="atLeast"/>
        </w:trPr>
        <w:tc>
          <w:tcPr>
            <w:gridSpan w:val="8"/>
            <w:tcBorders>
              <w:top w:color="000000" w:space="0" w:sz="4" w:val="single"/>
              <w:left w:color="000000" w:space="0" w:sz="4" w:val="single"/>
              <w:bottom w:color="000000" w:space="0" w:sz="4" w:val="single"/>
              <w:right w:color="000000" w:space="0" w:sz="4" w:val="single"/>
            </w:tcBorders>
            <w:shd w:fill="a6a6a6" w:val="clear"/>
            <w:tcMar>
              <w:top w:w="0.0" w:type="dxa"/>
              <w:left w:w="80.0" w:type="dxa"/>
              <w:bottom w:w="0.0" w:type="dxa"/>
              <w:right w:w="80.0" w:type="dxa"/>
            </w:tcMar>
            <w:vAlign w:val="center"/>
          </w:tcPr>
          <w:p w:rsidR="00000000" w:rsidDel="00000000" w:rsidP="00000000" w:rsidRDefault="00000000" w:rsidRPr="00000000" w14:paraId="00000805">
            <w:pPr>
              <w:spacing w:after="40" w:before="40" w:lineRule="auto"/>
              <w:ind w:left="80" w:firstLine="0"/>
              <w:jc w:val="center"/>
              <w:rPr>
                <w:b w:val="1"/>
                <w:sz w:val="16"/>
                <w:szCs w:val="16"/>
              </w:rPr>
            </w:pPr>
            <w:r w:rsidDel="00000000" w:rsidR="00000000" w:rsidRPr="00000000">
              <w:rPr>
                <w:b w:val="1"/>
                <w:sz w:val="16"/>
                <w:szCs w:val="16"/>
                <w:rtl w:val="0"/>
              </w:rPr>
              <w:t xml:space="preserve">APLICACIÓN DEL MÉTODO DE CÁLCULO PARA LA OBTENCIÓN DE LA LÍNEA BASE</w:t>
            </w:r>
          </w:p>
        </w:tc>
      </w:tr>
      <w:tr>
        <w:trPr>
          <w:trHeight w:val="915" w:hRule="atLeast"/>
        </w:trPr>
        <w:tc>
          <w:tcPr>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80D">
            <w:pPr>
              <w:spacing w:after="40" w:before="40" w:lineRule="auto"/>
              <w:ind w:left="80" w:firstLine="0"/>
              <w:jc w:val="center"/>
              <w:rPr>
                <w:b w:val="1"/>
                <w:sz w:val="16"/>
                <w:szCs w:val="16"/>
              </w:rPr>
            </w:pPr>
            <w:r w:rsidDel="00000000" w:rsidR="00000000" w:rsidRPr="00000000">
              <w:rPr>
                <w:b w:val="1"/>
                <w:sz w:val="16"/>
                <w:szCs w:val="16"/>
                <w:rtl w:val="0"/>
              </w:rPr>
              <w:t xml:space="preserve">Nombre</w:t>
            </w:r>
          </w:p>
          <w:p w:rsidR="00000000" w:rsidDel="00000000" w:rsidP="00000000" w:rsidRDefault="00000000" w:rsidRPr="00000000" w14:paraId="0000080E">
            <w:pPr>
              <w:spacing w:after="40" w:before="40" w:lineRule="auto"/>
              <w:ind w:left="80" w:firstLine="0"/>
              <w:jc w:val="center"/>
              <w:rPr>
                <w:b w:val="1"/>
                <w:sz w:val="16"/>
                <w:szCs w:val="16"/>
              </w:rPr>
            </w:pPr>
            <w:r w:rsidDel="00000000" w:rsidR="00000000" w:rsidRPr="00000000">
              <w:rPr>
                <w:b w:val="1"/>
                <w:sz w:val="16"/>
                <w:szCs w:val="16"/>
                <w:rtl w:val="0"/>
              </w:rPr>
              <w:t xml:space="preserve">variable 1</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80F">
            <w:pPr>
              <w:spacing w:after="40" w:before="40" w:lineRule="auto"/>
              <w:ind w:left="80" w:firstLine="0"/>
              <w:jc w:val="center"/>
              <w:rPr>
                <w:sz w:val="16"/>
                <w:szCs w:val="16"/>
              </w:rPr>
            </w:pPr>
            <w:r w:rsidDel="00000000" w:rsidR="00000000" w:rsidRPr="00000000">
              <w:rPr>
                <w:sz w:val="16"/>
                <w:szCs w:val="16"/>
                <w:rtl w:val="0"/>
              </w:rPr>
              <w:t xml:space="preserve">Número de empresas</w:t>
            </w:r>
          </w:p>
          <w:p w:rsidR="00000000" w:rsidDel="00000000" w:rsidP="00000000" w:rsidRDefault="00000000" w:rsidRPr="00000000" w14:paraId="00000810">
            <w:pPr>
              <w:spacing w:after="40" w:before="40" w:lineRule="auto"/>
              <w:ind w:left="80" w:firstLine="0"/>
              <w:jc w:val="center"/>
              <w:rPr>
                <w:sz w:val="16"/>
                <w:szCs w:val="16"/>
              </w:rPr>
            </w:pPr>
            <w:r w:rsidDel="00000000" w:rsidR="00000000" w:rsidRPr="00000000">
              <w:rPr>
                <w:sz w:val="16"/>
                <w:szCs w:val="16"/>
                <w:rtl w:val="0"/>
              </w:rPr>
              <w:t xml:space="preserve">formales</w:t>
            </w:r>
          </w:p>
        </w:tc>
        <w:tc>
          <w:tcPr>
            <w:gridSpan w:val="2"/>
            <w:tcBorders>
              <w:top w:color="000000" w:space="0" w:sz="4" w:val="single"/>
              <w:left w:color="000000" w:space="0" w:sz="0" w:val="nil"/>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811">
            <w:pPr>
              <w:spacing w:after="40" w:before="40" w:lineRule="auto"/>
              <w:ind w:left="80" w:firstLine="0"/>
              <w:jc w:val="center"/>
              <w:rPr>
                <w:b w:val="1"/>
                <w:sz w:val="16"/>
                <w:szCs w:val="16"/>
              </w:rPr>
            </w:pPr>
            <w:r w:rsidDel="00000000" w:rsidR="00000000" w:rsidRPr="00000000">
              <w:rPr>
                <w:b w:val="1"/>
                <w:sz w:val="16"/>
                <w:szCs w:val="16"/>
                <w:rtl w:val="0"/>
              </w:rPr>
              <w:t xml:space="preserve">Valor</w:t>
            </w:r>
          </w:p>
          <w:p w:rsidR="00000000" w:rsidDel="00000000" w:rsidP="00000000" w:rsidRDefault="00000000" w:rsidRPr="00000000" w14:paraId="00000812">
            <w:pPr>
              <w:spacing w:after="40" w:before="40" w:lineRule="auto"/>
              <w:ind w:left="80" w:firstLine="0"/>
              <w:jc w:val="center"/>
              <w:rPr>
                <w:b w:val="1"/>
                <w:sz w:val="16"/>
                <w:szCs w:val="16"/>
              </w:rPr>
            </w:pPr>
            <w:r w:rsidDel="00000000" w:rsidR="00000000" w:rsidRPr="00000000">
              <w:rPr>
                <w:b w:val="1"/>
                <w:sz w:val="16"/>
                <w:szCs w:val="16"/>
                <w:rtl w:val="0"/>
              </w:rPr>
              <w:t xml:space="preserve">variable 1</w:t>
            </w:r>
          </w:p>
        </w:tc>
        <w:tc>
          <w:tcPr>
            <w:gridSpan w:val="2"/>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814">
            <w:pPr>
              <w:spacing w:after="40" w:before="40" w:lineRule="auto"/>
              <w:ind w:left="80" w:firstLine="0"/>
              <w:jc w:val="center"/>
              <w:rPr>
                <w:sz w:val="16"/>
                <w:szCs w:val="16"/>
              </w:rPr>
            </w:pPr>
            <w:r w:rsidDel="00000000" w:rsidR="00000000" w:rsidRPr="00000000">
              <w:rPr>
                <w:sz w:val="16"/>
                <w:szCs w:val="16"/>
                <w:rtl w:val="0"/>
              </w:rPr>
              <w:t xml:space="preserve">9721</w:t>
            </w:r>
          </w:p>
        </w:tc>
        <w:tc>
          <w:tcPr>
            <w:tcBorders>
              <w:top w:color="000000" w:space="0" w:sz="4" w:val="single"/>
              <w:left w:color="000000" w:space="0" w:sz="0" w:val="nil"/>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816">
            <w:pPr>
              <w:spacing w:after="40" w:before="40" w:lineRule="auto"/>
              <w:ind w:left="80" w:firstLine="0"/>
              <w:jc w:val="center"/>
              <w:rPr>
                <w:b w:val="1"/>
                <w:sz w:val="16"/>
                <w:szCs w:val="16"/>
              </w:rPr>
            </w:pPr>
            <w:r w:rsidDel="00000000" w:rsidR="00000000" w:rsidRPr="00000000">
              <w:rPr>
                <w:b w:val="1"/>
                <w:sz w:val="16"/>
                <w:szCs w:val="16"/>
                <w:rtl w:val="0"/>
              </w:rPr>
              <w:t xml:space="preserve">Fuente de</w:t>
            </w:r>
          </w:p>
          <w:p w:rsidR="00000000" w:rsidDel="00000000" w:rsidP="00000000" w:rsidRDefault="00000000" w:rsidRPr="00000000" w14:paraId="00000817">
            <w:pPr>
              <w:spacing w:after="40" w:before="40" w:lineRule="auto"/>
              <w:ind w:left="80" w:firstLine="0"/>
              <w:jc w:val="center"/>
              <w:rPr>
                <w:b w:val="1"/>
                <w:sz w:val="16"/>
                <w:szCs w:val="16"/>
              </w:rPr>
            </w:pPr>
            <w:r w:rsidDel="00000000" w:rsidR="00000000" w:rsidRPr="00000000">
              <w:rPr>
                <w:b w:val="1"/>
                <w:sz w:val="16"/>
                <w:szCs w:val="16"/>
                <w:rtl w:val="0"/>
              </w:rPr>
              <w:t xml:space="preserve">información</w:t>
            </w:r>
          </w:p>
          <w:p w:rsidR="00000000" w:rsidDel="00000000" w:rsidP="00000000" w:rsidRDefault="00000000" w:rsidRPr="00000000" w14:paraId="00000818">
            <w:pPr>
              <w:spacing w:after="40" w:before="40" w:lineRule="auto"/>
              <w:ind w:left="80" w:firstLine="0"/>
              <w:jc w:val="center"/>
              <w:rPr>
                <w:b w:val="1"/>
                <w:sz w:val="16"/>
                <w:szCs w:val="16"/>
              </w:rPr>
            </w:pPr>
            <w:r w:rsidDel="00000000" w:rsidR="00000000" w:rsidRPr="00000000">
              <w:rPr>
                <w:b w:val="1"/>
                <w:sz w:val="16"/>
                <w:szCs w:val="16"/>
                <w:rtl w:val="0"/>
              </w:rPr>
              <w:t xml:space="preserve">variable 1</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819">
            <w:pPr>
              <w:spacing w:after="40" w:before="40" w:lineRule="auto"/>
              <w:ind w:left="80" w:firstLine="0"/>
              <w:jc w:val="center"/>
              <w:rPr>
                <w:sz w:val="16"/>
                <w:szCs w:val="16"/>
              </w:rPr>
            </w:pPr>
            <w:r w:rsidDel="00000000" w:rsidR="00000000" w:rsidRPr="00000000">
              <w:rPr>
                <w:sz w:val="16"/>
                <w:szCs w:val="16"/>
                <w:rtl w:val="0"/>
              </w:rPr>
              <w:t xml:space="preserve">Registros</w:t>
            </w:r>
          </w:p>
          <w:p w:rsidR="00000000" w:rsidDel="00000000" w:rsidP="00000000" w:rsidRDefault="00000000" w:rsidRPr="00000000" w14:paraId="0000081A">
            <w:pPr>
              <w:spacing w:after="40" w:before="40" w:lineRule="auto"/>
              <w:ind w:left="80" w:firstLine="0"/>
              <w:jc w:val="center"/>
              <w:rPr>
                <w:sz w:val="16"/>
                <w:szCs w:val="16"/>
              </w:rPr>
            </w:pPr>
            <w:r w:rsidDel="00000000" w:rsidR="00000000" w:rsidRPr="00000000">
              <w:rPr>
                <w:sz w:val="16"/>
                <w:szCs w:val="16"/>
                <w:rtl w:val="0"/>
              </w:rPr>
              <w:t xml:space="preserve">administrativos</w:t>
            </w:r>
          </w:p>
          <w:p w:rsidR="00000000" w:rsidDel="00000000" w:rsidP="00000000" w:rsidRDefault="00000000" w:rsidRPr="00000000" w14:paraId="0000081B">
            <w:pPr>
              <w:spacing w:after="40" w:before="40" w:lineRule="auto"/>
              <w:ind w:left="80" w:firstLine="0"/>
              <w:jc w:val="center"/>
              <w:rPr>
                <w:sz w:val="16"/>
                <w:szCs w:val="16"/>
              </w:rPr>
            </w:pPr>
            <w:r w:rsidDel="00000000" w:rsidR="00000000" w:rsidRPr="00000000">
              <w:rPr>
                <w:sz w:val="16"/>
                <w:szCs w:val="16"/>
                <w:rtl w:val="0"/>
              </w:rPr>
              <w:t xml:space="preserve">del IMSS</w:t>
            </w:r>
          </w:p>
        </w:tc>
      </w:tr>
    </w:tbl>
    <w:p w:rsidR="00000000" w:rsidDel="00000000" w:rsidP="00000000" w:rsidRDefault="00000000" w:rsidRPr="00000000" w14:paraId="0000081C">
      <w:pPr>
        <w:rPr/>
      </w:pPr>
      <w:r w:rsidDel="00000000" w:rsidR="00000000" w:rsidRPr="00000000">
        <w:rPr>
          <w:rtl w:val="0"/>
        </w:rPr>
      </w:r>
    </w:p>
    <w:tbl>
      <w:tblPr>
        <w:tblStyle w:val="Table42"/>
        <w:tblW w:w="9029.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500"/>
        <w:gridCol w:w="7305"/>
        <w:gridCol w:w="37.333333333333336"/>
        <w:gridCol w:w="37.333333333333336"/>
        <w:gridCol w:w="37.333333333333336"/>
        <w:gridCol w:w="37.333333333333336"/>
        <w:gridCol w:w="37.333333333333336"/>
        <w:gridCol w:w="37.333333333333336"/>
        <w:tblGridChange w:id="0">
          <w:tblGrid>
            <w:gridCol w:w="1500"/>
            <w:gridCol w:w="7305"/>
            <w:gridCol w:w="37.333333333333336"/>
            <w:gridCol w:w="37.333333333333336"/>
            <w:gridCol w:w="37.333333333333336"/>
            <w:gridCol w:w="37.333333333333336"/>
            <w:gridCol w:w="37.333333333333336"/>
            <w:gridCol w:w="37.333333333333336"/>
          </w:tblGrid>
        </w:tblGridChange>
      </w:tblGrid>
      <w:tr>
        <w:trPr>
          <w:trHeight w:val="885" w:hRule="atLeast"/>
        </w:trPr>
        <w:tc>
          <w:tcPr>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81D">
            <w:pPr>
              <w:spacing w:after="40" w:before="40" w:lineRule="auto"/>
              <w:ind w:left="80" w:firstLine="0"/>
              <w:jc w:val="center"/>
              <w:rPr>
                <w:b w:val="1"/>
                <w:sz w:val="16"/>
                <w:szCs w:val="16"/>
              </w:rPr>
            </w:pPr>
            <w:r w:rsidDel="00000000" w:rsidR="00000000" w:rsidRPr="00000000">
              <w:rPr>
                <w:b w:val="1"/>
                <w:sz w:val="16"/>
                <w:szCs w:val="16"/>
                <w:rtl w:val="0"/>
              </w:rPr>
              <w:t xml:space="preserve">Sustitución en</w:t>
            </w:r>
          </w:p>
          <w:p w:rsidR="00000000" w:rsidDel="00000000" w:rsidP="00000000" w:rsidRDefault="00000000" w:rsidRPr="00000000" w14:paraId="0000081E">
            <w:pPr>
              <w:spacing w:after="40" w:before="40" w:lineRule="auto"/>
              <w:ind w:left="80" w:firstLine="0"/>
              <w:jc w:val="center"/>
              <w:rPr>
                <w:b w:val="1"/>
                <w:sz w:val="16"/>
                <w:szCs w:val="16"/>
              </w:rPr>
            </w:pPr>
            <w:r w:rsidDel="00000000" w:rsidR="00000000" w:rsidRPr="00000000">
              <w:rPr>
                <w:b w:val="1"/>
                <w:sz w:val="16"/>
                <w:szCs w:val="16"/>
                <w:rtl w:val="0"/>
              </w:rPr>
              <w:t xml:space="preserve">método de</w:t>
            </w:r>
          </w:p>
          <w:p w:rsidR="00000000" w:rsidDel="00000000" w:rsidP="00000000" w:rsidRDefault="00000000" w:rsidRPr="00000000" w14:paraId="0000081F">
            <w:pPr>
              <w:spacing w:after="40" w:before="40" w:lineRule="auto"/>
              <w:ind w:left="80" w:firstLine="0"/>
              <w:jc w:val="center"/>
              <w:rPr>
                <w:b w:val="1"/>
                <w:sz w:val="16"/>
                <w:szCs w:val="16"/>
              </w:rPr>
            </w:pPr>
            <w:r w:rsidDel="00000000" w:rsidR="00000000" w:rsidRPr="00000000">
              <w:rPr>
                <w:b w:val="1"/>
                <w:sz w:val="16"/>
                <w:szCs w:val="16"/>
                <w:rtl w:val="0"/>
              </w:rPr>
              <w:t xml:space="preserve">cálculo</w:t>
            </w:r>
          </w:p>
        </w:tc>
        <w:tc>
          <w:tcPr>
            <w:gridSpan w:val="7"/>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820">
            <w:pPr>
              <w:spacing w:after="40" w:before="40" w:lineRule="auto"/>
              <w:ind w:left="80" w:firstLine="0"/>
              <w:jc w:val="center"/>
              <w:rPr>
                <w:sz w:val="16"/>
                <w:szCs w:val="16"/>
              </w:rPr>
            </w:pPr>
            <w:r w:rsidDel="00000000" w:rsidR="00000000" w:rsidRPr="00000000">
              <w:rPr>
                <w:sz w:val="16"/>
                <w:szCs w:val="16"/>
                <w:rtl w:val="0"/>
              </w:rPr>
              <w:t xml:space="preserve">LB = 9721 unidades económicas</w:t>
            </w:r>
          </w:p>
        </w:tc>
      </w:tr>
    </w:tbl>
    <w:p w:rsidR="00000000" w:rsidDel="00000000" w:rsidP="00000000" w:rsidRDefault="00000000" w:rsidRPr="00000000" w14:paraId="00000827">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43"/>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98.2607134199446"/>
        <w:gridCol w:w="885.0558902486107"/>
        <w:gridCol w:w="998.2607134199446"/>
        <w:gridCol w:w="442.52794512430535"/>
        <w:gridCol w:w="2984.4907926988035"/>
        <w:gridCol w:w="957.0953231758232"/>
        <w:gridCol w:w="833.5991524434588"/>
        <w:gridCol w:w="926.2212804927321"/>
        <w:tblGridChange w:id="0">
          <w:tblGrid>
            <w:gridCol w:w="998.2607134199446"/>
            <w:gridCol w:w="885.0558902486107"/>
            <w:gridCol w:w="998.2607134199446"/>
            <w:gridCol w:w="442.52794512430535"/>
            <w:gridCol w:w="2984.4907926988035"/>
            <w:gridCol w:w="957.0953231758232"/>
            <w:gridCol w:w="833.5991524434588"/>
            <w:gridCol w:w="926.2212804927321"/>
          </w:tblGrid>
        </w:tblGridChange>
      </w:tblGrid>
      <w:tr>
        <w:trPr>
          <w:trHeight w:val="375" w:hRule="atLeast"/>
        </w:trPr>
        <w:tc>
          <w:tcPr>
            <w:gridSpan w:val="8"/>
            <w:tcBorders>
              <w:top w:color="000000" w:space="0" w:sz="4" w:val="single"/>
              <w:left w:color="000000" w:space="0" w:sz="4" w:val="single"/>
              <w:bottom w:color="000000" w:space="0" w:sz="4" w:val="single"/>
              <w:right w:color="000000" w:space="0" w:sz="4" w:val="single"/>
            </w:tcBorders>
            <w:shd w:fill="a6a6a6" w:val="clear"/>
            <w:tcMar>
              <w:top w:w="0.0" w:type="dxa"/>
              <w:left w:w="80.0" w:type="dxa"/>
              <w:bottom w:w="0.0" w:type="dxa"/>
              <w:right w:w="80.0" w:type="dxa"/>
            </w:tcMar>
            <w:vAlign w:val="center"/>
          </w:tcPr>
          <w:p w:rsidR="00000000" w:rsidDel="00000000" w:rsidP="00000000" w:rsidRDefault="00000000" w:rsidRPr="00000000" w14:paraId="00000828">
            <w:pPr>
              <w:spacing w:after="40" w:before="40" w:lineRule="auto"/>
              <w:ind w:left="80" w:firstLine="0"/>
              <w:jc w:val="center"/>
              <w:rPr>
                <w:b w:val="1"/>
                <w:sz w:val="16"/>
                <w:szCs w:val="16"/>
              </w:rPr>
            </w:pPr>
            <w:r w:rsidDel="00000000" w:rsidR="00000000" w:rsidRPr="00000000">
              <w:rPr>
                <w:b w:val="1"/>
                <w:sz w:val="16"/>
                <w:szCs w:val="16"/>
                <w:rtl w:val="0"/>
              </w:rPr>
              <w:t xml:space="preserve">VALOR DE LÍNEA BASE Y METAS</w:t>
            </w:r>
          </w:p>
        </w:tc>
      </w:tr>
      <w:tr>
        <w:trPr>
          <w:trHeight w:val="360" w:hRule="atLeast"/>
        </w:trPr>
        <w:tc>
          <w:tcPr>
            <w:gridSpan w:val="4"/>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830">
            <w:pPr>
              <w:spacing w:after="40" w:before="40" w:lineRule="auto"/>
              <w:ind w:left="80" w:firstLine="0"/>
              <w:jc w:val="center"/>
              <w:rPr>
                <w:sz w:val="18"/>
                <w:szCs w:val="18"/>
              </w:rPr>
            </w:pPr>
            <w:r w:rsidDel="00000000" w:rsidR="00000000" w:rsidRPr="00000000">
              <w:rPr>
                <w:sz w:val="18"/>
                <w:szCs w:val="18"/>
                <w:rtl w:val="0"/>
              </w:rPr>
              <w:t xml:space="preserve"> </w:t>
            </w:r>
          </w:p>
        </w:tc>
        <w:tc>
          <w:tcPr>
            <w:gridSpan w:val="4"/>
            <w:tcBorders>
              <w:top w:color="000000" w:space="0" w:sz="4" w:val="single"/>
              <w:left w:color="000000" w:space="0" w:sz="0" w:val="nil"/>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834">
            <w:pPr>
              <w:spacing w:after="40" w:before="40" w:lineRule="auto"/>
              <w:ind w:left="80" w:firstLine="0"/>
              <w:jc w:val="center"/>
              <w:rPr>
                <w:b w:val="1"/>
                <w:sz w:val="16"/>
                <w:szCs w:val="16"/>
              </w:rPr>
            </w:pPr>
            <w:r w:rsidDel="00000000" w:rsidR="00000000" w:rsidRPr="00000000">
              <w:rPr>
                <w:b w:val="1"/>
                <w:sz w:val="16"/>
                <w:szCs w:val="16"/>
                <w:rtl w:val="0"/>
              </w:rPr>
              <w:t xml:space="preserve">Nota sobre la línea base</w:t>
            </w:r>
          </w:p>
        </w:tc>
      </w:tr>
      <w:tr>
        <w:trPr>
          <w:trHeight w:val="360" w:hRule="atLeast"/>
        </w:trPr>
        <w:tc>
          <w:tcPr>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838">
            <w:pPr>
              <w:spacing w:after="40" w:before="40" w:lineRule="auto"/>
              <w:ind w:left="80" w:firstLine="0"/>
              <w:jc w:val="center"/>
              <w:rPr>
                <w:b w:val="1"/>
                <w:sz w:val="16"/>
                <w:szCs w:val="16"/>
              </w:rPr>
            </w:pPr>
            <w:r w:rsidDel="00000000" w:rsidR="00000000" w:rsidRPr="00000000">
              <w:rPr>
                <w:b w:val="1"/>
                <w:sz w:val="16"/>
                <w:szCs w:val="16"/>
                <w:rtl w:val="0"/>
              </w:rPr>
              <w:t xml:space="preserve">Valor</w:t>
            </w:r>
          </w:p>
        </w:tc>
        <w:tc>
          <w:tcPr>
            <w:gridSpan w:val="3"/>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839">
            <w:pPr>
              <w:spacing w:after="40" w:before="40" w:lineRule="auto"/>
              <w:ind w:left="80" w:firstLine="0"/>
              <w:jc w:val="center"/>
              <w:rPr>
                <w:sz w:val="16"/>
                <w:szCs w:val="16"/>
              </w:rPr>
            </w:pPr>
            <w:r w:rsidDel="00000000" w:rsidR="00000000" w:rsidRPr="00000000">
              <w:rPr>
                <w:sz w:val="16"/>
                <w:szCs w:val="16"/>
                <w:rtl w:val="0"/>
              </w:rPr>
              <w:t xml:space="preserve">9721</w:t>
            </w:r>
          </w:p>
        </w:tc>
        <w:tc>
          <w:tcPr>
            <w:gridSpan w:val="4"/>
            <w:vMerge w:val="restart"/>
            <w:tcBorders>
              <w:top w:color="000000" w:space="0" w:sz="4" w:val="single"/>
              <w:left w:color="000000" w:space="0" w:sz="4" w:val="single"/>
              <w:bottom w:color="000000" w:space="0" w:sz="0" w:val="nil"/>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83C">
            <w:pPr>
              <w:spacing w:after="40" w:before="40" w:lineRule="auto"/>
              <w:ind w:left="80" w:firstLine="0"/>
              <w:jc w:val="center"/>
              <w:rPr>
                <w:sz w:val="16"/>
                <w:szCs w:val="16"/>
              </w:rPr>
            </w:pPr>
            <w:r w:rsidDel="00000000" w:rsidR="00000000" w:rsidRPr="00000000">
              <w:rPr>
                <w:sz w:val="16"/>
                <w:szCs w:val="16"/>
                <w:rtl w:val="0"/>
              </w:rPr>
              <w:t xml:space="preserve">Registros administrativos del IMSS</w:t>
            </w:r>
          </w:p>
        </w:tc>
      </w:tr>
      <w:tr>
        <w:trPr>
          <w:trHeight w:val="360" w:hRule="atLeast"/>
        </w:trPr>
        <w:tc>
          <w:tcPr>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840">
            <w:pPr>
              <w:spacing w:after="40" w:before="40" w:lineRule="auto"/>
              <w:ind w:left="80" w:firstLine="0"/>
              <w:jc w:val="center"/>
              <w:rPr>
                <w:b w:val="1"/>
                <w:sz w:val="16"/>
                <w:szCs w:val="16"/>
              </w:rPr>
            </w:pPr>
            <w:r w:rsidDel="00000000" w:rsidR="00000000" w:rsidRPr="00000000">
              <w:rPr>
                <w:b w:val="1"/>
                <w:sz w:val="16"/>
                <w:szCs w:val="16"/>
                <w:rtl w:val="0"/>
              </w:rPr>
              <w:t xml:space="preserve">Año</w:t>
            </w:r>
          </w:p>
        </w:tc>
        <w:tc>
          <w:tcPr>
            <w:gridSpan w:val="3"/>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841">
            <w:pPr>
              <w:spacing w:after="40" w:before="40" w:lineRule="auto"/>
              <w:ind w:left="80" w:firstLine="0"/>
              <w:jc w:val="center"/>
              <w:rPr>
                <w:sz w:val="16"/>
                <w:szCs w:val="16"/>
              </w:rPr>
            </w:pPr>
            <w:r w:rsidDel="00000000" w:rsidR="00000000" w:rsidRPr="00000000">
              <w:rPr>
                <w:sz w:val="16"/>
                <w:szCs w:val="16"/>
                <w:rtl w:val="0"/>
              </w:rPr>
              <w:t xml:space="preserve">2018</w:t>
            </w:r>
          </w:p>
        </w:tc>
        <w:tc>
          <w:tcPr>
            <w:gridSpan w:val="4"/>
            <w:vMerge w:val="continue"/>
            <w:tcBorders>
              <w:bottom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844">
            <w:pPr>
              <w:ind w:left="80" w:firstLine="0"/>
              <w:jc w:val="both"/>
              <w:rPr>
                <w:color w:val="2f2f2f"/>
                <w:sz w:val="18"/>
                <w:szCs w:val="18"/>
              </w:rPr>
            </w:pPr>
            <w:r w:rsidDel="00000000" w:rsidR="00000000" w:rsidRPr="00000000">
              <w:rPr>
                <w:rtl w:val="0"/>
              </w:rPr>
            </w:r>
          </w:p>
        </w:tc>
      </w:tr>
      <w:tr>
        <w:trPr>
          <w:trHeight w:val="360" w:hRule="atLeast"/>
        </w:trPr>
        <w:tc>
          <w:tcPr>
            <w:gridSpan w:val="4"/>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848">
            <w:pPr>
              <w:spacing w:after="40" w:before="40" w:lineRule="auto"/>
              <w:ind w:left="80" w:firstLine="0"/>
              <w:jc w:val="center"/>
              <w:rPr>
                <w:b w:val="1"/>
                <w:sz w:val="16"/>
                <w:szCs w:val="16"/>
              </w:rPr>
            </w:pPr>
            <w:r w:rsidDel="00000000" w:rsidR="00000000" w:rsidRPr="00000000">
              <w:rPr>
                <w:b w:val="1"/>
                <w:sz w:val="16"/>
                <w:szCs w:val="16"/>
                <w:rtl w:val="0"/>
              </w:rPr>
              <w:t xml:space="preserve">Meta 2024</w:t>
            </w:r>
          </w:p>
        </w:tc>
        <w:tc>
          <w:tcPr>
            <w:gridSpan w:val="4"/>
            <w:tcBorders>
              <w:top w:color="000000" w:space="0" w:sz="0" w:val="nil"/>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84C">
            <w:pPr>
              <w:spacing w:after="40" w:before="40" w:lineRule="auto"/>
              <w:ind w:left="80" w:firstLine="0"/>
              <w:jc w:val="center"/>
              <w:rPr>
                <w:b w:val="1"/>
                <w:sz w:val="16"/>
                <w:szCs w:val="16"/>
              </w:rPr>
            </w:pPr>
            <w:r w:rsidDel="00000000" w:rsidR="00000000" w:rsidRPr="00000000">
              <w:rPr>
                <w:b w:val="1"/>
                <w:sz w:val="16"/>
                <w:szCs w:val="16"/>
                <w:rtl w:val="0"/>
              </w:rPr>
              <w:t xml:space="preserve">Nota sobre la meta 2024</w:t>
            </w:r>
          </w:p>
        </w:tc>
      </w:tr>
      <w:tr>
        <w:trPr>
          <w:trHeight w:val="360" w:hRule="atLeast"/>
        </w:trPr>
        <w:tc>
          <w:tcPr>
            <w:gridSpan w:val="4"/>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850">
            <w:pPr>
              <w:spacing w:after="40" w:before="40" w:lineRule="auto"/>
              <w:ind w:left="80" w:firstLine="0"/>
              <w:jc w:val="center"/>
              <w:rPr>
                <w:sz w:val="16"/>
                <w:szCs w:val="16"/>
              </w:rPr>
            </w:pPr>
            <w:r w:rsidDel="00000000" w:rsidR="00000000" w:rsidRPr="00000000">
              <w:rPr>
                <w:sz w:val="16"/>
                <w:szCs w:val="16"/>
                <w:rtl w:val="0"/>
              </w:rPr>
              <w:t xml:space="preserve">N/A</w:t>
            </w:r>
          </w:p>
        </w:tc>
        <w:tc>
          <w:tcPr>
            <w:gridSpan w:val="4"/>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854">
            <w:pPr>
              <w:spacing w:after="40" w:before="40" w:lineRule="auto"/>
              <w:ind w:left="80" w:firstLine="0"/>
              <w:jc w:val="center"/>
              <w:rPr>
                <w:sz w:val="16"/>
                <w:szCs w:val="16"/>
              </w:rPr>
            </w:pPr>
            <w:r w:rsidDel="00000000" w:rsidR="00000000" w:rsidRPr="00000000">
              <w:rPr>
                <w:sz w:val="16"/>
                <w:szCs w:val="16"/>
                <w:rtl w:val="0"/>
              </w:rPr>
              <w:t xml:space="preserve">Se espera un incremento</w:t>
            </w:r>
          </w:p>
        </w:tc>
      </w:tr>
      <w:tr>
        <w:trPr>
          <w:trHeight w:val="360" w:hRule="atLeast"/>
        </w:trPr>
        <w:tc>
          <w:tcPr>
            <w:gridSpan w:val="8"/>
            <w:tcBorders>
              <w:top w:color="000000" w:space="0" w:sz="4" w:val="single"/>
              <w:left w:color="000000" w:space="0" w:sz="4" w:val="single"/>
              <w:bottom w:color="000000" w:space="0" w:sz="4" w:val="single"/>
              <w:right w:color="000000" w:space="0" w:sz="4" w:val="single"/>
            </w:tcBorders>
            <w:shd w:fill="a6a6a6" w:val="clear"/>
            <w:tcMar>
              <w:top w:w="0.0" w:type="dxa"/>
              <w:left w:w="80.0" w:type="dxa"/>
              <w:bottom w:w="0.0" w:type="dxa"/>
              <w:right w:w="80.0" w:type="dxa"/>
            </w:tcMar>
            <w:vAlign w:val="center"/>
          </w:tcPr>
          <w:p w:rsidR="00000000" w:rsidDel="00000000" w:rsidP="00000000" w:rsidRDefault="00000000" w:rsidRPr="00000000" w14:paraId="00000858">
            <w:pPr>
              <w:spacing w:after="40" w:before="40" w:lineRule="auto"/>
              <w:ind w:left="80" w:firstLine="0"/>
              <w:jc w:val="center"/>
              <w:rPr>
                <w:b w:val="1"/>
                <w:sz w:val="16"/>
                <w:szCs w:val="16"/>
              </w:rPr>
            </w:pPr>
            <w:r w:rsidDel="00000000" w:rsidR="00000000" w:rsidRPr="00000000">
              <w:rPr>
                <w:b w:val="1"/>
                <w:sz w:val="16"/>
                <w:szCs w:val="16"/>
                <w:rtl w:val="0"/>
              </w:rPr>
              <w:t xml:space="preserve">SERIE HISTÓRICA DE LA META PARA EL BIENESTAR</w:t>
            </w:r>
          </w:p>
        </w:tc>
      </w:tr>
      <w:tr>
        <w:trPr>
          <w:trHeight w:val="360" w:hRule="atLeast"/>
        </w:trPr>
        <w:tc>
          <w:tcPr>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860">
            <w:pPr>
              <w:spacing w:after="40" w:before="40" w:lineRule="auto"/>
              <w:ind w:left="80" w:firstLine="0"/>
              <w:jc w:val="center"/>
              <w:rPr>
                <w:b w:val="1"/>
                <w:sz w:val="16"/>
                <w:szCs w:val="16"/>
              </w:rPr>
            </w:pPr>
            <w:r w:rsidDel="00000000" w:rsidR="00000000" w:rsidRPr="00000000">
              <w:rPr>
                <w:b w:val="1"/>
                <w:sz w:val="16"/>
                <w:szCs w:val="16"/>
                <w:rtl w:val="0"/>
              </w:rPr>
              <w:t xml:space="preserve">2012</w:t>
            </w:r>
          </w:p>
        </w:tc>
        <w:tc>
          <w:tcPr>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861">
            <w:pPr>
              <w:spacing w:after="40" w:before="40" w:lineRule="auto"/>
              <w:ind w:left="80" w:firstLine="0"/>
              <w:jc w:val="center"/>
              <w:rPr>
                <w:b w:val="1"/>
                <w:sz w:val="16"/>
                <w:szCs w:val="16"/>
              </w:rPr>
            </w:pPr>
            <w:r w:rsidDel="00000000" w:rsidR="00000000" w:rsidRPr="00000000">
              <w:rPr>
                <w:b w:val="1"/>
                <w:sz w:val="16"/>
                <w:szCs w:val="16"/>
                <w:rtl w:val="0"/>
              </w:rPr>
              <w:t xml:space="preserve">2013</w:t>
            </w:r>
          </w:p>
        </w:tc>
        <w:tc>
          <w:tcPr>
            <w:tcBorders>
              <w:top w:color="000000" w:space="0" w:sz="4" w:val="single"/>
              <w:left w:color="000000" w:space="0" w:sz="0" w:val="nil"/>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862">
            <w:pPr>
              <w:spacing w:after="40" w:before="40" w:lineRule="auto"/>
              <w:ind w:left="80" w:firstLine="0"/>
              <w:jc w:val="center"/>
              <w:rPr>
                <w:b w:val="1"/>
                <w:sz w:val="16"/>
                <w:szCs w:val="16"/>
              </w:rPr>
            </w:pPr>
            <w:r w:rsidDel="00000000" w:rsidR="00000000" w:rsidRPr="00000000">
              <w:rPr>
                <w:b w:val="1"/>
                <w:sz w:val="16"/>
                <w:szCs w:val="16"/>
                <w:rtl w:val="0"/>
              </w:rPr>
              <w:t xml:space="preserve">2014</w:t>
            </w:r>
          </w:p>
        </w:tc>
        <w:tc>
          <w:tcPr>
            <w:gridSpan w:val="2"/>
            <w:tcBorders>
              <w:top w:color="000000" w:space="0" w:sz="4" w:val="single"/>
              <w:left w:color="000000" w:space="0" w:sz="0" w:val="nil"/>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863">
            <w:pPr>
              <w:spacing w:after="40" w:before="40" w:lineRule="auto"/>
              <w:ind w:left="80" w:firstLine="0"/>
              <w:jc w:val="center"/>
              <w:rPr>
                <w:b w:val="1"/>
                <w:sz w:val="16"/>
                <w:szCs w:val="16"/>
              </w:rPr>
            </w:pPr>
            <w:r w:rsidDel="00000000" w:rsidR="00000000" w:rsidRPr="00000000">
              <w:rPr>
                <w:b w:val="1"/>
                <w:sz w:val="16"/>
                <w:szCs w:val="16"/>
                <w:rtl w:val="0"/>
              </w:rPr>
              <w:t xml:space="preserve">2015</w:t>
            </w:r>
          </w:p>
        </w:tc>
        <w:tc>
          <w:tcPr>
            <w:tcBorders>
              <w:top w:color="000000" w:space="0" w:sz="4" w:val="single"/>
              <w:left w:color="000000" w:space="0" w:sz="0" w:val="nil"/>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865">
            <w:pPr>
              <w:spacing w:after="40" w:before="40" w:lineRule="auto"/>
              <w:ind w:left="80" w:firstLine="0"/>
              <w:jc w:val="center"/>
              <w:rPr>
                <w:b w:val="1"/>
                <w:sz w:val="16"/>
                <w:szCs w:val="16"/>
              </w:rPr>
            </w:pPr>
            <w:r w:rsidDel="00000000" w:rsidR="00000000" w:rsidRPr="00000000">
              <w:rPr>
                <w:b w:val="1"/>
                <w:sz w:val="16"/>
                <w:szCs w:val="16"/>
                <w:rtl w:val="0"/>
              </w:rPr>
              <w:t xml:space="preserve">2016</w:t>
            </w:r>
          </w:p>
        </w:tc>
        <w:tc>
          <w:tcPr>
            <w:tcBorders>
              <w:top w:color="000000" w:space="0" w:sz="4" w:val="single"/>
              <w:left w:color="000000" w:space="0" w:sz="0" w:val="nil"/>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866">
            <w:pPr>
              <w:spacing w:after="40" w:before="40" w:lineRule="auto"/>
              <w:ind w:left="80" w:firstLine="0"/>
              <w:jc w:val="center"/>
              <w:rPr>
                <w:b w:val="1"/>
                <w:sz w:val="16"/>
                <w:szCs w:val="16"/>
              </w:rPr>
            </w:pPr>
            <w:r w:rsidDel="00000000" w:rsidR="00000000" w:rsidRPr="00000000">
              <w:rPr>
                <w:b w:val="1"/>
                <w:sz w:val="16"/>
                <w:szCs w:val="16"/>
                <w:rtl w:val="0"/>
              </w:rPr>
              <w:t xml:space="preserve">2017</w:t>
            </w:r>
          </w:p>
        </w:tc>
        <w:tc>
          <w:tcPr>
            <w:tcBorders>
              <w:top w:color="000000" w:space="0" w:sz="4" w:val="single"/>
              <w:left w:color="000000" w:space="0" w:sz="0" w:val="nil"/>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867">
            <w:pPr>
              <w:spacing w:after="40" w:before="40" w:lineRule="auto"/>
              <w:ind w:left="80" w:firstLine="0"/>
              <w:jc w:val="center"/>
              <w:rPr>
                <w:b w:val="1"/>
                <w:sz w:val="16"/>
                <w:szCs w:val="16"/>
              </w:rPr>
            </w:pPr>
            <w:r w:rsidDel="00000000" w:rsidR="00000000" w:rsidRPr="00000000">
              <w:rPr>
                <w:b w:val="1"/>
                <w:sz w:val="16"/>
                <w:szCs w:val="16"/>
                <w:rtl w:val="0"/>
              </w:rPr>
              <w:t xml:space="preserve">2018</w:t>
            </w:r>
          </w:p>
        </w:tc>
      </w:tr>
      <w:tr>
        <w:trPr>
          <w:trHeight w:val="36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868">
            <w:pPr>
              <w:spacing w:after="40" w:before="40" w:lineRule="auto"/>
              <w:ind w:left="80" w:firstLine="0"/>
              <w:jc w:val="center"/>
              <w:rPr>
                <w:sz w:val="16"/>
                <w:szCs w:val="16"/>
              </w:rPr>
            </w:pPr>
            <w:r w:rsidDel="00000000" w:rsidR="00000000" w:rsidRPr="00000000">
              <w:rPr>
                <w:sz w:val="16"/>
                <w:szCs w:val="16"/>
                <w:rtl w:val="0"/>
              </w:rPr>
              <w:t xml:space="preserve">9619</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869">
            <w:pPr>
              <w:spacing w:after="40" w:before="40" w:lineRule="auto"/>
              <w:ind w:left="80" w:firstLine="0"/>
              <w:jc w:val="center"/>
              <w:rPr>
                <w:sz w:val="16"/>
                <w:szCs w:val="16"/>
              </w:rPr>
            </w:pPr>
            <w:r w:rsidDel="00000000" w:rsidR="00000000" w:rsidRPr="00000000">
              <w:rPr>
                <w:sz w:val="16"/>
                <w:szCs w:val="16"/>
                <w:rtl w:val="0"/>
              </w:rPr>
              <w:t xml:space="preserve">9460</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86A">
            <w:pPr>
              <w:spacing w:after="40" w:before="40" w:lineRule="auto"/>
              <w:ind w:left="80" w:firstLine="0"/>
              <w:jc w:val="center"/>
              <w:rPr>
                <w:sz w:val="16"/>
                <w:szCs w:val="16"/>
              </w:rPr>
            </w:pPr>
            <w:r w:rsidDel="00000000" w:rsidR="00000000" w:rsidRPr="00000000">
              <w:rPr>
                <w:sz w:val="16"/>
                <w:szCs w:val="16"/>
                <w:rtl w:val="0"/>
              </w:rPr>
              <w:t xml:space="preserve">9609</w:t>
            </w:r>
          </w:p>
        </w:tc>
        <w:tc>
          <w:tcPr>
            <w:gridSpan w:val="2"/>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86B">
            <w:pPr>
              <w:spacing w:after="40" w:before="40" w:lineRule="auto"/>
              <w:ind w:left="80" w:firstLine="0"/>
              <w:jc w:val="center"/>
              <w:rPr>
                <w:sz w:val="16"/>
                <w:szCs w:val="16"/>
              </w:rPr>
            </w:pPr>
            <w:r w:rsidDel="00000000" w:rsidR="00000000" w:rsidRPr="00000000">
              <w:rPr>
                <w:sz w:val="16"/>
                <w:szCs w:val="16"/>
                <w:rtl w:val="0"/>
              </w:rPr>
              <w:t xml:space="preserve">9847</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86D">
            <w:pPr>
              <w:spacing w:after="40" w:before="40" w:lineRule="auto"/>
              <w:ind w:left="80" w:firstLine="0"/>
              <w:jc w:val="center"/>
              <w:rPr>
                <w:sz w:val="16"/>
                <w:szCs w:val="16"/>
              </w:rPr>
            </w:pPr>
            <w:r w:rsidDel="00000000" w:rsidR="00000000" w:rsidRPr="00000000">
              <w:rPr>
                <w:sz w:val="16"/>
                <w:szCs w:val="16"/>
                <w:rtl w:val="0"/>
              </w:rPr>
              <w:t xml:space="preserve">9875</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86E">
            <w:pPr>
              <w:spacing w:after="40" w:before="40" w:lineRule="auto"/>
              <w:ind w:left="80" w:firstLine="0"/>
              <w:jc w:val="center"/>
              <w:rPr>
                <w:sz w:val="16"/>
                <w:szCs w:val="16"/>
              </w:rPr>
            </w:pPr>
            <w:r w:rsidDel="00000000" w:rsidR="00000000" w:rsidRPr="00000000">
              <w:rPr>
                <w:sz w:val="16"/>
                <w:szCs w:val="16"/>
                <w:rtl w:val="0"/>
              </w:rPr>
              <w:t xml:space="preserve">9697</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86F">
            <w:pPr>
              <w:spacing w:after="40" w:before="40" w:lineRule="auto"/>
              <w:ind w:left="80" w:firstLine="0"/>
              <w:jc w:val="center"/>
              <w:rPr>
                <w:sz w:val="16"/>
                <w:szCs w:val="16"/>
              </w:rPr>
            </w:pPr>
            <w:r w:rsidDel="00000000" w:rsidR="00000000" w:rsidRPr="00000000">
              <w:rPr>
                <w:sz w:val="16"/>
                <w:szCs w:val="16"/>
                <w:rtl w:val="0"/>
              </w:rPr>
              <w:t xml:space="preserve">9721</w:t>
            </w:r>
          </w:p>
        </w:tc>
      </w:tr>
    </w:tbl>
    <w:p w:rsidR="00000000" w:rsidDel="00000000" w:rsidP="00000000" w:rsidRDefault="00000000" w:rsidRPr="00000000" w14:paraId="00000870">
      <w:pPr>
        <w:shd w:fill="ffffff" w:val="clear"/>
        <w:spacing w:after="40" w:before="40" w:lineRule="auto"/>
        <w:jc w:val="center"/>
        <w:rPr>
          <w:b w:val="1"/>
          <w:color w:val="2f2f2f"/>
          <w:sz w:val="18"/>
          <w:szCs w:val="18"/>
        </w:rPr>
      </w:pPr>
      <w:r w:rsidDel="00000000" w:rsidR="00000000" w:rsidRPr="00000000">
        <w:rPr>
          <w:b w:val="1"/>
          <w:color w:val="2f2f2f"/>
          <w:sz w:val="18"/>
          <w:szCs w:val="18"/>
          <w:rtl w:val="0"/>
        </w:rPr>
        <w:t xml:space="preserve">Meta para el bienestar del Objetivo prioritario 3</w:t>
      </w:r>
    </w:p>
    <w:tbl>
      <w:tblPr>
        <w:tblStyle w:val="Table44"/>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50.7253819708073"/>
        <w:gridCol w:w="1192.9712252923966"/>
        <w:gridCol w:w="1095.1866986290854"/>
        <w:gridCol w:w="1134.3005092944097"/>
        <w:gridCol w:w="1750.3430272732703"/>
        <w:gridCol w:w="831.1684766381451"/>
        <w:gridCol w:w="1271.1988466230455"/>
        <w:gridCol w:w="899.617645302463"/>
        <w:tblGridChange w:id="0">
          <w:tblGrid>
            <w:gridCol w:w="850.7253819708073"/>
            <w:gridCol w:w="1192.9712252923966"/>
            <w:gridCol w:w="1095.1866986290854"/>
            <w:gridCol w:w="1134.3005092944097"/>
            <w:gridCol w:w="1750.3430272732703"/>
            <w:gridCol w:w="831.1684766381451"/>
            <w:gridCol w:w="1271.1988466230455"/>
            <w:gridCol w:w="899.617645302463"/>
          </w:tblGrid>
        </w:tblGridChange>
      </w:tblGrid>
      <w:tr>
        <w:trPr>
          <w:trHeight w:val="285" w:hRule="atLeast"/>
        </w:trPr>
        <w:tc>
          <w:tcPr>
            <w:gridSpan w:val="8"/>
            <w:tcBorders>
              <w:top w:color="000000" w:space="0" w:sz="4" w:val="single"/>
              <w:left w:color="000000" w:space="0" w:sz="4" w:val="single"/>
              <w:bottom w:color="000000" w:space="0" w:sz="4" w:val="single"/>
              <w:right w:color="000000" w:space="0" w:sz="4" w:val="single"/>
            </w:tcBorders>
            <w:shd w:fill="a6a6a6" w:val="clear"/>
            <w:tcMar>
              <w:top w:w="0.0" w:type="dxa"/>
              <w:left w:w="80.0" w:type="dxa"/>
              <w:bottom w:w="0.0" w:type="dxa"/>
              <w:right w:w="80.0" w:type="dxa"/>
            </w:tcMar>
            <w:vAlign w:val="center"/>
          </w:tcPr>
          <w:p w:rsidR="00000000" w:rsidDel="00000000" w:rsidP="00000000" w:rsidRDefault="00000000" w:rsidRPr="00000000" w14:paraId="00000871">
            <w:pPr>
              <w:spacing w:after="40" w:before="40" w:lineRule="auto"/>
              <w:ind w:left="80" w:firstLine="0"/>
              <w:jc w:val="center"/>
              <w:rPr>
                <w:b w:val="1"/>
                <w:sz w:val="16"/>
                <w:szCs w:val="16"/>
              </w:rPr>
            </w:pPr>
            <w:r w:rsidDel="00000000" w:rsidR="00000000" w:rsidRPr="00000000">
              <w:rPr>
                <w:b w:val="1"/>
                <w:sz w:val="16"/>
                <w:szCs w:val="16"/>
                <w:rtl w:val="0"/>
              </w:rPr>
              <w:t xml:space="preserve">ELEMENTOS DE META PARA EL BIENESTAR O PARÁMETRO</w:t>
            </w:r>
          </w:p>
        </w:tc>
      </w:tr>
      <w:tr>
        <w:trPr>
          <w:trHeight w:val="480" w:hRule="atLeast"/>
        </w:trPr>
        <w:tc>
          <w:tcPr>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879">
            <w:pPr>
              <w:spacing w:after="40" w:before="40" w:lineRule="auto"/>
              <w:ind w:left="80" w:firstLine="0"/>
              <w:jc w:val="center"/>
              <w:rPr>
                <w:b w:val="1"/>
                <w:sz w:val="16"/>
                <w:szCs w:val="16"/>
              </w:rPr>
            </w:pPr>
            <w:r w:rsidDel="00000000" w:rsidR="00000000" w:rsidRPr="00000000">
              <w:rPr>
                <w:b w:val="1"/>
                <w:sz w:val="16"/>
                <w:szCs w:val="16"/>
                <w:rtl w:val="0"/>
              </w:rPr>
              <w:t xml:space="preserve">Nombre</w:t>
            </w:r>
          </w:p>
        </w:tc>
        <w:tc>
          <w:tcPr>
            <w:gridSpan w:val="7"/>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87A">
            <w:pPr>
              <w:spacing w:after="40" w:before="40" w:lineRule="auto"/>
              <w:ind w:left="80" w:firstLine="0"/>
              <w:jc w:val="center"/>
              <w:rPr>
                <w:sz w:val="16"/>
                <w:szCs w:val="16"/>
              </w:rPr>
            </w:pPr>
            <w:r w:rsidDel="00000000" w:rsidR="00000000" w:rsidRPr="00000000">
              <w:rPr>
                <w:sz w:val="16"/>
                <w:szCs w:val="16"/>
                <w:rtl w:val="0"/>
              </w:rPr>
              <w:t xml:space="preserve">3.1 Porcentaje de programas presupuestarios con reglas de operación o lineamientos con criterios</w:t>
            </w:r>
          </w:p>
          <w:p w:rsidR="00000000" w:rsidDel="00000000" w:rsidP="00000000" w:rsidRDefault="00000000" w:rsidRPr="00000000" w14:paraId="0000087B">
            <w:pPr>
              <w:spacing w:after="40" w:before="40" w:lineRule="auto"/>
              <w:ind w:left="80" w:firstLine="0"/>
              <w:jc w:val="center"/>
              <w:rPr>
                <w:sz w:val="16"/>
                <w:szCs w:val="16"/>
              </w:rPr>
            </w:pPr>
            <w:r w:rsidDel="00000000" w:rsidR="00000000" w:rsidRPr="00000000">
              <w:rPr>
                <w:sz w:val="16"/>
                <w:szCs w:val="16"/>
                <w:rtl w:val="0"/>
              </w:rPr>
              <w:t xml:space="preserve">de focalización específicos para el Istmo de Tehuantepec</w:t>
            </w:r>
          </w:p>
        </w:tc>
      </w:tr>
      <w:tr>
        <w:trPr>
          <w:trHeight w:val="480" w:hRule="atLeast"/>
        </w:trPr>
        <w:tc>
          <w:tcPr>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882">
            <w:pPr>
              <w:spacing w:after="40" w:before="40" w:lineRule="auto"/>
              <w:ind w:left="80" w:firstLine="0"/>
              <w:jc w:val="center"/>
              <w:rPr>
                <w:b w:val="1"/>
                <w:sz w:val="16"/>
                <w:szCs w:val="16"/>
              </w:rPr>
            </w:pPr>
            <w:r w:rsidDel="00000000" w:rsidR="00000000" w:rsidRPr="00000000">
              <w:rPr>
                <w:b w:val="1"/>
                <w:sz w:val="16"/>
                <w:szCs w:val="16"/>
                <w:rtl w:val="0"/>
              </w:rPr>
              <w:t xml:space="preserve">Objetivo</w:t>
            </w:r>
          </w:p>
          <w:p w:rsidR="00000000" w:rsidDel="00000000" w:rsidP="00000000" w:rsidRDefault="00000000" w:rsidRPr="00000000" w14:paraId="00000883">
            <w:pPr>
              <w:spacing w:after="40" w:before="40" w:lineRule="auto"/>
              <w:ind w:left="80" w:firstLine="0"/>
              <w:jc w:val="center"/>
              <w:rPr>
                <w:b w:val="1"/>
                <w:sz w:val="16"/>
                <w:szCs w:val="16"/>
              </w:rPr>
            </w:pPr>
            <w:r w:rsidDel="00000000" w:rsidR="00000000" w:rsidRPr="00000000">
              <w:rPr>
                <w:b w:val="1"/>
                <w:sz w:val="16"/>
                <w:szCs w:val="16"/>
                <w:rtl w:val="0"/>
              </w:rPr>
              <w:t xml:space="preserve">prioritario</w:t>
            </w:r>
          </w:p>
        </w:tc>
        <w:tc>
          <w:tcPr>
            <w:gridSpan w:val="7"/>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884">
            <w:pPr>
              <w:spacing w:after="40" w:before="40" w:lineRule="auto"/>
              <w:ind w:left="80" w:firstLine="0"/>
              <w:jc w:val="center"/>
              <w:rPr>
                <w:sz w:val="16"/>
                <w:szCs w:val="16"/>
              </w:rPr>
            </w:pPr>
            <w:r w:rsidDel="00000000" w:rsidR="00000000" w:rsidRPr="00000000">
              <w:rPr>
                <w:sz w:val="16"/>
                <w:szCs w:val="16"/>
                <w:rtl w:val="0"/>
              </w:rPr>
              <w:t xml:space="preserve">Asegurar la articulación de acciones emergentes para población en situación de pobreza extrema en</w:t>
            </w:r>
          </w:p>
          <w:p w:rsidR="00000000" w:rsidDel="00000000" w:rsidP="00000000" w:rsidRDefault="00000000" w:rsidRPr="00000000" w14:paraId="00000885">
            <w:pPr>
              <w:spacing w:after="40" w:before="40" w:lineRule="auto"/>
              <w:ind w:left="80" w:firstLine="0"/>
              <w:jc w:val="center"/>
              <w:rPr>
                <w:sz w:val="16"/>
                <w:szCs w:val="16"/>
              </w:rPr>
            </w:pPr>
            <w:r w:rsidDel="00000000" w:rsidR="00000000" w:rsidRPr="00000000">
              <w:rPr>
                <w:sz w:val="16"/>
                <w:szCs w:val="16"/>
                <w:rtl w:val="0"/>
              </w:rPr>
              <w:t xml:space="preserve">el Istmo de Tehuantepec</w:t>
            </w:r>
          </w:p>
        </w:tc>
      </w:tr>
      <w:tr>
        <w:trPr>
          <w:trHeight w:val="480" w:hRule="atLeast"/>
        </w:trPr>
        <w:tc>
          <w:tcPr>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88C">
            <w:pPr>
              <w:spacing w:after="40" w:before="40" w:lineRule="auto"/>
              <w:ind w:left="80" w:firstLine="0"/>
              <w:jc w:val="center"/>
              <w:rPr>
                <w:b w:val="1"/>
                <w:sz w:val="16"/>
                <w:szCs w:val="16"/>
              </w:rPr>
            </w:pPr>
            <w:r w:rsidDel="00000000" w:rsidR="00000000" w:rsidRPr="00000000">
              <w:rPr>
                <w:b w:val="1"/>
                <w:sz w:val="16"/>
                <w:szCs w:val="16"/>
                <w:rtl w:val="0"/>
              </w:rPr>
              <w:t xml:space="preserve">Definición o</w:t>
            </w:r>
          </w:p>
          <w:p w:rsidR="00000000" w:rsidDel="00000000" w:rsidP="00000000" w:rsidRDefault="00000000" w:rsidRPr="00000000" w14:paraId="0000088D">
            <w:pPr>
              <w:spacing w:after="40" w:before="40" w:lineRule="auto"/>
              <w:ind w:left="80" w:firstLine="0"/>
              <w:jc w:val="center"/>
              <w:rPr>
                <w:b w:val="1"/>
                <w:sz w:val="16"/>
                <w:szCs w:val="16"/>
              </w:rPr>
            </w:pPr>
            <w:r w:rsidDel="00000000" w:rsidR="00000000" w:rsidRPr="00000000">
              <w:rPr>
                <w:b w:val="1"/>
                <w:sz w:val="16"/>
                <w:szCs w:val="16"/>
                <w:rtl w:val="0"/>
              </w:rPr>
              <w:t xml:space="preserve">descripción</w:t>
            </w:r>
          </w:p>
        </w:tc>
        <w:tc>
          <w:tcPr>
            <w:gridSpan w:val="7"/>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88E">
            <w:pPr>
              <w:spacing w:after="40" w:before="40" w:lineRule="auto"/>
              <w:ind w:left="80" w:firstLine="0"/>
              <w:jc w:val="center"/>
              <w:rPr>
                <w:sz w:val="16"/>
                <w:szCs w:val="16"/>
              </w:rPr>
            </w:pPr>
            <w:r w:rsidDel="00000000" w:rsidR="00000000" w:rsidRPr="00000000">
              <w:rPr>
                <w:sz w:val="16"/>
                <w:szCs w:val="16"/>
                <w:rtl w:val="0"/>
              </w:rPr>
              <w:t xml:space="preserve">Proporción de normatividad de operación de los programas presupuestarios que tienen criterios de</w:t>
            </w:r>
          </w:p>
          <w:p w:rsidR="00000000" w:rsidDel="00000000" w:rsidP="00000000" w:rsidRDefault="00000000" w:rsidRPr="00000000" w14:paraId="0000088F">
            <w:pPr>
              <w:spacing w:after="40" w:before="40" w:lineRule="auto"/>
              <w:ind w:left="80" w:firstLine="0"/>
              <w:jc w:val="center"/>
              <w:rPr>
                <w:sz w:val="16"/>
                <w:szCs w:val="16"/>
              </w:rPr>
            </w:pPr>
            <w:r w:rsidDel="00000000" w:rsidR="00000000" w:rsidRPr="00000000">
              <w:rPr>
                <w:sz w:val="16"/>
                <w:szCs w:val="16"/>
                <w:rtl w:val="0"/>
              </w:rPr>
              <w:t xml:space="preserve">focalización específicos para el Istmo de Tehuantepec</w:t>
            </w:r>
          </w:p>
        </w:tc>
      </w:tr>
      <w:tr>
        <w:trPr>
          <w:trHeight w:val="675" w:hRule="atLeast"/>
        </w:trPr>
        <w:tc>
          <w:tcPr>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896">
            <w:pPr>
              <w:spacing w:after="40" w:before="40" w:lineRule="auto"/>
              <w:ind w:left="80" w:firstLine="0"/>
              <w:jc w:val="center"/>
              <w:rPr>
                <w:b w:val="1"/>
                <w:sz w:val="16"/>
                <w:szCs w:val="16"/>
              </w:rPr>
            </w:pPr>
            <w:r w:rsidDel="00000000" w:rsidR="00000000" w:rsidRPr="00000000">
              <w:rPr>
                <w:b w:val="1"/>
                <w:sz w:val="16"/>
                <w:szCs w:val="16"/>
                <w:rtl w:val="0"/>
              </w:rPr>
              <w:t xml:space="preserve">Nivel de</w:t>
            </w:r>
          </w:p>
          <w:p w:rsidR="00000000" w:rsidDel="00000000" w:rsidP="00000000" w:rsidRDefault="00000000" w:rsidRPr="00000000" w14:paraId="00000897">
            <w:pPr>
              <w:spacing w:after="40" w:before="40" w:lineRule="auto"/>
              <w:ind w:left="80" w:firstLine="0"/>
              <w:jc w:val="center"/>
              <w:rPr>
                <w:b w:val="1"/>
                <w:sz w:val="16"/>
                <w:szCs w:val="16"/>
              </w:rPr>
            </w:pPr>
            <w:r w:rsidDel="00000000" w:rsidR="00000000" w:rsidRPr="00000000">
              <w:rPr>
                <w:b w:val="1"/>
                <w:sz w:val="16"/>
                <w:szCs w:val="16"/>
                <w:rtl w:val="0"/>
              </w:rPr>
              <w:t xml:space="preserve">desagregación</w:t>
            </w:r>
          </w:p>
        </w:tc>
        <w:tc>
          <w:tcPr>
            <w:gridSpan w:val="2"/>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898">
            <w:pPr>
              <w:spacing w:after="40" w:before="40" w:lineRule="auto"/>
              <w:ind w:left="80" w:firstLine="0"/>
              <w:jc w:val="center"/>
              <w:rPr>
                <w:sz w:val="16"/>
                <w:szCs w:val="16"/>
              </w:rPr>
            </w:pPr>
            <w:r w:rsidDel="00000000" w:rsidR="00000000" w:rsidRPr="00000000">
              <w:rPr>
                <w:sz w:val="16"/>
                <w:szCs w:val="16"/>
                <w:rtl w:val="0"/>
              </w:rPr>
              <w:t xml:space="preserve">Istmo de Tehuantepec</w:t>
            </w:r>
          </w:p>
        </w:tc>
        <w:tc>
          <w:tcPr>
            <w:tcBorders>
              <w:top w:color="000000" w:space="0" w:sz="4" w:val="single"/>
              <w:left w:color="000000" w:space="0" w:sz="0" w:val="nil"/>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89A">
            <w:pPr>
              <w:spacing w:after="40" w:before="40" w:lineRule="auto"/>
              <w:ind w:left="80" w:firstLine="0"/>
              <w:jc w:val="center"/>
              <w:rPr>
                <w:b w:val="1"/>
                <w:sz w:val="16"/>
                <w:szCs w:val="16"/>
              </w:rPr>
            </w:pPr>
            <w:r w:rsidDel="00000000" w:rsidR="00000000" w:rsidRPr="00000000">
              <w:rPr>
                <w:b w:val="1"/>
                <w:sz w:val="16"/>
                <w:szCs w:val="16"/>
                <w:rtl w:val="0"/>
              </w:rPr>
              <w:t xml:space="preserve">Periodicidad o</w:t>
            </w:r>
          </w:p>
          <w:p w:rsidR="00000000" w:rsidDel="00000000" w:rsidP="00000000" w:rsidRDefault="00000000" w:rsidRPr="00000000" w14:paraId="0000089B">
            <w:pPr>
              <w:spacing w:after="40" w:before="40" w:lineRule="auto"/>
              <w:ind w:left="80" w:firstLine="0"/>
              <w:jc w:val="center"/>
              <w:rPr>
                <w:b w:val="1"/>
                <w:sz w:val="16"/>
                <w:szCs w:val="16"/>
              </w:rPr>
            </w:pPr>
            <w:r w:rsidDel="00000000" w:rsidR="00000000" w:rsidRPr="00000000">
              <w:rPr>
                <w:b w:val="1"/>
                <w:sz w:val="16"/>
                <w:szCs w:val="16"/>
                <w:rtl w:val="0"/>
              </w:rPr>
              <w:t xml:space="preserve">frecuencia de</w:t>
            </w:r>
          </w:p>
          <w:p w:rsidR="00000000" w:rsidDel="00000000" w:rsidP="00000000" w:rsidRDefault="00000000" w:rsidRPr="00000000" w14:paraId="0000089C">
            <w:pPr>
              <w:spacing w:after="40" w:before="40" w:lineRule="auto"/>
              <w:ind w:left="80" w:firstLine="0"/>
              <w:jc w:val="center"/>
              <w:rPr>
                <w:b w:val="1"/>
                <w:sz w:val="16"/>
                <w:szCs w:val="16"/>
              </w:rPr>
            </w:pPr>
            <w:r w:rsidDel="00000000" w:rsidR="00000000" w:rsidRPr="00000000">
              <w:rPr>
                <w:b w:val="1"/>
                <w:sz w:val="16"/>
                <w:szCs w:val="16"/>
                <w:rtl w:val="0"/>
              </w:rPr>
              <w:t xml:space="preserve">medición</w:t>
            </w:r>
          </w:p>
        </w:tc>
        <w:tc>
          <w:tcPr>
            <w:gridSpan w:val="4"/>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89D">
            <w:pPr>
              <w:spacing w:after="40" w:before="40" w:lineRule="auto"/>
              <w:ind w:left="80" w:firstLine="0"/>
              <w:jc w:val="center"/>
              <w:rPr>
                <w:sz w:val="16"/>
                <w:szCs w:val="16"/>
              </w:rPr>
            </w:pPr>
            <w:r w:rsidDel="00000000" w:rsidR="00000000" w:rsidRPr="00000000">
              <w:rPr>
                <w:sz w:val="16"/>
                <w:szCs w:val="16"/>
                <w:rtl w:val="0"/>
              </w:rPr>
              <w:t xml:space="preserve">Anual</w:t>
            </w:r>
          </w:p>
        </w:tc>
      </w:tr>
      <w:tr>
        <w:trPr>
          <w:trHeight w:val="480" w:hRule="atLeast"/>
        </w:trPr>
        <w:tc>
          <w:tcPr>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8A1">
            <w:pPr>
              <w:spacing w:after="40" w:before="40" w:lineRule="auto"/>
              <w:ind w:left="80" w:firstLine="0"/>
              <w:jc w:val="center"/>
              <w:rPr>
                <w:b w:val="1"/>
                <w:sz w:val="16"/>
                <w:szCs w:val="16"/>
              </w:rPr>
            </w:pPr>
            <w:r w:rsidDel="00000000" w:rsidR="00000000" w:rsidRPr="00000000">
              <w:rPr>
                <w:b w:val="1"/>
                <w:sz w:val="16"/>
                <w:szCs w:val="16"/>
                <w:rtl w:val="0"/>
              </w:rPr>
              <w:t xml:space="preserve">Tipo</w:t>
            </w:r>
          </w:p>
        </w:tc>
        <w:tc>
          <w:tcPr>
            <w:gridSpan w:val="2"/>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8A2">
            <w:pPr>
              <w:spacing w:after="40" w:before="40" w:lineRule="auto"/>
              <w:ind w:left="80" w:firstLine="0"/>
              <w:jc w:val="center"/>
              <w:rPr>
                <w:sz w:val="16"/>
                <w:szCs w:val="16"/>
              </w:rPr>
            </w:pPr>
            <w:r w:rsidDel="00000000" w:rsidR="00000000" w:rsidRPr="00000000">
              <w:rPr>
                <w:sz w:val="16"/>
                <w:szCs w:val="16"/>
                <w:rtl w:val="0"/>
              </w:rPr>
              <w:t xml:space="preserve">Gestión</w:t>
            </w:r>
          </w:p>
        </w:tc>
        <w:tc>
          <w:tcPr>
            <w:tcBorders>
              <w:top w:color="000000" w:space="0" w:sz="4" w:val="single"/>
              <w:left w:color="000000" w:space="0" w:sz="0" w:val="nil"/>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8A4">
            <w:pPr>
              <w:spacing w:after="40" w:before="40" w:lineRule="auto"/>
              <w:ind w:left="80" w:firstLine="0"/>
              <w:jc w:val="center"/>
              <w:rPr>
                <w:b w:val="1"/>
                <w:sz w:val="16"/>
                <w:szCs w:val="16"/>
              </w:rPr>
            </w:pPr>
            <w:r w:rsidDel="00000000" w:rsidR="00000000" w:rsidRPr="00000000">
              <w:rPr>
                <w:b w:val="1"/>
                <w:sz w:val="16"/>
                <w:szCs w:val="16"/>
                <w:rtl w:val="0"/>
              </w:rPr>
              <w:t xml:space="preserve">Acumulado o</w:t>
            </w:r>
          </w:p>
          <w:p w:rsidR="00000000" w:rsidDel="00000000" w:rsidP="00000000" w:rsidRDefault="00000000" w:rsidRPr="00000000" w14:paraId="000008A5">
            <w:pPr>
              <w:spacing w:after="40" w:before="40" w:lineRule="auto"/>
              <w:ind w:left="80" w:firstLine="0"/>
              <w:jc w:val="center"/>
              <w:rPr>
                <w:b w:val="1"/>
                <w:sz w:val="16"/>
                <w:szCs w:val="16"/>
              </w:rPr>
            </w:pPr>
            <w:r w:rsidDel="00000000" w:rsidR="00000000" w:rsidRPr="00000000">
              <w:rPr>
                <w:b w:val="1"/>
                <w:sz w:val="16"/>
                <w:szCs w:val="16"/>
                <w:rtl w:val="0"/>
              </w:rPr>
              <w:t xml:space="preserve">periódico</w:t>
            </w:r>
          </w:p>
        </w:tc>
        <w:tc>
          <w:tcPr>
            <w:gridSpan w:val="4"/>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8A6">
            <w:pPr>
              <w:spacing w:after="40" w:before="40" w:lineRule="auto"/>
              <w:ind w:left="80" w:firstLine="0"/>
              <w:jc w:val="center"/>
              <w:rPr>
                <w:sz w:val="16"/>
                <w:szCs w:val="16"/>
              </w:rPr>
            </w:pPr>
            <w:r w:rsidDel="00000000" w:rsidR="00000000" w:rsidRPr="00000000">
              <w:rPr>
                <w:sz w:val="16"/>
                <w:szCs w:val="16"/>
                <w:rtl w:val="0"/>
              </w:rPr>
              <w:t xml:space="preserve">Periódico</w:t>
            </w:r>
          </w:p>
        </w:tc>
      </w:tr>
      <w:tr>
        <w:trPr>
          <w:trHeight w:val="675" w:hRule="atLeast"/>
        </w:trPr>
        <w:tc>
          <w:tcPr>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8AA">
            <w:pPr>
              <w:spacing w:after="40" w:before="40" w:lineRule="auto"/>
              <w:ind w:left="80" w:firstLine="0"/>
              <w:jc w:val="center"/>
              <w:rPr>
                <w:b w:val="1"/>
                <w:sz w:val="16"/>
                <w:szCs w:val="16"/>
              </w:rPr>
            </w:pPr>
            <w:r w:rsidDel="00000000" w:rsidR="00000000" w:rsidRPr="00000000">
              <w:rPr>
                <w:b w:val="1"/>
                <w:sz w:val="16"/>
                <w:szCs w:val="16"/>
                <w:rtl w:val="0"/>
              </w:rPr>
              <w:t xml:space="preserve">Unidad de</w:t>
            </w:r>
          </w:p>
          <w:p w:rsidR="00000000" w:rsidDel="00000000" w:rsidP="00000000" w:rsidRDefault="00000000" w:rsidRPr="00000000" w14:paraId="000008AB">
            <w:pPr>
              <w:spacing w:after="40" w:before="40" w:lineRule="auto"/>
              <w:ind w:left="80" w:firstLine="0"/>
              <w:jc w:val="center"/>
              <w:rPr>
                <w:b w:val="1"/>
                <w:sz w:val="16"/>
                <w:szCs w:val="16"/>
              </w:rPr>
            </w:pPr>
            <w:r w:rsidDel="00000000" w:rsidR="00000000" w:rsidRPr="00000000">
              <w:rPr>
                <w:b w:val="1"/>
                <w:sz w:val="16"/>
                <w:szCs w:val="16"/>
                <w:rtl w:val="0"/>
              </w:rPr>
              <w:t xml:space="preserve">medida</w:t>
            </w:r>
          </w:p>
        </w:tc>
        <w:tc>
          <w:tcPr>
            <w:gridSpan w:val="2"/>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8AC">
            <w:pPr>
              <w:spacing w:after="40" w:before="40" w:lineRule="auto"/>
              <w:ind w:left="80" w:firstLine="0"/>
              <w:jc w:val="center"/>
              <w:rPr>
                <w:sz w:val="16"/>
                <w:szCs w:val="16"/>
              </w:rPr>
            </w:pPr>
            <w:r w:rsidDel="00000000" w:rsidR="00000000" w:rsidRPr="00000000">
              <w:rPr>
                <w:sz w:val="16"/>
                <w:szCs w:val="16"/>
                <w:rtl w:val="0"/>
              </w:rPr>
              <w:t xml:space="preserve">Porcentaje</w:t>
            </w:r>
          </w:p>
        </w:tc>
        <w:tc>
          <w:tcPr>
            <w:tcBorders>
              <w:top w:color="000000" w:space="0" w:sz="4" w:val="single"/>
              <w:left w:color="000000" w:space="0" w:sz="0" w:val="nil"/>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8AE">
            <w:pPr>
              <w:spacing w:after="40" w:before="40" w:lineRule="auto"/>
              <w:ind w:left="80" w:firstLine="0"/>
              <w:jc w:val="center"/>
              <w:rPr>
                <w:b w:val="1"/>
                <w:sz w:val="16"/>
                <w:szCs w:val="16"/>
              </w:rPr>
            </w:pPr>
            <w:r w:rsidDel="00000000" w:rsidR="00000000" w:rsidRPr="00000000">
              <w:rPr>
                <w:b w:val="1"/>
                <w:sz w:val="16"/>
                <w:szCs w:val="16"/>
                <w:rtl w:val="0"/>
              </w:rPr>
              <w:t xml:space="preserve">Periodo de</w:t>
            </w:r>
          </w:p>
          <w:p w:rsidR="00000000" w:rsidDel="00000000" w:rsidP="00000000" w:rsidRDefault="00000000" w:rsidRPr="00000000" w14:paraId="000008AF">
            <w:pPr>
              <w:spacing w:after="40" w:before="40" w:lineRule="auto"/>
              <w:ind w:left="80" w:firstLine="0"/>
              <w:jc w:val="center"/>
              <w:rPr>
                <w:b w:val="1"/>
                <w:sz w:val="16"/>
                <w:szCs w:val="16"/>
              </w:rPr>
            </w:pPr>
            <w:r w:rsidDel="00000000" w:rsidR="00000000" w:rsidRPr="00000000">
              <w:rPr>
                <w:b w:val="1"/>
                <w:sz w:val="16"/>
                <w:szCs w:val="16"/>
                <w:rtl w:val="0"/>
              </w:rPr>
              <w:t xml:space="preserve">recolección de los</w:t>
            </w:r>
          </w:p>
          <w:p w:rsidR="00000000" w:rsidDel="00000000" w:rsidP="00000000" w:rsidRDefault="00000000" w:rsidRPr="00000000" w14:paraId="000008B0">
            <w:pPr>
              <w:spacing w:after="40" w:before="40" w:lineRule="auto"/>
              <w:ind w:left="80" w:firstLine="0"/>
              <w:jc w:val="center"/>
              <w:rPr>
                <w:b w:val="1"/>
                <w:sz w:val="16"/>
                <w:szCs w:val="16"/>
              </w:rPr>
            </w:pPr>
            <w:r w:rsidDel="00000000" w:rsidR="00000000" w:rsidRPr="00000000">
              <w:rPr>
                <w:b w:val="1"/>
                <w:sz w:val="16"/>
                <w:szCs w:val="16"/>
                <w:rtl w:val="0"/>
              </w:rPr>
              <w:t xml:space="preserve">datos</w:t>
            </w:r>
          </w:p>
        </w:tc>
        <w:tc>
          <w:tcPr>
            <w:gridSpan w:val="4"/>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8B1">
            <w:pPr>
              <w:spacing w:after="40" w:before="40" w:lineRule="auto"/>
              <w:ind w:left="80" w:firstLine="0"/>
              <w:jc w:val="center"/>
              <w:rPr>
                <w:sz w:val="16"/>
                <w:szCs w:val="16"/>
              </w:rPr>
            </w:pPr>
            <w:r w:rsidDel="00000000" w:rsidR="00000000" w:rsidRPr="00000000">
              <w:rPr>
                <w:sz w:val="16"/>
                <w:szCs w:val="16"/>
                <w:rtl w:val="0"/>
              </w:rPr>
              <w:t xml:space="preserve">Enero-Febrero</w:t>
            </w:r>
          </w:p>
        </w:tc>
      </w:tr>
      <w:tr>
        <w:trPr>
          <w:trHeight w:val="480" w:hRule="atLeast"/>
        </w:trPr>
        <w:tc>
          <w:tcPr>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8B5">
            <w:pPr>
              <w:spacing w:after="40" w:before="40" w:lineRule="auto"/>
              <w:ind w:left="80" w:firstLine="0"/>
              <w:jc w:val="center"/>
              <w:rPr>
                <w:b w:val="1"/>
                <w:sz w:val="16"/>
                <w:szCs w:val="16"/>
              </w:rPr>
            </w:pPr>
            <w:r w:rsidDel="00000000" w:rsidR="00000000" w:rsidRPr="00000000">
              <w:rPr>
                <w:b w:val="1"/>
                <w:sz w:val="16"/>
                <w:szCs w:val="16"/>
                <w:rtl w:val="0"/>
              </w:rPr>
              <w:t xml:space="preserve">Dimensión</w:t>
            </w:r>
          </w:p>
        </w:tc>
        <w:tc>
          <w:tcPr>
            <w:gridSpan w:val="2"/>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8B6">
            <w:pPr>
              <w:spacing w:after="40" w:before="40" w:lineRule="auto"/>
              <w:ind w:left="80" w:firstLine="0"/>
              <w:jc w:val="center"/>
              <w:rPr>
                <w:sz w:val="16"/>
                <w:szCs w:val="16"/>
              </w:rPr>
            </w:pPr>
            <w:r w:rsidDel="00000000" w:rsidR="00000000" w:rsidRPr="00000000">
              <w:rPr>
                <w:sz w:val="16"/>
                <w:szCs w:val="16"/>
                <w:rtl w:val="0"/>
              </w:rPr>
              <w:t xml:space="preserve">Economía</w:t>
            </w:r>
          </w:p>
        </w:tc>
        <w:tc>
          <w:tcPr>
            <w:tcBorders>
              <w:top w:color="000000" w:space="0" w:sz="4" w:val="single"/>
              <w:left w:color="000000" w:space="0" w:sz="0" w:val="nil"/>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8B8">
            <w:pPr>
              <w:spacing w:after="40" w:before="40" w:lineRule="auto"/>
              <w:ind w:left="80" w:firstLine="0"/>
              <w:jc w:val="center"/>
              <w:rPr>
                <w:b w:val="1"/>
                <w:sz w:val="16"/>
                <w:szCs w:val="16"/>
              </w:rPr>
            </w:pPr>
            <w:r w:rsidDel="00000000" w:rsidR="00000000" w:rsidRPr="00000000">
              <w:rPr>
                <w:b w:val="1"/>
                <w:sz w:val="16"/>
                <w:szCs w:val="16"/>
                <w:rtl w:val="0"/>
              </w:rPr>
              <w:t xml:space="preserve">Disponibilidad de</w:t>
            </w:r>
          </w:p>
          <w:p w:rsidR="00000000" w:rsidDel="00000000" w:rsidP="00000000" w:rsidRDefault="00000000" w:rsidRPr="00000000" w14:paraId="000008B9">
            <w:pPr>
              <w:spacing w:after="40" w:before="40" w:lineRule="auto"/>
              <w:ind w:left="80" w:firstLine="0"/>
              <w:jc w:val="center"/>
              <w:rPr>
                <w:b w:val="1"/>
                <w:sz w:val="16"/>
                <w:szCs w:val="16"/>
              </w:rPr>
            </w:pPr>
            <w:r w:rsidDel="00000000" w:rsidR="00000000" w:rsidRPr="00000000">
              <w:rPr>
                <w:b w:val="1"/>
                <w:sz w:val="16"/>
                <w:szCs w:val="16"/>
                <w:rtl w:val="0"/>
              </w:rPr>
              <w:t xml:space="preserve">la información</w:t>
            </w:r>
          </w:p>
        </w:tc>
        <w:tc>
          <w:tcPr>
            <w:gridSpan w:val="4"/>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8BA">
            <w:pPr>
              <w:spacing w:after="40" w:before="40" w:lineRule="auto"/>
              <w:ind w:left="80" w:firstLine="0"/>
              <w:jc w:val="center"/>
              <w:rPr>
                <w:sz w:val="16"/>
                <w:szCs w:val="16"/>
              </w:rPr>
            </w:pPr>
            <w:r w:rsidDel="00000000" w:rsidR="00000000" w:rsidRPr="00000000">
              <w:rPr>
                <w:sz w:val="16"/>
                <w:szCs w:val="16"/>
                <w:rtl w:val="0"/>
              </w:rPr>
              <w:t xml:space="preserve">Marzo</w:t>
            </w:r>
          </w:p>
        </w:tc>
      </w:tr>
      <w:tr>
        <w:trPr>
          <w:trHeight w:val="675" w:hRule="atLeast"/>
        </w:trPr>
        <w:tc>
          <w:tcPr>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8BE">
            <w:pPr>
              <w:spacing w:after="40" w:before="40" w:lineRule="auto"/>
              <w:ind w:left="80" w:firstLine="0"/>
              <w:jc w:val="center"/>
              <w:rPr>
                <w:b w:val="1"/>
                <w:sz w:val="16"/>
                <w:szCs w:val="16"/>
              </w:rPr>
            </w:pPr>
            <w:r w:rsidDel="00000000" w:rsidR="00000000" w:rsidRPr="00000000">
              <w:rPr>
                <w:b w:val="1"/>
                <w:sz w:val="16"/>
                <w:szCs w:val="16"/>
                <w:rtl w:val="0"/>
              </w:rPr>
              <w:t xml:space="preserve">Tendencia</w:t>
            </w:r>
          </w:p>
          <w:p w:rsidR="00000000" w:rsidDel="00000000" w:rsidP="00000000" w:rsidRDefault="00000000" w:rsidRPr="00000000" w14:paraId="000008BF">
            <w:pPr>
              <w:spacing w:after="40" w:before="40" w:lineRule="auto"/>
              <w:ind w:left="80" w:firstLine="0"/>
              <w:jc w:val="center"/>
              <w:rPr>
                <w:b w:val="1"/>
                <w:sz w:val="16"/>
                <w:szCs w:val="16"/>
              </w:rPr>
            </w:pPr>
            <w:r w:rsidDel="00000000" w:rsidR="00000000" w:rsidRPr="00000000">
              <w:rPr>
                <w:b w:val="1"/>
                <w:sz w:val="16"/>
                <w:szCs w:val="16"/>
                <w:rtl w:val="0"/>
              </w:rPr>
              <w:t xml:space="preserve">esperada</w:t>
            </w:r>
          </w:p>
        </w:tc>
        <w:tc>
          <w:tcPr>
            <w:gridSpan w:val="2"/>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8C0">
            <w:pPr>
              <w:spacing w:after="40" w:before="40" w:lineRule="auto"/>
              <w:ind w:left="80" w:firstLine="0"/>
              <w:jc w:val="center"/>
              <w:rPr>
                <w:sz w:val="16"/>
                <w:szCs w:val="16"/>
              </w:rPr>
            </w:pPr>
            <w:r w:rsidDel="00000000" w:rsidR="00000000" w:rsidRPr="00000000">
              <w:rPr>
                <w:sz w:val="16"/>
                <w:szCs w:val="16"/>
                <w:rtl w:val="0"/>
              </w:rPr>
              <w:t xml:space="preserve">Ascendente</w:t>
            </w:r>
          </w:p>
        </w:tc>
        <w:tc>
          <w:tcPr>
            <w:tcBorders>
              <w:top w:color="000000" w:space="0" w:sz="4" w:val="single"/>
              <w:left w:color="000000" w:space="0" w:sz="0" w:val="nil"/>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8C2">
            <w:pPr>
              <w:spacing w:after="40" w:before="40" w:lineRule="auto"/>
              <w:ind w:left="80" w:firstLine="0"/>
              <w:jc w:val="center"/>
              <w:rPr>
                <w:b w:val="1"/>
                <w:sz w:val="16"/>
                <w:szCs w:val="16"/>
              </w:rPr>
            </w:pPr>
            <w:r w:rsidDel="00000000" w:rsidR="00000000" w:rsidRPr="00000000">
              <w:rPr>
                <w:b w:val="1"/>
                <w:sz w:val="16"/>
                <w:szCs w:val="16"/>
                <w:rtl w:val="0"/>
              </w:rPr>
              <w:t xml:space="preserve">Unidad</w:t>
            </w:r>
          </w:p>
          <w:p w:rsidR="00000000" w:rsidDel="00000000" w:rsidP="00000000" w:rsidRDefault="00000000" w:rsidRPr="00000000" w14:paraId="000008C3">
            <w:pPr>
              <w:spacing w:after="40" w:before="40" w:lineRule="auto"/>
              <w:ind w:left="80" w:firstLine="0"/>
              <w:jc w:val="center"/>
              <w:rPr>
                <w:b w:val="1"/>
                <w:sz w:val="16"/>
                <w:szCs w:val="16"/>
              </w:rPr>
            </w:pPr>
            <w:r w:rsidDel="00000000" w:rsidR="00000000" w:rsidRPr="00000000">
              <w:rPr>
                <w:b w:val="1"/>
                <w:sz w:val="16"/>
                <w:szCs w:val="16"/>
                <w:rtl w:val="0"/>
              </w:rPr>
              <w:t xml:space="preserve">responsable de</w:t>
            </w:r>
          </w:p>
          <w:p w:rsidR="00000000" w:rsidDel="00000000" w:rsidP="00000000" w:rsidRDefault="00000000" w:rsidRPr="00000000" w14:paraId="000008C4">
            <w:pPr>
              <w:spacing w:after="40" w:before="40" w:lineRule="auto"/>
              <w:ind w:left="80" w:firstLine="0"/>
              <w:jc w:val="center"/>
              <w:rPr>
                <w:b w:val="1"/>
                <w:sz w:val="16"/>
                <w:szCs w:val="16"/>
              </w:rPr>
            </w:pPr>
            <w:r w:rsidDel="00000000" w:rsidR="00000000" w:rsidRPr="00000000">
              <w:rPr>
                <w:b w:val="1"/>
                <w:sz w:val="16"/>
                <w:szCs w:val="16"/>
                <w:rtl w:val="0"/>
              </w:rPr>
              <w:t xml:space="preserve">reportar el avance</w:t>
            </w:r>
          </w:p>
        </w:tc>
        <w:tc>
          <w:tcPr>
            <w:gridSpan w:val="4"/>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8C5">
            <w:pPr>
              <w:spacing w:after="40" w:before="40" w:lineRule="auto"/>
              <w:ind w:left="80" w:firstLine="0"/>
              <w:jc w:val="center"/>
              <w:rPr>
                <w:sz w:val="16"/>
                <w:szCs w:val="16"/>
              </w:rPr>
            </w:pPr>
            <w:r w:rsidDel="00000000" w:rsidR="00000000" w:rsidRPr="00000000">
              <w:rPr>
                <w:sz w:val="16"/>
                <w:szCs w:val="16"/>
                <w:rtl w:val="0"/>
              </w:rPr>
              <w:t xml:space="preserve">47.- Entidades no Sectorizadas. -</w:t>
            </w:r>
          </w:p>
          <w:p w:rsidR="00000000" w:rsidDel="00000000" w:rsidP="00000000" w:rsidRDefault="00000000" w:rsidRPr="00000000" w14:paraId="000008C6">
            <w:pPr>
              <w:spacing w:after="40" w:before="40" w:lineRule="auto"/>
              <w:ind w:left="80" w:firstLine="0"/>
              <w:jc w:val="center"/>
              <w:rPr>
                <w:sz w:val="16"/>
                <w:szCs w:val="16"/>
              </w:rPr>
            </w:pPr>
            <w:r w:rsidDel="00000000" w:rsidR="00000000" w:rsidRPr="00000000">
              <w:rPr>
                <w:sz w:val="16"/>
                <w:szCs w:val="16"/>
                <w:rtl w:val="0"/>
              </w:rPr>
              <w:t xml:space="preserve">Corredor Interoceánico del Istmo</w:t>
            </w:r>
          </w:p>
          <w:p w:rsidR="00000000" w:rsidDel="00000000" w:rsidP="00000000" w:rsidRDefault="00000000" w:rsidRPr="00000000" w14:paraId="000008C7">
            <w:pPr>
              <w:spacing w:after="40" w:before="40" w:lineRule="auto"/>
              <w:ind w:left="80" w:firstLine="0"/>
              <w:jc w:val="center"/>
              <w:rPr>
                <w:sz w:val="16"/>
                <w:szCs w:val="16"/>
              </w:rPr>
            </w:pPr>
            <w:r w:rsidDel="00000000" w:rsidR="00000000" w:rsidRPr="00000000">
              <w:rPr>
                <w:sz w:val="16"/>
                <w:szCs w:val="16"/>
                <w:rtl w:val="0"/>
              </w:rPr>
              <w:t xml:space="preserve">de Tehuantepec</w:t>
            </w:r>
          </w:p>
        </w:tc>
      </w:tr>
      <w:tr>
        <w:trPr>
          <w:trHeight w:val="825" w:hRule="atLeast"/>
        </w:trPr>
        <w:tc>
          <w:tcPr>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8CB">
            <w:pPr>
              <w:spacing w:after="40" w:before="40" w:lineRule="auto"/>
              <w:ind w:left="80" w:firstLine="0"/>
              <w:jc w:val="center"/>
              <w:rPr>
                <w:b w:val="1"/>
                <w:sz w:val="16"/>
                <w:szCs w:val="16"/>
              </w:rPr>
            </w:pPr>
            <w:r w:rsidDel="00000000" w:rsidR="00000000" w:rsidRPr="00000000">
              <w:rPr>
                <w:b w:val="1"/>
                <w:sz w:val="16"/>
                <w:szCs w:val="16"/>
                <w:rtl w:val="0"/>
              </w:rPr>
              <w:t xml:space="preserve">Método de</w:t>
            </w:r>
          </w:p>
          <w:p w:rsidR="00000000" w:rsidDel="00000000" w:rsidP="00000000" w:rsidRDefault="00000000" w:rsidRPr="00000000" w14:paraId="000008CC">
            <w:pPr>
              <w:spacing w:after="40" w:before="40" w:lineRule="auto"/>
              <w:ind w:left="80" w:firstLine="0"/>
              <w:jc w:val="center"/>
              <w:rPr>
                <w:b w:val="1"/>
                <w:sz w:val="16"/>
                <w:szCs w:val="16"/>
              </w:rPr>
            </w:pPr>
            <w:r w:rsidDel="00000000" w:rsidR="00000000" w:rsidRPr="00000000">
              <w:rPr>
                <w:b w:val="1"/>
                <w:sz w:val="16"/>
                <w:szCs w:val="16"/>
                <w:rtl w:val="0"/>
              </w:rPr>
              <w:t xml:space="preserve">cálculo</w:t>
            </w:r>
          </w:p>
        </w:tc>
        <w:tc>
          <w:tcPr>
            <w:gridSpan w:val="5"/>
            <w:tcBorders>
              <w:top w:color="000000" w:space="0" w:sz="4" w:val="single"/>
              <w:left w:color="000000" w:space="0" w:sz="0" w:val="nil"/>
              <w:bottom w:color="000000" w:space="0" w:sz="4" w:val="single"/>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8CD">
            <w:pPr>
              <w:spacing w:after="40" w:before="40" w:lineRule="auto"/>
              <w:ind w:left="80" w:firstLine="0"/>
              <w:jc w:val="center"/>
              <w:rPr>
                <w:color w:val="2f2f2f"/>
                <w:sz w:val="18"/>
                <w:szCs w:val="18"/>
              </w:rPr>
            </w:pPr>
            <w:r w:rsidDel="00000000" w:rsidR="00000000" w:rsidRPr="00000000">
              <w:rPr>
                <w:color w:val="2f2f2f"/>
                <w:sz w:val="18"/>
                <w:szCs w:val="18"/>
              </w:rPr>
              <w:drawing>
                <wp:inline distB="114300" distT="114300" distL="114300" distR="114300">
                  <wp:extent cx="3695700" cy="241300"/>
                  <wp:effectExtent b="0" l="0" r="0" t="0"/>
                  <wp:docPr id="11" name="image10.png"/>
                  <a:graphic>
                    <a:graphicData uri="http://schemas.openxmlformats.org/drawingml/2006/picture">
                      <pic:pic>
                        <pic:nvPicPr>
                          <pic:cNvPr id="0" name="image10.png"/>
                          <pic:cNvPicPr preferRelativeResize="0"/>
                        </pic:nvPicPr>
                        <pic:blipFill>
                          <a:blip r:embed="rId14"/>
                          <a:srcRect b="0" l="0" r="0" t="0"/>
                          <a:stretch>
                            <a:fillRect/>
                          </a:stretch>
                        </pic:blipFill>
                        <pic:spPr>
                          <a:xfrm>
                            <a:off x="0" y="0"/>
                            <a:ext cx="3695700" cy="241300"/>
                          </a:xfrm>
                          <a:prstGeom prst="rect"/>
                          <a:ln/>
                        </pic:spPr>
                      </pic:pic>
                    </a:graphicData>
                  </a:graphic>
                </wp:inline>
              </w:drawing>
            </w:r>
            <w:r w:rsidDel="00000000" w:rsidR="00000000" w:rsidRPr="00000000">
              <w:rPr>
                <w:rtl w:val="0"/>
              </w:rPr>
            </w:r>
          </w:p>
        </w:tc>
        <w:tc>
          <w:tcPr>
            <w:gridSpan w:val="2"/>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8D2">
            <w:pPr>
              <w:spacing w:after="40" w:before="40" w:lineRule="auto"/>
              <w:ind w:left="80" w:firstLine="0"/>
              <w:jc w:val="center"/>
              <w:rPr>
                <w:sz w:val="16"/>
                <w:szCs w:val="16"/>
              </w:rPr>
            </w:pPr>
            <w:r w:rsidDel="00000000" w:rsidR="00000000" w:rsidRPr="00000000">
              <w:rPr>
                <w:sz w:val="16"/>
                <w:szCs w:val="16"/>
                <w:rtl w:val="0"/>
              </w:rPr>
              <w:t xml:space="preserve">Porcentaje de</w:t>
            </w:r>
          </w:p>
          <w:p w:rsidR="00000000" w:rsidDel="00000000" w:rsidP="00000000" w:rsidRDefault="00000000" w:rsidRPr="00000000" w14:paraId="000008D3">
            <w:pPr>
              <w:spacing w:after="40" w:before="40" w:lineRule="auto"/>
              <w:ind w:left="80" w:firstLine="0"/>
              <w:jc w:val="center"/>
              <w:rPr>
                <w:sz w:val="16"/>
                <w:szCs w:val="16"/>
              </w:rPr>
            </w:pPr>
            <w:r w:rsidDel="00000000" w:rsidR="00000000" w:rsidRPr="00000000">
              <w:rPr>
                <w:sz w:val="16"/>
                <w:szCs w:val="16"/>
                <w:rtl w:val="0"/>
              </w:rPr>
              <w:t xml:space="preserve">programas con</w:t>
            </w:r>
          </w:p>
          <w:p w:rsidR="00000000" w:rsidDel="00000000" w:rsidP="00000000" w:rsidRDefault="00000000" w:rsidRPr="00000000" w14:paraId="000008D4">
            <w:pPr>
              <w:spacing w:after="40" w:before="40" w:lineRule="auto"/>
              <w:ind w:left="80" w:firstLine="0"/>
              <w:jc w:val="center"/>
              <w:rPr>
                <w:sz w:val="16"/>
                <w:szCs w:val="16"/>
              </w:rPr>
            </w:pPr>
            <w:r w:rsidDel="00000000" w:rsidR="00000000" w:rsidRPr="00000000">
              <w:rPr>
                <w:sz w:val="16"/>
                <w:szCs w:val="16"/>
                <w:rtl w:val="0"/>
              </w:rPr>
              <w:t xml:space="preserve">criterios de</w:t>
            </w:r>
          </w:p>
          <w:p w:rsidR="00000000" w:rsidDel="00000000" w:rsidP="00000000" w:rsidRDefault="00000000" w:rsidRPr="00000000" w14:paraId="000008D5">
            <w:pPr>
              <w:spacing w:after="40" w:before="40" w:lineRule="auto"/>
              <w:ind w:left="80" w:firstLine="0"/>
              <w:jc w:val="center"/>
              <w:rPr>
                <w:sz w:val="16"/>
                <w:szCs w:val="16"/>
              </w:rPr>
            </w:pPr>
            <w:r w:rsidDel="00000000" w:rsidR="00000000" w:rsidRPr="00000000">
              <w:rPr>
                <w:sz w:val="16"/>
                <w:szCs w:val="16"/>
                <w:rtl w:val="0"/>
              </w:rPr>
              <w:t xml:space="preserve">priorización</w:t>
            </w:r>
          </w:p>
        </w:tc>
      </w:tr>
      <w:tr>
        <w:trPr>
          <w:trHeight w:val="465" w:hRule="atLeast"/>
        </w:trPr>
        <w:tc>
          <w:tcPr>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8D7">
            <w:pPr>
              <w:spacing w:after="40" w:before="40" w:lineRule="auto"/>
              <w:ind w:left="80" w:firstLine="0"/>
              <w:jc w:val="center"/>
              <w:rPr>
                <w:b w:val="1"/>
                <w:sz w:val="16"/>
                <w:szCs w:val="16"/>
              </w:rPr>
            </w:pPr>
            <w:r w:rsidDel="00000000" w:rsidR="00000000" w:rsidRPr="00000000">
              <w:rPr>
                <w:b w:val="1"/>
                <w:sz w:val="16"/>
                <w:szCs w:val="16"/>
                <w:rtl w:val="0"/>
              </w:rPr>
              <w:t xml:space="preserve">Observaciones</w:t>
            </w:r>
          </w:p>
        </w:tc>
        <w:tc>
          <w:tcPr>
            <w:gridSpan w:val="7"/>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8D8">
            <w:pPr>
              <w:spacing w:after="40" w:before="40" w:lineRule="auto"/>
              <w:ind w:left="80" w:firstLine="0"/>
              <w:jc w:val="center"/>
              <w:rPr>
                <w:sz w:val="16"/>
                <w:szCs w:val="16"/>
              </w:rPr>
            </w:pPr>
            <w:r w:rsidDel="00000000" w:rsidR="00000000" w:rsidRPr="00000000">
              <w:rPr>
                <w:sz w:val="16"/>
                <w:szCs w:val="16"/>
                <w:rtl w:val="0"/>
              </w:rPr>
              <w:t xml:space="preserve">Para el denominador se consideran sólo programas con clave presupuestal S y U sin considerar los</w:t>
            </w:r>
          </w:p>
          <w:p w:rsidR="00000000" w:rsidDel="00000000" w:rsidP="00000000" w:rsidRDefault="00000000" w:rsidRPr="00000000" w14:paraId="000008D9">
            <w:pPr>
              <w:spacing w:after="40" w:before="40" w:lineRule="auto"/>
              <w:ind w:left="80" w:firstLine="0"/>
              <w:jc w:val="center"/>
              <w:rPr>
                <w:sz w:val="16"/>
                <w:szCs w:val="16"/>
              </w:rPr>
            </w:pPr>
            <w:r w:rsidDel="00000000" w:rsidR="00000000" w:rsidRPr="00000000">
              <w:rPr>
                <w:sz w:val="16"/>
                <w:szCs w:val="16"/>
                <w:rtl w:val="0"/>
              </w:rPr>
              <w:t xml:space="preserve">siguientes ramos presupuestarios: 19, 23, 25, 36, y 38</w:t>
            </w:r>
          </w:p>
        </w:tc>
      </w:tr>
      <w:tr>
        <w:trPr>
          <w:trHeight w:val="270" w:hRule="atLeast"/>
        </w:trPr>
        <w:tc>
          <w:tcPr>
            <w:gridSpan w:val="8"/>
            <w:tcBorders>
              <w:top w:color="000000" w:space="0" w:sz="4" w:val="single"/>
              <w:left w:color="000000" w:space="0" w:sz="4" w:val="single"/>
              <w:bottom w:color="000000" w:space="0" w:sz="4" w:val="single"/>
              <w:right w:color="000000" w:space="0" w:sz="4" w:val="single"/>
            </w:tcBorders>
            <w:shd w:fill="a6a6a6" w:val="clear"/>
            <w:tcMar>
              <w:top w:w="0.0" w:type="dxa"/>
              <w:left w:w="80.0" w:type="dxa"/>
              <w:bottom w:w="0.0" w:type="dxa"/>
              <w:right w:w="80.0" w:type="dxa"/>
            </w:tcMar>
            <w:vAlign w:val="center"/>
          </w:tcPr>
          <w:p w:rsidR="00000000" w:rsidDel="00000000" w:rsidP="00000000" w:rsidRDefault="00000000" w:rsidRPr="00000000" w14:paraId="000008E0">
            <w:pPr>
              <w:spacing w:after="40" w:before="40" w:lineRule="auto"/>
              <w:ind w:left="80" w:firstLine="0"/>
              <w:jc w:val="center"/>
              <w:rPr>
                <w:b w:val="1"/>
                <w:sz w:val="16"/>
                <w:szCs w:val="16"/>
              </w:rPr>
            </w:pPr>
            <w:r w:rsidDel="00000000" w:rsidR="00000000" w:rsidRPr="00000000">
              <w:rPr>
                <w:b w:val="1"/>
                <w:sz w:val="16"/>
                <w:szCs w:val="16"/>
                <w:rtl w:val="0"/>
              </w:rPr>
              <w:t xml:space="preserve">APLICACIÓN DEL MÉTODO DE CÁLCULO PARA LA OBTENCIÓN DE LA LÍNEA BASE</w:t>
            </w:r>
          </w:p>
        </w:tc>
      </w:tr>
      <w:tr>
        <w:trPr>
          <w:trHeight w:val="1485" w:hRule="atLeast"/>
        </w:trPr>
        <w:tc>
          <w:tcPr>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8E8">
            <w:pPr>
              <w:spacing w:after="40" w:before="40" w:lineRule="auto"/>
              <w:ind w:left="80" w:firstLine="0"/>
              <w:jc w:val="center"/>
              <w:rPr>
                <w:b w:val="1"/>
                <w:sz w:val="16"/>
                <w:szCs w:val="16"/>
              </w:rPr>
            </w:pPr>
            <w:r w:rsidDel="00000000" w:rsidR="00000000" w:rsidRPr="00000000">
              <w:rPr>
                <w:b w:val="1"/>
                <w:sz w:val="16"/>
                <w:szCs w:val="16"/>
                <w:rtl w:val="0"/>
              </w:rPr>
              <w:t xml:space="preserve">Nombre</w:t>
            </w:r>
          </w:p>
          <w:p w:rsidR="00000000" w:rsidDel="00000000" w:rsidP="00000000" w:rsidRDefault="00000000" w:rsidRPr="00000000" w14:paraId="000008E9">
            <w:pPr>
              <w:spacing w:after="40" w:before="40" w:lineRule="auto"/>
              <w:ind w:left="80" w:firstLine="0"/>
              <w:jc w:val="center"/>
              <w:rPr>
                <w:b w:val="1"/>
                <w:sz w:val="16"/>
                <w:szCs w:val="16"/>
              </w:rPr>
            </w:pPr>
            <w:r w:rsidDel="00000000" w:rsidR="00000000" w:rsidRPr="00000000">
              <w:rPr>
                <w:b w:val="1"/>
                <w:sz w:val="16"/>
                <w:szCs w:val="16"/>
                <w:rtl w:val="0"/>
              </w:rPr>
              <w:t xml:space="preserve">variable 1</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8EA">
            <w:pPr>
              <w:spacing w:after="40" w:before="40" w:lineRule="auto"/>
              <w:ind w:left="80" w:firstLine="0"/>
              <w:jc w:val="center"/>
              <w:rPr>
                <w:sz w:val="16"/>
                <w:szCs w:val="16"/>
              </w:rPr>
            </w:pPr>
            <w:r w:rsidDel="00000000" w:rsidR="00000000" w:rsidRPr="00000000">
              <w:rPr>
                <w:sz w:val="16"/>
                <w:szCs w:val="16"/>
                <w:rtl w:val="0"/>
              </w:rPr>
              <w:t xml:space="preserve">Número de</w:t>
            </w:r>
          </w:p>
          <w:p w:rsidR="00000000" w:rsidDel="00000000" w:rsidP="00000000" w:rsidRDefault="00000000" w:rsidRPr="00000000" w14:paraId="000008EB">
            <w:pPr>
              <w:spacing w:after="40" w:before="40" w:lineRule="auto"/>
              <w:ind w:left="80" w:firstLine="0"/>
              <w:jc w:val="center"/>
              <w:rPr>
                <w:sz w:val="16"/>
                <w:szCs w:val="16"/>
              </w:rPr>
            </w:pPr>
            <w:r w:rsidDel="00000000" w:rsidR="00000000" w:rsidRPr="00000000">
              <w:rPr>
                <w:sz w:val="16"/>
                <w:szCs w:val="16"/>
                <w:rtl w:val="0"/>
              </w:rPr>
              <w:t xml:space="preserve">Programas</w:t>
            </w:r>
          </w:p>
          <w:p w:rsidR="00000000" w:rsidDel="00000000" w:rsidP="00000000" w:rsidRDefault="00000000" w:rsidRPr="00000000" w14:paraId="000008EC">
            <w:pPr>
              <w:spacing w:after="40" w:before="40" w:lineRule="auto"/>
              <w:ind w:left="80" w:firstLine="0"/>
              <w:jc w:val="center"/>
              <w:rPr>
                <w:sz w:val="16"/>
                <w:szCs w:val="16"/>
              </w:rPr>
            </w:pPr>
            <w:r w:rsidDel="00000000" w:rsidR="00000000" w:rsidRPr="00000000">
              <w:rPr>
                <w:sz w:val="16"/>
                <w:szCs w:val="16"/>
                <w:rtl w:val="0"/>
              </w:rPr>
              <w:t xml:space="preserve">Presupuestarios con</w:t>
            </w:r>
          </w:p>
          <w:p w:rsidR="00000000" w:rsidDel="00000000" w:rsidP="00000000" w:rsidRDefault="00000000" w:rsidRPr="00000000" w14:paraId="000008ED">
            <w:pPr>
              <w:spacing w:after="40" w:before="40" w:lineRule="auto"/>
              <w:ind w:left="80" w:firstLine="0"/>
              <w:jc w:val="center"/>
              <w:rPr>
                <w:sz w:val="16"/>
                <w:szCs w:val="16"/>
              </w:rPr>
            </w:pPr>
            <w:r w:rsidDel="00000000" w:rsidR="00000000" w:rsidRPr="00000000">
              <w:rPr>
                <w:sz w:val="16"/>
                <w:szCs w:val="16"/>
                <w:rtl w:val="0"/>
              </w:rPr>
              <w:t xml:space="preserve">criterios de</w:t>
            </w:r>
          </w:p>
          <w:p w:rsidR="00000000" w:rsidDel="00000000" w:rsidP="00000000" w:rsidRDefault="00000000" w:rsidRPr="00000000" w14:paraId="000008EE">
            <w:pPr>
              <w:spacing w:after="40" w:before="40" w:lineRule="auto"/>
              <w:ind w:left="80" w:firstLine="0"/>
              <w:jc w:val="center"/>
              <w:rPr>
                <w:sz w:val="16"/>
                <w:szCs w:val="16"/>
              </w:rPr>
            </w:pPr>
            <w:r w:rsidDel="00000000" w:rsidR="00000000" w:rsidRPr="00000000">
              <w:rPr>
                <w:sz w:val="16"/>
                <w:szCs w:val="16"/>
                <w:rtl w:val="0"/>
              </w:rPr>
              <w:t xml:space="preserve">priorización para el</w:t>
            </w:r>
          </w:p>
          <w:p w:rsidR="00000000" w:rsidDel="00000000" w:rsidP="00000000" w:rsidRDefault="00000000" w:rsidRPr="00000000" w14:paraId="000008EF">
            <w:pPr>
              <w:spacing w:after="40" w:before="40" w:lineRule="auto"/>
              <w:ind w:left="80" w:firstLine="0"/>
              <w:jc w:val="center"/>
              <w:rPr>
                <w:sz w:val="16"/>
                <w:szCs w:val="16"/>
              </w:rPr>
            </w:pPr>
            <w:r w:rsidDel="00000000" w:rsidR="00000000" w:rsidRPr="00000000">
              <w:rPr>
                <w:sz w:val="16"/>
                <w:szCs w:val="16"/>
                <w:rtl w:val="0"/>
              </w:rPr>
              <w:t xml:space="preserve">Istmo de</w:t>
            </w:r>
          </w:p>
          <w:p w:rsidR="00000000" w:rsidDel="00000000" w:rsidP="00000000" w:rsidRDefault="00000000" w:rsidRPr="00000000" w14:paraId="000008F0">
            <w:pPr>
              <w:spacing w:after="40" w:before="40" w:lineRule="auto"/>
              <w:ind w:left="80" w:firstLine="0"/>
              <w:jc w:val="center"/>
              <w:rPr>
                <w:sz w:val="16"/>
                <w:szCs w:val="16"/>
              </w:rPr>
            </w:pPr>
            <w:r w:rsidDel="00000000" w:rsidR="00000000" w:rsidRPr="00000000">
              <w:rPr>
                <w:sz w:val="16"/>
                <w:szCs w:val="16"/>
                <w:rtl w:val="0"/>
              </w:rPr>
              <w:t xml:space="preserve">Tehuantepec</w:t>
            </w:r>
          </w:p>
        </w:tc>
        <w:tc>
          <w:tcPr>
            <w:tcBorders>
              <w:top w:color="000000" w:space="0" w:sz="4" w:val="single"/>
              <w:left w:color="000000" w:space="0" w:sz="0" w:val="nil"/>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8F1">
            <w:pPr>
              <w:spacing w:after="40" w:before="40" w:lineRule="auto"/>
              <w:ind w:left="80" w:firstLine="0"/>
              <w:jc w:val="center"/>
              <w:rPr>
                <w:b w:val="1"/>
                <w:sz w:val="16"/>
                <w:szCs w:val="16"/>
              </w:rPr>
            </w:pPr>
            <w:r w:rsidDel="00000000" w:rsidR="00000000" w:rsidRPr="00000000">
              <w:rPr>
                <w:b w:val="1"/>
                <w:sz w:val="16"/>
                <w:szCs w:val="16"/>
                <w:rtl w:val="0"/>
              </w:rPr>
              <w:t xml:space="preserve">Valor variable 1</w:t>
            </w:r>
          </w:p>
        </w:tc>
        <w:tc>
          <w:tcPr>
            <w:gridSpan w:val="2"/>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8F2">
            <w:pPr>
              <w:spacing w:after="40" w:before="40" w:lineRule="auto"/>
              <w:ind w:left="80" w:firstLine="0"/>
              <w:jc w:val="center"/>
              <w:rPr>
                <w:sz w:val="16"/>
                <w:szCs w:val="16"/>
              </w:rPr>
            </w:pPr>
            <w:r w:rsidDel="00000000" w:rsidR="00000000" w:rsidRPr="00000000">
              <w:rPr>
                <w:sz w:val="16"/>
                <w:szCs w:val="16"/>
                <w:rtl w:val="0"/>
              </w:rPr>
              <w:t xml:space="preserve">0</w:t>
            </w:r>
          </w:p>
        </w:tc>
        <w:tc>
          <w:tcPr>
            <w:gridSpan w:val="2"/>
            <w:tcBorders>
              <w:top w:color="000000" w:space="0" w:sz="4" w:val="single"/>
              <w:left w:color="000000" w:space="0" w:sz="0" w:val="nil"/>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8F4">
            <w:pPr>
              <w:spacing w:after="40" w:before="40" w:lineRule="auto"/>
              <w:ind w:left="80" w:firstLine="0"/>
              <w:jc w:val="center"/>
              <w:rPr>
                <w:b w:val="1"/>
                <w:sz w:val="16"/>
                <w:szCs w:val="16"/>
              </w:rPr>
            </w:pPr>
            <w:r w:rsidDel="00000000" w:rsidR="00000000" w:rsidRPr="00000000">
              <w:rPr>
                <w:b w:val="1"/>
                <w:sz w:val="16"/>
                <w:szCs w:val="16"/>
                <w:rtl w:val="0"/>
              </w:rPr>
              <w:t xml:space="preserve">Fuente de</w:t>
            </w:r>
          </w:p>
          <w:p w:rsidR="00000000" w:rsidDel="00000000" w:rsidP="00000000" w:rsidRDefault="00000000" w:rsidRPr="00000000" w14:paraId="000008F5">
            <w:pPr>
              <w:spacing w:after="40" w:before="40" w:lineRule="auto"/>
              <w:ind w:left="80" w:firstLine="0"/>
              <w:jc w:val="center"/>
              <w:rPr>
                <w:b w:val="1"/>
                <w:sz w:val="16"/>
                <w:szCs w:val="16"/>
              </w:rPr>
            </w:pPr>
            <w:r w:rsidDel="00000000" w:rsidR="00000000" w:rsidRPr="00000000">
              <w:rPr>
                <w:b w:val="1"/>
                <w:sz w:val="16"/>
                <w:szCs w:val="16"/>
                <w:rtl w:val="0"/>
              </w:rPr>
              <w:t xml:space="preserve">información</w:t>
            </w:r>
          </w:p>
          <w:p w:rsidR="00000000" w:rsidDel="00000000" w:rsidP="00000000" w:rsidRDefault="00000000" w:rsidRPr="00000000" w14:paraId="000008F6">
            <w:pPr>
              <w:spacing w:after="40" w:before="40" w:lineRule="auto"/>
              <w:ind w:left="80" w:firstLine="0"/>
              <w:jc w:val="center"/>
              <w:rPr>
                <w:b w:val="1"/>
                <w:sz w:val="16"/>
                <w:szCs w:val="16"/>
              </w:rPr>
            </w:pPr>
            <w:r w:rsidDel="00000000" w:rsidR="00000000" w:rsidRPr="00000000">
              <w:rPr>
                <w:b w:val="1"/>
                <w:sz w:val="16"/>
                <w:szCs w:val="16"/>
                <w:rtl w:val="0"/>
              </w:rPr>
              <w:t xml:space="preserve">variable 1</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8F8">
            <w:pPr>
              <w:spacing w:after="40" w:before="40" w:lineRule="auto"/>
              <w:ind w:left="80" w:firstLine="0"/>
              <w:jc w:val="center"/>
              <w:rPr>
                <w:sz w:val="16"/>
                <w:szCs w:val="16"/>
              </w:rPr>
            </w:pPr>
            <w:r w:rsidDel="00000000" w:rsidR="00000000" w:rsidRPr="00000000">
              <w:rPr>
                <w:sz w:val="16"/>
                <w:szCs w:val="16"/>
                <w:rtl w:val="0"/>
              </w:rPr>
              <w:t xml:space="preserve">PEF</w:t>
            </w:r>
          </w:p>
        </w:tc>
      </w:tr>
      <w:tr>
        <w:trPr>
          <w:trHeight w:val="825" w:hRule="atLeast"/>
        </w:trPr>
        <w:tc>
          <w:tcPr>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8F9">
            <w:pPr>
              <w:spacing w:after="40" w:before="40" w:lineRule="auto"/>
              <w:ind w:left="80" w:firstLine="0"/>
              <w:jc w:val="center"/>
              <w:rPr>
                <w:b w:val="1"/>
                <w:sz w:val="16"/>
                <w:szCs w:val="16"/>
              </w:rPr>
            </w:pPr>
            <w:r w:rsidDel="00000000" w:rsidR="00000000" w:rsidRPr="00000000">
              <w:rPr>
                <w:b w:val="1"/>
                <w:sz w:val="16"/>
                <w:szCs w:val="16"/>
                <w:rtl w:val="0"/>
              </w:rPr>
              <w:t xml:space="preserve">Nombre</w:t>
            </w:r>
          </w:p>
          <w:p w:rsidR="00000000" w:rsidDel="00000000" w:rsidP="00000000" w:rsidRDefault="00000000" w:rsidRPr="00000000" w14:paraId="000008FA">
            <w:pPr>
              <w:spacing w:after="40" w:before="40" w:lineRule="auto"/>
              <w:ind w:left="80" w:firstLine="0"/>
              <w:jc w:val="center"/>
              <w:rPr>
                <w:b w:val="1"/>
                <w:sz w:val="16"/>
                <w:szCs w:val="16"/>
              </w:rPr>
            </w:pPr>
            <w:r w:rsidDel="00000000" w:rsidR="00000000" w:rsidRPr="00000000">
              <w:rPr>
                <w:b w:val="1"/>
                <w:sz w:val="16"/>
                <w:szCs w:val="16"/>
                <w:rtl w:val="0"/>
              </w:rPr>
              <w:t xml:space="preserve">variable 2</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8FB">
            <w:pPr>
              <w:spacing w:after="40" w:before="40" w:lineRule="auto"/>
              <w:ind w:left="80" w:firstLine="0"/>
              <w:jc w:val="center"/>
              <w:rPr>
                <w:sz w:val="16"/>
                <w:szCs w:val="16"/>
              </w:rPr>
            </w:pPr>
            <w:r w:rsidDel="00000000" w:rsidR="00000000" w:rsidRPr="00000000">
              <w:rPr>
                <w:sz w:val="16"/>
                <w:szCs w:val="16"/>
                <w:rtl w:val="0"/>
              </w:rPr>
              <w:t xml:space="preserve">Programas con</w:t>
            </w:r>
          </w:p>
          <w:p w:rsidR="00000000" w:rsidDel="00000000" w:rsidP="00000000" w:rsidRDefault="00000000" w:rsidRPr="00000000" w14:paraId="000008FC">
            <w:pPr>
              <w:spacing w:after="40" w:before="40" w:lineRule="auto"/>
              <w:ind w:left="80" w:firstLine="0"/>
              <w:jc w:val="center"/>
              <w:rPr>
                <w:sz w:val="16"/>
                <w:szCs w:val="16"/>
              </w:rPr>
            </w:pPr>
            <w:r w:rsidDel="00000000" w:rsidR="00000000" w:rsidRPr="00000000">
              <w:rPr>
                <w:sz w:val="16"/>
                <w:szCs w:val="16"/>
                <w:rtl w:val="0"/>
              </w:rPr>
              <w:t xml:space="preserve">Reglas de Operación</w:t>
            </w:r>
          </w:p>
          <w:p w:rsidR="00000000" w:rsidDel="00000000" w:rsidP="00000000" w:rsidRDefault="00000000" w:rsidRPr="00000000" w14:paraId="000008FD">
            <w:pPr>
              <w:spacing w:after="40" w:before="40" w:lineRule="auto"/>
              <w:ind w:left="80" w:firstLine="0"/>
              <w:jc w:val="center"/>
              <w:rPr>
                <w:sz w:val="16"/>
                <w:szCs w:val="16"/>
              </w:rPr>
            </w:pPr>
            <w:r w:rsidDel="00000000" w:rsidR="00000000" w:rsidRPr="00000000">
              <w:rPr>
                <w:sz w:val="16"/>
                <w:szCs w:val="16"/>
                <w:rtl w:val="0"/>
              </w:rPr>
              <w:t xml:space="preserve">o Lineamientos de la</w:t>
            </w:r>
          </w:p>
          <w:p w:rsidR="00000000" w:rsidDel="00000000" w:rsidP="00000000" w:rsidRDefault="00000000" w:rsidRPr="00000000" w14:paraId="000008FE">
            <w:pPr>
              <w:spacing w:after="40" w:before="40" w:lineRule="auto"/>
              <w:ind w:left="80" w:firstLine="0"/>
              <w:jc w:val="center"/>
              <w:rPr>
                <w:sz w:val="16"/>
                <w:szCs w:val="16"/>
              </w:rPr>
            </w:pPr>
            <w:r w:rsidDel="00000000" w:rsidR="00000000" w:rsidRPr="00000000">
              <w:rPr>
                <w:sz w:val="16"/>
                <w:szCs w:val="16"/>
                <w:rtl w:val="0"/>
              </w:rPr>
              <w:t xml:space="preserve">APF</w:t>
            </w:r>
          </w:p>
        </w:tc>
        <w:tc>
          <w:tcPr>
            <w:tcBorders>
              <w:top w:color="000000" w:space="0" w:sz="4" w:val="single"/>
              <w:left w:color="000000" w:space="0" w:sz="0" w:val="nil"/>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8FF">
            <w:pPr>
              <w:spacing w:after="40" w:before="40" w:lineRule="auto"/>
              <w:ind w:left="80" w:firstLine="0"/>
              <w:jc w:val="center"/>
              <w:rPr>
                <w:b w:val="1"/>
                <w:sz w:val="16"/>
                <w:szCs w:val="16"/>
              </w:rPr>
            </w:pPr>
            <w:r w:rsidDel="00000000" w:rsidR="00000000" w:rsidRPr="00000000">
              <w:rPr>
                <w:b w:val="1"/>
                <w:sz w:val="16"/>
                <w:szCs w:val="16"/>
                <w:rtl w:val="0"/>
              </w:rPr>
              <w:t xml:space="preserve">Valor variable 2</w:t>
            </w:r>
          </w:p>
        </w:tc>
        <w:tc>
          <w:tcPr>
            <w:gridSpan w:val="2"/>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900">
            <w:pPr>
              <w:spacing w:after="40" w:before="40" w:lineRule="auto"/>
              <w:ind w:left="80" w:firstLine="0"/>
              <w:jc w:val="center"/>
              <w:rPr>
                <w:sz w:val="16"/>
                <w:szCs w:val="16"/>
              </w:rPr>
            </w:pPr>
            <w:r w:rsidDel="00000000" w:rsidR="00000000" w:rsidRPr="00000000">
              <w:rPr>
                <w:sz w:val="16"/>
                <w:szCs w:val="16"/>
                <w:rtl w:val="0"/>
              </w:rPr>
              <w:t xml:space="preserve">80</w:t>
            </w:r>
          </w:p>
        </w:tc>
        <w:tc>
          <w:tcPr>
            <w:gridSpan w:val="2"/>
            <w:tcBorders>
              <w:top w:color="000000" w:space="0" w:sz="4" w:val="single"/>
              <w:left w:color="000000" w:space="0" w:sz="0" w:val="nil"/>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902">
            <w:pPr>
              <w:spacing w:after="40" w:before="40" w:lineRule="auto"/>
              <w:ind w:left="80" w:firstLine="0"/>
              <w:jc w:val="center"/>
              <w:rPr>
                <w:b w:val="1"/>
                <w:sz w:val="16"/>
                <w:szCs w:val="16"/>
              </w:rPr>
            </w:pPr>
            <w:r w:rsidDel="00000000" w:rsidR="00000000" w:rsidRPr="00000000">
              <w:rPr>
                <w:b w:val="1"/>
                <w:sz w:val="16"/>
                <w:szCs w:val="16"/>
                <w:rtl w:val="0"/>
              </w:rPr>
              <w:t xml:space="preserve">Fuente de</w:t>
            </w:r>
          </w:p>
          <w:p w:rsidR="00000000" w:rsidDel="00000000" w:rsidP="00000000" w:rsidRDefault="00000000" w:rsidRPr="00000000" w14:paraId="00000903">
            <w:pPr>
              <w:spacing w:after="40" w:before="40" w:lineRule="auto"/>
              <w:ind w:left="80" w:firstLine="0"/>
              <w:jc w:val="center"/>
              <w:rPr>
                <w:b w:val="1"/>
                <w:sz w:val="16"/>
                <w:szCs w:val="16"/>
              </w:rPr>
            </w:pPr>
            <w:r w:rsidDel="00000000" w:rsidR="00000000" w:rsidRPr="00000000">
              <w:rPr>
                <w:b w:val="1"/>
                <w:sz w:val="16"/>
                <w:szCs w:val="16"/>
                <w:rtl w:val="0"/>
              </w:rPr>
              <w:t xml:space="preserve">información</w:t>
            </w:r>
          </w:p>
          <w:p w:rsidR="00000000" w:rsidDel="00000000" w:rsidP="00000000" w:rsidRDefault="00000000" w:rsidRPr="00000000" w14:paraId="00000904">
            <w:pPr>
              <w:spacing w:after="40" w:before="40" w:lineRule="auto"/>
              <w:ind w:left="80" w:firstLine="0"/>
              <w:jc w:val="center"/>
              <w:rPr>
                <w:b w:val="1"/>
                <w:sz w:val="16"/>
                <w:szCs w:val="16"/>
              </w:rPr>
            </w:pPr>
            <w:r w:rsidDel="00000000" w:rsidR="00000000" w:rsidRPr="00000000">
              <w:rPr>
                <w:b w:val="1"/>
                <w:sz w:val="16"/>
                <w:szCs w:val="16"/>
                <w:rtl w:val="0"/>
              </w:rPr>
              <w:t xml:space="preserve">variable 2</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906">
            <w:pPr>
              <w:spacing w:after="40" w:before="40" w:lineRule="auto"/>
              <w:ind w:left="80" w:firstLine="0"/>
              <w:jc w:val="center"/>
              <w:rPr>
                <w:sz w:val="16"/>
                <w:szCs w:val="16"/>
              </w:rPr>
            </w:pPr>
            <w:r w:rsidDel="00000000" w:rsidR="00000000" w:rsidRPr="00000000">
              <w:rPr>
                <w:sz w:val="16"/>
                <w:szCs w:val="16"/>
                <w:rtl w:val="0"/>
              </w:rPr>
              <w:t xml:space="preserve">PEF</w:t>
            </w:r>
          </w:p>
        </w:tc>
      </w:tr>
    </w:tbl>
    <w:p w:rsidR="00000000" w:rsidDel="00000000" w:rsidP="00000000" w:rsidRDefault="00000000" w:rsidRPr="00000000" w14:paraId="00000907">
      <w:pPr>
        <w:rPr/>
      </w:pPr>
      <w:r w:rsidDel="00000000" w:rsidR="00000000" w:rsidRPr="00000000">
        <w:rPr>
          <w:rtl w:val="0"/>
        </w:rPr>
      </w:r>
    </w:p>
    <w:tbl>
      <w:tblPr>
        <w:tblStyle w:val="Table45"/>
        <w:tblW w:w="9029.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515"/>
        <w:gridCol w:w="7290"/>
        <w:gridCol w:w="37.333333333333336"/>
        <w:gridCol w:w="37.333333333333336"/>
        <w:gridCol w:w="37.333333333333336"/>
        <w:gridCol w:w="37.333333333333336"/>
        <w:gridCol w:w="37.333333333333336"/>
        <w:gridCol w:w="37.333333333333336"/>
        <w:tblGridChange w:id="0">
          <w:tblGrid>
            <w:gridCol w:w="1515"/>
            <w:gridCol w:w="7290"/>
            <w:gridCol w:w="37.333333333333336"/>
            <w:gridCol w:w="37.333333333333336"/>
            <w:gridCol w:w="37.333333333333336"/>
            <w:gridCol w:w="37.333333333333336"/>
            <w:gridCol w:w="37.333333333333336"/>
            <w:gridCol w:w="37.333333333333336"/>
          </w:tblGrid>
        </w:tblGridChange>
      </w:tblGrid>
      <w:tr>
        <w:trPr>
          <w:trHeight w:val="630" w:hRule="atLeast"/>
        </w:trPr>
        <w:tc>
          <w:tcPr>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908">
            <w:pPr>
              <w:spacing w:after="40" w:before="40" w:lineRule="auto"/>
              <w:ind w:left="80" w:firstLine="0"/>
              <w:jc w:val="center"/>
              <w:rPr>
                <w:b w:val="1"/>
                <w:sz w:val="16"/>
                <w:szCs w:val="16"/>
              </w:rPr>
            </w:pPr>
            <w:r w:rsidDel="00000000" w:rsidR="00000000" w:rsidRPr="00000000">
              <w:rPr>
                <w:b w:val="1"/>
                <w:sz w:val="16"/>
                <w:szCs w:val="16"/>
                <w:rtl w:val="0"/>
              </w:rPr>
              <w:t xml:space="preserve">Sustitución en</w:t>
            </w:r>
          </w:p>
          <w:p w:rsidR="00000000" w:rsidDel="00000000" w:rsidP="00000000" w:rsidRDefault="00000000" w:rsidRPr="00000000" w14:paraId="00000909">
            <w:pPr>
              <w:spacing w:after="40" w:before="40" w:lineRule="auto"/>
              <w:ind w:left="80" w:firstLine="0"/>
              <w:jc w:val="center"/>
              <w:rPr>
                <w:b w:val="1"/>
                <w:sz w:val="16"/>
                <w:szCs w:val="16"/>
              </w:rPr>
            </w:pPr>
            <w:r w:rsidDel="00000000" w:rsidR="00000000" w:rsidRPr="00000000">
              <w:rPr>
                <w:b w:val="1"/>
                <w:sz w:val="16"/>
                <w:szCs w:val="16"/>
                <w:rtl w:val="0"/>
              </w:rPr>
              <w:t xml:space="preserve">método de</w:t>
            </w:r>
          </w:p>
          <w:p w:rsidR="00000000" w:rsidDel="00000000" w:rsidP="00000000" w:rsidRDefault="00000000" w:rsidRPr="00000000" w14:paraId="0000090A">
            <w:pPr>
              <w:spacing w:after="40" w:before="40" w:lineRule="auto"/>
              <w:ind w:left="80" w:firstLine="0"/>
              <w:jc w:val="center"/>
              <w:rPr>
                <w:b w:val="1"/>
                <w:sz w:val="16"/>
                <w:szCs w:val="16"/>
              </w:rPr>
            </w:pPr>
            <w:r w:rsidDel="00000000" w:rsidR="00000000" w:rsidRPr="00000000">
              <w:rPr>
                <w:b w:val="1"/>
                <w:sz w:val="16"/>
                <w:szCs w:val="16"/>
                <w:rtl w:val="0"/>
              </w:rPr>
              <w:t xml:space="preserve">cálculo</w:t>
            </w:r>
          </w:p>
        </w:tc>
        <w:tc>
          <w:tcPr>
            <w:gridSpan w:val="7"/>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90B">
            <w:pPr>
              <w:spacing w:after="40" w:before="40" w:lineRule="auto"/>
              <w:ind w:left="80" w:firstLine="0"/>
              <w:jc w:val="center"/>
              <w:rPr>
                <w:color w:val="2f2f2f"/>
                <w:sz w:val="18"/>
                <w:szCs w:val="18"/>
              </w:rPr>
            </w:pPr>
            <w:r w:rsidDel="00000000" w:rsidR="00000000" w:rsidRPr="00000000">
              <w:rPr>
                <w:color w:val="2f2f2f"/>
                <w:sz w:val="18"/>
                <w:szCs w:val="18"/>
              </w:rPr>
              <w:drawing>
                <wp:inline distB="114300" distT="114300" distL="114300" distR="114300">
                  <wp:extent cx="927100" cy="317500"/>
                  <wp:effectExtent b="0" l="0" r="0" t="0"/>
                  <wp:docPr id="12" name="image4.png"/>
                  <a:graphic>
                    <a:graphicData uri="http://schemas.openxmlformats.org/drawingml/2006/picture">
                      <pic:pic>
                        <pic:nvPicPr>
                          <pic:cNvPr id="0" name="image4.png"/>
                          <pic:cNvPicPr preferRelativeResize="0"/>
                        </pic:nvPicPr>
                        <pic:blipFill>
                          <a:blip r:embed="rId15"/>
                          <a:srcRect b="0" l="0" r="0" t="0"/>
                          <a:stretch>
                            <a:fillRect/>
                          </a:stretch>
                        </pic:blipFill>
                        <pic:spPr>
                          <a:xfrm>
                            <a:off x="0" y="0"/>
                            <a:ext cx="927100" cy="317500"/>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912">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46"/>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689.5436406303979"/>
        <w:gridCol w:w="423.28421504044223"/>
        <w:gridCol w:w="914.8400776680526"/>
        <w:gridCol w:w="867.0499243570349"/>
        <w:gridCol w:w="730.5066291826988"/>
        <w:gridCol w:w="375.4940617294245"/>
        <w:gridCol w:w="1843.3344848535387"/>
        <w:gridCol w:w="375.4940617294245"/>
        <w:gridCol w:w="785.1239472524333"/>
        <w:gridCol w:w="744.1609587001324"/>
        <w:gridCol w:w="744.1609587001324"/>
        <w:gridCol w:w="532.5188511799113"/>
        <w:tblGridChange w:id="0">
          <w:tblGrid>
            <w:gridCol w:w="689.5436406303979"/>
            <w:gridCol w:w="423.28421504044223"/>
            <w:gridCol w:w="914.8400776680526"/>
            <w:gridCol w:w="867.0499243570349"/>
            <w:gridCol w:w="730.5066291826988"/>
            <w:gridCol w:w="375.4940617294245"/>
            <w:gridCol w:w="1843.3344848535387"/>
            <w:gridCol w:w="375.4940617294245"/>
            <w:gridCol w:w="785.1239472524333"/>
            <w:gridCol w:w="744.1609587001324"/>
            <w:gridCol w:w="744.1609587001324"/>
            <w:gridCol w:w="532.5188511799113"/>
          </w:tblGrid>
        </w:tblGridChange>
      </w:tblGrid>
      <w:tr>
        <w:trPr>
          <w:trHeight w:val="285" w:hRule="atLeast"/>
        </w:trPr>
        <w:tc>
          <w:tcPr>
            <w:gridSpan w:val="12"/>
            <w:tcBorders>
              <w:top w:color="000000" w:space="0" w:sz="4" w:val="single"/>
              <w:left w:color="000000" w:space="0" w:sz="4" w:val="single"/>
              <w:bottom w:color="000000" w:space="0" w:sz="4" w:val="single"/>
              <w:right w:color="000000" w:space="0" w:sz="4" w:val="single"/>
            </w:tcBorders>
            <w:shd w:fill="a6a6a6" w:val="clear"/>
            <w:tcMar>
              <w:top w:w="0.0" w:type="dxa"/>
              <w:left w:w="80.0" w:type="dxa"/>
              <w:bottom w:w="0.0" w:type="dxa"/>
              <w:right w:w="80.0" w:type="dxa"/>
            </w:tcMar>
            <w:vAlign w:val="center"/>
          </w:tcPr>
          <w:p w:rsidR="00000000" w:rsidDel="00000000" w:rsidP="00000000" w:rsidRDefault="00000000" w:rsidRPr="00000000" w14:paraId="00000913">
            <w:pPr>
              <w:spacing w:after="40" w:before="40" w:lineRule="auto"/>
              <w:ind w:left="80" w:firstLine="0"/>
              <w:jc w:val="center"/>
              <w:rPr>
                <w:b w:val="1"/>
                <w:sz w:val="16"/>
                <w:szCs w:val="16"/>
              </w:rPr>
            </w:pPr>
            <w:r w:rsidDel="00000000" w:rsidR="00000000" w:rsidRPr="00000000">
              <w:rPr>
                <w:b w:val="1"/>
                <w:sz w:val="16"/>
                <w:szCs w:val="16"/>
                <w:rtl w:val="0"/>
              </w:rPr>
              <w:t xml:space="preserve">VALOR DE LÍNEA BASE Y METAS</w:t>
            </w:r>
          </w:p>
        </w:tc>
      </w:tr>
      <w:tr>
        <w:trPr>
          <w:trHeight w:val="285" w:hRule="atLeast"/>
        </w:trPr>
        <w:tc>
          <w:tcPr>
            <w:gridSpan w:val="6"/>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91F">
            <w:pPr>
              <w:spacing w:after="40" w:before="40" w:lineRule="auto"/>
              <w:ind w:left="80" w:firstLine="0"/>
              <w:jc w:val="center"/>
              <w:rPr>
                <w:b w:val="1"/>
                <w:sz w:val="16"/>
                <w:szCs w:val="16"/>
              </w:rPr>
            </w:pPr>
            <w:r w:rsidDel="00000000" w:rsidR="00000000" w:rsidRPr="00000000">
              <w:rPr>
                <w:b w:val="1"/>
                <w:sz w:val="16"/>
                <w:szCs w:val="16"/>
                <w:rtl w:val="0"/>
              </w:rPr>
              <w:t xml:space="preserve">Línea de Base</w:t>
            </w:r>
          </w:p>
        </w:tc>
        <w:tc>
          <w:tcPr>
            <w:gridSpan w:val="6"/>
            <w:tcBorders>
              <w:top w:color="000000" w:space="0" w:sz="4" w:val="single"/>
              <w:left w:color="000000" w:space="0" w:sz="0" w:val="nil"/>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925">
            <w:pPr>
              <w:spacing w:after="40" w:before="40" w:lineRule="auto"/>
              <w:ind w:left="80" w:firstLine="0"/>
              <w:jc w:val="center"/>
              <w:rPr>
                <w:b w:val="1"/>
                <w:sz w:val="16"/>
                <w:szCs w:val="16"/>
              </w:rPr>
            </w:pPr>
            <w:r w:rsidDel="00000000" w:rsidR="00000000" w:rsidRPr="00000000">
              <w:rPr>
                <w:b w:val="1"/>
                <w:sz w:val="16"/>
                <w:szCs w:val="16"/>
                <w:rtl w:val="0"/>
              </w:rPr>
              <w:t xml:space="preserve">Nota sobre la línea base</w:t>
            </w:r>
          </w:p>
        </w:tc>
      </w:tr>
      <w:tr>
        <w:trPr>
          <w:trHeight w:val="405" w:hRule="atLeast"/>
        </w:trPr>
        <w:tc>
          <w:tcPr>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92B">
            <w:pPr>
              <w:spacing w:after="40" w:before="40" w:lineRule="auto"/>
              <w:ind w:left="80" w:firstLine="0"/>
              <w:jc w:val="center"/>
              <w:rPr>
                <w:b w:val="1"/>
                <w:sz w:val="16"/>
                <w:szCs w:val="16"/>
              </w:rPr>
            </w:pPr>
            <w:r w:rsidDel="00000000" w:rsidR="00000000" w:rsidRPr="00000000">
              <w:rPr>
                <w:b w:val="1"/>
                <w:sz w:val="16"/>
                <w:szCs w:val="16"/>
                <w:rtl w:val="0"/>
              </w:rPr>
              <w:t xml:space="preserve">Valor</w:t>
            </w:r>
          </w:p>
        </w:tc>
        <w:tc>
          <w:tcPr>
            <w:gridSpan w:val="5"/>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92C">
            <w:pPr>
              <w:spacing w:after="40" w:before="40" w:lineRule="auto"/>
              <w:ind w:left="80" w:firstLine="0"/>
              <w:jc w:val="center"/>
              <w:rPr>
                <w:sz w:val="16"/>
                <w:szCs w:val="16"/>
              </w:rPr>
            </w:pPr>
            <w:r w:rsidDel="00000000" w:rsidR="00000000" w:rsidRPr="00000000">
              <w:rPr>
                <w:sz w:val="16"/>
                <w:szCs w:val="16"/>
                <w:rtl w:val="0"/>
              </w:rPr>
              <w:t xml:space="preserve">0</w:t>
            </w:r>
          </w:p>
        </w:tc>
        <w:tc>
          <w:tcPr>
            <w:gridSpan w:val="6"/>
            <w:vMerge w:val="restart"/>
            <w:tcBorders>
              <w:top w:color="000000" w:space="0" w:sz="4" w:val="single"/>
              <w:left w:color="000000" w:space="0" w:sz="4" w:val="single"/>
              <w:bottom w:color="000000" w:space="0" w:sz="0" w:val="nil"/>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931">
            <w:pPr>
              <w:spacing w:after="40" w:before="40" w:lineRule="auto"/>
              <w:ind w:left="80" w:firstLine="0"/>
              <w:jc w:val="center"/>
              <w:rPr>
                <w:sz w:val="16"/>
                <w:szCs w:val="16"/>
              </w:rPr>
            </w:pPr>
            <w:r w:rsidDel="00000000" w:rsidR="00000000" w:rsidRPr="00000000">
              <w:rPr>
                <w:sz w:val="16"/>
                <w:szCs w:val="16"/>
                <w:rtl w:val="0"/>
              </w:rPr>
              <w:t xml:space="preserve">Derivado de que el proceso de emisión de reglas de</w:t>
            </w:r>
          </w:p>
          <w:p w:rsidR="00000000" w:rsidDel="00000000" w:rsidP="00000000" w:rsidRDefault="00000000" w:rsidRPr="00000000" w14:paraId="00000932">
            <w:pPr>
              <w:spacing w:after="40" w:before="40" w:lineRule="auto"/>
              <w:ind w:left="80" w:firstLine="0"/>
              <w:jc w:val="center"/>
              <w:rPr>
                <w:sz w:val="16"/>
                <w:szCs w:val="16"/>
              </w:rPr>
            </w:pPr>
            <w:r w:rsidDel="00000000" w:rsidR="00000000" w:rsidRPr="00000000">
              <w:rPr>
                <w:sz w:val="16"/>
                <w:szCs w:val="16"/>
                <w:rtl w:val="0"/>
              </w:rPr>
              <w:t xml:space="preserve">operación para el ejercicio fiscal 2019 fue previó al</w:t>
            </w:r>
          </w:p>
          <w:p w:rsidR="00000000" w:rsidDel="00000000" w:rsidP="00000000" w:rsidRDefault="00000000" w:rsidRPr="00000000" w14:paraId="00000933">
            <w:pPr>
              <w:spacing w:after="40" w:before="40" w:lineRule="auto"/>
              <w:ind w:left="80" w:firstLine="0"/>
              <w:jc w:val="center"/>
              <w:rPr>
                <w:sz w:val="16"/>
                <w:szCs w:val="16"/>
              </w:rPr>
            </w:pPr>
            <w:r w:rsidDel="00000000" w:rsidR="00000000" w:rsidRPr="00000000">
              <w:rPr>
                <w:sz w:val="16"/>
                <w:szCs w:val="16"/>
                <w:rtl w:val="0"/>
              </w:rPr>
              <w:t xml:space="preserve">esfuerzo de articulación de la política pública en el</w:t>
            </w:r>
          </w:p>
          <w:p w:rsidR="00000000" w:rsidDel="00000000" w:rsidP="00000000" w:rsidRDefault="00000000" w:rsidRPr="00000000" w14:paraId="00000934">
            <w:pPr>
              <w:spacing w:after="40" w:before="40" w:lineRule="auto"/>
              <w:ind w:left="80" w:firstLine="0"/>
              <w:jc w:val="center"/>
              <w:rPr>
                <w:sz w:val="16"/>
                <w:szCs w:val="16"/>
              </w:rPr>
            </w:pPr>
            <w:r w:rsidDel="00000000" w:rsidR="00000000" w:rsidRPr="00000000">
              <w:rPr>
                <w:sz w:val="16"/>
                <w:szCs w:val="16"/>
                <w:rtl w:val="0"/>
              </w:rPr>
              <w:t xml:space="preserve">Istmo de Tehuantepec la línea base es 0.</w:t>
            </w:r>
          </w:p>
        </w:tc>
      </w:tr>
      <w:tr>
        <w:trPr>
          <w:trHeight w:val="405" w:hRule="atLeast"/>
        </w:trPr>
        <w:tc>
          <w:tcPr>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93A">
            <w:pPr>
              <w:spacing w:after="40" w:before="40" w:lineRule="auto"/>
              <w:ind w:left="80" w:firstLine="0"/>
              <w:jc w:val="center"/>
              <w:rPr>
                <w:b w:val="1"/>
                <w:sz w:val="16"/>
                <w:szCs w:val="16"/>
              </w:rPr>
            </w:pPr>
            <w:r w:rsidDel="00000000" w:rsidR="00000000" w:rsidRPr="00000000">
              <w:rPr>
                <w:b w:val="1"/>
                <w:sz w:val="16"/>
                <w:szCs w:val="16"/>
                <w:rtl w:val="0"/>
              </w:rPr>
              <w:t xml:space="preserve">Año</w:t>
            </w:r>
          </w:p>
        </w:tc>
        <w:tc>
          <w:tcPr>
            <w:gridSpan w:val="5"/>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93B">
            <w:pPr>
              <w:spacing w:after="40" w:before="40" w:lineRule="auto"/>
              <w:ind w:left="80" w:firstLine="0"/>
              <w:jc w:val="center"/>
              <w:rPr>
                <w:sz w:val="16"/>
                <w:szCs w:val="16"/>
              </w:rPr>
            </w:pPr>
            <w:r w:rsidDel="00000000" w:rsidR="00000000" w:rsidRPr="00000000">
              <w:rPr>
                <w:sz w:val="16"/>
                <w:szCs w:val="16"/>
                <w:rtl w:val="0"/>
              </w:rPr>
              <w:t xml:space="preserve">2018</w:t>
            </w:r>
          </w:p>
        </w:tc>
        <w:tc>
          <w:tcPr>
            <w:gridSpan w:val="6"/>
            <w:vMerge w:val="continue"/>
            <w:tcBorders>
              <w:bottom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940">
            <w:pPr>
              <w:ind w:left="80" w:firstLine="0"/>
              <w:jc w:val="both"/>
              <w:rPr>
                <w:color w:val="2f2f2f"/>
                <w:sz w:val="18"/>
                <w:szCs w:val="18"/>
              </w:rPr>
            </w:pPr>
            <w:r w:rsidDel="00000000" w:rsidR="00000000" w:rsidRPr="00000000">
              <w:rPr>
                <w:rtl w:val="0"/>
              </w:rPr>
            </w:r>
          </w:p>
        </w:tc>
      </w:tr>
      <w:tr>
        <w:trPr>
          <w:trHeight w:val="285" w:hRule="atLeast"/>
        </w:trPr>
        <w:tc>
          <w:tcPr>
            <w:gridSpan w:val="6"/>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946">
            <w:pPr>
              <w:spacing w:after="40" w:before="40" w:lineRule="auto"/>
              <w:ind w:left="80" w:firstLine="0"/>
              <w:jc w:val="center"/>
              <w:rPr>
                <w:b w:val="1"/>
                <w:sz w:val="16"/>
                <w:szCs w:val="16"/>
              </w:rPr>
            </w:pPr>
            <w:r w:rsidDel="00000000" w:rsidR="00000000" w:rsidRPr="00000000">
              <w:rPr>
                <w:b w:val="1"/>
                <w:sz w:val="16"/>
                <w:szCs w:val="16"/>
                <w:rtl w:val="0"/>
              </w:rPr>
              <w:t xml:space="preserve">Meta 2024</w:t>
            </w:r>
          </w:p>
        </w:tc>
        <w:tc>
          <w:tcPr>
            <w:gridSpan w:val="6"/>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94C">
            <w:pPr>
              <w:spacing w:after="40" w:before="40" w:lineRule="auto"/>
              <w:ind w:left="80" w:firstLine="0"/>
              <w:jc w:val="center"/>
              <w:rPr>
                <w:b w:val="1"/>
                <w:sz w:val="16"/>
                <w:szCs w:val="16"/>
              </w:rPr>
            </w:pPr>
            <w:r w:rsidDel="00000000" w:rsidR="00000000" w:rsidRPr="00000000">
              <w:rPr>
                <w:b w:val="1"/>
                <w:sz w:val="16"/>
                <w:szCs w:val="16"/>
                <w:rtl w:val="0"/>
              </w:rPr>
              <w:t xml:space="preserve">Nota sobre la meta 2024</w:t>
            </w:r>
          </w:p>
        </w:tc>
      </w:tr>
      <w:tr>
        <w:trPr>
          <w:trHeight w:val="285" w:hRule="atLeast"/>
        </w:trPr>
        <w:tc>
          <w:tcPr>
            <w:gridSpan w:val="6"/>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952">
            <w:pPr>
              <w:spacing w:after="40" w:before="40" w:lineRule="auto"/>
              <w:ind w:left="80" w:firstLine="0"/>
              <w:jc w:val="center"/>
              <w:rPr>
                <w:sz w:val="16"/>
                <w:szCs w:val="16"/>
              </w:rPr>
            </w:pPr>
            <w:r w:rsidDel="00000000" w:rsidR="00000000" w:rsidRPr="00000000">
              <w:rPr>
                <w:sz w:val="16"/>
                <w:szCs w:val="16"/>
                <w:rtl w:val="0"/>
              </w:rPr>
              <w:t xml:space="preserve">90%</w:t>
            </w:r>
          </w:p>
        </w:tc>
        <w:tc>
          <w:tcPr>
            <w:gridSpan w:val="6"/>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958">
            <w:pPr>
              <w:spacing w:after="40" w:before="40" w:lineRule="auto"/>
              <w:ind w:left="80" w:firstLine="0"/>
              <w:jc w:val="center"/>
              <w:rPr>
                <w:sz w:val="16"/>
                <w:szCs w:val="16"/>
              </w:rPr>
            </w:pPr>
            <w:r w:rsidDel="00000000" w:rsidR="00000000" w:rsidRPr="00000000">
              <w:rPr>
                <w:sz w:val="16"/>
                <w:szCs w:val="16"/>
                <w:rtl w:val="0"/>
              </w:rPr>
              <w:t xml:space="preserve">N/A</w:t>
            </w:r>
          </w:p>
        </w:tc>
      </w:tr>
      <w:tr>
        <w:trPr>
          <w:trHeight w:val="285" w:hRule="atLeast"/>
        </w:trPr>
        <w:tc>
          <w:tcPr>
            <w:gridSpan w:val="12"/>
            <w:tcBorders>
              <w:top w:color="000000" w:space="0" w:sz="4" w:val="single"/>
              <w:left w:color="000000" w:space="0" w:sz="4" w:val="single"/>
              <w:bottom w:color="000000" w:space="0" w:sz="4" w:val="single"/>
              <w:right w:color="000000" w:space="0" w:sz="4" w:val="single"/>
            </w:tcBorders>
            <w:shd w:fill="a6a6a6" w:val="clear"/>
            <w:tcMar>
              <w:top w:w="0.0" w:type="dxa"/>
              <w:left w:w="80.0" w:type="dxa"/>
              <w:bottom w:w="0.0" w:type="dxa"/>
              <w:right w:w="80.0" w:type="dxa"/>
            </w:tcMar>
            <w:vAlign w:val="center"/>
          </w:tcPr>
          <w:p w:rsidR="00000000" w:rsidDel="00000000" w:rsidP="00000000" w:rsidRDefault="00000000" w:rsidRPr="00000000" w14:paraId="0000095E">
            <w:pPr>
              <w:spacing w:after="40" w:before="40" w:lineRule="auto"/>
              <w:ind w:left="80" w:firstLine="0"/>
              <w:jc w:val="center"/>
              <w:rPr>
                <w:b w:val="1"/>
                <w:sz w:val="16"/>
                <w:szCs w:val="16"/>
              </w:rPr>
            </w:pPr>
            <w:r w:rsidDel="00000000" w:rsidR="00000000" w:rsidRPr="00000000">
              <w:rPr>
                <w:b w:val="1"/>
                <w:sz w:val="16"/>
                <w:szCs w:val="16"/>
                <w:rtl w:val="0"/>
              </w:rPr>
              <w:t xml:space="preserve">SERIE HISTÓRICA DE LA META PARA EL BIENESTAR O PARÁMETRO</w:t>
            </w:r>
          </w:p>
        </w:tc>
      </w:tr>
      <w:tr>
        <w:trPr>
          <w:trHeight w:val="285" w:hRule="atLeast"/>
        </w:trPr>
        <w:tc>
          <w:tcPr>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96A">
            <w:pPr>
              <w:spacing w:after="40" w:before="40" w:lineRule="auto"/>
              <w:ind w:left="80" w:firstLine="0"/>
              <w:jc w:val="center"/>
              <w:rPr>
                <w:b w:val="1"/>
                <w:sz w:val="16"/>
                <w:szCs w:val="16"/>
              </w:rPr>
            </w:pPr>
            <w:r w:rsidDel="00000000" w:rsidR="00000000" w:rsidRPr="00000000">
              <w:rPr>
                <w:b w:val="1"/>
                <w:sz w:val="16"/>
                <w:szCs w:val="16"/>
                <w:rtl w:val="0"/>
              </w:rPr>
              <w:t xml:space="preserve">2012</w:t>
            </w:r>
          </w:p>
        </w:tc>
        <w:tc>
          <w:tcPr>
            <w:gridSpan w:val="2"/>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96B">
            <w:pPr>
              <w:spacing w:after="40" w:before="40" w:lineRule="auto"/>
              <w:ind w:left="80" w:firstLine="0"/>
              <w:jc w:val="center"/>
              <w:rPr>
                <w:b w:val="1"/>
                <w:sz w:val="16"/>
                <w:szCs w:val="16"/>
              </w:rPr>
            </w:pPr>
            <w:r w:rsidDel="00000000" w:rsidR="00000000" w:rsidRPr="00000000">
              <w:rPr>
                <w:b w:val="1"/>
                <w:sz w:val="16"/>
                <w:szCs w:val="16"/>
                <w:rtl w:val="0"/>
              </w:rPr>
              <w:t xml:space="preserve">2013</w:t>
            </w:r>
          </w:p>
        </w:tc>
        <w:tc>
          <w:tcPr>
            <w:gridSpan w:val="2"/>
            <w:tcBorders>
              <w:top w:color="000000" w:space="0" w:sz="4" w:val="single"/>
              <w:left w:color="000000" w:space="0" w:sz="0" w:val="nil"/>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96D">
            <w:pPr>
              <w:spacing w:after="40" w:before="40" w:lineRule="auto"/>
              <w:ind w:left="80" w:firstLine="0"/>
              <w:jc w:val="center"/>
              <w:rPr>
                <w:b w:val="1"/>
                <w:sz w:val="16"/>
                <w:szCs w:val="16"/>
              </w:rPr>
            </w:pPr>
            <w:r w:rsidDel="00000000" w:rsidR="00000000" w:rsidRPr="00000000">
              <w:rPr>
                <w:b w:val="1"/>
                <w:sz w:val="16"/>
                <w:szCs w:val="16"/>
                <w:rtl w:val="0"/>
              </w:rPr>
              <w:t xml:space="preserve">2014</w:t>
            </w:r>
          </w:p>
        </w:tc>
        <w:tc>
          <w:tcPr>
            <w:gridSpan w:val="2"/>
            <w:tcBorders>
              <w:top w:color="000000" w:space="0" w:sz="4" w:val="single"/>
              <w:left w:color="000000" w:space="0" w:sz="0" w:val="nil"/>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96F">
            <w:pPr>
              <w:spacing w:after="40" w:before="40" w:lineRule="auto"/>
              <w:ind w:left="80" w:firstLine="0"/>
              <w:jc w:val="center"/>
              <w:rPr>
                <w:b w:val="1"/>
                <w:sz w:val="16"/>
                <w:szCs w:val="16"/>
              </w:rPr>
            </w:pPr>
            <w:r w:rsidDel="00000000" w:rsidR="00000000" w:rsidRPr="00000000">
              <w:rPr>
                <w:b w:val="1"/>
                <w:sz w:val="16"/>
                <w:szCs w:val="16"/>
                <w:rtl w:val="0"/>
              </w:rPr>
              <w:t xml:space="preserve">2015</w:t>
            </w:r>
          </w:p>
        </w:tc>
        <w:tc>
          <w:tcPr>
            <w:gridSpan w:val="2"/>
            <w:tcBorders>
              <w:top w:color="000000" w:space="0" w:sz="4" w:val="single"/>
              <w:left w:color="000000" w:space="0" w:sz="0" w:val="nil"/>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971">
            <w:pPr>
              <w:spacing w:after="40" w:before="40" w:lineRule="auto"/>
              <w:ind w:left="80" w:firstLine="0"/>
              <w:jc w:val="center"/>
              <w:rPr>
                <w:b w:val="1"/>
                <w:sz w:val="16"/>
                <w:szCs w:val="16"/>
              </w:rPr>
            </w:pPr>
            <w:r w:rsidDel="00000000" w:rsidR="00000000" w:rsidRPr="00000000">
              <w:rPr>
                <w:b w:val="1"/>
                <w:sz w:val="16"/>
                <w:szCs w:val="16"/>
                <w:rtl w:val="0"/>
              </w:rPr>
              <w:t xml:space="preserve">2016</w:t>
            </w:r>
          </w:p>
        </w:tc>
        <w:tc>
          <w:tcPr>
            <w:gridSpan w:val="2"/>
            <w:tcBorders>
              <w:top w:color="000000" w:space="0" w:sz="4" w:val="single"/>
              <w:left w:color="000000" w:space="0" w:sz="0" w:val="nil"/>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973">
            <w:pPr>
              <w:spacing w:after="40" w:before="40" w:lineRule="auto"/>
              <w:ind w:left="80" w:firstLine="0"/>
              <w:jc w:val="center"/>
              <w:rPr>
                <w:b w:val="1"/>
                <w:sz w:val="16"/>
                <w:szCs w:val="16"/>
              </w:rPr>
            </w:pPr>
            <w:r w:rsidDel="00000000" w:rsidR="00000000" w:rsidRPr="00000000">
              <w:rPr>
                <w:b w:val="1"/>
                <w:sz w:val="16"/>
                <w:szCs w:val="16"/>
                <w:rtl w:val="0"/>
              </w:rPr>
              <w:t xml:space="preserve">2017</w:t>
            </w:r>
          </w:p>
        </w:tc>
        <w:tc>
          <w:tcPr>
            <w:tcBorders>
              <w:top w:color="000000" w:space="0" w:sz="4" w:val="single"/>
              <w:left w:color="000000" w:space="0" w:sz="0" w:val="nil"/>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975">
            <w:pPr>
              <w:spacing w:after="40" w:before="40" w:lineRule="auto"/>
              <w:ind w:left="80" w:firstLine="0"/>
              <w:jc w:val="center"/>
              <w:rPr>
                <w:b w:val="1"/>
                <w:sz w:val="16"/>
                <w:szCs w:val="16"/>
              </w:rPr>
            </w:pPr>
            <w:r w:rsidDel="00000000" w:rsidR="00000000" w:rsidRPr="00000000">
              <w:rPr>
                <w:b w:val="1"/>
                <w:sz w:val="16"/>
                <w:szCs w:val="16"/>
                <w:rtl w:val="0"/>
              </w:rPr>
              <w:t xml:space="preserve">2018</w:t>
            </w:r>
          </w:p>
        </w:tc>
      </w:tr>
      <w:tr>
        <w:trPr>
          <w:trHeight w:val="28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976">
            <w:pPr>
              <w:spacing w:after="40" w:before="40" w:lineRule="auto"/>
              <w:ind w:left="80" w:firstLine="0"/>
              <w:jc w:val="center"/>
              <w:rPr>
                <w:sz w:val="16"/>
                <w:szCs w:val="16"/>
              </w:rPr>
            </w:pPr>
            <w:r w:rsidDel="00000000" w:rsidR="00000000" w:rsidRPr="00000000">
              <w:rPr>
                <w:sz w:val="16"/>
                <w:szCs w:val="16"/>
                <w:rtl w:val="0"/>
              </w:rPr>
              <w:t xml:space="preserve">N/D</w:t>
            </w:r>
          </w:p>
        </w:tc>
        <w:tc>
          <w:tcPr>
            <w:gridSpan w:val="2"/>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977">
            <w:pPr>
              <w:spacing w:after="40" w:before="40" w:lineRule="auto"/>
              <w:ind w:left="80" w:firstLine="0"/>
              <w:jc w:val="center"/>
              <w:rPr>
                <w:sz w:val="16"/>
                <w:szCs w:val="16"/>
              </w:rPr>
            </w:pPr>
            <w:r w:rsidDel="00000000" w:rsidR="00000000" w:rsidRPr="00000000">
              <w:rPr>
                <w:sz w:val="16"/>
                <w:szCs w:val="16"/>
                <w:rtl w:val="0"/>
              </w:rPr>
              <w:t xml:space="preserve">N/D</w:t>
            </w:r>
          </w:p>
        </w:tc>
        <w:tc>
          <w:tcPr>
            <w:gridSpan w:val="2"/>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979">
            <w:pPr>
              <w:spacing w:after="40" w:before="40" w:lineRule="auto"/>
              <w:ind w:left="80" w:firstLine="0"/>
              <w:jc w:val="center"/>
              <w:rPr>
                <w:sz w:val="16"/>
                <w:szCs w:val="16"/>
              </w:rPr>
            </w:pPr>
            <w:r w:rsidDel="00000000" w:rsidR="00000000" w:rsidRPr="00000000">
              <w:rPr>
                <w:sz w:val="16"/>
                <w:szCs w:val="16"/>
                <w:rtl w:val="0"/>
              </w:rPr>
              <w:t xml:space="preserve">N/D</w:t>
            </w:r>
          </w:p>
        </w:tc>
        <w:tc>
          <w:tcPr>
            <w:gridSpan w:val="2"/>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97B">
            <w:pPr>
              <w:spacing w:after="40" w:before="40" w:lineRule="auto"/>
              <w:ind w:left="80" w:firstLine="0"/>
              <w:jc w:val="center"/>
              <w:rPr>
                <w:sz w:val="16"/>
                <w:szCs w:val="16"/>
              </w:rPr>
            </w:pPr>
            <w:r w:rsidDel="00000000" w:rsidR="00000000" w:rsidRPr="00000000">
              <w:rPr>
                <w:sz w:val="16"/>
                <w:szCs w:val="16"/>
                <w:rtl w:val="0"/>
              </w:rPr>
              <w:t xml:space="preserve">N/D</w:t>
            </w:r>
          </w:p>
        </w:tc>
        <w:tc>
          <w:tcPr>
            <w:gridSpan w:val="2"/>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97D">
            <w:pPr>
              <w:spacing w:after="40" w:before="40" w:lineRule="auto"/>
              <w:ind w:left="80" w:firstLine="0"/>
              <w:jc w:val="center"/>
              <w:rPr>
                <w:sz w:val="16"/>
                <w:szCs w:val="16"/>
              </w:rPr>
            </w:pPr>
            <w:r w:rsidDel="00000000" w:rsidR="00000000" w:rsidRPr="00000000">
              <w:rPr>
                <w:sz w:val="16"/>
                <w:szCs w:val="16"/>
                <w:rtl w:val="0"/>
              </w:rPr>
              <w:t xml:space="preserve">N/D</w:t>
            </w:r>
          </w:p>
        </w:tc>
        <w:tc>
          <w:tcPr>
            <w:gridSpan w:val="2"/>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97F">
            <w:pPr>
              <w:spacing w:after="40" w:before="40" w:lineRule="auto"/>
              <w:ind w:left="80" w:firstLine="0"/>
              <w:jc w:val="center"/>
              <w:rPr>
                <w:sz w:val="16"/>
                <w:szCs w:val="16"/>
              </w:rPr>
            </w:pPr>
            <w:r w:rsidDel="00000000" w:rsidR="00000000" w:rsidRPr="00000000">
              <w:rPr>
                <w:sz w:val="16"/>
                <w:szCs w:val="16"/>
                <w:rtl w:val="0"/>
              </w:rPr>
              <w:t xml:space="preserve">N/D</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981">
            <w:pPr>
              <w:spacing w:after="40" w:before="40" w:lineRule="auto"/>
              <w:ind w:left="80" w:firstLine="0"/>
              <w:jc w:val="center"/>
              <w:rPr>
                <w:sz w:val="16"/>
                <w:szCs w:val="16"/>
              </w:rPr>
            </w:pPr>
            <w:r w:rsidDel="00000000" w:rsidR="00000000" w:rsidRPr="00000000">
              <w:rPr>
                <w:sz w:val="16"/>
                <w:szCs w:val="16"/>
                <w:rtl w:val="0"/>
              </w:rPr>
              <w:t xml:space="preserve">N/D</w:t>
            </w:r>
          </w:p>
        </w:tc>
      </w:tr>
      <w:tr>
        <w:trPr>
          <w:trHeight w:val="285" w:hRule="atLeast"/>
        </w:trPr>
        <w:tc>
          <w:tcPr>
            <w:gridSpan w:val="12"/>
            <w:tcBorders>
              <w:top w:color="000000" w:space="0" w:sz="4" w:val="single"/>
              <w:left w:color="000000" w:space="0" w:sz="4" w:val="single"/>
              <w:bottom w:color="000000" w:space="0" w:sz="4" w:val="single"/>
              <w:right w:color="000000" w:space="0" w:sz="4" w:val="single"/>
            </w:tcBorders>
            <w:shd w:fill="a6a6a6" w:val="clear"/>
            <w:tcMar>
              <w:top w:w="0.0" w:type="dxa"/>
              <w:left w:w="80.0" w:type="dxa"/>
              <w:bottom w:w="0.0" w:type="dxa"/>
              <w:right w:w="80.0" w:type="dxa"/>
            </w:tcMar>
            <w:vAlign w:val="center"/>
          </w:tcPr>
          <w:p w:rsidR="00000000" w:rsidDel="00000000" w:rsidP="00000000" w:rsidRDefault="00000000" w:rsidRPr="00000000" w14:paraId="00000982">
            <w:pPr>
              <w:spacing w:after="40" w:before="40" w:lineRule="auto"/>
              <w:ind w:left="80" w:firstLine="0"/>
              <w:jc w:val="center"/>
              <w:rPr>
                <w:b w:val="1"/>
                <w:sz w:val="16"/>
                <w:szCs w:val="16"/>
              </w:rPr>
            </w:pPr>
            <w:r w:rsidDel="00000000" w:rsidR="00000000" w:rsidRPr="00000000">
              <w:rPr>
                <w:b w:val="1"/>
                <w:sz w:val="16"/>
                <w:szCs w:val="16"/>
                <w:rtl w:val="0"/>
              </w:rPr>
              <w:t xml:space="preserve">METAS</w:t>
            </w:r>
          </w:p>
        </w:tc>
      </w:tr>
      <w:tr>
        <w:trPr>
          <w:trHeight w:val="285" w:hRule="atLeast"/>
        </w:trPr>
        <w:tc>
          <w:tcPr>
            <w:gridSpan w:val="2"/>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98E">
            <w:pPr>
              <w:spacing w:after="40" w:before="40" w:lineRule="auto"/>
              <w:ind w:left="80" w:firstLine="0"/>
              <w:jc w:val="center"/>
              <w:rPr>
                <w:b w:val="1"/>
                <w:sz w:val="16"/>
                <w:szCs w:val="16"/>
              </w:rPr>
            </w:pPr>
            <w:r w:rsidDel="00000000" w:rsidR="00000000" w:rsidRPr="00000000">
              <w:rPr>
                <w:b w:val="1"/>
                <w:sz w:val="16"/>
                <w:szCs w:val="16"/>
                <w:rtl w:val="0"/>
              </w:rPr>
              <w:t xml:space="preserve">2020</w:t>
            </w:r>
          </w:p>
        </w:tc>
        <w:tc>
          <w:tcPr>
            <w:gridSpan w:val="2"/>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990">
            <w:pPr>
              <w:spacing w:after="40" w:before="40" w:lineRule="auto"/>
              <w:ind w:left="80" w:firstLine="0"/>
              <w:jc w:val="center"/>
              <w:rPr>
                <w:b w:val="1"/>
                <w:sz w:val="16"/>
                <w:szCs w:val="16"/>
              </w:rPr>
            </w:pPr>
            <w:r w:rsidDel="00000000" w:rsidR="00000000" w:rsidRPr="00000000">
              <w:rPr>
                <w:b w:val="1"/>
                <w:sz w:val="16"/>
                <w:szCs w:val="16"/>
                <w:rtl w:val="0"/>
              </w:rPr>
              <w:t xml:space="preserve">2021</w:t>
            </w:r>
          </w:p>
        </w:tc>
        <w:tc>
          <w:tcPr>
            <w:gridSpan w:val="4"/>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992">
            <w:pPr>
              <w:spacing w:after="40" w:before="40" w:lineRule="auto"/>
              <w:ind w:left="80" w:firstLine="0"/>
              <w:jc w:val="center"/>
              <w:rPr>
                <w:b w:val="1"/>
                <w:sz w:val="16"/>
                <w:szCs w:val="16"/>
              </w:rPr>
            </w:pPr>
            <w:r w:rsidDel="00000000" w:rsidR="00000000" w:rsidRPr="00000000">
              <w:rPr>
                <w:b w:val="1"/>
                <w:sz w:val="16"/>
                <w:szCs w:val="16"/>
                <w:rtl w:val="0"/>
              </w:rPr>
              <w:t xml:space="preserve">2022</w:t>
            </w:r>
          </w:p>
        </w:tc>
        <w:tc>
          <w:tcPr>
            <w:gridSpan w:val="2"/>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996">
            <w:pPr>
              <w:spacing w:after="40" w:before="40" w:lineRule="auto"/>
              <w:ind w:left="80" w:firstLine="0"/>
              <w:jc w:val="center"/>
              <w:rPr>
                <w:b w:val="1"/>
                <w:sz w:val="16"/>
                <w:szCs w:val="16"/>
              </w:rPr>
            </w:pPr>
            <w:r w:rsidDel="00000000" w:rsidR="00000000" w:rsidRPr="00000000">
              <w:rPr>
                <w:b w:val="1"/>
                <w:sz w:val="16"/>
                <w:szCs w:val="16"/>
                <w:rtl w:val="0"/>
              </w:rPr>
              <w:t xml:space="preserve">2023</w:t>
            </w:r>
          </w:p>
        </w:tc>
        <w:tc>
          <w:tcPr>
            <w:gridSpan w:val="2"/>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998">
            <w:pPr>
              <w:spacing w:after="40" w:before="40" w:lineRule="auto"/>
              <w:ind w:left="80" w:firstLine="0"/>
              <w:jc w:val="center"/>
              <w:rPr>
                <w:b w:val="1"/>
                <w:sz w:val="16"/>
                <w:szCs w:val="16"/>
              </w:rPr>
            </w:pPr>
            <w:r w:rsidDel="00000000" w:rsidR="00000000" w:rsidRPr="00000000">
              <w:rPr>
                <w:b w:val="1"/>
                <w:sz w:val="16"/>
                <w:szCs w:val="16"/>
                <w:rtl w:val="0"/>
              </w:rPr>
              <w:t xml:space="preserve">2024</w:t>
            </w:r>
          </w:p>
        </w:tc>
      </w:tr>
      <w:tr>
        <w:trPr>
          <w:trHeight w:val="285" w:hRule="atLeast"/>
        </w:trPr>
        <w:tc>
          <w:tcPr>
            <w:gridSpan w:val="2"/>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99A">
            <w:pPr>
              <w:spacing w:after="40" w:before="40" w:lineRule="auto"/>
              <w:ind w:left="80" w:firstLine="0"/>
              <w:jc w:val="center"/>
              <w:rPr>
                <w:sz w:val="16"/>
                <w:szCs w:val="16"/>
              </w:rPr>
            </w:pPr>
            <w:r w:rsidDel="00000000" w:rsidR="00000000" w:rsidRPr="00000000">
              <w:rPr>
                <w:sz w:val="16"/>
                <w:szCs w:val="16"/>
                <w:rtl w:val="0"/>
              </w:rPr>
              <w:t xml:space="preserve">20%</w:t>
            </w:r>
          </w:p>
        </w:tc>
        <w:tc>
          <w:tcPr>
            <w:gridSpan w:val="2"/>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99C">
            <w:pPr>
              <w:spacing w:after="40" w:before="40" w:lineRule="auto"/>
              <w:ind w:left="80" w:firstLine="0"/>
              <w:jc w:val="center"/>
              <w:rPr>
                <w:sz w:val="16"/>
                <w:szCs w:val="16"/>
              </w:rPr>
            </w:pPr>
            <w:r w:rsidDel="00000000" w:rsidR="00000000" w:rsidRPr="00000000">
              <w:rPr>
                <w:sz w:val="16"/>
                <w:szCs w:val="16"/>
                <w:rtl w:val="0"/>
              </w:rPr>
              <w:t xml:space="preserve">40%</w:t>
            </w:r>
          </w:p>
        </w:tc>
        <w:tc>
          <w:tcPr>
            <w:gridSpan w:val="4"/>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99E">
            <w:pPr>
              <w:spacing w:after="40" w:before="40" w:lineRule="auto"/>
              <w:ind w:left="80" w:firstLine="0"/>
              <w:jc w:val="center"/>
              <w:rPr>
                <w:sz w:val="16"/>
                <w:szCs w:val="16"/>
              </w:rPr>
            </w:pPr>
            <w:r w:rsidDel="00000000" w:rsidR="00000000" w:rsidRPr="00000000">
              <w:rPr>
                <w:sz w:val="16"/>
                <w:szCs w:val="16"/>
                <w:rtl w:val="0"/>
              </w:rPr>
              <w:t xml:space="preserve">60%</w:t>
            </w:r>
          </w:p>
        </w:tc>
        <w:tc>
          <w:tcPr>
            <w:gridSpan w:val="2"/>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9A2">
            <w:pPr>
              <w:spacing w:after="40" w:before="40" w:lineRule="auto"/>
              <w:ind w:left="80" w:firstLine="0"/>
              <w:jc w:val="center"/>
              <w:rPr>
                <w:sz w:val="16"/>
                <w:szCs w:val="16"/>
              </w:rPr>
            </w:pPr>
            <w:r w:rsidDel="00000000" w:rsidR="00000000" w:rsidRPr="00000000">
              <w:rPr>
                <w:sz w:val="16"/>
                <w:szCs w:val="16"/>
                <w:rtl w:val="0"/>
              </w:rPr>
              <w:t xml:space="preserve">80%</w:t>
            </w:r>
          </w:p>
        </w:tc>
        <w:tc>
          <w:tcPr>
            <w:gridSpan w:val="2"/>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9A4">
            <w:pPr>
              <w:spacing w:after="40" w:before="40" w:lineRule="auto"/>
              <w:ind w:left="80" w:firstLine="0"/>
              <w:jc w:val="center"/>
              <w:rPr>
                <w:sz w:val="16"/>
                <w:szCs w:val="16"/>
              </w:rPr>
            </w:pPr>
            <w:r w:rsidDel="00000000" w:rsidR="00000000" w:rsidRPr="00000000">
              <w:rPr>
                <w:sz w:val="16"/>
                <w:szCs w:val="16"/>
                <w:rtl w:val="0"/>
              </w:rPr>
              <w:t xml:space="preserve">90%</w:t>
            </w:r>
          </w:p>
        </w:tc>
      </w:tr>
    </w:tbl>
    <w:p w:rsidR="00000000" w:rsidDel="00000000" w:rsidP="00000000" w:rsidRDefault="00000000" w:rsidRPr="00000000" w14:paraId="000009A6">
      <w:pPr>
        <w:shd w:fill="ffffff" w:val="clear"/>
        <w:spacing w:after="40" w:before="40" w:lineRule="auto"/>
        <w:jc w:val="center"/>
        <w:rPr>
          <w:b w:val="1"/>
          <w:color w:val="2f2f2f"/>
          <w:sz w:val="18"/>
          <w:szCs w:val="18"/>
        </w:rPr>
      </w:pPr>
      <w:r w:rsidDel="00000000" w:rsidR="00000000" w:rsidRPr="00000000">
        <w:rPr>
          <w:b w:val="1"/>
          <w:color w:val="2f2f2f"/>
          <w:sz w:val="18"/>
          <w:szCs w:val="18"/>
          <w:rtl w:val="0"/>
        </w:rPr>
        <w:t xml:space="preserve">Parámetro 1 del Objetivo prioritario 3</w:t>
      </w:r>
    </w:p>
    <w:tbl>
      <w:tblPr>
        <w:tblStyle w:val="Table47"/>
        <w:tblW w:w="9025.511811023622"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030.8325672488909"/>
        <w:gridCol w:w="1259.9064710819778"/>
        <w:gridCol w:w="1007.9251768655822"/>
        <w:gridCol w:w="1088.1010432071625"/>
        <w:gridCol w:w="2325.100123905832"/>
        <w:gridCol w:w="1133.91582397378"/>
        <w:gridCol w:w="1179.7306047403974"/>
        <w:tblGridChange w:id="0">
          <w:tblGrid>
            <w:gridCol w:w="1030.8325672488909"/>
            <w:gridCol w:w="1259.9064710819778"/>
            <w:gridCol w:w="1007.9251768655822"/>
            <w:gridCol w:w="1088.1010432071625"/>
            <w:gridCol w:w="2325.100123905832"/>
            <w:gridCol w:w="1133.91582397378"/>
            <w:gridCol w:w="1179.7306047403974"/>
          </w:tblGrid>
        </w:tblGridChange>
      </w:tblGrid>
      <w:tr>
        <w:trPr>
          <w:trHeight w:val="315" w:hRule="atLeast"/>
        </w:trPr>
        <w:tc>
          <w:tcPr>
            <w:gridSpan w:val="7"/>
            <w:tcBorders>
              <w:top w:color="000000" w:space="0" w:sz="4" w:val="single"/>
              <w:left w:color="000000" w:space="0" w:sz="4" w:val="single"/>
              <w:bottom w:color="000000" w:space="0" w:sz="4" w:val="single"/>
              <w:right w:color="000000" w:space="0" w:sz="4" w:val="single"/>
            </w:tcBorders>
            <w:shd w:fill="a6a6a6" w:val="clear"/>
            <w:tcMar>
              <w:top w:w="0.0" w:type="dxa"/>
              <w:left w:w="80.0" w:type="dxa"/>
              <w:bottom w:w="0.0" w:type="dxa"/>
              <w:right w:w="80.0" w:type="dxa"/>
            </w:tcMar>
            <w:vAlign w:val="center"/>
          </w:tcPr>
          <w:p w:rsidR="00000000" w:rsidDel="00000000" w:rsidP="00000000" w:rsidRDefault="00000000" w:rsidRPr="00000000" w14:paraId="000009A7">
            <w:pPr>
              <w:spacing w:after="40" w:before="40" w:lineRule="auto"/>
              <w:ind w:left="80" w:firstLine="0"/>
              <w:jc w:val="center"/>
              <w:rPr>
                <w:b w:val="1"/>
                <w:sz w:val="16"/>
                <w:szCs w:val="16"/>
              </w:rPr>
            </w:pPr>
            <w:r w:rsidDel="00000000" w:rsidR="00000000" w:rsidRPr="00000000">
              <w:rPr>
                <w:b w:val="1"/>
                <w:sz w:val="16"/>
                <w:szCs w:val="16"/>
                <w:rtl w:val="0"/>
              </w:rPr>
              <w:t xml:space="preserve">ELEMENTOS DE META PARA EL BIENESTAR O PARÁMETRO</w:t>
            </w:r>
          </w:p>
        </w:tc>
      </w:tr>
      <w:tr>
        <w:trPr>
          <w:trHeight w:val="525" w:hRule="atLeast"/>
        </w:trPr>
        <w:tc>
          <w:tcPr>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9AE">
            <w:pPr>
              <w:spacing w:after="40" w:before="40" w:lineRule="auto"/>
              <w:ind w:left="80" w:firstLine="0"/>
              <w:jc w:val="center"/>
              <w:rPr>
                <w:b w:val="1"/>
                <w:sz w:val="16"/>
                <w:szCs w:val="16"/>
              </w:rPr>
            </w:pPr>
            <w:r w:rsidDel="00000000" w:rsidR="00000000" w:rsidRPr="00000000">
              <w:rPr>
                <w:b w:val="1"/>
                <w:sz w:val="16"/>
                <w:szCs w:val="16"/>
                <w:rtl w:val="0"/>
              </w:rPr>
              <w:t xml:space="preserve">Nombre</w:t>
            </w:r>
          </w:p>
        </w:tc>
        <w:tc>
          <w:tcPr>
            <w:gridSpan w:val="6"/>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9AF">
            <w:pPr>
              <w:spacing w:after="40" w:before="40" w:lineRule="auto"/>
              <w:ind w:left="80" w:firstLine="0"/>
              <w:jc w:val="center"/>
              <w:rPr>
                <w:sz w:val="16"/>
                <w:szCs w:val="16"/>
              </w:rPr>
            </w:pPr>
            <w:r w:rsidDel="00000000" w:rsidR="00000000" w:rsidRPr="00000000">
              <w:rPr>
                <w:sz w:val="16"/>
                <w:szCs w:val="16"/>
                <w:rtl w:val="0"/>
              </w:rPr>
              <w:t xml:space="preserve">3.2 Número de municipios del Istmo de Tehuantepec, cuyo porcentaje de analfabetismo sea de</w:t>
            </w:r>
          </w:p>
          <w:p w:rsidR="00000000" w:rsidDel="00000000" w:rsidP="00000000" w:rsidRDefault="00000000" w:rsidRPr="00000000" w14:paraId="000009B0">
            <w:pPr>
              <w:spacing w:after="40" w:before="40" w:lineRule="auto"/>
              <w:ind w:left="80" w:firstLine="0"/>
              <w:jc w:val="center"/>
              <w:rPr>
                <w:sz w:val="16"/>
                <w:szCs w:val="16"/>
              </w:rPr>
            </w:pPr>
            <w:r w:rsidDel="00000000" w:rsidR="00000000" w:rsidRPr="00000000">
              <w:rPr>
                <w:sz w:val="16"/>
                <w:szCs w:val="16"/>
                <w:rtl w:val="0"/>
              </w:rPr>
              <w:t xml:space="preserve">superior a 10%</w:t>
            </w:r>
          </w:p>
        </w:tc>
      </w:tr>
      <w:tr>
        <w:trPr>
          <w:trHeight w:val="525" w:hRule="atLeast"/>
        </w:trPr>
        <w:tc>
          <w:tcPr>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9B6">
            <w:pPr>
              <w:spacing w:after="40" w:before="40" w:lineRule="auto"/>
              <w:ind w:left="80" w:firstLine="0"/>
              <w:jc w:val="center"/>
              <w:rPr>
                <w:b w:val="1"/>
                <w:sz w:val="16"/>
                <w:szCs w:val="16"/>
              </w:rPr>
            </w:pPr>
            <w:r w:rsidDel="00000000" w:rsidR="00000000" w:rsidRPr="00000000">
              <w:rPr>
                <w:b w:val="1"/>
                <w:sz w:val="16"/>
                <w:szCs w:val="16"/>
                <w:rtl w:val="0"/>
              </w:rPr>
              <w:t xml:space="preserve">Objetivo</w:t>
            </w:r>
          </w:p>
          <w:p w:rsidR="00000000" w:rsidDel="00000000" w:rsidP="00000000" w:rsidRDefault="00000000" w:rsidRPr="00000000" w14:paraId="000009B7">
            <w:pPr>
              <w:spacing w:after="40" w:before="40" w:lineRule="auto"/>
              <w:ind w:left="80" w:firstLine="0"/>
              <w:jc w:val="center"/>
              <w:rPr>
                <w:b w:val="1"/>
                <w:sz w:val="16"/>
                <w:szCs w:val="16"/>
              </w:rPr>
            </w:pPr>
            <w:r w:rsidDel="00000000" w:rsidR="00000000" w:rsidRPr="00000000">
              <w:rPr>
                <w:b w:val="1"/>
                <w:sz w:val="16"/>
                <w:szCs w:val="16"/>
                <w:rtl w:val="0"/>
              </w:rPr>
              <w:t xml:space="preserve">prioritario</w:t>
            </w:r>
          </w:p>
        </w:tc>
        <w:tc>
          <w:tcPr>
            <w:gridSpan w:val="6"/>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9B8">
            <w:pPr>
              <w:spacing w:after="40" w:before="40" w:lineRule="auto"/>
              <w:ind w:left="80" w:firstLine="0"/>
              <w:jc w:val="center"/>
              <w:rPr>
                <w:sz w:val="16"/>
                <w:szCs w:val="16"/>
              </w:rPr>
            </w:pPr>
            <w:r w:rsidDel="00000000" w:rsidR="00000000" w:rsidRPr="00000000">
              <w:rPr>
                <w:sz w:val="16"/>
                <w:szCs w:val="16"/>
                <w:rtl w:val="0"/>
              </w:rPr>
              <w:t xml:space="preserve">Asegurar la articulación de acciones emergentes para la población en situación de pobreza extrema</w:t>
            </w:r>
          </w:p>
          <w:p w:rsidR="00000000" w:rsidDel="00000000" w:rsidP="00000000" w:rsidRDefault="00000000" w:rsidRPr="00000000" w14:paraId="000009B9">
            <w:pPr>
              <w:spacing w:after="40" w:before="40" w:lineRule="auto"/>
              <w:ind w:left="80" w:firstLine="0"/>
              <w:jc w:val="center"/>
              <w:rPr>
                <w:sz w:val="16"/>
                <w:szCs w:val="16"/>
              </w:rPr>
            </w:pPr>
            <w:r w:rsidDel="00000000" w:rsidR="00000000" w:rsidRPr="00000000">
              <w:rPr>
                <w:sz w:val="16"/>
                <w:szCs w:val="16"/>
                <w:rtl w:val="0"/>
              </w:rPr>
              <w:t xml:space="preserve">en el Istmo de Tehuantepec</w:t>
            </w:r>
          </w:p>
        </w:tc>
      </w:tr>
      <w:tr>
        <w:trPr>
          <w:trHeight w:val="525" w:hRule="atLeast"/>
        </w:trPr>
        <w:tc>
          <w:tcPr>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9BF">
            <w:pPr>
              <w:spacing w:after="40" w:before="40" w:lineRule="auto"/>
              <w:ind w:left="80" w:firstLine="0"/>
              <w:jc w:val="center"/>
              <w:rPr>
                <w:b w:val="1"/>
                <w:sz w:val="16"/>
                <w:szCs w:val="16"/>
              </w:rPr>
            </w:pPr>
            <w:r w:rsidDel="00000000" w:rsidR="00000000" w:rsidRPr="00000000">
              <w:rPr>
                <w:b w:val="1"/>
                <w:sz w:val="16"/>
                <w:szCs w:val="16"/>
                <w:rtl w:val="0"/>
              </w:rPr>
              <w:t xml:space="preserve">Definición o</w:t>
            </w:r>
          </w:p>
          <w:p w:rsidR="00000000" w:rsidDel="00000000" w:rsidP="00000000" w:rsidRDefault="00000000" w:rsidRPr="00000000" w14:paraId="000009C0">
            <w:pPr>
              <w:spacing w:after="40" w:before="40" w:lineRule="auto"/>
              <w:ind w:left="80" w:firstLine="0"/>
              <w:jc w:val="center"/>
              <w:rPr>
                <w:b w:val="1"/>
                <w:sz w:val="16"/>
                <w:szCs w:val="16"/>
              </w:rPr>
            </w:pPr>
            <w:r w:rsidDel="00000000" w:rsidR="00000000" w:rsidRPr="00000000">
              <w:rPr>
                <w:b w:val="1"/>
                <w:sz w:val="16"/>
                <w:szCs w:val="16"/>
                <w:rtl w:val="0"/>
              </w:rPr>
              <w:t xml:space="preserve">descripción</w:t>
            </w:r>
          </w:p>
        </w:tc>
        <w:tc>
          <w:tcPr>
            <w:gridSpan w:val="6"/>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9C1">
            <w:pPr>
              <w:spacing w:after="40" w:before="40" w:lineRule="auto"/>
              <w:ind w:left="80" w:firstLine="0"/>
              <w:jc w:val="center"/>
              <w:rPr>
                <w:sz w:val="16"/>
                <w:szCs w:val="16"/>
              </w:rPr>
            </w:pPr>
            <w:r w:rsidDel="00000000" w:rsidR="00000000" w:rsidRPr="00000000">
              <w:rPr>
                <w:sz w:val="16"/>
                <w:szCs w:val="16"/>
                <w:rtl w:val="0"/>
              </w:rPr>
              <w:t xml:space="preserve">Mide el número de municipios dentro del Istmo de Tehuantepec, cuyo porcentaje de personas en</w:t>
            </w:r>
          </w:p>
          <w:p w:rsidR="00000000" w:rsidDel="00000000" w:rsidP="00000000" w:rsidRDefault="00000000" w:rsidRPr="00000000" w14:paraId="000009C2">
            <w:pPr>
              <w:spacing w:after="40" w:before="40" w:lineRule="auto"/>
              <w:ind w:left="80" w:firstLine="0"/>
              <w:jc w:val="center"/>
              <w:rPr>
                <w:sz w:val="16"/>
                <w:szCs w:val="16"/>
              </w:rPr>
            </w:pPr>
            <w:r w:rsidDel="00000000" w:rsidR="00000000" w:rsidRPr="00000000">
              <w:rPr>
                <w:sz w:val="16"/>
                <w:szCs w:val="16"/>
                <w:rtl w:val="0"/>
              </w:rPr>
              <w:t xml:space="preserve">analfabetismo registra un dato superior al 10%</w:t>
            </w:r>
          </w:p>
        </w:tc>
      </w:tr>
      <w:tr>
        <w:trPr>
          <w:trHeight w:val="750" w:hRule="atLeast"/>
        </w:trPr>
        <w:tc>
          <w:tcPr>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9C8">
            <w:pPr>
              <w:spacing w:after="40" w:before="40" w:lineRule="auto"/>
              <w:ind w:left="80" w:firstLine="0"/>
              <w:jc w:val="center"/>
              <w:rPr>
                <w:b w:val="1"/>
                <w:sz w:val="16"/>
                <w:szCs w:val="16"/>
              </w:rPr>
            </w:pPr>
            <w:r w:rsidDel="00000000" w:rsidR="00000000" w:rsidRPr="00000000">
              <w:rPr>
                <w:b w:val="1"/>
                <w:sz w:val="16"/>
                <w:szCs w:val="16"/>
                <w:rtl w:val="0"/>
              </w:rPr>
              <w:t xml:space="preserve">Nivel de</w:t>
            </w:r>
          </w:p>
          <w:p w:rsidR="00000000" w:rsidDel="00000000" w:rsidP="00000000" w:rsidRDefault="00000000" w:rsidRPr="00000000" w14:paraId="000009C9">
            <w:pPr>
              <w:spacing w:after="40" w:before="40" w:lineRule="auto"/>
              <w:ind w:left="80" w:firstLine="0"/>
              <w:jc w:val="center"/>
              <w:rPr>
                <w:b w:val="1"/>
                <w:sz w:val="16"/>
                <w:szCs w:val="16"/>
              </w:rPr>
            </w:pPr>
            <w:r w:rsidDel="00000000" w:rsidR="00000000" w:rsidRPr="00000000">
              <w:rPr>
                <w:b w:val="1"/>
                <w:sz w:val="16"/>
                <w:szCs w:val="16"/>
                <w:rtl w:val="0"/>
              </w:rPr>
              <w:t xml:space="preserve">desagregación</w:t>
            </w:r>
          </w:p>
        </w:tc>
        <w:tc>
          <w:tcPr>
            <w:gridSpan w:val="2"/>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9CA">
            <w:pPr>
              <w:spacing w:after="40" w:before="40" w:lineRule="auto"/>
              <w:ind w:left="80" w:firstLine="0"/>
              <w:jc w:val="center"/>
              <w:rPr>
                <w:sz w:val="16"/>
                <w:szCs w:val="16"/>
              </w:rPr>
            </w:pPr>
            <w:r w:rsidDel="00000000" w:rsidR="00000000" w:rsidRPr="00000000">
              <w:rPr>
                <w:sz w:val="16"/>
                <w:szCs w:val="16"/>
                <w:rtl w:val="0"/>
              </w:rPr>
              <w:t xml:space="preserve">Istmo de Tehuantepec</w:t>
            </w:r>
          </w:p>
        </w:tc>
        <w:tc>
          <w:tcPr>
            <w:tcBorders>
              <w:top w:color="000000" w:space="0" w:sz="4" w:val="single"/>
              <w:left w:color="000000" w:space="0" w:sz="0" w:val="nil"/>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9CC">
            <w:pPr>
              <w:spacing w:after="40" w:before="40" w:lineRule="auto"/>
              <w:ind w:left="80" w:firstLine="0"/>
              <w:jc w:val="center"/>
              <w:rPr>
                <w:b w:val="1"/>
                <w:sz w:val="16"/>
                <w:szCs w:val="16"/>
              </w:rPr>
            </w:pPr>
            <w:r w:rsidDel="00000000" w:rsidR="00000000" w:rsidRPr="00000000">
              <w:rPr>
                <w:b w:val="1"/>
                <w:sz w:val="16"/>
                <w:szCs w:val="16"/>
                <w:rtl w:val="0"/>
              </w:rPr>
              <w:t xml:space="preserve">Periodicidad o</w:t>
            </w:r>
          </w:p>
          <w:p w:rsidR="00000000" w:rsidDel="00000000" w:rsidP="00000000" w:rsidRDefault="00000000" w:rsidRPr="00000000" w14:paraId="000009CD">
            <w:pPr>
              <w:spacing w:after="40" w:before="40" w:lineRule="auto"/>
              <w:ind w:left="80" w:firstLine="0"/>
              <w:jc w:val="center"/>
              <w:rPr>
                <w:b w:val="1"/>
                <w:sz w:val="16"/>
                <w:szCs w:val="16"/>
              </w:rPr>
            </w:pPr>
            <w:r w:rsidDel="00000000" w:rsidR="00000000" w:rsidRPr="00000000">
              <w:rPr>
                <w:b w:val="1"/>
                <w:sz w:val="16"/>
                <w:szCs w:val="16"/>
                <w:rtl w:val="0"/>
              </w:rPr>
              <w:t xml:space="preserve">frecuencia de</w:t>
            </w:r>
          </w:p>
          <w:p w:rsidR="00000000" w:rsidDel="00000000" w:rsidP="00000000" w:rsidRDefault="00000000" w:rsidRPr="00000000" w14:paraId="000009CE">
            <w:pPr>
              <w:spacing w:after="40" w:before="40" w:lineRule="auto"/>
              <w:ind w:left="80" w:firstLine="0"/>
              <w:jc w:val="center"/>
              <w:rPr>
                <w:b w:val="1"/>
                <w:sz w:val="16"/>
                <w:szCs w:val="16"/>
              </w:rPr>
            </w:pPr>
            <w:r w:rsidDel="00000000" w:rsidR="00000000" w:rsidRPr="00000000">
              <w:rPr>
                <w:b w:val="1"/>
                <w:sz w:val="16"/>
                <w:szCs w:val="16"/>
                <w:rtl w:val="0"/>
              </w:rPr>
              <w:t xml:space="preserve">medición</w:t>
            </w:r>
          </w:p>
        </w:tc>
        <w:tc>
          <w:tcPr>
            <w:gridSpan w:val="3"/>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9CF">
            <w:pPr>
              <w:spacing w:after="40" w:before="40" w:lineRule="auto"/>
              <w:ind w:left="80" w:firstLine="0"/>
              <w:jc w:val="center"/>
              <w:rPr>
                <w:sz w:val="16"/>
                <w:szCs w:val="16"/>
              </w:rPr>
            </w:pPr>
            <w:r w:rsidDel="00000000" w:rsidR="00000000" w:rsidRPr="00000000">
              <w:rPr>
                <w:sz w:val="16"/>
                <w:szCs w:val="16"/>
                <w:rtl w:val="0"/>
              </w:rPr>
              <w:t xml:space="preserve">Quinquenal</w:t>
            </w:r>
          </w:p>
        </w:tc>
      </w:tr>
      <w:tr>
        <w:trPr>
          <w:trHeight w:val="525" w:hRule="atLeast"/>
        </w:trPr>
        <w:tc>
          <w:tcPr>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9D2">
            <w:pPr>
              <w:spacing w:after="40" w:before="40" w:lineRule="auto"/>
              <w:ind w:left="80" w:firstLine="0"/>
              <w:jc w:val="center"/>
              <w:rPr>
                <w:b w:val="1"/>
                <w:sz w:val="16"/>
                <w:szCs w:val="16"/>
              </w:rPr>
            </w:pPr>
            <w:r w:rsidDel="00000000" w:rsidR="00000000" w:rsidRPr="00000000">
              <w:rPr>
                <w:b w:val="1"/>
                <w:sz w:val="16"/>
                <w:szCs w:val="16"/>
                <w:rtl w:val="0"/>
              </w:rPr>
              <w:t xml:space="preserve">Tipo</w:t>
            </w:r>
          </w:p>
        </w:tc>
        <w:tc>
          <w:tcPr>
            <w:gridSpan w:val="2"/>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9D3">
            <w:pPr>
              <w:spacing w:after="40" w:before="40" w:lineRule="auto"/>
              <w:ind w:left="80" w:firstLine="0"/>
              <w:jc w:val="center"/>
              <w:rPr>
                <w:sz w:val="16"/>
                <w:szCs w:val="16"/>
              </w:rPr>
            </w:pPr>
            <w:r w:rsidDel="00000000" w:rsidR="00000000" w:rsidRPr="00000000">
              <w:rPr>
                <w:sz w:val="16"/>
                <w:szCs w:val="16"/>
                <w:rtl w:val="0"/>
              </w:rPr>
              <w:t xml:space="preserve">Estratégico</w:t>
            </w:r>
          </w:p>
        </w:tc>
        <w:tc>
          <w:tcPr>
            <w:tcBorders>
              <w:top w:color="000000" w:space="0" w:sz="4" w:val="single"/>
              <w:left w:color="000000" w:space="0" w:sz="0" w:val="nil"/>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9D5">
            <w:pPr>
              <w:spacing w:after="40" w:before="40" w:lineRule="auto"/>
              <w:ind w:left="80" w:firstLine="0"/>
              <w:jc w:val="center"/>
              <w:rPr>
                <w:b w:val="1"/>
                <w:sz w:val="16"/>
                <w:szCs w:val="16"/>
              </w:rPr>
            </w:pPr>
            <w:r w:rsidDel="00000000" w:rsidR="00000000" w:rsidRPr="00000000">
              <w:rPr>
                <w:b w:val="1"/>
                <w:sz w:val="16"/>
                <w:szCs w:val="16"/>
                <w:rtl w:val="0"/>
              </w:rPr>
              <w:t xml:space="preserve">Acumulado o</w:t>
            </w:r>
          </w:p>
          <w:p w:rsidR="00000000" w:rsidDel="00000000" w:rsidP="00000000" w:rsidRDefault="00000000" w:rsidRPr="00000000" w14:paraId="000009D6">
            <w:pPr>
              <w:spacing w:after="40" w:before="40" w:lineRule="auto"/>
              <w:ind w:left="80" w:firstLine="0"/>
              <w:jc w:val="center"/>
              <w:rPr>
                <w:b w:val="1"/>
                <w:sz w:val="16"/>
                <w:szCs w:val="16"/>
              </w:rPr>
            </w:pPr>
            <w:r w:rsidDel="00000000" w:rsidR="00000000" w:rsidRPr="00000000">
              <w:rPr>
                <w:b w:val="1"/>
                <w:sz w:val="16"/>
                <w:szCs w:val="16"/>
                <w:rtl w:val="0"/>
              </w:rPr>
              <w:t xml:space="preserve">periódico</w:t>
            </w:r>
          </w:p>
        </w:tc>
        <w:tc>
          <w:tcPr>
            <w:gridSpan w:val="3"/>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9D7">
            <w:pPr>
              <w:spacing w:after="40" w:before="40" w:lineRule="auto"/>
              <w:ind w:left="80" w:firstLine="0"/>
              <w:jc w:val="center"/>
              <w:rPr>
                <w:sz w:val="16"/>
                <w:szCs w:val="16"/>
              </w:rPr>
            </w:pPr>
            <w:r w:rsidDel="00000000" w:rsidR="00000000" w:rsidRPr="00000000">
              <w:rPr>
                <w:sz w:val="16"/>
                <w:szCs w:val="16"/>
                <w:rtl w:val="0"/>
              </w:rPr>
              <w:t xml:space="preserve">Periódico</w:t>
            </w:r>
          </w:p>
        </w:tc>
      </w:tr>
      <w:tr>
        <w:trPr>
          <w:trHeight w:val="750" w:hRule="atLeast"/>
        </w:trPr>
        <w:tc>
          <w:tcPr>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9DA">
            <w:pPr>
              <w:spacing w:after="40" w:before="40" w:lineRule="auto"/>
              <w:ind w:left="80" w:firstLine="0"/>
              <w:jc w:val="center"/>
              <w:rPr>
                <w:b w:val="1"/>
                <w:sz w:val="16"/>
                <w:szCs w:val="16"/>
              </w:rPr>
            </w:pPr>
            <w:r w:rsidDel="00000000" w:rsidR="00000000" w:rsidRPr="00000000">
              <w:rPr>
                <w:b w:val="1"/>
                <w:sz w:val="16"/>
                <w:szCs w:val="16"/>
                <w:rtl w:val="0"/>
              </w:rPr>
              <w:t xml:space="preserve">Unidad de</w:t>
            </w:r>
          </w:p>
          <w:p w:rsidR="00000000" w:rsidDel="00000000" w:rsidP="00000000" w:rsidRDefault="00000000" w:rsidRPr="00000000" w14:paraId="000009DB">
            <w:pPr>
              <w:spacing w:after="40" w:before="40" w:lineRule="auto"/>
              <w:ind w:left="80" w:firstLine="0"/>
              <w:jc w:val="center"/>
              <w:rPr>
                <w:b w:val="1"/>
                <w:sz w:val="16"/>
                <w:szCs w:val="16"/>
              </w:rPr>
            </w:pPr>
            <w:r w:rsidDel="00000000" w:rsidR="00000000" w:rsidRPr="00000000">
              <w:rPr>
                <w:b w:val="1"/>
                <w:sz w:val="16"/>
                <w:szCs w:val="16"/>
                <w:rtl w:val="0"/>
              </w:rPr>
              <w:t xml:space="preserve">medida</w:t>
            </w:r>
          </w:p>
        </w:tc>
        <w:tc>
          <w:tcPr>
            <w:gridSpan w:val="2"/>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9DC">
            <w:pPr>
              <w:spacing w:after="40" w:before="40" w:lineRule="auto"/>
              <w:ind w:left="80" w:firstLine="0"/>
              <w:jc w:val="center"/>
              <w:rPr>
                <w:sz w:val="16"/>
                <w:szCs w:val="16"/>
              </w:rPr>
            </w:pPr>
            <w:r w:rsidDel="00000000" w:rsidR="00000000" w:rsidRPr="00000000">
              <w:rPr>
                <w:sz w:val="16"/>
                <w:szCs w:val="16"/>
                <w:rtl w:val="0"/>
              </w:rPr>
              <w:t xml:space="preserve">Número de Municipios</w:t>
            </w:r>
          </w:p>
        </w:tc>
        <w:tc>
          <w:tcPr>
            <w:tcBorders>
              <w:top w:color="000000" w:space="0" w:sz="4" w:val="single"/>
              <w:left w:color="000000" w:space="0" w:sz="0" w:val="nil"/>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9DE">
            <w:pPr>
              <w:spacing w:after="40" w:before="40" w:lineRule="auto"/>
              <w:ind w:left="80" w:firstLine="0"/>
              <w:jc w:val="center"/>
              <w:rPr>
                <w:b w:val="1"/>
                <w:sz w:val="16"/>
                <w:szCs w:val="16"/>
              </w:rPr>
            </w:pPr>
            <w:r w:rsidDel="00000000" w:rsidR="00000000" w:rsidRPr="00000000">
              <w:rPr>
                <w:b w:val="1"/>
                <w:sz w:val="16"/>
                <w:szCs w:val="16"/>
                <w:rtl w:val="0"/>
              </w:rPr>
              <w:t xml:space="preserve">Periodo de</w:t>
            </w:r>
          </w:p>
          <w:p w:rsidR="00000000" w:rsidDel="00000000" w:rsidP="00000000" w:rsidRDefault="00000000" w:rsidRPr="00000000" w14:paraId="000009DF">
            <w:pPr>
              <w:spacing w:after="40" w:before="40" w:lineRule="auto"/>
              <w:ind w:left="80" w:firstLine="0"/>
              <w:jc w:val="center"/>
              <w:rPr>
                <w:b w:val="1"/>
                <w:sz w:val="16"/>
                <w:szCs w:val="16"/>
              </w:rPr>
            </w:pPr>
            <w:r w:rsidDel="00000000" w:rsidR="00000000" w:rsidRPr="00000000">
              <w:rPr>
                <w:b w:val="1"/>
                <w:sz w:val="16"/>
                <w:szCs w:val="16"/>
                <w:rtl w:val="0"/>
              </w:rPr>
              <w:t xml:space="preserve">recolección de</w:t>
            </w:r>
          </w:p>
          <w:p w:rsidR="00000000" w:rsidDel="00000000" w:rsidP="00000000" w:rsidRDefault="00000000" w:rsidRPr="00000000" w14:paraId="000009E0">
            <w:pPr>
              <w:spacing w:after="40" w:before="40" w:lineRule="auto"/>
              <w:ind w:left="80" w:firstLine="0"/>
              <w:jc w:val="center"/>
              <w:rPr>
                <w:b w:val="1"/>
                <w:sz w:val="16"/>
                <w:szCs w:val="16"/>
              </w:rPr>
            </w:pPr>
            <w:r w:rsidDel="00000000" w:rsidR="00000000" w:rsidRPr="00000000">
              <w:rPr>
                <w:b w:val="1"/>
                <w:sz w:val="16"/>
                <w:szCs w:val="16"/>
                <w:rtl w:val="0"/>
              </w:rPr>
              <w:t xml:space="preserve">los datos</w:t>
            </w:r>
          </w:p>
        </w:tc>
        <w:tc>
          <w:tcPr>
            <w:gridSpan w:val="3"/>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9E1">
            <w:pPr>
              <w:spacing w:after="40" w:before="40" w:lineRule="auto"/>
              <w:ind w:left="80" w:firstLine="0"/>
              <w:jc w:val="center"/>
              <w:rPr>
                <w:sz w:val="16"/>
                <w:szCs w:val="16"/>
              </w:rPr>
            </w:pPr>
            <w:r w:rsidDel="00000000" w:rsidR="00000000" w:rsidRPr="00000000">
              <w:rPr>
                <w:sz w:val="16"/>
                <w:szCs w:val="16"/>
                <w:rtl w:val="0"/>
              </w:rPr>
              <w:t xml:space="preserve">Otros</w:t>
            </w:r>
          </w:p>
        </w:tc>
      </w:tr>
      <w:tr>
        <w:trPr>
          <w:trHeight w:val="750" w:hRule="atLeast"/>
        </w:trPr>
        <w:tc>
          <w:tcPr>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9E4">
            <w:pPr>
              <w:spacing w:after="40" w:before="40" w:lineRule="auto"/>
              <w:ind w:left="80" w:firstLine="0"/>
              <w:jc w:val="center"/>
              <w:rPr>
                <w:b w:val="1"/>
                <w:sz w:val="16"/>
                <w:szCs w:val="16"/>
              </w:rPr>
            </w:pPr>
            <w:r w:rsidDel="00000000" w:rsidR="00000000" w:rsidRPr="00000000">
              <w:rPr>
                <w:b w:val="1"/>
                <w:sz w:val="16"/>
                <w:szCs w:val="16"/>
                <w:rtl w:val="0"/>
              </w:rPr>
              <w:t xml:space="preserve">Dimensión</w:t>
            </w:r>
          </w:p>
        </w:tc>
        <w:tc>
          <w:tcPr>
            <w:gridSpan w:val="2"/>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9E5">
            <w:pPr>
              <w:spacing w:after="40" w:before="40" w:lineRule="auto"/>
              <w:ind w:left="80" w:firstLine="0"/>
              <w:jc w:val="center"/>
              <w:rPr>
                <w:sz w:val="16"/>
                <w:szCs w:val="16"/>
              </w:rPr>
            </w:pPr>
            <w:r w:rsidDel="00000000" w:rsidR="00000000" w:rsidRPr="00000000">
              <w:rPr>
                <w:sz w:val="16"/>
                <w:szCs w:val="16"/>
                <w:rtl w:val="0"/>
              </w:rPr>
              <w:t xml:space="preserve">Eficacia</w:t>
            </w:r>
          </w:p>
        </w:tc>
        <w:tc>
          <w:tcPr>
            <w:tcBorders>
              <w:top w:color="000000" w:space="0" w:sz="4" w:val="single"/>
              <w:left w:color="000000" w:space="0" w:sz="0" w:val="nil"/>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9E7">
            <w:pPr>
              <w:spacing w:after="40" w:before="40" w:lineRule="auto"/>
              <w:ind w:left="80" w:firstLine="0"/>
              <w:jc w:val="center"/>
              <w:rPr>
                <w:b w:val="1"/>
                <w:sz w:val="16"/>
                <w:szCs w:val="16"/>
              </w:rPr>
            </w:pPr>
            <w:r w:rsidDel="00000000" w:rsidR="00000000" w:rsidRPr="00000000">
              <w:rPr>
                <w:b w:val="1"/>
                <w:sz w:val="16"/>
                <w:szCs w:val="16"/>
                <w:rtl w:val="0"/>
              </w:rPr>
              <w:t xml:space="preserve">Disponibilidad</w:t>
            </w:r>
          </w:p>
          <w:p w:rsidR="00000000" w:rsidDel="00000000" w:rsidP="00000000" w:rsidRDefault="00000000" w:rsidRPr="00000000" w14:paraId="000009E8">
            <w:pPr>
              <w:spacing w:after="40" w:before="40" w:lineRule="auto"/>
              <w:ind w:left="80" w:firstLine="0"/>
              <w:jc w:val="center"/>
              <w:rPr>
                <w:b w:val="1"/>
                <w:sz w:val="16"/>
                <w:szCs w:val="16"/>
              </w:rPr>
            </w:pPr>
            <w:r w:rsidDel="00000000" w:rsidR="00000000" w:rsidRPr="00000000">
              <w:rPr>
                <w:b w:val="1"/>
                <w:sz w:val="16"/>
                <w:szCs w:val="16"/>
                <w:rtl w:val="0"/>
              </w:rPr>
              <w:t xml:space="preserve">de la</w:t>
            </w:r>
          </w:p>
          <w:p w:rsidR="00000000" w:rsidDel="00000000" w:rsidP="00000000" w:rsidRDefault="00000000" w:rsidRPr="00000000" w14:paraId="000009E9">
            <w:pPr>
              <w:spacing w:after="40" w:before="40" w:lineRule="auto"/>
              <w:ind w:left="80" w:firstLine="0"/>
              <w:jc w:val="center"/>
              <w:rPr>
                <w:b w:val="1"/>
                <w:sz w:val="16"/>
                <w:szCs w:val="16"/>
              </w:rPr>
            </w:pPr>
            <w:r w:rsidDel="00000000" w:rsidR="00000000" w:rsidRPr="00000000">
              <w:rPr>
                <w:b w:val="1"/>
                <w:sz w:val="16"/>
                <w:szCs w:val="16"/>
                <w:rtl w:val="0"/>
              </w:rPr>
              <w:t xml:space="preserve">información</w:t>
            </w:r>
          </w:p>
        </w:tc>
        <w:tc>
          <w:tcPr>
            <w:gridSpan w:val="3"/>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9EA">
            <w:pPr>
              <w:spacing w:after="40" w:before="40" w:lineRule="auto"/>
              <w:ind w:left="80" w:firstLine="0"/>
              <w:jc w:val="center"/>
              <w:rPr>
                <w:sz w:val="16"/>
                <w:szCs w:val="16"/>
              </w:rPr>
            </w:pPr>
            <w:r w:rsidDel="00000000" w:rsidR="00000000" w:rsidRPr="00000000">
              <w:rPr>
                <w:sz w:val="16"/>
                <w:szCs w:val="16"/>
                <w:rtl w:val="0"/>
              </w:rPr>
              <w:t xml:space="preserve">Julio</w:t>
            </w:r>
          </w:p>
        </w:tc>
      </w:tr>
      <w:tr>
        <w:trPr>
          <w:trHeight w:val="975" w:hRule="atLeast"/>
        </w:trPr>
        <w:tc>
          <w:tcPr>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9ED">
            <w:pPr>
              <w:spacing w:after="40" w:before="40" w:lineRule="auto"/>
              <w:ind w:left="80" w:firstLine="0"/>
              <w:jc w:val="center"/>
              <w:rPr>
                <w:b w:val="1"/>
                <w:sz w:val="16"/>
                <w:szCs w:val="16"/>
              </w:rPr>
            </w:pPr>
            <w:r w:rsidDel="00000000" w:rsidR="00000000" w:rsidRPr="00000000">
              <w:rPr>
                <w:b w:val="1"/>
                <w:sz w:val="16"/>
                <w:szCs w:val="16"/>
                <w:rtl w:val="0"/>
              </w:rPr>
              <w:t xml:space="preserve">Tendencia</w:t>
            </w:r>
          </w:p>
          <w:p w:rsidR="00000000" w:rsidDel="00000000" w:rsidP="00000000" w:rsidRDefault="00000000" w:rsidRPr="00000000" w14:paraId="000009EE">
            <w:pPr>
              <w:spacing w:after="40" w:before="40" w:lineRule="auto"/>
              <w:ind w:left="80" w:firstLine="0"/>
              <w:jc w:val="center"/>
              <w:rPr>
                <w:b w:val="1"/>
                <w:sz w:val="16"/>
                <w:szCs w:val="16"/>
              </w:rPr>
            </w:pPr>
            <w:r w:rsidDel="00000000" w:rsidR="00000000" w:rsidRPr="00000000">
              <w:rPr>
                <w:b w:val="1"/>
                <w:sz w:val="16"/>
                <w:szCs w:val="16"/>
                <w:rtl w:val="0"/>
              </w:rPr>
              <w:t xml:space="preserve">esperada</w:t>
            </w:r>
          </w:p>
        </w:tc>
        <w:tc>
          <w:tcPr>
            <w:gridSpan w:val="2"/>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9EF">
            <w:pPr>
              <w:spacing w:after="40" w:before="40" w:lineRule="auto"/>
              <w:ind w:left="80" w:firstLine="0"/>
              <w:jc w:val="center"/>
              <w:rPr>
                <w:sz w:val="16"/>
                <w:szCs w:val="16"/>
              </w:rPr>
            </w:pPr>
            <w:r w:rsidDel="00000000" w:rsidR="00000000" w:rsidRPr="00000000">
              <w:rPr>
                <w:sz w:val="16"/>
                <w:szCs w:val="16"/>
                <w:rtl w:val="0"/>
              </w:rPr>
              <w:t xml:space="preserve">Descendente</w:t>
            </w:r>
          </w:p>
        </w:tc>
        <w:tc>
          <w:tcPr>
            <w:tcBorders>
              <w:top w:color="000000" w:space="0" w:sz="4" w:val="single"/>
              <w:left w:color="000000" w:space="0" w:sz="0" w:val="nil"/>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9F1">
            <w:pPr>
              <w:spacing w:after="40" w:before="40" w:lineRule="auto"/>
              <w:ind w:left="80" w:firstLine="0"/>
              <w:jc w:val="center"/>
              <w:rPr>
                <w:b w:val="1"/>
                <w:sz w:val="16"/>
                <w:szCs w:val="16"/>
              </w:rPr>
            </w:pPr>
            <w:r w:rsidDel="00000000" w:rsidR="00000000" w:rsidRPr="00000000">
              <w:rPr>
                <w:b w:val="1"/>
                <w:sz w:val="16"/>
                <w:szCs w:val="16"/>
                <w:rtl w:val="0"/>
              </w:rPr>
              <w:t xml:space="preserve">Unidad</w:t>
            </w:r>
          </w:p>
          <w:p w:rsidR="00000000" w:rsidDel="00000000" w:rsidP="00000000" w:rsidRDefault="00000000" w:rsidRPr="00000000" w14:paraId="000009F2">
            <w:pPr>
              <w:spacing w:after="40" w:before="40" w:lineRule="auto"/>
              <w:ind w:left="80" w:firstLine="0"/>
              <w:jc w:val="center"/>
              <w:rPr>
                <w:b w:val="1"/>
                <w:sz w:val="16"/>
                <w:szCs w:val="16"/>
              </w:rPr>
            </w:pPr>
            <w:r w:rsidDel="00000000" w:rsidR="00000000" w:rsidRPr="00000000">
              <w:rPr>
                <w:b w:val="1"/>
                <w:sz w:val="16"/>
                <w:szCs w:val="16"/>
                <w:rtl w:val="0"/>
              </w:rPr>
              <w:t xml:space="preserve">responsable de</w:t>
            </w:r>
          </w:p>
          <w:p w:rsidR="00000000" w:rsidDel="00000000" w:rsidP="00000000" w:rsidRDefault="00000000" w:rsidRPr="00000000" w14:paraId="000009F3">
            <w:pPr>
              <w:spacing w:after="40" w:before="40" w:lineRule="auto"/>
              <w:ind w:left="80" w:firstLine="0"/>
              <w:jc w:val="center"/>
              <w:rPr>
                <w:b w:val="1"/>
                <w:sz w:val="16"/>
                <w:szCs w:val="16"/>
              </w:rPr>
            </w:pPr>
            <w:r w:rsidDel="00000000" w:rsidR="00000000" w:rsidRPr="00000000">
              <w:rPr>
                <w:b w:val="1"/>
                <w:sz w:val="16"/>
                <w:szCs w:val="16"/>
                <w:rtl w:val="0"/>
              </w:rPr>
              <w:t xml:space="preserve">reportar el</w:t>
            </w:r>
          </w:p>
          <w:p w:rsidR="00000000" w:rsidDel="00000000" w:rsidP="00000000" w:rsidRDefault="00000000" w:rsidRPr="00000000" w14:paraId="000009F4">
            <w:pPr>
              <w:spacing w:after="40" w:before="40" w:lineRule="auto"/>
              <w:ind w:left="80" w:firstLine="0"/>
              <w:jc w:val="center"/>
              <w:rPr>
                <w:b w:val="1"/>
                <w:sz w:val="16"/>
                <w:szCs w:val="16"/>
              </w:rPr>
            </w:pPr>
            <w:r w:rsidDel="00000000" w:rsidR="00000000" w:rsidRPr="00000000">
              <w:rPr>
                <w:b w:val="1"/>
                <w:sz w:val="16"/>
                <w:szCs w:val="16"/>
                <w:rtl w:val="0"/>
              </w:rPr>
              <w:t xml:space="preserve">avance</w:t>
            </w:r>
          </w:p>
        </w:tc>
        <w:tc>
          <w:tcPr>
            <w:gridSpan w:val="3"/>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9F5">
            <w:pPr>
              <w:spacing w:after="40" w:before="40" w:lineRule="auto"/>
              <w:ind w:left="80" w:firstLine="0"/>
              <w:jc w:val="center"/>
              <w:rPr>
                <w:sz w:val="16"/>
                <w:szCs w:val="16"/>
              </w:rPr>
            </w:pPr>
            <w:r w:rsidDel="00000000" w:rsidR="00000000" w:rsidRPr="00000000">
              <w:rPr>
                <w:sz w:val="16"/>
                <w:szCs w:val="16"/>
                <w:rtl w:val="0"/>
              </w:rPr>
              <w:t xml:space="preserve">47.- Entidades no Sectorizadas. -</w:t>
            </w:r>
          </w:p>
          <w:p w:rsidR="00000000" w:rsidDel="00000000" w:rsidP="00000000" w:rsidRDefault="00000000" w:rsidRPr="00000000" w14:paraId="000009F6">
            <w:pPr>
              <w:spacing w:after="40" w:before="40" w:lineRule="auto"/>
              <w:ind w:left="80" w:firstLine="0"/>
              <w:jc w:val="center"/>
              <w:rPr>
                <w:sz w:val="16"/>
                <w:szCs w:val="16"/>
              </w:rPr>
            </w:pPr>
            <w:r w:rsidDel="00000000" w:rsidR="00000000" w:rsidRPr="00000000">
              <w:rPr>
                <w:sz w:val="16"/>
                <w:szCs w:val="16"/>
                <w:rtl w:val="0"/>
              </w:rPr>
              <w:t xml:space="preserve">Corredor Interoceánico del Istmo de</w:t>
            </w:r>
          </w:p>
          <w:p w:rsidR="00000000" w:rsidDel="00000000" w:rsidP="00000000" w:rsidRDefault="00000000" w:rsidRPr="00000000" w14:paraId="000009F7">
            <w:pPr>
              <w:spacing w:after="40" w:before="40" w:lineRule="auto"/>
              <w:ind w:left="80" w:firstLine="0"/>
              <w:jc w:val="center"/>
              <w:rPr>
                <w:sz w:val="16"/>
                <w:szCs w:val="16"/>
              </w:rPr>
            </w:pPr>
            <w:r w:rsidDel="00000000" w:rsidR="00000000" w:rsidRPr="00000000">
              <w:rPr>
                <w:sz w:val="16"/>
                <w:szCs w:val="16"/>
                <w:rtl w:val="0"/>
              </w:rPr>
              <w:t xml:space="preserve">Tehuantepec</w:t>
            </w:r>
          </w:p>
        </w:tc>
      </w:tr>
      <w:tr>
        <w:trPr>
          <w:trHeight w:val="525" w:hRule="atLeast"/>
        </w:trPr>
        <w:tc>
          <w:tcPr>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9FA">
            <w:pPr>
              <w:spacing w:after="40" w:before="40" w:lineRule="auto"/>
              <w:ind w:left="80" w:firstLine="0"/>
              <w:jc w:val="center"/>
              <w:rPr>
                <w:b w:val="1"/>
                <w:sz w:val="16"/>
                <w:szCs w:val="16"/>
              </w:rPr>
            </w:pPr>
            <w:r w:rsidDel="00000000" w:rsidR="00000000" w:rsidRPr="00000000">
              <w:rPr>
                <w:b w:val="1"/>
                <w:sz w:val="16"/>
                <w:szCs w:val="16"/>
                <w:rtl w:val="0"/>
              </w:rPr>
              <w:t xml:space="preserve">Método de</w:t>
            </w:r>
          </w:p>
          <w:p w:rsidR="00000000" w:rsidDel="00000000" w:rsidP="00000000" w:rsidRDefault="00000000" w:rsidRPr="00000000" w14:paraId="000009FB">
            <w:pPr>
              <w:spacing w:after="40" w:before="40" w:lineRule="auto"/>
              <w:ind w:left="80" w:firstLine="0"/>
              <w:jc w:val="center"/>
              <w:rPr>
                <w:b w:val="1"/>
                <w:sz w:val="16"/>
                <w:szCs w:val="16"/>
              </w:rPr>
            </w:pPr>
            <w:r w:rsidDel="00000000" w:rsidR="00000000" w:rsidRPr="00000000">
              <w:rPr>
                <w:b w:val="1"/>
                <w:sz w:val="16"/>
                <w:szCs w:val="16"/>
                <w:rtl w:val="0"/>
              </w:rPr>
              <w:t xml:space="preserve">cálculo</w:t>
            </w:r>
          </w:p>
        </w:tc>
        <w:tc>
          <w:tcPr>
            <w:gridSpan w:val="6"/>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9FC">
            <w:pPr>
              <w:spacing w:after="40" w:before="40" w:lineRule="auto"/>
              <w:ind w:left="80" w:firstLine="0"/>
              <w:jc w:val="center"/>
              <w:rPr>
                <w:sz w:val="16"/>
                <w:szCs w:val="16"/>
              </w:rPr>
            </w:pPr>
            <w:r w:rsidDel="00000000" w:rsidR="00000000" w:rsidRPr="00000000">
              <w:rPr>
                <w:sz w:val="16"/>
                <w:szCs w:val="16"/>
                <w:rtl w:val="0"/>
              </w:rPr>
              <w:t xml:space="preserve">Contabilizar el número de municipios, cuyo porcentaje de analfabetismo sea mayor al 10% de su</w:t>
            </w:r>
          </w:p>
          <w:p w:rsidR="00000000" w:rsidDel="00000000" w:rsidP="00000000" w:rsidRDefault="00000000" w:rsidRPr="00000000" w14:paraId="000009FD">
            <w:pPr>
              <w:spacing w:after="40" w:before="40" w:lineRule="auto"/>
              <w:ind w:left="80" w:firstLine="0"/>
              <w:jc w:val="center"/>
              <w:rPr>
                <w:sz w:val="16"/>
                <w:szCs w:val="16"/>
              </w:rPr>
            </w:pPr>
            <w:r w:rsidDel="00000000" w:rsidR="00000000" w:rsidRPr="00000000">
              <w:rPr>
                <w:sz w:val="16"/>
                <w:szCs w:val="16"/>
                <w:rtl w:val="0"/>
              </w:rPr>
              <w:t xml:space="preserve">población total</w:t>
            </w:r>
          </w:p>
        </w:tc>
      </w:tr>
      <w:tr>
        <w:trPr>
          <w:trHeight w:val="300" w:hRule="atLeast"/>
        </w:trPr>
        <w:tc>
          <w:tcPr>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A03">
            <w:pPr>
              <w:spacing w:after="40" w:before="40" w:lineRule="auto"/>
              <w:ind w:left="80" w:firstLine="0"/>
              <w:jc w:val="center"/>
              <w:rPr>
                <w:b w:val="1"/>
                <w:sz w:val="16"/>
                <w:szCs w:val="16"/>
              </w:rPr>
            </w:pPr>
            <w:r w:rsidDel="00000000" w:rsidR="00000000" w:rsidRPr="00000000">
              <w:rPr>
                <w:b w:val="1"/>
                <w:sz w:val="16"/>
                <w:szCs w:val="16"/>
                <w:rtl w:val="0"/>
              </w:rPr>
              <w:t xml:space="preserve">Observaciones</w:t>
            </w:r>
          </w:p>
        </w:tc>
        <w:tc>
          <w:tcPr>
            <w:gridSpan w:val="6"/>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A04">
            <w:pPr>
              <w:spacing w:after="40" w:before="40" w:lineRule="auto"/>
              <w:ind w:left="80" w:firstLine="0"/>
              <w:jc w:val="center"/>
              <w:rPr>
                <w:sz w:val="16"/>
                <w:szCs w:val="16"/>
              </w:rPr>
            </w:pPr>
            <w:r w:rsidDel="00000000" w:rsidR="00000000" w:rsidRPr="00000000">
              <w:rPr>
                <w:sz w:val="16"/>
                <w:szCs w:val="16"/>
                <w:rtl w:val="0"/>
              </w:rPr>
              <w:t xml:space="preserve">El Istmo de Tehuantepec se compone de 79 municipios.</w:t>
            </w:r>
          </w:p>
        </w:tc>
      </w:tr>
      <w:tr>
        <w:trPr>
          <w:trHeight w:val="300" w:hRule="atLeast"/>
        </w:trPr>
        <w:tc>
          <w:tcPr>
            <w:gridSpan w:val="7"/>
            <w:tcBorders>
              <w:top w:color="000000" w:space="0" w:sz="4" w:val="single"/>
              <w:left w:color="000000" w:space="0" w:sz="4" w:val="single"/>
              <w:bottom w:color="000000" w:space="0" w:sz="4" w:val="single"/>
              <w:right w:color="000000" w:space="0" w:sz="4" w:val="single"/>
            </w:tcBorders>
            <w:shd w:fill="a6a6a6" w:val="clear"/>
            <w:tcMar>
              <w:top w:w="0.0" w:type="dxa"/>
              <w:left w:w="80.0" w:type="dxa"/>
              <w:bottom w:w="0.0" w:type="dxa"/>
              <w:right w:w="80.0" w:type="dxa"/>
            </w:tcMar>
            <w:vAlign w:val="center"/>
          </w:tcPr>
          <w:p w:rsidR="00000000" w:rsidDel="00000000" w:rsidP="00000000" w:rsidRDefault="00000000" w:rsidRPr="00000000" w14:paraId="00000A0A">
            <w:pPr>
              <w:spacing w:after="40" w:before="40" w:lineRule="auto"/>
              <w:ind w:left="80" w:firstLine="0"/>
              <w:jc w:val="center"/>
              <w:rPr>
                <w:b w:val="1"/>
                <w:sz w:val="16"/>
                <w:szCs w:val="16"/>
              </w:rPr>
            </w:pPr>
            <w:r w:rsidDel="00000000" w:rsidR="00000000" w:rsidRPr="00000000">
              <w:rPr>
                <w:b w:val="1"/>
                <w:sz w:val="16"/>
                <w:szCs w:val="16"/>
                <w:rtl w:val="0"/>
              </w:rPr>
              <w:t xml:space="preserve">APLICACIÓN DEL MÉTODO DE CÁLCULO PARA LA OBTENCIÓN DE LA LÍNEA BASE</w:t>
            </w:r>
          </w:p>
        </w:tc>
      </w:tr>
      <w:tr>
        <w:trPr>
          <w:trHeight w:val="975" w:hRule="atLeast"/>
        </w:trPr>
        <w:tc>
          <w:tcPr>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A11">
            <w:pPr>
              <w:spacing w:after="40" w:before="40" w:lineRule="auto"/>
              <w:ind w:left="80" w:firstLine="0"/>
              <w:jc w:val="center"/>
              <w:rPr>
                <w:b w:val="1"/>
                <w:sz w:val="16"/>
                <w:szCs w:val="16"/>
              </w:rPr>
            </w:pPr>
            <w:r w:rsidDel="00000000" w:rsidR="00000000" w:rsidRPr="00000000">
              <w:rPr>
                <w:b w:val="1"/>
                <w:sz w:val="16"/>
                <w:szCs w:val="16"/>
                <w:rtl w:val="0"/>
              </w:rPr>
              <w:t xml:space="preserve">Nombre</w:t>
            </w:r>
          </w:p>
          <w:p w:rsidR="00000000" w:rsidDel="00000000" w:rsidP="00000000" w:rsidRDefault="00000000" w:rsidRPr="00000000" w14:paraId="00000A12">
            <w:pPr>
              <w:spacing w:after="40" w:before="40" w:lineRule="auto"/>
              <w:ind w:left="80" w:firstLine="0"/>
              <w:jc w:val="center"/>
              <w:rPr>
                <w:b w:val="1"/>
                <w:sz w:val="16"/>
                <w:szCs w:val="16"/>
              </w:rPr>
            </w:pPr>
            <w:r w:rsidDel="00000000" w:rsidR="00000000" w:rsidRPr="00000000">
              <w:rPr>
                <w:b w:val="1"/>
                <w:sz w:val="16"/>
                <w:szCs w:val="16"/>
                <w:rtl w:val="0"/>
              </w:rPr>
              <w:t xml:space="preserve">variable 1</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A13">
            <w:pPr>
              <w:spacing w:after="40" w:before="40" w:lineRule="auto"/>
              <w:ind w:left="80" w:firstLine="0"/>
              <w:jc w:val="center"/>
              <w:rPr>
                <w:sz w:val="16"/>
                <w:szCs w:val="16"/>
              </w:rPr>
            </w:pPr>
            <w:r w:rsidDel="00000000" w:rsidR="00000000" w:rsidRPr="00000000">
              <w:rPr>
                <w:sz w:val="16"/>
                <w:szCs w:val="16"/>
                <w:rtl w:val="0"/>
              </w:rPr>
              <w:t xml:space="preserve">Municipios con</w:t>
            </w:r>
          </w:p>
          <w:p w:rsidR="00000000" w:rsidDel="00000000" w:rsidP="00000000" w:rsidRDefault="00000000" w:rsidRPr="00000000" w14:paraId="00000A14">
            <w:pPr>
              <w:spacing w:after="40" w:before="40" w:lineRule="auto"/>
              <w:ind w:left="80" w:firstLine="0"/>
              <w:jc w:val="center"/>
              <w:rPr>
                <w:sz w:val="16"/>
                <w:szCs w:val="16"/>
              </w:rPr>
            </w:pPr>
            <w:r w:rsidDel="00000000" w:rsidR="00000000" w:rsidRPr="00000000">
              <w:rPr>
                <w:sz w:val="16"/>
                <w:szCs w:val="16"/>
                <w:rtl w:val="0"/>
              </w:rPr>
              <w:t xml:space="preserve">porcentaje mayor de</w:t>
            </w:r>
          </w:p>
          <w:p w:rsidR="00000000" w:rsidDel="00000000" w:rsidP="00000000" w:rsidRDefault="00000000" w:rsidRPr="00000000" w14:paraId="00000A15">
            <w:pPr>
              <w:spacing w:after="40" w:before="40" w:lineRule="auto"/>
              <w:ind w:left="80" w:firstLine="0"/>
              <w:jc w:val="center"/>
              <w:rPr>
                <w:sz w:val="16"/>
                <w:szCs w:val="16"/>
              </w:rPr>
            </w:pPr>
            <w:r w:rsidDel="00000000" w:rsidR="00000000" w:rsidRPr="00000000">
              <w:rPr>
                <w:sz w:val="16"/>
                <w:szCs w:val="16"/>
                <w:rtl w:val="0"/>
              </w:rPr>
              <w:t xml:space="preserve">10% en</w:t>
            </w:r>
          </w:p>
          <w:p w:rsidR="00000000" w:rsidDel="00000000" w:rsidP="00000000" w:rsidRDefault="00000000" w:rsidRPr="00000000" w14:paraId="00000A16">
            <w:pPr>
              <w:spacing w:after="40" w:before="40" w:lineRule="auto"/>
              <w:ind w:left="80" w:firstLine="0"/>
              <w:jc w:val="center"/>
              <w:rPr>
                <w:sz w:val="16"/>
                <w:szCs w:val="16"/>
              </w:rPr>
            </w:pPr>
            <w:r w:rsidDel="00000000" w:rsidR="00000000" w:rsidRPr="00000000">
              <w:rPr>
                <w:sz w:val="16"/>
                <w:szCs w:val="16"/>
                <w:rtl w:val="0"/>
              </w:rPr>
              <w:t xml:space="preserve">analfabetismo</w:t>
            </w:r>
          </w:p>
        </w:tc>
        <w:tc>
          <w:tcPr>
            <w:tcBorders>
              <w:top w:color="000000" w:space="0" w:sz="4" w:val="single"/>
              <w:left w:color="000000" w:space="0" w:sz="0" w:val="nil"/>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A17">
            <w:pPr>
              <w:spacing w:after="40" w:before="40" w:lineRule="auto"/>
              <w:ind w:left="80" w:firstLine="0"/>
              <w:jc w:val="center"/>
              <w:rPr>
                <w:b w:val="1"/>
                <w:sz w:val="16"/>
                <w:szCs w:val="16"/>
              </w:rPr>
            </w:pPr>
            <w:r w:rsidDel="00000000" w:rsidR="00000000" w:rsidRPr="00000000">
              <w:rPr>
                <w:b w:val="1"/>
                <w:sz w:val="16"/>
                <w:szCs w:val="16"/>
                <w:rtl w:val="0"/>
              </w:rPr>
              <w:t xml:space="preserve">Valor variable</w:t>
            </w:r>
          </w:p>
          <w:p w:rsidR="00000000" w:rsidDel="00000000" w:rsidP="00000000" w:rsidRDefault="00000000" w:rsidRPr="00000000" w14:paraId="00000A18">
            <w:pPr>
              <w:spacing w:after="40" w:before="40" w:lineRule="auto"/>
              <w:ind w:left="80" w:firstLine="0"/>
              <w:jc w:val="center"/>
              <w:rPr>
                <w:b w:val="1"/>
                <w:sz w:val="16"/>
                <w:szCs w:val="16"/>
              </w:rPr>
            </w:pPr>
            <w:r w:rsidDel="00000000" w:rsidR="00000000" w:rsidRPr="00000000">
              <w:rPr>
                <w:b w:val="1"/>
                <w:sz w:val="16"/>
                <w:szCs w:val="16"/>
                <w:rtl w:val="0"/>
              </w:rPr>
              <w:t xml:space="preserve">1</w:t>
            </w:r>
          </w:p>
        </w:tc>
        <w:tc>
          <w:tcPr>
            <w:gridSpan w:val="2"/>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A19">
            <w:pPr>
              <w:spacing w:after="40" w:before="40" w:lineRule="auto"/>
              <w:ind w:left="80" w:firstLine="0"/>
              <w:jc w:val="center"/>
              <w:rPr>
                <w:sz w:val="16"/>
                <w:szCs w:val="16"/>
              </w:rPr>
            </w:pPr>
            <w:r w:rsidDel="00000000" w:rsidR="00000000" w:rsidRPr="00000000">
              <w:rPr>
                <w:sz w:val="16"/>
                <w:szCs w:val="16"/>
                <w:rtl w:val="0"/>
              </w:rPr>
              <w:t xml:space="preserve">55</w:t>
            </w:r>
          </w:p>
        </w:tc>
        <w:tc>
          <w:tcPr>
            <w:tcBorders>
              <w:top w:color="000000" w:space="0" w:sz="4" w:val="single"/>
              <w:left w:color="000000" w:space="0" w:sz="0" w:val="nil"/>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A1B">
            <w:pPr>
              <w:spacing w:after="40" w:before="40" w:lineRule="auto"/>
              <w:ind w:left="80" w:firstLine="0"/>
              <w:jc w:val="center"/>
              <w:rPr>
                <w:b w:val="1"/>
                <w:sz w:val="16"/>
                <w:szCs w:val="16"/>
              </w:rPr>
            </w:pPr>
            <w:r w:rsidDel="00000000" w:rsidR="00000000" w:rsidRPr="00000000">
              <w:rPr>
                <w:b w:val="1"/>
                <w:sz w:val="16"/>
                <w:szCs w:val="16"/>
                <w:rtl w:val="0"/>
              </w:rPr>
              <w:t xml:space="preserve">Fuente de</w:t>
            </w:r>
          </w:p>
          <w:p w:rsidR="00000000" w:rsidDel="00000000" w:rsidP="00000000" w:rsidRDefault="00000000" w:rsidRPr="00000000" w14:paraId="00000A1C">
            <w:pPr>
              <w:spacing w:after="40" w:before="40" w:lineRule="auto"/>
              <w:ind w:left="80" w:firstLine="0"/>
              <w:jc w:val="center"/>
              <w:rPr>
                <w:b w:val="1"/>
                <w:sz w:val="16"/>
                <w:szCs w:val="16"/>
              </w:rPr>
            </w:pPr>
            <w:r w:rsidDel="00000000" w:rsidR="00000000" w:rsidRPr="00000000">
              <w:rPr>
                <w:b w:val="1"/>
                <w:sz w:val="16"/>
                <w:szCs w:val="16"/>
                <w:rtl w:val="0"/>
              </w:rPr>
              <w:t xml:space="preserve">información</w:t>
            </w:r>
          </w:p>
          <w:p w:rsidR="00000000" w:rsidDel="00000000" w:rsidP="00000000" w:rsidRDefault="00000000" w:rsidRPr="00000000" w14:paraId="00000A1D">
            <w:pPr>
              <w:spacing w:after="40" w:before="40" w:lineRule="auto"/>
              <w:ind w:left="80" w:firstLine="0"/>
              <w:jc w:val="center"/>
              <w:rPr>
                <w:b w:val="1"/>
                <w:sz w:val="16"/>
                <w:szCs w:val="16"/>
              </w:rPr>
            </w:pPr>
            <w:r w:rsidDel="00000000" w:rsidR="00000000" w:rsidRPr="00000000">
              <w:rPr>
                <w:b w:val="1"/>
                <w:sz w:val="16"/>
                <w:szCs w:val="16"/>
                <w:rtl w:val="0"/>
              </w:rPr>
              <w:t xml:space="preserve">variable 1</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A1E">
            <w:pPr>
              <w:spacing w:after="40" w:before="40" w:lineRule="auto"/>
              <w:ind w:left="80" w:firstLine="0"/>
              <w:jc w:val="center"/>
              <w:rPr>
                <w:sz w:val="16"/>
                <w:szCs w:val="16"/>
              </w:rPr>
            </w:pPr>
            <w:r w:rsidDel="00000000" w:rsidR="00000000" w:rsidRPr="00000000">
              <w:rPr>
                <w:sz w:val="16"/>
                <w:szCs w:val="16"/>
                <w:rtl w:val="0"/>
              </w:rPr>
              <w:t xml:space="preserve">CONEVAL</w:t>
            </w:r>
          </w:p>
        </w:tc>
      </w:tr>
      <w:tr>
        <w:trPr>
          <w:trHeight w:val="765" w:hRule="atLeast"/>
        </w:trPr>
        <w:tc>
          <w:tcPr>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A1F">
            <w:pPr>
              <w:spacing w:after="40" w:before="40" w:lineRule="auto"/>
              <w:ind w:left="80" w:firstLine="0"/>
              <w:jc w:val="center"/>
              <w:rPr>
                <w:b w:val="1"/>
                <w:sz w:val="16"/>
                <w:szCs w:val="16"/>
              </w:rPr>
            </w:pPr>
            <w:r w:rsidDel="00000000" w:rsidR="00000000" w:rsidRPr="00000000">
              <w:rPr>
                <w:b w:val="1"/>
                <w:sz w:val="16"/>
                <w:szCs w:val="16"/>
                <w:rtl w:val="0"/>
              </w:rPr>
              <w:t xml:space="preserve">Sustitución en</w:t>
            </w:r>
          </w:p>
          <w:p w:rsidR="00000000" w:rsidDel="00000000" w:rsidP="00000000" w:rsidRDefault="00000000" w:rsidRPr="00000000" w14:paraId="00000A20">
            <w:pPr>
              <w:spacing w:after="40" w:before="40" w:lineRule="auto"/>
              <w:ind w:left="80" w:firstLine="0"/>
              <w:jc w:val="center"/>
              <w:rPr>
                <w:b w:val="1"/>
                <w:sz w:val="16"/>
                <w:szCs w:val="16"/>
              </w:rPr>
            </w:pPr>
            <w:r w:rsidDel="00000000" w:rsidR="00000000" w:rsidRPr="00000000">
              <w:rPr>
                <w:b w:val="1"/>
                <w:sz w:val="16"/>
                <w:szCs w:val="16"/>
                <w:rtl w:val="0"/>
              </w:rPr>
              <w:t xml:space="preserve">método de</w:t>
            </w:r>
          </w:p>
          <w:p w:rsidR="00000000" w:rsidDel="00000000" w:rsidP="00000000" w:rsidRDefault="00000000" w:rsidRPr="00000000" w14:paraId="00000A21">
            <w:pPr>
              <w:spacing w:after="40" w:before="40" w:lineRule="auto"/>
              <w:ind w:left="80" w:firstLine="0"/>
              <w:jc w:val="center"/>
              <w:rPr>
                <w:b w:val="1"/>
                <w:sz w:val="16"/>
                <w:szCs w:val="16"/>
              </w:rPr>
            </w:pPr>
            <w:r w:rsidDel="00000000" w:rsidR="00000000" w:rsidRPr="00000000">
              <w:rPr>
                <w:b w:val="1"/>
                <w:sz w:val="16"/>
                <w:szCs w:val="16"/>
                <w:rtl w:val="0"/>
              </w:rPr>
              <w:t xml:space="preserve">cálculo</w:t>
            </w:r>
          </w:p>
        </w:tc>
        <w:tc>
          <w:tcPr>
            <w:gridSpan w:val="6"/>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A22">
            <w:pPr>
              <w:spacing w:after="40" w:before="40" w:lineRule="auto"/>
              <w:ind w:left="80" w:firstLine="0"/>
              <w:jc w:val="center"/>
              <w:rPr>
                <w:sz w:val="16"/>
                <w:szCs w:val="16"/>
              </w:rPr>
            </w:pPr>
            <w:r w:rsidDel="00000000" w:rsidR="00000000" w:rsidRPr="00000000">
              <w:rPr>
                <w:sz w:val="16"/>
                <w:szCs w:val="16"/>
                <w:rtl w:val="0"/>
              </w:rPr>
              <w:t xml:space="preserve">55</w:t>
            </w:r>
          </w:p>
        </w:tc>
      </w:tr>
    </w:tbl>
    <w:p w:rsidR="00000000" w:rsidDel="00000000" w:rsidP="00000000" w:rsidRDefault="00000000" w:rsidRPr="00000000" w14:paraId="00000A28">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48"/>
        <w:tblW w:w="9029.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614.4881889763788"/>
        <w:gridCol w:w="200.34881889763764"/>
        <w:gridCol w:w="200.34881889763764"/>
        <w:gridCol w:w="200.34881889763764"/>
        <w:gridCol w:w="200.34881889763764"/>
        <w:gridCol w:w="200.34881889763764"/>
        <w:gridCol w:w="3411.0236220472443"/>
        <w:gridCol w:w="200.34881889763764"/>
        <w:gridCol w:w="200.34881889763764"/>
        <w:gridCol w:w="200.34881889763764"/>
        <w:gridCol w:w="200.34881889763764"/>
        <w:gridCol w:w="200.34881889763764"/>
        <w:tblGridChange w:id="0">
          <w:tblGrid>
            <w:gridCol w:w="3614.4881889763788"/>
            <w:gridCol w:w="200.34881889763764"/>
            <w:gridCol w:w="200.34881889763764"/>
            <w:gridCol w:w="200.34881889763764"/>
            <w:gridCol w:w="200.34881889763764"/>
            <w:gridCol w:w="200.34881889763764"/>
            <w:gridCol w:w="3411.0236220472443"/>
            <w:gridCol w:w="200.34881889763764"/>
            <w:gridCol w:w="200.34881889763764"/>
            <w:gridCol w:w="200.34881889763764"/>
            <w:gridCol w:w="200.34881889763764"/>
            <w:gridCol w:w="200.34881889763764"/>
          </w:tblGrid>
        </w:tblGridChange>
      </w:tblGrid>
      <w:tr>
        <w:trPr>
          <w:trHeight w:val="315" w:hRule="atLeast"/>
        </w:trPr>
        <w:tc>
          <w:tcPr>
            <w:gridSpan w:val="12"/>
            <w:tcBorders>
              <w:top w:color="000000" w:space="0" w:sz="4" w:val="single"/>
              <w:left w:color="000000" w:space="0" w:sz="4" w:val="single"/>
              <w:bottom w:color="000000" w:space="0" w:sz="4" w:val="single"/>
              <w:right w:color="000000" w:space="0" w:sz="4" w:val="single"/>
            </w:tcBorders>
            <w:shd w:fill="a6a6a6" w:val="clear"/>
            <w:tcMar>
              <w:top w:w="0.0" w:type="dxa"/>
              <w:left w:w="80.0" w:type="dxa"/>
              <w:bottom w:w="0.0" w:type="dxa"/>
              <w:right w:w="80.0" w:type="dxa"/>
            </w:tcMar>
            <w:vAlign w:val="center"/>
          </w:tcPr>
          <w:p w:rsidR="00000000" w:rsidDel="00000000" w:rsidP="00000000" w:rsidRDefault="00000000" w:rsidRPr="00000000" w14:paraId="00000A29">
            <w:pPr>
              <w:spacing w:after="40" w:before="40" w:lineRule="auto"/>
              <w:ind w:left="80" w:firstLine="0"/>
              <w:jc w:val="center"/>
              <w:rPr>
                <w:b w:val="1"/>
                <w:sz w:val="16"/>
                <w:szCs w:val="16"/>
              </w:rPr>
            </w:pPr>
            <w:r w:rsidDel="00000000" w:rsidR="00000000" w:rsidRPr="00000000">
              <w:rPr>
                <w:b w:val="1"/>
                <w:sz w:val="16"/>
                <w:szCs w:val="16"/>
                <w:rtl w:val="0"/>
              </w:rPr>
              <w:t xml:space="preserve">VALOR DE LÍNEA BASE Y METAS</w:t>
            </w:r>
          </w:p>
        </w:tc>
      </w:tr>
      <w:tr>
        <w:trPr>
          <w:trHeight w:val="285" w:hRule="atLeast"/>
        </w:trPr>
        <w:tc>
          <w:tcPr>
            <w:gridSpan w:val="6"/>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A35">
            <w:pPr>
              <w:spacing w:after="40" w:before="40" w:lineRule="auto"/>
              <w:ind w:left="80" w:firstLine="0"/>
              <w:jc w:val="center"/>
              <w:rPr>
                <w:b w:val="1"/>
                <w:sz w:val="16"/>
                <w:szCs w:val="16"/>
              </w:rPr>
            </w:pPr>
            <w:r w:rsidDel="00000000" w:rsidR="00000000" w:rsidRPr="00000000">
              <w:rPr>
                <w:b w:val="1"/>
                <w:sz w:val="16"/>
                <w:szCs w:val="16"/>
                <w:rtl w:val="0"/>
              </w:rPr>
              <w:t xml:space="preserve">Línea de Base</w:t>
            </w:r>
          </w:p>
        </w:tc>
        <w:tc>
          <w:tcPr>
            <w:gridSpan w:val="6"/>
            <w:tcBorders>
              <w:top w:color="000000" w:space="0" w:sz="4" w:val="single"/>
              <w:left w:color="000000" w:space="0" w:sz="0" w:val="nil"/>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A3B">
            <w:pPr>
              <w:spacing w:after="40" w:before="40" w:lineRule="auto"/>
              <w:ind w:left="80" w:firstLine="0"/>
              <w:jc w:val="center"/>
              <w:rPr>
                <w:b w:val="1"/>
                <w:sz w:val="16"/>
                <w:szCs w:val="16"/>
              </w:rPr>
            </w:pPr>
            <w:r w:rsidDel="00000000" w:rsidR="00000000" w:rsidRPr="00000000">
              <w:rPr>
                <w:b w:val="1"/>
                <w:sz w:val="16"/>
                <w:szCs w:val="16"/>
                <w:rtl w:val="0"/>
              </w:rPr>
              <w:t xml:space="preserve">Nota sobre la línea base</w:t>
            </w:r>
          </w:p>
        </w:tc>
      </w:tr>
    </w:tbl>
    <w:p w:rsidR="00000000" w:rsidDel="00000000" w:rsidP="00000000" w:rsidRDefault="00000000" w:rsidRPr="00000000" w14:paraId="00000A41">
      <w:pPr>
        <w:rPr/>
      </w:pPr>
      <w:r w:rsidDel="00000000" w:rsidR="00000000" w:rsidRPr="00000000">
        <w:rPr>
          <w:rtl w:val="0"/>
        </w:rPr>
      </w:r>
    </w:p>
    <w:tbl>
      <w:tblPr>
        <w:tblStyle w:val="Table49"/>
        <w:tblW w:w="9025.511811023622"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694.7890258112354"/>
        <w:gridCol w:w="424.96804491366834"/>
        <w:gridCol w:w="809.4629426927015"/>
        <w:gridCol w:w="721.7711239009923"/>
        <w:gridCol w:w="701.5345503336746"/>
        <w:gridCol w:w="384.49489777903324"/>
        <w:gridCol w:w="1935.9655379400447"/>
        <w:gridCol w:w="391.24042230147245"/>
        <w:gridCol w:w="789.226369125384"/>
        <w:gridCol w:w="708.280074856114"/>
        <w:gridCol w:w="822.95399173758"/>
        <w:gridCol w:w="640.8248296317221"/>
        <w:tblGridChange w:id="0">
          <w:tblGrid>
            <w:gridCol w:w="694.7890258112354"/>
            <w:gridCol w:w="424.96804491366834"/>
            <w:gridCol w:w="809.4629426927015"/>
            <w:gridCol w:w="721.7711239009923"/>
            <w:gridCol w:w="701.5345503336746"/>
            <w:gridCol w:w="384.49489777903324"/>
            <w:gridCol w:w="1935.9655379400447"/>
            <w:gridCol w:w="391.24042230147245"/>
            <w:gridCol w:w="789.226369125384"/>
            <w:gridCol w:w="708.280074856114"/>
            <w:gridCol w:w="822.95399173758"/>
            <w:gridCol w:w="640.8248296317221"/>
          </w:tblGrid>
        </w:tblGridChange>
      </w:tblGrid>
      <w:tr>
        <w:trPr>
          <w:trHeight w:val="315" w:hRule="atLeast"/>
        </w:trPr>
        <w:tc>
          <w:tcPr>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A42">
            <w:pPr>
              <w:spacing w:after="40" w:before="40" w:lineRule="auto"/>
              <w:ind w:left="80" w:firstLine="0"/>
              <w:jc w:val="center"/>
              <w:rPr>
                <w:b w:val="1"/>
                <w:sz w:val="16"/>
                <w:szCs w:val="16"/>
              </w:rPr>
            </w:pPr>
            <w:r w:rsidDel="00000000" w:rsidR="00000000" w:rsidRPr="00000000">
              <w:rPr>
                <w:b w:val="1"/>
                <w:sz w:val="16"/>
                <w:szCs w:val="16"/>
                <w:rtl w:val="0"/>
              </w:rPr>
              <w:t xml:space="preserve">Valor</w:t>
            </w:r>
          </w:p>
        </w:tc>
        <w:tc>
          <w:tcPr>
            <w:gridSpan w:val="5"/>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A43">
            <w:pPr>
              <w:spacing w:after="40" w:before="40" w:lineRule="auto"/>
              <w:ind w:left="80" w:firstLine="0"/>
              <w:jc w:val="center"/>
              <w:rPr>
                <w:sz w:val="16"/>
                <w:szCs w:val="16"/>
              </w:rPr>
            </w:pPr>
            <w:r w:rsidDel="00000000" w:rsidR="00000000" w:rsidRPr="00000000">
              <w:rPr>
                <w:sz w:val="16"/>
                <w:szCs w:val="16"/>
                <w:rtl w:val="0"/>
              </w:rPr>
              <w:t xml:space="preserve">55</w:t>
            </w:r>
          </w:p>
        </w:tc>
        <w:tc>
          <w:tcPr>
            <w:gridSpan w:val="6"/>
            <w:vMerge w:val="restart"/>
            <w:tcBorders>
              <w:top w:color="000000" w:space="0" w:sz="4" w:val="single"/>
              <w:left w:color="000000" w:space="0" w:sz="4" w:val="single"/>
              <w:bottom w:color="000000" w:space="0" w:sz="0" w:val="nil"/>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A48">
            <w:pPr>
              <w:spacing w:after="40" w:before="40" w:lineRule="auto"/>
              <w:ind w:left="80" w:firstLine="0"/>
              <w:jc w:val="center"/>
              <w:rPr>
                <w:sz w:val="16"/>
                <w:szCs w:val="16"/>
              </w:rPr>
            </w:pPr>
            <w:r w:rsidDel="00000000" w:rsidR="00000000" w:rsidRPr="00000000">
              <w:rPr>
                <w:sz w:val="16"/>
                <w:szCs w:val="16"/>
                <w:rtl w:val="0"/>
              </w:rPr>
              <w:t xml:space="preserve">N/A</w:t>
            </w:r>
          </w:p>
        </w:tc>
      </w:tr>
      <w:tr>
        <w:trPr>
          <w:trHeight w:val="315" w:hRule="atLeast"/>
        </w:trPr>
        <w:tc>
          <w:tcPr>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A4E">
            <w:pPr>
              <w:spacing w:after="40" w:before="40" w:lineRule="auto"/>
              <w:ind w:left="80" w:firstLine="0"/>
              <w:jc w:val="center"/>
              <w:rPr>
                <w:b w:val="1"/>
                <w:sz w:val="16"/>
                <w:szCs w:val="16"/>
              </w:rPr>
            </w:pPr>
            <w:r w:rsidDel="00000000" w:rsidR="00000000" w:rsidRPr="00000000">
              <w:rPr>
                <w:b w:val="1"/>
                <w:sz w:val="16"/>
                <w:szCs w:val="16"/>
                <w:rtl w:val="0"/>
              </w:rPr>
              <w:t xml:space="preserve">Año</w:t>
            </w:r>
          </w:p>
        </w:tc>
        <w:tc>
          <w:tcPr>
            <w:gridSpan w:val="5"/>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A4F">
            <w:pPr>
              <w:spacing w:after="40" w:before="40" w:lineRule="auto"/>
              <w:ind w:left="80" w:firstLine="0"/>
              <w:jc w:val="center"/>
              <w:rPr>
                <w:sz w:val="16"/>
                <w:szCs w:val="16"/>
              </w:rPr>
            </w:pPr>
            <w:r w:rsidDel="00000000" w:rsidR="00000000" w:rsidRPr="00000000">
              <w:rPr>
                <w:sz w:val="16"/>
                <w:szCs w:val="16"/>
                <w:rtl w:val="0"/>
              </w:rPr>
              <w:t xml:space="preserve">2015</w:t>
            </w:r>
          </w:p>
        </w:tc>
        <w:tc>
          <w:tcPr>
            <w:gridSpan w:val="6"/>
            <w:vMerge w:val="continue"/>
            <w:tcBorders>
              <w:bottom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A54">
            <w:pPr>
              <w:ind w:left="80" w:firstLine="0"/>
              <w:jc w:val="both"/>
              <w:rPr>
                <w:color w:val="2f2f2f"/>
                <w:sz w:val="18"/>
                <w:szCs w:val="18"/>
              </w:rPr>
            </w:pPr>
            <w:r w:rsidDel="00000000" w:rsidR="00000000" w:rsidRPr="00000000">
              <w:rPr>
                <w:rtl w:val="0"/>
              </w:rPr>
            </w:r>
          </w:p>
        </w:tc>
      </w:tr>
      <w:tr>
        <w:trPr>
          <w:trHeight w:val="315" w:hRule="atLeast"/>
        </w:trPr>
        <w:tc>
          <w:tcPr>
            <w:gridSpan w:val="6"/>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A5A">
            <w:pPr>
              <w:spacing w:after="40" w:before="40" w:lineRule="auto"/>
              <w:ind w:left="80" w:firstLine="0"/>
              <w:jc w:val="center"/>
              <w:rPr>
                <w:b w:val="1"/>
                <w:sz w:val="16"/>
                <w:szCs w:val="16"/>
              </w:rPr>
            </w:pPr>
            <w:r w:rsidDel="00000000" w:rsidR="00000000" w:rsidRPr="00000000">
              <w:rPr>
                <w:b w:val="1"/>
                <w:sz w:val="16"/>
                <w:szCs w:val="16"/>
                <w:rtl w:val="0"/>
              </w:rPr>
              <w:t xml:space="preserve">Meta 2024</w:t>
            </w:r>
          </w:p>
        </w:tc>
        <w:tc>
          <w:tcPr>
            <w:gridSpan w:val="6"/>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A60">
            <w:pPr>
              <w:spacing w:after="40" w:before="40" w:lineRule="auto"/>
              <w:ind w:left="80" w:firstLine="0"/>
              <w:jc w:val="center"/>
              <w:rPr>
                <w:b w:val="1"/>
                <w:sz w:val="16"/>
                <w:szCs w:val="16"/>
              </w:rPr>
            </w:pPr>
            <w:r w:rsidDel="00000000" w:rsidR="00000000" w:rsidRPr="00000000">
              <w:rPr>
                <w:b w:val="1"/>
                <w:sz w:val="16"/>
                <w:szCs w:val="16"/>
                <w:rtl w:val="0"/>
              </w:rPr>
              <w:t xml:space="preserve">Nota sobre la meta 2024</w:t>
            </w:r>
          </w:p>
        </w:tc>
      </w:tr>
      <w:tr>
        <w:trPr>
          <w:trHeight w:val="975" w:hRule="atLeast"/>
        </w:trPr>
        <w:tc>
          <w:tcPr>
            <w:gridSpan w:val="6"/>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A66">
            <w:pPr>
              <w:spacing w:after="40" w:before="40" w:lineRule="auto"/>
              <w:ind w:left="80" w:firstLine="0"/>
              <w:jc w:val="center"/>
              <w:rPr>
                <w:sz w:val="16"/>
                <w:szCs w:val="16"/>
              </w:rPr>
            </w:pPr>
            <w:r w:rsidDel="00000000" w:rsidR="00000000" w:rsidRPr="00000000">
              <w:rPr>
                <w:sz w:val="16"/>
                <w:szCs w:val="16"/>
                <w:rtl w:val="0"/>
              </w:rPr>
              <w:t xml:space="preserve">45</w:t>
            </w:r>
          </w:p>
        </w:tc>
        <w:tc>
          <w:tcPr>
            <w:gridSpan w:val="6"/>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A6C">
            <w:pPr>
              <w:spacing w:after="40" w:before="40" w:lineRule="auto"/>
              <w:ind w:left="80" w:firstLine="0"/>
              <w:jc w:val="center"/>
              <w:rPr>
                <w:sz w:val="16"/>
                <w:szCs w:val="16"/>
              </w:rPr>
            </w:pPr>
            <w:r w:rsidDel="00000000" w:rsidR="00000000" w:rsidRPr="00000000">
              <w:rPr>
                <w:sz w:val="16"/>
                <w:szCs w:val="16"/>
                <w:rtl w:val="0"/>
              </w:rPr>
              <w:t xml:space="preserve">La meta 2024 realmente podrá verse reflejada hasta el</w:t>
            </w:r>
          </w:p>
          <w:p w:rsidR="00000000" w:rsidDel="00000000" w:rsidP="00000000" w:rsidRDefault="00000000" w:rsidRPr="00000000" w14:paraId="00000A6D">
            <w:pPr>
              <w:spacing w:after="40" w:before="40" w:lineRule="auto"/>
              <w:ind w:left="80" w:firstLine="0"/>
              <w:jc w:val="center"/>
              <w:rPr>
                <w:sz w:val="16"/>
                <w:szCs w:val="16"/>
              </w:rPr>
            </w:pPr>
            <w:r w:rsidDel="00000000" w:rsidR="00000000" w:rsidRPr="00000000">
              <w:rPr>
                <w:sz w:val="16"/>
                <w:szCs w:val="16"/>
                <w:rtl w:val="0"/>
              </w:rPr>
              <w:t xml:space="preserve">levantamiento Intercensal del INEGI en 2025, y su</w:t>
            </w:r>
          </w:p>
          <w:p w:rsidR="00000000" w:rsidDel="00000000" w:rsidP="00000000" w:rsidRDefault="00000000" w:rsidRPr="00000000" w14:paraId="00000A6E">
            <w:pPr>
              <w:spacing w:after="40" w:before="40" w:lineRule="auto"/>
              <w:ind w:left="80" w:firstLine="0"/>
              <w:jc w:val="center"/>
              <w:rPr>
                <w:sz w:val="16"/>
                <w:szCs w:val="16"/>
              </w:rPr>
            </w:pPr>
            <w:r w:rsidDel="00000000" w:rsidR="00000000" w:rsidRPr="00000000">
              <w:rPr>
                <w:sz w:val="16"/>
                <w:szCs w:val="16"/>
                <w:rtl w:val="0"/>
              </w:rPr>
              <w:t xml:space="preserve">posterior cálculo de la pobreza municipal por parte del</w:t>
            </w:r>
          </w:p>
          <w:p w:rsidR="00000000" w:rsidDel="00000000" w:rsidP="00000000" w:rsidRDefault="00000000" w:rsidRPr="00000000" w14:paraId="00000A6F">
            <w:pPr>
              <w:spacing w:after="40" w:before="40" w:lineRule="auto"/>
              <w:ind w:left="80" w:firstLine="0"/>
              <w:jc w:val="center"/>
              <w:rPr>
                <w:sz w:val="16"/>
                <w:szCs w:val="16"/>
              </w:rPr>
            </w:pPr>
            <w:r w:rsidDel="00000000" w:rsidR="00000000" w:rsidRPr="00000000">
              <w:rPr>
                <w:sz w:val="16"/>
                <w:szCs w:val="16"/>
                <w:rtl w:val="0"/>
              </w:rPr>
              <w:t xml:space="preserve">CONEVAL</w:t>
            </w:r>
          </w:p>
        </w:tc>
      </w:tr>
      <w:tr>
        <w:trPr>
          <w:trHeight w:val="315" w:hRule="atLeast"/>
        </w:trPr>
        <w:tc>
          <w:tcPr>
            <w:gridSpan w:val="12"/>
            <w:tcBorders>
              <w:top w:color="000000" w:space="0" w:sz="4" w:val="single"/>
              <w:left w:color="000000" w:space="0" w:sz="4" w:val="single"/>
              <w:bottom w:color="000000" w:space="0" w:sz="4" w:val="single"/>
              <w:right w:color="000000" w:space="0" w:sz="4" w:val="single"/>
            </w:tcBorders>
            <w:shd w:fill="a6a6a6" w:val="clear"/>
            <w:tcMar>
              <w:top w:w="0.0" w:type="dxa"/>
              <w:left w:w="80.0" w:type="dxa"/>
              <w:bottom w:w="0.0" w:type="dxa"/>
              <w:right w:w="80.0" w:type="dxa"/>
            </w:tcMar>
            <w:vAlign w:val="center"/>
          </w:tcPr>
          <w:p w:rsidR="00000000" w:rsidDel="00000000" w:rsidP="00000000" w:rsidRDefault="00000000" w:rsidRPr="00000000" w14:paraId="00000A75">
            <w:pPr>
              <w:spacing w:after="40" w:before="40" w:lineRule="auto"/>
              <w:ind w:left="80" w:firstLine="0"/>
              <w:jc w:val="center"/>
              <w:rPr>
                <w:b w:val="1"/>
                <w:sz w:val="16"/>
                <w:szCs w:val="16"/>
              </w:rPr>
            </w:pPr>
            <w:r w:rsidDel="00000000" w:rsidR="00000000" w:rsidRPr="00000000">
              <w:rPr>
                <w:b w:val="1"/>
                <w:sz w:val="16"/>
                <w:szCs w:val="16"/>
                <w:rtl w:val="0"/>
              </w:rPr>
              <w:t xml:space="preserve">SERIE HISTÓRICA DE LA META PARA EL BIENESTAR O PARÁMETRO</w:t>
            </w:r>
          </w:p>
        </w:tc>
      </w:tr>
      <w:tr>
        <w:trPr>
          <w:trHeight w:val="315" w:hRule="atLeast"/>
        </w:trPr>
        <w:tc>
          <w:tcPr>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A81">
            <w:pPr>
              <w:spacing w:after="40" w:before="40" w:lineRule="auto"/>
              <w:ind w:left="80" w:firstLine="0"/>
              <w:jc w:val="center"/>
              <w:rPr>
                <w:b w:val="1"/>
                <w:sz w:val="16"/>
                <w:szCs w:val="16"/>
              </w:rPr>
            </w:pPr>
            <w:r w:rsidDel="00000000" w:rsidR="00000000" w:rsidRPr="00000000">
              <w:rPr>
                <w:b w:val="1"/>
                <w:sz w:val="16"/>
                <w:szCs w:val="16"/>
                <w:rtl w:val="0"/>
              </w:rPr>
              <w:t xml:space="preserve">2012</w:t>
            </w:r>
          </w:p>
        </w:tc>
        <w:tc>
          <w:tcPr>
            <w:gridSpan w:val="2"/>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A82">
            <w:pPr>
              <w:spacing w:after="40" w:before="40" w:lineRule="auto"/>
              <w:ind w:left="80" w:firstLine="0"/>
              <w:jc w:val="center"/>
              <w:rPr>
                <w:b w:val="1"/>
                <w:sz w:val="16"/>
                <w:szCs w:val="16"/>
              </w:rPr>
            </w:pPr>
            <w:r w:rsidDel="00000000" w:rsidR="00000000" w:rsidRPr="00000000">
              <w:rPr>
                <w:b w:val="1"/>
                <w:sz w:val="16"/>
                <w:szCs w:val="16"/>
                <w:rtl w:val="0"/>
              </w:rPr>
              <w:t xml:space="preserve">2013</w:t>
            </w:r>
          </w:p>
        </w:tc>
        <w:tc>
          <w:tcPr>
            <w:gridSpan w:val="2"/>
            <w:tcBorders>
              <w:top w:color="000000" w:space="0" w:sz="4" w:val="single"/>
              <w:left w:color="000000" w:space="0" w:sz="0" w:val="nil"/>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A84">
            <w:pPr>
              <w:spacing w:after="40" w:before="40" w:lineRule="auto"/>
              <w:ind w:left="80" w:firstLine="0"/>
              <w:jc w:val="center"/>
              <w:rPr>
                <w:b w:val="1"/>
                <w:sz w:val="16"/>
                <w:szCs w:val="16"/>
              </w:rPr>
            </w:pPr>
            <w:r w:rsidDel="00000000" w:rsidR="00000000" w:rsidRPr="00000000">
              <w:rPr>
                <w:b w:val="1"/>
                <w:sz w:val="16"/>
                <w:szCs w:val="16"/>
                <w:rtl w:val="0"/>
              </w:rPr>
              <w:t xml:space="preserve">2014</w:t>
            </w:r>
          </w:p>
        </w:tc>
        <w:tc>
          <w:tcPr>
            <w:gridSpan w:val="2"/>
            <w:tcBorders>
              <w:top w:color="000000" w:space="0" w:sz="4" w:val="single"/>
              <w:left w:color="000000" w:space="0" w:sz="0" w:val="nil"/>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A86">
            <w:pPr>
              <w:spacing w:after="40" w:before="40" w:lineRule="auto"/>
              <w:ind w:left="80" w:firstLine="0"/>
              <w:jc w:val="center"/>
              <w:rPr>
                <w:b w:val="1"/>
                <w:sz w:val="16"/>
                <w:szCs w:val="16"/>
              </w:rPr>
            </w:pPr>
            <w:r w:rsidDel="00000000" w:rsidR="00000000" w:rsidRPr="00000000">
              <w:rPr>
                <w:b w:val="1"/>
                <w:sz w:val="16"/>
                <w:szCs w:val="16"/>
                <w:rtl w:val="0"/>
              </w:rPr>
              <w:t xml:space="preserve">2015</w:t>
            </w:r>
          </w:p>
        </w:tc>
        <w:tc>
          <w:tcPr>
            <w:gridSpan w:val="2"/>
            <w:tcBorders>
              <w:top w:color="000000" w:space="0" w:sz="4" w:val="single"/>
              <w:left w:color="000000" w:space="0" w:sz="0" w:val="nil"/>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A88">
            <w:pPr>
              <w:spacing w:after="40" w:before="40" w:lineRule="auto"/>
              <w:ind w:left="80" w:firstLine="0"/>
              <w:jc w:val="center"/>
              <w:rPr>
                <w:b w:val="1"/>
                <w:sz w:val="16"/>
                <w:szCs w:val="16"/>
              </w:rPr>
            </w:pPr>
            <w:r w:rsidDel="00000000" w:rsidR="00000000" w:rsidRPr="00000000">
              <w:rPr>
                <w:b w:val="1"/>
                <w:sz w:val="16"/>
                <w:szCs w:val="16"/>
                <w:rtl w:val="0"/>
              </w:rPr>
              <w:t xml:space="preserve">2016</w:t>
            </w:r>
          </w:p>
        </w:tc>
        <w:tc>
          <w:tcPr>
            <w:gridSpan w:val="2"/>
            <w:tcBorders>
              <w:top w:color="000000" w:space="0" w:sz="4" w:val="single"/>
              <w:left w:color="000000" w:space="0" w:sz="0" w:val="nil"/>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A8A">
            <w:pPr>
              <w:spacing w:after="40" w:before="40" w:lineRule="auto"/>
              <w:ind w:left="80" w:firstLine="0"/>
              <w:jc w:val="center"/>
              <w:rPr>
                <w:b w:val="1"/>
                <w:sz w:val="16"/>
                <w:szCs w:val="16"/>
              </w:rPr>
            </w:pPr>
            <w:r w:rsidDel="00000000" w:rsidR="00000000" w:rsidRPr="00000000">
              <w:rPr>
                <w:b w:val="1"/>
                <w:sz w:val="16"/>
                <w:szCs w:val="16"/>
                <w:rtl w:val="0"/>
              </w:rPr>
              <w:t xml:space="preserve">2017</w:t>
            </w:r>
          </w:p>
        </w:tc>
        <w:tc>
          <w:tcPr>
            <w:tcBorders>
              <w:top w:color="000000" w:space="0" w:sz="4" w:val="single"/>
              <w:left w:color="000000" w:space="0" w:sz="0" w:val="nil"/>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A8C">
            <w:pPr>
              <w:spacing w:after="40" w:before="40" w:lineRule="auto"/>
              <w:ind w:left="80" w:firstLine="0"/>
              <w:jc w:val="center"/>
              <w:rPr>
                <w:b w:val="1"/>
                <w:sz w:val="16"/>
                <w:szCs w:val="16"/>
              </w:rPr>
            </w:pPr>
            <w:r w:rsidDel="00000000" w:rsidR="00000000" w:rsidRPr="00000000">
              <w:rPr>
                <w:b w:val="1"/>
                <w:sz w:val="16"/>
                <w:szCs w:val="16"/>
                <w:rtl w:val="0"/>
              </w:rPr>
              <w:t xml:space="preserve">2018</w:t>
            </w:r>
          </w:p>
        </w:tc>
      </w:tr>
      <w:tr>
        <w:trPr>
          <w:trHeight w:val="31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A8D">
            <w:pPr>
              <w:spacing w:after="40" w:before="40" w:lineRule="auto"/>
              <w:ind w:left="80" w:firstLine="0"/>
              <w:jc w:val="center"/>
              <w:rPr>
                <w:sz w:val="16"/>
                <w:szCs w:val="16"/>
              </w:rPr>
            </w:pPr>
            <w:r w:rsidDel="00000000" w:rsidR="00000000" w:rsidRPr="00000000">
              <w:rPr>
                <w:sz w:val="16"/>
                <w:szCs w:val="16"/>
                <w:rtl w:val="0"/>
              </w:rPr>
              <w:t xml:space="preserve">N/D</w:t>
            </w:r>
          </w:p>
        </w:tc>
        <w:tc>
          <w:tcPr>
            <w:gridSpan w:val="2"/>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A8E">
            <w:pPr>
              <w:spacing w:after="40" w:before="40" w:lineRule="auto"/>
              <w:ind w:left="80" w:firstLine="0"/>
              <w:jc w:val="center"/>
              <w:rPr>
                <w:sz w:val="16"/>
                <w:szCs w:val="16"/>
              </w:rPr>
            </w:pPr>
            <w:r w:rsidDel="00000000" w:rsidR="00000000" w:rsidRPr="00000000">
              <w:rPr>
                <w:sz w:val="16"/>
                <w:szCs w:val="16"/>
                <w:rtl w:val="0"/>
              </w:rPr>
              <w:t xml:space="preserve">N/D</w:t>
            </w:r>
          </w:p>
        </w:tc>
        <w:tc>
          <w:tcPr>
            <w:gridSpan w:val="2"/>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A90">
            <w:pPr>
              <w:spacing w:after="40" w:before="40" w:lineRule="auto"/>
              <w:ind w:left="80" w:firstLine="0"/>
              <w:jc w:val="center"/>
              <w:rPr>
                <w:sz w:val="16"/>
                <w:szCs w:val="16"/>
              </w:rPr>
            </w:pPr>
            <w:r w:rsidDel="00000000" w:rsidR="00000000" w:rsidRPr="00000000">
              <w:rPr>
                <w:sz w:val="16"/>
                <w:szCs w:val="16"/>
                <w:rtl w:val="0"/>
              </w:rPr>
              <w:t xml:space="preserve">N/D</w:t>
            </w:r>
          </w:p>
        </w:tc>
        <w:tc>
          <w:tcPr>
            <w:gridSpan w:val="2"/>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A92">
            <w:pPr>
              <w:spacing w:after="40" w:before="40" w:lineRule="auto"/>
              <w:ind w:left="80" w:firstLine="0"/>
              <w:jc w:val="center"/>
              <w:rPr>
                <w:sz w:val="16"/>
                <w:szCs w:val="16"/>
              </w:rPr>
            </w:pPr>
            <w:r w:rsidDel="00000000" w:rsidR="00000000" w:rsidRPr="00000000">
              <w:rPr>
                <w:sz w:val="16"/>
                <w:szCs w:val="16"/>
                <w:rtl w:val="0"/>
              </w:rPr>
              <w:t xml:space="preserve">55</w:t>
            </w:r>
          </w:p>
        </w:tc>
        <w:tc>
          <w:tcPr>
            <w:gridSpan w:val="2"/>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A94">
            <w:pPr>
              <w:spacing w:after="40" w:before="40" w:lineRule="auto"/>
              <w:ind w:left="80" w:firstLine="0"/>
              <w:jc w:val="center"/>
              <w:rPr>
                <w:sz w:val="16"/>
                <w:szCs w:val="16"/>
              </w:rPr>
            </w:pPr>
            <w:r w:rsidDel="00000000" w:rsidR="00000000" w:rsidRPr="00000000">
              <w:rPr>
                <w:sz w:val="16"/>
                <w:szCs w:val="16"/>
                <w:rtl w:val="0"/>
              </w:rPr>
              <w:t xml:space="preserve">N/D</w:t>
            </w:r>
          </w:p>
        </w:tc>
        <w:tc>
          <w:tcPr>
            <w:gridSpan w:val="2"/>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A96">
            <w:pPr>
              <w:spacing w:after="40" w:before="40" w:lineRule="auto"/>
              <w:ind w:left="80" w:firstLine="0"/>
              <w:jc w:val="center"/>
              <w:rPr>
                <w:sz w:val="16"/>
                <w:szCs w:val="16"/>
              </w:rPr>
            </w:pPr>
            <w:r w:rsidDel="00000000" w:rsidR="00000000" w:rsidRPr="00000000">
              <w:rPr>
                <w:sz w:val="16"/>
                <w:szCs w:val="16"/>
                <w:rtl w:val="0"/>
              </w:rPr>
              <w:t xml:space="preserve">N/D</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A98">
            <w:pPr>
              <w:spacing w:after="40" w:before="40" w:lineRule="auto"/>
              <w:ind w:left="80" w:firstLine="0"/>
              <w:jc w:val="center"/>
              <w:rPr>
                <w:sz w:val="16"/>
                <w:szCs w:val="16"/>
              </w:rPr>
            </w:pPr>
            <w:r w:rsidDel="00000000" w:rsidR="00000000" w:rsidRPr="00000000">
              <w:rPr>
                <w:sz w:val="16"/>
                <w:szCs w:val="16"/>
                <w:rtl w:val="0"/>
              </w:rPr>
              <w:t xml:space="preserve">N/D</w:t>
            </w:r>
          </w:p>
        </w:tc>
      </w:tr>
      <w:tr>
        <w:trPr>
          <w:trHeight w:val="315" w:hRule="atLeast"/>
        </w:trPr>
        <w:tc>
          <w:tcPr>
            <w:gridSpan w:val="12"/>
            <w:tcBorders>
              <w:top w:color="000000" w:space="0" w:sz="4" w:val="single"/>
              <w:left w:color="000000" w:space="0" w:sz="4" w:val="single"/>
              <w:bottom w:color="000000" w:space="0" w:sz="4" w:val="single"/>
              <w:right w:color="000000" w:space="0" w:sz="4" w:val="single"/>
            </w:tcBorders>
            <w:shd w:fill="a6a6a6" w:val="clear"/>
            <w:tcMar>
              <w:top w:w="0.0" w:type="dxa"/>
              <w:left w:w="80.0" w:type="dxa"/>
              <w:bottom w:w="0.0" w:type="dxa"/>
              <w:right w:w="80.0" w:type="dxa"/>
            </w:tcMar>
            <w:vAlign w:val="center"/>
          </w:tcPr>
          <w:p w:rsidR="00000000" w:rsidDel="00000000" w:rsidP="00000000" w:rsidRDefault="00000000" w:rsidRPr="00000000" w14:paraId="00000A99">
            <w:pPr>
              <w:spacing w:after="40" w:before="40" w:lineRule="auto"/>
              <w:ind w:left="80" w:firstLine="0"/>
              <w:jc w:val="center"/>
              <w:rPr>
                <w:b w:val="1"/>
                <w:sz w:val="16"/>
                <w:szCs w:val="16"/>
              </w:rPr>
            </w:pPr>
            <w:r w:rsidDel="00000000" w:rsidR="00000000" w:rsidRPr="00000000">
              <w:rPr>
                <w:b w:val="1"/>
                <w:sz w:val="16"/>
                <w:szCs w:val="16"/>
                <w:rtl w:val="0"/>
              </w:rPr>
              <w:t xml:space="preserve">METAS</w:t>
            </w:r>
          </w:p>
        </w:tc>
      </w:tr>
      <w:tr>
        <w:trPr>
          <w:trHeight w:val="315" w:hRule="atLeast"/>
        </w:trPr>
        <w:tc>
          <w:tcPr>
            <w:gridSpan w:val="2"/>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AA5">
            <w:pPr>
              <w:spacing w:after="40" w:before="40" w:lineRule="auto"/>
              <w:ind w:left="80" w:firstLine="0"/>
              <w:jc w:val="center"/>
              <w:rPr>
                <w:b w:val="1"/>
                <w:sz w:val="16"/>
                <w:szCs w:val="16"/>
              </w:rPr>
            </w:pPr>
            <w:r w:rsidDel="00000000" w:rsidR="00000000" w:rsidRPr="00000000">
              <w:rPr>
                <w:b w:val="1"/>
                <w:sz w:val="16"/>
                <w:szCs w:val="16"/>
                <w:rtl w:val="0"/>
              </w:rPr>
              <w:t xml:space="preserve">2020</w:t>
            </w:r>
          </w:p>
        </w:tc>
        <w:tc>
          <w:tcPr>
            <w:gridSpan w:val="2"/>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AA7">
            <w:pPr>
              <w:spacing w:after="40" w:before="40" w:lineRule="auto"/>
              <w:ind w:left="80" w:firstLine="0"/>
              <w:jc w:val="center"/>
              <w:rPr>
                <w:b w:val="1"/>
                <w:sz w:val="16"/>
                <w:szCs w:val="16"/>
              </w:rPr>
            </w:pPr>
            <w:r w:rsidDel="00000000" w:rsidR="00000000" w:rsidRPr="00000000">
              <w:rPr>
                <w:b w:val="1"/>
                <w:sz w:val="16"/>
                <w:szCs w:val="16"/>
                <w:rtl w:val="0"/>
              </w:rPr>
              <w:t xml:space="preserve">2021</w:t>
            </w:r>
          </w:p>
        </w:tc>
        <w:tc>
          <w:tcPr>
            <w:gridSpan w:val="4"/>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AA9">
            <w:pPr>
              <w:spacing w:after="40" w:before="40" w:lineRule="auto"/>
              <w:ind w:left="80" w:firstLine="0"/>
              <w:jc w:val="center"/>
              <w:rPr>
                <w:b w:val="1"/>
                <w:sz w:val="16"/>
                <w:szCs w:val="16"/>
              </w:rPr>
            </w:pPr>
            <w:r w:rsidDel="00000000" w:rsidR="00000000" w:rsidRPr="00000000">
              <w:rPr>
                <w:b w:val="1"/>
                <w:sz w:val="16"/>
                <w:szCs w:val="16"/>
                <w:rtl w:val="0"/>
              </w:rPr>
              <w:t xml:space="preserve">2022</w:t>
            </w:r>
          </w:p>
        </w:tc>
        <w:tc>
          <w:tcPr>
            <w:gridSpan w:val="2"/>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AAD">
            <w:pPr>
              <w:spacing w:after="40" w:before="40" w:lineRule="auto"/>
              <w:ind w:left="80" w:firstLine="0"/>
              <w:jc w:val="center"/>
              <w:rPr>
                <w:b w:val="1"/>
                <w:sz w:val="16"/>
                <w:szCs w:val="16"/>
              </w:rPr>
            </w:pPr>
            <w:r w:rsidDel="00000000" w:rsidR="00000000" w:rsidRPr="00000000">
              <w:rPr>
                <w:b w:val="1"/>
                <w:sz w:val="16"/>
                <w:szCs w:val="16"/>
                <w:rtl w:val="0"/>
              </w:rPr>
              <w:t xml:space="preserve">2023</w:t>
            </w:r>
          </w:p>
        </w:tc>
        <w:tc>
          <w:tcPr>
            <w:gridSpan w:val="2"/>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AAF">
            <w:pPr>
              <w:spacing w:after="40" w:before="40" w:lineRule="auto"/>
              <w:ind w:left="80" w:firstLine="0"/>
              <w:jc w:val="center"/>
              <w:rPr>
                <w:b w:val="1"/>
                <w:sz w:val="16"/>
                <w:szCs w:val="16"/>
              </w:rPr>
            </w:pPr>
            <w:r w:rsidDel="00000000" w:rsidR="00000000" w:rsidRPr="00000000">
              <w:rPr>
                <w:b w:val="1"/>
                <w:sz w:val="16"/>
                <w:szCs w:val="16"/>
                <w:rtl w:val="0"/>
              </w:rPr>
              <w:t xml:space="preserve">2024</w:t>
            </w:r>
          </w:p>
        </w:tc>
      </w:tr>
      <w:tr>
        <w:trPr>
          <w:trHeight w:val="315" w:hRule="atLeast"/>
        </w:trPr>
        <w:tc>
          <w:tcPr>
            <w:gridSpan w:val="2"/>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AB1">
            <w:pPr>
              <w:spacing w:after="40" w:before="40" w:lineRule="auto"/>
              <w:ind w:left="80" w:firstLine="0"/>
              <w:jc w:val="center"/>
              <w:rPr>
                <w:sz w:val="16"/>
                <w:szCs w:val="16"/>
              </w:rPr>
            </w:pPr>
            <w:r w:rsidDel="00000000" w:rsidR="00000000" w:rsidRPr="00000000">
              <w:rPr>
                <w:sz w:val="16"/>
                <w:szCs w:val="16"/>
                <w:rtl w:val="0"/>
              </w:rPr>
              <w:t xml:space="preserve">50</w:t>
            </w:r>
          </w:p>
        </w:tc>
        <w:tc>
          <w:tcPr>
            <w:gridSpan w:val="2"/>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AB3">
            <w:pPr>
              <w:spacing w:after="40" w:before="40" w:lineRule="auto"/>
              <w:ind w:left="80" w:firstLine="0"/>
              <w:jc w:val="center"/>
              <w:rPr>
                <w:sz w:val="16"/>
                <w:szCs w:val="16"/>
              </w:rPr>
            </w:pPr>
            <w:r w:rsidDel="00000000" w:rsidR="00000000" w:rsidRPr="00000000">
              <w:rPr>
                <w:sz w:val="16"/>
                <w:szCs w:val="16"/>
                <w:rtl w:val="0"/>
              </w:rPr>
              <w:t xml:space="preserve">N/A</w:t>
            </w:r>
          </w:p>
        </w:tc>
        <w:tc>
          <w:tcPr>
            <w:gridSpan w:val="4"/>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AB5">
            <w:pPr>
              <w:spacing w:after="40" w:before="40" w:lineRule="auto"/>
              <w:ind w:left="80" w:firstLine="0"/>
              <w:jc w:val="center"/>
              <w:rPr>
                <w:sz w:val="16"/>
                <w:szCs w:val="16"/>
              </w:rPr>
            </w:pPr>
            <w:r w:rsidDel="00000000" w:rsidR="00000000" w:rsidRPr="00000000">
              <w:rPr>
                <w:sz w:val="16"/>
                <w:szCs w:val="16"/>
                <w:rtl w:val="0"/>
              </w:rPr>
              <w:t xml:space="preserve">N/A</w:t>
            </w:r>
          </w:p>
        </w:tc>
        <w:tc>
          <w:tcPr>
            <w:gridSpan w:val="2"/>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AB9">
            <w:pPr>
              <w:spacing w:after="40" w:before="40" w:lineRule="auto"/>
              <w:ind w:left="80" w:firstLine="0"/>
              <w:jc w:val="center"/>
              <w:rPr>
                <w:sz w:val="16"/>
                <w:szCs w:val="16"/>
              </w:rPr>
            </w:pPr>
            <w:r w:rsidDel="00000000" w:rsidR="00000000" w:rsidRPr="00000000">
              <w:rPr>
                <w:sz w:val="16"/>
                <w:szCs w:val="16"/>
                <w:rtl w:val="0"/>
              </w:rPr>
              <w:t xml:space="preserve">N/A</w:t>
            </w:r>
          </w:p>
        </w:tc>
        <w:tc>
          <w:tcPr>
            <w:gridSpan w:val="2"/>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ABB">
            <w:pPr>
              <w:spacing w:after="40" w:before="40" w:lineRule="auto"/>
              <w:ind w:left="80" w:firstLine="0"/>
              <w:jc w:val="center"/>
              <w:rPr>
                <w:sz w:val="16"/>
                <w:szCs w:val="16"/>
              </w:rPr>
            </w:pPr>
            <w:r w:rsidDel="00000000" w:rsidR="00000000" w:rsidRPr="00000000">
              <w:rPr>
                <w:sz w:val="16"/>
                <w:szCs w:val="16"/>
                <w:rtl w:val="0"/>
              </w:rPr>
              <w:t xml:space="preserve">45</w:t>
            </w:r>
          </w:p>
        </w:tc>
      </w:tr>
    </w:tbl>
    <w:p w:rsidR="00000000" w:rsidDel="00000000" w:rsidP="00000000" w:rsidRDefault="00000000" w:rsidRPr="00000000" w14:paraId="00000ABD">
      <w:pPr>
        <w:shd w:fill="ffffff" w:val="clear"/>
        <w:spacing w:after="40" w:before="40" w:lineRule="auto"/>
        <w:jc w:val="center"/>
        <w:rPr>
          <w:b w:val="1"/>
          <w:color w:val="2f2f2f"/>
          <w:sz w:val="18"/>
          <w:szCs w:val="18"/>
        </w:rPr>
      </w:pPr>
      <w:r w:rsidDel="00000000" w:rsidR="00000000" w:rsidRPr="00000000">
        <w:rPr>
          <w:b w:val="1"/>
          <w:color w:val="2f2f2f"/>
          <w:sz w:val="18"/>
          <w:szCs w:val="18"/>
          <w:rtl w:val="0"/>
        </w:rPr>
        <w:t xml:space="preserve">Parámetro 2 del Objetivo prioritario 3</w:t>
      </w:r>
    </w:p>
    <w:tbl>
      <w:tblPr>
        <w:tblStyle w:val="Table50"/>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721.0230300159849"/>
        <w:gridCol w:w="1348.737197324019"/>
        <w:gridCol w:w="1094.2584808477889"/>
        <w:gridCol w:w="602.266295660411"/>
        <w:gridCol w:w="653.162038955657"/>
        <w:gridCol w:w="1823.7641347463148"/>
        <w:gridCol w:w="1060.3279853176248"/>
        <w:gridCol w:w="1128.188976377953"/>
        <w:gridCol w:w="593.7836717778699"/>
        <w:tblGridChange w:id="0">
          <w:tblGrid>
            <w:gridCol w:w="721.0230300159849"/>
            <w:gridCol w:w="1348.737197324019"/>
            <w:gridCol w:w="1094.2584808477889"/>
            <w:gridCol w:w="602.266295660411"/>
            <w:gridCol w:w="653.162038955657"/>
            <w:gridCol w:w="1823.7641347463148"/>
            <w:gridCol w:w="1060.3279853176248"/>
            <w:gridCol w:w="1128.188976377953"/>
            <w:gridCol w:w="593.7836717778699"/>
          </w:tblGrid>
        </w:tblGridChange>
      </w:tblGrid>
      <w:tr>
        <w:trPr>
          <w:trHeight w:val="315" w:hRule="atLeast"/>
        </w:trPr>
        <w:tc>
          <w:tcPr>
            <w:gridSpan w:val="9"/>
            <w:tcBorders>
              <w:top w:color="000000" w:space="0" w:sz="4" w:val="single"/>
              <w:left w:color="000000" w:space="0" w:sz="4" w:val="single"/>
              <w:bottom w:color="000000" w:space="0" w:sz="4" w:val="single"/>
              <w:right w:color="000000" w:space="0" w:sz="4" w:val="single"/>
            </w:tcBorders>
            <w:shd w:fill="a6a6a6" w:val="clear"/>
            <w:tcMar>
              <w:top w:w="0.0" w:type="dxa"/>
              <w:left w:w="80.0" w:type="dxa"/>
              <w:bottom w:w="0.0" w:type="dxa"/>
              <w:right w:w="80.0" w:type="dxa"/>
            </w:tcMar>
            <w:vAlign w:val="center"/>
          </w:tcPr>
          <w:p w:rsidR="00000000" w:rsidDel="00000000" w:rsidP="00000000" w:rsidRDefault="00000000" w:rsidRPr="00000000" w14:paraId="00000ABE">
            <w:pPr>
              <w:spacing w:after="40" w:before="40" w:lineRule="auto"/>
              <w:ind w:left="80" w:firstLine="0"/>
              <w:jc w:val="center"/>
              <w:rPr>
                <w:b w:val="1"/>
                <w:sz w:val="16"/>
                <w:szCs w:val="16"/>
              </w:rPr>
            </w:pPr>
            <w:r w:rsidDel="00000000" w:rsidR="00000000" w:rsidRPr="00000000">
              <w:rPr>
                <w:b w:val="1"/>
                <w:sz w:val="16"/>
                <w:szCs w:val="16"/>
                <w:rtl w:val="0"/>
              </w:rPr>
              <w:t xml:space="preserve">ELEMENTOS DE META PARA EL BIENESTAR O PARÁMETRO</w:t>
            </w:r>
          </w:p>
        </w:tc>
      </w:tr>
      <w:tr>
        <w:trPr>
          <w:trHeight w:val="525" w:hRule="atLeast"/>
        </w:trPr>
        <w:tc>
          <w:tcPr>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AC7">
            <w:pPr>
              <w:spacing w:after="40" w:before="40" w:lineRule="auto"/>
              <w:ind w:left="80" w:firstLine="0"/>
              <w:jc w:val="center"/>
              <w:rPr>
                <w:b w:val="1"/>
                <w:sz w:val="16"/>
                <w:szCs w:val="16"/>
              </w:rPr>
            </w:pPr>
            <w:r w:rsidDel="00000000" w:rsidR="00000000" w:rsidRPr="00000000">
              <w:rPr>
                <w:b w:val="1"/>
                <w:sz w:val="16"/>
                <w:szCs w:val="16"/>
                <w:rtl w:val="0"/>
              </w:rPr>
              <w:t xml:space="preserve">Nombre</w:t>
            </w:r>
          </w:p>
        </w:tc>
        <w:tc>
          <w:tcPr>
            <w:gridSpan w:val="8"/>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AC8">
            <w:pPr>
              <w:spacing w:after="40" w:before="40" w:lineRule="auto"/>
              <w:ind w:left="80" w:firstLine="0"/>
              <w:jc w:val="center"/>
              <w:rPr>
                <w:sz w:val="16"/>
                <w:szCs w:val="16"/>
              </w:rPr>
            </w:pPr>
            <w:r w:rsidDel="00000000" w:rsidR="00000000" w:rsidRPr="00000000">
              <w:rPr>
                <w:sz w:val="16"/>
                <w:szCs w:val="16"/>
                <w:rtl w:val="0"/>
              </w:rPr>
              <w:t xml:space="preserve">3.3 Proporción de los 79 municipios del Istmo de Tehuantepec, cuyo porcentaje de pobreza extrema</w:t>
            </w:r>
          </w:p>
          <w:p w:rsidR="00000000" w:rsidDel="00000000" w:rsidP="00000000" w:rsidRDefault="00000000" w:rsidRPr="00000000" w14:paraId="00000AC9">
            <w:pPr>
              <w:spacing w:after="40" w:before="40" w:lineRule="auto"/>
              <w:ind w:left="80" w:firstLine="0"/>
              <w:jc w:val="center"/>
              <w:rPr>
                <w:sz w:val="16"/>
                <w:szCs w:val="16"/>
              </w:rPr>
            </w:pPr>
            <w:r w:rsidDel="00000000" w:rsidR="00000000" w:rsidRPr="00000000">
              <w:rPr>
                <w:sz w:val="16"/>
                <w:szCs w:val="16"/>
                <w:rtl w:val="0"/>
              </w:rPr>
              <w:t xml:space="preserve">es superior al 25%</w:t>
            </w:r>
          </w:p>
        </w:tc>
      </w:tr>
      <w:tr>
        <w:trPr>
          <w:trHeight w:val="525" w:hRule="atLeast"/>
        </w:trPr>
        <w:tc>
          <w:tcPr>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AD1">
            <w:pPr>
              <w:spacing w:after="40" w:before="40" w:lineRule="auto"/>
              <w:ind w:left="80" w:firstLine="0"/>
              <w:jc w:val="center"/>
              <w:rPr>
                <w:b w:val="1"/>
                <w:sz w:val="16"/>
                <w:szCs w:val="16"/>
              </w:rPr>
            </w:pPr>
            <w:r w:rsidDel="00000000" w:rsidR="00000000" w:rsidRPr="00000000">
              <w:rPr>
                <w:b w:val="1"/>
                <w:sz w:val="16"/>
                <w:szCs w:val="16"/>
                <w:rtl w:val="0"/>
              </w:rPr>
              <w:t xml:space="preserve">Objetivo</w:t>
            </w:r>
          </w:p>
          <w:p w:rsidR="00000000" w:rsidDel="00000000" w:rsidP="00000000" w:rsidRDefault="00000000" w:rsidRPr="00000000" w14:paraId="00000AD2">
            <w:pPr>
              <w:spacing w:after="40" w:before="40" w:lineRule="auto"/>
              <w:ind w:left="80" w:firstLine="0"/>
              <w:jc w:val="center"/>
              <w:rPr>
                <w:b w:val="1"/>
                <w:sz w:val="16"/>
                <w:szCs w:val="16"/>
              </w:rPr>
            </w:pPr>
            <w:r w:rsidDel="00000000" w:rsidR="00000000" w:rsidRPr="00000000">
              <w:rPr>
                <w:b w:val="1"/>
                <w:sz w:val="16"/>
                <w:szCs w:val="16"/>
                <w:rtl w:val="0"/>
              </w:rPr>
              <w:t xml:space="preserve">prioritario</w:t>
            </w:r>
          </w:p>
        </w:tc>
        <w:tc>
          <w:tcPr>
            <w:gridSpan w:val="8"/>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AD3">
            <w:pPr>
              <w:spacing w:after="40" w:before="40" w:lineRule="auto"/>
              <w:ind w:left="80" w:firstLine="0"/>
              <w:jc w:val="center"/>
              <w:rPr>
                <w:sz w:val="16"/>
                <w:szCs w:val="16"/>
              </w:rPr>
            </w:pPr>
            <w:r w:rsidDel="00000000" w:rsidR="00000000" w:rsidRPr="00000000">
              <w:rPr>
                <w:sz w:val="16"/>
                <w:szCs w:val="16"/>
                <w:rtl w:val="0"/>
              </w:rPr>
              <w:t xml:space="preserve">Asegurar la articulación de acciones emergentes para la población en situación de pobreza extrema</w:t>
            </w:r>
          </w:p>
          <w:p w:rsidR="00000000" w:rsidDel="00000000" w:rsidP="00000000" w:rsidRDefault="00000000" w:rsidRPr="00000000" w14:paraId="00000AD4">
            <w:pPr>
              <w:spacing w:after="40" w:before="40" w:lineRule="auto"/>
              <w:ind w:left="80" w:firstLine="0"/>
              <w:jc w:val="center"/>
              <w:rPr>
                <w:sz w:val="16"/>
                <w:szCs w:val="16"/>
              </w:rPr>
            </w:pPr>
            <w:r w:rsidDel="00000000" w:rsidR="00000000" w:rsidRPr="00000000">
              <w:rPr>
                <w:sz w:val="16"/>
                <w:szCs w:val="16"/>
                <w:rtl w:val="0"/>
              </w:rPr>
              <w:t xml:space="preserve">en el Istmo de Tehuantepec</w:t>
            </w:r>
          </w:p>
        </w:tc>
      </w:tr>
      <w:tr>
        <w:trPr>
          <w:trHeight w:val="525" w:hRule="atLeast"/>
        </w:trPr>
        <w:tc>
          <w:tcPr>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ADC">
            <w:pPr>
              <w:spacing w:after="40" w:before="40" w:lineRule="auto"/>
              <w:ind w:left="80" w:firstLine="0"/>
              <w:jc w:val="center"/>
              <w:rPr>
                <w:b w:val="1"/>
                <w:sz w:val="16"/>
                <w:szCs w:val="16"/>
              </w:rPr>
            </w:pPr>
            <w:r w:rsidDel="00000000" w:rsidR="00000000" w:rsidRPr="00000000">
              <w:rPr>
                <w:b w:val="1"/>
                <w:sz w:val="16"/>
                <w:szCs w:val="16"/>
                <w:rtl w:val="0"/>
              </w:rPr>
              <w:t xml:space="preserve">Definición o</w:t>
            </w:r>
          </w:p>
          <w:p w:rsidR="00000000" w:rsidDel="00000000" w:rsidP="00000000" w:rsidRDefault="00000000" w:rsidRPr="00000000" w14:paraId="00000ADD">
            <w:pPr>
              <w:spacing w:after="40" w:before="40" w:lineRule="auto"/>
              <w:ind w:left="80" w:firstLine="0"/>
              <w:jc w:val="center"/>
              <w:rPr>
                <w:b w:val="1"/>
                <w:sz w:val="16"/>
                <w:szCs w:val="16"/>
              </w:rPr>
            </w:pPr>
            <w:r w:rsidDel="00000000" w:rsidR="00000000" w:rsidRPr="00000000">
              <w:rPr>
                <w:b w:val="1"/>
                <w:sz w:val="16"/>
                <w:szCs w:val="16"/>
                <w:rtl w:val="0"/>
              </w:rPr>
              <w:t xml:space="preserve">descripción</w:t>
            </w:r>
          </w:p>
        </w:tc>
        <w:tc>
          <w:tcPr>
            <w:gridSpan w:val="8"/>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ADE">
            <w:pPr>
              <w:spacing w:after="40" w:before="40" w:lineRule="auto"/>
              <w:ind w:left="80" w:firstLine="0"/>
              <w:jc w:val="center"/>
              <w:rPr>
                <w:sz w:val="16"/>
                <w:szCs w:val="16"/>
              </w:rPr>
            </w:pPr>
            <w:r w:rsidDel="00000000" w:rsidR="00000000" w:rsidRPr="00000000">
              <w:rPr>
                <w:sz w:val="16"/>
                <w:szCs w:val="16"/>
                <w:rtl w:val="0"/>
              </w:rPr>
              <w:t xml:space="preserve">Mide la proporción de municipios dentro del Istmo de Tehuantepec cuyo porcentaje de población en</w:t>
            </w:r>
          </w:p>
          <w:p w:rsidR="00000000" w:rsidDel="00000000" w:rsidP="00000000" w:rsidRDefault="00000000" w:rsidRPr="00000000" w14:paraId="00000ADF">
            <w:pPr>
              <w:spacing w:after="40" w:before="40" w:lineRule="auto"/>
              <w:ind w:left="80" w:firstLine="0"/>
              <w:jc w:val="center"/>
              <w:rPr>
                <w:sz w:val="16"/>
                <w:szCs w:val="16"/>
              </w:rPr>
            </w:pPr>
            <w:r w:rsidDel="00000000" w:rsidR="00000000" w:rsidRPr="00000000">
              <w:rPr>
                <w:sz w:val="16"/>
                <w:szCs w:val="16"/>
                <w:rtl w:val="0"/>
              </w:rPr>
              <w:t xml:space="preserve">condiciones de pobreza extrema registra un dato superior al 25%</w:t>
            </w:r>
          </w:p>
        </w:tc>
      </w:tr>
      <w:tr>
        <w:trPr>
          <w:trHeight w:val="525" w:hRule="atLeast"/>
        </w:trPr>
        <w:tc>
          <w:tcPr>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AE7">
            <w:pPr>
              <w:spacing w:after="40" w:before="40" w:lineRule="auto"/>
              <w:ind w:left="80" w:firstLine="0"/>
              <w:jc w:val="center"/>
              <w:rPr>
                <w:b w:val="1"/>
                <w:sz w:val="16"/>
                <w:szCs w:val="16"/>
              </w:rPr>
            </w:pPr>
            <w:r w:rsidDel="00000000" w:rsidR="00000000" w:rsidRPr="00000000">
              <w:rPr>
                <w:b w:val="1"/>
                <w:sz w:val="16"/>
                <w:szCs w:val="16"/>
                <w:rtl w:val="0"/>
              </w:rPr>
              <w:t xml:space="preserve">Nivel de</w:t>
            </w:r>
          </w:p>
          <w:p w:rsidR="00000000" w:rsidDel="00000000" w:rsidP="00000000" w:rsidRDefault="00000000" w:rsidRPr="00000000" w14:paraId="00000AE8">
            <w:pPr>
              <w:spacing w:after="40" w:before="40" w:lineRule="auto"/>
              <w:ind w:left="80" w:firstLine="0"/>
              <w:jc w:val="center"/>
              <w:rPr>
                <w:b w:val="1"/>
                <w:sz w:val="16"/>
                <w:szCs w:val="16"/>
              </w:rPr>
            </w:pPr>
            <w:r w:rsidDel="00000000" w:rsidR="00000000" w:rsidRPr="00000000">
              <w:rPr>
                <w:b w:val="1"/>
                <w:sz w:val="16"/>
                <w:szCs w:val="16"/>
                <w:rtl w:val="0"/>
              </w:rPr>
              <w:t xml:space="preserve">desagregación</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AE9">
            <w:pPr>
              <w:spacing w:after="40" w:before="40" w:lineRule="auto"/>
              <w:ind w:left="80" w:firstLine="0"/>
              <w:jc w:val="center"/>
              <w:rPr>
                <w:sz w:val="16"/>
                <w:szCs w:val="16"/>
              </w:rPr>
            </w:pPr>
            <w:r w:rsidDel="00000000" w:rsidR="00000000" w:rsidRPr="00000000">
              <w:rPr>
                <w:sz w:val="16"/>
                <w:szCs w:val="16"/>
                <w:rtl w:val="0"/>
              </w:rPr>
              <w:t xml:space="preserve">Istmo de Tehuantepec</w:t>
            </w:r>
          </w:p>
        </w:tc>
        <w:tc>
          <w:tcPr>
            <w:gridSpan w:val="3"/>
            <w:tcBorders>
              <w:top w:color="000000" w:space="0" w:sz="4" w:val="single"/>
              <w:left w:color="000000" w:space="0" w:sz="0" w:val="nil"/>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AEA">
            <w:pPr>
              <w:spacing w:after="40" w:before="40" w:lineRule="auto"/>
              <w:ind w:left="80" w:firstLine="0"/>
              <w:jc w:val="center"/>
              <w:rPr>
                <w:b w:val="1"/>
                <w:sz w:val="16"/>
                <w:szCs w:val="16"/>
              </w:rPr>
            </w:pPr>
            <w:r w:rsidDel="00000000" w:rsidR="00000000" w:rsidRPr="00000000">
              <w:rPr>
                <w:b w:val="1"/>
                <w:sz w:val="16"/>
                <w:szCs w:val="16"/>
                <w:rtl w:val="0"/>
              </w:rPr>
              <w:t xml:space="preserve">Periodicidad o</w:t>
            </w:r>
          </w:p>
          <w:p w:rsidR="00000000" w:rsidDel="00000000" w:rsidP="00000000" w:rsidRDefault="00000000" w:rsidRPr="00000000" w14:paraId="00000AEB">
            <w:pPr>
              <w:spacing w:after="40" w:before="40" w:lineRule="auto"/>
              <w:ind w:left="80" w:firstLine="0"/>
              <w:jc w:val="center"/>
              <w:rPr>
                <w:b w:val="1"/>
                <w:sz w:val="16"/>
                <w:szCs w:val="16"/>
              </w:rPr>
            </w:pPr>
            <w:r w:rsidDel="00000000" w:rsidR="00000000" w:rsidRPr="00000000">
              <w:rPr>
                <w:b w:val="1"/>
                <w:sz w:val="16"/>
                <w:szCs w:val="16"/>
                <w:rtl w:val="0"/>
              </w:rPr>
              <w:t xml:space="preserve">frecuencia de medición</w:t>
            </w:r>
          </w:p>
        </w:tc>
        <w:tc>
          <w:tcPr>
            <w:gridSpan w:val="4"/>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AEE">
            <w:pPr>
              <w:spacing w:after="40" w:before="40" w:lineRule="auto"/>
              <w:ind w:left="80" w:firstLine="0"/>
              <w:jc w:val="center"/>
              <w:rPr>
                <w:sz w:val="16"/>
                <w:szCs w:val="16"/>
              </w:rPr>
            </w:pPr>
            <w:r w:rsidDel="00000000" w:rsidR="00000000" w:rsidRPr="00000000">
              <w:rPr>
                <w:sz w:val="16"/>
                <w:szCs w:val="16"/>
                <w:rtl w:val="0"/>
              </w:rPr>
              <w:t xml:space="preserve">Quinquenal</w:t>
            </w:r>
          </w:p>
        </w:tc>
      </w:tr>
      <w:tr>
        <w:trPr>
          <w:trHeight w:val="300" w:hRule="atLeast"/>
        </w:trPr>
        <w:tc>
          <w:tcPr>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AF2">
            <w:pPr>
              <w:spacing w:after="40" w:before="40" w:lineRule="auto"/>
              <w:ind w:left="80" w:firstLine="0"/>
              <w:jc w:val="center"/>
              <w:rPr>
                <w:b w:val="1"/>
                <w:sz w:val="16"/>
                <w:szCs w:val="16"/>
              </w:rPr>
            </w:pPr>
            <w:r w:rsidDel="00000000" w:rsidR="00000000" w:rsidRPr="00000000">
              <w:rPr>
                <w:b w:val="1"/>
                <w:sz w:val="16"/>
                <w:szCs w:val="16"/>
                <w:rtl w:val="0"/>
              </w:rPr>
              <w:t xml:space="preserve">Tipo</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AF3">
            <w:pPr>
              <w:spacing w:after="40" w:before="40" w:lineRule="auto"/>
              <w:ind w:left="80" w:firstLine="0"/>
              <w:jc w:val="center"/>
              <w:rPr>
                <w:sz w:val="16"/>
                <w:szCs w:val="16"/>
              </w:rPr>
            </w:pPr>
            <w:r w:rsidDel="00000000" w:rsidR="00000000" w:rsidRPr="00000000">
              <w:rPr>
                <w:sz w:val="16"/>
                <w:szCs w:val="16"/>
                <w:rtl w:val="0"/>
              </w:rPr>
              <w:t xml:space="preserve">Estratégico</w:t>
            </w:r>
          </w:p>
        </w:tc>
        <w:tc>
          <w:tcPr>
            <w:gridSpan w:val="3"/>
            <w:tcBorders>
              <w:top w:color="000000" w:space="0" w:sz="4" w:val="single"/>
              <w:left w:color="000000" w:space="0" w:sz="0" w:val="nil"/>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AF4">
            <w:pPr>
              <w:spacing w:after="40" w:before="40" w:lineRule="auto"/>
              <w:ind w:left="80" w:firstLine="0"/>
              <w:jc w:val="center"/>
              <w:rPr>
                <w:b w:val="1"/>
                <w:sz w:val="16"/>
                <w:szCs w:val="16"/>
              </w:rPr>
            </w:pPr>
            <w:r w:rsidDel="00000000" w:rsidR="00000000" w:rsidRPr="00000000">
              <w:rPr>
                <w:b w:val="1"/>
                <w:sz w:val="16"/>
                <w:szCs w:val="16"/>
                <w:rtl w:val="0"/>
              </w:rPr>
              <w:t xml:space="preserve">Acumulado o periódico</w:t>
            </w:r>
          </w:p>
        </w:tc>
        <w:tc>
          <w:tcPr>
            <w:gridSpan w:val="4"/>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AF7">
            <w:pPr>
              <w:spacing w:after="40" w:before="40" w:lineRule="auto"/>
              <w:ind w:left="80" w:firstLine="0"/>
              <w:jc w:val="center"/>
              <w:rPr>
                <w:sz w:val="16"/>
                <w:szCs w:val="16"/>
              </w:rPr>
            </w:pPr>
            <w:r w:rsidDel="00000000" w:rsidR="00000000" w:rsidRPr="00000000">
              <w:rPr>
                <w:sz w:val="16"/>
                <w:szCs w:val="16"/>
                <w:rtl w:val="0"/>
              </w:rPr>
              <w:t xml:space="preserve">Periódico</w:t>
            </w:r>
          </w:p>
        </w:tc>
      </w:tr>
      <w:tr>
        <w:trPr>
          <w:trHeight w:val="525" w:hRule="atLeast"/>
        </w:trPr>
        <w:tc>
          <w:tcPr>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AFB">
            <w:pPr>
              <w:spacing w:after="40" w:before="40" w:lineRule="auto"/>
              <w:ind w:left="80" w:firstLine="0"/>
              <w:jc w:val="center"/>
              <w:rPr>
                <w:b w:val="1"/>
                <w:sz w:val="16"/>
                <w:szCs w:val="16"/>
              </w:rPr>
            </w:pPr>
            <w:r w:rsidDel="00000000" w:rsidR="00000000" w:rsidRPr="00000000">
              <w:rPr>
                <w:b w:val="1"/>
                <w:sz w:val="16"/>
                <w:szCs w:val="16"/>
                <w:rtl w:val="0"/>
              </w:rPr>
              <w:t xml:space="preserve">Unidad de</w:t>
            </w:r>
          </w:p>
          <w:p w:rsidR="00000000" w:rsidDel="00000000" w:rsidP="00000000" w:rsidRDefault="00000000" w:rsidRPr="00000000" w14:paraId="00000AFC">
            <w:pPr>
              <w:spacing w:after="40" w:before="40" w:lineRule="auto"/>
              <w:ind w:left="80" w:firstLine="0"/>
              <w:jc w:val="center"/>
              <w:rPr>
                <w:b w:val="1"/>
                <w:sz w:val="16"/>
                <w:szCs w:val="16"/>
              </w:rPr>
            </w:pPr>
            <w:r w:rsidDel="00000000" w:rsidR="00000000" w:rsidRPr="00000000">
              <w:rPr>
                <w:b w:val="1"/>
                <w:sz w:val="16"/>
                <w:szCs w:val="16"/>
                <w:rtl w:val="0"/>
              </w:rPr>
              <w:t xml:space="preserve">medida</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AFD">
            <w:pPr>
              <w:spacing w:after="40" w:before="40" w:lineRule="auto"/>
              <w:ind w:left="80" w:firstLine="0"/>
              <w:jc w:val="center"/>
              <w:rPr>
                <w:sz w:val="16"/>
                <w:szCs w:val="16"/>
              </w:rPr>
            </w:pPr>
            <w:r w:rsidDel="00000000" w:rsidR="00000000" w:rsidRPr="00000000">
              <w:rPr>
                <w:sz w:val="16"/>
                <w:szCs w:val="16"/>
                <w:rtl w:val="0"/>
              </w:rPr>
              <w:t xml:space="preserve">Porcentaje</w:t>
            </w:r>
          </w:p>
        </w:tc>
        <w:tc>
          <w:tcPr>
            <w:gridSpan w:val="3"/>
            <w:tcBorders>
              <w:top w:color="000000" w:space="0" w:sz="4" w:val="single"/>
              <w:left w:color="000000" w:space="0" w:sz="0" w:val="nil"/>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AFE">
            <w:pPr>
              <w:spacing w:after="40" w:before="40" w:lineRule="auto"/>
              <w:ind w:left="80" w:firstLine="0"/>
              <w:jc w:val="center"/>
              <w:rPr>
                <w:b w:val="1"/>
                <w:sz w:val="16"/>
                <w:szCs w:val="16"/>
              </w:rPr>
            </w:pPr>
            <w:r w:rsidDel="00000000" w:rsidR="00000000" w:rsidRPr="00000000">
              <w:rPr>
                <w:b w:val="1"/>
                <w:sz w:val="16"/>
                <w:szCs w:val="16"/>
                <w:rtl w:val="0"/>
              </w:rPr>
              <w:t xml:space="preserve">Periodo de recolección</w:t>
            </w:r>
          </w:p>
          <w:p w:rsidR="00000000" w:rsidDel="00000000" w:rsidP="00000000" w:rsidRDefault="00000000" w:rsidRPr="00000000" w14:paraId="00000AFF">
            <w:pPr>
              <w:spacing w:after="40" w:before="40" w:lineRule="auto"/>
              <w:ind w:left="80" w:firstLine="0"/>
              <w:jc w:val="center"/>
              <w:rPr>
                <w:b w:val="1"/>
                <w:sz w:val="16"/>
                <w:szCs w:val="16"/>
              </w:rPr>
            </w:pPr>
            <w:r w:rsidDel="00000000" w:rsidR="00000000" w:rsidRPr="00000000">
              <w:rPr>
                <w:b w:val="1"/>
                <w:sz w:val="16"/>
                <w:szCs w:val="16"/>
                <w:rtl w:val="0"/>
              </w:rPr>
              <w:t xml:space="preserve">de los datos</w:t>
            </w:r>
          </w:p>
        </w:tc>
        <w:tc>
          <w:tcPr>
            <w:gridSpan w:val="4"/>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B02">
            <w:pPr>
              <w:spacing w:after="40" w:before="40" w:lineRule="auto"/>
              <w:ind w:left="80" w:firstLine="0"/>
              <w:jc w:val="center"/>
              <w:rPr>
                <w:sz w:val="16"/>
                <w:szCs w:val="16"/>
              </w:rPr>
            </w:pPr>
            <w:r w:rsidDel="00000000" w:rsidR="00000000" w:rsidRPr="00000000">
              <w:rPr>
                <w:sz w:val="16"/>
                <w:szCs w:val="16"/>
                <w:rtl w:val="0"/>
              </w:rPr>
              <w:t xml:space="preserve">Otros</w:t>
            </w:r>
          </w:p>
        </w:tc>
      </w:tr>
      <w:tr>
        <w:trPr>
          <w:trHeight w:val="525" w:hRule="atLeast"/>
        </w:trPr>
        <w:tc>
          <w:tcPr>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B06">
            <w:pPr>
              <w:spacing w:after="40" w:before="40" w:lineRule="auto"/>
              <w:ind w:left="80" w:firstLine="0"/>
              <w:jc w:val="center"/>
              <w:rPr>
                <w:b w:val="1"/>
                <w:sz w:val="16"/>
                <w:szCs w:val="16"/>
              </w:rPr>
            </w:pPr>
            <w:r w:rsidDel="00000000" w:rsidR="00000000" w:rsidRPr="00000000">
              <w:rPr>
                <w:b w:val="1"/>
                <w:sz w:val="16"/>
                <w:szCs w:val="16"/>
                <w:rtl w:val="0"/>
              </w:rPr>
              <w:t xml:space="preserve">Dimensión</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B07">
            <w:pPr>
              <w:spacing w:after="40" w:before="40" w:lineRule="auto"/>
              <w:ind w:left="80" w:firstLine="0"/>
              <w:jc w:val="center"/>
              <w:rPr>
                <w:sz w:val="16"/>
                <w:szCs w:val="16"/>
              </w:rPr>
            </w:pPr>
            <w:r w:rsidDel="00000000" w:rsidR="00000000" w:rsidRPr="00000000">
              <w:rPr>
                <w:sz w:val="16"/>
                <w:szCs w:val="16"/>
                <w:rtl w:val="0"/>
              </w:rPr>
              <w:t xml:space="preserve">Eficacia</w:t>
            </w:r>
          </w:p>
        </w:tc>
        <w:tc>
          <w:tcPr>
            <w:gridSpan w:val="3"/>
            <w:tcBorders>
              <w:top w:color="000000" w:space="0" w:sz="4" w:val="single"/>
              <w:left w:color="000000" w:space="0" w:sz="0" w:val="nil"/>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B08">
            <w:pPr>
              <w:spacing w:after="40" w:before="40" w:lineRule="auto"/>
              <w:ind w:left="80" w:firstLine="0"/>
              <w:jc w:val="center"/>
              <w:rPr>
                <w:b w:val="1"/>
                <w:sz w:val="16"/>
                <w:szCs w:val="16"/>
              </w:rPr>
            </w:pPr>
            <w:r w:rsidDel="00000000" w:rsidR="00000000" w:rsidRPr="00000000">
              <w:rPr>
                <w:b w:val="1"/>
                <w:sz w:val="16"/>
                <w:szCs w:val="16"/>
                <w:rtl w:val="0"/>
              </w:rPr>
              <w:t xml:space="preserve">Disponibilidad de la</w:t>
            </w:r>
          </w:p>
          <w:p w:rsidR="00000000" w:rsidDel="00000000" w:rsidP="00000000" w:rsidRDefault="00000000" w:rsidRPr="00000000" w14:paraId="00000B09">
            <w:pPr>
              <w:spacing w:after="40" w:before="40" w:lineRule="auto"/>
              <w:ind w:left="80" w:firstLine="0"/>
              <w:jc w:val="center"/>
              <w:rPr>
                <w:b w:val="1"/>
                <w:sz w:val="16"/>
                <w:szCs w:val="16"/>
              </w:rPr>
            </w:pPr>
            <w:r w:rsidDel="00000000" w:rsidR="00000000" w:rsidRPr="00000000">
              <w:rPr>
                <w:b w:val="1"/>
                <w:sz w:val="16"/>
                <w:szCs w:val="16"/>
                <w:rtl w:val="0"/>
              </w:rPr>
              <w:t xml:space="preserve">información</w:t>
            </w:r>
          </w:p>
        </w:tc>
        <w:tc>
          <w:tcPr>
            <w:gridSpan w:val="4"/>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B0C">
            <w:pPr>
              <w:spacing w:after="40" w:before="40" w:lineRule="auto"/>
              <w:ind w:left="80" w:firstLine="0"/>
              <w:jc w:val="center"/>
              <w:rPr>
                <w:sz w:val="16"/>
                <w:szCs w:val="16"/>
              </w:rPr>
            </w:pPr>
            <w:r w:rsidDel="00000000" w:rsidR="00000000" w:rsidRPr="00000000">
              <w:rPr>
                <w:sz w:val="16"/>
                <w:szCs w:val="16"/>
                <w:rtl w:val="0"/>
              </w:rPr>
              <w:t xml:space="preserve">Noviembre</w:t>
            </w:r>
          </w:p>
        </w:tc>
      </w:tr>
      <w:tr>
        <w:trPr>
          <w:trHeight w:val="525" w:hRule="atLeast"/>
        </w:trPr>
        <w:tc>
          <w:tcPr>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B10">
            <w:pPr>
              <w:spacing w:after="40" w:before="40" w:lineRule="auto"/>
              <w:ind w:left="80" w:firstLine="0"/>
              <w:jc w:val="center"/>
              <w:rPr>
                <w:b w:val="1"/>
                <w:sz w:val="16"/>
                <w:szCs w:val="16"/>
              </w:rPr>
            </w:pPr>
            <w:r w:rsidDel="00000000" w:rsidR="00000000" w:rsidRPr="00000000">
              <w:rPr>
                <w:b w:val="1"/>
                <w:sz w:val="16"/>
                <w:szCs w:val="16"/>
                <w:rtl w:val="0"/>
              </w:rPr>
              <w:t xml:space="preserve">Tendencia</w:t>
            </w:r>
          </w:p>
          <w:p w:rsidR="00000000" w:rsidDel="00000000" w:rsidP="00000000" w:rsidRDefault="00000000" w:rsidRPr="00000000" w14:paraId="00000B11">
            <w:pPr>
              <w:spacing w:after="40" w:before="40" w:lineRule="auto"/>
              <w:ind w:left="80" w:firstLine="0"/>
              <w:jc w:val="center"/>
              <w:rPr>
                <w:b w:val="1"/>
                <w:sz w:val="16"/>
                <w:szCs w:val="16"/>
              </w:rPr>
            </w:pPr>
            <w:r w:rsidDel="00000000" w:rsidR="00000000" w:rsidRPr="00000000">
              <w:rPr>
                <w:b w:val="1"/>
                <w:sz w:val="16"/>
                <w:szCs w:val="16"/>
                <w:rtl w:val="0"/>
              </w:rPr>
              <w:t xml:space="preserve">esperada</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B12">
            <w:pPr>
              <w:spacing w:after="40" w:before="40" w:lineRule="auto"/>
              <w:ind w:left="80" w:firstLine="0"/>
              <w:jc w:val="center"/>
              <w:rPr>
                <w:sz w:val="16"/>
                <w:szCs w:val="16"/>
              </w:rPr>
            </w:pPr>
            <w:r w:rsidDel="00000000" w:rsidR="00000000" w:rsidRPr="00000000">
              <w:rPr>
                <w:sz w:val="16"/>
                <w:szCs w:val="16"/>
                <w:rtl w:val="0"/>
              </w:rPr>
              <w:t xml:space="preserve">Descendente</w:t>
            </w:r>
          </w:p>
        </w:tc>
        <w:tc>
          <w:tcPr>
            <w:gridSpan w:val="3"/>
            <w:tcBorders>
              <w:top w:color="000000" w:space="0" w:sz="4" w:val="single"/>
              <w:left w:color="000000" w:space="0" w:sz="0" w:val="nil"/>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B13">
            <w:pPr>
              <w:spacing w:after="40" w:before="40" w:lineRule="auto"/>
              <w:ind w:left="80" w:firstLine="0"/>
              <w:jc w:val="center"/>
              <w:rPr>
                <w:b w:val="1"/>
                <w:sz w:val="16"/>
                <w:szCs w:val="16"/>
              </w:rPr>
            </w:pPr>
            <w:r w:rsidDel="00000000" w:rsidR="00000000" w:rsidRPr="00000000">
              <w:rPr>
                <w:b w:val="1"/>
                <w:sz w:val="16"/>
                <w:szCs w:val="16"/>
                <w:rtl w:val="0"/>
              </w:rPr>
              <w:t xml:space="preserve">Unidad responsable de</w:t>
            </w:r>
          </w:p>
          <w:p w:rsidR="00000000" w:rsidDel="00000000" w:rsidP="00000000" w:rsidRDefault="00000000" w:rsidRPr="00000000" w14:paraId="00000B14">
            <w:pPr>
              <w:spacing w:after="40" w:before="40" w:lineRule="auto"/>
              <w:ind w:left="80" w:firstLine="0"/>
              <w:jc w:val="center"/>
              <w:rPr>
                <w:b w:val="1"/>
                <w:sz w:val="16"/>
                <w:szCs w:val="16"/>
              </w:rPr>
            </w:pPr>
            <w:r w:rsidDel="00000000" w:rsidR="00000000" w:rsidRPr="00000000">
              <w:rPr>
                <w:b w:val="1"/>
                <w:sz w:val="16"/>
                <w:szCs w:val="16"/>
                <w:rtl w:val="0"/>
              </w:rPr>
              <w:t xml:space="preserve">reportar el avance</w:t>
            </w:r>
          </w:p>
        </w:tc>
        <w:tc>
          <w:tcPr>
            <w:gridSpan w:val="4"/>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B17">
            <w:pPr>
              <w:spacing w:after="40" w:before="40" w:lineRule="auto"/>
              <w:ind w:left="80" w:firstLine="0"/>
              <w:jc w:val="center"/>
              <w:rPr>
                <w:sz w:val="16"/>
                <w:szCs w:val="16"/>
              </w:rPr>
            </w:pPr>
            <w:r w:rsidDel="00000000" w:rsidR="00000000" w:rsidRPr="00000000">
              <w:rPr>
                <w:sz w:val="16"/>
                <w:szCs w:val="16"/>
                <w:rtl w:val="0"/>
              </w:rPr>
              <w:t xml:space="preserve">47.- Entidades no Sectorizadas. - Corredor</w:t>
            </w:r>
          </w:p>
          <w:p w:rsidR="00000000" w:rsidDel="00000000" w:rsidP="00000000" w:rsidRDefault="00000000" w:rsidRPr="00000000" w14:paraId="00000B18">
            <w:pPr>
              <w:spacing w:after="40" w:before="40" w:lineRule="auto"/>
              <w:ind w:left="80" w:firstLine="0"/>
              <w:jc w:val="center"/>
              <w:rPr>
                <w:sz w:val="16"/>
                <w:szCs w:val="16"/>
              </w:rPr>
            </w:pPr>
            <w:r w:rsidDel="00000000" w:rsidR="00000000" w:rsidRPr="00000000">
              <w:rPr>
                <w:sz w:val="16"/>
                <w:szCs w:val="16"/>
                <w:rtl w:val="0"/>
              </w:rPr>
              <w:t xml:space="preserve">Interoceánico del Istmo de Tehuantepec</w:t>
            </w:r>
          </w:p>
        </w:tc>
      </w:tr>
      <w:tr>
        <w:trPr>
          <w:trHeight w:val="1395" w:hRule="atLeast"/>
        </w:trPr>
        <w:tc>
          <w:tcPr>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B1C">
            <w:pPr>
              <w:spacing w:after="40" w:before="40" w:lineRule="auto"/>
              <w:ind w:left="80" w:firstLine="0"/>
              <w:jc w:val="center"/>
              <w:rPr>
                <w:b w:val="1"/>
                <w:sz w:val="16"/>
                <w:szCs w:val="16"/>
              </w:rPr>
            </w:pPr>
            <w:r w:rsidDel="00000000" w:rsidR="00000000" w:rsidRPr="00000000">
              <w:rPr>
                <w:b w:val="1"/>
                <w:sz w:val="16"/>
                <w:szCs w:val="16"/>
                <w:rtl w:val="0"/>
              </w:rPr>
              <w:t xml:space="preserve">Método de</w:t>
            </w:r>
          </w:p>
          <w:p w:rsidR="00000000" w:rsidDel="00000000" w:rsidP="00000000" w:rsidRDefault="00000000" w:rsidRPr="00000000" w14:paraId="00000B1D">
            <w:pPr>
              <w:spacing w:after="40" w:before="40" w:lineRule="auto"/>
              <w:ind w:left="80" w:firstLine="0"/>
              <w:jc w:val="center"/>
              <w:rPr>
                <w:b w:val="1"/>
                <w:sz w:val="16"/>
                <w:szCs w:val="16"/>
              </w:rPr>
            </w:pPr>
            <w:r w:rsidDel="00000000" w:rsidR="00000000" w:rsidRPr="00000000">
              <w:rPr>
                <w:b w:val="1"/>
                <w:sz w:val="16"/>
                <w:szCs w:val="16"/>
                <w:rtl w:val="0"/>
              </w:rPr>
              <w:t xml:space="preserve">cálculo</w:t>
            </w:r>
          </w:p>
        </w:tc>
        <w:tc>
          <w:tcPr>
            <w:gridSpan w:val="6"/>
            <w:tcBorders>
              <w:top w:color="000000" w:space="0" w:sz="4" w:val="single"/>
              <w:left w:color="000000" w:space="0" w:sz="0" w:val="nil"/>
              <w:bottom w:color="000000" w:space="0" w:sz="4" w:val="single"/>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B1E">
            <w:pPr>
              <w:spacing w:after="40" w:before="40" w:lineRule="auto"/>
              <w:ind w:left="80" w:firstLine="0"/>
              <w:jc w:val="center"/>
              <w:rPr>
                <w:color w:val="2f2f2f"/>
                <w:sz w:val="18"/>
                <w:szCs w:val="18"/>
              </w:rPr>
            </w:pPr>
            <w:r w:rsidDel="00000000" w:rsidR="00000000" w:rsidRPr="00000000">
              <w:rPr>
                <w:color w:val="2f2f2f"/>
                <w:sz w:val="18"/>
                <w:szCs w:val="18"/>
              </w:rPr>
              <w:drawing>
                <wp:inline distB="114300" distT="114300" distL="114300" distR="114300">
                  <wp:extent cx="3429000" cy="190500"/>
                  <wp:effectExtent b="0" l="0" r="0" t="0"/>
                  <wp:docPr id="1" name="image3.png"/>
                  <a:graphic>
                    <a:graphicData uri="http://schemas.openxmlformats.org/drawingml/2006/picture">
                      <pic:pic>
                        <pic:nvPicPr>
                          <pic:cNvPr id="0" name="image3.png"/>
                          <pic:cNvPicPr preferRelativeResize="0"/>
                        </pic:nvPicPr>
                        <pic:blipFill>
                          <a:blip r:embed="rId16"/>
                          <a:srcRect b="0" l="0" r="0" t="0"/>
                          <a:stretch>
                            <a:fillRect/>
                          </a:stretch>
                        </pic:blipFill>
                        <pic:spPr>
                          <a:xfrm>
                            <a:off x="0" y="0"/>
                            <a:ext cx="3429000" cy="190500"/>
                          </a:xfrm>
                          <a:prstGeom prst="rect"/>
                          <a:ln/>
                        </pic:spPr>
                      </pic:pic>
                    </a:graphicData>
                  </a:graphic>
                </wp:inline>
              </w:drawing>
            </w:r>
            <w:r w:rsidDel="00000000" w:rsidR="00000000" w:rsidRPr="00000000">
              <w:rPr>
                <w:rtl w:val="0"/>
              </w:rPr>
            </w:r>
          </w:p>
        </w:tc>
        <w:tc>
          <w:tcPr>
            <w:gridSpan w:val="2"/>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B24">
            <w:pPr>
              <w:spacing w:after="40" w:before="40" w:lineRule="auto"/>
              <w:ind w:left="80" w:firstLine="0"/>
              <w:jc w:val="center"/>
              <w:rPr>
                <w:sz w:val="16"/>
                <w:szCs w:val="16"/>
              </w:rPr>
            </w:pPr>
            <w:r w:rsidDel="00000000" w:rsidR="00000000" w:rsidRPr="00000000">
              <w:rPr>
                <w:sz w:val="16"/>
                <w:szCs w:val="16"/>
                <w:rtl w:val="0"/>
              </w:rPr>
              <w:t xml:space="preserve">Proporción de</w:t>
            </w:r>
          </w:p>
          <w:p w:rsidR="00000000" w:rsidDel="00000000" w:rsidP="00000000" w:rsidRDefault="00000000" w:rsidRPr="00000000" w14:paraId="00000B25">
            <w:pPr>
              <w:spacing w:after="40" w:before="40" w:lineRule="auto"/>
              <w:ind w:left="80" w:firstLine="0"/>
              <w:jc w:val="center"/>
              <w:rPr>
                <w:sz w:val="16"/>
                <w:szCs w:val="16"/>
              </w:rPr>
            </w:pPr>
            <w:r w:rsidDel="00000000" w:rsidR="00000000" w:rsidRPr="00000000">
              <w:rPr>
                <w:sz w:val="16"/>
                <w:szCs w:val="16"/>
                <w:rtl w:val="0"/>
              </w:rPr>
              <w:t xml:space="preserve">municipios del Istmo de</w:t>
            </w:r>
          </w:p>
          <w:p w:rsidR="00000000" w:rsidDel="00000000" w:rsidP="00000000" w:rsidRDefault="00000000" w:rsidRPr="00000000" w14:paraId="00000B26">
            <w:pPr>
              <w:spacing w:after="40" w:before="40" w:lineRule="auto"/>
              <w:ind w:left="80" w:firstLine="0"/>
              <w:jc w:val="center"/>
              <w:rPr>
                <w:sz w:val="16"/>
                <w:szCs w:val="16"/>
              </w:rPr>
            </w:pPr>
            <w:r w:rsidDel="00000000" w:rsidR="00000000" w:rsidRPr="00000000">
              <w:rPr>
                <w:sz w:val="16"/>
                <w:szCs w:val="16"/>
                <w:rtl w:val="0"/>
              </w:rPr>
              <w:t xml:space="preserve">Tehuantepec cuyo</w:t>
            </w:r>
          </w:p>
          <w:p w:rsidR="00000000" w:rsidDel="00000000" w:rsidP="00000000" w:rsidRDefault="00000000" w:rsidRPr="00000000" w14:paraId="00000B27">
            <w:pPr>
              <w:spacing w:after="40" w:before="40" w:lineRule="auto"/>
              <w:ind w:left="80" w:firstLine="0"/>
              <w:jc w:val="center"/>
              <w:rPr>
                <w:sz w:val="16"/>
                <w:szCs w:val="16"/>
              </w:rPr>
            </w:pPr>
            <w:r w:rsidDel="00000000" w:rsidR="00000000" w:rsidRPr="00000000">
              <w:rPr>
                <w:sz w:val="16"/>
                <w:szCs w:val="16"/>
                <w:rtl w:val="0"/>
              </w:rPr>
              <w:t xml:space="preserve">porcentaje de pobreza</w:t>
            </w:r>
          </w:p>
          <w:p w:rsidR="00000000" w:rsidDel="00000000" w:rsidP="00000000" w:rsidRDefault="00000000" w:rsidRPr="00000000" w14:paraId="00000B28">
            <w:pPr>
              <w:spacing w:after="40" w:before="40" w:lineRule="auto"/>
              <w:ind w:left="80" w:firstLine="0"/>
              <w:jc w:val="center"/>
              <w:rPr>
                <w:sz w:val="16"/>
                <w:szCs w:val="16"/>
              </w:rPr>
            </w:pPr>
            <w:r w:rsidDel="00000000" w:rsidR="00000000" w:rsidRPr="00000000">
              <w:rPr>
                <w:sz w:val="16"/>
                <w:szCs w:val="16"/>
                <w:rtl w:val="0"/>
              </w:rPr>
              <w:t xml:space="preserve">extrema es mayor al</w:t>
            </w:r>
          </w:p>
          <w:p w:rsidR="00000000" w:rsidDel="00000000" w:rsidP="00000000" w:rsidRDefault="00000000" w:rsidRPr="00000000" w14:paraId="00000B29">
            <w:pPr>
              <w:spacing w:after="40" w:before="40" w:lineRule="auto"/>
              <w:ind w:left="80" w:firstLine="0"/>
              <w:jc w:val="center"/>
              <w:rPr>
                <w:sz w:val="16"/>
                <w:szCs w:val="16"/>
              </w:rPr>
            </w:pPr>
            <w:r w:rsidDel="00000000" w:rsidR="00000000" w:rsidRPr="00000000">
              <w:rPr>
                <w:sz w:val="16"/>
                <w:szCs w:val="16"/>
                <w:rtl w:val="0"/>
              </w:rPr>
              <w:t xml:space="preserve">25%</w:t>
            </w:r>
          </w:p>
        </w:tc>
      </w:tr>
      <w:tr>
        <w:trPr>
          <w:trHeight w:val="525" w:hRule="atLeast"/>
        </w:trPr>
        <w:tc>
          <w:tcPr>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B2B">
            <w:pPr>
              <w:spacing w:after="40" w:before="40" w:lineRule="auto"/>
              <w:ind w:left="80" w:firstLine="0"/>
              <w:jc w:val="center"/>
              <w:rPr>
                <w:b w:val="1"/>
                <w:sz w:val="16"/>
                <w:szCs w:val="16"/>
              </w:rPr>
            </w:pPr>
            <w:r w:rsidDel="00000000" w:rsidR="00000000" w:rsidRPr="00000000">
              <w:rPr>
                <w:b w:val="1"/>
                <w:sz w:val="16"/>
                <w:szCs w:val="16"/>
                <w:rtl w:val="0"/>
              </w:rPr>
              <w:t xml:space="preserve">Observacione</w:t>
            </w:r>
          </w:p>
          <w:p w:rsidR="00000000" w:rsidDel="00000000" w:rsidP="00000000" w:rsidRDefault="00000000" w:rsidRPr="00000000" w14:paraId="00000B2C">
            <w:pPr>
              <w:spacing w:after="40" w:before="40" w:lineRule="auto"/>
              <w:ind w:left="80" w:firstLine="0"/>
              <w:jc w:val="center"/>
              <w:rPr>
                <w:b w:val="1"/>
                <w:sz w:val="16"/>
                <w:szCs w:val="16"/>
              </w:rPr>
            </w:pPr>
            <w:r w:rsidDel="00000000" w:rsidR="00000000" w:rsidRPr="00000000">
              <w:rPr>
                <w:b w:val="1"/>
                <w:sz w:val="16"/>
                <w:szCs w:val="16"/>
                <w:rtl w:val="0"/>
              </w:rPr>
              <w:t xml:space="preserve">s</w:t>
            </w:r>
          </w:p>
        </w:tc>
        <w:tc>
          <w:tcPr>
            <w:gridSpan w:val="8"/>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B2D">
            <w:pPr>
              <w:spacing w:after="40" w:before="40" w:lineRule="auto"/>
              <w:ind w:left="80" w:firstLine="0"/>
              <w:jc w:val="center"/>
              <w:rPr>
                <w:sz w:val="16"/>
                <w:szCs w:val="16"/>
              </w:rPr>
            </w:pPr>
            <w:r w:rsidDel="00000000" w:rsidR="00000000" w:rsidRPr="00000000">
              <w:rPr>
                <w:sz w:val="16"/>
                <w:szCs w:val="16"/>
                <w:rtl w:val="0"/>
              </w:rPr>
              <w:t xml:space="preserve">N/A</w:t>
            </w:r>
          </w:p>
        </w:tc>
      </w:tr>
      <w:tr>
        <w:trPr>
          <w:trHeight w:val="300" w:hRule="atLeast"/>
        </w:trPr>
        <w:tc>
          <w:tcPr>
            <w:gridSpan w:val="9"/>
            <w:tcBorders>
              <w:top w:color="000000" w:space="0" w:sz="4" w:val="single"/>
              <w:left w:color="000000" w:space="0" w:sz="4" w:val="single"/>
              <w:bottom w:color="000000" w:space="0" w:sz="4" w:val="single"/>
              <w:right w:color="000000" w:space="0" w:sz="4" w:val="single"/>
            </w:tcBorders>
            <w:shd w:fill="a6a6a6" w:val="clear"/>
            <w:tcMar>
              <w:top w:w="0.0" w:type="dxa"/>
              <w:left w:w="80.0" w:type="dxa"/>
              <w:bottom w:w="0.0" w:type="dxa"/>
              <w:right w:w="80.0" w:type="dxa"/>
            </w:tcMar>
            <w:vAlign w:val="center"/>
          </w:tcPr>
          <w:p w:rsidR="00000000" w:rsidDel="00000000" w:rsidP="00000000" w:rsidRDefault="00000000" w:rsidRPr="00000000" w14:paraId="00000B35">
            <w:pPr>
              <w:spacing w:after="40" w:before="40" w:lineRule="auto"/>
              <w:ind w:left="80" w:firstLine="0"/>
              <w:jc w:val="center"/>
              <w:rPr>
                <w:b w:val="1"/>
                <w:sz w:val="16"/>
                <w:szCs w:val="16"/>
              </w:rPr>
            </w:pPr>
            <w:r w:rsidDel="00000000" w:rsidR="00000000" w:rsidRPr="00000000">
              <w:rPr>
                <w:b w:val="1"/>
                <w:sz w:val="16"/>
                <w:szCs w:val="16"/>
                <w:rtl w:val="0"/>
              </w:rPr>
              <w:t xml:space="preserve">APLICACIÓN DEL MÉTODO DE CÁLCULO PARA LA OBTENCIÓN DE LA LÍNEA BASE</w:t>
            </w:r>
          </w:p>
        </w:tc>
      </w:tr>
      <w:tr>
        <w:trPr>
          <w:trHeight w:val="480" w:hRule="atLeast"/>
        </w:trPr>
        <w:tc>
          <w:tcPr>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B3E">
            <w:pPr>
              <w:spacing w:after="40" w:before="40" w:lineRule="auto"/>
              <w:ind w:left="80" w:firstLine="0"/>
              <w:jc w:val="center"/>
              <w:rPr>
                <w:b w:val="1"/>
                <w:sz w:val="16"/>
                <w:szCs w:val="16"/>
              </w:rPr>
            </w:pPr>
            <w:r w:rsidDel="00000000" w:rsidR="00000000" w:rsidRPr="00000000">
              <w:rPr>
                <w:b w:val="1"/>
                <w:sz w:val="16"/>
                <w:szCs w:val="16"/>
                <w:rtl w:val="0"/>
              </w:rPr>
              <w:t xml:space="preserve">Nombre</w:t>
            </w:r>
          </w:p>
          <w:p w:rsidR="00000000" w:rsidDel="00000000" w:rsidP="00000000" w:rsidRDefault="00000000" w:rsidRPr="00000000" w14:paraId="00000B3F">
            <w:pPr>
              <w:spacing w:after="40" w:before="40" w:lineRule="auto"/>
              <w:ind w:left="80" w:firstLine="0"/>
              <w:jc w:val="center"/>
              <w:rPr>
                <w:b w:val="1"/>
                <w:sz w:val="16"/>
                <w:szCs w:val="16"/>
              </w:rPr>
            </w:pPr>
            <w:r w:rsidDel="00000000" w:rsidR="00000000" w:rsidRPr="00000000">
              <w:rPr>
                <w:b w:val="1"/>
                <w:sz w:val="16"/>
                <w:szCs w:val="16"/>
                <w:rtl w:val="0"/>
              </w:rPr>
              <w:t xml:space="preserve">variable 1</w:t>
            </w:r>
          </w:p>
        </w:tc>
        <w:tc>
          <w:tcPr>
            <w:gridSpan w:val="2"/>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B40">
            <w:pPr>
              <w:spacing w:after="40" w:before="40" w:lineRule="auto"/>
              <w:ind w:left="80" w:firstLine="0"/>
              <w:jc w:val="center"/>
              <w:rPr>
                <w:sz w:val="16"/>
                <w:szCs w:val="16"/>
              </w:rPr>
            </w:pPr>
            <w:r w:rsidDel="00000000" w:rsidR="00000000" w:rsidRPr="00000000">
              <w:rPr>
                <w:sz w:val="16"/>
                <w:szCs w:val="16"/>
                <w:rtl w:val="0"/>
              </w:rPr>
              <w:t xml:space="preserve">Municipios con porcentaje de</w:t>
            </w:r>
          </w:p>
          <w:p w:rsidR="00000000" w:rsidDel="00000000" w:rsidP="00000000" w:rsidRDefault="00000000" w:rsidRPr="00000000" w14:paraId="00000B41">
            <w:pPr>
              <w:spacing w:after="40" w:before="40" w:lineRule="auto"/>
              <w:ind w:left="80" w:firstLine="0"/>
              <w:jc w:val="center"/>
              <w:rPr>
                <w:sz w:val="16"/>
                <w:szCs w:val="16"/>
              </w:rPr>
            </w:pPr>
            <w:r w:rsidDel="00000000" w:rsidR="00000000" w:rsidRPr="00000000">
              <w:rPr>
                <w:sz w:val="16"/>
                <w:szCs w:val="16"/>
                <w:rtl w:val="0"/>
              </w:rPr>
              <w:t xml:space="preserve">pobreza extrema &gt;25%</w:t>
            </w:r>
          </w:p>
        </w:tc>
        <w:tc>
          <w:tcPr>
            <w:tcBorders>
              <w:top w:color="000000" w:space="0" w:sz="4" w:val="single"/>
              <w:left w:color="000000" w:space="0" w:sz="0" w:val="nil"/>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B43">
            <w:pPr>
              <w:spacing w:after="40" w:before="40" w:lineRule="auto"/>
              <w:ind w:left="80" w:firstLine="0"/>
              <w:jc w:val="center"/>
              <w:rPr>
                <w:b w:val="1"/>
                <w:sz w:val="16"/>
                <w:szCs w:val="16"/>
              </w:rPr>
            </w:pPr>
            <w:r w:rsidDel="00000000" w:rsidR="00000000" w:rsidRPr="00000000">
              <w:rPr>
                <w:b w:val="1"/>
                <w:sz w:val="16"/>
                <w:szCs w:val="16"/>
                <w:rtl w:val="0"/>
              </w:rPr>
              <w:t xml:space="preserve">Valor</w:t>
            </w:r>
          </w:p>
          <w:p w:rsidR="00000000" w:rsidDel="00000000" w:rsidP="00000000" w:rsidRDefault="00000000" w:rsidRPr="00000000" w14:paraId="00000B44">
            <w:pPr>
              <w:spacing w:after="40" w:before="40" w:lineRule="auto"/>
              <w:ind w:left="80" w:firstLine="0"/>
              <w:jc w:val="center"/>
              <w:rPr>
                <w:b w:val="1"/>
                <w:sz w:val="16"/>
                <w:szCs w:val="16"/>
              </w:rPr>
            </w:pPr>
            <w:r w:rsidDel="00000000" w:rsidR="00000000" w:rsidRPr="00000000">
              <w:rPr>
                <w:b w:val="1"/>
                <w:sz w:val="16"/>
                <w:szCs w:val="16"/>
                <w:rtl w:val="0"/>
              </w:rPr>
              <w:t xml:space="preserve">variable 1</w:t>
            </w:r>
          </w:p>
        </w:tc>
        <w:tc>
          <w:tcPr>
            <w:gridSpan w:val="2"/>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B45">
            <w:pPr>
              <w:spacing w:after="40" w:before="40" w:lineRule="auto"/>
              <w:ind w:left="80" w:firstLine="0"/>
              <w:jc w:val="center"/>
              <w:rPr>
                <w:sz w:val="16"/>
                <w:szCs w:val="16"/>
              </w:rPr>
            </w:pPr>
            <w:r w:rsidDel="00000000" w:rsidR="00000000" w:rsidRPr="00000000">
              <w:rPr>
                <w:sz w:val="16"/>
                <w:szCs w:val="16"/>
                <w:rtl w:val="0"/>
              </w:rPr>
              <w:t xml:space="preserve">22</w:t>
            </w:r>
          </w:p>
        </w:tc>
        <w:tc>
          <w:tcPr>
            <w:gridSpan w:val="2"/>
            <w:tcBorders>
              <w:top w:color="000000" w:space="0" w:sz="4" w:val="single"/>
              <w:left w:color="000000" w:space="0" w:sz="0" w:val="nil"/>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B47">
            <w:pPr>
              <w:spacing w:after="40" w:before="40" w:lineRule="auto"/>
              <w:ind w:left="80" w:firstLine="0"/>
              <w:jc w:val="center"/>
              <w:rPr>
                <w:b w:val="1"/>
                <w:sz w:val="16"/>
                <w:szCs w:val="16"/>
              </w:rPr>
            </w:pPr>
            <w:r w:rsidDel="00000000" w:rsidR="00000000" w:rsidRPr="00000000">
              <w:rPr>
                <w:b w:val="1"/>
                <w:sz w:val="16"/>
                <w:szCs w:val="16"/>
                <w:rtl w:val="0"/>
              </w:rPr>
              <w:t xml:space="preserve">Fuente de información</w:t>
            </w:r>
          </w:p>
          <w:p w:rsidR="00000000" w:rsidDel="00000000" w:rsidP="00000000" w:rsidRDefault="00000000" w:rsidRPr="00000000" w14:paraId="00000B48">
            <w:pPr>
              <w:spacing w:after="40" w:before="40" w:lineRule="auto"/>
              <w:ind w:left="80" w:firstLine="0"/>
              <w:jc w:val="center"/>
              <w:rPr>
                <w:b w:val="1"/>
                <w:sz w:val="16"/>
                <w:szCs w:val="16"/>
              </w:rPr>
            </w:pPr>
            <w:r w:rsidDel="00000000" w:rsidR="00000000" w:rsidRPr="00000000">
              <w:rPr>
                <w:b w:val="1"/>
                <w:sz w:val="16"/>
                <w:szCs w:val="16"/>
                <w:rtl w:val="0"/>
              </w:rPr>
              <w:t xml:space="preserve">variable 1</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B4A">
            <w:pPr>
              <w:spacing w:after="40" w:before="40" w:lineRule="auto"/>
              <w:ind w:left="80" w:firstLine="0"/>
              <w:jc w:val="center"/>
              <w:rPr>
                <w:sz w:val="16"/>
                <w:szCs w:val="16"/>
              </w:rPr>
            </w:pPr>
            <w:r w:rsidDel="00000000" w:rsidR="00000000" w:rsidRPr="00000000">
              <w:rPr>
                <w:sz w:val="16"/>
                <w:szCs w:val="16"/>
                <w:rtl w:val="0"/>
              </w:rPr>
              <w:t xml:space="preserve">CONEVA</w:t>
            </w:r>
          </w:p>
          <w:p w:rsidR="00000000" w:rsidDel="00000000" w:rsidP="00000000" w:rsidRDefault="00000000" w:rsidRPr="00000000" w14:paraId="00000B4B">
            <w:pPr>
              <w:spacing w:after="40" w:before="40" w:lineRule="auto"/>
              <w:ind w:left="80" w:firstLine="0"/>
              <w:jc w:val="center"/>
              <w:rPr>
                <w:sz w:val="16"/>
                <w:szCs w:val="16"/>
              </w:rPr>
            </w:pPr>
            <w:r w:rsidDel="00000000" w:rsidR="00000000" w:rsidRPr="00000000">
              <w:rPr>
                <w:sz w:val="16"/>
                <w:szCs w:val="16"/>
                <w:rtl w:val="0"/>
              </w:rPr>
              <w:t xml:space="preserve">L</w:t>
            </w:r>
          </w:p>
        </w:tc>
      </w:tr>
      <w:tr>
        <w:trPr>
          <w:trHeight w:val="480" w:hRule="atLeast"/>
        </w:trPr>
        <w:tc>
          <w:tcPr>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B4C">
            <w:pPr>
              <w:spacing w:after="40" w:before="40" w:lineRule="auto"/>
              <w:ind w:left="80" w:firstLine="0"/>
              <w:jc w:val="center"/>
              <w:rPr>
                <w:b w:val="1"/>
                <w:sz w:val="16"/>
                <w:szCs w:val="16"/>
              </w:rPr>
            </w:pPr>
            <w:r w:rsidDel="00000000" w:rsidR="00000000" w:rsidRPr="00000000">
              <w:rPr>
                <w:b w:val="1"/>
                <w:sz w:val="16"/>
                <w:szCs w:val="16"/>
                <w:rtl w:val="0"/>
              </w:rPr>
              <w:t xml:space="preserve">Nombre</w:t>
            </w:r>
          </w:p>
          <w:p w:rsidR="00000000" w:rsidDel="00000000" w:rsidP="00000000" w:rsidRDefault="00000000" w:rsidRPr="00000000" w14:paraId="00000B4D">
            <w:pPr>
              <w:spacing w:after="40" w:before="40" w:lineRule="auto"/>
              <w:ind w:left="80" w:firstLine="0"/>
              <w:jc w:val="center"/>
              <w:rPr>
                <w:b w:val="1"/>
                <w:sz w:val="16"/>
                <w:szCs w:val="16"/>
              </w:rPr>
            </w:pPr>
            <w:r w:rsidDel="00000000" w:rsidR="00000000" w:rsidRPr="00000000">
              <w:rPr>
                <w:b w:val="1"/>
                <w:sz w:val="16"/>
                <w:szCs w:val="16"/>
                <w:rtl w:val="0"/>
              </w:rPr>
              <w:t xml:space="preserve">variable 2</w:t>
            </w:r>
          </w:p>
        </w:tc>
        <w:tc>
          <w:tcPr>
            <w:gridSpan w:val="2"/>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B4E">
            <w:pPr>
              <w:spacing w:after="40" w:before="40" w:lineRule="auto"/>
              <w:ind w:left="80" w:firstLine="0"/>
              <w:jc w:val="center"/>
              <w:rPr>
                <w:sz w:val="16"/>
                <w:szCs w:val="16"/>
              </w:rPr>
            </w:pPr>
            <w:r w:rsidDel="00000000" w:rsidR="00000000" w:rsidRPr="00000000">
              <w:rPr>
                <w:sz w:val="16"/>
                <w:szCs w:val="16"/>
                <w:rtl w:val="0"/>
              </w:rPr>
              <w:t xml:space="preserve">Municipios del Istmo de</w:t>
            </w:r>
          </w:p>
          <w:p w:rsidR="00000000" w:rsidDel="00000000" w:rsidP="00000000" w:rsidRDefault="00000000" w:rsidRPr="00000000" w14:paraId="00000B4F">
            <w:pPr>
              <w:spacing w:after="40" w:before="40" w:lineRule="auto"/>
              <w:ind w:left="80" w:firstLine="0"/>
              <w:jc w:val="center"/>
              <w:rPr>
                <w:sz w:val="16"/>
                <w:szCs w:val="16"/>
              </w:rPr>
            </w:pPr>
            <w:r w:rsidDel="00000000" w:rsidR="00000000" w:rsidRPr="00000000">
              <w:rPr>
                <w:sz w:val="16"/>
                <w:szCs w:val="16"/>
                <w:rtl w:val="0"/>
              </w:rPr>
              <w:t xml:space="preserve">Tehuantepec</w:t>
            </w:r>
          </w:p>
        </w:tc>
        <w:tc>
          <w:tcPr>
            <w:tcBorders>
              <w:top w:color="000000" w:space="0" w:sz="4" w:val="single"/>
              <w:left w:color="000000" w:space="0" w:sz="0" w:val="nil"/>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B51">
            <w:pPr>
              <w:spacing w:after="40" w:before="40" w:lineRule="auto"/>
              <w:ind w:left="80" w:firstLine="0"/>
              <w:jc w:val="center"/>
              <w:rPr>
                <w:b w:val="1"/>
                <w:sz w:val="16"/>
                <w:szCs w:val="16"/>
              </w:rPr>
            </w:pPr>
            <w:r w:rsidDel="00000000" w:rsidR="00000000" w:rsidRPr="00000000">
              <w:rPr>
                <w:b w:val="1"/>
                <w:sz w:val="16"/>
                <w:szCs w:val="16"/>
                <w:rtl w:val="0"/>
              </w:rPr>
              <w:t xml:space="preserve">Valor</w:t>
            </w:r>
          </w:p>
          <w:p w:rsidR="00000000" w:rsidDel="00000000" w:rsidP="00000000" w:rsidRDefault="00000000" w:rsidRPr="00000000" w14:paraId="00000B52">
            <w:pPr>
              <w:spacing w:after="40" w:before="40" w:lineRule="auto"/>
              <w:ind w:left="80" w:firstLine="0"/>
              <w:jc w:val="center"/>
              <w:rPr>
                <w:b w:val="1"/>
                <w:sz w:val="16"/>
                <w:szCs w:val="16"/>
              </w:rPr>
            </w:pPr>
            <w:r w:rsidDel="00000000" w:rsidR="00000000" w:rsidRPr="00000000">
              <w:rPr>
                <w:b w:val="1"/>
                <w:sz w:val="16"/>
                <w:szCs w:val="16"/>
                <w:rtl w:val="0"/>
              </w:rPr>
              <w:t xml:space="preserve">variable 2</w:t>
            </w:r>
          </w:p>
        </w:tc>
        <w:tc>
          <w:tcPr>
            <w:gridSpan w:val="2"/>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B53">
            <w:pPr>
              <w:spacing w:after="40" w:before="40" w:lineRule="auto"/>
              <w:ind w:left="80" w:firstLine="0"/>
              <w:jc w:val="center"/>
              <w:rPr>
                <w:sz w:val="16"/>
                <w:szCs w:val="16"/>
              </w:rPr>
            </w:pPr>
            <w:r w:rsidDel="00000000" w:rsidR="00000000" w:rsidRPr="00000000">
              <w:rPr>
                <w:sz w:val="16"/>
                <w:szCs w:val="16"/>
                <w:rtl w:val="0"/>
              </w:rPr>
              <w:t xml:space="preserve">79</w:t>
            </w:r>
          </w:p>
        </w:tc>
        <w:tc>
          <w:tcPr>
            <w:gridSpan w:val="2"/>
            <w:tcBorders>
              <w:top w:color="000000" w:space="0" w:sz="4" w:val="single"/>
              <w:left w:color="000000" w:space="0" w:sz="0" w:val="nil"/>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B55">
            <w:pPr>
              <w:spacing w:after="40" w:before="40" w:lineRule="auto"/>
              <w:ind w:left="80" w:firstLine="0"/>
              <w:jc w:val="center"/>
              <w:rPr>
                <w:b w:val="1"/>
                <w:sz w:val="16"/>
                <w:szCs w:val="16"/>
              </w:rPr>
            </w:pPr>
            <w:r w:rsidDel="00000000" w:rsidR="00000000" w:rsidRPr="00000000">
              <w:rPr>
                <w:b w:val="1"/>
                <w:sz w:val="16"/>
                <w:szCs w:val="16"/>
                <w:rtl w:val="0"/>
              </w:rPr>
              <w:t xml:space="preserve">Fuente de información</w:t>
            </w:r>
          </w:p>
          <w:p w:rsidR="00000000" w:rsidDel="00000000" w:rsidP="00000000" w:rsidRDefault="00000000" w:rsidRPr="00000000" w14:paraId="00000B56">
            <w:pPr>
              <w:spacing w:after="40" w:before="40" w:lineRule="auto"/>
              <w:ind w:left="80" w:firstLine="0"/>
              <w:jc w:val="center"/>
              <w:rPr>
                <w:b w:val="1"/>
                <w:sz w:val="16"/>
                <w:szCs w:val="16"/>
              </w:rPr>
            </w:pPr>
            <w:r w:rsidDel="00000000" w:rsidR="00000000" w:rsidRPr="00000000">
              <w:rPr>
                <w:b w:val="1"/>
                <w:sz w:val="16"/>
                <w:szCs w:val="16"/>
                <w:rtl w:val="0"/>
              </w:rPr>
              <w:t xml:space="preserve">variable 2</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B58">
            <w:pPr>
              <w:spacing w:after="40" w:before="40" w:lineRule="auto"/>
              <w:ind w:left="80" w:firstLine="0"/>
              <w:jc w:val="center"/>
              <w:rPr>
                <w:sz w:val="16"/>
                <w:szCs w:val="16"/>
              </w:rPr>
            </w:pPr>
            <w:r w:rsidDel="00000000" w:rsidR="00000000" w:rsidRPr="00000000">
              <w:rPr>
                <w:sz w:val="16"/>
                <w:szCs w:val="16"/>
                <w:rtl w:val="0"/>
              </w:rPr>
              <w:t xml:space="preserve">INEGI</w:t>
            </w:r>
          </w:p>
        </w:tc>
      </w:tr>
      <w:tr>
        <w:trPr>
          <w:trHeight w:val="750" w:hRule="atLeast"/>
        </w:trPr>
        <w:tc>
          <w:tcPr>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B59">
            <w:pPr>
              <w:spacing w:after="40" w:before="40" w:lineRule="auto"/>
              <w:ind w:left="80" w:firstLine="0"/>
              <w:jc w:val="center"/>
              <w:rPr>
                <w:b w:val="1"/>
                <w:sz w:val="16"/>
                <w:szCs w:val="16"/>
              </w:rPr>
            </w:pPr>
            <w:r w:rsidDel="00000000" w:rsidR="00000000" w:rsidRPr="00000000">
              <w:rPr>
                <w:b w:val="1"/>
                <w:sz w:val="16"/>
                <w:szCs w:val="16"/>
                <w:rtl w:val="0"/>
              </w:rPr>
              <w:t xml:space="preserve">Sustitución en</w:t>
            </w:r>
          </w:p>
          <w:p w:rsidR="00000000" w:rsidDel="00000000" w:rsidP="00000000" w:rsidRDefault="00000000" w:rsidRPr="00000000" w14:paraId="00000B5A">
            <w:pPr>
              <w:spacing w:after="40" w:before="40" w:lineRule="auto"/>
              <w:ind w:left="80" w:firstLine="0"/>
              <w:jc w:val="center"/>
              <w:rPr>
                <w:b w:val="1"/>
                <w:sz w:val="16"/>
                <w:szCs w:val="16"/>
              </w:rPr>
            </w:pPr>
            <w:r w:rsidDel="00000000" w:rsidR="00000000" w:rsidRPr="00000000">
              <w:rPr>
                <w:b w:val="1"/>
                <w:sz w:val="16"/>
                <w:szCs w:val="16"/>
                <w:rtl w:val="0"/>
              </w:rPr>
              <w:t xml:space="preserve">método de</w:t>
            </w:r>
          </w:p>
          <w:p w:rsidR="00000000" w:rsidDel="00000000" w:rsidP="00000000" w:rsidRDefault="00000000" w:rsidRPr="00000000" w14:paraId="00000B5B">
            <w:pPr>
              <w:spacing w:after="40" w:before="40" w:lineRule="auto"/>
              <w:ind w:left="80" w:firstLine="0"/>
              <w:jc w:val="center"/>
              <w:rPr>
                <w:b w:val="1"/>
                <w:sz w:val="16"/>
                <w:szCs w:val="16"/>
              </w:rPr>
            </w:pPr>
            <w:r w:rsidDel="00000000" w:rsidR="00000000" w:rsidRPr="00000000">
              <w:rPr>
                <w:b w:val="1"/>
                <w:sz w:val="16"/>
                <w:szCs w:val="16"/>
                <w:rtl w:val="0"/>
              </w:rPr>
              <w:t xml:space="preserve">cálculo</w:t>
            </w:r>
          </w:p>
        </w:tc>
        <w:tc>
          <w:tcPr>
            <w:gridSpan w:val="8"/>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B5C">
            <w:pPr>
              <w:spacing w:after="40" w:before="40" w:lineRule="auto"/>
              <w:ind w:left="80" w:firstLine="0"/>
              <w:jc w:val="center"/>
              <w:rPr>
                <w:color w:val="2f2f2f"/>
                <w:sz w:val="18"/>
                <w:szCs w:val="18"/>
              </w:rPr>
            </w:pPr>
            <w:r w:rsidDel="00000000" w:rsidR="00000000" w:rsidRPr="00000000">
              <w:rPr>
                <w:color w:val="2f2f2f"/>
                <w:sz w:val="18"/>
                <w:szCs w:val="18"/>
              </w:rPr>
              <w:drawing>
                <wp:inline distB="114300" distT="114300" distL="114300" distR="114300">
                  <wp:extent cx="1320800" cy="393700"/>
                  <wp:effectExtent b="0" l="0" r="0" t="0"/>
                  <wp:docPr id="2" name="image1.png"/>
                  <a:graphic>
                    <a:graphicData uri="http://schemas.openxmlformats.org/drawingml/2006/picture">
                      <pic:pic>
                        <pic:nvPicPr>
                          <pic:cNvPr id="0" name="image1.png"/>
                          <pic:cNvPicPr preferRelativeResize="0"/>
                        </pic:nvPicPr>
                        <pic:blipFill>
                          <a:blip r:embed="rId17"/>
                          <a:srcRect b="0" l="0" r="0" t="0"/>
                          <a:stretch>
                            <a:fillRect/>
                          </a:stretch>
                        </pic:blipFill>
                        <pic:spPr>
                          <a:xfrm>
                            <a:off x="0" y="0"/>
                            <a:ext cx="1320800" cy="393700"/>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B64">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51"/>
        <w:tblW w:w="9029.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279.8111309340168"/>
        <w:gridCol w:w="4812.623106949793"/>
        <w:gridCol w:w="240.6976377952751"/>
        <w:gridCol w:w="240.6976377952751"/>
        <w:gridCol w:w="240.6976377952751"/>
        <w:gridCol w:w="1733.0775731398146"/>
        <w:gridCol w:w="240.6976377952751"/>
        <w:gridCol w:w="240.6976377952751"/>
        <w:tblGridChange w:id="0">
          <w:tblGrid>
            <w:gridCol w:w="1279.8111309340168"/>
            <w:gridCol w:w="4812.623106949793"/>
            <w:gridCol w:w="240.6976377952751"/>
            <w:gridCol w:w="240.6976377952751"/>
            <w:gridCol w:w="240.6976377952751"/>
            <w:gridCol w:w="1733.0775731398146"/>
            <w:gridCol w:w="240.6976377952751"/>
            <w:gridCol w:w="240.6976377952751"/>
          </w:tblGrid>
        </w:tblGridChange>
      </w:tblGrid>
      <w:tr>
        <w:trPr>
          <w:trHeight w:val="315" w:hRule="atLeast"/>
        </w:trPr>
        <w:tc>
          <w:tcPr>
            <w:gridSpan w:val="8"/>
            <w:tcBorders>
              <w:top w:color="000000" w:space="0" w:sz="4" w:val="single"/>
              <w:left w:color="000000" w:space="0" w:sz="4" w:val="single"/>
              <w:bottom w:color="000000" w:space="0" w:sz="4" w:val="single"/>
              <w:right w:color="000000" w:space="0" w:sz="4" w:val="single"/>
            </w:tcBorders>
            <w:shd w:fill="a6a6a6" w:val="clear"/>
            <w:tcMar>
              <w:top w:w="0.0" w:type="dxa"/>
              <w:left w:w="80.0" w:type="dxa"/>
              <w:bottom w:w="0.0" w:type="dxa"/>
              <w:right w:w="80.0" w:type="dxa"/>
            </w:tcMar>
            <w:vAlign w:val="center"/>
          </w:tcPr>
          <w:p w:rsidR="00000000" w:rsidDel="00000000" w:rsidP="00000000" w:rsidRDefault="00000000" w:rsidRPr="00000000" w14:paraId="00000B65">
            <w:pPr>
              <w:spacing w:after="40" w:before="40" w:lineRule="auto"/>
              <w:ind w:left="80" w:firstLine="0"/>
              <w:jc w:val="center"/>
              <w:rPr>
                <w:b w:val="1"/>
                <w:sz w:val="16"/>
                <w:szCs w:val="16"/>
              </w:rPr>
            </w:pPr>
            <w:r w:rsidDel="00000000" w:rsidR="00000000" w:rsidRPr="00000000">
              <w:rPr>
                <w:b w:val="1"/>
                <w:sz w:val="16"/>
                <w:szCs w:val="16"/>
                <w:rtl w:val="0"/>
              </w:rPr>
              <w:t xml:space="preserve">VALOR DE LÍNEA BASE Y METAS</w:t>
            </w:r>
          </w:p>
        </w:tc>
      </w:tr>
      <w:tr>
        <w:trPr>
          <w:trHeight w:val="525" w:hRule="atLeast"/>
        </w:trPr>
        <w:tc>
          <w:tcPr>
            <w:gridSpan w:val="5"/>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B6D">
            <w:pPr>
              <w:spacing w:after="40" w:before="40" w:lineRule="auto"/>
              <w:ind w:left="80" w:firstLine="0"/>
              <w:jc w:val="center"/>
              <w:rPr>
                <w:b w:val="1"/>
                <w:sz w:val="16"/>
                <w:szCs w:val="16"/>
              </w:rPr>
            </w:pPr>
            <w:r w:rsidDel="00000000" w:rsidR="00000000" w:rsidRPr="00000000">
              <w:rPr>
                <w:b w:val="1"/>
                <w:sz w:val="16"/>
                <w:szCs w:val="16"/>
                <w:rtl w:val="0"/>
              </w:rPr>
              <w:t xml:space="preserve">Línea de Base</w:t>
            </w:r>
          </w:p>
        </w:tc>
        <w:tc>
          <w:tcPr>
            <w:gridSpan w:val="3"/>
            <w:tcBorders>
              <w:top w:color="000000" w:space="0" w:sz="4" w:val="single"/>
              <w:left w:color="000000" w:space="0" w:sz="0" w:val="nil"/>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B72">
            <w:pPr>
              <w:spacing w:after="40" w:before="40" w:lineRule="auto"/>
              <w:ind w:left="80" w:firstLine="0"/>
              <w:jc w:val="center"/>
              <w:rPr>
                <w:b w:val="1"/>
                <w:sz w:val="16"/>
                <w:szCs w:val="16"/>
              </w:rPr>
            </w:pPr>
            <w:r w:rsidDel="00000000" w:rsidR="00000000" w:rsidRPr="00000000">
              <w:rPr>
                <w:b w:val="1"/>
                <w:sz w:val="16"/>
                <w:szCs w:val="16"/>
                <w:rtl w:val="0"/>
              </w:rPr>
              <w:t xml:space="preserve">Nota sobre la línea</w:t>
            </w:r>
          </w:p>
          <w:p w:rsidR="00000000" w:rsidDel="00000000" w:rsidP="00000000" w:rsidRDefault="00000000" w:rsidRPr="00000000" w14:paraId="00000B73">
            <w:pPr>
              <w:spacing w:after="40" w:before="40" w:lineRule="auto"/>
              <w:ind w:left="80" w:firstLine="0"/>
              <w:jc w:val="center"/>
              <w:rPr>
                <w:b w:val="1"/>
                <w:sz w:val="16"/>
                <w:szCs w:val="16"/>
              </w:rPr>
            </w:pPr>
            <w:r w:rsidDel="00000000" w:rsidR="00000000" w:rsidRPr="00000000">
              <w:rPr>
                <w:b w:val="1"/>
                <w:sz w:val="16"/>
                <w:szCs w:val="16"/>
                <w:rtl w:val="0"/>
              </w:rPr>
              <w:t xml:space="preserve">base</w:t>
            </w:r>
          </w:p>
        </w:tc>
      </w:tr>
      <w:tr>
        <w:trPr>
          <w:trHeight w:val="300" w:hRule="atLeast"/>
        </w:trPr>
        <w:tc>
          <w:tcPr>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B76">
            <w:pPr>
              <w:spacing w:after="40" w:before="40" w:lineRule="auto"/>
              <w:ind w:left="80" w:firstLine="0"/>
              <w:jc w:val="center"/>
              <w:rPr>
                <w:b w:val="1"/>
                <w:sz w:val="16"/>
                <w:szCs w:val="16"/>
              </w:rPr>
            </w:pPr>
            <w:r w:rsidDel="00000000" w:rsidR="00000000" w:rsidRPr="00000000">
              <w:rPr>
                <w:b w:val="1"/>
                <w:sz w:val="16"/>
                <w:szCs w:val="16"/>
                <w:rtl w:val="0"/>
              </w:rPr>
              <w:t xml:space="preserve">Valor</w:t>
            </w:r>
          </w:p>
        </w:tc>
        <w:tc>
          <w:tcPr>
            <w:gridSpan w:val="4"/>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B77">
            <w:pPr>
              <w:spacing w:after="40" w:before="40" w:lineRule="auto"/>
              <w:ind w:left="80" w:firstLine="0"/>
              <w:jc w:val="center"/>
              <w:rPr>
                <w:sz w:val="16"/>
                <w:szCs w:val="16"/>
              </w:rPr>
            </w:pPr>
            <w:r w:rsidDel="00000000" w:rsidR="00000000" w:rsidRPr="00000000">
              <w:rPr>
                <w:sz w:val="16"/>
                <w:szCs w:val="16"/>
                <w:rtl w:val="0"/>
              </w:rPr>
              <w:t xml:space="preserve">27.8%</w:t>
            </w:r>
          </w:p>
        </w:tc>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B7B">
            <w:pPr>
              <w:spacing w:after="40" w:before="40" w:lineRule="auto"/>
              <w:ind w:left="80" w:firstLine="0"/>
              <w:jc w:val="center"/>
              <w:rPr>
                <w:sz w:val="16"/>
                <w:szCs w:val="16"/>
              </w:rPr>
            </w:pPr>
            <w:r w:rsidDel="00000000" w:rsidR="00000000" w:rsidRPr="00000000">
              <w:rPr>
                <w:sz w:val="16"/>
                <w:szCs w:val="16"/>
                <w:rtl w:val="0"/>
              </w:rPr>
              <w:t xml:space="preserve">N/A</w:t>
            </w:r>
          </w:p>
        </w:tc>
      </w:tr>
    </w:tbl>
    <w:p w:rsidR="00000000" w:rsidDel="00000000" w:rsidP="00000000" w:rsidRDefault="00000000" w:rsidRPr="00000000" w14:paraId="00000B7E">
      <w:pPr>
        <w:rPr/>
      </w:pPr>
      <w:r w:rsidDel="00000000" w:rsidR="00000000" w:rsidRPr="00000000">
        <w:rPr>
          <w:rtl w:val="0"/>
        </w:rPr>
      </w:r>
    </w:p>
    <w:tbl>
      <w:tblPr>
        <w:tblStyle w:val="Table52"/>
        <w:tblW w:w="9025.511811023622"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181.0242727923473"/>
        <w:gridCol w:w="783.2055703780829"/>
        <w:gridCol w:w="1715.593154161515"/>
        <w:gridCol w:w="1330.2062861976965"/>
        <w:gridCol w:w="2076.1163532244423"/>
        <w:gridCol w:w="534.5688813691677"/>
        <w:gridCol w:w="534.5688813691677"/>
        <w:gridCol w:w="870.2284115312033"/>
        <w:tblGridChange w:id="0">
          <w:tblGrid>
            <w:gridCol w:w="1181.0242727923473"/>
            <w:gridCol w:w="783.2055703780829"/>
            <w:gridCol w:w="1715.593154161515"/>
            <w:gridCol w:w="1330.2062861976965"/>
            <w:gridCol w:w="2076.1163532244423"/>
            <w:gridCol w:w="534.5688813691677"/>
            <w:gridCol w:w="534.5688813691677"/>
            <w:gridCol w:w="870.2284115312033"/>
          </w:tblGrid>
        </w:tblGridChange>
      </w:tblGrid>
      <w:tr>
        <w:trPr>
          <w:trHeight w:val="300" w:hRule="atLeast"/>
        </w:trPr>
        <w:tc>
          <w:tcPr>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B7F">
            <w:pPr>
              <w:spacing w:after="40" w:before="40" w:lineRule="auto"/>
              <w:ind w:left="80" w:firstLine="0"/>
              <w:jc w:val="center"/>
              <w:rPr>
                <w:b w:val="1"/>
                <w:sz w:val="16"/>
                <w:szCs w:val="16"/>
              </w:rPr>
            </w:pPr>
            <w:r w:rsidDel="00000000" w:rsidR="00000000" w:rsidRPr="00000000">
              <w:rPr>
                <w:b w:val="1"/>
                <w:sz w:val="16"/>
                <w:szCs w:val="16"/>
                <w:rtl w:val="0"/>
              </w:rPr>
              <w:t xml:space="preserve">Año</w:t>
            </w:r>
          </w:p>
        </w:tc>
        <w:tc>
          <w:tcPr>
            <w:gridSpan w:val="4"/>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B80">
            <w:pPr>
              <w:spacing w:after="40" w:before="40" w:lineRule="auto"/>
              <w:ind w:left="80" w:firstLine="0"/>
              <w:jc w:val="center"/>
              <w:rPr>
                <w:sz w:val="16"/>
                <w:szCs w:val="16"/>
              </w:rPr>
            </w:pPr>
            <w:r w:rsidDel="00000000" w:rsidR="00000000" w:rsidRPr="00000000">
              <w:rPr>
                <w:sz w:val="16"/>
                <w:szCs w:val="16"/>
                <w:rtl w:val="0"/>
              </w:rPr>
              <w:t xml:space="preserve">2015</w:t>
            </w:r>
          </w:p>
        </w:tc>
        <w:tc>
          <w:tcPr>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B84">
            <w:pPr>
              <w:ind w:left="80" w:firstLine="0"/>
              <w:jc w:val="both"/>
              <w:rPr>
                <w:color w:val="2f2f2f"/>
                <w:sz w:val="18"/>
                <w:szCs w:val="18"/>
              </w:rPr>
            </w:pPr>
            <w:r w:rsidDel="00000000" w:rsidR="00000000" w:rsidRPr="00000000">
              <w:rPr>
                <w:rtl w:val="0"/>
              </w:rPr>
            </w:r>
          </w:p>
        </w:tc>
        <w:tc>
          <w:tcPr>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B85">
            <w:pPr>
              <w:ind w:left="80" w:firstLine="0"/>
              <w:jc w:val="both"/>
              <w:rPr>
                <w:color w:val="2f2f2f"/>
                <w:sz w:val="18"/>
                <w:szCs w:val="18"/>
              </w:rPr>
            </w:pPr>
            <w:r w:rsidDel="00000000" w:rsidR="00000000" w:rsidRPr="00000000">
              <w:rPr>
                <w:rtl w:val="0"/>
              </w:rPr>
            </w:r>
          </w:p>
        </w:tc>
        <w:tc>
          <w:tcPr>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B86">
            <w:pPr>
              <w:ind w:left="80" w:firstLine="0"/>
              <w:jc w:val="both"/>
              <w:rPr>
                <w:color w:val="2f2f2f"/>
                <w:sz w:val="18"/>
                <w:szCs w:val="18"/>
              </w:rPr>
            </w:pPr>
            <w:r w:rsidDel="00000000" w:rsidR="00000000" w:rsidRPr="00000000">
              <w:rPr>
                <w:rtl w:val="0"/>
              </w:rPr>
            </w:r>
          </w:p>
        </w:tc>
      </w:tr>
      <w:tr>
        <w:trPr>
          <w:trHeight w:val="525" w:hRule="atLeast"/>
        </w:trPr>
        <w:tc>
          <w:tcPr>
            <w:gridSpan w:val="5"/>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B87">
            <w:pPr>
              <w:spacing w:after="40" w:before="40" w:lineRule="auto"/>
              <w:ind w:left="80" w:firstLine="0"/>
              <w:jc w:val="center"/>
              <w:rPr>
                <w:b w:val="1"/>
                <w:sz w:val="16"/>
                <w:szCs w:val="16"/>
              </w:rPr>
            </w:pPr>
            <w:r w:rsidDel="00000000" w:rsidR="00000000" w:rsidRPr="00000000">
              <w:rPr>
                <w:b w:val="1"/>
                <w:sz w:val="16"/>
                <w:szCs w:val="16"/>
                <w:rtl w:val="0"/>
              </w:rPr>
              <w:t xml:space="preserve">Meta 2024</w:t>
            </w:r>
          </w:p>
        </w:tc>
        <w:tc>
          <w:tcPr>
            <w:gridSpan w:val="3"/>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B8C">
            <w:pPr>
              <w:spacing w:after="40" w:before="40" w:lineRule="auto"/>
              <w:ind w:left="80" w:firstLine="0"/>
              <w:jc w:val="center"/>
              <w:rPr>
                <w:b w:val="1"/>
                <w:sz w:val="16"/>
                <w:szCs w:val="16"/>
              </w:rPr>
            </w:pPr>
            <w:r w:rsidDel="00000000" w:rsidR="00000000" w:rsidRPr="00000000">
              <w:rPr>
                <w:b w:val="1"/>
                <w:sz w:val="16"/>
                <w:szCs w:val="16"/>
                <w:rtl w:val="0"/>
              </w:rPr>
              <w:t xml:space="preserve">Nota sobre la meta</w:t>
            </w:r>
          </w:p>
          <w:p w:rsidR="00000000" w:rsidDel="00000000" w:rsidP="00000000" w:rsidRDefault="00000000" w:rsidRPr="00000000" w14:paraId="00000B8D">
            <w:pPr>
              <w:spacing w:after="40" w:before="40" w:lineRule="auto"/>
              <w:ind w:left="80" w:firstLine="0"/>
              <w:jc w:val="center"/>
              <w:rPr>
                <w:b w:val="1"/>
                <w:sz w:val="16"/>
                <w:szCs w:val="16"/>
              </w:rPr>
            </w:pPr>
            <w:r w:rsidDel="00000000" w:rsidR="00000000" w:rsidRPr="00000000">
              <w:rPr>
                <w:b w:val="1"/>
                <w:sz w:val="16"/>
                <w:szCs w:val="16"/>
                <w:rtl w:val="0"/>
              </w:rPr>
              <w:t xml:space="preserve">2024</w:t>
            </w:r>
          </w:p>
        </w:tc>
      </w:tr>
      <w:tr>
        <w:trPr>
          <w:trHeight w:val="960" w:hRule="atLeast"/>
        </w:trPr>
        <w:tc>
          <w:tcPr>
            <w:gridSpan w:val="5"/>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B90">
            <w:pPr>
              <w:spacing w:after="40" w:before="40" w:lineRule="auto"/>
              <w:ind w:left="80" w:firstLine="0"/>
              <w:jc w:val="center"/>
              <w:rPr>
                <w:sz w:val="16"/>
                <w:szCs w:val="16"/>
              </w:rPr>
            </w:pPr>
            <w:r w:rsidDel="00000000" w:rsidR="00000000" w:rsidRPr="00000000">
              <w:rPr>
                <w:sz w:val="16"/>
                <w:szCs w:val="16"/>
                <w:rtl w:val="0"/>
              </w:rPr>
              <w:t xml:space="preserve">15%</w:t>
            </w:r>
          </w:p>
        </w:tc>
        <w:tc>
          <w:tcPr>
            <w:gridSpan w:val="3"/>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B95">
            <w:pPr>
              <w:spacing w:after="40" w:before="40" w:lineRule="auto"/>
              <w:ind w:left="80" w:firstLine="0"/>
              <w:jc w:val="center"/>
              <w:rPr>
                <w:sz w:val="16"/>
                <w:szCs w:val="16"/>
              </w:rPr>
            </w:pPr>
            <w:r w:rsidDel="00000000" w:rsidR="00000000" w:rsidRPr="00000000">
              <w:rPr>
                <w:sz w:val="16"/>
                <w:szCs w:val="16"/>
                <w:rtl w:val="0"/>
              </w:rPr>
              <w:t xml:space="preserve">La meta 2024 se verá</w:t>
            </w:r>
          </w:p>
          <w:p w:rsidR="00000000" w:rsidDel="00000000" w:rsidP="00000000" w:rsidRDefault="00000000" w:rsidRPr="00000000" w14:paraId="00000B96">
            <w:pPr>
              <w:spacing w:after="40" w:before="40" w:lineRule="auto"/>
              <w:ind w:left="80" w:firstLine="0"/>
              <w:jc w:val="center"/>
              <w:rPr>
                <w:sz w:val="16"/>
                <w:szCs w:val="16"/>
              </w:rPr>
            </w:pPr>
            <w:r w:rsidDel="00000000" w:rsidR="00000000" w:rsidRPr="00000000">
              <w:rPr>
                <w:sz w:val="16"/>
                <w:szCs w:val="16"/>
                <w:rtl w:val="0"/>
              </w:rPr>
              <w:t xml:space="preserve">reflejada en el cálculo</w:t>
            </w:r>
          </w:p>
          <w:p w:rsidR="00000000" w:rsidDel="00000000" w:rsidP="00000000" w:rsidRDefault="00000000" w:rsidRPr="00000000" w14:paraId="00000B97">
            <w:pPr>
              <w:spacing w:after="40" w:before="40" w:lineRule="auto"/>
              <w:ind w:left="80" w:firstLine="0"/>
              <w:jc w:val="center"/>
              <w:rPr>
                <w:sz w:val="16"/>
                <w:szCs w:val="16"/>
              </w:rPr>
            </w:pPr>
            <w:r w:rsidDel="00000000" w:rsidR="00000000" w:rsidRPr="00000000">
              <w:rPr>
                <w:sz w:val="16"/>
                <w:szCs w:val="16"/>
                <w:rtl w:val="0"/>
              </w:rPr>
              <w:t xml:space="preserve">de la pobreza municipal</w:t>
            </w:r>
          </w:p>
          <w:p w:rsidR="00000000" w:rsidDel="00000000" w:rsidP="00000000" w:rsidRDefault="00000000" w:rsidRPr="00000000" w14:paraId="00000B98">
            <w:pPr>
              <w:spacing w:after="40" w:before="40" w:lineRule="auto"/>
              <w:ind w:left="80" w:firstLine="0"/>
              <w:jc w:val="center"/>
              <w:rPr>
                <w:sz w:val="16"/>
                <w:szCs w:val="16"/>
              </w:rPr>
            </w:pPr>
            <w:r w:rsidDel="00000000" w:rsidR="00000000" w:rsidRPr="00000000">
              <w:rPr>
                <w:sz w:val="16"/>
                <w:szCs w:val="16"/>
                <w:rtl w:val="0"/>
              </w:rPr>
              <w:t xml:space="preserve">por parte del CONEVAL</w:t>
            </w:r>
          </w:p>
        </w:tc>
      </w:tr>
      <w:tr>
        <w:trPr>
          <w:trHeight w:val="300" w:hRule="atLeast"/>
        </w:trPr>
        <w:tc>
          <w:tcPr>
            <w:gridSpan w:val="8"/>
            <w:tcBorders>
              <w:top w:color="000000" w:space="0" w:sz="4" w:val="single"/>
              <w:left w:color="000000" w:space="0" w:sz="4" w:val="single"/>
              <w:bottom w:color="000000" w:space="0" w:sz="4" w:val="single"/>
              <w:right w:color="000000" w:space="0" w:sz="4" w:val="single"/>
            </w:tcBorders>
            <w:shd w:fill="a6a6a6" w:val="clear"/>
            <w:tcMar>
              <w:top w:w="0.0" w:type="dxa"/>
              <w:left w:w="80.0" w:type="dxa"/>
              <w:bottom w:w="0.0" w:type="dxa"/>
              <w:right w:w="80.0" w:type="dxa"/>
            </w:tcMar>
            <w:vAlign w:val="center"/>
          </w:tcPr>
          <w:p w:rsidR="00000000" w:rsidDel="00000000" w:rsidP="00000000" w:rsidRDefault="00000000" w:rsidRPr="00000000" w14:paraId="00000B9B">
            <w:pPr>
              <w:spacing w:after="40" w:before="40" w:lineRule="auto"/>
              <w:ind w:left="80" w:firstLine="0"/>
              <w:jc w:val="center"/>
              <w:rPr>
                <w:b w:val="1"/>
                <w:sz w:val="16"/>
                <w:szCs w:val="16"/>
              </w:rPr>
            </w:pPr>
            <w:r w:rsidDel="00000000" w:rsidR="00000000" w:rsidRPr="00000000">
              <w:rPr>
                <w:b w:val="1"/>
                <w:sz w:val="16"/>
                <w:szCs w:val="16"/>
                <w:rtl w:val="0"/>
              </w:rPr>
              <w:t xml:space="preserve">SERIE HISTÓRICA DE LA META PARA EL BIENESTAR O PARÁMETRO</w:t>
            </w:r>
          </w:p>
        </w:tc>
      </w:tr>
      <w:tr>
        <w:trPr>
          <w:trHeight w:val="525" w:hRule="atLeast"/>
        </w:trPr>
        <w:tc>
          <w:tcPr>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BA3">
            <w:pPr>
              <w:spacing w:after="40" w:before="40" w:lineRule="auto"/>
              <w:ind w:left="80" w:firstLine="0"/>
              <w:jc w:val="center"/>
              <w:rPr>
                <w:b w:val="1"/>
                <w:sz w:val="16"/>
                <w:szCs w:val="16"/>
              </w:rPr>
            </w:pPr>
            <w:r w:rsidDel="00000000" w:rsidR="00000000" w:rsidRPr="00000000">
              <w:rPr>
                <w:b w:val="1"/>
                <w:sz w:val="16"/>
                <w:szCs w:val="16"/>
                <w:rtl w:val="0"/>
              </w:rPr>
              <w:t xml:space="preserve">2012</w:t>
            </w:r>
          </w:p>
        </w:tc>
        <w:tc>
          <w:tcPr>
            <w:gridSpan w:val="2"/>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BA4">
            <w:pPr>
              <w:spacing w:after="40" w:before="40" w:lineRule="auto"/>
              <w:ind w:left="80" w:firstLine="0"/>
              <w:jc w:val="center"/>
              <w:rPr>
                <w:b w:val="1"/>
                <w:sz w:val="16"/>
                <w:szCs w:val="16"/>
              </w:rPr>
            </w:pPr>
            <w:r w:rsidDel="00000000" w:rsidR="00000000" w:rsidRPr="00000000">
              <w:rPr>
                <w:b w:val="1"/>
                <w:sz w:val="16"/>
                <w:szCs w:val="16"/>
                <w:rtl w:val="0"/>
              </w:rPr>
              <w:t xml:space="preserve">2013</w:t>
            </w:r>
          </w:p>
        </w:tc>
        <w:tc>
          <w:tcPr>
            <w:tcBorders>
              <w:top w:color="000000" w:space="0" w:sz="4" w:val="single"/>
              <w:left w:color="000000" w:space="0" w:sz="0" w:val="nil"/>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BA6">
            <w:pPr>
              <w:spacing w:after="40" w:before="40" w:lineRule="auto"/>
              <w:ind w:left="80" w:firstLine="0"/>
              <w:jc w:val="center"/>
              <w:rPr>
                <w:b w:val="1"/>
                <w:sz w:val="16"/>
                <w:szCs w:val="16"/>
              </w:rPr>
            </w:pPr>
            <w:r w:rsidDel="00000000" w:rsidR="00000000" w:rsidRPr="00000000">
              <w:rPr>
                <w:b w:val="1"/>
                <w:sz w:val="16"/>
                <w:szCs w:val="16"/>
                <w:rtl w:val="0"/>
              </w:rPr>
              <w:t xml:space="preserve">2014</w:t>
            </w:r>
          </w:p>
        </w:tc>
        <w:tc>
          <w:tcPr>
            <w:tcBorders>
              <w:top w:color="000000" w:space="0" w:sz="4" w:val="single"/>
              <w:left w:color="000000" w:space="0" w:sz="0" w:val="nil"/>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BA7">
            <w:pPr>
              <w:spacing w:after="40" w:before="40" w:lineRule="auto"/>
              <w:ind w:left="80" w:firstLine="0"/>
              <w:jc w:val="center"/>
              <w:rPr>
                <w:b w:val="1"/>
                <w:sz w:val="16"/>
                <w:szCs w:val="16"/>
              </w:rPr>
            </w:pPr>
            <w:r w:rsidDel="00000000" w:rsidR="00000000" w:rsidRPr="00000000">
              <w:rPr>
                <w:b w:val="1"/>
                <w:sz w:val="16"/>
                <w:szCs w:val="16"/>
                <w:rtl w:val="0"/>
              </w:rPr>
              <w:t xml:space="preserve">2015</w:t>
            </w:r>
          </w:p>
        </w:tc>
        <w:tc>
          <w:tcPr>
            <w:tcBorders>
              <w:top w:color="000000" w:space="0" w:sz="4" w:val="single"/>
              <w:left w:color="000000" w:space="0" w:sz="0" w:val="nil"/>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BA8">
            <w:pPr>
              <w:spacing w:after="40" w:before="40" w:lineRule="auto"/>
              <w:ind w:left="80" w:firstLine="0"/>
              <w:jc w:val="center"/>
              <w:rPr>
                <w:b w:val="1"/>
                <w:sz w:val="16"/>
                <w:szCs w:val="16"/>
              </w:rPr>
            </w:pPr>
            <w:r w:rsidDel="00000000" w:rsidR="00000000" w:rsidRPr="00000000">
              <w:rPr>
                <w:b w:val="1"/>
                <w:sz w:val="16"/>
                <w:szCs w:val="16"/>
                <w:rtl w:val="0"/>
              </w:rPr>
              <w:t xml:space="preserve">201</w:t>
            </w:r>
          </w:p>
          <w:p w:rsidR="00000000" w:rsidDel="00000000" w:rsidP="00000000" w:rsidRDefault="00000000" w:rsidRPr="00000000" w14:paraId="00000BA9">
            <w:pPr>
              <w:spacing w:after="40" w:before="40" w:lineRule="auto"/>
              <w:ind w:left="80" w:firstLine="0"/>
              <w:jc w:val="center"/>
              <w:rPr>
                <w:b w:val="1"/>
                <w:sz w:val="16"/>
                <w:szCs w:val="16"/>
              </w:rPr>
            </w:pPr>
            <w:r w:rsidDel="00000000" w:rsidR="00000000" w:rsidRPr="00000000">
              <w:rPr>
                <w:b w:val="1"/>
                <w:sz w:val="16"/>
                <w:szCs w:val="16"/>
                <w:rtl w:val="0"/>
              </w:rPr>
              <w:t xml:space="preserve">6</w:t>
            </w:r>
          </w:p>
        </w:tc>
        <w:tc>
          <w:tcPr>
            <w:tcBorders>
              <w:top w:color="000000" w:space="0" w:sz="4" w:val="single"/>
              <w:left w:color="000000" w:space="0" w:sz="0" w:val="nil"/>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BAA">
            <w:pPr>
              <w:spacing w:after="40" w:before="40" w:lineRule="auto"/>
              <w:ind w:left="80" w:firstLine="0"/>
              <w:jc w:val="center"/>
              <w:rPr>
                <w:b w:val="1"/>
                <w:sz w:val="16"/>
                <w:szCs w:val="16"/>
              </w:rPr>
            </w:pPr>
            <w:r w:rsidDel="00000000" w:rsidR="00000000" w:rsidRPr="00000000">
              <w:rPr>
                <w:b w:val="1"/>
                <w:sz w:val="16"/>
                <w:szCs w:val="16"/>
                <w:rtl w:val="0"/>
              </w:rPr>
              <w:t xml:space="preserve">201</w:t>
            </w:r>
          </w:p>
          <w:p w:rsidR="00000000" w:rsidDel="00000000" w:rsidP="00000000" w:rsidRDefault="00000000" w:rsidRPr="00000000" w14:paraId="00000BAB">
            <w:pPr>
              <w:spacing w:after="40" w:before="40" w:lineRule="auto"/>
              <w:ind w:left="80" w:firstLine="0"/>
              <w:jc w:val="center"/>
              <w:rPr>
                <w:b w:val="1"/>
                <w:sz w:val="16"/>
                <w:szCs w:val="16"/>
              </w:rPr>
            </w:pPr>
            <w:r w:rsidDel="00000000" w:rsidR="00000000" w:rsidRPr="00000000">
              <w:rPr>
                <w:b w:val="1"/>
                <w:sz w:val="16"/>
                <w:szCs w:val="16"/>
                <w:rtl w:val="0"/>
              </w:rPr>
              <w:t xml:space="preserve">7</w:t>
            </w:r>
          </w:p>
        </w:tc>
        <w:tc>
          <w:tcPr>
            <w:tcBorders>
              <w:top w:color="000000" w:space="0" w:sz="4" w:val="single"/>
              <w:left w:color="000000" w:space="0" w:sz="0" w:val="nil"/>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BAC">
            <w:pPr>
              <w:spacing w:after="40" w:before="40" w:lineRule="auto"/>
              <w:ind w:left="80" w:firstLine="0"/>
              <w:jc w:val="center"/>
              <w:rPr>
                <w:b w:val="1"/>
                <w:sz w:val="16"/>
                <w:szCs w:val="16"/>
              </w:rPr>
            </w:pPr>
            <w:r w:rsidDel="00000000" w:rsidR="00000000" w:rsidRPr="00000000">
              <w:rPr>
                <w:b w:val="1"/>
                <w:sz w:val="16"/>
                <w:szCs w:val="16"/>
                <w:rtl w:val="0"/>
              </w:rPr>
              <w:t xml:space="preserve">2018</w:t>
            </w:r>
          </w:p>
        </w:tc>
      </w:tr>
      <w:tr>
        <w:trPr>
          <w:trHeight w:val="30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BAD">
            <w:pPr>
              <w:spacing w:after="40" w:before="40" w:lineRule="auto"/>
              <w:ind w:left="80" w:firstLine="0"/>
              <w:jc w:val="center"/>
              <w:rPr>
                <w:sz w:val="16"/>
                <w:szCs w:val="16"/>
              </w:rPr>
            </w:pPr>
            <w:r w:rsidDel="00000000" w:rsidR="00000000" w:rsidRPr="00000000">
              <w:rPr>
                <w:sz w:val="16"/>
                <w:szCs w:val="16"/>
                <w:rtl w:val="0"/>
              </w:rPr>
              <w:t xml:space="preserve">N/A</w:t>
            </w:r>
          </w:p>
        </w:tc>
        <w:tc>
          <w:tcPr>
            <w:gridSpan w:val="2"/>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BAE">
            <w:pPr>
              <w:spacing w:after="40" w:before="40" w:lineRule="auto"/>
              <w:ind w:left="80" w:firstLine="0"/>
              <w:jc w:val="center"/>
              <w:rPr>
                <w:sz w:val="16"/>
                <w:szCs w:val="16"/>
              </w:rPr>
            </w:pPr>
            <w:r w:rsidDel="00000000" w:rsidR="00000000" w:rsidRPr="00000000">
              <w:rPr>
                <w:sz w:val="16"/>
                <w:szCs w:val="16"/>
                <w:rtl w:val="0"/>
              </w:rPr>
              <w:t xml:space="preserve">N/A</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BB0">
            <w:pPr>
              <w:spacing w:after="40" w:before="40" w:lineRule="auto"/>
              <w:ind w:left="80" w:firstLine="0"/>
              <w:jc w:val="center"/>
              <w:rPr>
                <w:sz w:val="16"/>
                <w:szCs w:val="16"/>
              </w:rPr>
            </w:pPr>
            <w:r w:rsidDel="00000000" w:rsidR="00000000" w:rsidRPr="00000000">
              <w:rPr>
                <w:sz w:val="16"/>
                <w:szCs w:val="16"/>
                <w:rtl w:val="0"/>
              </w:rPr>
              <w:t xml:space="preserve">N/A</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BB1">
            <w:pPr>
              <w:spacing w:after="40" w:before="40" w:lineRule="auto"/>
              <w:ind w:left="80" w:firstLine="0"/>
              <w:jc w:val="center"/>
              <w:rPr>
                <w:sz w:val="16"/>
                <w:szCs w:val="16"/>
              </w:rPr>
            </w:pPr>
            <w:r w:rsidDel="00000000" w:rsidR="00000000" w:rsidRPr="00000000">
              <w:rPr>
                <w:sz w:val="16"/>
                <w:szCs w:val="16"/>
                <w:rtl w:val="0"/>
              </w:rPr>
              <w:t xml:space="preserve">27.8%</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BB2">
            <w:pPr>
              <w:spacing w:after="40" w:before="40" w:lineRule="auto"/>
              <w:ind w:left="80" w:firstLine="0"/>
              <w:jc w:val="center"/>
              <w:rPr>
                <w:sz w:val="16"/>
                <w:szCs w:val="16"/>
              </w:rPr>
            </w:pPr>
            <w:r w:rsidDel="00000000" w:rsidR="00000000" w:rsidRPr="00000000">
              <w:rPr>
                <w:sz w:val="16"/>
                <w:szCs w:val="16"/>
                <w:rtl w:val="0"/>
              </w:rPr>
              <w:t xml:space="preserve">N/A</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BB3">
            <w:pPr>
              <w:spacing w:after="40" w:before="40" w:lineRule="auto"/>
              <w:ind w:left="80" w:firstLine="0"/>
              <w:jc w:val="center"/>
              <w:rPr>
                <w:sz w:val="16"/>
                <w:szCs w:val="16"/>
              </w:rPr>
            </w:pPr>
            <w:r w:rsidDel="00000000" w:rsidR="00000000" w:rsidRPr="00000000">
              <w:rPr>
                <w:sz w:val="16"/>
                <w:szCs w:val="16"/>
                <w:rtl w:val="0"/>
              </w:rPr>
              <w:t xml:space="preserve">N/A</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BB4">
            <w:pPr>
              <w:spacing w:after="40" w:before="40" w:lineRule="auto"/>
              <w:ind w:left="80" w:firstLine="0"/>
              <w:jc w:val="center"/>
              <w:rPr>
                <w:sz w:val="16"/>
                <w:szCs w:val="16"/>
              </w:rPr>
            </w:pPr>
            <w:r w:rsidDel="00000000" w:rsidR="00000000" w:rsidRPr="00000000">
              <w:rPr>
                <w:sz w:val="16"/>
                <w:szCs w:val="16"/>
                <w:rtl w:val="0"/>
              </w:rPr>
              <w:t xml:space="preserve">N/A</w:t>
            </w:r>
          </w:p>
        </w:tc>
      </w:tr>
      <w:tr>
        <w:trPr>
          <w:trHeight w:val="300" w:hRule="atLeast"/>
        </w:trPr>
        <w:tc>
          <w:tcPr>
            <w:gridSpan w:val="8"/>
            <w:tcBorders>
              <w:top w:color="000000" w:space="0" w:sz="4" w:val="single"/>
              <w:left w:color="000000" w:space="0" w:sz="4" w:val="single"/>
              <w:bottom w:color="000000" w:space="0" w:sz="4" w:val="single"/>
              <w:right w:color="000000" w:space="0" w:sz="4" w:val="single"/>
            </w:tcBorders>
            <w:shd w:fill="a6a6a6" w:val="clear"/>
            <w:tcMar>
              <w:top w:w="0.0" w:type="dxa"/>
              <w:left w:w="80.0" w:type="dxa"/>
              <w:bottom w:w="0.0" w:type="dxa"/>
              <w:right w:w="80.0" w:type="dxa"/>
            </w:tcMar>
            <w:vAlign w:val="center"/>
          </w:tcPr>
          <w:p w:rsidR="00000000" w:rsidDel="00000000" w:rsidP="00000000" w:rsidRDefault="00000000" w:rsidRPr="00000000" w14:paraId="00000BB5">
            <w:pPr>
              <w:spacing w:after="40" w:before="40" w:lineRule="auto"/>
              <w:ind w:left="80" w:firstLine="0"/>
              <w:jc w:val="center"/>
              <w:rPr>
                <w:b w:val="1"/>
                <w:sz w:val="16"/>
                <w:szCs w:val="16"/>
              </w:rPr>
            </w:pPr>
            <w:r w:rsidDel="00000000" w:rsidR="00000000" w:rsidRPr="00000000">
              <w:rPr>
                <w:b w:val="1"/>
                <w:sz w:val="16"/>
                <w:szCs w:val="16"/>
                <w:rtl w:val="0"/>
              </w:rPr>
              <w:t xml:space="preserve">METAS</w:t>
            </w:r>
          </w:p>
        </w:tc>
      </w:tr>
      <w:tr>
        <w:trPr>
          <w:trHeight w:val="300" w:hRule="atLeast"/>
        </w:trPr>
        <w:tc>
          <w:tcPr>
            <w:gridSpan w:val="2"/>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BBD">
            <w:pPr>
              <w:spacing w:after="40" w:before="40" w:lineRule="auto"/>
              <w:ind w:left="80" w:firstLine="0"/>
              <w:jc w:val="center"/>
              <w:rPr>
                <w:b w:val="1"/>
                <w:sz w:val="16"/>
                <w:szCs w:val="16"/>
              </w:rPr>
            </w:pPr>
            <w:r w:rsidDel="00000000" w:rsidR="00000000" w:rsidRPr="00000000">
              <w:rPr>
                <w:b w:val="1"/>
                <w:sz w:val="16"/>
                <w:szCs w:val="16"/>
                <w:rtl w:val="0"/>
              </w:rPr>
              <w:t xml:space="preserve">2020</w:t>
            </w:r>
          </w:p>
        </w:tc>
        <w:tc>
          <w:tcPr>
            <w:gridSpan w:val="2"/>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BBF">
            <w:pPr>
              <w:spacing w:after="40" w:before="40" w:lineRule="auto"/>
              <w:ind w:left="80" w:firstLine="0"/>
              <w:jc w:val="center"/>
              <w:rPr>
                <w:b w:val="1"/>
                <w:sz w:val="16"/>
                <w:szCs w:val="16"/>
              </w:rPr>
            </w:pPr>
            <w:r w:rsidDel="00000000" w:rsidR="00000000" w:rsidRPr="00000000">
              <w:rPr>
                <w:b w:val="1"/>
                <w:sz w:val="16"/>
                <w:szCs w:val="16"/>
                <w:rtl w:val="0"/>
              </w:rPr>
              <w:t xml:space="preserve">2021</w:t>
            </w:r>
          </w:p>
        </w:tc>
        <w:tc>
          <w:tcPr>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BC1">
            <w:pPr>
              <w:spacing w:after="40" w:before="40" w:lineRule="auto"/>
              <w:ind w:left="80" w:firstLine="0"/>
              <w:jc w:val="center"/>
              <w:rPr>
                <w:b w:val="1"/>
                <w:sz w:val="16"/>
                <w:szCs w:val="16"/>
              </w:rPr>
            </w:pPr>
            <w:r w:rsidDel="00000000" w:rsidR="00000000" w:rsidRPr="00000000">
              <w:rPr>
                <w:b w:val="1"/>
                <w:sz w:val="16"/>
                <w:szCs w:val="16"/>
                <w:rtl w:val="0"/>
              </w:rPr>
              <w:t xml:space="preserve">2022</w:t>
            </w:r>
          </w:p>
        </w:tc>
        <w:tc>
          <w:tcPr>
            <w:gridSpan w:val="2"/>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BC2">
            <w:pPr>
              <w:spacing w:after="40" w:before="40" w:lineRule="auto"/>
              <w:ind w:left="80" w:firstLine="0"/>
              <w:jc w:val="center"/>
              <w:rPr>
                <w:b w:val="1"/>
                <w:sz w:val="16"/>
                <w:szCs w:val="16"/>
              </w:rPr>
            </w:pPr>
            <w:r w:rsidDel="00000000" w:rsidR="00000000" w:rsidRPr="00000000">
              <w:rPr>
                <w:b w:val="1"/>
                <w:sz w:val="16"/>
                <w:szCs w:val="16"/>
                <w:rtl w:val="0"/>
              </w:rPr>
              <w:t xml:space="preserve">2023</w:t>
            </w:r>
          </w:p>
        </w:tc>
        <w:tc>
          <w:tcPr>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BC4">
            <w:pPr>
              <w:spacing w:after="40" w:before="40" w:lineRule="auto"/>
              <w:ind w:left="80" w:firstLine="0"/>
              <w:jc w:val="center"/>
              <w:rPr>
                <w:b w:val="1"/>
                <w:sz w:val="16"/>
                <w:szCs w:val="16"/>
              </w:rPr>
            </w:pPr>
            <w:r w:rsidDel="00000000" w:rsidR="00000000" w:rsidRPr="00000000">
              <w:rPr>
                <w:b w:val="1"/>
                <w:sz w:val="16"/>
                <w:szCs w:val="16"/>
                <w:rtl w:val="0"/>
              </w:rPr>
              <w:t xml:space="preserve">2024</w:t>
            </w:r>
          </w:p>
        </w:tc>
      </w:tr>
      <w:tr>
        <w:trPr>
          <w:trHeight w:val="315" w:hRule="atLeast"/>
        </w:trPr>
        <w:tc>
          <w:tcPr>
            <w:gridSpan w:val="2"/>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BC5">
            <w:pPr>
              <w:spacing w:after="40" w:before="40" w:lineRule="auto"/>
              <w:ind w:left="80" w:firstLine="0"/>
              <w:jc w:val="center"/>
              <w:rPr>
                <w:sz w:val="16"/>
                <w:szCs w:val="16"/>
              </w:rPr>
            </w:pPr>
            <w:r w:rsidDel="00000000" w:rsidR="00000000" w:rsidRPr="00000000">
              <w:rPr>
                <w:sz w:val="16"/>
                <w:szCs w:val="16"/>
                <w:rtl w:val="0"/>
              </w:rPr>
              <w:t xml:space="preserve">20%</w:t>
            </w:r>
          </w:p>
        </w:tc>
        <w:tc>
          <w:tcPr>
            <w:gridSpan w:val="2"/>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BC7">
            <w:pPr>
              <w:spacing w:after="40" w:before="40" w:lineRule="auto"/>
              <w:ind w:left="80" w:firstLine="0"/>
              <w:jc w:val="center"/>
              <w:rPr>
                <w:sz w:val="16"/>
                <w:szCs w:val="16"/>
              </w:rPr>
            </w:pPr>
            <w:r w:rsidDel="00000000" w:rsidR="00000000" w:rsidRPr="00000000">
              <w:rPr>
                <w:sz w:val="16"/>
                <w:szCs w:val="16"/>
                <w:rtl w:val="0"/>
              </w:rPr>
              <w:t xml:space="preserve">N/A</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BC9">
            <w:pPr>
              <w:spacing w:after="40" w:before="40" w:lineRule="auto"/>
              <w:ind w:left="80" w:firstLine="0"/>
              <w:jc w:val="center"/>
              <w:rPr>
                <w:sz w:val="16"/>
                <w:szCs w:val="16"/>
              </w:rPr>
            </w:pPr>
            <w:r w:rsidDel="00000000" w:rsidR="00000000" w:rsidRPr="00000000">
              <w:rPr>
                <w:sz w:val="16"/>
                <w:szCs w:val="16"/>
                <w:rtl w:val="0"/>
              </w:rPr>
              <w:t xml:space="preserve">N/A</w:t>
            </w:r>
          </w:p>
        </w:tc>
        <w:tc>
          <w:tcPr>
            <w:gridSpan w:val="2"/>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BCA">
            <w:pPr>
              <w:spacing w:after="40" w:before="40" w:lineRule="auto"/>
              <w:ind w:left="80" w:firstLine="0"/>
              <w:jc w:val="center"/>
              <w:rPr>
                <w:sz w:val="16"/>
                <w:szCs w:val="16"/>
              </w:rPr>
            </w:pPr>
            <w:r w:rsidDel="00000000" w:rsidR="00000000" w:rsidRPr="00000000">
              <w:rPr>
                <w:sz w:val="16"/>
                <w:szCs w:val="16"/>
                <w:rtl w:val="0"/>
              </w:rPr>
              <w:t xml:space="preserve">N/A</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BCC">
            <w:pPr>
              <w:spacing w:after="40" w:before="40" w:lineRule="auto"/>
              <w:ind w:left="80" w:firstLine="0"/>
              <w:jc w:val="center"/>
              <w:rPr>
                <w:sz w:val="16"/>
                <w:szCs w:val="16"/>
              </w:rPr>
            </w:pPr>
            <w:r w:rsidDel="00000000" w:rsidR="00000000" w:rsidRPr="00000000">
              <w:rPr>
                <w:sz w:val="16"/>
                <w:szCs w:val="16"/>
                <w:rtl w:val="0"/>
              </w:rPr>
              <w:t xml:space="preserve">15%</w:t>
            </w:r>
          </w:p>
        </w:tc>
      </w:tr>
    </w:tbl>
    <w:p w:rsidR="00000000" w:rsidDel="00000000" w:rsidP="00000000" w:rsidRDefault="00000000" w:rsidRPr="00000000" w14:paraId="00000BCD">
      <w:pPr>
        <w:shd w:fill="ffffff" w:val="clear"/>
        <w:spacing w:after="40" w:before="40" w:lineRule="auto"/>
        <w:jc w:val="center"/>
        <w:rPr>
          <w:b w:val="1"/>
          <w:color w:val="2f2f2f"/>
          <w:sz w:val="18"/>
          <w:szCs w:val="18"/>
        </w:rPr>
      </w:pPr>
      <w:r w:rsidDel="00000000" w:rsidR="00000000" w:rsidRPr="00000000">
        <w:rPr>
          <w:b w:val="1"/>
          <w:color w:val="2f2f2f"/>
          <w:sz w:val="18"/>
          <w:szCs w:val="18"/>
          <w:rtl w:val="0"/>
        </w:rPr>
        <w:t xml:space="preserve">Meta para el bienestar del Objetivo prioritario 4</w:t>
      </w:r>
    </w:p>
    <w:tbl>
      <w:tblPr>
        <w:tblStyle w:val="Table53"/>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32.3056156441985"/>
        <w:gridCol w:w="1656.3301894955441"/>
        <w:gridCol w:w="1110.8322228952152"/>
        <w:gridCol w:w="733.9427186986243"/>
        <w:gridCol w:w="684.3519944622308"/>
        <w:gridCol w:w="2112.5648524703643"/>
        <w:gridCol w:w="852.9604568659687"/>
        <w:gridCol w:w="942.2237604914772"/>
        <w:tblGridChange w:id="0">
          <w:tblGrid>
            <w:gridCol w:w="932.3056156441985"/>
            <w:gridCol w:w="1656.3301894955441"/>
            <w:gridCol w:w="1110.8322228952152"/>
            <w:gridCol w:w="733.9427186986243"/>
            <w:gridCol w:w="684.3519944622308"/>
            <w:gridCol w:w="2112.5648524703643"/>
            <w:gridCol w:w="852.9604568659687"/>
            <w:gridCol w:w="942.2237604914772"/>
          </w:tblGrid>
        </w:tblGridChange>
      </w:tblGrid>
      <w:tr>
        <w:trPr>
          <w:trHeight w:val="285" w:hRule="atLeast"/>
        </w:trPr>
        <w:tc>
          <w:tcPr>
            <w:gridSpan w:val="8"/>
            <w:tcBorders>
              <w:top w:color="000000" w:space="0" w:sz="4" w:val="single"/>
              <w:left w:color="000000" w:space="0" w:sz="4" w:val="single"/>
              <w:bottom w:color="000000" w:space="0" w:sz="4" w:val="single"/>
              <w:right w:color="000000" w:space="0" w:sz="4" w:val="single"/>
            </w:tcBorders>
            <w:shd w:fill="a6a6a6" w:val="clear"/>
            <w:tcMar>
              <w:top w:w="0.0" w:type="dxa"/>
              <w:left w:w="80.0" w:type="dxa"/>
              <w:bottom w:w="0.0" w:type="dxa"/>
              <w:right w:w="80.0" w:type="dxa"/>
            </w:tcMar>
            <w:vAlign w:val="center"/>
          </w:tcPr>
          <w:p w:rsidR="00000000" w:rsidDel="00000000" w:rsidP="00000000" w:rsidRDefault="00000000" w:rsidRPr="00000000" w14:paraId="00000BCE">
            <w:pPr>
              <w:spacing w:after="40" w:before="40" w:lineRule="auto"/>
              <w:ind w:left="80" w:firstLine="0"/>
              <w:jc w:val="center"/>
              <w:rPr>
                <w:b w:val="1"/>
                <w:sz w:val="16"/>
                <w:szCs w:val="16"/>
              </w:rPr>
            </w:pPr>
            <w:r w:rsidDel="00000000" w:rsidR="00000000" w:rsidRPr="00000000">
              <w:rPr>
                <w:b w:val="1"/>
                <w:sz w:val="16"/>
                <w:szCs w:val="16"/>
                <w:rtl w:val="0"/>
              </w:rPr>
              <w:t xml:space="preserve">ELEMENTOS DE META PARA EL BIENESTAR O PARÁMETRO</w:t>
            </w:r>
          </w:p>
        </w:tc>
      </w:tr>
      <w:tr>
        <w:trPr>
          <w:trHeight w:val="465" w:hRule="atLeast"/>
        </w:trPr>
        <w:tc>
          <w:tcPr>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BD6">
            <w:pPr>
              <w:spacing w:after="40" w:before="40" w:lineRule="auto"/>
              <w:ind w:left="80" w:firstLine="0"/>
              <w:jc w:val="center"/>
              <w:rPr>
                <w:b w:val="1"/>
                <w:sz w:val="16"/>
                <w:szCs w:val="16"/>
              </w:rPr>
            </w:pPr>
            <w:r w:rsidDel="00000000" w:rsidR="00000000" w:rsidRPr="00000000">
              <w:rPr>
                <w:b w:val="1"/>
                <w:sz w:val="16"/>
                <w:szCs w:val="16"/>
                <w:rtl w:val="0"/>
              </w:rPr>
              <w:t xml:space="preserve">Nombre</w:t>
            </w:r>
          </w:p>
        </w:tc>
        <w:tc>
          <w:tcPr>
            <w:gridSpan w:val="7"/>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BD7">
            <w:pPr>
              <w:spacing w:after="40" w:before="40" w:lineRule="auto"/>
              <w:ind w:left="80" w:firstLine="0"/>
              <w:jc w:val="center"/>
              <w:rPr>
                <w:sz w:val="16"/>
                <w:szCs w:val="16"/>
              </w:rPr>
            </w:pPr>
            <w:r w:rsidDel="00000000" w:rsidR="00000000" w:rsidRPr="00000000">
              <w:rPr>
                <w:sz w:val="16"/>
                <w:szCs w:val="16"/>
                <w:rtl w:val="0"/>
              </w:rPr>
              <w:t xml:space="preserve">4.1 Alentar la conservación y el aprovechamiento sustentable de los recursos naturales en los 79</w:t>
            </w:r>
          </w:p>
          <w:p w:rsidR="00000000" w:rsidDel="00000000" w:rsidP="00000000" w:rsidRDefault="00000000" w:rsidRPr="00000000" w14:paraId="00000BD8">
            <w:pPr>
              <w:spacing w:after="40" w:before="40" w:lineRule="auto"/>
              <w:ind w:left="80" w:firstLine="0"/>
              <w:jc w:val="center"/>
              <w:rPr>
                <w:sz w:val="16"/>
                <w:szCs w:val="16"/>
              </w:rPr>
            </w:pPr>
            <w:r w:rsidDel="00000000" w:rsidR="00000000" w:rsidRPr="00000000">
              <w:rPr>
                <w:sz w:val="16"/>
                <w:szCs w:val="16"/>
                <w:rtl w:val="0"/>
              </w:rPr>
              <w:t xml:space="preserve">municipios del Corredor del Istmo de Tehuantepec.</w:t>
            </w:r>
          </w:p>
        </w:tc>
      </w:tr>
      <w:tr>
        <w:trPr>
          <w:trHeight w:val="465" w:hRule="atLeast"/>
        </w:trPr>
        <w:tc>
          <w:tcPr>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BDF">
            <w:pPr>
              <w:spacing w:after="40" w:before="40" w:lineRule="auto"/>
              <w:ind w:left="80" w:firstLine="0"/>
              <w:jc w:val="center"/>
              <w:rPr>
                <w:b w:val="1"/>
                <w:sz w:val="16"/>
                <w:szCs w:val="16"/>
              </w:rPr>
            </w:pPr>
            <w:r w:rsidDel="00000000" w:rsidR="00000000" w:rsidRPr="00000000">
              <w:rPr>
                <w:b w:val="1"/>
                <w:sz w:val="16"/>
                <w:szCs w:val="16"/>
                <w:rtl w:val="0"/>
              </w:rPr>
              <w:t xml:space="preserve">Objetivo</w:t>
            </w:r>
          </w:p>
          <w:p w:rsidR="00000000" w:rsidDel="00000000" w:rsidP="00000000" w:rsidRDefault="00000000" w:rsidRPr="00000000" w14:paraId="00000BE0">
            <w:pPr>
              <w:spacing w:after="40" w:before="40" w:lineRule="auto"/>
              <w:ind w:left="80" w:firstLine="0"/>
              <w:jc w:val="center"/>
              <w:rPr>
                <w:b w:val="1"/>
                <w:sz w:val="16"/>
                <w:szCs w:val="16"/>
              </w:rPr>
            </w:pPr>
            <w:r w:rsidDel="00000000" w:rsidR="00000000" w:rsidRPr="00000000">
              <w:rPr>
                <w:b w:val="1"/>
                <w:sz w:val="16"/>
                <w:szCs w:val="16"/>
                <w:rtl w:val="0"/>
              </w:rPr>
              <w:t xml:space="preserve">prioritario</w:t>
            </w:r>
          </w:p>
        </w:tc>
        <w:tc>
          <w:tcPr>
            <w:gridSpan w:val="7"/>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BE1">
            <w:pPr>
              <w:spacing w:after="40" w:before="40" w:lineRule="auto"/>
              <w:ind w:left="80" w:firstLine="0"/>
              <w:jc w:val="center"/>
              <w:rPr>
                <w:sz w:val="16"/>
                <w:szCs w:val="16"/>
              </w:rPr>
            </w:pPr>
            <w:r w:rsidDel="00000000" w:rsidR="00000000" w:rsidRPr="00000000">
              <w:rPr>
                <w:sz w:val="16"/>
                <w:szCs w:val="16"/>
                <w:rtl w:val="0"/>
              </w:rPr>
              <w:t xml:space="preserve">Incrementar la biodiversidad y mejorar la calidad del agua, el suelo y el aire con un enfoque</w:t>
            </w:r>
          </w:p>
          <w:p w:rsidR="00000000" w:rsidDel="00000000" w:rsidP="00000000" w:rsidRDefault="00000000" w:rsidRPr="00000000" w14:paraId="00000BE2">
            <w:pPr>
              <w:spacing w:after="40" w:before="40" w:lineRule="auto"/>
              <w:ind w:left="80" w:firstLine="0"/>
              <w:jc w:val="center"/>
              <w:rPr>
                <w:sz w:val="16"/>
                <w:szCs w:val="16"/>
              </w:rPr>
            </w:pPr>
            <w:r w:rsidDel="00000000" w:rsidR="00000000" w:rsidRPr="00000000">
              <w:rPr>
                <w:sz w:val="16"/>
                <w:szCs w:val="16"/>
                <w:rtl w:val="0"/>
              </w:rPr>
              <w:t xml:space="preserve">sustentable en la región del Istmo de Tehuantepec</w:t>
            </w:r>
          </w:p>
        </w:tc>
      </w:tr>
      <w:tr>
        <w:trPr>
          <w:trHeight w:val="465" w:hRule="atLeast"/>
        </w:trPr>
        <w:tc>
          <w:tcPr>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BE9">
            <w:pPr>
              <w:spacing w:after="40" w:before="40" w:lineRule="auto"/>
              <w:ind w:left="80" w:firstLine="0"/>
              <w:jc w:val="center"/>
              <w:rPr>
                <w:b w:val="1"/>
                <w:sz w:val="16"/>
                <w:szCs w:val="16"/>
              </w:rPr>
            </w:pPr>
            <w:r w:rsidDel="00000000" w:rsidR="00000000" w:rsidRPr="00000000">
              <w:rPr>
                <w:b w:val="1"/>
                <w:sz w:val="16"/>
                <w:szCs w:val="16"/>
                <w:rtl w:val="0"/>
              </w:rPr>
              <w:t xml:space="preserve">Definición o</w:t>
            </w:r>
          </w:p>
          <w:p w:rsidR="00000000" w:rsidDel="00000000" w:rsidP="00000000" w:rsidRDefault="00000000" w:rsidRPr="00000000" w14:paraId="00000BEA">
            <w:pPr>
              <w:spacing w:after="40" w:before="40" w:lineRule="auto"/>
              <w:ind w:left="80" w:firstLine="0"/>
              <w:jc w:val="center"/>
              <w:rPr>
                <w:b w:val="1"/>
                <w:sz w:val="16"/>
                <w:szCs w:val="16"/>
              </w:rPr>
            </w:pPr>
            <w:r w:rsidDel="00000000" w:rsidR="00000000" w:rsidRPr="00000000">
              <w:rPr>
                <w:b w:val="1"/>
                <w:sz w:val="16"/>
                <w:szCs w:val="16"/>
                <w:rtl w:val="0"/>
              </w:rPr>
              <w:t xml:space="preserve">descripción</w:t>
            </w:r>
          </w:p>
        </w:tc>
        <w:tc>
          <w:tcPr>
            <w:gridSpan w:val="7"/>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BEB">
            <w:pPr>
              <w:spacing w:after="40" w:before="40" w:lineRule="auto"/>
              <w:ind w:left="80" w:firstLine="0"/>
              <w:jc w:val="center"/>
              <w:rPr>
                <w:sz w:val="16"/>
                <w:szCs w:val="16"/>
              </w:rPr>
            </w:pPr>
            <w:r w:rsidDel="00000000" w:rsidR="00000000" w:rsidRPr="00000000">
              <w:rPr>
                <w:sz w:val="16"/>
                <w:szCs w:val="16"/>
                <w:rtl w:val="0"/>
              </w:rPr>
              <w:t xml:space="preserve">Mide el número de apoyos federales que fomentan el desarrollo sustentable que se han</w:t>
            </w:r>
          </w:p>
          <w:p w:rsidR="00000000" w:rsidDel="00000000" w:rsidP="00000000" w:rsidRDefault="00000000" w:rsidRPr="00000000" w14:paraId="00000BEC">
            <w:pPr>
              <w:spacing w:after="40" w:before="40" w:lineRule="auto"/>
              <w:ind w:left="80" w:firstLine="0"/>
              <w:jc w:val="center"/>
              <w:rPr>
                <w:sz w:val="16"/>
                <w:szCs w:val="16"/>
              </w:rPr>
            </w:pPr>
            <w:r w:rsidDel="00000000" w:rsidR="00000000" w:rsidRPr="00000000">
              <w:rPr>
                <w:sz w:val="16"/>
                <w:szCs w:val="16"/>
                <w:rtl w:val="0"/>
              </w:rPr>
              <w:t xml:space="preserve">proporcionado en los 79 municipios del Corredor del Istmo de Tehuantepec</w:t>
            </w:r>
          </w:p>
        </w:tc>
      </w:tr>
      <w:tr>
        <w:trPr>
          <w:trHeight w:val="645" w:hRule="atLeast"/>
        </w:trPr>
        <w:tc>
          <w:tcPr>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BF3">
            <w:pPr>
              <w:spacing w:after="40" w:before="40" w:lineRule="auto"/>
              <w:ind w:left="80" w:firstLine="0"/>
              <w:jc w:val="center"/>
              <w:rPr>
                <w:b w:val="1"/>
                <w:sz w:val="16"/>
                <w:szCs w:val="16"/>
              </w:rPr>
            </w:pPr>
            <w:r w:rsidDel="00000000" w:rsidR="00000000" w:rsidRPr="00000000">
              <w:rPr>
                <w:b w:val="1"/>
                <w:sz w:val="16"/>
                <w:szCs w:val="16"/>
                <w:rtl w:val="0"/>
              </w:rPr>
              <w:t xml:space="preserve">Nivel de</w:t>
            </w:r>
          </w:p>
          <w:p w:rsidR="00000000" w:rsidDel="00000000" w:rsidP="00000000" w:rsidRDefault="00000000" w:rsidRPr="00000000" w14:paraId="00000BF4">
            <w:pPr>
              <w:spacing w:after="40" w:before="40" w:lineRule="auto"/>
              <w:ind w:left="80" w:firstLine="0"/>
              <w:jc w:val="center"/>
              <w:rPr>
                <w:b w:val="1"/>
                <w:sz w:val="16"/>
                <w:szCs w:val="16"/>
              </w:rPr>
            </w:pPr>
            <w:r w:rsidDel="00000000" w:rsidR="00000000" w:rsidRPr="00000000">
              <w:rPr>
                <w:b w:val="1"/>
                <w:sz w:val="16"/>
                <w:szCs w:val="16"/>
                <w:rtl w:val="0"/>
              </w:rPr>
              <w:t xml:space="preserve">desagregación</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BF5">
            <w:pPr>
              <w:spacing w:after="40" w:before="40" w:lineRule="auto"/>
              <w:ind w:left="80" w:firstLine="0"/>
              <w:jc w:val="center"/>
              <w:rPr>
                <w:sz w:val="16"/>
                <w:szCs w:val="16"/>
              </w:rPr>
            </w:pPr>
            <w:r w:rsidDel="00000000" w:rsidR="00000000" w:rsidRPr="00000000">
              <w:rPr>
                <w:sz w:val="16"/>
                <w:szCs w:val="16"/>
                <w:rtl w:val="0"/>
              </w:rPr>
              <w:t xml:space="preserve">Istmo de Tehuantepec</w:t>
            </w:r>
          </w:p>
        </w:tc>
        <w:tc>
          <w:tcPr>
            <w:gridSpan w:val="3"/>
            <w:tcBorders>
              <w:top w:color="000000" w:space="0" w:sz="4" w:val="single"/>
              <w:left w:color="000000" w:space="0" w:sz="0" w:val="nil"/>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BF6">
            <w:pPr>
              <w:spacing w:after="40" w:before="40" w:lineRule="auto"/>
              <w:ind w:left="80" w:firstLine="0"/>
              <w:jc w:val="center"/>
              <w:rPr>
                <w:b w:val="1"/>
                <w:sz w:val="16"/>
                <w:szCs w:val="16"/>
              </w:rPr>
            </w:pPr>
            <w:r w:rsidDel="00000000" w:rsidR="00000000" w:rsidRPr="00000000">
              <w:rPr>
                <w:b w:val="1"/>
                <w:sz w:val="16"/>
                <w:szCs w:val="16"/>
                <w:rtl w:val="0"/>
              </w:rPr>
              <w:t xml:space="preserve">Periodicidad o</w:t>
            </w:r>
          </w:p>
          <w:p w:rsidR="00000000" w:rsidDel="00000000" w:rsidP="00000000" w:rsidRDefault="00000000" w:rsidRPr="00000000" w14:paraId="00000BF7">
            <w:pPr>
              <w:spacing w:after="40" w:before="40" w:lineRule="auto"/>
              <w:ind w:left="80" w:firstLine="0"/>
              <w:jc w:val="center"/>
              <w:rPr>
                <w:b w:val="1"/>
                <w:sz w:val="16"/>
                <w:szCs w:val="16"/>
              </w:rPr>
            </w:pPr>
            <w:r w:rsidDel="00000000" w:rsidR="00000000" w:rsidRPr="00000000">
              <w:rPr>
                <w:b w:val="1"/>
                <w:sz w:val="16"/>
                <w:szCs w:val="16"/>
                <w:rtl w:val="0"/>
              </w:rPr>
              <w:t xml:space="preserve">frecuencia de</w:t>
            </w:r>
          </w:p>
          <w:p w:rsidR="00000000" w:rsidDel="00000000" w:rsidP="00000000" w:rsidRDefault="00000000" w:rsidRPr="00000000" w14:paraId="00000BF8">
            <w:pPr>
              <w:spacing w:after="40" w:before="40" w:lineRule="auto"/>
              <w:ind w:left="80" w:firstLine="0"/>
              <w:jc w:val="center"/>
              <w:rPr>
                <w:b w:val="1"/>
                <w:sz w:val="16"/>
                <w:szCs w:val="16"/>
              </w:rPr>
            </w:pPr>
            <w:r w:rsidDel="00000000" w:rsidR="00000000" w:rsidRPr="00000000">
              <w:rPr>
                <w:b w:val="1"/>
                <w:sz w:val="16"/>
                <w:szCs w:val="16"/>
                <w:rtl w:val="0"/>
              </w:rPr>
              <w:t xml:space="preserve">medición</w:t>
            </w:r>
          </w:p>
        </w:tc>
        <w:tc>
          <w:tcPr>
            <w:gridSpan w:val="3"/>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BFB">
            <w:pPr>
              <w:spacing w:after="40" w:before="40" w:lineRule="auto"/>
              <w:ind w:left="80" w:firstLine="0"/>
              <w:jc w:val="center"/>
              <w:rPr>
                <w:sz w:val="16"/>
                <w:szCs w:val="16"/>
              </w:rPr>
            </w:pPr>
            <w:r w:rsidDel="00000000" w:rsidR="00000000" w:rsidRPr="00000000">
              <w:rPr>
                <w:sz w:val="16"/>
                <w:szCs w:val="16"/>
                <w:rtl w:val="0"/>
              </w:rPr>
              <w:t xml:space="preserve">Anual.</w:t>
            </w:r>
          </w:p>
        </w:tc>
      </w:tr>
      <w:tr>
        <w:trPr>
          <w:trHeight w:val="465" w:hRule="atLeast"/>
        </w:trPr>
        <w:tc>
          <w:tcPr>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BFE">
            <w:pPr>
              <w:spacing w:after="40" w:before="40" w:lineRule="auto"/>
              <w:ind w:left="80" w:firstLine="0"/>
              <w:jc w:val="center"/>
              <w:rPr>
                <w:b w:val="1"/>
                <w:sz w:val="16"/>
                <w:szCs w:val="16"/>
              </w:rPr>
            </w:pPr>
            <w:r w:rsidDel="00000000" w:rsidR="00000000" w:rsidRPr="00000000">
              <w:rPr>
                <w:b w:val="1"/>
                <w:sz w:val="16"/>
                <w:szCs w:val="16"/>
                <w:rtl w:val="0"/>
              </w:rPr>
              <w:t xml:space="preserve">Tipo</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BFF">
            <w:pPr>
              <w:spacing w:after="40" w:before="40" w:lineRule="auto"/>
              <w:ind w:left="80" w:firstLine="0"/>
              <w:jc w:val="center"/>
              <w:rPr>
                <w:sz w:val="16"/>
                <w:szCs w:val="16"/>
              </w:rPr>
            </w:pPr>
            <w:r w:rsidDel="00000000" w:rsidR="00000000" w:rsidRPr="00000000">
              <w:rPr>
                <w:sz w:val="16"/>
                <w:szCs w:val="16"/>
                <w:rtl w:val="0"/>
              </w:rPr>
              <w:t xml:space="preserve">Estratégico</w:t>
            </w:r>
          </w:p>
        </w:tc>
        <w:tc>
          <w:tcPr>
            <w:gridSpan w:val="3"/>
            <w:tcBorders>
              <w:top w:color="000000" w:space="0" w:sz="4" w:val="single"/>
              <w:left w:color="000000" w:space="0" w:sz="0" w:val="nil"/>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C00">
            <w:pPr>
              <w:spacing w:after="40" w:before="40" w:lineRule="auto"/>
              <w:ind w:left="80" w:firstLine="0"/>
              <w:jc w:val="center"/>
              <w:rPr>
                <w:b w:val="1"/>
                <w:sz w:val="16"/>
                <w:szCs w:val="16"/>
              </w:rPr>
            </w:pPr>
            <w:r w:rsidDel="00000000" w:rsidR="00000000" w:rsidRPr="00000000">
              <w:rPr>
                <w:b w:val="1"/>
                <w:sz w:val="16"/>
                <w:szCs w:val="16"/>
                <w:rtl w:val="0"/>
              </w:rPr>
              <w:t xml:space="preserve">Acumulado o</w:t>
            </w:r>
          </w:p>
          <w:p w:rsidR="00000000" w:rsidDel="00000000" w:rsidP="00000000" w:rsidRDefault="00000000" w:rsidRPr="00000000" w14:paraId="00000C01">
            <w:pPr>
              <w:spacing w:after="40" w:before="40" w:lineRule="auto"/>
              <w:ind w:left="80" w:firstLine="0"/>
              <w:jc w:val="center"/>
              <w:rPr>
                <w:b w:val="1"/>
                <w:sz w:val="16"/>
                <w:szCs w:val="16"/>
              </w:rPr>
            </w:pPr>
            <w:r w:rsidDel="00000000" w:rsidR="00000000" w:rsidRPr="00000000">
              <w:rPr>
                <w:b w:val="1"/>
                <w:sz w:val="16"/>
                <w:szCs w:val="16"/>
                <w:rtl w:val="0"/>
              </w:rPr>
              <w:t xml:space="preserve">periódico</w:t>
            </w:r>
          </w:p>
        </w:tc>
        <w:tc>
          <w:tcPr>
            <w:gridSpan w:val="3"/>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C04">
            <w:pPr>
              <w:spacing w:after="40" w:before="40" w:lineRule="auto"/>
              <w:ind w:left="80" w:firstLine="0"/>
              <w:jc w:val="center"/>
              <w:rPr>
                <w:sz w:val="16"/>
                <w:szCs w:val="16"/>
              </w:rPr>
            </w:pPr>
            <w:r w:rsidDel="00000000" w:rsidR="00000000" w:rsidRPr="00000000">
              <w:rPr>
                <w:sz w:val="16"/>
                <w:szCs w:val="16"/>
                <w:rtl w:val="0"/>
              </w:rPr>
              <w:t xml:space="preserve">Periódico</w:t>
            </w:r>
          </w:p>
        </w:tc>
      </w:tr>
      <w:tr>
        <w:trPr>
          <w:trHeight w:val="645" w:hRule="atLeast"/>
        </w:trPr>
        <w:tc>
          <w:tcPr>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C07">
            <w:pPr>
              <w:spacing w:after="40" w:before="40" w:lineRule="auto"/>
              <w:ind w:left="80" w:firstLine="0"/>
              <w:jc w:val="center"/>
              <w:rPr>
                <w:b w:val="1"/>
                <w:sz w:val="16"/>
                <w:szCs w:val="16"/>
              </w:rPr>
            </w:pPr>
            <w:r w:rsidDel="00000000" w:rsidR="00000000" w:rsidRPr="00000000">
              <w:rPr>
                <w:b w:val="1"/>
                <w:sz w:val="16"/>
                <w:szCs w:val="16"/>
                <w:rtl w:val="0"/>
              </w:rPr>
              <w:t xml:space="preserve">Unidad de</w:t>
            </w:r>
          </w:p>
          <w:p w:rsidR="00000000" w:rsidDel="00000000" w:rsidP="00000000" w:rsidRDefault="00000000" w:rsidRPr="00000000" w14:paraId="00000C08">
            <w:pPr>
              <w:spacing w:after="40" w:before="40" w:lineRule="auto"/>
              <w:ind w:left="80" w:firstLine="0"/>
              <w:jc w:val="center"/>
              <w:rPr>
                <w:b w:val="1"/>
                <w:sz w:val="16"/>
                <w:szCs w:val="16"/>
              </w:rPr>
            </w:pPr>
            <w:r w:rsidDel="00000000" w:rsidR="00000000" w:rsidRPr="00000000">
              <w:rPr>
                <w:b w:val="1"/>
                <w:sz w:val="16"/>
                <w:szCs w:val="16"/>
                <w:rtl w:val="0"/>
              </w:rPr>
              <w:t xml:space="preserve">medida</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C09">
            <w:pPr>
              <w:spacing w:after="40" w:before="40" w:lineRule="auto"/>
              <w:ind w:left="80" w:firstLine="0"/>
              <w:jc w:val="center"/>
              <w:rPr>
                <w:sz w:val="16"/>
                <w:szCs w:val="16"/>
              </w:rPr>
            </w:pPr>
            <w:r w:rsidDel="00000000" w:rsidR="00000000" w:rsidRPr="00000000">
              <w:rPr>
                <w:sz w:val="16"/>
                <w:szCs w:val="16"/>
                <w:rtl w:val="0"/>
              </w:rPr>
              <w:t xml:space="preserve">Apoyos federales que fomentan</w:t>
            </w:r>
          </w:p>
          <w:p w:rsidR="00000000" w:rsidDel="00000000" w:rsidP="00000000" w:rsidRDefault="00000000" w:rsidRPr="00000000" w14:paraId="00000C0A">
            <w:pPr>
              <w:spacing w:after="40" w:before="40" w:lineRule="auto"/>
              <w:ind w:left="80" w:firstLine="0"/>
              <w:jc w:val="center"/>
              <w:rPr>
                <w:sz w:val="16"/>
                <w:szCs w:val="16"/>
              </w:rPr>
            </w:pPr>
            <w:r w:rsidDel="00000000" w:rsidR="00000000" w:rsidRPr="00000000">
              <w:rPr>
                <w:sz w:val="16"/>
                <w:szCs w:val="16"/>
                <w:rtl w:val="0"/>
              </w:rPr>
              <w:t xml:space="preserve">el desarrollo sustentable en el</w:t>
            </w:r>
          </w:p>
          <w:p w:rsidR="00000000" w:rsidDel="00000000" w:rsidP="00000000" w:rsidRDefault="00000000" w:rsidRPr="00000000" w14:paraId="00000C0B">
            <w:pPr>
              <w:spacing w:after="40" w:before="40" w:lineRule="auto"/>
              <w:ind w:left="80" w:firstLine="0"/>
              <w:jc w:val="center"/>
              <w:rPr>
                <w:sz w:val="16"/>
                <w:szCs w:val="16"/>
              </w:rPr>
            </w:pPr>
            <w:r w:rsidDel="00000000" w:rsidR="00000000" w:rsidRPr="00000000">
              <w:rPr>
                <w:sz w:val="16"/>
                <w:szCs w:val="16"/>
                <w:rtl w:val="0"/>
              </w:rPr>
              <w:t xml:space="preserve">Istmo de Tehuantepec</w:t>
            </w:r>
          </w:p>
        </w:tc>
        <w:tc>
          <w:tcPr>
            <w:gridSpan w:val="3"/>
            <w:tcBorders>
              <w:top w:color="000000" w:space="0" w:sz="4" w:val="single"/>
              <w:left w:color="000000" w:space="0" w:sz="0" w:val="nil"/>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C0C">
            <w:pPr>
              <w:spacing w:after="40" w:before="40" w:lineRule="auto"/>
              <w:ind w:left="80" w:firstLine="0"/>
              <w:jc w:val="center"/>
              <w:rPr>
                <w:b w:val="1"/>
                <w:sz w:val="16"/>
                <w:szCs w:val="16"/>
              </w:rPr>
            </w:pPr>
            <w:r w:rsidDel="00000000" w:rsidR="00000000" w:rsidRPr="00000000">
              <w:rPr>
                <w:b w:val="1"/>
                <w:sz w:val="16"/>
                <w:szCs w:val="16"/>
                <w:rtl w:val="0"/>
              </w:rPr>
              <w:t xml:space="preserve">Periodo de</w:t>
            </w:r>
          </w:p>
          <w:p w:rsidR="00000000" w:rsidDel="00000000" w:rsidP="00000000" w:rsidRDefault="00000000" w:rsidRPr="00000000" w14:paraId="00000C0D">
            <w:pPr>
              <w:spacing w:after="40" w:before="40" w:lineRule="auto"/>
              <w:ind w:left="80" w:firstLine="0"/>
              <w:jc w:val="center"/>
              <w:rPr>
                <w:b w:val="1"/>
                <w:sz w:val="16"/>
                <w:szCs w:val="16"/>
              </w:rPr>
            </w:pPr>
            <w:r w:rsidDel="00000000" w:rsidR="00000000" w:rsidRPr="00000000">
              <w:rPr>
                <w:b w:val="1"/>
                <w:sz w:val="16"/>
                <w:szCs w:val="16"/>
                <w:rtl w:val="0"/>
              </w:rPr>
              <w:t xml:space="preserve">recolección de los</w:t>
            </w:r>
          </w:p>
          <w:p w:rsidR="00000000" w:rsidDel="00000000" w:rsidP="00000000" w:rsidRDefault="00000000" w:rsidRPr="00000000" w14:paraId="00000C0E">
            <w:pPr>
              <w:spacing w:after="40" w:before="40" w:lineRule="auto"/>
              <w:ind w:left="80" w:firstLine="0"/>
              <w:jc w:val="center"/>
              <w:rPr>
                <w:b w:val="1"/>
                <w:sz w:val="16"/>
                <w:szCs w:val="16"/>
              </w:rPr>
            </w:pPr>
            <w:r w:rsidDel="00000000" w:rsidR="00000000" w:rsidRPr="00000000">
              <w:rPr>
                <w:b w:val="1"/>
                <w:sz w:val="16"/>
                <w:szCs w:val="16"/>
                <w:rtl w:val="0"/>
              </w:rPr>
              <w:t xml:space="preserve">datos</w:t>
            </w:r>
          </w:p>
        </w:tc>
        <w:tc>
          <w:tcPr>
            <w:gridSpan w:val="3"/>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C11">
            <w:pPr>
              <w:spacing w:after="40" w:before="40" w:lineRule="auto"/>
              <w:ind w:left="80" w:firstLine="0"/>
              <w:jc w:val="center"/>
              <w:rPr>
                <w:sz w:val="16"/>
                <w:szCs w:val="16"/>
              </w:rPr>
            </w:pPr>
            <w:r w:rsidDel="00000000" w:rsidR="00000000" w:rsidRPr="00000000">
              <w:rPr>
                <w:sz w:val="16"/>
                <w:szCs w:val="16"/>
                <w:rtl w:val="0"/>
              </w:rPr>
              <w:t xml:space="preserve">De enero a diciembre</w:t>
            </w:r>
          </w:p>
        </w:tc>
      </w:tr>
      <w:tr>
        <w:trPr>
          <w:trHeight w:val="465" w:hRule="atLeast"/>
        </w:trPr>
        <w:tc>
          <w:tcPr>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C14">
            <w:pPr>
              <w:spacing w:after="40" w:before="40" w:lineRule="auto"/>
              <w:ind w:left="80" w:firstLine="0"/>
              <w:jc w:val="center"/>
              <w:rPr>
                <w:b w:val="1"/>
                <w:sz w:val="16"/>
                <w:szCs w:val="16"/>
              </w:rPr>
            </w:pPr>
            <w:r w:rsidDel="00000000" w:rsidR="00000000" w:rsidRPr="00000000">
              <w:rPr>
                <w:b w:val="1"/>
                <w:sz w:val="16"/>
                <w:szCs w:val="16"/>
                <w:rtl w:val="0"/>
              </w:rPr>
              <w:t xml:space="preserve">Dimensión</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C15">
            <w:pPr>
              <w:spacing w:after="40" w:before="40" w:lineRule="auto"/>
              <w:ind w:left="80" w:firstLine="0"/>
              <w:jc w:val="center"/>
              <w:rPr>
                <w:sz w:val="16"/>
                <w:szCs w:val="16"/>
              </w:rPr>
            </w:pPr>
            <w:r w:rsidDel="00000000" w:rsidR="00000000" w:rsidRPr="00000000">
              <w:rPr>
                <w:sz w:val="16"/>
                <w:szCs w:val="16"/>
                <w:rtl w:val="0"/>
              </w:rPr>
              <w:t xml:space="preserve">Eficacia</w:t>
            </w:r>
          </w:p>
        </w:tc>
        <w:tc>
          <w:tcPr>
            <w:gridSpan w:val="3"/>
            <w:tcBorders>
              <w:top w:color="000000" w:space="0" w:sz="4" w:val="single"/>
              <w:left w:color="000000" w:space="0" w:sz="0" w:val="nil"/>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C16">
            <w:pPr>
              <w:spacing w:after="40" w:before="40" w:lineRule="auto"/>
              <w:ind w:left="80" w:firstLine="0"/>
              <w:jc w:val="center"/>
              <w:rPr>
                <w:b w:val="1"/>
                <w:sz w:val="16"/>
                <w:szCs w:val="16"/>
              </w:rPr>
            </w:pPr>
            <w:r w:rsidDel="00000000" w:rsidR="00000000" w:rsidRPr="00000000">
              <w:rPr>
                <w:b w:val="1"/>
                <w:sz w:val="16"/>
                <w:szCs w:val="16"/>
                <w:rtl w:val="0"/>
              </w:rPr>
              <w:t xml:space="preserve">Disponibilidad de la</w:t>
            </w:r>
          </w:p>
          <w:p w:rsidR="00000000" w:rsidDel="00000000" w:rsidP="00000000" w:rsidRDefault="00000000" w:rsidRPr="00000000" w14:paraId="00000C17">
            <w:pPr>
              <w:spacing w:after="40" w:before="40" w:lineRule="auto"/>
              <w:ind w:left="80" w:firstLine="0"/>
              <w:jc w:val="center"/>
              <w:rPr>
                <w:b w:val="1"/>
                <w:sz w:val="16"/>
                <w:szCs w:val="16"/>
              </w:rPr>
            </w:pPr>
            <w:r w:rsidDel="00000000" w:rsidR="00000000" w:rsidRPr="00000000">
              <w:rPr>
                <w:b w:val="1"/>
                <w:sz w:val="16"/>
                <w:szCs w:val="16"/>
                <w:rtl w:val="0"/>
              </w:rPr>
              <w:t xml:space="preserve">información</w:t>
            </w:r>
          </w:p>
        </w:tc>
        <w:tc>
          <w:tcPr>
            <w:gridSpan w:val="3"/>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C1A">
            <w:pPr>
              <w:spacing w:after="40" w:before="40" w:lineRule="auto"/>
              <w:ind w:left="80" w:firstLine="0"/>
              <w:jc w:val="center"/>
              <w:rPr>
                <w:sz w:val="16"/>
                <w:szCs w:val="16"/>
              </w:rPr>
            </w:pPr>
            <w:r w:rsidDel="00000000" w:rsidR="00000000" w:rsidRPr="00000000">
              <w:rPr>
                <w:sz w:val="16"/>
                <w:szCs w:val="16"/>
                <w:rtl w:val="0"/>
              </w:rPr>
              <w:t xml:space="preserve">Diciembre</w:t>
            </w:r>
          </w:p>
        </w:tc>
      </w:tr>
      <w:tr>
        <w:trPr>
          <w:trHeight w:val="645" w:hRule="atLeast"/>
        </w:trPr>
        <w:tc>
          <w:tcPr>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C1D">
            <w:pPr>
              <w:spacing w:after="40" w:before="40" w:lineRule="auto"/>
              <w:ind w:left="80" w:firstLine="0"/>
              <w:jc w:val="center"/>
              <w:rPr>
                <w:b w:val="1"/>
                <w:sz w:val="16"/>
                <w:szCs w:val="16"/>
              </w:rPr>
            </w:pPr>
            <w:r w:rsidDel="00000000" w:rsidR="00000000" w:rsidRPr="00000000">
              <w:rPr>
                <w:b w:val="1"/>
                <w:sz w:val="16"/>
                <w:szCs w:val="16"/>
                <w:rtl w:val="0"/>
              </w:rPr>
              <w:t xml:space="preserve">Tendencia</w:t>
            </w:r>
          </w:p>
          <w:p w:rsidR="00000000" w:rsidDel="00000000" w:rsidP="00000000" w:rsidRDefault="00000000" w:rsidRPr="00000000" w14:paraId="00000C1E">
            <w:pPr>
              <w:spacing w:after="40" w:before="40" w:lineRule="auto"/>
              <w:ind w:left="80" w:firstLine="0"/>
              <w:jc w:val="center"/>
              <w:rPr>
                <w:b w:val="1"/>
                <w:sz w:val="16"/>
                <w:szCs w:val="16"/>
              </w:rPr>
            </w:pPr>
            <w:r w:rsidDel="00000000" w:rsidR="00000000" w:rsidRPr="00000000">
              <w:rPr>
                <w:b w:val="1"/>
                <w:sz w:val="16"/>
                <w:szCs w:val="16"/>
                <w:rtl w:val="0"/>
              </w:rPr>
              <w:t xml:space="preserve">esperada</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C1F">
            <w:pPr>
              <w:spacing w:after="40" w:before="40" w:lineRule="auto"/>
              <w:ind w:left="80" w:firstLine="0"/>
              <w:jc w:val="center"/>
              <w:rPr>
                <w:sz w:val="16"/>
                <w:szCs w:val="16"/>
              </w:rPr>
            </w:pPr>
            <w:r w:rsidDel="00000000" w:rsidR="00000000" w:rsidRPr="00000000">
              <w:rPr>
                <w:sz w:val="16"/>
                <w:szCs w:val="16"/>
                <w:rtl w:val="0"/>
              </w:rPr>
              <w:t xml:space="preserve">Ascendente</w:t>
            </w:r>
          </w:p>
        </w:tc>
        <w:tc>
          <w:tcPr>
            <w:gridSpan w:val="3"/>
            <w:tcBorders>
              <w:top w:color="000000" w:space="0" w:sz="4" w:val="single"/>
              <w:left w:color="000000" w:space="0" w:sz="0" w:val="nil"/>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C20">
            <w:pPr>
              <w:spacing w:after="40" w:before="40" w:lineRule="auto"/>
              <w:ind w:left="80" w:firstLine="0"/>
              <w:jc w:val="center"/>
              <w:rPr>
                <w:b w:val="1"/>
                <w:sz w:val="16"/>
                <w:szCs w:val="16"/>
              </w:rPr>
            </w:pPr>
            <w:r w:rsidDel="00000000" w:rsidR="00000000" w:rsidRPr="00000000">
              <w:rPr>
                <w:b w:val="1"/>
                <w:sz w:val="16"/>
                <w:szCs w:val="16"/>
                <w:rtl w:val="0"/>
              </w:rPr>
              <w:t xml:space="preserve">Unidad responsable</w:t>
            </w:r>
          </w:p>
          <w:p w:rsidR="00000000" w:rsidDel="00000000" w:rsidP="00000000" w:rsidRDefault="00000000" w:rsidRPr="00000000" w14:paraId="00000C21">
            <w:pPr>
              <w:spacing w:after="40" w:before="40" w:lineRule="auto"/>
              <w:ind w:left="80" w:firstLine="0"/>
              <w:jc w:val="center"/>
              <w:rPr>
                <w:b w:val="1"/>
                <w:sz w:val="16"/>
                <w:szCs w:val="16"/>
              </w:rPr>
            </w:pPr>
            <w:r w:rsidDel="00000000" w:rsidR="00000000" w:rsidRPr="00000000">
              <w:rPr>
                <w:b w:val="1"/>
                <w:sz w:val="16"/>
                <w:szCs w:val="16"/>
                <w:rtl w:val="0"/>
              </w:rPr>
              <w:t xml:space="preserve">de reportar el</w:t>
            </w:r>
          </w:p>
          <w:p w:rsidR="00000000" w:rsidDel="00000000" w:rsidP="00000000" w:rsidRDefault="00000000" w:rsidRPr="00000000" w14:paraId="00000C22">
            <w:pPr>
              <w:spacing w:after="40" w:before="40" w:lineRule="auto"/>
              <w:ind w:left="80" w:firstLine="0"/>
              <w:jc w:val="center"/>
              <w:rPr>
                <w:b w:val="1"/>
                <w:sz w:val="16"/>
                <w:szCs w:val="16"/>
              </w:rPr>
            </w:pPr>
            <w:r w:rsidDel="00000000" w:rsidR="00000000" w:rsidRPr="00000000">
              <w:rPr>
                <w:b w:val="1"/>
                <w:sz w:val="16"/>
                <w:szCs w:val="16"/>
                <w:rtl w:val="0"/>
              </w:rPr>
              <w:t xml:space="preserve">avance</w:t>
            </w:r>
          </w:p>
        </w:tc>
        <w:tc>
          <w:tcPr>
            <w:gridSpan w:val="3"/>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C25">
            <w:pPr>
              <w:spacing w:after="40" w:before="40" w:lineRule="auto"/>
              <w:ind w:left="80" w:firstLine="0"/>
              <w:jc w:val="center"/>
              <w:rPr>
                <w:sz w:val="16"/>
                <w:szCs w:val="16"/>
              </w:rPr>
            </w:pPr>
            <w:r w:rsidDel="00000000" w:rsidR="00000000" w:rsidRPr="00000000">
              <w:rPr>
                <w:sz w:val="16"/>
                <w:szCs w:val="16"/>
                <w:rtl w:val="0"/>
              </w:rPr>
              <w:t xml:space="preserve">47.- Entidades no Sectorizadas. - Corredor</w:t>
            </w:r>
          </w:p>
          <w:p w:rsidR="00000000" w:rsidDel="00000000" w:rsidP="00000000" w:rsidRDefault="00000000" w:rsidRPr="00000000" w14:paraId="00000C26">
            <w:pPr>
              <w:spacing w:after="40" w:before="40" w:lineRule="auto"/>
              <w:ind w:left="80" w:firstLine="0"/>
              <w:jc w:val="center"/>
              <w:rPr>
                <w:sz w:val="16"/>
                <w:szCs w:val="16"/>
              </w:rPr>
            </w:pPr>
            <w:r w:rsidDel="00000000" w:rsidR="00000000" w:rsidRPr="00000000">
              <w:rPr>
                <w:sz w:val="16"/>
                <w:szCs w:val="16"/>
                <w:rtl w:val="0"/>
              </w:rPr>
              <w:t xml:space="preserve">Interoceánico del Istmo de Tehuantepec</w:t>
            </w:r>
          </w:p>
        </w:tc>
      </w:tr>
      <w:tr>
        <w:trPr>
          <w:trHeight w:val="1020" w:hRule="atLeast"/>
        </w:trPr>
        <w:tc>
          <w:tcPr>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C29">
            <w:pPr>
              <w:spacing w:after="40" w:before="40" w:lineRule="auto"/>
              <w:ind w:left="80" w:firstLine="0"/>
              <w:jc w:val="center"/>
              <w:rPr>
                <w:b w:val="1"/>
                <w:sz w:val="16"/>
                <w:szCs w:val="16"/>
              </w:rPr>
            </w:pPr>
            <w:r w:rsidDel="00000000" w:rsidR="00000000" w:rsidRPr="00000000">
              <w:rPr>
                <w:b w:val="1"/>
                <w:sz w:val="16"/>
                <w:szCs w:val="16"/>
                <w:rtl w:val="0"/>
              </w:rPr>
              <w:t xml:space="preserve">Método de</w:t>
            </w:r>
          </w:p>
          <w:p w:rsidR="00000000" w:rsidDel="00000000" w:rsidP="00000000" w:rsidRDefault="00000000" w:rsidRPr="00000000" w14:paraId="00000C2A">
            <w:pPr>
              <w:spacing w:after="40" w:before="40" w:lineRule="auto"/>
              <w:ind w:left="80" w:firstLine="0"/>
              <w:jc w:val="center"/>
              <w:rPr>
                <w:b w:val="1"/>
                <w:sz w:val="16"/>
                <w:szCs w:val="16"/>
              </w:rPr>
            </w:pPr>
            <w:r w:rsidDel="00000000" w:rsidR="00000000" w:rsidRPr="00000000">
              <w:rPr>
                <w:b w:val="1"/>
                <w:sz w:val="16"/>
                <w:szCs w:val="16"/>
                <w:rtl w:val="0"/>
              </w:rPr>
              <w:t xml:space="preserve">cálculo</w:t>
            </w:r>
          </w:p>
        </w:tc>
        <w:tc>
          <w:tcPr>
            <w:gridSpan w:val="7"/>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C2B">
            <w:pPr>
              <w:spacing w:after="40" w:before="40" w:lineRule="auto"/>
              <w:ind w:left="80" w:firstLine="0"/>
              <w:jc w:val="center"/>
              <w:rPr>
                <w:sz w:val="16"/>
                <w:szCs w:val="16"/>
              </w:rPr>
            </w:pPr>
            <w:r w:rsidDel="00000000" w:rsidR="00000000" w:rsidRPr="00000000">
              <w:rPr>
                <w:sz w:val="16"/>
                <w:szCs w:val="16"/>
                <w:rtl w:val="0"/>
              </w:rPr>
              <w:t xml:space="preserve">Sumatoria de los apoyos federales que fomentan el desarrollo sustentable en el Istmo de</w:t>
            </w:r>
          </w:p>
          <w:p w:rsidR="00000000" w:rsidDel="00000000" w:rsidP="00000000" w:rsidRDefault="00000000" w:rsidRPr="00000000" w14:paraId="00000C2C">
            <w:pPr>
              <w:spacing w:after="40" w:before="40" w:lineRule="auto"/>
              <w:ind w:left="80" w:firstLine="0"/>
              <w:jc w:val="center"/>
              <w:rPr>
                <w:sz w:val="16"/>
                <w:szCs w:val="16"/>
              </w:rPr>
            </w:pPr>
            <w:r w:rsidDel="00000000" w:rsidR="00000000" w:rsidRPr="00000000">
              <w:rPr>
                <w:sz w:val="16"/>
                <w:szCs w:val="16"/>
                <w:rtl w:val="0"/>
              </w:rPr>
              <w:t xml:space="preserve">Tehuantepec (Apoyos en contingencias ambientales y forestales + apoyos en abasto, transformación</w:t>
            </w:r>
          </w:p>
          <w:p w:rsidR="00000000" w:rsidDel="00000000" w:rsidP="00000000" w:rsidRDefault="00000000" w:rsidRPr="00000000" w14:paraId="00000C2D">
            <w:pPr>
              <w:spacing w:after="40" w:before="40" w:lineRule="auto"/>
              <w:ind w:left="80" w:firstLine="0"/>
              <w:jc w:val="center"/>
              <w:rPr>
                <w:sz w:val="16"/>
                <w:szCs w:val="16"/>
              </w:rPr>
            </w:pPr>
            <w:r w:rsidDel="00000000" w:rsidR="00000000" w:rsidRPr="00000000">
              <w:rPr>
                <w:sz w:val="16"/>
                <w:szCs w:val="16"/>
                <w:rtl w:val="0"/>
              </w:rPr>
              <w:t xml:space="preserve">y mercados + apoyos en estudios técnicos forestales, gobernanza, cultivo forestal y manejo de</w:t>
            </w:r>
          </w:p>
          <w:p w:rsidR="00000000" w:rsidDel="00000000" w:rsidP="00000000" w:rsidRDefault="00000000" w:rsidRPr="00000000" w14:paraId="00000C2E">
            <w:pPr>
              <w:spacing w:after="40" w:before="40" w:lineRule="auto"/>
              <w:ind w:left="80" w:firstLine="0"/>
              <w:jc w:val="center"/>
              <w:rPr>
                <w:sz w:val="16"/>
                <w:szCs w:val="16"/>
              </w:rPr>
            </w:pPr>
            <w:r w:rsidDel="00000000" w:rsidR="00000000" w:rsidRPr="00000000">
              <w:rPr>
                <w:sz w:val="16"/>
                <w:szCs w:val="16"/>
                <w:rtl w:val="0"/>
              </w:rPr>
              <w:t xml:space="preserve">hábitat en terrenos forestales bajo manejo + apoyos en plantaciones forestales comerciales +</w:t>
            </w:r>
          </w:p>
          <w:p w:rsidR="00000000" w:rsidDel="00000000" w:rsidP="00000000" w:rsidRDefault="00000000" w:rsidRPr="00000000" w14:paraId="00000C2F">
            <w:pPr>
              <w:spacing w:after="40" w:before="40" w:lineRule="auto"/>
              <w:ind w:left="80" w:firstLine="0"/>
              <w:jc w:val="center"/>
              <w:rPr>
                <w:sz w:val="16"/>
                <w:szCs w:val="16"/>
              </w:rPr>
            </w:pPr>
            <w:r w:rsidDel="00000000" w:rsidR="00000000" w:rsidRPr="00000000">
              <w:rPr>
                <w:sz w:val="16"/>
                <w:szCs w:val="16"/>
                <w:rtl w:val="0"/>
              </w:rPr>
              <w:t xml:space="preserve">apoyos en reforestación y restauración de cuencas hidrológicas + apoyos en cursos y talleres)</w:t>
            </w:r>
          </w:p>
        </w:tc>
      </w:tr>
      <w:tr>
        <w:trPr>
          <w:trHeight w:val="300" w:hRule="atLeast"/>
        </w:trPr>
        <w:tc>
          <w:tcPr>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C36">
            <w:pPr>
              <w:spacing w:after="40" w:before="40" w:lineRule="auto"/>
              <w:ind w:left="80" w:firstLine="0"/>
              <w:jc w:val="center"/>
              <w:rPr>
                <w:b w:val="1"/>
                <w:sz w:val="16"/>
                <w:szCs w:val="16"/>
              </w:rPr>
            </w:pPr>
            <w:r w:rsidDel="00000000" w:rsidR="00000000" w:rsidRPr="00000000">
              <w:rPr>
                <w:b w:val="1"/>
                <w:sz w:val="16"/>
                <w:szCs w:val="16"/>
                <w:rtl w:val="0"/>
              </w:rPr>
              <w:t xml:space="preserve">Observaciones</w:t>
            </w:r>
          </w:p>
        </w:tc>
        <w:tc>
          <w:tcPr>
            <w:gridSpan w:val="7"/>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C37">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270" w:hRule="atLeast"/>
        </w:trPr>
        <w:tc>
          <w:tcPr>
            <w:gridSpan w:val="8"/>
            <w:tcBorders>
              <w:top w:color="000000" w:space="0" w:sz="4" w:val="single"/>
              <w:left w:color="000000" w:space="0" w:sz="4" w:val="single"/>
              <w:bottom w:color="000000" w:space="0" w:sz="4" w:val="single"/>
              <w:right w:color="000000" w:space="0" w:sz="4" w:val="single"/>
            </w:tcBorders>
            <w:shd w:fill="a6a6a6" w:val="clear"/>
            <w:tcMar>
              <w:top w:w="0.0" w:type="dxa"/>
              <w:left w:w="80.0" w:type="dxa"/>
              <w:bottom w:w="0.0" w:type="dxa"/>
              <w:right w:w="80.0" w:type="dxa"/>
            </w:tcMar>
            <w:vAlign w:val="center"/>
          </w:tcPr>
          <w:p w:rsidR="00000000" w:rsidDel="00000000" w:rsidP="00000000" w:rsidRDefault="00000000" w:rsidRPr="00000000" w14:paraId="00000C3E">
            <w:pPr>
              <w:spacing w:after="40" w:before="40" w:lineRule="auto"/>
              <w:ind w:left="80" w:firstLine="0"/>
              <w:jc w:val="center"/>
              <w:rPr>
                <w:b w:val="1"/>
                <w:sz w:val="16"/>
                <w:szCs w:val="16"/>
              </w:rPr>
            </w:pPr>
            <w:r w:rsidDel="00000000" w:rsidR="00000000" w:rsidRPr="00000000">
              <w:rPr>
                <w:b w:val="1"/>
                <w:sz w:val="16"/>
                <w:szCs w:val="16"/>
                <w:rtl w:val="0"/>
              </w:rPr>
              <w:t xml:space="preserve">APLICACIÓN DEL MÉTODO DE CÁLCULO PARA LA OBTENCIÓN DE LA LÍNEA BASE</w:t>
            </w:r>
          </w:p>
        </w:tc>
      </w:tr>
      <w:tr>
        <w:trPr>
          <w:trHeight w:val="825" w:hRule="atLeast"/>
        </w:trPr>
        <w:tc>
          <w:tcPr>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C46">
            <w:pPr>
              <w:spacing w:after="40" w:before="40" w:lineRule="auto"/>
              <w:ind w:left="80" w:firstLine="0"/>
              <w:jc w:val="center"/>
              <w:rPr>
                <w:b w:val="1"/>
                <w:sz w:val="16"/>
                <w:szCs w:val="16"/>
              </w:rPr>
            </w:pPr>
            <w:r w:rsidDel="00000000" w:rsidR="00000000" w:rsidRPr="00000000">
              <w:rPr>
                <w:b w:val="1"/>
                <w:sz w:val="16"/>
                <w:szCs w:val="16"/>
                <w:rtl w:val="0"/>
              </w:rPr>
              <w:t xml:space="preserve">Nombre</w:t>
            </w:r>
          </w:p>
          <w:p w:rsidR="00000000" w:rsidDel="00000000" w:rsidP="00000000" w:rsidRDefault="00000000" w:rsidRPr="00000000" w14:paraId="00000C47">
            <w:pPr>
              <w:spacing w:after="40" w:before="40" w:lineRule="auto"/>
              <w:ind w:left="80" w:firstLine="0"/>
              <w:jc w:val="center"/>
              <w:rPr>
                <w:b w:val="1"/>
                <w:sz w:val="16"/>
                <w:szCs w:val="16"/>
              </w:rPr>
            </w:pPr>
            <w:r w:rsidDel="00000000" w:rsidR="00000000" w:rsidRPr="00000000">
              <w:rPr>
                <w:b w:val="1"/>
                <w:sz w:val="16"/>
                <w:szCs w:val="16"/>
                <w:rtl w:val="0"/>
              </w:rPr>
              <w:t xml:space="preserve">variable 1</w:t>
            </w:r>
          </w:p>
        </w:tc>
        <w:tc>
          <w:tcPr>
            <w:gridSpan w:val="2"/>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C48">
            <w:pPr>
              <w:spacing w:after="40" w:before="40" w:lineRule="auto"/>
              <w:ind w:left="80" w:firstLine="0"/>
              <w:jc w:val="center"/>
              <w:rPr>
                <w:sz w:val="16"/>
                <w:szCs w:val="16"/>
              </w:rPr>
            </w:pPr>
            <w:r w:rsidDel="00000000" w:rsidR="00000000" w:rsidRPr="00000000">
              <w:rPr>
                <w:sz w:val="16"/>
                <w:szCs w:val="16"/>
                <w:rtl w:val="0"/>
              </w:rPr>
              <w:t xml:space="preserve">Apoyos en contingencias</w:t>
            </w:r>
          </w:p>
          <w:p w:rsidR="00000000" w:rsidDel="00000000" w:rsidP="00000000" w:rsidRDefault="00000000" w:rsidRPr="00000000" w14:paraId="00000C49">
            <w:pPr>
              <w:spacing w:after="40" w:before="40" w:lineRule="auto"/>
              <w:ind w:left="80" w:firstLine="0"/>
              <w:jc w:val="center"/>
              <w:rPr>
                <w:sz w:val="16"/>
                <w:szCs w:val="16"/>
              </w:rPr>
            </w:pPr>
            <w:r w:rsidDel="00000000" w:rsidR="00000000" w:rsidRPr="00000000">
              <w:rPr>
                <w:sz w:val="16"/>
                <w:szCs w:val="16"/>
                <w:rtl w:val="0"/>
              </w:rPr>
              <w:t xml:space="preserve">ambientales y forestales en el</w:t>
            </w:r>
          </w:p>
          <w:p w:rsidR="00000000" w:rsidDel="00000000" w:rsidP="00000000" w:rsidRDefault="00000000" w:rsidRPr="00000000" w14:paraId="00000C4A">
            <w:pPr>
              <w:spacing w:after="40" w:before="40" w:lineRule="auto"/>
              <w:ind w:left="80" w:firstLine="0"/>
              <w:jc w:val="center"/>
              <w:rPr>
                <w:sz w:val="16"/>
                <w:szCs w:val="16"/>
              </w:rPr>
            </w:pPr>
            <w:r w:rsidDel="00000000" w:rsidR="00000000" w:rsidRPr="00000000">
              <w:rPr>
                <w:sz w:val="16"/>
                <w:szCs w:val="16"/>
                <w:rtl w:val="0"/>
              </w:rPr>
              <w:t xml:space="preserve">Istmo de Tehuantepec</w:t>
            </w:r>
          </w:p>
        </w:tc>
        <w:tc>
          <w:tcPr>
            <w:tcBorders>
              <w:top w:color="000000" w:space="0" w:sz="4" w:val="single"/>
              <w:left w:color="000000" w:space="0" w:sz="0" w:val="nil"/>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C4C">
            <w:pPr>
              <w:spacing w:after="40" w:before="40" w:lineRule="auto"/>
              <w:ind w:left="80" w:firstLine="0"/>
              <w:jc w:val="center"/>
              <w:rPr>
                <w:b w:val="1"/>
                <w:sz w:val="16"/>
                <w:szCs w:val="16"/>
              </w:rPr>
            </w:pPr>
            <w:r w:rsidDel="00000000" w:rsidR="00000000" w:rsidRPr="00000000">
              <w:rPr>
                <w:b w:val="1"/>
                <w:sz w:val="16"/>
                <w:szCs w:val="16"/>
                <w:rtl w:val="0"/>
              </w:rPr>
              <w:t xml:space="preserve">Valor</w:t>
            </w:r>
          </w:p>
          <w:p w:rsidR="00000000" w:rsidDel="00000000" w:rsidP="00000000" w:rsidRDefault="00000000" w:rsidRPr="00000000" w14:paraId="00000C4D">
            <w:pPr>
              <w:spacing w:after="40" w:before="40" w:lineRule="auto"/>
              <w:ind w:left="80" w:firstLine="0"/>
              <w:jc w:val="center"/>
              <w:rPr>
                <w:b w:val="1"/>
                <w:sz w:val="16"/>
                <w:szCs w:val="16"/>
              </w:rPr>
            </w:pPr>
            <w:r w:rsidDel="00000000" w:rsidR="00000000" w:rsidRPr="00000000">
              <w:rPr>
                <w:b w:val="1"/>
                <w:sz w:val="16"/>
                <w:szCs w:val="16"/>
                <w:rtl w:val="0"/>
              </w:rPr>
              <w:t xml:space="preserve">variable 1</w:t>
            </w:r>
          </w:p>
        </w:tc>
        <w:tc>
          <w:tcPr>
            <w:gridSpan w:val="2"/>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C4E">
            <w:pPr>
              <w:spacing w:after="40" w:before="40" w:lineRule="auto"/>
              <w:ind w:left="80" w:firstLine="0"/>
              <w:jc w:val="center"/>
              <w:rPr>
                <w:sz w:val="16"/>
                <w:szCs w:val="16"/>
              </w:rPr>
            </w:pPr>
            <w:r w:rsidDel="00000000" w:rsidR="00000000" w:rsidRPr="00000000">
              <w:rPr>
                <w:sz w:val="16"/>
                <w:szCs w:val="16"/>
                <w:rtl w:val="0"/>
              </w:rPr>
              <w:t xml:space="preserve">4</w:t>
            </w:r>
          </w:p>
        </w:tc>
        <w:tc>
          <w:tcPr>
            <w:tcBorders>
              <w:top w:color="000000" w:space="0" w:sz="4" w:val="single"/>
              <w:left w:color="000000" w:space="0" w:sz="0" w:val="nil"/>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C50">
            <w:pPr>
              <w:spacing w:after="40" w:before="40" w:lineRule="auto"/>
              <w:ind w:left="80" w:firstLine="0"/>
              <w:jc w:val="center"/>
              <w:rPr>
                <w:b w:val="1"/>
                <w:sz w:val="16"/>
                <w:szCs w:val="16"/>
              </w:rPr>
            </w:pPr>
            <w:r w:rsidDel="00000000" w:rsidR="00000000" w:rsidRPr="00000000">
              <w:rPr>
                <w:b w:val="1"/>
                <w:sz w:val="16"/>
                <w:szCs w:val="16"/>
                <w:rtl w:val="0"/>
              </w:rPr>
              <w:t xml:space="preserve">Fuente de</w:t>
            </w:r>
          </w:p>
          <w:p w:rsidR="00000000" w:rsidDel="00000000" w:rsidP="00000000" w:rsidRDefault="00000000" w:rsidRPr="00000000" w14:paraId="00000C51">
            <w:pPr>
              <w:spacing w:after="40" w:before="40" w:lineRule="auto"/>
              <w:ind w:left="80" w:firstLine="0"/>
              <w:jc w:val="center"/>
              <w:rPr>
                <w:b w:val="1"/>
                <w:sz w:val="16"/>
                <w:szCs w:val="16"/>
              </w:rPr>
            </w:pPr>
            <w:r w:rsidDel="00000000" w:rsidR="00000000" w:rsidRPr="00000000">
              <w:rPr>
                <w:b w:val="1"/>
                <w:sz w:val="16"/>
                <w:szCs w:val="16"/>
                <w:rtl w:val="0"/>
              </w:rPr>
              <w:t xml:space="preserve">información</w:t>
            </w:r>
          </w:p>
          <w:p w:rsidR="00000000" w:rsidDel="00000000" w:rsidP="00000000" w:rsidRDefault="00000000" w:rsidRPr="00000000" w14:paraId="00000C52">
            <w:pPr>
              <w:spacing w:after="40" w:before="40" w:lineRule="auto"/>
              <w:ind w:left="80" w:firstLine="0"/>
              <w:jc w:val="center"/>
              <w:rPr>
                <w:b w:val="1"/>
                <w:sz w:val="16"/>
                <w:szCs w:val="16"/>
              </w:rPr>
            </w:pPr>
            <w:r w:rsidDel="00000000" w:rsidR="00000000" w:rsidRPr="00000000">
              <w:rPr>
                <w:b w:val="1"/>
                <w:sz w:val="16"/>
                <w:szCs w:val="16"/>
                <w:rtl w:val="0"/>
              </w:rPr>
              <w:t xml:space="preserve">variable 1</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C53">
            <w:pPr>
              <w:spacing w:after="40" w:before="40" w:lineRule="auto"/>
              <w:ind w:left="80" w:firstLine="0"/>
              <w:jc w:val="center"/>
              <w:rPr>
                <w:sz w:val="16"/>
                <w:szCs w:val="16"/>
              </w:rPr>
            </w:pPr>
            <w:r w:rsidDel="00000000" w:rsidR="00000000" w:rsidRPr="00000000">
              <w:rPr>
                <w:sz w:val="16"/>
                <w:szCs w:val="16"/>
                <w:rtl w:val="0"/>
              </w:rPr>
              <w:t xml:space="preserve">Gerencia de</w:t>
            </w:r>
          </w:p>
          <w:p w:rsidR="00000000" w:rsidDel="00000000" w:rsidP="00000000" w:rsidRDefault="00000000" w:rsidRPr="00000000" w14:paraId="00000C54">
            <w:pPr>
              <w:spacing w:after="40" w:before="40" w:lineRule="auto"/>
              <w:ind w:left="80" w:firstLine="0"/>
              <w:jc w:val="center"/>
              <w:rPr>
                <w:sz w:val="16"/>
                <w:szCs w:val="16"/>
              </w:rPr>
            </w:pPr>
            <w:r w:rsidDel="00000000" w:rsidR="00000000" w:rsidRPr="00000000">
              <w:rPr>
                <w:sz w:val="16"/>
                <w:szCs w:val="16"/>
                <w:rtl w:val="0"/>
              </w:rPr>
              <w:t xml:space="preserve">Manejo de</w:t>
            </w:r>
          </w:p>
          <w:p w:rsidR="00000000" w:rsidDel="00000000" w:rsidP="00000000" w:rsidRDefault="00000000" w:rsidRPr="00000000" w14:paraId="00000C55">
            <w:pPr>
              <w:spacing w:after="40" w:before="40" w:lineRule="auto"/>
              <w:ind w:left="80" w:firstLine="0"/>
              <w:jc w:val="center"/>
              <w:rPr>
                <w:sz w:val="16"/>
                <w:szCs w:val="16"/>
              </w:rPr>
            </w:pPr>
            <w:r w:rsidDel="00000000" w:rsidR="00000000" w:rsidRPr="00000000">
              <w:rPr>
                <w:sz w:val="16"/>
                <w:szCs w:val="16"/>
                <w:rtl w:val="0"/>
              </w:rPr>
              <w:t xml:space="preserve">fuego</w:t>
            </w:r>
          </w:p>
          <w:p w:rsidR="00000000" w:rsidDel="00000000" w:rsidP="00000000" w:rsidRDefault="00000000" w:rsidRPr="00000000" w14:paraId="00000C56">
            <w:pPr>
              <w:spacing w:after="40" w:before="40" w:lineRule="auto"/>
              <w:ind w:left="80" w:firstLine="0"/>
              <w:jc w:val="center"/>
              <w:rPr>
                <w:sz w:val="16"/>
                <w:szCs w:val="16"/>
              </w:rPr>
            </w:pPr>
            <w:r w:rsidDel="00000000" w:rsidR="00000000" w:rsidRPr="00000000">
              <w:rPr>
                <w:sz w:val="16"/>
                <w:szCs w:val="16"/>
                <w:rtl w:val="0"/>
              </w:rPr>
              <w:t xml:space="preserve">CONAFOR</w:t>
            </w:r>
          </w:p>
        </w:tc>
      </w:tr>
      <w:tr>
        <w:trPr>
          <w:trHeight w:val="1020" w:hRule="atLeast"/>
        </w:trPr>
        <w:tc>
          <w:tcPr>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C57">
            <w:pPr>
              <w:spacing w:after="40" w:before="40" w:lineRule="auto"/>
              <w:ind w:left="80" w:firstLine="0"/>
              <w:jc w:val="center"/>
              <w:rPr>
                <w:b w:val="1"/>
                <w:sz w:val="16"/>
                <w:szCs w:val="16"/>
              </w:rPr>
            </w:pPr>
            <w:r w:rsidDel="00000000" w:rsidR="00000000" w:rsidRPr="00000000">
              <w:rPr>
                <w:b w:val="1"/>
                <w:sz w:val="16"/>
                <w:szCs w:val="16"/>
                <w:rtl w:val="0"/>
              </w:rPr>
              <w:t xml:space="preserve">Nombre</w:t>
            </w:r>
          </w:p>
          <w:p w:rsidR="00000000" w:rsidDel="00000000" w:rsidP="00000000" w:rsidRDefault="00000000" w:rsidRPr="00000000" w14:paraId="00000C58">
            <w:pPr>
              <w:spacing w:after="40" w:before="40" w:lineRule="auto"/>
              <w:ind w:left="80" w:firstLine="0"/>
              <w:jc w:val="center"/>
              <w:rPr>
                <w:b w:val="1"/>
                <w:sz w:val="16"/>
                <w:szCs w:val="16"/>
              </w:rPr>
            </w:pPr>
            <w:r w:rsidDel="00000000" w:rsidR="00000000" w:rsidRPr="00000000">
              <w:rPr>
                <w:b w:val="1"/>
                <w:sz w:val="16"/>
                <w:szCs w:val="16"/>
                <w:rtl w:val="0"/>
              </w:rPr>
              <w:t xml:space="preserve">variable 2</w:t>
            </w:r>
          </w:p>
        </w:tc>
        <w:tc>
          <w:tcPr>
            <w:gridSpan w:val="2"/>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C59">
            <w:pPr>
              <w:spacing w:after="40" w:before="40" w:lineRule="auto"/>
              <w:ind w:left="80" w:firstLine="0"/>
              <w:jc w:val="center"/>
              <w:rPr>
                <w:sz w:val="16"/>
                <w:szCs w:val="16"/>
              </w:rPr>
            </w:pPr>
            <w:r w:rsidDel="00000000" w:rsidR="00000000" w:rsidRPr="00000000">
              <w:rPr>
                <w:sz w:val="16"/>
                <w:szCs w:val="16"/>
                <w:rtl w:val="0"/>
              </w:rPr>
              <w:t xml:space="preserve">Apoyos en abasto,</w:t>
            </w:r>
          </w:p>
          <w:p w:rsidR="00000000" w:rsidDel="00000000" w:rsidP="00000000" w:rsidRDefault="00000000" w:rsidRPr="00000000" w14:paraId="00000C5A">
            <w:pPr>
              <w:spacing w:after="40" w:before="40" w:lineRule="auto"/>
              <w:ind w:left="80" w:firstLine="0"/>
              <w:jc w:val="center"/>
              <w:rPr>
                <w:sz w:val="16"/>
                <w:szCs w:val="16"/>
              </w:rPr>
            </w:pPr>
            <w:r w:rsidDel="00000000" w:rsidR="00000000" w:rsidRPr="00000000">
              <w:rPr>
                <w:sz w:val="16"/>
                <w:szCs w:val="16"/>
                <w:rtl w:val="0"/>
              </w:rPr>
              <w:t xml:space="preserve">transformación y mercados en el</w:t>
            </w:r>
          </w:p>
          <w:p w:rsidR="00000000" w:rsidDel="00000000" w:rsidP="00000000" w:rsidRDefault="00000000" w:rsidRPr="00000000" w14:paraId="00000C5B">
            <w:pPr>
              <w:spacing w:after="40" w:before="40" w:lineRule="auto"/>
              <w:ind w:left="80" w:firstLine="0"/>
              <w:jc w:val="center"/>
              <w:rPr>
                <w:sz w:val="16"/>
                <w:szCs w:val="16"/>
              </w:rPr>
            </w:pPr>
            <w:r w:rsidDel="00000000" w:rsidR="00000000" w:rsidRPr="00000000">
              <w:rPr>
                <w:sz w:val="16"/>
                <w:szCs w:val="16"/>
                <w:rtl w:val="0"/>
              </w:rPr>
              <w:t xml:space="preserve">Istmo de Tehuantepec</w:t>
            </w:r>
          </w:p>
        </w:tc>
        <w:tc>
          <w:tcPr>
            <w:tcBorders>
              <w:top w:color="000000" w:space="0" w:sz="4" w:val="single"/>
              <w:left w:color="000000" w:space="0" w:sz="0" w:val="nil"/>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C5D">
            <w:pPr>
              <w:spacing w:after="40" w:before="40" w:lineRule="auto"/>
              <w:ind w:left="80" w:firstLine="0"/>
              <w:jc w:val="center"/>
              <w:rPr>
                <w:b w:val="1"/>
                <w:sz w:val="16"/>
                <w:szCs w:val="16"/>
              </w:rPr>
            </w:pPr>
            <w:r w:rsidDel="00000000" w:rsidR="00000000" w:rsidRPr="00000000">
              <w:rPr>
                <w:b w:val="1"/>
                <w:sz w:val="16"/>
                <w:szCs w:val="16"/>
                <w:rtl w:val="0"/>
              </w:rPr>
              <w:t xml:space="preserve">Valor</w:t>
            </w:r>
          </w:p>
          <w:p w:rsidR="00000000" w:rsidDel="00000000" w:rsidP="00000000" w:rsidRDefault="00000000" w:rsidRPr="00000000" w14:paraId="00000C5E">
            <w:pPr>
              <w:spacing w:after="40" w:before="40" w:lineRule="auto"/>
              <w:ind w:left="80" w:firstLine="0"/>
              <w:jc w:val="center"/>
              <w:rPr>
                <w:b w:val="1"/>
                <w:sz w:val="16"/>
                <w:szCs w:val="16"/>
              </w:rPr>
            </w:pPr>
            <w:r w:rsidDel="00000000" w:rsidR="00000000" w:rsidRPr="00000000">
              <w:rPr>
                <w:b w:val="1"/>
                <w:sz w:val="16"/>
                <w:szCs w:val="16"/>
                <w:rtl w:val="0"/>
              </w:rPr>
              <w:t xml:space="preserve">variable 2</w:t>
            </w:r>
          </w:p>
        </w:tc>
        <w:tc>
          <w:tcPr>
            <w:gridSpan w:val="2"/>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C5F">
            <w:pPr>
              <w:spacing w:after="40" w:before="40" w:lineRule="auto"/>
              <w:ind w:left="80" w:firstLine="0"/>
              <w:jc w:val="center"/>
              <w:rPr>
                <w:sz w:val="16"/>
                <w:szCs w:val="16"/>
              </w:rPr>
            </w:pPr>
            <w:r w:rsidDel="00000000" w:rsidR="00000000" w:rsidRPr="00000000">
              <w:rPr>
                <w:sz w:val="16"/>
                <w:szCs w:val="16"/>
                <w:rtl w:val="0"/>
              </w:rPr>
              <w:t xml:space="preserve">11</w:t>
            </w:r>
          </w:p>
        </w:tc>
        <w:tc>
          <w:tcPr>
            <w:tcBorders>
              <w:top w:color="000000" w:space="0" w:sz="4" w:val="single"/>
              <w:left w:color="000000" w:space="0" w:sz="0" w:val="nil"/>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C61">
            <w:pPr>
              <w:spacing w:after="40" w:before="40" w:lineRule="auto"/>
              <w:ind w:left="80" w:firstLine="0"/>
              <w:jc w:val="center"/>
              <w:rPr>
                <w:b w:val="1"/>
                <w:sz w:val="16"/>
                <w:szCs w:val="16"/>
              </w:rPr>
            </w:pPr>
            <w:r w:rsidDel="00000000" w:rsidR="00000000" w:rsidRPr="00000000">
              <w:rPr>
                <w:b w:val="1"/>
                <w:sz w:val="16"/>
                <w:szCs w:val="16"/>
                <w:rtl w:val="0"/>
              </w:rPr>
              <w:t xml:space="preserve">Fuente de</w:t>
            </w:r>
          </w:p>
          <w:p w:rsidR="00000000" w:rsidDel="00000000" w:rsidP="00000000" w:rsidRDefault="00000000" w:rsidRPr="00000000" w14:paraId="00000C62">
            <w:pPr>
              <w:spacing w:after="40" w:before="40" w:lineRule="auto"/>
              <w:ind w:left="80" w:firstLine="0"/>
              <w:jc w:val="center"/>
              <w:rPr>
                <w:b w:val="1"/>
                <w:sz w:val="16"/>
                <w:szCs w:val="16"/>
              </w:rPr>
            </w:pPr>
            <w:r w:rsidDel="00000000" w:rsidR="00000000" w:rsidRPr="00000000">
              <w:rPr>
                <w:b w:val="1"/>
                <w:sz w:val="16"/>
                <w:szCs w:val="16"/>
                <w:rtl w:val="0"/>
              </w:rPr>
              <w:t xml:space="preserve">información</w:t>
            </w:r>
          </w:p>
          <w:p w:rsidR="00000000" w:rsidDel="00000000" w:rsidP="00000000" w:rsidRDefault="00000000" w:rsidRPr="00000000" w14:paraId="00000C63">
            <w:pPr>
              <w:spacing w:after="40" w:before="40" w:lineRule="auto"/>
              <w:ind w:left="80" w:firstLine="0"/>
              <w:jc w:val="center"/>
              <w:rPr>
                <w:b w:val="1"/>
                <w:sz w:val="16"/>
                <w:szCs w:val="16"/>
              </w:rPr>
            </w:pPr>
            <w:r w:rsidDel="00000000" w:rsidR="00000000" w:rsidRPr="00000000">
              <w:rPr>
                <w:b w:val="1"/>
                <w:sz w:val="16"/>
                <w:szCs w:val="16"/>
                <w:rtl w:val="0"/>
              </w:rPr>
              <w:t xml:space="preserve">variable 2</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C64">
            <w:pPr>
              <w:spacing w:after="40" w:before="40" w:lineRule="auto"/>
              <w:ind w:left="80" w:firstLine="0"/>
              <w:jc w:val="center"/>
              <w:rPr>
                <w:sz w:val="16"/>
                <w:szCs w:val="16"/>
              </w:rPr>
            </w:pPr>
            <w:r w:rsidDel="00000000" w:rsidR="00000000" w:rsidRPr="00000000">
              <w:rPr>
                <w:sz w:val="16"/>
                <w:szCs w:val="16"/>
                <w:rtl w:val="0"/>
              </w:rPr>
              <w:t xml:space="preserve">Gerencia de</w:t>
            </w:r>
          </w:p>
          <w:p w:rsidR="00000000" w:rsidDel="00000000" w:rsidP="00000000" w:rsidRDefault="00000000" w:rsidRPr="00000000" w14:paraId="00000C65">
            <w:pPr>
              <w:spacing w:after="40" w:before="40" w:lineRule="auto"/>
              <w:ind w:left="80" w:firstLine="0"/>
              <w:jc w:val="center"/>
              <w:rPr>
                <w:sz w:val="16"/>
                <w:szCs w:val="16"/>
              </w:rPr>
            </w:pPr>
            <w:r w:rsidDel="00000000" w:rsidR="00000000" w:rsidRPr="00000000">
              <w:rPr>
                <w:sz w:val="16"/>
                <w:szCs w:val="16"/>
                <w:rtl w:val="0"/>
              </w:rPr>
              <w:t xml:space="preserve">abasto,</w:t>
            </w:r>
          </w:p>
          <w:p w:rsidR="00000000" w:rsidDel="00000000" w:rsidP="00000000" w:rsidRDefault="00000000" w:rsidRPr="00000000" w14:paraId="00000C66">
            <w:pPr>
              <w:spacing w:after="40" w:before="40" w:lineRule="auto"/>
              <w:ind w:left="80" w:firstLine="0"/>
              <w:jc w:val="center"/>
              <w:rPr>
                <w:sz w:val="16"/>
                <w:szCs w:val="16"/>
              </w:rPr>
            </w:pPr>
            <w:r w:rsidDel="00000000" w:rsidR="00000000" w:rsidRPr="00000000">
              <w:rPr>
                <w:sz w:val="16"/>
                <w:szCs w:val="16"/>
                <w:rtl w:val="0"/>
              </w:rPr>
              <w:t xml:space="preserve">transformación</w:t>
            </w:r>
          </w:p>
          <w:p w:rsidR="00000000" w:rsidDel="00000000" w:rsidP="00000000" w:rsidRDefault="00000000" w:rsidRPr="00000000" w14:paraId="00000C67">
            <w:pPr>
              <w:spacing w:after="40" w:before="40" w:lineRule="auto"/>
              <w:ind w:left="80" w:firstLine="0"/>
              <w:jc w:val="center"/>
              <w:rPr>
                <w:sz w:val="16"/>
                <w:szCs w:val="16"/>
              </w:rPr>
            </w:pPr>
            <w:r w:rsidDel="00000000" w:rsidR="00000000" w:rsidRPr="00000000">
              <w:rPr>
                <w:sz w:val="16"/>
                <w:szCs w:val="16"/>
                <w:rtl w:val="0"/>
              </w:rPr>
              <w:t xml:space="preserve">y mercados</w:t>
            </w:r>
          </w:p>
          <w:p w:rsidR="00000000" w:rsidDel="00000000" w:rsidP="00000000" w:rsidRDefault="00000000" w:rsidRPr="00000000" w14:paraId="00000C68">
            <w:pPr>
              <w:spacing w:after="40" w:before="40" w:lineRule="auto"/>
              <w:ind w:left="80" w:firstLine="0"/>
              <w:jc w:val="center"/>
              <w:rPr>
                <w:sz w:val="16"/>
                <w:szCs w:val="16"/>
              </w:rPr>
            </w:pPr>
            <w:r w:rsidDel="00000000" w:rsidR="00000000" w:rsidRPr="00000000">
              <w:rPr>
                <w:sz w:val="16"/>
                <w:szCs w:val="16"/>
                <w:rtl w:val="0"/>
              </w:rPr>
              <w:t xml:space="preserve">CONAFOR</w:t>
            </w:r>
          </w:p>
        </w:tc>
      </w:tr>
      <w:tr>
        <w:trPr>
          <w:trHeight w:val="1080" w:hRule="atLeast"/>
        </w:trPr>
        <w:tc>
          <w:tcPr>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C69">
            <w:pPr>
              <w:spacing w:after="40" w:before="40" w:lineRule="auto"/>
              <w:ind w:left="80" w:firstLine="0"/>
              <w:jc w:val="center"/>
              <w:rPr>
                <w:b w:val="1"/>
                <w:sz w:val="16"/>
                <w:szCs w:val="16"/>
              </w:rPr>
            </w:pPr>
            <w:r w:rsidDel="00000000" w:rsidR="00000000" w:rsidRPr="00000000">
              <w:rPr>
                <w:b w:val="1"/>
                <w:sz w:val="16"/>
                <w:szCs w:val="16"/>
                <w:rtl w:val="0"/>
              </w:rPr>
              <w:t xml:space="preserve">Nombre</w:t>
            </w:r>
          </w:p>
          <w:p w:rsidR="00000000" w:rsidDel="00000000" w:rsidP="00000000" w:rsidRDefault="00000000" w:rsidRPr="00000000" w14:paraId="00000C6A">
            <w:pPr>
              <w:spacing w:after="40" w:before="40" w:lineRule="auto"/>
              <w:ind w:left="80" w:firstLine="0"/>
              <w:jc w:val="center"/>
              <w:rPr>
                <w:b w:val="1"/>
                <w:sz w:val="16"/>
                <w:szCs w:val="16"/>
              </w:rPr>
            </w:pPr>
            <w:r w:rsidDel="00000000" w:rsidR="00000000" w:rsidRPr="00000000">
              <w:rPr>
                <w:b w:val="1"/>
                <w:sz w:val="16"/>
                <w:szCs w:val="16"/>
                <w:rtl w:val="0"/>
              </w:rPr>
              <w:t xml:space="preserve">variable 3</w:t>
            </w:r>
          </w:p>
        </w:tc>
        <w:tc>
          <w:tcPr>
            <w:gridSpan w:val="2"/>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C6B">
            <w:pPr>
              <w:spacing w:after="40" w:before="40" w:lineRule="auto"/>
              <w:ind w:left="80" w:firstLine="0"/>
              <w:jc w:val="center"/>
              <w:rPr>
                <w:sz w:val="16"/>
                <w:szCs w:val="16"/>
              </w:rPr>
            </w:pPr>
            <w:r w:rsidDel="00000000" w:rsidR="00000000" w:rsidRPr="00000000">
              <w:rPr>
                <w:sz w:val="16"/>
                <w:szCs w:val="16"/>
                <w:rtl w:val="0"/>
              </w:rPr>
              <w:t xml:space="preserve">Apoyos en estudios técnicos</w:t>
            </w:r>
          </w:p>
          <w:p w:rsidR="00000000" w:rsidDel="00000000" w:rsidP="00000000" w:rsidRDefault="00000000" w:rsidRPr="00000000" w14:paraId="00000C6C">
            <w:pPr>
              <w:spacing w:after="40" w:before="40" w:lineRule="auto"/>
              <w:ind w:left="80" w:firstLine="0"/>
              <w:jc w:val="center"/>
              <w:rPr>
                <w:sz w:val="16"/>
                <w:szCs w:val="16"/>
              </w:rPr>
            </w:pPr>
            <w:r w:rsidDel="00000000" w:rsidR="00000000" w:rsidRPr="00000000">
              <w:rPr>
                <w:sz w:val="16"/>
                <w:szCs w:val="16"/>
                <w:rtl w:val="0"/>
              </w:rPr>
              <w:t xml:space="preserve">Forestales/Gobernanza/Cultivo</w:t>
            </w:r>
          </w:p>
          <w:p w:rsidR="00000000" w:rsidDel="00000000" w:rsidP="00000000" w:rsidRDefault="00000000" w:rsidRPr="00000000" w14:paraId="00000C6D">
            <w:pPr>
              <w:spacing w:after="40" w:before="40" w:lineRule="auto"/>
              <w:ind w:left="80" w:firstLine="0"/>
              <w:jc w:val="center"/>
              <w:rPr>
                <w:sz w:val="16"/>
                <w:szCs w:val="16"/>
              </w:rPr>
            </w:pPr>
            <w:r w:rsidDel="00000000" w:rsidR="00000000" w:rsidRPr="00000000">
              <w:rPr>
                <w:sz w:val="16"/>
                <w:szCs w:val="16"/>
                <w:rtl w:val="0"/>
              </w:rPr>
              <w:t xml:space="preserve">forestal y manejo de hábitat en</w:t>
            </w:r>
          </w:p>
          <w:p w:rsidR="00000000" w:rsidDel="00000000" w:rsidP="00000000" w:rsidRDefault="00000000" w:rsidRPr="00000000" w14:paraId="00000C6E">
            <w:pPr>
              <w:spacing w:after="40" w:before="40" w:lineRule="auto"/>
              <w:ind w:left="80" w:firstLine="0"/>
              <w:jc w:val="center"/>
              <w:rPr>
                <w:sz w:val="16"/>
                <w:szCs w:val="16"/>
              </w:rPr>
            </w:pPr>
            <w:r w:rsidDel="00000000" w:rsidR="00000000" w:rsidRPr="00000000">
              <w:rPr>
                <w:sz w:val="16"/>
                <w:szCs w:val="16"/>
                <w:rtl w:val="0"/>
              </w:rPr>
              <w:t xml:space="preserve">terrenos forestales bajo manejo</w:t>
            </w:r>
          </w:p>
          <w:p w:rsidR="00000000" w:rsidDel="00000000" w:rsidP="00000000" w:rsidRDefault="00000000" w:rsidRPr="00000000" w14:paraId="00000C6F">
            <w:pPr>
              <w:spacing w:after="40" w:before="40" w:lineRule="auto"/>
              <w:ind w:left="80" w:firstLine="0"/>
              <w:jc w:val="center"/>
              <w:rPr>
                <w:sz w:val="16"/>
                <w:szCs w:val="16"/>
              </w:rPr>
            </w:pPr>
            <w:r w:rsidDel="00000000" w:rsidR="00000000" w:rsidRPr="00000000">
              <w:rPr>
                <w:sz w:val="16"/>
                <w:szCs w:val="16"/>
                <w:rtl w:val="0"/>
              </w:rPr>
              <w:t xml:space="preserve">en el Istmo de Tehuantepec</w:t>
            </w:r>
          </w:p>
        </w:tc>
        <w:tc>
          <w:tcPr>
            <w:tcBorders>
              <w:top w:color="000000" w:space="0" w:sz="4" w:val="single"/>
              <w:left w:color="000000" w:space="0" w:sz="0" w:val="nil"/>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C71">
            <w:pPr>
              <w:spacing w:after="40" w:before="40" w:lineRule="auto"/>
              <w:ind w:left="80" w:firstLine="0"/>
              <w:jc w:val="center"/>
              <w:rPr>
                <w:b w:val="1"/>
                <w:sz w:val="16"/>
                <w:szCs w:val="16"/>
              </w:rPr>
            </w:pPr>
            <w:r w:rsidDel="00000000" w:rsidR="00000000" w:rsidRPr="00000000">
              <w:rPr>
                <w:b w:val="1"/>
                <w:sz w:val="16"/>
                <w:szCs w:val="16"/>
                <w:rtl w:val="0"/>
              </w:rPr>
              <w:t xml:space="preserve">Valor</w:t>
            </w:r>
          </w:p>
          <w:p w:rsidR="00000000" w:rsidDel="00000000" w:rsidP="00000000" w:rsidRDefault="00000000" w:rsidRPr="00000000" w14:paraId="00000C72">
            <w:pPr>
              <w:spacing w:after="40" w:before="40" w:lineRule="auto"/>
              <w:ind w:left="80" w:firstLine="0"/>
              <w:jc w:val="center"/>
              <w:rPr>
                <w:b w:val="1"/>
                <w:sz w:val="16"/>
                <w:szCs w:val="16"/>
              </w:rPr>
            </w:pPr>
            <w:r w:rsidDel="00000000" w:rsidR="00000000" w:rsidRPr="00000000">
              <w:rPr>
                <w:b w:val="1"/>
                <w:sz w:val="16"/>
                <w:szCs w:val="16"/>
                <w:rtl w:val="0"/>
              </w:rPr>
              <w:t xml:space="preserve">variable 3</w:t>
            </w:r>
          </w:p>
        </w:tc>
        <w:tc>
          <w:tcPr>
            <w:gridSpan w:val="2"/>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C73">
            <w:pPr>
              <w:spacing w:after="40" w:before="40" w:lineRule="auto"/>
              <w:ind w:left="80" w:firstLine="0"/>
              <w:jc w:val="center"/>
              <w:rPr>
                <w:sz w:val="16"/>
                <w:szCs w:val="16"/>
              </w:rPr>
            </w:pPr>
            <w:r w:rsidDel="00000000" w:rsidR="00000000" w:rsidRPr="00000000">
              <w:rPr>
                <w:sz w:val="16"/>
                <w:szCs w:val="16"/>
                <w:rtl w:val="0"/>
              </w:rPr>
              <w:t xml:space="preserve">6</w:t>
            </w:r>
          </w:p>
        </w:tc>
        <w:tc>
          <w:tcPr>
            <w:tcBorders>
              <w:top w:color="000000" w:space="0" w:sz="4" w:val="single"/>
              <w:left w:color="000000" w:space="0" w:sz="0" w:val="nil"/>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C75">
            <w:pPr>
              <w:spacing w:after="40" w:before="40" w:lineRule="auto"/>
              <w:ind w:left="80" w:firstLine="0"/>
              <w:jc w:val="center"/>
              <w:rPr>
                <w:b w:val="1"/>
                <w:sz w:val="16"/>
                <w:szCs w:val="16"/>
              </w:rPr>
            </w:pPr>
            <w:r w:rsidDel="00000000" w:rsidR="00000000" w:rsidRPr="00000000">
              <w:rPr>
                <w:b w:val="1"/>
                <w:sz w:val="16"/>
                <w:szCs w:val="16"/>
                <w:rtl w:val="0"/>
              </w:rPr>
              <w:t xml:space="preserve">Fuente de</w:t>
            </w:r>
          </w:p>
          <w:p w:rsidR="00000000" w:rsidDel="00000000" w:rsidP="00000000" w:rsidRDefault="00000000" w:rsidRPr="00000000" w14:paraId="00000C76">
            <w:pPr>
              <w:spacing w:after="40" w:before="40" w:lineRule="auto"/>
              <w:ind w:left="80" w:firstLine="0"/>
              <w:jc w:val="center"/>
              <w:rPr>
                <w:b w:val="1"/>
                <w:sz w:val="16"/>
                <w:szCs w:val="16"/>
              </w:rPr>
            </w:pPr>
            <w:r w:rsidDel="00000000" w:rsidR="00000000" w:rsidRPr="00000000">
              <w:rPr>
                <w:b w:val="1"/>
                <w:sz w:val="16"/>
                <w:szCs w:val="16"/>
                <w:rtl w:val="0"/>
              </w:rPr>
              <w:t xml:space="preserve">información</w:t>
            </w:r>
          </w:p>
          <w:p w:rsidR="00000000" w:rsidDel="00000000" w:rsidP="00000000" w:rsidRDefault="00000000" w:rsidRPr="00000000" w14:paraId="00000C77">
            <w:pPr>
              <w:spacing w:after="40" w:before="40" w:lineRule="auto"/>
              <w:ind w:left="80" w:firstLine="0"/>
              <w:jc w:val="center"/>
              <w:rPr>
                <w:b w:val="1"/>
                <w:sz w:val="16"/>
                <w:szCs w:val="16"/>
              </w:rPr>
            </w:pPr>
            <w:r w:rsidDel="00000000" w:rsidR="00000000" w:rsidRPr="00000000">
              <w:rPr>
                <w:b w:val="1"/>
                <w:sz w:val="16"/>
                <w:szCs w:val="16"/>
                <w:rtl w:val="0"/>
              </w:rPr>
              <w:t xml:space="preserve">variable 3</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C78">
            <w:pPr>
              <w:spacing w:after="40" w:before="40" w:lineRule="auto"/>
              <w:ind w:left="80" w:firstLine="0"/>
              <w:jc w:val="center"/>
              <w:rPr>
                <w:sz w:val="16"/>
                <w:szCs w:val="16"/>
              </w:rPr>
            </w:pPr>
            <w:r w:rsidDel="00000000" w:rsidR="00000000" w:rsidRPr="00000000">
              <w:rPr>
                <w:sz w:val="16"/>
                <w:szCs w:val="16"/>
                <w:rtl w:val="0"/>
              </w:rPr>
              <w:t xml:space="preserve">Gerencia de</w:t>
            </w:r>
          </w:p>
          <w:p w:rsidR="00000000" w:rsidDel="00000000" w:rsidP="00000000" w:rsidRDefault="00000000" w:rsidRPr="00000000" w14:paraId="00000C79">
            <w:pPr>
              <w:spacing w:after="40" w:before="40" w:lineRule="auto"/>
              <w:ind w:left="80" w:firstLine="0"/>
              <w:jc w:val="center"/>
              <w:rPr>
                <w:sz w:val="16"/>
                <w:szCs w:val="16"/>
              </w:rPr>
            </w:pPr>
            <w:r w:rsidDel="00000000" w:rsidR="00000000" w:rsidRPr="00000000">
              <w:rPr>
                <w:sz w:val="16"/>
                <w:szCs w:val="16"/>
                <w:rtl w:val="0"/>
              </w:rPr>
              <w:t xml:space="preserve">Manejo forestal</w:t>
            </w:r>
          </w:p>
          <w:p w:rsidR="00000000" w:rsidDel="00000000" w:rsidP="00000000" w:rsidRDefault="00000000" w:rsidRPr="00000000" w14:paraId="00000C7A">
            <w:pPr>
              <w:spacing w:after="40" w:before="40" w:lineRule="auto"/>
              <w:ind w:left="80" w:firstLine="0"/>
              <w:jc w:val="center"/>
              <w:rPr>
                <w:sz w:val="16"/>
                <w:szCs w:val="16"/>
              </w:rPr>
            </w:pPr>
            <w:r w:rsidDel="00000000" w:rsidR="00000000" w:rsidRPr="00000000">
              <w:rPr>
                <w:sz w:val="16"/>
                <w:szCs w:val="16"/>
                <w:rtl w:val="0"/>
              </w:rPr>
              <w:t xml:space="preserve">comunitario</w:t>
            </w:r>
          </w:p>
          <w:p w:rsidR="00000000" w:rsidDel="00000000" w:rsidP="00000000" w:rsidRDefault="00000000" w:rsidRPr="00000000" w14:paraId="00000C7B">
            <w:pPr>
              <w:spacing w:after="40" w:before="40" w:lineRule="auto"/>
              <w:ind w:left="80" w:firstLine="0"/>
              <w:jc w:val="center"/>
              <w:rPr>
                <w:sz w:val="16"/>
                <w:szCs w:val="16"/>
              </w:rPr>
            </w:pPr>
            <w:r w:rsidDel="00000000" w:rsidR="00000000" w:rsidRPr="00000000">
              <w:rPr>
                <w:sz w:val="16"/>
                <w:szCs w:val="16"/>
                <w:rtl w:val="0"/>
              </w:rPr>
              <w:t xml:space="preserve">CONAFOR</w:t>
            </w:r>
          </w:p>
        </w:tc>
      </w:tr>
    </w:tbl>
    <w:p w:rsidR="00000000" w:rsidDel="00000000" w:rsidP="00000000" w:rsidRDefault="00000000" w:rsidRPr="00000000" w14:paraId="00000C7C">
      <w:pPr>
        <w:rPr/>
      </w:pPr>
      <w:r w:rsidDel="00000000" w:rsidR="00000000" w:rsidRPr="00000000">
        <w:rPr>
          <w:rtl w:val="0"/>
        </w:rPr>
      </w:r>
    </w:p>
    <w:tbl>
      <w:tblPr>
        <w:tblStyle w:val="Table54"/>
        <w:tblW w:w="8225.511811023622"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431.744376662815"/>
        <w:gridCol w:w="2049.3595979683428"/>
        <w:gridCol w:w="1"/>
        <w:gridCol w:w="1038.7165085592972"/>
        <w:gridCol w:w="1165.046894735428"/>
        <w:gridCol w:w="1"/>
        <w:gridCol w:w="1207.1570234608048"/>
        <w:gridCol w:w="1333.4874096369356"/>
        <w:tblGridChange w:id="0">
          <w:tblGrid>
            <w:gridCol w:w="1431.744376662815"/>
            <w:gridCol w:w="2049.3595979683428"/>
            <w:gridCol w:w="1"/>
            <w:gridCol w:w="1038.7165085592972"/>
            <w:gridCol w:w="1165.046894735428"/>
            <w:gridCol w:w="1"/>
            <w:gridCol w:w="1207.1570234608048"/>
            <w:gridCol w:w="1333.4874096369356"/>
          </w:tblGrid>
        </w:tblGridChange>
      </w:tblGrid>
      <w:tr>
        <w:trPr>
          <w:trHeight w:val="1095" w:hRule="atLeast"/>
        </w:trPr>
        <w:tc>
          <w:tcPr>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C7D">
            <w:pPr>
              <w:spacing w:after="40" w:before="40" w:lineRule="auto"/>
              <w:ind w:left="80" w:firstLine="0"/>
              <w:jc w:val="center"/>
              <w:rPr>
                <w:b w:val="1"/>
                <w:sz w:val="16"/>
                <w:szCs w:val="16"/>
              </w:rPr>
            </w:pPr>
            <w:r w:rsidDel="00000000" w:rsidR="00000000" w:rsidRPr="00000000">
              <w:rPr>
                <w:b w:val="1"/>
                <w:sz w:val="16"/>
                <w:szCs w:val="16"/>
                <w:rtl w:val="0"/>
              </w:rPr>
              <w:t xml:space="preserve">Nombre</w:t>
            </w:r>
          </w:p>
          <w:p w:rsidR="00000000" w:rsidDel="00000000" w:rsidP="00000000" w:rsidRDefault="00000000" w:rsidRPr="00000000" w14:paraId="00000C7E">
            <w:pPr>
              <w:spacing w:after="40" w:before="40" w:lineRule="auto"/>
              <w:ind w:left="80" w:firstLine="0"/>
              <w:jc w:val="center"/>
              <w:rPr>
                <w:b w:val="1"/>
                <w:sz w:val="16"/>
                <w:szCs w:val="16"/>
              </w:rPr>
            </w:pPr>
            <w:r w:rsidDel="00000000" w:rsidR="00000000" w:rsidRPr="00000000">
              <w:rPr>
                <w:b w:val="1"/>
                <w:sz w:val="16"/>
                <w:szCs w:val="16"/>
                <w:rtl w:val="0"/>
              </w:rPr>
              <w:t xml:space="preserve">variable 4</w:t>
            </w:r>
          </w:p>
        </w:tc>
        <w:tc>
          <w:tcPr>
            <w:gridSpan w:val="2"/>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C7F">
            <w:pPr>
              <w:spacing w:after="40" w:before="40" w:lineRule="auto"/>
              <w:ind w:left="80" w:firstLine="0"/>
              <w:jc w:val="center"/>
              <w:rPr>
                <w:sz w:val="16"/>
                <w:szCs w:val="16"/>
              </w:rPr>
            </w:pPr>
            <w:r w:rsidDel="00000000" w:rsidR="00000000" w:rsidRPr="00000000">
              <w:rPr>
                <w:sz w:val="16"/>
                <w:szCs w:val="16"/>
                <w:rtl w:val="0"/>
              </w:rPr>
              <w:t xml:space="preserve">Apoyos en plantaciones</w:t>
            </w:r>
          </w:p>
          <w:p w:rsidR="00000000" w:rsidDel="00000000" w:rsidP="00000000" w:rsidRDefault="00000000" w:rsidRPr="00000000" w14:paraId="00000C80">
            <w:pPr>
              <w:spacing w:after="40" w:before="40" w:lineRule="auto"/>
              <w:ind w:left="80" w:firstLine="0"/>
              <w:jc w:val="center"/>
              <w:rPr>
                <w:sz w:val="16"/>
                <w:szCs w:val="16"/>
              </w:rPr>
            </w:pPr>
            <w:r w:rsidDel="00000000" w:rsidR="00000000" w:rsidRPr="00000000">
              <w:rPr>
                <w:sz w:val="16"/>
                <w:szCs w:val="16"/>
                <w:rtl w:val="0"/>
              </w:rPr>
              <w:t xml:space="preserve">forestales comerciales en el</w:t>
            </w:r>
          </w:p>
          <w:p w:rsidR="00000000" w:rsidDel="00000000" w:rsidP="00000000" w:rsidRDefault="00000000" w:rsidRPr="00000000" w14:paraId="00000C81">
            <w:pPr>
              <w:spacing w:after="40" w:before="40" w:lineRule="auto"/>
              <w:ind w:left="80" w:firstLine="0"/>
              <w:jc w:val="center"/>
              <w:rPr>
                <w:sz w:val="16"/>
                <w:szCs w:val="16"/>
              </w:rPr>
            </w:pPr>
            <w:r w:rsidDel="00000000" w:rsidR="00000000" w:rsidRPr="00000000">
              <w:rPr>
                <w:sz w:val="16"/>
                <w:szCs w:val="16"/>
                <w:rtl w:val="0"/>
              </w:rPr>
              <w:t xml:space="preserve">Istmo de Tehuantepec</w:t>
            </w:r>
          </w:p>
        </w:tc>
        <w:tc>
          <w:tcPr>
            <w:tcBorders>
              <w:top w:color="000000" w:space="0" w:sz="4" w:val="single"/>
              <w:left w:color="000000" w:space="0" w:sz="0" w:val="nil"/>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C83">
            <w:pPr>
              <w:spacing w:after="40" w:before="40" w:lineRule="auto"/>
              <w:ind w:left="80" w:firstLine="0"/>
              <w:jc w:val="center"/>
              <w:rPr>
                <w:b w:val="1"/>
                <w:sz w:val="16"/>
                <w:szCs w:val="16"/>
              </w:rPr>
            </w:pPr>
            <w:r w:rsidDel="00000000" w:rsidR="00000000" w:rsidRPr="00000000">
              <w:rPr>
                <w:b w:val="1"/>
                <w:sz w:val="16"/>
                <w:szCs w:val="16"/>
                <w:rtl w:val="0"/>
              </w:rPr>
              <w:t xml:space="preserve">Valor</w:t>
            </w:r>
          </w:p>
          <w:p w:rsidR="00000000" w:rsidDel="00000000" w:rsidP="00000000" w:rsidRDefault="00000000" w:rsidRPr="00000000" w14:paraId="00000C84">
            <w:pPr>
              <w:spacing w:after="40" w:before="40" w:lineRule="auto"/>
              <w:ind w:left="80" w:firstLine="0"/>
              <w:jc w:val="center"/>
              <w:rPr>
                <w:b w:val="1"/>
                <w:sz w:val="16"/>
                <w:szCs w:val="16"/>
              </w:rPr>
            </w:pPr>
            <w:r w:rsidDel="00000000" w:rsidR="00000000" w:rsidRPr="00000000">
              <w:rPr>
                <w:b w:val="1"/>
                <w:sz w:val="16"/>
                <w:szCs w:val="16"/>
                <w:rtl w:val="0"/>
              </w:rPr>
              <w:t xml:space="preserve">variable 4</w:t>
            </w:r>
          </w:p>
        </w:tc>
        <w:tc>
          <w:tcPr>
            <w:gridSpan w:val="2"/>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C85">
            <w:pPr>
              <w:spacing w:after="40" w:before="40" w:lineRule="auto"/>
              <w:ind w:left="80" w:firstLine="0"/>
              <w:jc w:val="center"/>
              <w:rPr>
                <w:sz w:val="16"/>
                <w:szCs w:val="16"/>
              </w:rPr>
            </w:pPr>
            <w:r w:rsidDel="00000000" w:rsidR="00000000" w:rsidRPr="00000000">
              <w:rPr>
                <w:sz w:val="16"/>
                <w:szCs w:val="16"/>
                <w:rtl w:val="0"/>
              </w:rPr>
              <w:t xml:space="preserve">93</w:t>
            </w:r>
          </w:p>
        </w:tc>
        <w:tc>
          <w:tcPr>
            <w:tcBorders>
              <w:top w:color="000000" w:space="0" w:sz="4" w:val="single"/>
              <w:left w:color="000000" w:space="0" w:sz="0" w:val="nil"/>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C87">
            <w:pPr>
              <w:spacing w:after="40" w:before="40" w:lineRule="auto"/>
              <w:ind w:left="80" w:firstLine="0"/>
              <w:jc w:val="center"/>
              <w:rPr>
                <w:b w:val="1"/>
                <w:sz w:val="16"/>
                <w:szCs w:val="16"/>
              </w:rPr>
            </w:pPr>
            <w:r w:rsidDel="00000000" w:rsidR="00000000" w:rsidRPr="00000000">
              <w:rPr>
                <w:b w:val="1"/>
                <w:sz w:val="16"/>
                <w:szCs w:val="16"/>
                <w:rtl w:val="0"/>
              </w:rPr>
              <w:t xml:space="preserve">Fuente de</w:t>
            </w:r>
          </w:p>
          <w:p w:rsidR="00000000" w:rsidDel="00000000" w:rsidP="00000000" w:rsidRDefault="00000000" w:rsidRPr="00000000" w14:paraId="00000C88">
            <w:pPr>
              <w:spacing w:after="40" w:before="40" w:lineRule="auto"/>
              <w:ind w:left="80" w:firstLine="0"/>
              <w:jc w:val="center"/>
              <w:rPr>
                <w:b w:val="1"/>
                <w:sz w:val="16"/>
                <w:szCs w:val="16"/>
              </w:rPr>
            </w:pPr>
            <w:r w:rsidDel="00000000" w:rsidR="00000000" w:rsidRPr="00000000">
              <w:rPr>
                <w:b w:val="1"/>
                <w:sz w:val="16"/>
                <w:szCs w:val="16"/>
                <w:rtl w:val="0"/>
              </w:rPr>
              <w:t xml:space="preserve">información</w:t>
            </w:r>
          </w:p>
          <w:p w:rsidR="00000000" w:rsidDel="00000000" w:rsidP="00000000" w:rsidRDefault="00000000" w:rsidRPr="00000000" w14:paraId="00000C89">
            <w:pPr>
              <w:spacing w:after="40" w:before="40" w:lineRule="auto"/>
              <w:ind w:left="80" w:firstLine="0"/>
              <w:jc w:val="center"/>
              <w:rPr>
                <w:b w:val="1"/>
                <w:sz w:val="16"/>
                <w:szCs w:val="16"/>
              </w:rPr>
            </w:pPr>
            <w:r w:rsidDel="00000000" w:rsidR="00000000" w:rsidRPr="00000000">
              <w:rPr>
                <w:b w:val="1"/>
                <w:sz w:val="16"/>
                <w:szCs w:val="16"/>
                <w:rtl w:val="0"/>
              </w:rPr>
              <w:t xml:space="preserve">variable 4</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C8A">
            <w:pPr>
              <w:spacing w:after="40" w:before="40" w:lineRule="auto"/>
              <w:ind w:left="80" w:firstLine="0"/>
              <w:jc w:val="center"/>
              <w:rPr>
                <w:sz w:val="16"/>
                <w:szCs w:val="16"/>
              </w:rPr>
            </w:pPr>
            <w:r w:rsidDel="00000000" w:rsidR="00000000" w:rsidRPr="00000000">
              <w:rPr>
                <w:sz w:val="16"/>
                <w:szCs w:val="16"/>
                <w:rtl w:val="0"/>
              </w:rPr>
              <w:t xml:space="preserve">Gerencia de</w:t>
            </w:r>
          </w:p>
          <w:p w:rsidR="00000000" w:rsidDel="00000000" w:rsidP="00000000" w:rsidRDefault="00000000" w:rsidRPr="00000000" w14:paraId="00000C8B">
            <w:pPr>
              <w:spacing w:after="40" w:before="40" w:lineRule="auto"/>
              <w:ind w:left="80" w:firstLine="0"/>
              <w:jc w:val="center"/>
              <w:rPr>
                <w:sz w:val="16"/>
                <w:szCs w:val="16"/>
              </w:rPr>
            </w:pPr>
            <w:r w:rsidDel="00000000" w:rsidR="00000000" w:rsidRPr="00000000">
              <w:rPr>
                <w:sz w:val="16"/>
                <w:szCs w:val="16"/>
                <w:rtl w:val="0"/>
              </w:rPr>
              <w:t xml:space="preserve">plantaciones</w:t>
            </w:r>
          </w:p>
          <w:p w:rsidR="00000000" w:rsidDel="00000000" w:rsidP="00000000" w:rsidRDefault="00000000" w:rsidRPr="00000000" w14:paraId="00000C8C">
            <w:pPr>
              <w:spacing w:after="40" w:before="40" w:lineRule="auto"/>
              <w:ind w:left="80" w:firstLine="0"/>
              <w:jc w:val="center"/>
              <w:rPr>
                <w:sz w:val="16"/>
                <w:szCs w:val="16"/>
              </w:rPr>
            </w:pPr>
            <w:r w:rsidDel="00000000" w:rsidR="00000000" w:rsidRPr="00000000">
              <w:rPr>
                <w:sz w:val="16"/>
                <w:szCs w:val="16"/>
                <w:rtl w:val="0"/>
              </w:rPr>
              <w:t xml:space="preserve">forestales,</w:t>
            </w:r>
          </w:p>
          <w:p w:rsidR="00000000" w:rsidDel="00000000" w:rsidP="00000000" w:rsidRDefault="00000000" w:rsidRPr="00000000" w14:paraId="00000C8D">
            <w:pPr>
              <w:spacing w:after="40" w:before="40" w:lineRule="auto"/>
              <w:ind w:left="80" w:firstLine="0"/>
              <w:jc w:val="center"/>
              <w:rPr>
                <w:sz w:val="16"/>
                <w:szCs w:val="16"/>
              </w:rPr>
            </w:pPr>
            <w:r w:rsidDel="00000000" w:rsidR="00000000" w:rsidRPr="00000000">
              <w:rPr>
                <w:sz w:val="16"/>
                <w:szCs w:val="16"/>
                <w:rtl w:val="0"/>
              </w:rPr>
              <w:t xml:space="preserve">comerciales</w:t>
            </w:r>
          </w:p>
          <w:p w:rsidR="00000000" w:rsidDel="00000000" w:rsidP="00000000" w:rsidRDefault="00000000" w:rsidRPr="00000000" w14:paraId="00000C8E">
            <w:pPr>
              <w:spacing w:after="40" w:before="40" w:lineRule="auto"/>
              <w:ind w:left="80" w:firstLine="0"/>
              <w:jc w:val="center"/>
              <w:rPr>
                <w:sz w:val="16"/>
                <w:szCs w:val="16"/>
              </w:rPr>
            </w:pPr>
            <w:r w:rsidDel="00000000" w:rsidR="00000000" w:rsidRPr="00000000">
              <w:rPr>
                <w:sz w:val="16"/>
                <w:szCs w:val="16"/>
                <w:rtl w:val="0"/>
              </w:rPr>
              <w:t xml:space="preserve">CONAFOR</w:t>
            </w:r>
          </w:p>
        </w:tc>
      </w:tr>
    </w:tbl>
    <w:p w:rsidR="00000000" w:rsidDel="00000000" w:rsidP="00000000" w:rsidRDefault="00000000" w:rsidRPr="00000000" w14:paraId="00000C8F">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55"/>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640.641756941134"/>
        <w:gridCol w:w="923.2778261798695"/>
        <w:gridCol w:w="270.0744661614585"/>
        <w:gridCol w:w="502.4641230910855"/>
        <w:gridCol w:w="640.641756941134"/>
        <w:gridCol w:w="521.3065277070012"/>
        <w:gridCol w:w="301.4784738546513"/>
        <w:gridCol w:w="1413.1803461936781"/>
        <w:gridCol w:w="238.6704584682656"/>
        <w:gridCol w:w="471.0601153978927"/>
        <w:gridCol w:w="602.9569477093027"/>
        <w:gridCol w:w="577.8337415547483"/>
        <w:gridCol w:w="816.5042000230139"/>
        <w:gridCol w:w="590.3953446320255"/>
        <w:gridCol w:w="515.0257261683626"/>
        <w:tblGridChange w:id="0">
          <w:tblGrid>
            <w:gridCol w:w="640.641756941134"/>
            <w:gridCol w:w="923.2778261798695"/>
            <w:gridCol w:w="270.0744661614585"/>
            <w:gridCol w:w="502.4641230910855"/>
            <w:gridCol w:w="640.641756941134"/>
            <w:gridCol w:w="521.3065277070012"/>
            <w:gridCol w:w="301.4784738546513"/>
            <w:gridCol w:w="1413.1803461936781"/>
            <w:gridCol w:w="238.6704584682656"/>
            <w:gridCol w:w="471.0601153978927"/>
            <w:gridCol w:w="602.9569477093027"/>
            <w:gridCol w:w="577.8337415547483"/>
            <w:gridCol w:w="816.5042000230139"/>
            <w:gridCol w:w="590.3953446320255"/>
            <w:gridCol w:w="515.0257261683626"/>
          </w:tblGrid>
        </w:tblGridChange>
      </w:tblGrid>
      <w:tr>
        <w:trPr>
          <w:trHeight w:val="1215" w:hRule="atLeast"/>
        </w:trPr>
        <w:tc>
          <w:tcPr>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C90">
            <w:pPr>
              <w:spacing w:after="40" w:before="40" w:lineRule="auto"/>
              <w:ind w:left="80" w:firstLine="0"/>
              <w:jc w:val="center"/>
              <w:rPr>
                <w:b w:val="1"/>
                <w:sz w:val="16"/>
                <w:szCs w:val="16"/>
              </w:rPr>
            </w:pPr>
            <w:r w:rsidDel="00000000" w:rsidR="00000000" w:rsidRPr="00000000">
              <w:rPr>
                <w:b w:val="1"/>
                <w:sz w:val="16"/>
                <w:szCs w:val="16"/>
                <w:rtl w:val="0"/>
              </w:rPr>
              <w:t xml:space="preserve">Nombre</w:t>
            </w:r>
          </w:p>
          <w:p w:rsidR="00000000" w:rsidDel="00000000" w:rsidP="00000000" w:rsidRDefault="00000000" w:rsidRPr="00000000" w14:paraId="00000C91">
            <w:pPr>
              <w:spacing w:after="40" w:before="40" w:lineRule="auto"/>
              <w:ind w:left="80" w:firstLine="0"/>
              <w:jc w:val="center"/>
              <w:rPr>
                <w:b w:val="1"/>
                <w:sz w:val="16"/>
                <w:szCs w:val="16"/>
              </w:rPr>
            </w:pPr>
            <w:r w:rsidDel="00000000" w:rsidR="00000000" w:rsidRPr="00000000">
              <w:rPr>
                <w:b w:val="1"/>
                <w:sz w:val="16"/>
                <w:szCs w:val="16"/>
                <w:rtl w:val="0"/>
              </w:rPr>
              <w:t xml:space="preserve">variable 5</w:t>
            </w:r>
          </w:p>
        </w:tc>
        <w:tc>
          <w:tcPr>
            <w:gridSpan w:val="2"/>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C92">
            <w:pPr>
              <w:spacing w:after="40" w:before="40" w:lineRule="auto"/>
              <w:ind w:left="80" w:firstLine="0"/>
              <w:jc w:val="center"/>
              <w:rPr>
                <w:sz w:val="16"/>
                <w:szCs w:val="16"/>
              </w:rPr>
            </w:pPr>
            <w:r w:rsidDel="00000000" w:rsidR="00000000" w:rsidRPr="00000000">
              <w:rPr>
                <w:sz w:val="16"/>
                <w:szCs w:val="16"/>
                <w:rtl w:val="0"/>
              </w:rPr>
              <w:t xml:space="preserve">Apoyos en reforestación y</w:t>
            </w:r>
          </w:p>
          <w:p w:rsidR="00000000" w:rsidDel="00000000" w:rsidP="00000000" w:rsidRDefault="00000000" w:rsidRPr="00000000" w14:paraId="00000C93">
            <w:pPr>
              <w:spacing w:after="40" w:before="40" w:lineRule="auto"/>
              <w:ind w:left="80" w:firstLine="0"/>
              <w:jc w:val="center"/>
              <w:rPr>
                <w:sz w:val="16"/>
                <w:szCs w:val="16"/>
              </w:rPr>
            </w:pPr>
            <w:r w:rsidDel="00000000" w:rsidR="00000000" w:rsidRPr="00000000">
              <w:rPr>
                <w:sz w:val="16"/>
                <w:szCs w:val="16"/>
                <w:rtl w:val="0"/>
              </w:rPr>
              <w:t xml:space="preserve">restauración de cuencas</w:t>
            </w:r>
          </w:p>
          <w:p w:rsidR="00000000" w:rsidDel="00000000" w:rsidP="00000000" w:rsidRDefault="00000000" w:rsidRPr="00000000" w14:paraId="00000C94">
            <w:pPr>
              <w:spacing w:after="40" w:before="40" w:lineRule="auto"/>
              <w:ind w:left="80" w:firstLine="0"/>
              <w:jc w:val="center"/>
              <w:rPr>
                <w:sz w:val="16"/>
                <w:szCs w:val="16"/>
              </w:rPr>
            </w:pPr>
            <w:r w:rsidDel="00000000" w:rsidR="00000000" w:rsidRPr="00000000">
              <w:rPr>
                <w:sz w:val="16"/>
                <w:szCs w:val="16"/>
                <w:rtl w:val="0"/>
              </w:rPr>
              <w:t xml:space="preserve">hidrográficas en el Istmo de</w:t>
            </w:r>
          </w:p>
          <w:p w:rsidR="00000000" w:rsidDel="00000000" w:rsidP="00000000" w:rsidRDefault="00000000" w:rsidRPr="00000000" w14:paraId="00000C95">
            <w:pPr>
              <w:spacing w:after="40" w:before="40" w:lineRule="auto"/>
              <w:ind w:left="80" w:firstLine="0"/>
              <w:jc w:val="center"/>
              <w:rPr>
                <w:sz w:val="16"/>
                <w:szCs w:val="16"/>
              </w:rPr>
            </w:pPr>
            <w:r w:rsidDel="00000000" w:rsidR="00000000" w:rsidRPr="00000000">
              <w:rPr>
                <w:sz w:val="16"/>
                <w:szCs w:val="16"/>
                <w:rtl w:val="0"/>
              </w:rPr>
              <w:t xml:space="preserve">Tehuantepec</w:t>
            </w:r>
          </w:p>
        </w:tc>
        <w:tc>
          <w:tcPr>
            <w:gridSpan w:val="3"/>
            <w:tcBorders>
              <w:top w:color="000000" w:space="0" w:sz="4" w:val="single"/>
              <w:left w:color="000000" w:space="0" w:sz="0" w:val="nil"/>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C97">
            <w:pPr>
              <w:spacing w:after="40" w:before="40" w:lineRule="auto"/>
              <w:ind w:left="80" w:firstLine="0"/>
              <w:jc w:val="center"/>
              <w:rPr>
                <w:b w:val="1"/>
                <w:sz w:val="16"/>
                <w:szCs w:val="16"/>
              </w:rPr>
            </w:pPr>
            <w:r w:rsidDel="00000000" w:rsidR="00000000" w:rsidRPr="00000000">
              <w:rPr>
                <w:b w:val="1"/>
                <w:sz w:val="16"/>
                <w:szCs w:val="16"/>
                <w:rtl w:val="0"/>
              </w:rPr>
              <w:t xml:space="preserve">Valor</w:t>
            </w:r>
          </w:p>
          <w:p w:rsidR="00000000" w:rsidDel="00000000" w:rsidP="00000000" w:rsidRDefault="00000000" w:rsidRPr="00000000" w14:paraId="00000C98">
            <w:pPr>
              <w:spacing w:after="40" w:before="40" w:lineRule="auto"/>
              <w:ind w:left="80" w:firstLine="0"/>
              <w:jc w:val="center"/>
              <w:rPr>
                <w:b w:val="1"/>
                <w:sz w:val="16"/>
                <w:szCs w:val="16"/>
              </w:rPr>
            </w:pPr>
            <w:r w:rsidDel="00000000" w:rsidR="00000000" w:rsidRPr="00000000">
              <w:rPr>
                <w:b w:val="1"/>
                <w:sz w:val="16"/>
                <w:szCs w:val="16"/>
                <w:rtl w:val="0"/>
              </w:rPr>
              <w:t xml:space="preserve">variable 5</w:t>
            </w:r>
          </w:p>
        </w:tc>
        <w:tc>
          <w:tcPr>
            <w:gridSpan w:val="4"/>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C9B">
            <w:pPr>
              <w:spacing w:after="40" w:before="40" w:lineRule="auto"/>
              <w:ind w:left="80" w:firstLine="0"/>
              <w:jc w:val="center"/>
              <w:rPr>
                <w:sz w:val="16"/>
                <w:szCs w:val="16"/>
              </w:rPr>
            </w:pPr>
            <w:r w:rsidDel="00000000" w:rsidR="00000000" w:rsidRPr="00000000">
              <w:rPr>
                <w:sz w:val="16"/>
                <w:szCs w:val="16"/>
                <w:rtl w:val="0"/>
              </w:rPr>
              <w:t xml:space="preserve">62</w:t>
            </w:r>
          </w:p>
        </w:tc>
        <w:tc>
          <w:tcPr>
            <w:gridSpan w:val="3"/>
            <w:tcBorders>
              <w:top w:color="000000" w:space="0" w:sz="4" w:val="single"/>
              <w:left w:color="000000" w:space="0" w:sz="0" w:val="nil"/>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C9F">
            <w:pPr>
              <w:spacing w:after="40" w:before="40" w:lineRule="auto"/>
              <w:ind w:left="80" w:firstLine="0"/>
              <w:jc w:val="center"/>
              <w:rPr>
                <w:b w:val="1"/>
                <w:sz w:val="16"/>
                <w:szCs w:val="16"/>
              </w:rPr>
            </w:pPr>
            <w:r w:rsidDel="00000000" w:rsidR="00000000" w:rsidRPr="00000000">
              <w:rPr>
                <w:b w:val="1"/>
                <w:sz w:val="16"/>
                <w:szCs w:val="16"/>
                <w:rtl w:val="0"/>
              </w:rPr>
              <w:t xml:space="preserve">Fuente de</w:t>
            </w:r>
          </w:p>
          <w:p w:rsidR="00000000" w:rsidDel="00000000" w:rsidP="00000000" w:rsidRDefault="00000000" w:rsidRPr="00000000" w14:paraId="00000CA0">
            <w:pPr>
              <w:spacing w:after="40" w:before="40" w:lineRule="auto"/>
              <w:ind w:left="80" w:firstLine="0"/>
              <w:jc w:val="center"/>
              <w:rPr>
                <w:b w:val="1"/>
                <w:sz w:val="16"/>
                <w:szCs w:val="16"/>
              </w:rPr>
            </w:pPr>
            <w:r w:rsidDel="00000000" w:rsidR="00000000" w:rsidRPr="00000000">
              <w:rPr>
                <w:b w:val="1"/>
                <w:sz w:val="16"/>
                <w:szCs w:val="16"/>
                <w:rtl w:val="0"/>
              </w:rPr>
              <w:t xml:space="preserve">información</w:t>
            </w:r>
          </w:p>
          <w:p w:rsidR="00000000" w:rsidDel="00000000" w:rsidP="00000000" w:rsidRDefault="00000000" w:rsidRPr="00000000" w14:paraId="00000CA1">
            <w:pPr>
              <w:spacing w:after="40" w:before="40" w:lineRule="auto"/>
              <w:ind w:left="80" w:firstLine="0"/>
              <w:jc w:val="center"/>
              <w:rPr>
                <w:b w:val="1"/>
                <w:sz w:val="16"/>
                <w:szCs w:val="16"/>
              </w:rPr>
            </w:pPr>
            <w:r w:rsidDel="00000000" w:rsidR="00000000" w:rsidRPr="00000000">
              <w:rPr>
                <w:b w:val="1"/>
                <w:sz w:val="16"/>
                <w:szCs w:val="16"/>
                <w:rtl w:val="0"/>
              </w:rPr>
              <w:t xml:space="preserve">variable 5</w:t>
            </w:r>
          </w:p>
        </w:tc>
        <w:tc>
          <w:tcPr>
            <w:gridSpan w:val="2"/>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CA4">
            <w:pPr>
              <w:spacing w:after="40" w:before="40" w:lineRule="auto"/>
              <w:ind w:left="80" w:firstLine="0"/>
              <w:jc w:val="center"/>
              <w:rPr>
                <w:sz w:val="16"/>
                <w:szCs w:val="16"/>
              </w:rPr>
            </w:pPr>
            <w:r w:rsidDel="00000000" w:rsidR="00000000" w:rsidRPr="00000000">
              <w:rPr>
                <w:sz w:val="16"/>
                <w:szCs w:val="16"/>
                <w:rtl w:val="0"/>
              </w:rPr>
              <w:t xml:space="preserve">Gerente de</w:t>
            </w:r>
          </w:p>
          <w:p w:rsidR="00000000" w:rsidDel="00000000" w:rsidP="00000000" w:rsidRDefault="00000000" w:rsidRPr="00000000" w14:paraId="00000CA5">
            <w:pPr>
              <w:spacing w:after="40" w:before="40" w:lineRule="auto"/>
              <w:ind w:left="80" w:firstLine="0"/>
              <w:jc w:val="center"/>
              <w:rPr>
                <w:sz w:val="16"/>
                <w:szCs w:val="16"/>
              </w:rPr>
            </w:pPr>
            <w:r w:rsidDel="00000000" w:rsidR="00000000" w:rsidRPr="00000000">
              <w:rPr>
                <w:sz w:val="16"/>
                <w:szCs w:val="16"/>
                <w:rtl w:val="0"/>
              </w:rPr>
              <w:t xml:space="preserve">reforestación y</w:t>
            </w:r>
          </w:p>
          <w:p w:rsidR="00000000" w:rsidDel="00000000" w:rsidP="00000000" w:rsidRDefault="00000000" w:rsidRPr="00000000" w14:paraId="00000CA6">
            <w:pPr>
              <w:spacing w:after="40" w:before="40" w:lineRule="auto"/>
              <w:ind w:left="80" w:firstLine="0"/>
              <w:jc w:val="center"/>
              <w:rPr>
                <w:sz w:val="16"/>
                <w:szCs w:val="16"/>
              </w:rPr>
            </w:pPr>
            <w:r w:rsidDel="00000000" w:rsidR="00000000" w:rsidRPr="00000000">
              <w:rPr>
                <w:sz w:val="16"/>
                <w:szCs w:val="16"/>
                <w:rtl w:val="0"/>
              </w:rPr>
              <w:t xml:space="preserve">restauración de</w:t>
            </w:r>
          </w:p>
          <w:p w:rsidR="00000000" w:rsidDel="00000000" w:rsidP="00000000" w:rsidRDefault="00000000" w:rsidRPr="00000000" w14:paraId="00000CA7">
            <w:pPr>
              <w:spacing w:after="40" w:before="40" w:lineRule="auto"/>
              <w:ind w:left="80" w:firstLine="0"/>
              <w:jc w:val="center"/>
              <w:rPr>
                <w:sz w:val="16"/>
                <w:szCs w:val="16"/>
              </w:rPr>
            </w:pPr>
            <w:r w:rsidDel="00000000" w:rsidR="00000000" w:rsidRPr="00000000">
              <w:rPr>
                <w:sz w:val="16"/>
                <w:szCs w:val="16"/>
                <w:rtl w:val="0"/>
              </w:rPr>
              <w:t xml:space="preserve">Cuencas</w:t>
            </w:r>
          </w:p>
          <w:p w:rsidR="00000000" w:rsidDel="00000000" w:rsidP="00000000" w:rsidRDefault="00000000" w:rsidRPr="00000000" w14:paraId="00000CA8">
            <w:pPr>
              <w:spacing w:after="40" w:before="40" w:lineRule="auto"/>
              <w:ind w:left="80" w:firstLine="0"/>
              <w:jc w:val="center"/>
              <w:rPr>
                <w:sz w:val="16"/>
                <w:szCs w:val="16"/>
              </w:rPr>
            </w:pPr>
            <w:r w:rsidDel="00000000" w:rsidR="00000000" w:rsidRPr="00000000">
              <w:rPr>
                <w:sz w:val="16"/>
                <w:szCs w:val="16"/>
                <w:rtl w:val="0"/>
              </w:rPr>
              <w:t xml:space="preserve">hidrográficas</w:t>
            </w:r>
          </w:p>
          <w:p w:rsidR="00000000" w:rsidDel="00000000" w:rsidP="00000000" w:rsidRDefault="00000000" w:rsidRPr="00000000" w14:paraId="00000CA9">
            <w:pPr>
              <w:spacing w:after="40" w:before="40" w:lineRule="auto"/>
              <w:ind w:left="80" w:firstLine="0"/>
              <w:jc w:val="center"/>
              <w:rPr>
                <w:sz w:val="16"/>
                <w:szCs w:val="16"/>
              </w:rPr>
            </w:pPr>
            <w:r w:rsidDel="00000000" w:rsidR="00000000" w:rsidRPr="00000000">
              <w:rPr>
                <w:sz w:val="16"/>
                <w:szCs w:val="16"/>
                <w:rtl w:val="0"/>
              </w:rPr>
              <w:t xml:space="preserve">CONAFOR</w:t>
            </w:r>
          </w:p>
        </w:tc>
      </w:tr>
      <w:tr>
        <w:trPr>
          <w:trHeight w:val="1215" w:hRule="atLeast"/>
        </w:trPr>
        <w:tc>
          <w:tcPr>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CAB">
            <w:pPr>
              <w:spacing w:after="40" w:before="40" w:lineRule="auto"/>
              <w:ind w:left="80" w:firstLine="0"/>
              <w:jc w:val="center"/>
              <w:rPr>
                <w:b w:val="1"/>
                <w:sz w:val="16"/>
                <w:szCs w:val="16"/>
              </w:rPr>
            </w:pPr>
            <w:r w:rsidDel="00000000" w:rsidR="00000000" w:rsidRPr="00000000">
              <w:rPr>
                <w:b w:val="1"/>
                <w:sz w:val="16"/>
                <w:szCs w:val="16"/>
                <w:rtl w:val="0"/>
              </w:rPr>
              <w:t xml:space="preserve">Nombre</w:t>
            </w:r>
          </w:p>
          <w:p w:rsidR="00000000" w:rsidDel="00000000" w:rsidP="00000000" w:rsidRDefault="00000000" w:rsidRPr="00000000" w14:paraId="00000CAC">
            <w:pPr>
              <w:spacing w:after="40" w:before="40" w:lineRule="auto"/>
              <w:ind w:left="80" w:firstLine="0"/>
              <w:jc w:val="center"/>
              <w:rPr>
                <w:b w:val="1"/>
                <w:sz w:val="16"/>
                <w:szCs w:val="16"/>
              </w:rPr>
            </w:pPr>
            <w:r w:rsidDel="00000000" w:rsidR="00000000" w:rsidRPr="00000000">
              <w:rPr>
                <w:b w:val="1"/>
                <w:sz w:val="16"/>
                <w:szCs w:val="16"/>
                <w:rtl w:val="0"/>
              </w:rPr>
              <w:t xml:space="preserve">variable 6</w:t>
            </w:r>
          </w:p>
        </w:tc>
        <w:tc>
          <w:tcPr>
            <w:gridSpan w:val="2"/>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CAD">
            <w:pPr>
              <w:spacing w:after="40" w:before="40" w:lineRule="auto"/>
              <w:ind w:left="80" w:firstLine="0"/>
              <w:jc w:val="center"/>
              <w:rPr>
                <w:sz w:val="16"/>
                <w:szCs w:val="16"/>
              </w:rPr>
            </w:pPr>
            <w:r w:rsidDel="00000000" w:rsidR="00000000" w:rsidRPr="00000000">
              <w:rPr>
                <w:sz w:val="16"/>
                <w:szCs w:val="16"/>
                <w:rtl w:val="0"/>
              </w:rPr>
              <w:t xml:space="preserve">Apoyos en cursos y talleres en el</w:t>
            </w:r>
          </w:p>
          <w:p w:rsidR="00000000" w:rsidDel="00000000" w:rsidP="00000000" w:rsidRDefault="00000000" w:rsidRPr="00000000" w14:paraId="00000CAE">
            <w:pPr>
              <w:spacing w:after="40" w:before="40" w:lineRule="auto"/>
              <w:ind w:left="80" w:firstLine="0"/>
              <w:jc w:val="center"/>
              <w:rPr>
                <w:sz w:val="16"/>
                <w:szCs w:val="16"/>
              </w:rPr>
            </w:pPr>
            <w:r w:rsidDel="00000000" w:rsidR="00000000" w:rsidRPr="00000000">
              <w:rPr>
                <w:sz w:val="16"/>
                <w:szCs w:val="16"/>
                <w:rtl w:val="0"/>
              </w:rPr>
              <w:t xml:space="preserve">Istmo de Tehuantepec</w:t>
            </w:r>
          </w:p>
        </w:tc>
        <w:tc>
          <w:tcPr>
            <w:gridSpan w:val="3"/>
            <w:tcBorders>
              <w:top w:color="000000" w:space="0" w:sz="4" w:val="single"/>
              <w:left w:color="000000" w:space="0" w:sz="0" w:val="nil"/>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CB0">
            <w:pPr>
              <w:spacing w:after="40" w:before="40" w:lineRule="auto"/>
              <w:ind w:left="80" w:firstLine="0"/>
              <w:jc w:val="center"/>
              <w:rPr>
                <w:b w:val="1"/>
                <w:sz w:val="16"/>
                <w:szCs w:val="16"/>
              </w:rPr>
            </w:pPr>
            <w:r w:rsidDel="00000000" w:rsidR="00000000" w:rsidRPr="00000000">
              <w:rPr>
                <w:b w:val="1"/>
                <w:sz w:val="16"/>
                <w:szCs w:val="16"/>
                <w:rtl w:val="0"/>
              </w:rPr>
              <w:t xml:space="preserve">Valor</w:t>
            </w:r>
          </w:p>
          <w:p w:rsidR="00000000" w:rsidDel="00000000" w:rsidP="00000000" w:rsidRDefault="00000000" w:rsidRPr="00000000" w14:paraId="00000CB1">
            <w:pPr>
              <w:spacing w:after="40" w:before="40" w:lineRule="auto"/>
              <w:ind w:left="80" w:firstLine="0"/>
              <w:jc w:val="center"/>
              <w:rPr>
                <w:b w:val="1"/>
                <w:sz w:val="16"/>
                <w:szCs w:val="16"/>
              </w:rPr>
            </w:pPr>
            <w:r w:rsidDel="00000000" w:rsidR="00000000" w:rsidRPr="00000000">
              <w:rPr>
                <w:b w:val="1"/>
                <w:sz w:val="16"/>
                <w:szCs w:val="16"/>
                <w:rtl w:val="0"/>
              </w:rPr>
              <w:t xml:space="preserve">variable 6</w:t>
            </w:r>
          </w:p>
        </w:tc>
        <w:tc>
          <w:tcPr>
            <w:gridSpan w:val="4"/>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CB4">
            <w:pPr>
              <w:spacing w:after="40" w:before="40" w:lineRule="auto"/>
              <w:ind w:left="80" w:firstLine="0"/>
              <w:jc w:val="center"/>
              <w:rPr>
                <w:sz w:val="16"/>
                <w:szCs w:val="16"/>
              </w:rPr>
            </w:pPr>
            <w:r w:rsidDel="00000000" w:rsidR="00000000" w:rsidRPr="00000000">
              <w:rPr>
                <w:sz w:val="16"/>
                <w:szCs w:val="16"/>
                <w:rtl w:val="0"/>
              </w:rPr>
              <w:t xml:space="preserve">11</w:t>
            </w:r>
          </w:p>
        </w:tc>
        <w:tc>
          <w:tcPr>
            <w:gridSpan w:val="3"/>
            <w:tcBorders>
              <w:top w:color="000000" w:space="0" w:sz="4" w:val="single"/>
              <w:left w:color="000000" w:space="0" w:sz="0" w:val="nil"/>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CB8">
            <w:pPr>
              <w:spacing w:after="40" w:before="40" w:lineRule="auto"/>
              <w:ind w:left="80" w:firstLine="0"/>
              <w:jc w:val="center"/>
              <w:rPr>
                <w:b w:val="1"/>
                <w:sz w:val="16"/>
                <w:szCs w:val="16"/>
              </w:rPr>
            </w:pPr>
            <w:r w:rsidDel="00000000" w:rsidR="00000000" w:rsidRPr="00000000">
              <w:rPr>
                <w:b w:val="1"/>
                <w:sz w:val="16"/>
                <w:szCs w:val="16"/>
                <w:rtl w:val="0"/>
              </w:rPr>
              <w:t xml:space="preserve">Fuente de</w:t>
            </w:r>
          </w:p>
          <w:p w:rsidR="00000000" w:rsidDel="00000000" w:rsidP="00000000" w:rsidRDefault="00000000" w:rsidRPr="00000000" w14:paraId="00000CB9">
            <w:pPr>
              <w:spacing w:after="40" w:before="40" w:lineRule="auto"/>
              <w:ind w:left="80" w:firstLine="0"/>
              <w:jc w:val="center"/>
              <w:rPr>
                <w:b w:val="1"/>
                <w:sz w:val="16"/>
                <w:szCs w:val="16"/>
              </w:rPr>
            </w:pPr>
            <w:r w:rsidDel="00000000" w:rsidR="00000000" w:rsidRPr="00000000">
              <w:rPr>
                <w:b w:val="1"/>
                <w:sz w:val="16"/>
                <w:szCs w:val="16"/>
                <w:rtl w:val="0"/>
              </w:rPr>
              <w:t xml:space="preserve">información</w:t>
            </w:r>
          </w:p>
          <w:p w:rsidR="00000000" w:rsidDel="00000000" w:rsidP="00000000" w:rsidRDefault="00000000" w:rsidRPr="00000000" w14:paraId="00000CBA">
            <w:pPr>
              <w:spacing w:after="40" w:before="40" w:lineRule="auto"/>
              <w:ind w:left="80" w:firstLine="0"/>
              <w:jc w:val="center"/>
              <w:rPr>
                <w:b w:val="1"/>
                <w:sz w:val="16"/>
                <w:szCs w:val="16"/>
              </w:rPr>
            </w:pPr>
            <w:r w:rsidDel="00000000" w:rsidR="00000000" w:rsidRPr="00000000">
              <w:rPr>
                <w:b w:val="1"/>
                <w:sz w:val="16"/>
                <w:szCs w:val="16"/>
                <w:rtl w:val="0"/>
              </w:rPr>
              <w:t xml:space="preserve">variable 6</w:t>
            </w:r>
          </w:p>
        </w:tc>
        <w:tc>
          <w:tcPr>
            <w:gridSpan w:val="2"/>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CBD">
            <w:pPr>
              <w:spacing w:after="40" w:before="40" w:lineRule="auto"/>
              <w:ind w:left="80" w:firstLine="0"/>
              <w:jc w:val="center"/>
              <w:rPr>
                <w:sz w:val="16"/>
                <w:szCs w:val="16"/>
              </w:rPr>
            </w:pPr>
            <w:r w:rsidDel="00000000" w:rsidR="00000000" w:rsidRPr="00000000">
              <w:rPr>
                <w:sz w:val="16"/>
                <w:szCs w:val="16"/>
                <w:rtl w:val="0"/>
              </w:rPr>
              <w:t xml:space="preserve">Unidad de</w:t>
            </w:r>
          </w:p>
          <w:p w:rsidR="00000000" w:rsidDel="00000000" w:rsidP="00000000" w:rsidRDefault="00000000" w:rsidRPr="00000000" w14:paraId="00000CBE">
            <w:pPr>
              <w:spacing w:after="40" w:before="40" w:lineRule="auto"/>
              <w:ind w:left="80" w:firstLine="0"/>
              <w:jc w:val="center"/>
              <w:rPr>
                <w:sz w:val="16"/>
                <w:szCs w:val="16"/>
              </w:rPr>
            </w:pPr>
            <w:r w:rsidDel="00000000" w:rsidR="00000000" w:rsidRPr="00000000">
              <w:rPr>
                <w:sz w:val="16"/>
                <w:szCs w:val="16"/>
                <w:rtl w:val="0"/>
              </w:rPr>
              <w:t xml:space="preserve">Educación y</w:t>
            </w:r>
          </w:p>
          <w:p w:rsidR="00000000" w:rsidDel="00000000" w:rsidP="00000000" w:rsidRDefault="00000000" w:rsidRPr="00000000" w14:paraId="00000CBF">
            <w:pPr>
              <w:spacing w:after="40" w:before="40" w:lineRule="auto"/>
              <w:ind w:left="80" w:firstLine="0"/>
              <w:jc w:val="center"/>
              <w:rPr>
                <w:sz w:val="16"/>
                <w:szCs w:val="16"/>
              </w:rPr>
            </w:pPr>
            <w:r w:rsidDel="00000000" w:rsidR="00000000" w:rsidRPr="00000000">
              <w:rPr>
                <w:sz w:val="16"/>
                <w:szCs w:val="16"/>
                <w:rtl w:val="0"/>
              </w:rPr>
              <w:t xml:space="preserve">Desarrollo</w:t>
            </w:r>
          </w:p>
          <w:p w:rsidR="00000000" w:rsidDel="00000000" w:rsidP="00000000" w:rsidRDefault="00000000" w:rsidRPr="00000000" w14:paraId="00000CC0">
            <w:pPr>
              <w:spacing w:after="40" w:before="40" w:lineRule="auto"/>
              <w:ind w:left="80" w:firstLine="0"/>
              <w:jc w:val="center"/>
              <w:rPr>
                <w:sz w:val="16"/>
                <w:szCs w:val="16"/>
              </w:rPr>
            </w:pPr>
            <w:r w:rsidDel="00000000" w:rsidR="00000000" w:rsidRPr="00000000">
              <w:rPr>
                <w:sz w:val="16"/>
                <w:szCs w:val="16"/>
                <w:rtl w:val="0"/>
              </w:rPr>
              <w:t xml:space="preserve">Tecnológico</w:t>
            </w:r>
          </w:p>
          <w:p w:rsidR="00000000" w:rsidDel="00000000" w:rsidP="00000000" w:rsidRDefault="00000000" w:rsidRPr="00000000" w14:paraId="00000CC1">
            <w:pPr>
              <w:spacing w:after="40" w:before="40" w:lineRule="auto"/>
              <w:ind w:left="80" w:firstLine="0"/>
              <w:jc w:val="center"/>
              <w:rPr>
                <w:sz w:val="16"/>
                <w:szCs w:val="16"/>
              </w:rPr>
            </w:pPr>
            <w:r w:rsidDel="00000000" w:rsidR="00000000" w:rsidRPr="00000000">
              <w:rPr>
                <w:sz w:val="16"/>
                <w:szCs w:val="16"/>
                <w:rtl w:val="0"/>
              </w:rPr>
              <w:t xml:space="preserve">(cursos y</w:t>
            </w:r>
          </w:p>
          <w:p w:rsidR="00000000" w:rsidDel="00000000" w:rsidP="00000000" w:rsidRDefault="00000000" w:rsidRPr="00000000" w14:paraId="00000CC2">
            <w:pPr>
              <w:spacing w:after="40" w:before="40" w:lineRule="auto"/>
              <w:ind w:left="80" w:firstLine="0"/>
              <w:jc w:val="center"/>
              <w:rPr>
                <w:sz w:val="16"/>
                <w:szCs w:val="16"/>
              </w:rPr>
            </w:pPr>
            <w:r w:rsidDel="00000000" w:rsidR="00000000" w:rsidRPr="00000000">
              <w:rPr>
                <w:sz w:val="16"/>
                <w:szCs w:val="16"/>
                <w:rtl w:val="0"/>
              </w:rPr>
              <w:t xml:space="preserve">talleres)</w:t>
            </w:r>
          </w:p>
        </w:tc>
      </w:tr>
      <w:tr>
        <w:trPr>
          <w:trHeight w:val="645" w:hRule="atLeast"/>
        </w:trPr>
        <w:tc>
          <w:tcPr>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CC4">
            <w:pPr>
              <w:spacing w:after="40" w:before="40" w:lineRule="auto"/>
              <w:ind w:left="80" w:firstLine="0"/>
              <w:jc w:val="center"/>
              <w:rPr>
                <w:b w:val="1"/>
                <w:sz w:val="16"/>
                <w:szCs w:val="16"/>
              </w:rPr>
            </w:pPr>
            <w:r w:rsidDel="00000000" w:rsidR="00000000" w:rsidRPr="00000000">
              <w:rPr>
                <w:b w:val="1"/>
                <w:sz w:val="16"/>
                <w:szCs w:val="16"/>
                <w:rtl w:val="0"/>
              </w:rPr>
              <w:t xml:space="preserve">Sustitución en</w:t>
            </w:r>
          </w:p>
          <w:p w:rsidR="00000000" w:rsidDel="00000000" w:rsidP="00000000" w:rsidRDefault="00000000" w:rsidRPr="00000000" w14:paraId="00000CC5">
            <w:pPr>
              <w:spacing w:after="40" w:before="40" w:lineRule="auto"/>
              <w:ind w:left="80" w:firstLine="0"/>
              <w:jc w:val="center"/>
              <w:rPr>
                <w:b w:val="1"/>
                <w:sz w:val="16"/>
                <w:szCs w:val="16"/>
              </w:rPr>
            </w:pPr>
            <w:r w:rsidDel="00000000" w:rsidR="00000000" w:rsidRPr="00000000">
              <w:rPr>
                <w:b w:val="1"/>
                <w:sz w:val="16"/>
                <w:szCs w:val="16"/>
                <w:rtl w:val="0"/>
              </w:rPr>
              <w:t xml:space="preserve">método de</w:t>
            </w:r>
          </w:p>
          <w:p w:rsidR="00000000" w:rsidDel="00000000" w:rsidP="00000000" w:rsidRDefault="00000000" w:rsidRPr="00000000" w14:paraId="00000CC6">
            <w:pPr>
              <w:spacing w:after="40" w:before="40" w:lineRule="auto"/>
              <w:ind w:left="80" w:firstLine="0"/>
              <w:jc w:val="center"/>
              <w:rPr>
                <w:b w:val="1"/>
                <w:sz w:val="16"/>
                <w:szCs w:val="16"/>
              </w:rPr>
            </w:pPr>
            <w:r w:rsidDel="00000000" w:rsidR="00000000" w:rsidRPr="00000000">
              <w:rPr>
                <w:b w:val="1"/>
                <w:sz w:val="16"/>
                <w:szCs w:val="16"/>
                <w:rtl w:val="0"/>
              </w:rPr>
              <w:t xml:space="preserve">cálculo</w:t>
            </w:r>
          </w:p>
        </w:tc>
        <w:tc>
          <w:tcPr>
            <w:gridSpan w:val="14"/>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CC7">
            <w:pPr>
              <w:spacing w:after="40" w:before="40" w:lineRule="auto"/>
              <w:ind w:left="80" w:firstLine="0"/>
              <w:jc w:val="center"/>
              <w:rPr>
                <w:sz w:val="16"/>
                <w:szCs w:val="16"/>
              </w:rPr>
            </w:pPr>
            <w:r w:rsidDel="00000000" w:rsidR="00000000" w:rsidRPr="00000000">
              <w:rPr>
                <w:sz w:val="16"/>
                <w:szCs w:val="16"/>
                <w:rtl w:val="0"/>
              </w:rPr>
              <w:t xml:space="preserve">4 + 11 + 6 + 93 + 62 + 11 = 187</w:t>
            </w:r>
          </w:p>
        </w:tc>
      </w:tr>
      <w:tr>
        <w:trPr>
          <w:trHeight w:val="270" w:hRule="atLeast"/>
        </w:trPr>
        <w:tc>
          <w:tcPr>
            <w:gridSpan w:val="15"/>
            <w:tcBorders>
              <w:top w:color="000000" w:space="0" w:sz="4" w:val="single"/>
              <w:left w:color="000000" w:space="0" w:sz="4" w:val="single"/>
              <w:bottom w:color="000000" w:space="0" w:sz="4" w:val="single"/>
              <w:right w:color="000000" w:space="0" w:sz="4" w:val="single"/>
            </w:tcBorders>
            <w:shd w:fill="a6a6a6" w:val="clear"/>
            <w:tcMar>
              <w:top w:w="0.0" w:type="dxa"/>
              <w:left w:w="80.0" w:type="dxa"/>
              <w:bottom w:w="0.0" w:type="dxa"/>
              <w:right w:w="80.0" w:type="dxa"/>
            </w:tcMar>
            <w:vAlign w:val="center"/>
          </w:tcPr>
          <w:p w:rsidR="00000000" w:rsidDel="00000000" w:rsidP="00000000" w:rsidRDefault="00000000" w:rsidRPr="00000000" w14:paraId="00000CD5">
            <w:pPr>
              <w:spacing w:after="40" w:before="40" w:lineRule="auto"/>
              <w:ind w:left="80" w:firstLine="0"/>
              <w:jc w:val="center"/>
              <w:rPr>
                <w:b w:val="1"/>
                <w:sz w:val="16"/>
                <w:szCs w:val="16"/>
              </w:rPr>
            </w:pPr>
            <w:r w:rsidDel="00000000" w:rsidR="00000000" w:rsidRPr="00000000">
              <w:rPr>
                <w:b w:val="1"/>
                <w:sz w:val="16"/>
                <w:szCs w:val="16"/>
                <w:rtl w:val="0"/>
              </w:rPr>
              <w:t xml:space="preserve">VALOR DE LÍNEA BASE Y METAS</w:t>
            </w:r>
          </w:p>
        </w:tc>
      </w:tr>
      <w:tr>
        <w:trPr>
          <w:trHeight w:val="270" w:hRule="atLeast"/>
        </w:trPr>
        <w:tc>
          <w:tcPr>
            <w:gridSpan w:val="7"/>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CE4">
            <w:pPr>
              <w:spacing w:after="40" w:before="40" w:lineRule="auto"/>
              <w:ind w:left="80" w:firstLine="0"/>
              <w:jc w:val="center"/>
              <w:rPr>
                <w:b w:val="1"/>
                <w:sz w:val="16"/>
                <w:szCs w:val="16"/>
              </w:rPr>
            </w:pPr>
            <w:r w:rsidDel="00000000" w:rsidR="00000000" w:rsidRPr="00000000">
              <w:rPr>
                <w:b w:val="1"/>
                <w:sz w:val="16"/>
                <w:szCs w:val="16"/>
                <w:rtl w:val="0"/>
              </w:rPr>
              <w:t xml:space="preserve">Línea de Base</w:t>
            </w:r>
          </w:p>
        </w:tc>
        <w:tc>
          <w:tcPr>
            <w:gridSpan w:val="8"/>
            <w:tcBorders>
              <w:top w:color="000000" w:space="0" w:sz="4" w:val="single"/>
              <w:left w:color="000000" w:space="0" w:sz="0" w:val="nil"/>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CEB">
            <w:pPr>
              <w:spacing w:after="40" w:before="40" w:lineRule="auto"/>
              <w:ind w:left="80" w:firstLine="0"/>
              <w:jc w:val="center"/>
              <w:rPr>
                <w:b w:val="1"/>
                <w:sz w:val="16"/>
                <w:szCs w:val="16"/>
              </w:rPr>
            </w:pPr>
            <w:r w:rsidDel="00000000" w:rsidR="00000000" w:rsidRPr="00000000">
              <w:rPr>
                <w:b w:val="1"/>
                <w:sz w:val="16"/>
                <w:szCs w:val="16"/>
                <w:rtl w:val="0"/>
              </w:rPr>
              <w:t xml:space="preserve">Nota sobre la línea base</w:t>
            </w:r>
          </w:p>
        </w:tc>
      </w:tr>
      <w:tr>
        <w:trPr>
          <w:trHeight w:val="270" w:hRule="atLeast"/>
        </w:trPr>
        <w:tc>
          <w:tcPr>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CF3">
            <w:pPr>
              <w:spacing w:after="40" w:before="40" w:lineRule="auto"/>
              <w:ind w:left="80" w:firstLine="0"/>
              <w:jc w:val="center"/>
              <w:rPr>
                <w:b w:val="1"/>
                <w:sz w:val="16"/>
                <w:szCs w:val="16"/>
              </w:rPr>
            </w:pPr>
            <w:r w:rsidDel="00000000" w:rsidR="00000000" w:rsidRPr="00000000">
              <w:rPr>
                <w:b w:val="1"/>
                <w:sz w:val="16"/>
                <w:szCs w:val="16"/>
                <w:rtl w:val="0"/>
              </w:rPr>
              <w:t xml:space="preserve">Valor</w:t>
            </w:r>
          </w:p>
        </w:tc>
        <w:tc>
          <w:tcPr>
            <w:gridSpan w:val="6"/>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CF4">
            <w:pPr>
              <w:spacing w:after="40" w:before="40" w:lineRule="auto"/>
              <w:ind w:left="80" w:firstLine="0"/>
              <w:jc w:val="center"/>
              <w:rPr>
                <w:sz w:val="16"/>
                <w:szCs w:val="16"/>
              </w:rPr>
            </w:pPr>
            <w:r w:rsidDel="00000000" w:rsidR="00000000" w:rsidRPr="00000000">
              <w:rPr>
                <w:sz w:val="16"/>
                <w:szCs w:val="16"/>
                <w:rtl w:val="0"/>
              </w:rPr>
              <w:t xml:space="preserve">187</w:t>
            </w:r>
          </w:p>
        </w:tc>
        <w:tc>
          <w:tcPr>
            <w:gridSpan w:val="8"/>
            <w:vMerge w:val="restart"/>
            <w:tcBorders>
              <w:top w:color="000000" w:space="0" w:sz="4" w:val="single"/>
              <w:left w:color="000000" w:space="0" w:sz="4" w:val="single"/>
              <w:bottom w:color="000000" w:space="0" w:sz="0" w:val="nil"/>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CFA">
            <w:pPr>
              <w:spacing w:after="40" w:before="40" w:lineRule="auto"/>
              <w:ind w:left="80" w:firstLine="0"/>
              <w:jc w:val="center"/>
              <w:rPr>
                <w:sz w:val="16"/>
                <w:szCs w:val="16"/>
              </w:rPr>
            </w:pPr>
            <w:r w:rsidDel="00000000" w:rsidR="00000000" w:rsidRPr="00000000">
              <w:rPr>
                <w:sz w:val="16"/>
                <w:szCs w:val="16"/>
                <w:rtl w:val="0"/>
              </w:rPr>
              <w:t xml:space="preserve">NA</w:t>
            </w:r>
          </w:p>
        </w:tc>
      </w:tr>
      <w:tr>
        <w:trPr>
          <w:trHeight w:val="270" w:hRule="atLeast"/>
        </w:trPr>
        <w:tc>
          <w:tcPr>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D02">
            <w:pPr>
              <w:spacing w:after="40" w:before="40" w:lineRule="auto"/>
              <w:ind w:left="80" w:firstLine="0"/>
              <w:jc w:val="center"/>
              <w:rPr>
                <w:b w:val="1"/>
                <w:sz w:val="16"/>
                <w:szCs w:val="16"/>
              </w:rPr>
            </w:pPr>
            <w:r w:rsidDel="00000000" w:rsidR="00000000" w:rsidRPr="00000000">
              <w:rPr>
                <w:b w:val="1"/>
                <w:sz w:val="16"/>
                <w:szCs w:val="16"/>
                <w:rtl w:val="0"/>
              </w:rPr>
              <w:t xml:space="preserve">Año</w:t>
            </w:r>
          </w:p>
        </w:tc>
        <w:tc>
          <w:tcPr>
            <w:gridSpan w:val="6"/>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D03">
            <w:pPr>
              <w:spacing w:after="40" w:before="40" w:lineRule="auto"/>
              <w:ind w:left="80" w:firstLine="0"/>
              <w:jc w:val="center"/>
              <w:rPr>
                <w:sz w:val="16"/>
                <w:szCs w:val="16"/>
              </w:rPr>
            </w:pPr>
            <w:r w:rsidDel="00000000" w:rsidR="00000000" w:rsidRPr="00000000">
              <w:rPr>
                <w:sz w:val="16"/>
                <w:szCs w:val="16"/>
                <w:rtl w:val="0"/>
              </w:rPr>
              <w:t xml:space="preserve">2018</w:t>
            </w:r>
          </w:p>
        </w:tc>
        <w:tc>
          <w:tcPr>
            <w:gridSpan w:val="8"/>
            <w:vMerge w:val="continue"/>
            <w:tcBorders>
              <w:bottom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D09">
            <w:pPr>
              <w:ind w:left="80" w:firstLine="0"/>
              <w:jc w:val="both"/>
              <w:rPr>
                <w:color w:val="2f2f2f"/>
                <w:sz w:val="18"/>
                <w:szCs w:val="18"/>
              </w:rPr>
            </w:pPr>
            <w:r w:rsidDel="00000000" w:rsidR="00000000" w:rsidRPr="00000000">
              <w:rPr>
                <w:rtl w:val="0"/>
              </w:rPr>
            </w:r>
          </w:p>
        </w:tc>
      </w:tr>
      <w:tr>
        <w:trPr>
          <w:trHeight w:val="270" w:hRule="atLeast"/>
        </w:trPr>
        <w:tc>
          <w:tcPr>
            <w:gridSpan w:val="7"/>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D11">
            <w:pPr>
              <w:spacing w:after="40" w:before="40" w:lineRule="auto"/>
              <w:ind w:left="80" w:firstLine="0"/>
              <w:jc w:val="center"/>
              <w:rPr>
                <w:b w:val="1"/>
                <w:sz w:val="16"/>
                <w:szCs w:val="16"/>
              </w:rPr>
            </w:pPr>
            <w:r w:rsidDel="00000000" w:rsidR="00000000" w:rsidRPr="00000000">
              <w:rPr>
                <w:b w:val="1"/>
                <w:sz w:val="16"/>
                <w:szCs w:val="16"/>
                <w:rtl w:val="0"/>
              </w:rPr>
              <w:t xml:space="preserve">Meta 2024</w:t>
            </w:r>
          </w:p>
        </w:tc>
        <w:tc>
          <w:tcPr>
            <w:gridSpan w:val="8"/>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D18">
            <w:pPr>
              <w:spacing w:after="40" w:before="40" w:lineRule="auto"/>
              <w:ind w:left="80" w:firstLine="0"/>
              <w:jc w:val="center"/>
              <w:rPr>
                <w:b w:val="1"/>
                <w:sz w:val="16"/>
                <w:szCs w:val="16"/>
              </w:rPr>
            </w:pPr>
            <w:r w:rsidDel="00000000" w:rsidR="00000000" w:rsidRPr="00000000">
              <w:rPr>
                <w:b w:val="1"/>
                <w:sz w:val="16"/>
                <w:szCs w:val="16"/>
                <w:rtl w:val="0"/>
              </w:rPr>
              <w:t xml:space="preserve">Nota sobre la meta 2024</w:t>
            </w:r>
          </w:p>
        </w:tc>
      </w:tr>
      <w:tr>
        <w:trPr>
          <w:trHeight w:val="300" w:hRule="atLeast"/>
        </w:trPr>
        <w:tc>
          <w:tcPr>
            <w:gridSpan w:val="7"/>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D20">
            <w:pPr>
              <w:spacing w:after="40" w:before="40" w:lineRule="auto"/>
              <w:ind w:left="80" w:firstLine="0"/>
              <w:jc w:val="center"/>
              <w:rPr>
                <w:sz w:val="16"/>
                <w:szCs w:val="16"/>
              </w:rPr>
            </w:pPr>
            <w:r w:rsidDel="00000000" w:rsidR="00000000" w:rsidRPr="00000000">
              <w:rPr>
                <w:sz w:val="16"/>
                <w:szCs w:val="16"/>
                <w:rtl w:val="0"/>
              </w:rPr>
              <w:t xml:space="preserve">279</w:t>
            </w:r>
          </w:p>
        </w:tc>
        <w:tc>
          <w:tcPr>
            <w:gridSpan w:val="8"/>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D27">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540" w:hRule="atLeast"/>
        </w:trPr>
        <w:tc>
          <w:tcPr>
            <w:gridSpan w:val="15"/>
            <w:tcBorders>
              <w:top w:color="000000" w:space="0" w:sz="4" w:val="single"/>
              <w:left w:color="000000" w:space="0" w:sz="4" w:val="single"/>
              <w:bottom w:color="000000" w:space="0" w:sz="4" w:val="single"/>
              <w:right w:color="000000" w:space="0" w:sz="4" w:val="single"/>
            </w:tcBorders>
            <w:shd w:fill="a6a6a6" w:val="clear"/>
            <w:tcMar>
              <w:top w:w="0.0" w:type="dxa"/>
              <w:left w:w="80.0" w:type="dxa"/>
              <w:bottom w:w="0.0" w:type="dxa"/>
              <w:right w:w="80.0" w:type="dxa"/>
            </w:tcMar>
            <w:vAlign w:val="center"/>
          </w:tcPr>
          <w:p w:rsidR="00000000" w:rsidDel="00000000" w:rsidP="00000000" w:rsidRDefault="00000000" w:rsidRPr="00000000" w14:paraId="00000D2F">
            <w:pPr>
              <w:spacing w:after="40" w:before="40" w:lineRule="auto"/>
              <w:ind w:left="80" w:firstLine="0"/>
              <w:jc w:val="center"/>
              <w:rPr>
                <w:b w:val="1"/>
                <w:sz w:val="16"/>
                <w:szCs w:val="16"/>
              </w:rPr>
            </w:pPr>
            <w:r w:rsidDel="00000000" w:rsidR="00000000" w:rsidRPr="00000000">
              <w:rPr>
                <w:b w:val="1"/>
                <w:sz w:val="16"/>
                <w:szCs w:val="16"/>
                <w:rtl w:val="0"/>
              </w:rPr>
              <w:t xml:space="preserve">SERIE HISTÓRICA DE LA META PARA EL BIENESTAR O PARÁMETRO</w:t>
            </w:r>
          </w:p>
          <w:p w:rsidR="00000000" w:rsidDel="00000000" w:rsidP="00000000" w:rsidRDefault="00000000" w:rsidRPr="00000000" w14:paraId="00000D30">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270" w:hRule="atLeast"/>
        </w:trPr>
        <w:tc>
          <w:tcPr>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D3F">
            <w:pPr>
              <w:spacing w:after="40" w:before="40" w:lineRule="auto"/>
              <w:ind w:left="80" w:firstLine="0"/>
              <w:jc w:val="center"/>
              <w:rPr>
                <w:b w:val="1"/>
                <w:sz w:val="16"/>
                <w:szCs w:val="16"/>
              </w:rPr>
            </w:pPr>
            <w:r w:rsidDel="00000000" w:rsidR="00000000" w:rsidRPr="00000000">
              <w:rPr>
                <w:b w:val="1"/>
                <w:sz w:val="16"/>
                <w:szCs w:val="16"/>
                <w:rtl w:val="0"/>
              </w:rPr>
              <w:t xml:space="preserve">2012</w:t>
            </w:r>
          </w:p>
        </w:tc>
        <w:tc>
          <w:tcPr>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D40">
            <w:pPr>
              <w:spacing w:after="40" w:before="40" w:lineRule="auto"/>
              <w:ind w:left="80" w:firstLine="0"/>
              <w:jc w:val="center"/>
              <w:rPr>
                <w:b w:val="1"/>
                <w:sz w:val="16"/>
                <w:szCs w:val="16"/>
              </w:rPr>
            </w:pPr>
            <w:r w:rsidDel="00000000" w:rsidR="00000000" w:rsidRPr="00000000">
              <w:rPr>
                <w:b w:val="1"/>
                <w:sz w:val="16"/>
                <w:szCs w:val="16"/>
                <w:rtl w:val="0"/>
              </w:rPr>
              <w:t xml:space="preserve">2013</w:t>
            </w:r>
          </w:p>
        </w:tc>
        <w:tc>
          <w:tcPr>
            <w:gridSpan w:val="3"/>
            <w:tcBorders>
              <w:top w:color="000000" w:space="0" w:sz="4" w:val="single"/>
              <w:left w:color="000000" w:space="0" w:sz="0" w:val="nil"/>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D41">
            <w:pPr>
              <w:spacing w:after="40" w:before="40" w:lineRule="auto"/>
              <w:ind w:left="80" w:firstLine="0"/>
              <w:jc w:val="center"/>
              <w:rPr>
                <w:b w:val="1"/>
                <w:sz w:val="16"/>
                <w:szCs w:val="16"/>
              </w:rPr>
            </w:pPr>
            <w:r w:rsidDel="00000000" w:rsidR="00000000" w:rsidRPr="00000000">
              <w:rPr>
                <w:b w:val="1"/>
                <w:sz w:val="16"/>
                <w:szCs w:val="16"/>
                <w:rtl w:val="0"/>
              </w:rPr>
              <w:t xml:space="preserve">2014</w:t>
            </w:r>
          </w:p>
        </w:tc>
        <w:tc>
          <w:tcPr>
            <w:gridSpan w:val="3"/>
            <w:tcBorders>
              <w:top w:color="000000" w:space="0" w:sz="4" w:val="single"/>
              <w:left w:color="000000" w:space="0" w:sz="0" w:val="nil"/>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D44">
            <w:pPr>
              <w:spacing w:after="40" w:before="40" w:lineRule="auto"/>
              <w:ind w:left="80" w:firstLine="0"/>
              <w:jc w:val="center"/>
              <w:rPr>
                <w:b w:val="1"/>
                <w:sz w:val="16"/>
                <w:szCs w:val="16"/>
              </w:rPr>
            </w:pPr>
            <w:r w:rsidDel="00000000" w:rsidR="00000000" w:rsidRPr="00000000">
              <w:rPr>
                <w:b w:val="1"/>
                <w:sz w:val="16"/>
                <w:szCs w:val="16"/>
                <w:rtl w:val="0"/>
              </w:rPr>
              <w:t xml:space="preserve">2015</w:t>
            </w:r>
          </w:p>
        </w:tc>
        <w:tc>
          <w:tcPr>
            <w:gridSpan w:val="3"/>
            <w:tcBorders>
              <w:top w:color="000000" w:space="0" w:sz="4" w:val="single"/>
              <w:left w:color="000000" w:space="0" w:sz="0" w:val="nil"/>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D47">
            <w:pPr>
              <w:spacing w:after="40" w:before="40" w:lineRule="auto"/>
              <w:ind w:left="80" w:firstLine="0"/>
              <w:jc w:val="center"/>
              <w:rPr>
                <w:b w:val="1"/>
                <w:sz w:val="16"/>
                <w:szCs w:val="16"/>
              </w:rPr>
            </w:pPr>
            <w:r w:rsidDel="00000000" w:rsidR="00000000" w:rsidRPr="00000000">
              <w:rPr>
                <w:b w:val="1"/>
                <w:sz w:val="16"/>
                <w:szCs w:val="16"/>
                <w:rtl w:val="0"/>
              </w:rPr>
              <w:t xml:space="preserve">2016</w:t>
            </w:r>
          </w:p>
        </w:tc>
        <w:tc>
          <w:tcPr>
            <w:gridSpan w:val="3"/>
            <w:tcBorders>
              <w:top w:color="000000" w:space="0" w:sz="4" w:val="single"/>
              <w:left w:color="000000" w:space="0" w:sz="0" w:val="nil"/>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D4A">
            <w:pPr>
              <w:spacing w:after="40" w:before="40" w:lineRule="auto"/>
              <w:ind w:left="80" w:firstLine="0"/>
              <w:jc w:val="center"/>
              <w:rPr>
                <w:b w:val="1"/>
                <w:sz w:val="16"/>
                <w:szCs w:val="16"/>
              </w:rPr>
            </w:pPr>
            <w:r w:rsidDel="00000000" w:rsidR="00000000" w:rsidRPr="00000000">
              <w:rPr>
                <w:b w:val="1"/>
                <w:sz w:val="16"/>
                <w:szCs w:val="16"/>
                <w:rtl w:val="0"/>
              </w:rPr>
              <w:t xml:space="preserve">2017</w:t>
            </w:r>
          </w:p>
        </w:tc>
        <w:tc>
          <w:tcPr>
            <w:tcBorders>
              <w:top w:color="000000" w:space="0" w:sz="4" w:val="single"/>
              <w:left w:color="000000" w:space="0" w:sz="0" w:val="nil"/>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D4D">
            <w:pPr>
              <w:spacing w:after="40" w:before="40" w:lineRule="auto"/>
              <w:ind w:left="80" w:firstLine="0"/>
              <w:jc w:val="center"/>
              <w:rPr>
                <w:b w:val="1"/>
                <w:sz w:val="16"/>
                <w:szCs w:val="16"/>
              </w:rPr>
            </w:pPr>
            <w:r w:rsidDel="00000000" w:rsidR="00000000" w:rsidRPr="00000000">
              <w:rPr>
                <w:b w:val="1"/>
                <w:sz w:val="16"/>
                <w:szCs w:val="16"/>
                <w:rtl w:val="0"/>
              </w:rPr>
              <w:t xml:space="preserve">2018</w:t>
            </w:r>
          </w:p>
        </w:tc>
      </w:tr>
      <w:tr>
        <w:trPr>
          <w:trHeight w:val="30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D4E">
            <w:pPr>
              <w:spacing w:after="40" w:before="40" w:lineRule="auto"/>
              <w:ind w:left="80" w:firstLine="0"/>
              <w:jc w:val="center"/>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D4F">
            <w:pPr>
              <w:spacing w:after="40" w:before="40" w:lineRule="auto"/>
              <w:ind w:left="80" w:firstLine="0"/>
              <w:jc w:val="center"/>
              <w:rPr>
                <w:sz w:val="16"/>
                <w:szCs w:val="16"/>
              </w:rPr>
            </w:pPr>
            <w:r w:rsidDel="00000000" w:rsidR="00000000" w:rsidRPr="00000000">
              <w:rPr>
                <w:sz w:val="16"/>
                <w:szCs w:val="16"/>
                <w:rtl w:val="0"/>
              </w:rPr>
              <w:t xml:space="preserve">317</w:t>
            </w:r>
          </w:p>
        </w:tc>
        <w:tc>
          <w:tcPr>
            <w:gridSpan w:val="3"/>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D50">
            <w:pPr>
              <w:spacing w:after="40" w:before="40" w:lineRule="auto"/>
              <w:ind w:left="80" w:firstLine="0"/>
              <w:jc w:val="center"/>
              <w:rPr>
                <w:sz w:val="16"/>
                <w:szCs w:val="16"/>
              </w:rPr>
            </w:pPr>
            <w:r w:rsidDel="00000000" w:rsidR="00000000" w:rsidRPr="00000000">
              <w:rPr>
                <w:sz w:val="16"/>
                <w:szCs w:val="16"/>
                <w:rtl w:val="0"/>
              </w:rPr>
              <w:t xml:space="preserve">313</w:t>
            </w:r>
          </w:p>
        </w:tc>
        <w:tc>
          <w:tcPr>
            <w:gridSpan w:val="3"/>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D53">
            <w:pPr>
              <w:spacing w:after="40" w:before="40" w:lineRule="auto"/>
              <w:ind w:left="80" w:firstLine="0"/>
              <w:jc w:val="center"/>
              <w:rPr>
                <w:sz w:val="16"/>
                <w:szCs w:val="16"/>
              </w:rPr>
            </w:pPr>
            <w:r w:rsidDel="00000000" w:rsidR="00000000" w:rsidRPr="00000000">
              <w:rPr>
                <w:sz w:val="16"/>
                <w:szCs w:val="16"/>
                <w:rtl w:val="0"/>
              </w:rPr>
              <w:t xml:space="preserve">232</w:t>
            </w:r>
          </w:p>
        </w:tc>
        <w:tc>
          <w:tcPr>
            <w:gridSpan w:val="3"/>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D56">
            <w:pPr>
              <w:spacing w:after="40" w:before="40" w:lineRule="auto"/>
              <w:ind w:left="80" w:firstLine="0"/>
              <w:jc w:val="center"/>
              <w:rPr>
                <w:sz w:val="16"/>
                <w:szCs w:val="16"/>
              </w:rPr>
            </w:pPr>
            <w:r w:rsidDel="00000000" w:rsidR="00000000" w:rsidRPr="00000000">
              <w:rPr>
                <w:sz w:val="16"/>
                <w:szCs w:val="16"/>
                <w:rtl w:val="0"/>
              </w:rPr>
              <w:t xml:space="preserve">196</w:t>
            </w:r>
          </w:p>
        </w:tc>
        <w:tc>
          <w:tcPr>
            <w:gridSpan w:val="3"/>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D59">
            <w:pPr>
              <w:spacing w:after="40" w:before="40" w:lineRule="auto"/>
              <w:ind w:left="80" w:firstLine="0"/>
              <w:jc w:val="center"/>
              <w:rPr>
                <w:sz w:val="16"/>
                <w:szCs w:val="16"/>
              </w:rPr>
            </w:pPr>
            <w:r w:rsidDel="00000000" w:rsidR="00000000" w:rsidRPr="00000000">
              <w:rPr>
                <w:sz w:val="16"/>
                <w:szCs w:val="16"/>
                <w:rtl w:val="0"/>
              </w:rPr>
              <w:t xml:space="preserve">106</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D5C">
            <w:pPr>
              <w:spacing w:after="40" w:before="40" w:lineRule="auto"/>
              <w:ind w:left="80" w:firstLine="0"/>
              <w:jc w:val="center"/>
              <w:rPr>
                <w:sz w:val="16"/>
                <w:szCs w:val="16"/>
              </w:rPr>
            </w:pPr>
            <w:r w:rsidDel="00000000" w:rsidR="00000000" w:rsidRPr="00000000">
              <w:rPr>
                <w:sz w:val="16"/>
                <w:szCs w:val="16"/>
                <w:rtl w:val="0"/>
              </w:rPr>
              <w:t xml:space="preserve">187</w:t>
            </w:r>
          </w:p>
        </w:tc>
      </w:tr>
      <w:tr>
        <w:trPr>
          <w:trHeight w:val="270" w:hRule="atLeast"/>
        </w:trPr>
        <w:tc>
          <w:tcPr>
            <w:gridSpan w:val="15"/>
            <w:tcBorders>
              <w:top w:color="000000" w:space="0" w:sz="4" w:val="single"/>
              <w:left w:color="000000" w:space="0" w:sz="4" w:val="single"/>
              <w:bottom w:color="000000" w:space="0" w:sz="4" w:val="single"/>
              <w:right w:color="000000" w:space="0" w:sz="4" w:val="single"/>
            </w:tcBorders>
            <w:shd w:fill="a6a6a6" w:val="clear"/>
            <w:tcMar>
              <w:top w:w="0.0" w:type="dxa"/>
              <w:left w:w="80.0" w:type="dxa"/>
              <w:bottom w:w="0.0" w:type="dxa"/>
              <w:right w:w="80.0" w:type="dxa"/>
            </w:tcMar>
            <w:vAlign w:val="center"/>
          </w:tcPr>
          <w:p w:rsidR="00000000" w:rsidDel="00000000" w:rsidP="00000000" w:rsidRDefault="00000000" w:rsidRPr="00000000" w14:paraId="00000D5D">
            <w:pPr>
              <w:spacing w:after="40" w:before="40" w:lineRule="auto"/>
              <w:ind w:left="80" w:firstLine="0"/>
              <w:jc w:val="center"/>
              <w:rPr>
                <w:b w:val="1"/>
                <w:sz w:val="16"/>
                <w:szCs w:val="16"/>
              </w:rPr>
            </w:pPr>
            <w:r w:rsidDel="00000000" w:rsidR="00000000" w:rsidRPr="00000000">
              <w:rPr>
                <w:b w:val="1"/>
                <w:sz w:val="16"/>
                <w:szCs w:val="16"/>
                <w:rtl w:val="0"/>
              </w:rPr>
              <w:t xml:space="preserve">METAS</w:t>
            </w:r>
          </w:p>
        </w:tc>
      </w:tr>
      <w:tr>
        <w:trPr>
          <w:trHeight w:val="270" w:hRule="atLeast"/>
        </w:trPr>
        <w:tc>
          <w:tcPr>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D6C">
            <w:pPr>
              <w:spacing w:after="40" w:before="40" w:lineRule="auto"/>
              <w:ind w:left="80" w:firstLine="0"/>
              <w:jc w:val="center"/>
              <w:rPr>
                <w:b w:val="1"/>
                <w:sz w:val="16"/>
                <w:szCs w:val="16"/>
              </w:rPr>
            </w:pPr>
            <w:r w:rsidDel="00000000" w:rsidR="00000000" w:rsidRPr="00000000">
              <w:rPr>
                <w:b w:val="1"/>
                <w:sz w:val="16"/>
                <w:szCs w:val="16"/>
                <w:rtl w:val="0"/>
              </w:rPr>
              <w:t xml:space="preserve">2020</w:t>
            </w:r>
          </w:p>
        </w:tc>
        <w:tc>
          <w:tcPr>
            <w:gridSpan w:val="3"/>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D6D">
            <w:pPr>
              <w:spacing w:after="40" w:before="40" w:lineRule="auto"/>
              <w:ind w:left="80" w:firstLine="0"/>
              <w:jc w:val="center"/>
              <w:rPr>
                <w:b w:val="1"/>
                <w:sz w:val="16"/>
                <w:szCs w:val="16"/>
              </w:rPr>
            </w:pPr>
            <w:r w:rsidDel="00000000" w:rsidR="00000000" w:rsidRPr="00000000">
              <w:rPr>
                <w:b w:val="1"/>
                <w:sz w:val="16"/>
                <w:szCs w:val="16"/>
                <w:rtl w:val="0"/>
              </w:rPr>
              <w:t xml:space="preserve">2021</w:t>
            </w:r>
          </w:p>
        </w:tc>
        <w:tc>
          <w:tcPr>
            <w:gridSpan w:val="5"/>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D70">
            <w:pPr>
              <w:spacing w:after="40" w:before="40" w:lineRule="auto"/>
              <w:ind w:left="80" w:firstLine="0"/>
              <w:jc w:val="center"/>
              <w:rPr>
                <w:b w:val="1"/>
                <w:sz w:val="16"/>
                <w:szCs w:val="16"/>
              </w:rPr>
            </w:pPr>
            <w:r w:rsidDel="00000000" w:rsidR="00000000" w:rsidRPr="00000000">
              <w:rPr>
                <w:b w:val="1"/>
                <w:sz w:val="16"/>
                <w:szCs w:val="16"/>
                <w:rtl w:val="0"/>
              </w:rPr>
              <w:t xml:space="preserve">2022</w:t>
            </w:r>
          </w:p>
        </w:tc>
        <w:tc>
          <w:tcPr>
            <w:gridSpan w:val="3"/>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D75">
            <w:pPr>
              <w:spacing w:after="40" w:before="40" w:lineRule="auto"/>
              <w:ind w:left="80" w:firstLine="0"/>
              <w:jc w:val="center"/>
              <w:rPr>
                <w:b w:val="1"/>
                <w:sz w:val="16"/>
                <w:szCs w:val="16"/>
              </w:rPr>
            </w:pPr>
            <w:r w:rsidDel="00000000" w:rsidR="00000000" w:rsidRPr="00000000">
              <w:rPr>
                <w:b w:val="1"/>
                <w:sz w:val="16"/>
                <w:szCs w:val="16"/>
                <w:rtl w:val="0"/>
              </w:rPr>
              <w:t xml:space="preserve">2023</w:t>
            </w:r>
          </w:p>
        </w:tc>
        <w:tc>
          <w:tcPr>
            <w:gridSpan w:val="3"/>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D78">
            <w:pPr>
              <w:spacing w:after="40" w:before="40" w:lineRule="auto"/>
              <w:ind w:left="80" w:firstLine="0"/>
              <w:jc w:val="center"/>
              <w:rPr>
                <w:b w:val="1"/>
                <w:sz w:val="16"/>
                <w:szCs w:val="16"/>
              </w:rPr>
            </w:pPr>
            <w:r w:rsidDel="00000000" w:rsidR="00000000" w:rsidRPr="00000000">
              <w:rPr>
                <w:b w:val="1"/>
                <w:sz w:val="16"/>
                <w:szCs w:val="16"/>
                <w:rtl w:val="0"/>
              </w:rPr>
              <w:t xml:space="preserve">2024</w:t>
            </w:r>
          </w:p>
        </w:tc>
      </w:tr>
      <w:tr>
        <w:trPr>
          <w:trHeight w:val="28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D7B">
            <w:pPr>
              <w:spacing w:after="40" w:before="40" w:lineRule="auto"/>
              <w:ind w:left="80" w:firstLine="0"/>
              <w:jc w:val="center"/>
              <w:rPr>
                <w:sz w:val="16"/>
                <w:szCs w:val="16"/>
              </w:rPr>
            </w:pPr>
            <w:r w:rsidDel="00000000" w:rsidR="00000000" w:rsidRPr="00000000">
              <w:rPr>
                <w:sz w:val="16"/>
                <w:szCs w:val="16"/>
                <w:rtl w:val="0"/>
              </w:rPr>
              <w:t xml:space="preserve">175</w:t>
            </w:r>
          </w:p>
        </w:tc>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D7C">
            <w:pPr>
              <w:spacing w:after="40" w:before="40" w:lineRule="auto"/>
              <w:ind w:left="80" w:firstLine="0"/>
              <w:jc w:val="center"/>
              <w:rPr>
                <w:sz w:val="16"/>
                <w:szCs w:val="16"/>
              </w:rPr>
            </w:pPr>
            <w:r w:rsidDel="00000000" w:rsidR="00000000" w:rsidRPr="00000000">
              <w:rPr>
                <w:sz w:val="16"/>
                <w:szCs w:val="16"/>
                <w:rtl w:val="0"/>
              </w:rPr>
              <w:t xml:space="preserve">201</w:t>
            </w:r>
          </w:p>
        </w:tc>
        <w:tc>
          <w:tcPr>
            <w:gridSpan w:val="5"/>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D7F">
            <w:pPr>
              <w:spacing w:after="40" w:before="40" w:lineRule="auto"/>
              <w:ind w:left="80" w:firstLine="0"/>
              <w:jc w:val="center"/>
              <w:rPr>
                <w:sz w:val="16"/>
                <w:szCs w:val="16"/>
              </w:rPr>
            </w:pPr>
            <w:r w:rsidDel="00000000" w:rsidR="00000000" w:rsidRPr="00000000">
              <w:rPr>
                <w:sz w:val="16"/>
                <w:szCs w:val="16"/>
                <w:rtl w:val="0"/>
              </w:rPr>
              <w:t xml:space="preserve">227</w:t>
            </w:r>
          </w:p>
        </w:tc>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D84">
            <w:pPr>
              <w:spacing w:after="40" w:before="40" w:lineRule="auto"/>
              <w:ind w:left="80" w:firstLine="0"/>
              <w:jc w:val="center"/>
              <w:rPr>
                <w:sz w:val="16"/>
                <w:szCs w:val="16"/>
              </w:rPr>
            </w:pPr>
            <w:r w:rsidDel="00000000" w:rsidR="00000000" w:rsidRPr="00000000">
              <w:rPr>
                <w:sz w:val="16"/>
                <w:szCs w:val="16"/>
                <w:rtl w:val="0"/>
              </w:rPr>
              <w:t xml:space="preserve">253</w:t>
            </w:r>
          </w:p>
        </w:tc>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D87">
            <w:pPr>
              <w:spacing w:after="40" w:before="40" w:lineRule="auto"/>
              <w:ind w:left="80" w:firstLine="0"/>
              <w:jc w:val="center"/>
              <w:rPr>
                <w:sz w:val="16"/>
                <w:szCs w:val="16"/>
              </w:rPr>
            </w:pPr>
            <w:r w:rsidDel="00000000" w:rsidR="00000000" w:rsidRPr="00000000">
              <w:rPr>
                <w:sz w:val="16"/>
                <w:szCs w:val="16"/>
                <w:rtl w:val="0"/>
              </w:rPr>
              <w:t xml:space="preserve">279</w:t>
            </w:r>
          </w:p>
        </w:tc>
      </w:tr>
    </w:tbl>
    <w:p w:rsidR="00000000" w:rsidDel="00000000" w:rsidP="00000000" w:rsidRDefault="00000000" w:rsidRPr="00000000" w14:paraId="00000D8A">
      <w:pPr>
        <w:shd w:fill="ffffff" w:val="clear"/>
        <w:spacing w:after="40" w:before="40" w:lineRule="auto"/>
        <w:jc w:val="center"/>
        <w:rPr>
          <w:b w:val="1"/>
          <w:color w:val="2f2f2f"/>
          <w:sz w:val="18"/>
          <w:szCs w:val="18"/>
        </w:rPr>
      </w:pPr>
      <w:r w:rsidDel="00000000" w:rsidR="00000000" w:rsidRPr="00000000">
        <w:rPr>
          <w:b w:val="1"/>
          <w:color w:val="2f2f2f"/>
          <w:sz w:val="18"/>
          <w:szCs w:val="18"/>
          <w:rtl w:val="0"/>
        </w:rPr>
        <w:t xml:space="preserve">Parámetro 1 del Objetivo prioritario 4</w:t>
      </w:r>
    </w:p>
    <w:tbl>
      <w:tblPr>
        <w:tblStyle w:val="Table56"/>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50"/>
        <w:gridCol w:w="2925"/>
        <w:gridCol w:w="1425"/>
        <w:gridCol w:w="3105"/>
        <w:tblGridChange w:id="0">
          <w:tblGrid>
            <w:gridCol w:w="1350"/>
            <w:gridCol w:w="2925"/>
            <w:gridCol w:w="1425"/>
            <w:gridCol w:w="3105"/>
          </w:tblGrid>
        </w:tblGridChange>
      </w:tblGrid>
      <w:tr>
        <w:trPr>
          <w:trHeight w:val="285" w:hRule="atLeast"/>
        </w:trPr>
        <w:tc>
          <w:tcPr>
            <w:gridSpan w:val="4"/>
            <w:tcBorders>
              <w:top w:color="000000" w:space="0" w:sz="4" w:val="single"/>
              <w:left w:color="000000" w:space="0" w:sz="4" w:val="single"/>
              <w:bottom w:color="000000" w:space="0" w:sz="4" w:val="single"/>
              <w:right w:color="000000" w:space="0" w:sz="4" w:val="single"/>
            </w:tcBorders>
            <w:shd w:fill="a6a6a6" w:val="clear"/>
            <w:tcMar>
              <w:top w:w="0.0" w:type="dxa"/>
              <w:left w:w="80.0" w:type="dxa"/>
              <w:bottom w:w="0.0" w:type="dxa"/>
              <w:right w:w="80.0" w:type="dxa"/>
            </w:tcMar>
            <w:vAlign w:val="center"/>
          </w:tcPr>
          <w:p w:rsidR="00000000" w:rsidDel="00000000" w:rsidP="00000000" w:rsidRDefault="00000000" w:rsidRPr="00000000" w14:paraId="00000D8B">
            <w:pPr>
              <w:spacing w:after="40" w:before="40" w:lineRule="auto"/>
              <w:ind w:left="80" w:firstLine="0"/>
              <w:jc w:val="center"/>
              <w:rPr>
                <w:b w:val="1"/>
                <w:sz w:val="16"/>
                <w:szCs w:val="16"/>
              </w:rPr>
            </w:pPr>
            <w:r w:rsidDel="00000000" w:rsidR="00000000" w:rsidRPr="00000000">
              <w:rPr>
                <w:b w:val="1"/>
                <w:sz w:val="16"/>
                <w:szCs w:val="16"/>
                <w:rtl w:val="0"/>
              </w:rPr>
              <w:t xml:space="preserve">ELEMENTOS DE META PARA EL BIENESTAR O PARÁMETRO</w:t>
            </w:r>
          </w:p>
        </w:tc>
      </w:tr>
      <w:tr>
        <w:trPr>
          <w:trHeight w:val="270" w:hRule="atLeast"/>
        </w:trPr>
        <w:tc>
          <w:tcPr>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D8F">
            <w:pPr>
              <w:spacing w:after="40" w:before="40" w:lineRule="auto"/>
              <w:ind w:left="80" w:firstLine="0"/>
              <w:jc w:val="center"/>
              <w:rPr>
                <w:b w:val="1"/>
                <w:sz w:val="16"/>
                <w:szCs w:val="16"/>
              </w:rPr>
            </w:pPr>
            <w:r w:rsidDel="00000000" w:rsidR="00000000" w:rsidRPr="00000000">
              <w:rPr>
                <w:b w:val="1"/>
                <w:sz w:val="16"/>
                <w:szCs w:val="16"/>
                <w:rtl w:val="0"/>
              </w:rPr>
              <w:t xml:space="preserve">Nombre</w:t>
            </w:r>
          </w:p>
        </w:tc>
        <w:tc>
          <w:tcPr>
            <w:gridSpan w:val="3"/>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D90">
            <w:pPr>
              <w:spacing w:after="40" w:before="40" w:lineRule="auto"/>
              <w:ind w:left="80" w:firstLine="0"/>
              <w:jc w:val="center"/>
              <w:rPr>
                <w:sz w:val="16"/>
                <w:szCs w:val="16"/>
              </w:rPr>
            </w:pPr>
            <w:r w:rsidDel="00000000" w:rsidR="00000000" w:rsidRPr="00000000">
              <w:rPr>
                <w:sz w:val="16"/>
                <w:szCs w:val="16"/>
                <w:rtl w:val="0"/>
              </w:rPr>
              <w:t xml:space="preserve">4.2 Avances en la gobernanza ambiental</w:t>
            </w:r>
          </w:p>
        </w:tc>
      </w:tr>
      <w:tr>
        <w:trPr>
          <w:trHeight w:val="465" w:hRule="atLeast"/>
        </w:trPr>
        <w:tc>
          <w:tcPr>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D93">
            <w:pPr>
              <w:spacing w:after="40" w:before="40" w:lineRule="auto"/>
              <w:ind w:left="80" w:firstLine="0"/>
              <w:jc w:val="center"/>
              <w:rPr>
                <w:b w:val="1"/>
                <w:sz w:val="16"/>
                <w:szCs w:val="16"/>
              </w:rPr>
            </w:pPr>
            <w:r w:rsidDel="00000000" w:rsidR="00000000" w:rsidRPr="00000000">
              <w:rPr>
                <w:b w:val="1"/>
                <w:sz w:val="16"/>
                <w:szCs w:val="16"/>
                <w:rtl w:val="0"/>
              </w:rPr>
              <w:t xml:space="preserve">Objetivo</w:t>
            </w:r>
          </w:p>
          <w:p w:rsidR="00000000" w:rsidDel="00000000" w:rsidP="00000000" w:rsidRDefault="00000000" w:rsidRPr="00000000" w14:paraId="00000D94">
            <w:pPr>
              <w:spacing w:after="40" w:before="40" w:lineRule="auto"/>
              <w:ind w:left="80" w:firstLine="0"/>
              <w:jc w:val="center"/>
              <w:rPr>
                <w:b w:val="1"/>
                <w:sz w:val="16"/>
                <w:szCs w:val="16"/>
              </w:rPr>
            </w:pPr>
            <w:r w:rsidDel="00000000" w:rsidR="00000000" w:rsidRPr="00000000">
              <w:rPr>
                <w:b w:val="1"/>
                <w:sz w:val="16"/>
                <w:szCs w:val="16"/>
                <w:rtl w:val="0"/>
              </w:rPr>
              <w:t xml:space="preserve">prioritario</w:t>
            </w:r>
          </w:p>
        </w:tc>
        <w:tc>
          <w:tcPr>
            <w:gridSpan w:val="3"/>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D95">
            <w:pPr>
              <w:spacing w:after="40" w:before="40" w:lineRule="auto"/>
              <w:ind w:left="80" w:firstLine="0"/>
              <w:jc w:val="center"/>
              <w:rPr>
                <w:sz w:val="16"/>
                <w:szCs w:val="16"/>
              </w:rPr>
            </w:pPr>
            <w:r w:rsidDel="00000000" w:rsidR="00000000" w:rsidRPr="00000000">
              <w:rPr>
                <w:sz w:val="16"/>
                <w:szCs w:val="16"/>
                <w:rtl w:val="0"/>
              </w:rPr>
              <w:t xml:space="preserve">Implementar la biodiversidad y mejorar la calidad del agua, el suelo y el aire con un enfoque</w:t>
            </w:r>
          </w:p>
          <w:p w:rsidR="00000000" w:rsidDel="00000000" w:rsidP="00000000" w:rsidRDefault="00000000" w:rsidRPr="00000000" w14:paraId="00000D96">
            <w:pPr>
              <w:spacing w:after="40" w:before="40" w:lineRule="auto"/>
              <w:ind w:left="80" w:firstLine="0"/>
              <w:jc w:val="center"/>
              <w:rPr>
                <w:sz w:val="16"/>
                <w:szCs w:val="16"/>
              </w:rPr>
            </w:pPr>
            <w:r w:rsidDel="00000000" w:rsidR="00000000" w:rsidRPr="00000000">
              <w:rPr>
                <w:sz w:val="16"/>
                <w:szCs w:val="16"/>
                <w:rtl w:val="0"/>
              </w:rPr>
              <w:t xml:space="preserve">sustentable en la región del Istmo de Tehuantepec</w:t>
            </w:r>
          </w:p>
        </w:tc>
      </w:tr>
      <w:tr>
        <w:trPr>
          <w:trHeight w:val="645" w:hRule="atLeast"/>
        </w:trPr>
        <w:tc>
          <w:tcPr>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D99">
            <w:pPr>
              <w:spacing w:after="40" w:before="40" w:lineRule="auto"/>
              <w:ind w:left="80" w:firstLine="0"/>
              <w:jc w:val="center"/>
              <w:rPr>
                <w:b w:val="1"/>
                <w:sz w:val="16"/>
                <w:szCs w:val="16"/>
              </w:rPr>
            </w:pPr>
            <w:r w:rsidDel="00000000" w:rsidR="00000000" w:rsidRPr="00000000">
              <w:rPr>
                <w:b w:val="1"/>
                <w:sz w:val="16"/>
                <w:szCs w:val="16"/>
                <w:rtl w:val="0"/>
              </w:rPr>
              <w:t xml:space="preserve">Definición o</w:t>
            </w:r>
          </w:p>
          <w:p w:rsidR="00000000" w:rsidDel="00000000" w:rsidP="00000000" w:rsidRDefault="00000000" w:rsidRPr="00000000" w14:paraId="00000D9A">
            <w:pPr>
              <w:spacing w:after="40" w:before="40" w:lineRule="auto"/>
              <w:ind w:left="80" w:firstLine="0"/>
              <w:jc w:val="center"/>
              <w:rPr>
                <w:b w:val="1"/>
                <w:sz w:val="16"/>
                <w:szCs w:val="16"/>
              </w:rPr>
            </w:pPr>
            <w:r w:rsidDel="00000000" w:rsidR="00000000" w:rsidRPr="00000000">
              <w:rPr>
                <w:b w:val="1"/>
                <w:sz w:val="16"/>
                <w:szCs w:val="16"/>
                <w:rtl w:val="0"/>
              </w:rPr>
              <w:t xml:space="preserve">descripción</w:t>
            </w:r>
          </w:p>
        </w:tc>
        <w:tc>
          <w:tcPr>
            <w:gridSpan w:val="3"/>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D9B">
            <w:pPr>
              <w:spacing w:after="40" w:before="40" w:lineRule="auto"/>
              <w:ind w:left="80" w:firstLine="0"/>
              <w:jc w:val="center"/>
              <w:rPr>
                <w:sz w:val="16"/>
                <w:szCs w:val="16"/>
              </w:rPr>
            </w:pPr>
            <w:r w:rsidDel="00000000" w:rsidR="00000000" w:rsidRPr="00000000">
              <w:rPr>
                <w:sz w:val="16"/>
                <w:szCs w:val="16"/>
                <w:rtl w:val="0"/>
              </w:rPr>
              <w:t xml:space="preserve">Estima el número de sitios o regiones bajo algún instrumento de protección (ADVC, ANP federales y</w:t>
            </w:r>
          </w:p>
          <w:p w:rsidR="00000000" w:rsidDel="00000000" w:rsidP="00000000" w:rsidRDefault="00000000" w:rsidRPr="00000000" w14:paraId="00000D9C">
            <w:pPr>
              <w:spacing w:after="40" w:before="40" w:lineRule="auto"/>
              <w:ind w:left="80" w:firstLine="0"/>
              <w:jc w:val="center"/>
              <w:rPr>
                <w:sz w:val="16"/>
                <w:szCs w:val="16"/>
              </w:rPr>
            </w:pPr>
            <w:r w:rsidDel="00000000" w:rsidR="00000000" w:rsidRPr="00000000">
              <w:rPr>
                <w:sz w:val="16"/>
                <w:szCs w:val="16"/>
                <w:rtl w:val="0"/>
              </w:rPr>
              <w:t xml:space="preserve">ANP estatales) y el número de Ordenamientos Ecológicos del Territorio en la Región del Istmo de</w:t>
            </w:r>
          </w:p>
          <w:p w:rsidR="00000000" w:rsidDel="00000000" w:rsidP="00000000" w:rsidRDefault="00000000" w:rsidRPr="00000000" w14:paraId="00000D9D">
            <w:pPr>
              <w:spacing w:after="40" w:before="40" w:lineRule="auto"/>
              <w:ind w:left="80" w:firstLine="0"/>
              <w:jc w:val="center"/>
              <w:rPr>
                <w:sz w:val="16"/>
                <w:szCs w:val="16"/>
              </w:rPr>
            </w:pPr>
            <w:r w:rsidDel="00000000" w:rsidR="00000000" w:rsidRPr="00000000">
              <w:rPr>
                <w:sz w:val="16"/>
                <w:szCs w:val="16"/>
                <w:rtl w:val="0"/>
              </w:rPr>
              <w:t xml:space="preserve">Tehuantepec como dos indicadores de avance de la gobernanza ambiental</w:t>
            </w:r>
          </w:p>
        </w:tc>
      </w:tr>
      <w:tr>
        <w:trPr>
          <w:trHeight w:val="645" w:hRule="atLeast"/>
        </w:trPr>
        <w:tc>
          <w:tcPr>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DA0">
            <w:pPr>
              <w:spacing w:after="40" w:before="40" w:lineRule="auto"/>
              <w:ind w:left="80" w:firstLine="0"/>
              <w:jc w:val="center"/>
              <w:rPr>
                <w:b w:val="1"/>
                <w:sz w:val="16"/>
                <w:szCs w:val="16"/>
              </w:rPr>
            </w:pPr>
            <w:r w:rsidDel="00000000" w:rsidR="00000000" w:rsidRPr="00000000">
              <w:rPr>
                <w:b w:val="1"/>
                <w:sz w:val="16"/>
                <w:szCs w:val="16"/>
                <w:rtl w:val="0"/>
              </w:rPr>
              <w:t xml:space="preserve">Nivel de</w:t>
            </w:r>
          </w:p>
          <w:p w:rsidR="00000000" w:rsidDel="00000000" w:rsidP="00000000" w:rsidRDefault="00000000" w:rsidRPr="00000000" w14:paraId="00000DA1">
            <w:pPr>
              <w:spacing w:after="40" w:before="40" w:lineRule="auto"/>
              <w:ind w:left="80" w:firstLine="0"/>
              <w:jc w:val="center"/>
              <w:rPr>
                <w:b w:val="1"/>
                <w:sz w:val="16"/>
                <w:szCs w:val="16"/>
              </w:rPr>
            </w:pPr>
            <w:r w:rsidDel="00000000" w:rsidR="00000000" w:rsidRPr="00000000">
              <w:rPr>
                <w:b w:val="1"/>
                <w:sz w:val="16"/>
                <w:szCs w:val="16"/>
                <w:rtl w:val="0"/>
              </w:rPr>
              <w:t xml:space="preserve">desagregación</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DA2">
            <w:pPr>
              <w:spacing w:after="40" w:before="40" w:lineRule="auto"/>
              <w:ind w:left="80" w:firstLine="0"/>
              <w:jc w:val="center"/>
              <w:rPr>
                <w:sz w:val="16"/>
                <w:szCs w:val="16"/>
              </w:rPr>
            </w:pPr>
            <w:r w:rsidDel="00000000" w:rsidR="00000000" w:rsidRPr="00000000">
              <w:rPr>
                <w:sz w:val="16"/>
                <w:szCs w:val="16"/>
                <w:rtl w:val="0"/>
              </w:rPr>
              <w:t xml:space="preserve">Istmo de Tehuantepec</w:t>
            </w:r>
          </w:p>
        </w:tc>
        <w:tc>
          <w:tcPr>
            <w:tcBorders>
              <w:top w:color="000000" w:space="0" w:sz="4" w:val="single"/>
              <w:left w:color="000000" w:space="0" w:sz="0" w:val="nil"/>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DA3">
            <w:pPr>
              <w:spacing w:after="40" w:before="40" w:lineRule="auto"/>
              <w:ind w:left="80" w:firstLine="0"/>
              <w:jc w:val="center"/>
              <w:rPr>
                <w:b w:val="1"/>
                <w:sz w:val="16"/>
                <w:szCs w:val="16"/>
              </w:rPr>
            </w:pPr>
            <w:r w:rsidDel="00000000" w:rsidR="00000000" w:rsidRPr="00000000">
              <w:rPr>
                <w:b w:val="1"/>
                <w:sz w:val="16"/>
                <w:szCs w:val="16"/>
                <w:rtl w:val="0"/>
              </w:rPr>
              <w:t xml:space="preserve">Periodicidad o</w:t>
            </w:r>
          </w:p>
          <w:p w:rsidR="00000000" w:rsidDel="00000000" w:rsidP="00000000" w:rsidRDefault="00000000" w:rsidRPr="00000000" w14:paraId="00000DA4">
            <w:pPr>
              <w:spacing w:after="40" w:before="40" w:lineRule="auto"/>
              <w:ind w:left="80" w:firstLine="0"/>
              <w:jc w:val="center"/>
              <w:rPr>
                <w:b w:val="1"/>
                <w:sz w:val="16"/>
                <w:szCs w:val="16"/>
              </w:rPr>
            </w:pPr>
            <w:r w:rsidDel="00000000" w:rsidR="00000000" w:rsidRPr="00000000">
              <w:rPr>
                <w:b w:val="1"/>
                <w:sz w:val="16"/>
                <w:szCs w:val="16"/>
                <w:rtl w:val="0"/>
              </w:rPr>
              <w:t xml:space="preserve">frecuencia de</w:t>
            </w:r>
          </w:p>
          <w:p w:rsidR="00000000" w:rsidDel="00000000" w:rsidP="00000000" w:rsidRDefault="00000000" w:rsidRPr="00000000" w14:paraId="00000DA5">
            <w:pPr>
              <w:spacing w:after="40" w:before="40" w:lineRule="auto"/>
              <w:ind w:left="80" w:firstLine="0"/>
              <w:jc w:val="center"/>
              <w:rPr>
                <w:b w:val="1"/>
                <w:sz w:val="16"/>
                <w:szCs w:val="16"/>
              </w:rPr>
            </w:pPr>
            <w:r w:rsidDel="00000000" w:rsidR="00000000" w:rsidRPr="00000000">
              <w:rPr>
                <w:b w:val="1"/>
                <w:sz w:val="16"/>
                <w:szCs w:val="16"/>
                <w:rtl w:val="0"/>
              </w:rPr>
              <w:t xml:space="preserve">medición</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DA6">
            <w:pPr>
              <w:spacing w:after="40" w:before="40" w:lineRule="auto"/>
              <w:ind w:left="80" w:firstLine="0"/>
              <w:jc w:val="center"/>
              <w:rPr>
                <w:sz w:val="16"/>
                <w:szCs w:val="16"/>
              </w:rPr>
            </w:pPr>
            <w:r w:rsidDel="00000000" w:rsidR="00000000" w:rsidRPr="00000000">
              <w:rPr>
                <w:sz w:val="16"/>
                <w:szCs w:val="16"/>
                <w:rtl w:val="0"/>
              </w:rPr>
              <w:t xml:space="preserve">Bienal</w:t>
            </w:r>
          </w:p>
        </w:tc>
      </w:tr>
      <w:tr>
        <w:trPr>
          <w:trHeight w:val="480" w:hRule="atLeast"/>
        </w:trPr>
        <w:tc>
          <w:tcPr>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DA7">
            <w:pPr>
              <w:spacing w:after="40" w:before="40" w:lineRule="auto"/>
              <w:ind w:left="80" w:firstLine="0"/>
              <w:jc w:val="center"/>
              <w:rPr>
                <w:b w:val="1"/>
                <w:sz w:val="16"/>
                <w:szCs w:val="16"/>
              </w:rPr>
            </w:pPr>
            <w:r w:rsidDel="00000000" w:rsidR="00000000" w:rsidRPr="00000000">
              <w:rPr>
                <w:b w:val="1"/>
                <w:sz w:val="16"/>
                <w:szCs w:val="16"/>
                <w:rtl w:val="0"/>
              </w:rPr>
              <w:t xml:space="preserve">Tipo</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DA8">
            <w:pPr>
              <w:spacing w:after="40" w:before="40" w:lineRule="auto"/>
              <w:ind w:left="80" w:firstLine="0"/>
              <w:jc w:val="center"/>
              <w:rPr>
                <w:sz w:val="16"/>
                <w:szCs w:val="16"/>
              </w:rPr>
            </w:pPr>
            <w:r w:rsidDel="00000000" w:rsidR="00000000" w:rsidRPr="00000000">
              <w:rPr>
                <w:sz w:val="16"/>
                <w:szCs w:val="16"/>
                <w:rtl w:val="0"/>
              </w:rPr>
              <w:t xml:space="preserve">Estratégico</w:t>
            </w:r>
          </w:p>
        </w:tc>
        <w:tc>
          <w:tcPr>
            <w:tcBorders>
              <w:top w:color="000000" w:space="0" w:sz="4" w:val="single"/>
              <w:left w:color="000000" w:space="0" w:sz="0" w:val="nil"/>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DA9">
            <w:pPr>
              <w:spacing w:after="40" w:before="40" w:lineRule="auto"/>
              <w:ind w:left="80" w:firstLine="0"/>
              <w:jc w:val="center"/>
              <w:rPr>
                <w:b w:val="1"/>
                <w:sz w:val="16"/>
                <w:szCs w:val="16"/>
              </w:rPr>
            </w:pPr>
            <w:r w:rsidDel="00000000" w:rsidR="00000000" w:rsidRPr="00000000">
              <w:rPr>
                <w:b w:val="1"/>
                <w:sz w:val="16"/>
                <w:szCs w:val="16"/>
                <w:rtl w:val="0"/>
              </w:rPr>
              <w:t xml:space="preserve">Acumulado o</w:t>
            </w:r>
          </w:p>
          <w:p w:rsidR="00000000" w:rsidDel="00000000" w:rsidP="00000000" w:rsidRDefault="00000000" w:rsidRPr="00000000" w14:paraId="00000DAA">
            <w:pPr>
              <w:spacing w:after="40" w:before="40" w:lineRule="auto"/>
              <w:ind w:left="80" w:firstLine="0"/>
              <w:jc w:val="center"/>
              <w:rPr>
                <w:b w:val="1"/>
                <w:sz w:val="16"/>
                <w:szCs w:val="16"/>
              </w:rPr>
            </w:pPr>
            <w:r w:rsidDel="00000000" w:rsidR="00000000" w:rsidRPr="00000000">
              <w:rPr>
                <w:b w:val="1"/>
                <w:sz w:val="16"/>
                <w:szCs w:val="16"/>
                <w:rtl w:val="0"/>
              </w:rPr>
              <w:t xml:space="preserve">periódico</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DAB">
            <w:pPr>
              <w:spacing w:after="40" w:before="40" w:lineRule="auto"/>
              <w:ind w:left="80" w:firstLine="0"/>
              <w:jc w:val="center"/>
              <w:rPr>
                <w:sz w:val="16"/>
                <w:szCs w:val="16"/>
              </w:rPr>
            </w:pPr>
            <w:r w:rsidDel="00000000" w:rsidR="00000000" w:rsidRPr="00000000">
              <w:rPr>
                <w:sz w:val="16"/>
                <w:szCs w:val="16"/>
                <w:rtl w:val="0"/>
              </w:rPr>
              <w:t xml:space="preserve">Periódico</w:t>
            </w:r>
          </w:p>
        </w:tc>
      </w:tr>
      <w:tr>
        <w:trPr>
          <w:trHeight w:val="675" w:hRule="atLeast"/>
        </w:trPr>
        <w:tc>
          <w:tcPr>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DAC">
            <w:pPr>
              <w:spacing w:after="40" w:before="40" w:lineRule="auto"/>
              <w:ind w:left="80" w:firstLine="0"/>
              <w:jc w:val="center"/>
              <w:rPr>
                <w:b w:val="1"/>
                <w:sz w:val="16"/>
                <w:szCs w:val="16"/>
              </w:rPr>
            </w:pPr>
            <w:r w:rsidDel="00000000" w:rsidR="00000000" w:rsidRPr="00000000">
              <w:rPr>
                <w:b w:val="1"/>
                <w:sz w:val="16"/>
                <w:szCs w:val="16"/>
                <w:rtl w:val="0"/>
              </w:rPr>
              <w:t xml:space="preserve">Unidad de</w:t>
            </w:r>
          </w:p>
          <w:p w:rsidR="00000000" w:rsidDel="00000000" w:rsidP="00000000" w:rsidRDefault="00000000" w:rsidRPr="00000000" w14:paraId="00000DAD">
            <w:pPr>
              <w:spacing w:after="40" w:before="40" w:lineRule="auto"/>
              <w:ind w:left="80" w:firstLine="0"/>
              <w:jc w:val="center"/>
              <w:rPr>
                <w:b w:val="1"/>
                <w:sz w:val="16"/>
                <w:szCs w:val="16"/>
              </w:rPr>
            </w:pPr>
            <w:r w:rsidDel="00000000" w:rsidR="00000000" w:rsidRPr="00000000">
              <w:rPr>
                <w:b w:val="1"/>
                <w:sz w:val="16"/>
                <w:szCs w:val="16"/>
                <w:rtl w:val="0"/>
              </w:rPr>
              <w:t xml:space="preserve">medida</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DAE">
            <w:pPr>
              <w:spacing w:after="40" w:before="40" w:lineRule="auto"/>
              <w:ind w:left="80" w:firstLine="0"/>
              <w:jc w:val="center"/>
              <w:rPr>
                <w:sz w:val="16"/>
                <w:szCs w:val="16"/>
              </w:rPr>
            </w:pPr>
            <w:r w:rsidDel="00000000" w:rsidR="00000000" w:rsidRPr="00000000">
              <w:rPr>
                <w:sz w:val="16"/>
                <w:szCs w:val="16"/>
                <w:rtl w:val="0"/>
              </w:rPr>
              <w:t xml:space="preserve">Número de sitios o regiones</w:t>
            </w:r>
          </w:p>
        </w:tc>
        <w:tc>
          <w:tcPr>
            <w:tcBorders>
              <w:top w:color="000000" w:space="0" w:sz="4" w:val="single"/>
              <w:left w:color="000000" w:space="0" w:sz="0" w:val="nil"/>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DAF">
            <w:pPr>
              <w:spacing w:after="40" w:before="40" w:lineRule="auto"/>
              <w:ind w:left="80" w:firstLine="0"/>
              <w:jc w:val="center"/>
              <w:rPr>
                <w:b w:val="1"/>
                <w:sz w:val="16"/>
                <w:szCs w:val="16"/>
              </w:rPr>
            </w:pPr>
            <w:r w:rsidDel="00000000" w:rsidR="00000000" w:rsidRPr="00000000">
              <w:rPr>
                <w:b w:val="1"/>
                <w:sz w:val="16"/>
                <w:szCs w:val="16"/>
                <w:rtl w:val="0"/>
              </w:rPr>
              <w:t xml:space="preserve">Periodo de</w:t>
            </w:r>
          </w:p>
          <w:p w:rsidR="00000000" w:rsidDel="00000000" w:rsidP="00000000" w:rsidRDefault="00000000" w:rsidRPr="00000000" w14:paraId="00000DB0">
            <w:pPr>
              <w:spacing w:after="40" w:before="40" w:lineRule="auto"/>
              <w:ind w:left="80" w:firstLine="0"/>
              <w:jc w:val="center"/>
              <w:rPr>
                <w:b w:val="1"/>
                <w:sz w:val="16"/>
                <w:szCs w:val="16"/>
              </w:rPr>
            </w:pPr>
            <w:r w:rsidDel="00000000" w:rsidR="00000000" w:rsidRPr="00000000">
              <w:rPr>
                <w:b w:val="1"/>
                <w:sz w:val="16"/>
                <w:szCs w:val="16"/>
                <w:rtl w:val="0"/>
              </w:rPr>
              <w:t xml:space="preserve">recolección de</w:t>
            </w:r>
          </w:p>
          <w:p w:rsidR="00000000" w:rsidDel="00000000" w:rsidP="00000000" w:rsidRDefault="00000000" w:rsidRPr="00000000" w14:paraId="00000DB1">
            <w:pPr>
              <w:spacing w:after="40" w:before="40" w:lineRule="auto"/>
              <w:ind w:left="80" w:firstLine="0"/>
              <w:jc w:val="center"/>
              <w:rPr>
                <w:b w:val="1"/>
                <w:sz w:val="16"/>
                <w:szCs w:val="16"/>
              </w:rPr>
            </w:pPr>
            <w:r w:rsidDel="00000000" w:rsidR="00000000" w:rsidRPr="00000000">
              <w:rPr>
                <w:b w:val="1"/>
                <w:sz w:val="16"/>
                <w:szCs w:val="16"/>
                <w:rtl w:val="0"/>
              </w:rPr>
              <w:t xml:space="preserve">los datos</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DB2">
            <w:pPr>
              <w:spacing w:after="40" w:before="40" w:lineRule="auto"/>
              <w:ind w:left="80" w:firstLine="0"/>
              <w:jc w:val="center"/>
              <w:rPr>
                <w:sz w:val="16"/>
                <w:szCs w:val="16"/>
              </w:rPr>
            </w:pPr>
            <w:r w:rsidDel="00000000" w:rsidR="00000000" w:rsidRPr="00000000">
              <w:rPr>
                <w:sz w:val="16"/>
                <w:szCs w:val="16"/>
                <w:rtl w:val="0"/>
              </w:rPr>
              <w:t xml:space="preserve">Otros</w:t>
            </w:r>
          </w:p>
        </w:tc>
      </w:tr>
      <w:tr>
        <w:trPr>
          <w:trHeight w:val="675" w:hRule="atLeast"/>
        </w:trPr>
        <w:tc>
          <w:tcPr>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DB3">
            <w:pPr>
              <w:spacing w:after="40" w:before="40" w:lineRule="auto"/>
              <w:ind w:left="80" w:firstLine="0"/>
              <w:jc w:val="center"/>
              <w:rPr>
                <w:b w:val="1"/>
                <w:sz w:val="16"/>
                <w:szCs w:val="16"/>
              </w:rPr>
            </w:pPr>
            <w:r w:rsidDel="00000000" w:rsidR="00000000" w:rsidRPr="00000000">
              <w:rPr>
                <w:b w:val="1"/>
                <w:sz w:val="16"/>
                <w:szCs w:val="16"/>
                <w:rtl w:val="0"/>
              </w:rPr>
              <w:t xml:space="preserve">Dimensión</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DB4">
            <w:pPr>
              <w:spacing w:after="40" w:before="40" w:lineRule="auto"/>
              <w:ind w:left="80" w:firstLine="0"/>
              <w:jc w:val="center"/>
              <w:rPr>
                <w:sz w:val="16"/>
                <w:szCs w:val="16"/>
              </w:rPr>
            </w:pPr>
            <w:r w:rsidDel="00000000" w:rsidR="00000000" w:rsidRPr="00000000">
              <w:rPr>
                <w:sz w:val="16"/>
                <w:szCs w:val="16"/>
                <w:rtl w:val="0"/>
              </w:rPr>
              <w:t xml:space="preserve">Eficacia</w:t>
            </w:r>
          </w:p>
        </w:tc>
        <w:tc>
          <w:tcPr>
            <w:tcBorders>
              <w:top w:color="000000" w:space="0" w:sz="4" w:val="single"/>
              <w:left w:color="000000" w:space="0" w:sz="0" w:val="nil"/>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DB5">
            <w:pPr>
              <w:spacing w:after="40" w:before="40" w:lineRule="auto"/>
              <w:ind w:left="80" w:firstLine="0"/>
              <w:jc w:val="center"/>
              <w:rPr>
                <w:b w:val="1"/>
                <w:sz w:val="16"/>
                <w:szCs w:val="16"/>
              </w:rPr>
            </w:pPr>
            <w:r w:rsidDel="00000000" w:rsidR="00000000" w:rsidRPr="00000000">
              <w:rPr>
                <w:b w:val="1"/>
                <w:sz w:val="16"/>
                <w:szCs w:val="16"/>
                <w:rtl w:val="0"/>
              </w:rPr>
              <w:t xml:space="preserve">Disponibilidad</w:t>
            </w:r>
          </w:p>
          <w:p w:rsidR="00000000" w:rsidDel="00000000" w:rsidP="00000000" w:rsidRDefault="00000000" w:rsidRPr="00000000" w14:paraId="00000DB6">
            <w:pPr>
              <w:spacing w:after="40" w:before="40" w:lineRule="auto"/>
              <w:ind w:left="80" w:firstLine="0"/>
              <w:jc w:val="center"/>
              <w:rPr>
                <w:b w:val="1"/>
                <w:sz w:val="16"/>
                <w:szCs w:val="16"/>
              </w:rPr>
            </w:pPr>
            <w:r w:rsidDel="00000000" w:rsidR="00000000" w:rsidRPr="00000000">
              <w:rPr>
                <w:b w:val="1"/>
                <w:sz w:val="16"/>
                <w:szCs w:val="16"/>
                <w:rtl w:val="0"/>
              </w:rPr>
              <w:t xml:space="preserve">de la</w:t>
            </w:r>
          </w:p>
          <w:p w:rsidR="00000000" w:rsidDel="00000000" w:rsidP="00000000" w:rsidRDefault="00000000" w:rsidRPr="00000000" w14:paraId="00000DB7">
            <w:pPr>
              <w:spacing w:after="40" w:before="40" w:lineRule="auto"/>
              <w:ind w:left="80" w:firstLine="0"/>
              <w:jc w:val="center"/>
              <w:rPr>
                <w:b w:val="1"/>
                <w:sz w:val="16"/>
                <w:szCs w:val="16"/>
              </w:rPr>
            </w:pPr>
            <w:r w:rsidDel="00000000" w:rsidR="00000000" w:rsidRPr="00000000">
              <w:rPr>
                <w:b w:val="1"/>
                <w:sz w:val="16"/>
                <w:szCs w:val="16"/>
                <w:rtl w:val="0"/>
              </w:rPr>
              <w:t xml:space="preserve">información</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DB8">
            <w:pPr>
              <w:spacing w:after="40" w:before="40" w:lineRule="auto"/>
              <w:ind w:left="80" w:firstLine="0"/>
              <w:jc w:val="center"/>
              <w:rPr>
                <w:sz w:val="16"/>
                <w:szCs w:val="16"/>
              </w:rPr>
            </w:pPr>
            <w:r w:rsidDel="00000000" w:rsidR="00000000" w:rsidRPr="00000000">
              <w:rPr>
                <w:sz w:val="16"/>
                <w:szCs w:val="16"/>
                <w:rtl w:val="0"/>
              </w:rPr>
              <w:t xml:space="preserve">Diciembre</w:t>
            </w:r>
          </w:p>
        </w:tc>
      </w:tr>
      <w:tr>
        <w:trPr>
          <w:trHeight w:val="825" w:hRule="atLeast"/>
        </w:trPr>
        <w:tc>
          <w:tcPr>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DB9">
            <w:pPr>
              <w:spacing w:after="40" w:before="40" w:lineRule="auto"/>
              <w:ind w:left="80" w:firstLine="0"/>
              <w:jc w:val="center"/>
              <w:rPr>
                <w:b w:val="1"/>
                <w:sz w:val="16"/>
                <w:szCs w:val="16"/>
              </w:rPr>
            </w:pPr>
            <w:r w:rsidDel="00000000" w:rsidR="00000000" w:rsidRPr="00000000">
              <w:rPr>
                <w:b w:val="1"/>
                <w:sz w:val="16"/>
                <w:szCs w:val="16"/>
                <w:rtl w:val="0"/>
              </w:rPr>
              <w:t xml:space="preserve">Tendencia</w:t>
            </w:r>
          </w:p>
          <w:p w:rsidR="00000000" w:rsidDel="00000000" w:rsidP="00000000" w:rsidRDefault="00000000" w:rsidRPr="00000000" w14:paraId="00000DBA">
            <w:pPr>
              <w:spacing w:after="40" w:before="40" w:lineRule="auto"/>
              <w:ind w:left="80" w:firstLine="0"/>
              <w:jc w:val="center"/>
              <w:rPr>
                <w:b w:val="1"/>
                <w:sz w:val="16"/>
                <w:szCs w:val="16"/>
              </w:rPr>
            </w:pPr>
            <w:r w:rsidDel="00000000" w:rsidR="00000000" w:rsidRPr="00000000">
              <w:rPr>
                <w:b w:val="1"/>
                <w:sz w:val="16"/>
                <w:szCs w:val="16"/>
                <w:rtl w:val="0"/>
              </w:rPr>
              <w:t xml:space="preserve">esperada</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DBB">
            <w:pPr>
              <w:spacing w:after="40" w:before="40" w:lineRule="auto"/>
              <w:ind w:left="80" w:firstLine="0"/>
              <w:jc w:val="center"/>
              <w:rPr>
                <w:sz w:val="16"/>
                <w:szCs w:val="16"/>
              </w:rPr>
            </w:pPr>
            <w:r w:rsidDel="00000000" w:rsidR="00000000" w:rsidRPr="00000000">
              <w:rPr>
                <w:sz w:val="16"/>
                <w:szCs w:val="16"/>
                <w:rtl w:val="0"/>
              </w:rPr>
              <w:t xml:space="preserve">Ascendente</w:t>
            </w:r>
          </w:p>
        </w:tc>
        <w:tc>
          <w:tcPr>
            <w:tcBorders>
              <w:top w:color="000000" w:space="0" w:sz="4" w:val="single"/>
              <w:left w:color="000000" w:space="0" w:sz="0" w:val="nil"/>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DBC">
            <w:pPr>
              <w:spacing w:after="40" w:before="40" w:lineRule="auto"/>
              <w:ind w:left="80" w:firstLine="0"/>
              <w:jc w:val="center"/>
              <w:rPr>
                <w:b w:val="1"/>
                <w:sz w:val="16"/>
                <w:szCs w:val="16"/>
              </w:rPr>
            </w:pPr>
            <w:r w:rsidDel="00000000" w:rsidR="00000000" w:rsidRPr="00000000">
              <w:rPr>
                <w:b w:val="1"/>
                <w:sz w:val="16"/>
                <w:szCs w:val="16"/>
                <w:rtl w:val="0"/>
              </w:rPr>
              <w:t xml:space="preserve">Unidad</w:t>
            </w:r>
          </w:p>
          <w:p w:rsidR="00000000" w:rsidDel="00000000" w:rsidP="00000000" w:rsidRDefault="00000000" w:rsidRPr="00000000" w14:paraId="00000DBD">
            <w:pPr>
              <w:spacing w:after="40" w:before="40" w:lineRule="auto"/>
              <w:ind w:left="80" w:firstLine="0"/>
              <w:jc w:val="center"/>
              <w:rPr>
                <w:b w:val="1"/>
                <w:sz w:val="16"/>
                <w:szCs w:val="16"/>
              </w:rPr>
            </w:pPr>
            <w:r w:rsidDel="00000000" w:rsidR="00000000" w:rsidRPr="00000000">
              <w:rPr>
                <w:b w:val="1"/>
                <w:sz w:val="16"/>
                <w:szCs w:val="16"/>
                <w:rtl w:val="0"/>
              </w:rPr>
              <w:t xml:space="preserve">responsable de</w:t>
            </w:r>
          </w:p>
          <w:p w:rsidR="00000000" w:rsidDel="00000000" w:rsidP="00000000" w:rsidRDefault="00000000" w:rsidRPr="00000000" w14:paraId="00000DBE">
            <w:pPr>
              <w:spacing w:after="40" w:before="40" w:lineRule="auto"/>
              <w:ind w:left="80" w:firstLine="0"/>
              <w:jc w:val="center"/>
              <w:rPr>
                <w:b w:val="1"/>
                <w:sz w:val="16"/>
                <w:szCs w:val="16"/>
              </w:rPr>
            </w:pPr>
            <w:r w:rsidDel="00000000" w:rsidR="00000000" w:rsidRPr="00000000">
              <w:rPr>
                <w:b w:val="1"/>
                <w:sz w:val="16"/>
                <w:szCs w:val="16"/>
                <w:rtl w:val="0"/>
              </w:rPr>
              <w:t xml:space="preserve">reportar el</w:t>
            </w:r>
          </w:p>
          <w:p w:rsidR="00000000" w:rsidDel="00000000" w:rsidP="00000000" w:rsidRDefault="00000000" w:rsidRPr="00000000" w14:paraId="00000DBF">
            <w:pPr>
              <w:spacing w:after="40" w:before="40" w:lineRule="auto"/>
              <w:ind w:left="80" w:firstLine="0"/>
              <w:jc w:val="center"/>
              <w:rPr>
                <w:b w:val="1"/>
                <w:sz w:val="16"/>
                <w:szCs w:val="16"/>
              </w:rPr>
            </w:pPr>
            <w:r w:rsidDel="00000000" w:rsidR="00000000" w:rsidRPr="00000000">
              <w:rPr>
                <w:b w:val="1"/>
                <w:sz w:val="16"/>
                <w:szCs w:val="16"/>
                <w:rtl w:val="0"/>
              </w:rPr>
              <w:t xml:space="preserve">avance</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DC0">
            <w:pPr>
              <w:spacing w:after="40" w:before="40" w:lineRule="auto"/>
              <w:ind w:left="80" w:firstLine="0"/>
              <w:jc w:val="center"/>
              <w:rPr>
                <w:sz w:val="16"/>
                <w:szCs w:val="16"/>
              </w:rPr>
            </w:pPr>
            <w:r w:rsidDel="00000000" w:rsidR="00000000" w:rsidRPr="00000000">
              <w:rPr>
                <w:sz w:val="16"/>
                <w:szCs w:val="16"/>
                <w:rtl w:val="0"/>
              </w:rPr>
              <w:t xml:space="preserve">47.- Entidades no Sectorizadas. -</w:t>
            </w:r>
          </w:p>
          <w:p w:rsidR="00000000" w:rsidDel="00000000" w:rsidP="00000000" w:rsidRDefault="00000000" w:rsidRPr="00000000" w14:paraId="00000DC1">
            <w:pPr>
              <w:spacing w:after="40" w:before="40" w:lineRule="auto"/>
              <w:ind w:left="80" w:firstLine="0"/>
              <w:jc w:val="center"/>
              <w:rPr>
                <w:sz w:val="16"/>
                <w:szCs w:val="16"/>
              </w:rPr>
            </w:pPr>
            <w:r w:rsidDel="00000000" w:rsidR="00000000" w:rsidRPr="00000000">
              <w:rPr>
                <w:sz w:val="16"/>
                <w:szCs w:val="16"/>
                <w:rtl w:val="0"/>
              </w:rPr>
              <w:t xml:space="preserve">Corredor Interoceánico del Istmo de</w:t>
            </w:r>
          </w:p>
          <w:p w:rsidR="00000000" w:rsidDel="00000000" w:rsidP="00000000" w:rsidRDefault="00000000" w:rsidRPr="00000000" w14:paraId="00000DC2">
            <w:pPr>
              <w:spacing w:after="40" w:before="40" w:lineRule="auto"/>
              <w:ind w:left="80" w:firstLine="0"/>
              <w:jc w:val="center"/>
              <w:rPr>
                <w:sz w:val="16"/>
                <w:szCs w:val="16"/>
              </w:rPr>
            </w:pPr>
            <w:r w:rsidDel="00000000" w:rsidR="00000000" w:rsidRPr="00000000">
              <w:rPr>
                <w:sz w:val="16"/>
                <w:szCs w:val="16"/>
                <w:rtl w:val="0"/>
              </w:rPr>
              <w:t xml:space="preserve">Tehuantepec</w:t>
            </w:r>
          </w:p>
        </w:tc>
      </w:tr>
    </w:tbl>
    <w:p w:rsidR="00000000" w:rsidDel="00000000" w:rsidP="00000000" w:rsidRDefault="00000000" w:rsidRPr="00000000" w14:paraId="00000DC3">
      <w:pPr>
        <w:rPr/>
      </w:pPr>
      <w:r w:rsidDel="00000000" w:rsidR="00000000" w:rsidRPr="00000000">
        <w:rPr>
          <w:rtl w:val="0"/>
        </w:rPr>
      </w:r>
    </w:p>
    <w:tbl>
      <w:tblPr>
        <w:tblStyle w:val="Table57"/>
        <w:tblW w:w="9029.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530"/>
        <w:gridCol w:w="7275"/>
        <w:gridCol w:w="112"/>
        <w:gridCol w:w="112"/>
        <w:tblGridChange w:id="0">
          <w:tblGrid>
            <w:gridCol w:w="1530"/>
            <w:gridCol w:w="7275"/>
            <w:gridCol w:w="112"/>
            <w:gridCol w:w="112"/>
          </w:tblGrid>
        </w:tblGridChange>
      </w:tblGrid>
      <w:tr>
        <w:trPr>
          <w:trHeight w:val="825" w:hRule="atLeast"/>
        </w:trPr>
        <w:tc>
          <w:tcPr>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DC4">
            <w:pPr>
              <w:spacing w:after="40" w:before="40" w:lineRule="auto"/>
              <w:ind w:left="80" w:firstLine="0"/>
              <w:jc w:val="center"/>
              <w:rPr>
                <w:b w:val="1"/>
                <w:sz w:val="16"/>
                <w:szCs w:val="16"/>
              </w:rPr>
            </w:pPr>
            <w:r w:rsidDel="00000000" w:rsidR="00000000" w:rsidRPr="00000000">
              <w:rPr>
                <w:b w:val="1"/>
                <w:sz w:val="16"/>
                <w:szCs w:val="16"/>
                <w:rtl w:val="0"/>
              </w:rPr>
              <w:t xml:space="preserve">Método de</w:t>
            </w:r>
          </w:p>
          <w:p w:rsidR="00000000" w:rsidDel="00000000" w:rsidP="00000000" w:rsidRDefault="00000000" w:rsidRPr="00000000" w14:paraId="00000DC5">
            <w:pPr>
              <w:spacing w:after="40" w:before="40" w:lineRule="auto"/>
              <w:ind w:left="80" w:firstLine="0"/>
              <w:jc w:val="center"/>
              <w:rPr>
                <w:b w:val="1"/>
                <w:sz w:val="16"/>
                <w:szCs w:val="16"/>
              </w:rPr>
            </w:pPr>
            <w:r w:rsidDel="00000000" w:rsidR="00000000" w:rsidRPr="00000000">
              <w:rPr>
                <w:b w:val="1"/>
                <w:sz w:val="16"/>
                <w:szCs w:val="16"/>
                <w:rtl w:val="0"/>
              </w:rPr>
              <w:t xml:space="preserve">cálculo</w:t>
            </w:r>
          </w:p>
        </w:tc>
        <w:tc>
          <w:tcPr>
            <w:gridSpan w:val="3"/>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DC6">
            <w:pPr>
              <w:spacing w:after="40" w:before="40" w:lineRule="auto"/>
              <w:ind w:left="80" w:firstLine="0"/>
              <w:jc w:val="center"/>
              <w:rPr>
                <w:sz w:val="16"/>
                <w:szCs w:val="16"/>
              </w:rPr>
            </w:pPr>
            <w:r w:rsidDel="00000000" w:rsidR="00000000" w:rsidRPr="00000000">
              <w:rPr>
                <w:sz w:val="16"/>
                <w:szCs w:val="16"/>
                <w:rtl w:val="0"/>
              </w:rPr>
              <w:t xml:space="preserve">Reportar el número de sitios o regiones a los cuales aplique algún instrumento de protección</w:t>
            </w:r>
          </w:p>
          <w:p w:rsidR="00000000" w:rsidDel="00000000" w:rsidP="00000000" w:rsidRDefault="00000000" w:rsidRPr="00000000" w14:paraId="00000DC7">
            <w:pPr>
              <w:spacing w:after="40" w:before="40" w:lineRule="auto"/>
              <w:ind w:left="80" w:firstLine="0"/>
              <w:jc w:val="center"/>
              <w:rPr>
                <w:sz w:val="16"/>
                <w:szCs w:val="16"/>
              </w:rPr>
            </w:pPr>
            <w:r w:rsidDel="00000000" w:rsidR="00000000" w:rsidRPr="00000000">
              <w:rPr>
                <w:sz w:val="16"/>
                <w:szCs w:val="16"/>
                <w:rtl w:val="0"/>
              </w:rPr>
              <w:t xml:space="preserve">ambiental o bien estén en el área de aplicación de algún ordenamiento ecológico (Número de ADVC</w:t>
            </w:r>
          </w:p>
          <w:p w:rsidR="00000000" w:rsidDel="00000000" w:rsidP="00000000" w:rsidRDefault="00000000" w:rsidRPr="00000000" w14:paraId="00000DC8">
            <w:pPr>
              <w:spacing w:after="40" w:before="40" w:lineRule="auto"/>
              <w:ind w:left="80" w:firstLine="0"/>
              <w:jc w:val="center"/>
              <w:rPr>
                <w:sz w:val="16"/>
                <w:szCs w:val="16"/>
              </w:rPr>
            </w:pPr>
            <w:r w:rsidDel="00000000" w:rsidR="00000000" w:rsidRPr="00000000">
              <w:rPr>
                <w:sz w:val="16"/>
                <w:szCs w:val="16"/>
                <w:rtl w:val="0"/>
              </w:rPr>
              <w:t xml:space="preserve">en el Istmo de Tehuantepec + Número de ANP federales y estatales en el Istmo de Tehuantepec +</w:t>
            </w:r>
          </w:p>
          <w:p w:rsidR="00000000" w:rsidDel="00000000" w:rsidP="00000000" w:rsidRDefault="00000000" w:rsidRPr="00000000" w14:paraId="00000DC9">
            <w:pPr>
              <w:spacing w:after="40" w:before="40" w:lineRule="auto"/>
              <w:ind w:left="80" w:firstLine="0"/>
              <w:jc w:val="center"/>
              <w:rPr>
                <w:sz w:val="16"/>
                <w:szCs w:val="16"/>
              </w:rPr>
            </w:pPr>
            <w:r w:rsidDel="00000000" w:rsidR="00000000" w:rsidRPr="00000000">
              <w:rPr>
                <w:sz w:val="16"/>
                <w:szCs w:val="16"/>
                <w:rtl w:val="0"/>
              </w:rPr>
              <w:t xml:space="preserve">Número de ordenamientos municipales, regionales y estatales en el Istmo de Tehuantepec)</w:t>
            </w:r>
          </w:p>
        </w:tc>
      </w:tr>
      <w:tr>
        <w:trPr>
          <w:trHeight w:val="300" w:hRule="atLeast"/>
        </w:trPr>
        <w:tc>
          <w:tcPr>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DCC">
            <w:pPr>
              <w:spacing w:after="40" w:before="40" w:lineRule="auto"/>
              <w:ind w:left="80" w:firstLine="0"/>
              <w:jc w:val="center"/>
              <w:rPr>
                <w:b w:val="1"/>
                <w:sz w:val="16"/>
                <w:szCs w:val="16"/>
              </w:rPr>
            </w:pPr>
            <w:r w:rsidDel="00000000" w:rsidR="00000000" w:rsidRPr="00000000">
              <w:rPr>
                <w:b w:val="1"/>
                <w:sz w:val="16"/>
                <w:szCs w:val="16"/>
                <w:rtl w:val="0"/>
              </w:rPr>
              <w:t xml:space="preserve">Observaciones</w:t>
            </w:r>
          </w:p>
        </w:tc>
        <w:tc>
          <w:tcPr>
            <w:gridSpan w:val="3"/>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DCD">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285" w:hRule="atLeast"/>
        </w:trPr>
        <w:tc>
          <w:tcPr>
            <w:gridSpan w:val="4"/>
            <w:tcBorders>
              <w:top w:color="000000" w:space="0" w:sz="4" w:val="single"/>
              <w:left w:color="000000" w:space="0" w:sz="4" w:val="single"/>
              <w:bottom w:color="000000" w:space="0" w:sz="4" w:val="single"/>
              <w:right w:color="000000" w:space="0" w:sz="4" w:val="single"/>
            </w:tcBorders>
            <w:shd w:fill="a6a6a6" w:val="clear"/>
            <w:tcMar>
              <w:top w:w="0.0" w:type="dxa"/>
              <w:left w:w="80.0" w:type="dxa"/>
              <w:bottom w:w="0.0" w:type="dxa"/>
              <w:right w:w="80.0" w:type="dxa"/>
            </w:tcMar>
            <w:vAlign w:val="center"/>
          </w:tcPr>
          <w:p w:rsidR="00000000" w:rsidDel="00000000" w:rsidP="00000000" w:rsidRDefault="00000000" w:rsidRPr="00000000" w14:paraId="00000DD0">
            <w:pPr>
              <w:spacing w:after="40" w:before="40" w:lineRule="auto"/>
              <w:ind w:left="80" w:firstLine="0"/>
              <w:jc w:val="center"/>
              <w:rPr>
                <w:b w:val="1"/>
                <w:sz w:val="16"/>
                <w:szCs w:val="16"/>
              </w:rPr>
            </w:pPr>
            <w:r w:rsidDel="00000000" w:rsidR="00000000" w:rsidRPr="00000000">
              <w:rPr>
                <w:b w:val="1"/>
                <w:sz w:val="16"/>
                <w:szCs w:val="16"/>
                <w:rtl w:val="0"/>
              </w:rPr>
              <w:t xml:space="preserve">APLICACIÓN DEL MÉTODO DE CÁLCULO PARA LA OBTENCIÓN DE LA LÍNEA BASE</w:t>
            </w:r>
          </w:p>
        </w:tc>
      </w:tr>
    </w:tbl>
    <w:p w:rsidR="00000000" w:rsidDel="00000000" w:rsidP="00000000" w:rsidRDefault="00000000" w:rsidRPr="00000000" w14:paraId="00000DD4">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58"/>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31.5377980579284"/>
        <w:gridCol w:w="685.6837594947275"/>
        <w:gridCol w:w="526.222420077349"/>
        <w:gridCol w:w="244.507387106647"/>
        <w:gridCol w:w="595.3223338248797"/>
        <w:gridCol w:w="696.3145154558862"/>
        <w:gridCol w:w="558.1146879608248"/>
        <w:gridCol w:w="281.71503297070205"/>
        <w:gridCol w:w="1323.5291171642416"/>
        <w:gridCol w:w="223.24587518432992"/>
        <w:gridCol w:w="457.12250632981835"/>
        <w:gridCol w:w="558.1146879608248"/>
        <w:gridCol w:w="526.222420077349"/>
        <w:gridCol w:w="749.4682952616789"/>
        <w:gridCol w:w="563.4300659414041"/>
        <w:gridCol w:w="504.9609081550319"/>
        <w:tblGridChange w:id="0">
          <w:tblGrid>
            <w:gridCol w:w="531.5377980579284"/>
            <w:gridCol w:w="685.6837594947275"/>
            <w:gridCol w:w="526.222420077349"/>
            <w:gridCol w:w="244.507387106647"/>
            <w:gridCol w:w="595.3223338248797"/>
            <w:gridCol w:w="696.3145154558862"/>
            <w:gridCol w:w="558.1146879608248"/>
            <w:gridCol w:w="281.71503297070205"/>
            <w:gridCol w:w="1323.5291171642416"/>
            <w:gridCol w:w="223.24587518432992"/>
            <w:gridCol w:w="457.12250632981835"/>
            <w:gridCol w:w="558.1146879608248"/>
            <w:gridCol w:w="526.222420077349"/>
            <w:gridCol w:w="749.4682952616789"/>
            <w:gridCol w:w="563.4300659414041"/>
            <w:gridCol w:w="504.9609081550319"/>
          </w:tblGrid>
        </w:tblGridChange>
      </w:tblGrid>
      <w:tr>
        <w:trPr>
          <w:trHeight w:val="645" w:hRule="atLeast"/>
        </w:trPr>
        <w:tc>
          <w:tcPr>
            <w:gridSpan w:val="2"/>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DD5">
            <w:pPr>
              <w:spacing w:after="40" w:before="40" w:lineRule="auto"/>
              <w:ind w:left="80" w:firstLine="0"/>
              <w:jc w:val="center"/>
              <w:rPr>
                <w:b w:val="1"/>
                <w:sz w:val="16"/>
                <w:szCs w:val="16"/>
              </w:rPr>
            </w:pPr>
            <w:r w:rsidDel="00000000" w:rsidR="00000000" w:rsidRPr="00000000">
              <w:rPr>
                <w:b w:val="1"/>
                <w:sz w:val="16"/>
                <w:szCs w:val="16"/>
                <w:rtl w:val="0"/>
              </w:rPr>
              <w:t xml:space="preserve">Nombre</w:t>
            </w:r>
          </w:p>
          <w:p w:rsidR="00000000" w:rsidDel="00000000" w:rsidP="00000000" w:rsidRDefault="00000000" w:rsidRPr="00000000" w14:paraId="00000DD6">
            <w:pPr>
              <w:spacing w:after="40" w:before="40" w:lineRule="auto"/>
              <w:ind w:left="80" w:firstLine="0"/>
              <w:jc w:val="center"/>
              <w:rPr>
                <w:b w:val="1"/>
                <w:sz w:val="16"/>
                <w:szCs w:val="16"/>
              </w:rPr>
            </w:pPr>
            <w:r w:rsidDel="00000000" w:rsidR="00000000" w:rsidRPr="00000000">
              <w:rPr>
                <w:b w:val="1"/>
                <w:sz w:val="16"/>
                <w:szCs w:val="16"/>
                <w:rtl w:val="0"/>
              </w:rPr>
              <w:t xml:space="preserve">variable 1</w:t>
            </w:r>
          </w:p>
        </w:tc>
        <w:tc>
          <w:tcPr>
            <w:gridSpan w:val="2"/>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DD8">
            <w:pPr>
              <w:spacing w:after="40" w:before="40" w:lineRule="auto"/>
              <w:ind w:left="80" w:firstLine="0"/>
              <w:jc w:val="center"/>
              <w:rPr>
                <w:sz w:val="16"/>
                <w:szCs w:val="16"/>
              </w:rPr>
            </w:pPr>
            <w:r w:rsidDel="00000000" w:rsidR="00000000" w:rsidRPr="00000000">
              <w:rPr>
                <w:sz w:val="16"/>
                <w:szCs w:val="16"/>
                <w:rtl w:val="0"/>
              </w:rPr>
              <w:t xml:space="preserve">Número de ADVC</w:t>
            </w:r>
          </w:p>
        </w:tc>
        <w:tc>
          <w:tcPr>
            <w:gridSpan w:val="3"/>
            <w:tcBorders>
              <w:top w:color="000000" w:space="0" w:sz="4" w:val="single"/>
              <w:left w:color="000000" w:space="0" w:sz="0" w:val="nil"/>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DDA">
            <w:pPr>
              <w:spacing w:after="40" w:before="40" w:lineRule="auto"/>
              <w:ind w:left="80" w:firstLine="0"/>
              <w:jc w:val="center"/>
              <w:rPr>
                <w:b w:val="1"/>
                <w:sz w:val="16"/>
                <w:szCs w:val="16"/>
              </w:rPr>
            </w:pPr>
            <w:r w:rsidDel="00000000" w:rsidR="00000000" w:rsidRPr="00000000">
              <w:rPr>
                <w:b w:val="1"/>
                <w:sz w:val="16"/>
                <w:szCs w:val="16"/>
                <w:rtl w:val="0"/>
              </w:rPr>
              <w:t xml:space="preserve">Valor variable</w:t>
            </w:r>
          </w:p>
          <w:p w:rsidR="00000000" w:rsidDel="00000000" w:rsidP="00000000" w:rsidRDefault="00000000" w:rsidRPr="00000000" w14:paraId="00000DDB">
            <w:pPr>
              <w:spacing w:after="40" w:before="40" w:lineRule="auto"/>
              <w:ind w:left="80" w:firstLine="0"/>
              <w:jc w:val="center"/>
              <w:rPr>
                <w:b w:val="1"/>
                <w:sz w:val="16"/>
                <w:szCs w:val="16"/>
              </w:rPr>
            </w:pPr>
            <w:r w:rsidDel="00000000" w:rsidR="00000000" w:rsidRPr="00000000">
              <w:rPr>
                <w:b w:val="1"/>
                <w:sz w:val="16"/>
                <w:szCs w:val="16"/>
                <w:rtl w:val="0"/>
              </w:rPr>
              <w:t xml:space="preserve">1</w:t>
            </w:r>
          </w:p>
        </w:tc>
        <w:tc>
          <w:tcPr>
            <w:gridSpan w:val="4"/>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DDE">
            <w:pPr>
              <w:spacing w:after="40" w:before="40" w:lineRule="auto"/>
              <w:ind w:left="80" w:firstLine="0"/>
              <w:jc w:val="center"/>
              <w:rPr>
                <w:sz w:val="16"/>
                <w:szCs w:val="16"/>
              </w:rPr>
            </w:pPr>
            <w:r w:rsidDel="00000000" w:rsidR="00000000" w:rsidRPr="00000000">
              <w:rPr>
                <w:sz w:val="16"/>
                <w:szCs w:val="16"/>
                <w:rtl w:val="0"/>
              </w:rPr>
              <w:t xml:space="preserve">66</w:t>
            </w:r>
          </w:p>
        </w:tc>
        <w:tc>
          <w:tcPr>
            <w:gridSpan w:val="3"/>
            <w:tcBorders>
              <w:top w:color="000000" w:space="0" w:sz="4" w:val="single"/>
              <w:left w:color="000000" w:space="0" w:sz="0" w:val="nil"/>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DE2">
            <w:pPr>
              <w:spacing w:after="40" w:before="40" w:lineRule="auto"/>
              <w:ind w:left="80" w:firstLine="0"/>
              <w:jc w:val="center"/>
              <w:rPr>
                <w:b w:val="1"/>
                <w:sz w:val="16"/>
                <w:szCs w:val="16"/>
              </w:rPr>
            </w:pPr>
            <w:r w:rsidDel="00000000" w:rsidR="00000000" w:rsidRPr="00000000">
              <w:rPr>
                <w:b w:val="1"/>
                <w:sz w:val="16"/>
                <w:szCs w:val="16"/>
                <w:rtl w:val="0"/>
              </w:rPr>
              <w:t xml:space="preserve">Fuente de</w:t>
            </w:r>
          </w:p>
          <w:p w:rsidR="00000000" w:rsidDel="00000000" w:rsidP="00000000" w:rsidRDefault="00000000" w:rsidRPr="00000000" w14:paraId="00000DE3">
            <w:pPr>
              <w:spacing w:after="40" w:before="40" w:lineRule="auto"/>
              <w:ind w:left="80" w:firstLine="0"/>
              <w:jc w:val="center"/>
              <w:rPr>
                <w:b w:val="1"/>
                <w:sz w:val="16"/>
                <w:szCs w:val="16"/>
              </w:rPr>
            </w:pPr>
            <w:r w:rsidDel="00000000" w:rsidR="00000000" w:rsidRPr="00000000">
              <w:rPr>
                <w:b w:val="1"/>
                <w:sz w:val="16"/>
                <w:szCs w:val="16"/>
                <w:rtl w:val="0"/>
              </w:rPr>
              <w:t xml:space="preserve">información</w:t>
            </w:r>
          </w:p>
          <w:p w:rsidR="00000000" w:rsidDel="00000000" w:rsidP="00000000" w:rsidRDefault="00000000" w:rsidRPr="00000000" w14:paraId="00000DE4">
            <w:pPr>
              <w:spacing w:after="40" w:before="40" w:lineRule="auto"/>
              <w:ind w:left="80" w:firstLine="0"/>
              <w:jc w:val="center"/>
              <w:rPr>
                <w:b w:val="1"/>
                <w:sz w:val="16"/>
                <w:szCs w:val="16"/>
              </w:rPr>
            </w:pPr>
            <w:r w:rsidDel="00000000" w:rsidR="00000000" w:rsidRPr="00000000">
              <w:rPr>
                <w:b w:val="1"/>
                <w:sz w:val="16"/>
                <w:szCs w:val="16"/>
                <w:rtl w:val="0"/>
              </w:rPr>
              <w:t xml:space="preserve">variable 1</w:t>
            </w:r>
          </w:p>
        </w:tc>
        <w:tc>
          <w:tcPr>
            <w:gridSpan w:val="2"/>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DE7">
            <w:pPr>
              <w:spacing w:after="40" w:before="40" w:lineRule="auto"/>
              <w:ind w:left="80" w:firstLine="0"/>
              <w:jc w:val="center"/>
              <w:rPr>
                <w:sz w:val="16"/>
                <w:szCs w:val="16"/>
              </w:rPr>
            </w:pPr>
            <w:r w:rsidDel="00000000" w:rsidR="00000000" w:rsidRPr="00000000">
              <w:rPr>
                <w:sz w:val="16"/>
                <w:szCs w:val="16"/>
                <w:rtl w:val="0"/>
              </w:rPr>
              <w:t xml:space="preserve">CONANP</w:t>
            </w:r>
          </w:p>
        </w:tc>
      </w:tr>
      <w:tr>
        <w:trPr>
          <w:trHeight w:val="645" w:hRule="atLeast"/>
        </w:trPr>
        <w:tc>
          <w:tcPr>
            <w:gridSpan w:val="2"/>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DE9">
            <w:pPr>
              <w:spacing w:after="40" w:before="40" w:lineRule="auto"/>
              <w:ind w:left="80" w:firstLine="0"/>
              <w:jc w:val="center"/>
              <w:rPr>
                <w:b w:val="1"/>
                <w:sz w:val="16"/>
                <w:szCs w:val="16"/>
              </w:rPr>
            </w:pPr>
            <w:r w:rsidDel="00000000" w:rsidR="00000000" w:rsidRPr="00000000">
              <w:rPr>
                <w:b w:val="1"/>
                <w:sz w:val="16"/>
                <w:szCs w:val="16"/>
                <w:rtl w:val="0"/>
              </w:rPr>
              <w:t xml:space="preserve">Nombre</w:t>
            </w:r>
          </w:p>
          <w:p w:rsidR="00000000" w:rsidDel="00000000" w:rsidP="00000000" w:rsidRDefault="00000000" w:rsidRPr="00000000" w14:paraId="00000DEA">
            <w:pPr>
              <w:spacing w:after="40" w:before="40" w:lineRule="auto"/>
              <w:ind w:left="80" w:firstLine="0"/>
              <w:jc w:val="center"/>
              <w:rPr>
                <w:b w:val="1"/>
                <w:sz w:val="16"/>
                <w:szCs w:val="16"/>
              </w:rPr>
            </w:pPr>
            <w:r w:rsidDel="00000000" w:rsidR="00000000" w:rsidRPr="00000000">
              <w:rPr>
                <w:b w:val="1"/>
                <w:sz w:val="16"/>
                <w:szCs w:val="16"/>
                <w:rtl w:val="0"/>
              </w:rPr>
              <w:t xml:space="preserve">variable 2</w:t>
            </w:r>
          </w:p>
        </w:tc>
        <w:tc>
          <w:tcPr>
            <w:gridSpan w:val="2"/>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DEC">
            <w:pPr>
              <w:spacing w:after="40" w:before="40" w:lineRule="auto"/>
              <w:ind w:left="80" w:firstLine="0"/>
              <w:jc w:val="center"/>
              <w:rPr>
                <w:sz w:val="16"/>
                <w:szCs w:val="16"/>
              </w:rPr>
            </w:pPr>
            <w:r w:rsidDel="00000000" w:rsidR="00000000" w:rsidRPr="00000000">
              <w:rPr>
                <w:sz w:val="16"/>
                <w:szCs w:val="16"/>
                <w:rtl w:val="0"/>
              </w:rPr>
              <w:t xml:space="preserve">Número de ANP</w:t>
            </w:r>
          </w:p>
          <w:p w:rsidR="00000000" w:rsidDel="00000000" w:rsidP="00000000" w:rsidRDefault="00000000" w:rsidRPr="00000000" w14:paraId="00000DED">
            <w:pPr>
              <w:spacing w:after="40" w:before="40" w:lineRule="auto"/>
              <w:ind w:left="80" w:firstLine="0"/>
              <w:jc w:val="center"/>
              <w:rPr>
                <w:sz w:val="16"/>
                <w:szCs w:val="16"/>
              </w:rPr>
            </w:pPr>
            <w:r w:rsidDel="00000000" w:rsidR="00000000" w:rsidRPr="00000000">
              <w:rPr>
                <w:sz w:val="16"/>
                <w:szCs w:val="16"/>
                <w:rtl w:val="0"/>
              </w:rPr>
              <w:t xml:space="preserve">federales y estatales</w:t>
            </w:r>
          </w:p>
          <w:p w:rsidR="00000000" w:rsidDel="00000000" w:rsidP="00000000" w:rsidRDefault="00000000" w:rsidRPr="00000000" w14:paraId="00000DEE">
            <w:pPr>
              <w:spacing w:after="40" w:before="40" w:lineRule="auto"/>
              <w:ind w:left="80" w:firstLine="0"/>
              <w:jc w:val="center"/>
              <w:rPr>
                <w:sz w:val="16"/>
                <w:szCs w:val="16"/>
              </w:rPr>
            </w:pPr>
            <w:r w:rsidDel="00000000" w:rsidR="00000000" w:rsidRPr="00000000">
              <w:rPr>
                <w:sz w:val="16"/>
                <w:szCs w:val="16"/>
                <w:rtl w:val="0"/>
              </w:rPr>
              <w:t xml:space="preserve">en el CIIT</w:t>
            </w:r>
          </w:p>
        </w:tc>
        <w:tc>
          <w:tcPr>
            <w:gridSpan w:val="3"/>
            <w:tcBorders>
              <w:top w:color="000000" w:space="0" w:sz="4" w:val="single"/>
              <w:left w:color="000000" w:space="0" w:sz="0" w:val="nil"/>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DF0">
            <w:pPr>
              <w:spacing w:after="40" w:before="40" w:lineRule="auto"/>
              <w:ind w:left="80" w:firstLine="0"/>
              <w:jc w:val="center"/>
              <w:rPr>
                <w:b w:val="1"/>
                <w:sz w:val="16"/>
                <w:szCs w:val="16"/>
              </w:rPr>
            </w:pPr>
            <w:r w:rsidDel="00000000" w:rsidR="00000000" w:rsidRPr="00000000">
              <w:rPr>
                <w:b w:val="1"/>
                <w:sz w:val="16"/>
                <w:szCs w:val="16"/>
                <w:rtl w:val="0"/>
              </w:rPr>
              <w:t xml:space="preserve">Valor variable</w:t>
            </w:r>
          </w:p>
          <w:p w:rsidR="00000000" w:rsidDel="00000000" w:rsidP="00000000" w:rsidRDefault="00000000" w:rsidRPr="00000000" w14:paraId="00000DF1">
            <w:pPr>
              <w:spacing w:after="40" w:before="40" w:lineRule="auto"/>
              <w:ind w:left="80" w:firstLine="0"/>
              <w:jc w:val="center"/>
              <w:rPr>
                <w:b w:val="1"/>
                <w:sz w:val="16"/>
                <w:szCs w:val="16"/>
              </w:rPr>
            </w:pPr>
            <w:r w:rsidDel="00000000" w:rsidR="00000000" w:rsidRPr="00000000">
              <w:rPr>
                <w:b w:val="1"/>
                <w:sz w:val="16"/>
                <w:szCs w:val="16"/>
                <w:rtl w:val="0"/>
              </w:rPr>
              <w:t xml:space="preserve">2</w:t>
            </w:r>
          </w:p>
        </w:tc>
        <w:tc>
          <w:tcPr>
            <w:gridSpan w:val="4"/>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DF4">
            <w:pPr>
              <w:spacing w:after="40" w:before="40" w:lineRule="auto"/>
              <w:ind w:left="80" w:firstLine="0"/>
              <w:jc w:val="center"/>
              <w:rPr>
                <w:sz w:val="16"/>
                <w:szCs w:val="16"/>
              </w:rPr>
            </w:pPr>
            <w:r w:rsidDel="00000000" w:rsidR="00000000" w:rsidRPr="00000000">
              <w:rPr>
                <w:sz w:val="16"/>
                <w:szCs w:val="16"/>
                <w:rtl w:val="0"/>
              </w:rPr>
              <w:t xml:space="preserve">4</w:t>
            </w:r>
          </w:p>
        </w:tc>
        <w:tc>
          <w:tcPr>
            <w:gridSpan w:val="3"/>
            <w:tcBorders>
              <w:top w:color="000000" w:space="0" w:sz="4" w:val="single"/>
              <w:left w:color="000000" w:space="0" w:sz="0" w:val="nil"/>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DF8">
            <w:pPr>
              <w:spacing w:after="40" w:before="40" w:lineRule="auto"/>
              <w:ind w:left="80" w:firstLine="0"/>
              <w:jc w:val="center"/>
              <w:rPr>
                <w:b w:val="1"/>
                <w:sz w:val="16"/>
                <w:szCs w:val="16"/>
              </w:rPr>
            </w:pPr>
            <w:r w:rsidDel="00000000" w:rsidR="00000000" w:rsidRPr="00000000">
              <w:rPr>
                <w:b w:val="1"/>
                <w:sz w:val="16"/>
                <w:szCs w:val="16"/>
                <w:rtl w:val="0"/>
              </w:rPr>
              <w:t xml:space="preserve">Fuente de</w:t>
            </w:r>
          </w:p>
          <w:p w:rsidR="00000000" w:rsidDel="00000000" w:rsidP="00000000" w:rsidRDefault="00000000" w:rsidRPr="00000000" w14:paraId="00000DF9">
            <w:pPr>
              <w:spacing w:after="40" w:before="40" w:lineRule="auto"/>
              <w:ind w:left="80" w:firstLine="0"/>
              <w:jc w:val="center"/>
              <w:rPr>
                <w:b w:val="1"/>
                <w:sz w:val="16"/>
                <w:szCs w:val="16"/>
              </w:rPr>
            </w:pPr>
            <w:r w:rsidDel="00000000" w:rsidR="00000000" w:rsidRPr="00000000">
              <w:rPr>
                <w:b w:val="1"/>
                <w:sz w:val="16"/>
                <w:szCs w:val="16"/>
                <w:rtl w:val="0"/>
              </w:rPr>
              <w:t xml:space="preserve">información</w:t>
            </w:r>
          </w:p>
          <w:p w:rsidR="00000000" w:rsidDel="00000000" w:rsidP="00000000" w:rsidRDefault="00000000" w:rsidRPr="00000000" w14:paraId="00000DFA">
            <w:pPr>
              <w:spacing w:after="40" w:before="40" w:lineRule="auto"/>
              <w:ind w:left="80" w:firstLine="0"/>
              <w:jc w:val="center"/>
              <w:rPr>
                <w:b w:val="1"/>
                <w:sz w:val="16"/>
                <w:szCs w:val="16"/>
              </w:rPr>
            </w:pPr>
            <w:r w:rsidDel="00000000" w:rsidR="00000000" w:rsidRPr="00000000">
              <w:rPr>
                <w:b w:val="1"/>
                <w:sz w:val="16"/>
                <w:szCs w:val="16"/>
                <w:rtl w:val="0"/>
              </w:rPr>
              <w:t xml:space="preserve">variable 2</w:t>
            </w:r>
          </w:p>
        </w:tc>
        <w:tc>
          <w:tcPr>
            <w:gridSpan w:val="2"/>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DFD">
            <w:pPr>
              <w:spacing w:after="40" w:before="40" w:lineRule="auto"/>
              <w:ind w:left="80" w:firstLine="0"/>
              <w:jc w:val="center"/>
              <w:rPr>
                <w:sz w:val="16"/>
                <w:szCs w:val="16"/>
              </w:rPr>
            </w:pPr>
            <w:r w:rsidDel="00000000" w:rsidR="00000000" w:rsidRPr="00000000">
              <w:rPr>
                <w:sz w:val="16"/>
                <w:szCs w:val="16"/>
                <w:rtl w:val="0"/>
              </w:rPr>
              <w:t xml:space="preserve">CONANP,</w:t>
            </w:r>
          </w:p>
          <w:p w:rsidR="00000000" w:rsidDel="00000000" w:rsidP="00000000" w:rsidRDefault="00000000" w:rsidRPr="00000000" w14:paraId="00000DFE">
            <w:pPr>
              <w:spacing w:after="40" w:before="40" w:lineRule="auto"/>
              <w:ind w:left="80" w:firstLine="0"/>
              <w:jc w:val="center"/>
              <w:rPr>
                <w:sz w:val="16"/>
                <w:szCs w:val="16"/>
              </w:rPr>
            </w:pPr>
            <w:r w:rsidDel="00000000" w:rsidR="00000000" w:rsidRPr="00000000">
              <w:rPr>
                <w:sz w:val="16"/>
                <w:szCs w:val="16"/>
                <w:rtl w:val="0"/>
              </w:rPr>
              <w:t xml:space="preserve">SEMAEDESO,</w:t>
            </w:r>
          </w:p>
          <w:p w:rsidR="00000000" w:rsidDel="00000000" w:rsidP="00000000" w:rsidRDefault="00000000" w:rsidRPr="00000000" w14:paraId="00000DFF">
            <w:pPr>
              <w:spacing w:after="40" w:before="40" w:lineRule="auto"/>
              <w:ind w:left="80" w:firstLine="0"/>
              <w:jc w:val="center"/>
              <w:rPr>
                <w:sz w:val="16"/>
                <w:szCs w:val="16"/>
              </w:rPr>
            </w:pPr>
            <w:r w:rsidDel="00000000" w:rsidR="00000000" w:rsidRPr="00000000">
              <w:rPr>
                <w:sz w:val="16"/>
                <w:szCs w:val="16"/>
                <w:rtl w:val="0"/>
              </w:rPr>
              <w:t xml:space="preserve">SEDEMA</w:t>
            </w:r>
          </w:p>
        </w:tc>
      </w:tr>
      <w:tr>
        <w:trPr>
          <w:trHeight w:val="1020" w:hRule="atLeast"/>
        </w:trPr>
        <w:tc>
          <w:tcPr>
            <w:gridSpan w:val="2"/>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E01">
            <w:pPr>
              <w:spacing w:after="40" w:before="40" w:lineRule="auto"/>
              <w:ind w:left="80" w:firstLine="0"/>
              <w:jc w:val="center"/>
              <w:rPr>
                <w:b w:val="1"/>
                <w:sz w:val="16"/>
                <w:szCs w:val="16"/>
              </w:rPr>
            </w:pPr>
            <w:r w:rsidDel="00000000" w:rsidR="00000000" w:rsidRPr="00000000">
              <w:rPr>
                <w:b w:val="1"/>
                <w:sz w:val="16"/>
                <w:szCs w:val="16"/>
                <w:rtl w:val="0"/>
              </w:rPr>
              <w:t xml:space="preserve">Nombre</w:t>
            </w:r>
          </w:p>
          <w:p w:rsidR="00000000" w:rsidDel="00000000" w:rsidP="00000000" w:rsidRDefault="00000000" w:rsidRPr="00000000" w14:paraId="00000E02">
            <w:pPr>
              <w:spacing w:after="40" w:before="40" w:lineRule="auto"/>
              <w:ind w:left="80" w:firstLine="0"/>
              <w:jc w:val="center"/>
              <w:rPr>
                <w:b w:val="1"/>
                <w:sz w:val="16"/>
                <w:szCs w:val="16"/>
              </w:rPr>
            </w:pPr>
            <w:r w:rsidDel="00000000" w:rsidR="00000000" w:rsidRPr="00000000">
              <w:rPr>
                <w:b w:val="1"/>
                <w:sz w:val="16"/>
                <w:szCs w:val="16"/>
                <w:rtl w:val="0"/>
              </w:rPr>
              <w:t xml:space="preserve">variable 3</w:t>
            </w:r>
          </w:p>
        </w:tc>
        <w:tc>
          <w:tcPr>
            <w:gridSpan w:val="2"/>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E04">
            <w:pPr>
              <w:spacing w:after="40" w:before="40" w:lineRule="auto"/>
              <w:ind w:left="80" w:firstLine="0"/>
              <w:jc w:val="center"/>
              <w:rPr>
                <w:sz w:val="16"/>
                <w:szCs w:val="16"/>
              </w:rPr>
            </w:pPr>
            <w:r w:rsidDel="00000000" w:rsidR="00000000" w:rsidRPr="00000000">
              <w:rPr>
                <w:sz w:val="16"/>
                <w:szCs w:val="16"/>
                <w:rtl w:val="0"/>
              </w:rPr>
              <w:t xml:space="preserve">Número de</w:t>
            </w:r>
          </w:p>
          <w:p w:rsidR="00000000" w:rsidDel="00000000" w:rsidP="00000000" w:rsidRDefault="00000000" w:rsidRPr="00000000" w14:paraId="00000E05">
            <w:pPr>
              <w:spacing w:after="40" w:before="40" w:lineRule="auto"/>
              <w:ind w:left="80" w:firstLine="0"/>
              <w:jc w:val="center"/>
              <w:rPr>
                <w:sz w:val="16"/>
                <w:szCs w:val="16"/>
              </w:rPr>
            </w:pPr>
            <w:r w:rsidDel="00000000" w:rsidR="00000000" w:rsidRPr="00000000">
              <w:rPr>
                <w:sz w:val="16"/>
                <w:szCs w:val="16"/>
                <w:rtl w:val="0"/>
              </w:rPr>
              <w:t xml:space="preserve">ordenamientos</w:t>
            </w:r>
          </w:p>
          <w:p w:rsidR="00000000" w:rsidDel="00000000" w:rsidP="00000000" w:rsidRDefault="00000000" w:rsidRPr="00000000" w14:paraId="00000E06">
            <w:pPr>
              <w:spacing w:after="40" w:before="40" w:lineRule="auto"/>
              <w:ind w:left="80" w:firstLine="0"/>
              <w:jc w:val="center"/>
              <w:rPr>
                <w:sz w:val="16"/>
                <w:szCs w:val="16"/>
              </w:rPr>
            </w:pPr>
            <w:r w:rsidDel="00000000" w:rsidR="00000000" w:rsidRPr="00000000">
              <w:rPr>
                <w:sz w:val="16"/>
                <w:szCs w:val="16"/>
                <w:rtl w:val="0"/>
              </w:rPr>
              <w:t xml:space="preserve">municipales,</w:t>
            </w:r>
          </w:p>
          <w:p w:rsidR="00000000" w:rsidDel="00000000" w:rsidP="00000000" w:rsidRDefault="00000000" w:rsidRPr="00000000" w14:paraId="00000E07">
            <w:pPr>
              <w:spacing w:after="40" w:before="40" w:lineRule="auto"/>
              <w:ind w:left="80" w:firstLine="0"/>
              <w:jc w:val="center"/>
              <w:rPr>
                <w:sz w:val="16"/>
                <w:szCs w:val="16"/>
              </w:rPr>
            </w:pPr>
            <w:r w:rsidDel="00000000" w:rsidR="00000000" w:rsidRPr="00000000">
              <w:rPr>
                <w:sz w:val="16"/>
                <w:szCs w:val="16"/>
                <w:rtl w:val="0"/>
              </w:rPr>
              <w:t xml:space="preserve">regionales y</w:t>
            </w:r>
          </w:p>
          <w:p w:rsidR="00000000" w:rsidDel="00000000" w:rsidP="00000000" w:rsidRDefault="00000000" w:rsidRPr="00000000" w14:paraId="00000E08">
            <w:pPr>
              <w:spacing w:after="40" w:before="40" w:lineRule="auto"/>
              <w:ind w:left="80" w:firstLine="0"/>
              <w:jc w:val="center"/>
              <w:rPr>
                <w:sz w:val="16"/>
                <w:szCs w:val="16"/>
              </w:rPr>
            </w:pPr>
            <w:r w:rsidDel="00000000" w:rsidR="00000000" w:rsidRPr="00000000">
              <w:rPr>
                <w:sz w:val="16"/>
                <w:szCs w:val="16"/>
                <w:rtl w:val="0"/>
              </w:rPr>
              <w:t xml:space="preserve">estatales</w:t>
            </w:r>
          </w:p>
        </w:tc>
        <w:tc>
          <w:tcPr>
            <w:gridSpan w:val="3"/>
            <w:tcBorders>
              <w:top w:color="000000" w:space="0" w:sz="4" w:val="single"/>
              <w:left w:color="000000" w:space="0" w:sz="0" w:val="nil"/>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E0A">
            <w:pPr>
              <w:spacing w:after="40" w:before="40" w:lineRule="auto"/>
              <w:ind w:left="80" w:firstLine="0"/>
              <w:jc w:val="center"/>
              <w:rPr>
                <w:b w:val="1"/>
                <w:sz w:val="16"/>
                <w:szCs w:val="16"/>
              </w:rPr>
            </w:pPr>
            <w:r w:rsidDel="00000000" w:rsidR="00000000" w:rsidRPr="00000000">
              <w:rPr>
                <w:b w:val="1"/>
                <w:sz w:val="16"/>
                <w:szCs w:val="16"/>
                <w:rtl w:val="0"/>
              </w:rPr>
              <w:t xml:space="preserve">Valor variable</w:t>
            </w:r>
          </w:p>
          <w:p w:rsidR="00000000" w:rsidDel="00000000" w:rsidP="00000000" w:rsidRDefault="00000000" w:rsidRPr="00000000" w14:paraId="00000E0B">
            <w:pPr>
              <w:spacing w:after="40" w:before="40" w:lineRule="auto"/>
              <w:ind w:left="80" w:firstLine="0"/>
              <w:jc w:val="center"/>
              <w:rPr>
                <w:b w:val="1"/>
                <w:sz w:val="16"/>
                <w:szCs w:val="16"/>
              </w:rPr>
            </w:pPr>
            <w:r w:rsidDel="00000000" w:rsidR="00000000" w:rsidRPr="00000000">
              <w:rPr>
                <w:b w:val="1"/>
                <w:sz w:val="16"/>
                <w:szCs w:val="16"/>
                <w:rtl w:val="0"/>
              </w:rPr>
              <w:t xml:space="preserve">3</w:t>
            </w:r>
          </w:p>
        </w:tc>
        <w:tc>
          <w:tcPr>
            <w:gridSpan w:val="4"/>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E0E">
            <w:pPr>
              <w:spacing w:after="40" w:before="40" w:lineRule="auto"/>
              <w:ind w:left="80" w:firstLine="0"/>
              <w:jc w:val="center"/>
              <w:rPr>
                <w:sz w:val="16"/>
                <w:szCs w:val="16"/>
              </w:rPr>
            </w:pPr>
            <w:r w:rsidDel="00000000" w:rsidR="00000000" w:rsidRPr="00000000">
              <w:rPr>
                <w:sz w:val="16"/>
                <w:szCs w:val="16"/>
                <w:rtl w:val="0"/>
              </w:rPr>
              <w:t xml:space="preserve">2</w:t>
            </w:r>
          </w:p>
        </w:tc>
        <w:tc>
          <w:tcPr>
            <w:gridSpan w:val="3"/>
            <w:tcBorders>
              <w:top w:color="000000" w:space="0" w:sz="4" w:val="single"/>
              <w:left w:color="000000" w:space="0" w:sz="0" w:val="nil"/>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E12">
            <w:pPr>
              <w:spacing w:after="40" w:before="40" w:lineRule="auto"/>
              <w:ind w:left="80" w:firstLine="0"/>
              <w:jc w:val="center"/>
              <w:rPr>
                <w:b w:val="1"/>
                <w:sz w:val="16"/>
                <w:szCs w:val="16"/>
              </w:rPr>
            </w:pPr>
            <w:r w:rsidDel="00000000" w:rsidR="00000000" w:rsidRPr="00000000">
              <w:rPr>
                <w:b w:val="1"/>
                <w:sz w:val="16"/>
                <w:szCs w:val="16"/>
                <w:rtl w:val="0"/>
              </w:rPr>
              <w:t xml:space="preserve">Fuente de</w:t>
            </w:r>
          </w:p>
          <w:p w:rsidR="00000000" w:rsidDel="00000000" w:rsidP="00000000" w:rsidRDefault="00000000" w:rsidRPr="00000000" w14:paraId="00000E13">
            <w:pPr>
              <w:spacing w:after="40" w:before="40" w:lineRule="auto"/>
              <w:ind w:left="80" w:firstLine="0"/>
              <w:jc w:val="center"/>
              <w:rPr>
                <w:b w:val="1"/>
                <w:sz w:val="16"/>
                <w:szCs w:val="16"/>
              </w:rPr>
            </w:pPr>
            <w:r w:rsidDel="00000000" w:rsidR="00000000" w:rsidRPr="00000000">
              <w:rPr>
                <w:b w:val="1"/>
                <w:sz w:val="16"/>
                <w:szCs w:val="16"/>
                <w:rtl w:val="0"/>
              </w:rPr>
              <w:t xml:space="preserve">información</w:t>
            </w:r>
          </w:p>
          <w:p w:rsidR="00000000" w:rsidDel="00000000" w:rsidP="00000000" w:rsidRDefault="00000000" w:rsidRPr="00000000" w14:paraId="00000E14">
            <w:pPr>
              <w:spacing w:after="40" w:before="40" w:lineRule="auto"/>
              <w:ind w:left="80" w:firstLine="0"/>
              <w:jc w:val="center"/>
              <w:rPr>
                <w:b w:val="1"/>
                <w:sz w:val="16"/>
                <w:szCs w:val="16"/>
              </w:rPr>
            </w:pPr>
            <w:r w:rsidDel="00000000" w:rsidR="00000000" w:rsidRPr="00000000">
              <w:rPr>
                <w:b w:val="1"/>
                <w:sz w:val="16"/>
                <w:szCs w:val="16"/>
                <w:rtl w:val="0"/>
              </w:rPr>
              <w:t xml:space="preserve">variable 3</w:t>
            </w:r>
          </w:p>
        </w:tc>
        <w:tc>
          <w:tcPr>
            <w:gridSpan w:val="2"/>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E17">
            <w:pPr>
              <w:spacing w:after="40" w:before="40" w:lineRule="auto"/>
              <w:ind w:left="80" w:firstLine="0"/>
              <w:jc w:val="center"/>
              <w:rPr>
                <w:sz w:val="16"/>
                <w:szCs w:val="16"/>
              </w:rPr>
            </w:pPr>
            <w:r w:rsidDel="00000000" w:rsidR="00000000" w:rsidRPr="00000000">
              <w:rPr>
                <w:sz w:val="16"/>
                <w:szCs w:val="16"/>
                <w:rtl w:val="0"/>
              </w:rPr>
              <w:t xml:space="preserve">SEMAEDESO,</w:t>
            </w:r>
          </w:p>
          <w:p w:rsidR="00000000" w:rsidDel="00000000" w:rsidP="00000000" w:rsidRDefault="00000000" w:rsidRPr="00000000" w14:paraId="00000E18">
            <w:pPr>
              <w:spacing w:after="40" w:before="40" w:lineRule="auto"/>
              <w:ind w:left="80" w:firstLine="0"/>
              <w:jc w:val="center"/>
              <w:rPr>
                <w:sz w:val="16"/>
                <w:szCs w:val="16"/>
              </w:rPr>
            </w:pPr>
            <w:r w:rsidDel="00000000" w:rsidR="00000000" w:rsidRPr="00000000">
              <w:rPr>
                <w:sz w:val="16"/>
                <w:szCs w:val="16"/>
                <w:rtl w:val="0"/>
              </w:rPr>
              <w:t xml:space="preserve">SEDEMA,</w:t>
            </w:r>
          </w:p>
          <w:p w:rsidR="00000000" w:rsidDel="00000000" w:rsidP="00000000" w:rsidRDefault="00000000" w:rsidRPr="00000000" w14:paraId="00000E19">
            <w:pPr>
              <w:spacing w:after="40" w:before="40" w:lineRule="auto"/>
              <w:ind w:left="80" w:firstLine="0"/>
              <w:jc w:val="center"/>
              <w:rPr>
                <w:sz w:val="16"/>
                <w:szCs w:val="16"/>
              </w:rPr>
            </w:pPr>
            <w:r w:rsidDel="00000000" w:rsidR="00000000" w:rsidRPr="00000000">
              <w:rPr>
                <w:sz w:val="16"/>
                <w:szCs w:val="16"/>
                <w:rtl w:val="0"/>
              </w:rPr>
              <w:t xml:space="preserve">SEDATU</w:t>
            </w:r>
          </w:p>
        </w:tc>
      </w:tr>
      <w:tr>
        <w:trPr>
          <w:trHeight w:val="645" w:hRule="atLeast"/>
        </w:trPr>
        <w:tc>
          <w:tcPr>
            <w:gridSpan w:val="2"/>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E1B">
            <w:pPr>
              <w:spacing w:after="40" w:before="40" w:lineRule="auto"/>
              <w:ind w:left="80" w:firstLine="0"/>
              <w:jc w:val="center"/>
              <w:rPr>
                <w:b w:val="1"/>
                <w:sz w:val="16"/>
                <w:szCs w:val="16"/>
              </w:rPr>
            </w:pPr>
            <w:r w:rsidDel="00000000" w:rsidR="00000000" w:rsidRPr="00000000">
              <w:rPr>
                <w:b w:val="1"/>
                <w:sz w:val="16"/>
                <w:szCs w:val="16"/>
                <w:rtl w:val="0"/>
              </w:rPr>
              <w:t xml:space="preserve">Sustitución en</w:t>
            </w:r>
          </w:p>
          <w:p w:rsidR="00000000" w:rsidDel="00000000" w:rsidP="00000000" w:rsidRDefault="00000000" w:rsidRPr="00000000" w14:paraId="00000E1C">
            <w:pPr>
              <w:spacing w:after="40" w:before="40" w:lineRule="auto"/>
              <w:ind w:left="80" w:firstLine="0"/>
              <w:jc w:val="center"/>
              <w:rPr>
                <w:b w:val="1"/>
                <w:sz w:val="16"/>
                <w:szCs w:val="16"/>
              </w:rPr>
            </w:pPr>
            <w:r w:rsidDel="00000000" w:rsidR="00000000" w:rsidRPr="00000000">
              <w:rPr>
                <w:b w:val="1"/>
                <w:sz w:val="16"/>
                <w:szCs w:val="16"/>
                <w:rtl w:val="0"/>
              </w:rPr>
              <w:t xml:space="preserve">método de</w:t>
            </w:r>
          </w:p>
          <w:p w:rsidR="00000000" w:rsidDel="00000000" w:rsidP="00000000" w:rsidRDefault="00000000" w:rsidRPr="00000000" w14:paraId="00000E1D">
            <w:pPr>
              <w:spacing w:after="40" w:before="40" w:lineRule="auto"/>
              <w:ind w:left="80" w:firstLine="0"/>
              <w:jc w:val="center"/>
              <w:rPr>
                <w:b w:val="1"/>
                <w:sz w:val="16"/>
                <w:szCs w:val="16"/>
              </w:rPr>
            </w:pPr>
            <w:r w:rsidDel="00000000" w:rsidR="00000000" w:rsidRPr="00000000">
              <w:rPr>
                <w:b w:val="1"/>
                <w:sz w:val="16"/>
                <w:szCs w:val="16"/>
                <w:rtl w:val="0"/>
              </w:rPr>
              <w:t xml:space="preserve">cálculo</w:t>
            </w:r>
          </w:p>
        </w:tc>
        <w:tc>
          <w:tcPr>
            <w:gridSpan w:val="14"/>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E1F">
            <w:pPr>
              <w:spacing w:after="40" w:before="40" w:lineRule="auto"/>
              <w:ind w:left="80" w:firstLine="0"/>
              <w:jc w:val="center"/>
              <w:rPr>
                <w:sz w:val="16"/>
                <w:szCs w:val="16"/>
              </w:rPr>
            </w:pPr>
            <w:r w:rsidDel="00000000" w:rsidR="00000000" w:rsidRPr="00000000">
              <w:rPr>
                <w:sz w:val="16"/>
                <w:szCs w:val="16"/>
                <w:rtl w:val="0"/>
              </w:rPr>
              <w:t xml:space="preserve">66 + 4 + 2 = 72</w:t>
            </w:r>
          </w:p>
        </w:tc>
      </w:tr>
      <w:tr>
        <w:trPr>
          <w:trHeight w:val="270" w:hRule="atLeast"/>
        </w:trPr>
        <w:tc>
          <w:tcPr>
            <w:gridSpan w:val="16"/>
            <w:tcBorders>
              <w:top w:color="000000" w:space="0" w:sz="4" w:val="single"/>
              <w:left w:color="000000" w:space="0" w:sz="4" w:val="single"/>
              <w:bottom w:color="000000" w:space="0" w:sz="4" w:val="single"/>
              <w:right w:color="000000" w:space="0" w:sz="4" w:val="single"/>
            </w:tcBorders>
            <w:shd w:fill="a6a6a6" w:val="clear"/>
            <w:tcMar>
              <w:top w:w="0.0" w:type="dxa"/>
              <w:left w:w="80.0" w:type="dxa"/>
              <w:bottom w:w="0.0" w:type="dxa"/>
              <w:right w:w="80.0" w:type="dxa"/>
            </w:tcMar>
            <w:vAlign w:val="center"/>
          </w:tcPr>
          <w:p w:rsidR="00000000" w:rsidDel="00000000" w:rsidP="00000000" w:rsidRDefault="00000000" w:rsidRPr="00000000" w14:paraId="00000E2D">
            <w:pPr>
              <w:spacing w:after="40" w:before="40" w:lineRule="auto"/>
              <w:ind w:left="80" w:firstLine="0"/>
              <w:jc w:val="center"/>
              <w:rPr>
                <w:b w:val="1"/>
                <w:sz w:val="16"/>
                <w:szCs w:val="16"/>
              </w:rPr>
            </w:pPr>
            <w:r w:rsidDel="00000000" w:rsidR="00000000" w:rsidRPr="00000000">
              <w:rPr>
                <w:b w:val="1"/>
                <w:sz w:val="16"/>
                <w:szCs w:val="16"/>
                <w:rtl w:val="0"/>
              </w:rPr>
              <w:t xml:space="preserve">VALOR DE LÍNEA BASE Y METAS</w:t>
            </w:r>
          </w:p>
        </w:tc>
      </w:tr>
      <w:tr>
        <w:trPr>
          <w:trHeight w:val="270" w:hRule="atLeast"/>
        </w:trPr>
        <w:tc>
          <w:tcPr>
            <w:gridSpan w:val="8"/>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E3D">
            <w:pPr>
              <w:spacing w:after="40" w:before="40" w:lineRule="auto"/>
              <w:ind w:left="80" w:firstLine="0"/>
              <w:jc w:val="center"/>
              <w:rPr>
                <w:b w:val="1"/>
                <w:sz w:val="16"/>
                <w:szCs w:val="16"/>
              </w:rPr>
            </w:pPr>
            <w:r w:rsidDel="00000000" w:rsidR="00000000" w:rsidRPr="00000000">
              <w:rPr>
                <w:b w:val="1"/>
                <w:sz w:val="16"/>
                <w:szCs w:val="16"/>
                <w:rtl w:val="0"/>
              </w:rPr>
              <w:t xml:space="preserve">Línea de Base</w:t>
            </w:r>
          </w:p>
        </w:tc>
        <w:tc>
          <w:tcPr>
            <w:gridSpan w:val="8"/>
            <w:tcBorders>
              <w:top w:color="000000" w:space="0" w:sz="4" w:val="single"/>
              <w:left w:color="000000" w:space="0" w:sz="0" w:val="nil"/>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E45">
            <w:pPr>
              <w:spacing w:after="40" w:before="40" w:lineRule="auto"/>
              <w:ind w:left="80" w:firstLine="0"/>
              <w:jc w:val="center"/>
              <w:rPr>
                <w:b w:val="1"/>
                <w:sz w:val="16"/>
                <w:szCs w:val="16"/>
              </w:rPr>
            </w:pPr>
            <w:r w:rsidDel="00000000" w:rsidR="00000000" w:rsidRPr="00000000">
              <w:rPr>
                <w:b w:val="1"/>
                <w:sz w:val="16"/>
                <w:szCs w:val="16"/>
                <w:rtl w:val="0"/>
              </w:rPr>
              <w:t xml:space="preserve">Nota sobre la línea base</w:t>
            </w:r>
          </w:p>
        </w:tc>
      </w:tr>
      <w:tr>
        <w:trPr>
          <w:trHeight w:val="270" w:hRule="atLeast"/>
        </w:trPr>
        <w:tc>
          <w:tcPr>
            <w:gridSpan w:val="2"/>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E4D">
            <w:pPr>
              <w:spacing w:after="40" w:before="40" w:lineRule="auto"/>
              <w:ind w:left="80" w:firstLine="0"/>
              <w:jc w:val="center"/>
              <w:rPr>
                <w:b w:val="1"/>
                <w:sz w:val="16"/>
                <w:szCs w:val="16"/>
              </w:rPr>
            </w:pPr>
            <w:r w:rsidDel="00000000" w:rsidR="00000000" w:rsidRPr="00000000">
              <w:rPr>
                <w:b w:val="1"/>
                <w:sz w:val="16"/>
                <w:szCs w:val="16"/>
                <w:rtl w:val="0"/>
              </w:rPr>
              <w:t xml:space="preserve">Valor</w:t>
            </w:r>
          </w:p>
        </w:tc>
        <w:tc>
          <w:tcPr>
            <w:gridSpan w:val="6"/>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E4F">
            <w:pPr>
              <w:spacing w:after="40" w:before="40" w:lineRule="auto"/>
              <w:ind w:left="80" w:firstLine="0"/>
              <w:jc w:val="center"/>
              <w:rPr>
                <w:sz w:val="16"/>
                <w:szCs w:val="16"/>
              </w:rPr>
            </w:pPr>
            <w:r w:rsidDel="00000000" w:rsidR="00000000" w:rsidRPr="00000000">
              <w:rPr>
                <w:sz w:val="16"/>
                <w:szCs w:val="16"/>
                <w:rtl w:val="0"/>
              </w:rPr>
              <w:t xml:space="preserve">72</w:t>
            </w:r>
          </w:p>
        </w:tc>
        <w:tc>
          <w:tcPr>
            <w:gridSpan w:val="8"/>
            <w:vMerge w:val="restart"/>
            <w:tcBorders>
              <w:top w:color="000000" w:space="0" w:sz="4" w:val="single"/>
              <w:left w:color="000000" w:space="0" w:sz="4" w:val="single"/>
              <w:bottom w:color="000000" w:space="0" w:sz="0" w:val="nil"/>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E55">
            <w:pPr>
              <w:spacing w:after="40" w:before="40" w:lineRule="auto"/>
              <w:ind w:left="80" w:firstLine="0"/>
              <w:jc w:val="center"/>
              <w:rPr>
                <w:sz w:val="16"/>
                <w:szCs w:val="16"/>
              </w:rPr>
            </w:pPr>
            <w:r w:rsidDel="00000000" w:rsidR="00000000" w:rsidRPr="00000000">
              <w:rPr>
                <w:sz w:val="16"/>
                <w:szCs w:val="16"/>
                <w:rtl w:val="0"/>
              </w:rPr>
              <w:t xml:space="preserve">N/A</w:t>
            </w:r>
          </w:p>
        </w:tc>
      </w:tr>
      <w:tr>
        <w:trPr>
          <w:trHeight w:val="270" w:hRule="atLeast"/>
        </w:trPr>
        <w:tc>
          <w:tcPr>
            <w:gridSpan w:val="2"/>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E5D">
            <w:pPr>
              <w:spacing w:after="40" w:before="40" w:lineRule="auto"/>
              <w:ind w:left="80" w:firstLine="0"/>
              <w:jc w:val="center"/>
              <w:rPr>
                <w:b w:val="1"/>
                <w:sz w:val="16"/>
                <w:szCs w:val="16"/>
              </w:rPr>
            </w:pPr>
            <w:r w:rsidDel="00000000" w:rsidR="00000000" w:rsidRPr="00000000">
              <w:rPr>
                <w:b w:val="1"/>
                <w:sz w:val="16"/>
                <w:szCs w:val="16"/>
                <w:rtl w:val="0"/>
              </w:rPr>
              <w:t xml:space="preserve">Año</w:t>
            </w:r>
          </w:p>
        </w:tc>
        <w:tc>
          <w:tcPr>
            <w:gridSpan w:val="6"/>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E5F">
            <w:pPr>
              <w:spacing w:after="40" w:before="40" w:lineRule="auto"/>
              <w:ind w:left="80" w:firstLine="0"/>
              <w:jc w:val="center"/>
              <w:rPr>
                <w:sz w:val="16"/>
                <w:szCs w:val="16"/>
              </w:rPr>
            </w:pPr>
            <w:r w:rsidDel="00000000" w:rsidR="00000000" w:rsidRPr="00000000">
              <w:rPr>
                <w:sz w:val="16"/>
                <w:szCs w:val="16"/>
                <w:rtl w:val="0"/>
              </w:rPr>
              <w:t xml:space="preserve">2018</w:t>
            </w:r>
          </w:p>
        </w:tc>
        <w:tc>
          <w:tcPr>
            <w:gridSpan w:val="8"/>
            <w:vMerge w:val="continue"/>
            <w:tcBorders>
              <w:bottom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E65">
            <w:pPr>
              <w:ind w:left="80" w:firstLine="0"/>
              <w:jc w:val="both"/>
              <w:rPr>
                <w:color w:val="2f2f2f"/>
                <w:sz w:val="18"/>
                <w:szCs w:val="18"/>
              </w:rPr>
            </w:pPr>
            <w:r w:rsidDel="00000000" w:rsidR="00000000" w:rsidRPr="00000000">
              <w:rPr>
                <w:rtl w:val="0"/>
              </w:rPr>
            </w:r>
          </w:p>
        </w:tc>
      </w:tr>
      <w:tr>
        <w:trPr>
          <w:trHeight w:val="270" w:hRule="atLeast"/>
        </w:trPr>
        <w:tc>
          <w:tcPr>
            <w:gridSpan w:val="16"/>
            <w:tcBorders>
              <w:top w:color="000000" w:space="0" w:sz="4" w:val="single"/>
              <w:left w:color="000000" w:space="0" w:sz="4" w:val="single"/>
              <w:bottom w:color="000000" w:space="0" w:sz="4" w:val="single"/>
              <w:right w:color="000000" w:space="0" w:sz="4" w:val="single"/>
            </w:tcBorders>
            <w:shd w:fill="a6a6a6" w:val="clear"/>
            <w:tcMar>
              <w:top w:w="0.0" w:type="dxa"/>
              <w:left w:w="80.0" w:type="dxa"/>
              <w:bottom w:w="0.0" w:type="dxa"/>
              <w:right w:w="80.0" w:type="dxa"/>
            </w:tcMar>
            <w:vAlign w:val="center"/>
          </w:tcPr>
          <w:p w:rsidR="00000000" w:rsidDel="00000000" w:rsidP="00000000" w:rsidRDefault="00000000" w:rsidRPr="00000000" w14:paraId="00000E6D">
            <w:pPr>
              <w:spacing w:after="40" w:before="40" w:lineRule="auto"/>
              <w:ind w:left="80" w:firstLine="0"/>
              <w:jc w:val="center"/>
              <w:rPr>
                <w:b w:val="1"/>
                <w:sz w:val="16"/>
                <w:szCs w:val="16"/>
              </w:rPr>
            </w:pPr>
            <w:r w:rsidDel="00000000" w:rsidR="00000000" w:rsidRPr="00000000">
              <w:rPr>
                <w:b w:val="1"/>
                <w:sz w:val="16"/>
                <w:szCs w:val="16"/>
                <w:rtl w:val="0"/>
              </w:rPr>
              <w:t xml:space="preserve">SERIE HISTÓRICA</w:t>
            </w:r>
          </w:p>
        </w:tc>
      </w:tr>
      <w:tr>
        <w:trPr>
          <w:trHeight w:val="270" w:hRule="atLeast"/>
        </w:trPr>
        <w:tc>
          <w:tcPr>
            <w:gridSpan w:val="2"/>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E7D">
            <w:pPr>
              <w:spacing w:after="40" w:before="40" w:lineRule="auto"/>
              <w:ind w:left="80" w:firstLine="0"/>
              <w:jc w:val="center"/>
              <w:rPr>
                <w:b w:val="1"/>
                <w:sz w:val="16"/>
                <w:szCs w:val="16"/>
              </w:rPr>
            </w:pPr>
            <w:r w:rsidDel="00000000" w:rsidR="00000000" w:rsidRPr="00000000">
              <w:rPr>
                <w:b w:val="1"/>
                <w:sz w:val="16"/>
                <w:szCs w:val="16"/>
                <w:rtl w:val="0"/>
              </w:rPr>
              <w:t xml:space="preserve">2012</w:t>
            </w:r>
          </w:p>
        </w:tc>
        <w:tc>
          <w:tcPr>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E7F">
            <w:pPr>
              <w:spacing w:after="40" w:before="40" w:lineRule="auto"/>
              <w:ind w:left="80" w:firstLine="0"/>
              <w:jc w:val="center"/>
              <w:rPr>
                <w:b w:val="1"/>
                <w:sz w:val="16"/>
                <w:szCs w:val="16"/>
              </w:rPr>
            </w:pPr>
            <w:r w:rsidDel="00000000" w:rsidR="00000000" w:rsidRPr="00000000">
              <w:rPr>
                <w:b w:val="1"/>
                <w:sz w:val="16"/>
                <w:szCs w:val="16"/>
                <w:rtl w:val="0"/>
              </w:rPr>
              <w:t xml:space="preserve">2013</w:t>
            </w:r>
          </w:p>
        </w:tc>
        <w:tc>
          <w:tcPr>
            <w:gridSpan w:val="3"/>
            <w:tcBorders>
              <w:top w:color="000000" w:space="0" w:sz="4" w:val="single"/>
              <w:left w:color="000000" w:space="0" w:sz="0" w:val="nil"/>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E80">
            <w:pPr>
              <w:spacing w:after="40" w:before="40" w:lineRule="auto"/>
              <w:ind w:left="80" w:firstLine="0"/>
              <w:jc w:val="center"/>
              <w:rPr>
                <w:b w:val="1"/>
                <w:sz w:val="16"/>
                <w:szCs w:val="16"/>
              </w:rPr>
            </w:pPr>
            <w:r w:rsidDel="00000000" w:rsidR="00000000" w:rsidRPr="00000000">
              <w:rPr>
                <w:b w:val="1"/>
                <w:sz w:val="16"/>
                <w:szCs w:val="16"/>
                <w:rtl w:val="0"/>
              </w:rPr>
              <w:t xml:space="preserve">2014</w:t>
            </w:r>
          </w:p>
        </w:tc>
        <w:tc>
          <w:tcPr>
            <w:gridSpan w:val="3"/>
            <w:tcBorders>
              <w:top w:color="000000" w:space="0" w:sz="4" w:val="single"/>
              <w:left w:color="000000" w:space="0" w:sz="0" w:val="nil"/>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E83">
            <w:pPr>
              <w:spacing w:after="40" w:before="40" w:lineRule="auto"/>
              <w:ind w:left="80" w:firstLine="0"/>
              <w:jc w:val="center"/>
              <w:rPr>
                <w:b w:val="1"/>
                <w:sz w:val="16"/>
                <w:szCs w:val="16"/>
              </w:rPr>
            </w:pPr>
            <w:r w:rsidDel="00000000" w:rsidR="00000000" w:rsidRPr="00000000">
              <w:rPr>
                <w:b w:val="1"/>
                <w:sz w:val="16"/>
                <w:szCs w:val="16"/>
                <w:rtl w:val="0"/>
              </w:rPr>
              <w:t xml:space="preserve">2015</w:t>
            </w:r>
          </w:p>
        </w:tc>
        <w:tc>
          <w:tcPr>
            <w:gridSpan w:val="3"/>
            <w:tcBorders>
              <w:top w:color="000000" w:space="0" w:sz="4" w:val="single"/>
              <w:left w:color="000000" w:space="0" w:sz="0" w:val="nil"/>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E86">
            <w:pPr>
              <w:spacing w:after="40" w:before="40" w:lineRule="auto"/>
              <w:ind w:left="80" w:firstLine="0"/>
              <w:jc w:val="center"/>
              <w:rPr>
                <w:b w:val="1"/>
                <w:sz w:val="16"/>
                <w:szCs w:val="16"/>
              </w:rPr>
            </w:pPr>
            <w:r w:rsidDel="00000000" w:rsidR="00000000" w:rsidRPr="00000000">
              <w:rPr>
                <w:b w:val="1"/>
                <w:sz w:val="16"/>
                <w:szCs w:val="16"/>
                <w:rtl w:val="0"/>
              </w:rPr>
              <w:t xml:space="preserve">2016</w:t>
            </w:r>
          </w:p>
        </w:tc>
        <w:tc>
          <w:tcPr>
            <w:gridSpan w:val="3"/>
            <w:tcBorders>
              <w:top w:color="000000" w:space="0" w:sz="4" w:val="single"/>
              <w:left w:color="000000" w:space="0" w:sz="0" w:val="nil"/>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E89">
            <w:pPr>
              <w:spacing w:after="40" w:before="40" w:lineRule="auto"/>
              <w:ind w:left="80" w:firstLine="0"/>
              <w:jc w:val="center"/>
              <w:rPr>
                <w:b w:val="1"/>
                <w:sz w:val="16"/>
                <w:szCs w:val="16"/>
              </w:rPr>
            </w:pPr>
            <w:r w:rsidDel="00000000" w:rsidR="00000000" w:rsidRPr="00000000">
              <w:rPr>
                <w:b w:val="1"/>
                <w:sz w:val="16"/>
                <w:szCs w:val="16"/>
                <w:rtl w:val="0"/>
              </w:rPr>
              <w:t xml:space="preserve">2017</w:t>
            </w:r>
          </w:p>
        </w:tc>
        <w:tc>
          <w:tcPr>
            <w:tcBorders>
              <w:top w:color="000000" w:space="0" w:sz="4" w:val="single"/>
              <w:left w:color="000000" w:space="0" w:sz="0" w:val="nil"/>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E8C">
            <w:pPr>
              <w:spacing w:after="40" w:before="40" w:lineRule="auto"/>
              <w:ind w:left="80" w:firstLine="0"/>
              <w:jc w:val="center"/>
              <w:rPr>
                <w:b w:val="1"/>
                <w:sz w:val="16"/>
                <w:szCs w:val="16"/>
              </w:rPr>
            </w:pPr>
            <w:r w:rsidDel="00000000" w:rsidR="00000000" w:rsidRPr="00000000">
              <w:rPr>
                <w:b w:val="1"/>
                <w:sz w:val="16"/>
                <w:szCs w:val="16"/>
                <w:rtl w:val="0"/>
              </w:rPr>
              <w:t xml:space="preserve">2018</w:t>
            </w:r>
          </w:p>
        </w:tc>
      </w:tr>
      <w:tr>
        <w:trPr>
          <w:trHeight w:val="270" w:hRule="atLeast"/>
        </w:trPr>
        <w:tc>
          <w:tcPr>
            <w:gridSpan w:val="2"/>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E8D">
            <w:pPr>
              <w:spacing w:after="40" w:before="40" w:lineRule="auto"/>
              <w:ind w:left="80" w:firstLine="0"/>
              <w:jc w:val="center"/>
              <w:rPr>
                <w:sz w:val="16"/>
                <w:szCs w:val="16"/>
              </w:rPr>
            </w:pPr>
            <w:r w:rsidDel="00000000" w:rsidR="00000000" w:rsidRPr="00000000">
              <w:rPr>
                <w:sz w:val="16"/>
                <w:szCs w:val="16"/>
                <w:rtl w:val="0"/>
              </w:rPr>
              <w:t xml:space="preserve">N/D</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E8F">
            <w:pPr>
              <w:spacing w:after="40" w:before="40" w:lineRule="auto"/>
              <w:ind w:left="80" w:firstLine="0"/>
              <w:jc w:val="center"/>
              <w:rPr>
                <w:sz w:val="16"/>
                <w:szCs w:val="16"/>
              </w:rPr>
            </w:pPr>
            <w:r w:rsidDel="00000000" w:rsidR="00000000" w:rsidRPr="00000000">
              <w:rPr>
                <w:sz w:val="16"/>
                <w:szCs w:val="16"/>
                <w:rtl w:val="0"/>
              </w:rPr>
              <w:t xml:space="preserve">N/D</w:t>
            </w:r>
          </w:p>
        </w:tc>
        <w:tc>
          <w:tcPr>
            <w:gridSpan w:val="3"/>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E90">
            <w:pPr>
              <w:spacing w:after="40" w:before="40" w:lineRule="auto"/>
              <w:ind w:left="80" w:firstLine="0"/>
              <w:jc w:val="center"/>
              <w:rPr>
                <w:sz w:val="16"/>
                <w:szCs w:val="16"/>
              </w:rPr>
            </w:pPr>
            <w:r w:rsidDel="00000000" w:rsidR="00000000" w:rsidRPr="00000000">
              <w:rPr>
                <w:sz w:val="16"/>
                <w:szCs w:val="16"/>
                <w:rtl w:val="0"/>
              </w:rPr>
              <w:t xml:space="preserve">N/D</w:t>
            </w:r>
          </w:p>
        </w:tc>
        <w:tc>
          <w:tcPr>
            <w:gridSpan w:val="3"/>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E93">
            <w:pPr>
              <w:spacing w:after="40" w:before="40" w:lineRule="auto"/>
              <w:ind w:left="80" w:firstLine="0"/>
              <w:jc w:val="center"/>
              <w:rPr>
                <w:sz w:val="16"/>
                <w:szCs w:val="16"/>
              </w:rPr>
            </w:pPr>
            <w:r w:rsidDel="00000000" w:rsidR="00000000" w:rsidRPr="00000000">
              <w:rPr>
                <w:sz w:val="16"/>
                <w:szCs w:val="16"/>
                <w:rtl w:val="0"/>
              </w:rPr>
              <w:t xml:space="preserve">N/D</w:t>
            </w:r>
          </w:p>
        </w:tc>
        <w:tc>
          <w:tcPr>
            <w:gridSpan w:val="3"/>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E96">
            <w:pPr>
              <w:spacing w:after="40" w:before="40" w:lineRule="auto"/>
              <w:ind w:left="80" w:firstLine="0"/>
              <w:jc w:val="center"/>
              <w:rPr>
                <w:sz w:val="16"/>
                <w:szCs w:val="16"/>
              </w:rPr>
            </w:pPr>
            <w:r w:rsidDel="00000000" w:rsidR="00000000" w:rsidRPr="00000000">
              <w:rPr>
                <w:sz w:val="16"/>
                <w:szCs w:val="16"/>
                <w:rtl w:val="0"/>
              </w:rPr>
              <w:t xml:space="preserve">N/D</w:t>
            </w:r>
          </w:p>
        </w:tc>
        <w:tc>
          <w:tcPr>
            <w:gridSpan w:val="3"/>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E99">
            <w:pPr>
              <w:spacing w:after="40" w:before="40" w:lineRule="auto"/>
              <w:ind w:left="80" w:firstLine="0"/>
              <w:jc w:val="center"/>
              <w:rPr>
                <w:sz w:val="16"/>
                <w:szCs w:val="16"/>
              </w:rPr>
            </w:pPr>
            <w:r w:rsidDel="00000000" w:rsidR="00000000" w:rsidRPr="00000000">
              <w:rPr>
                <w:sz w:val="16"/>
                <w:szCs w:val="16"/>
                <w:rtl w:val="0"/>
              </w:rPr>
              <w:t xml:space="preserve">N/D</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E9C">
            <w:pPr>
              <w:spacing w:after="40" w:before="40" w:lineRule="auto"/>
              <w:ind w:left="80" w:firstLine="0"/>
              <w:jc w:val="center"/>
              <w:rPr>
                <w:sz w:val="16"/>
                <w:szCs w:val="16"/>
              </w:rPr>
            </w:pPr>
            <w:r w:rsidDel="00000000" w:rsidR="00000000" w:rsidRPr="00000000">
              <w:rPr>
                <w:sz w:val="16"/>
                <w:szCs w:val="16"/>
                <w:rtl w:val="0"/>
              </w:rPr>
              <w:t xml:space="preserve">72</w:t>
            </w:r>
          </w:p>
        </w:tc>
      </w:tr>
      <w:tr>
        <w:trPr>
          <w:trHeight w:val="270" w:hRule="atLeast"/>
        </w:trPr>
        <w:tc>
          <w:tcPr>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E9D">
            <w:pPr>
              <w:spacing w:after="40" w:before="40" w:lineRule="auto"/>
              <w:ind w:left="80" w:firstLine="0"/>
              <w:jc w:val="center"/>
              <w:rPr>
                <w:b w:val="1"/>
                <w:sz w:val="16"/>
                <w:szCs w:val="16"/>
              </w:rPr>
            </w:pPr>
            <w:r w:rsidDel="00000000" w:rsidR="00000000" w:rsidRPr="00000000">
              <w:rPr>
                <w:b w:val="1"/>
                <w:sz w:val="16"/>
                <w:szCs w:val="16"/>
                <w:rtl w:val="0"/>
              </w:rPr>
              <w:t xml:space="preserve">2020</w:t>
            </w:r>
          </w:p>
        </w:tc>
        <w:tc>
          <w:tcPr>
            <w:gridSpan w:val="4"/>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E9E">
            <w:pPr>
              <w:spacing w:after="40" w:before="40" w:lineRule="auto"/>
              <w:ind w:left="80" w:firstLine="0"/>
              <w:jc w:val="center"/>
              <w:rPr>
                <w:b w:val="1"/>
                <w:sz w:val="16"/>
                <w:szCs w:val="16"/>
              </w:rPr>
            </w:pPr>
            <w:r w:rsidDel="00000000" w:rsidR="00000000" w:rsidRPr="00000000">
              <w:rPr>
                <w:b w:val="1"/>
                <w:sz w:val="16"/>
                <w:szCs w:val="16"/>
                <w:rtl w:val="0"/>
              </w:rPr>
              <w:t xml:space="preserve">2021</w:t>
            </w:r>
          </w:p>
        </w:tc>
        <w:tc>
          <w:tcPr>
            <w:gridSpan w:val="5"/>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EA2">
            <w:pPr>
              <w:spacing w:after="40" w:before="40" w:lineRule="auto"/>
              <w:ind w:left="80" w:firstLine="0"/>
              <w:jc w:val="center"/>
              <w:rPr>
                <w:b w:val="1"/>
                <w:sz w:val="16"/>
                <w:szCs w:val="16"/>
              </w:rPr>
            </w:pPr>
            <w:r w:rsidDel="00000000" w:rsidR="00000000" w:rsidRPr="00000000">
              <w:rPr>
                <w:b w:val="1"/>
                <w:sz w:val="16"/>
                <w:szCs w:val="16"/>
                <w:rtl w:val="0"/>
              </w:rPr>
              <w:t xml:space="preserve">2022</w:t>
            </w:r>
          </w:p>
        </w:tc>
        <w:tc>
          <w:tcPr>
            <w:gridSpan w:val="3"/>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EA7">
            <w:pPr>
              <w:spacing w:after="40" w:before="40" w:lineRule="auto"/>
              <w:ind w:left="80" w:firstLine="0"/>
              <w:jc w:val="center"/>
              <w:rPr>
                <w:b w:val="1"/>
                <w:sz w:val="16"/>
                <w:szCs w:val="16"/>
              </w:rPr>
            </w:pPr>
            <w:r w:rsidDel="00000000" w:rsidR="00000000" w:rsidRPr="00000000">
              <w:rPr>
                <w:b w:val="1"/>
                <w:sz w:val="16"/>
                <w:szCs w:val="16"/>
                <w:rtl w:val="0"/>
              </w:rPr>
              <w:t xml:space="preserve">2023</w:t>
            </w:r>
          </w:p>
        </w:tc>
        <w:tc>
          <w:tcPr>
            <w:gridSpan w:val="3"/>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EAA">
            <w:pPr>
              <w:spacing w:after="40" w:before="40" w:lineRule="auto"/>
              <w:ind w:left="80" w:firstLine="0"/>
              <w:jc w:val="center"/>
              <w:rPr>
                <w:b w:val="1"/>
                <w:sz w:val="16"/>
                <w:szCs w:val="16"/>
              </w:rPr>
            </w:pPr>
            <w:r w:rsidDel="00000000" w:rsidR="00000000" w:rsidRPr="00000000">
              <w:rPr>
                <w:b w:val="1"/>
                <w:sz w:val="16"/>
                <w:szCs w:val="16"/>
                <w:rtl w:val="0"/>
              </w:rPr>
              <w:t xml:space="preserve">2024</w:t>
            </w:r>
          </w:p>
        </w:tc>
      </w:tr>
      <w:tr>
        <w:trPr>
          <w:trHeight w:val="28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EAD">
            <w:pPr>
              <w:spacing w:after="40" w:before="40" w:lineRule="auto"/>
              <w:ind w:left="80" w:firstLine="0"/>
              <w:jc w:val="center"/>
              <w:rPr>
                <w:sz w:val="16"/>
                <w:szCs w:val="16"/>
              </w:rPr>
            </w:pPr>
            <w:r w:rsidDel="00000000" w:rsidR="00000000" w:rsidRPr="00000000">
              <w:rPr>
                <w:sz w:val="16"/>
                <w:szCs w:val="16"/>
                <w:rtl w:val="0"/>
              </w:rPr>
              <w:t xml:space="preserve">ND</w:t>
            </w:r>
          </w:p>
        </w:tc>
        <w:tc>
          <w:tcPr>
            <w:gridSpan w:val="4"/>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EAE">
            <w:pPr>
              <w:spacing w:after="40" w:before="40" w:lineRule="auto"/>
              <w:ind w:left="80" w:firstLine="0"/>
              <w:jc w:val="center"/>
              <w:rPr>
                <w:sz w:val="16"/>
                <w:szCs w:val="16"/>
              </w:rPr>
            </w:pPr>
            <w:r w:rsidDel="00000000" w:rsidR="00000000" w:rsidRPr="00000000">
              <w:rPr>
                <w:sz w:val="16"/>
                <w:szCs w:val="16"/>
                <w:rtl w:val="0"/>
              </w:rPr>
              <w:t xml:space="preserve">ND</w:t>
            </w:r>
          </w:p>
        </w:tc>
        <w:tc>
          <w:tcPr>
            <w:gridSpan w:val="5"/>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EB2">
            <w:pPr>
              <w:spacing w:after="40" w:before="40" w:lineRule="auto"/>
              <w:ind w:left="80" w:firstLine="0"/>
              <w:jc w:val="center"/>
              <w:rPr>
                <w:sz w:val="16"/>
                <w:szCs w:val="16"/>
              </w:rPr>
            </w:pPr>
            <w:r w:rsidDel="00000000" w:rsidR="00000000" w:rsidRPr="00000000">
              <w:rPr>
                <w:sz w:val="16"/>
                <w:szCs w:val="16"/>
                <w:rtl w:val="0"/>
              </w:rPr>
              <w:t xml:space="preserve">ND</w:t>
            </w:r>
          </w:p>
        </w:tc>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EB7">
            <w:pPr>
              <w:spacing w:after="40" w:before="40" w:lineRule="auto"/>
              <w:ind w:left="80" w:firstLine="0"/>
              <w:jc w:val="center"/>
              <w:rPr>
                <w:sz w:val="16"/>
                <w:szCs w:val="16"/>
              </w:rPr>
            </w:pPr>
            <w:r w:rsidDel="00000000" w:rsidR="00000000" w:rsidRPr="00000000">
              <w:rPr>
                <w:sz w:val="16"/>
                <w:szCs w:val="16"/>
                <w:rtl w:val="0"/>
              </w:rPr>
              <w:t xml:space="preserve">ND</w:t>
            </w:r>
          </w:p>
        </w:tc>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EBA">
            <w:pPr>
              <w:spacing w:after="40" w:before="40" w:lineRule="auto"/>
              <w:ind w:left="80" w:firstLine="0"/>
              <w:jc w:val="center"/>
              <w:rPr>
                <w:sz w:val="16"/>
                <w:szCs w:val="16"/>
              </w:rPr>
            </w:pPr>
            <w:r w:rsidDel="00000000" w:rsidR="00000000" w:rsidRPr="00000000">
              <w:rPr>
                <w:sz w:val="16"/>
                <w:szCs w:val="16"/>
                <w:rtl w:val="0"/>
              </w:rPr>
              <w:t xml:space="preserve">76</w:t>
            </w:r>
          </w:p>
        </w:tc>
      </w:tr>
    </w:tbl>
    <w:p w:rsidR="00000000" w:rsidDel="00000000" w:rsidP="00000000" w:rsidRDefault="00000000" w:rsidRPr="00000000" w14:paraId="00000EBD">
      <w:pPr>
        <w:shd w:fill="ffffff" w:val="clear"/>
        <w:spacing w:after="40" w:before="40" w:lineRule="auto"/>
        <w:jc w:val="center"/>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EBE">
      <w:pPr>
        <w:shd w:fill="ffffff" w:val="clear"/>
        <w:spacing w:after="40" w:before="40" w:lineRule="auto"/>
        <w:jc w:val="center"/>
        <w:rPr>
          <w:b w:val="1"/>
          <w:color w:val="2f2f2f"/>
          <w:sz w:val="18"/>
          <w:szCs w:val="18"/>
        </w:rPr>
      </w:pPr>
      <w:r w:rsidDel="00000000" w:rsidR="00000000" w:rsidRPr="00000000">
        <w:rPr>
          <w:b w:val="1"/>
          <w:color w:val="2f2f2f"/>
          <w:sz w:val="18"/>
          <w:szCs w:val="18"/>
          <w:rtl w:val="0"/>
        </w:rPr>
        <w:t xml:space="preserve">Parámetro 2 del Objetivo prioritario 4</w:t>
      </w:r>
    </w:p>
    <w:tbl>
      <w:tblPr>
        <w:tblStyle w:val="Table59"/>
        <w:tblW w:w="9029.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431.744376662815"/>
        <w:gridCol w:w="2217.8001128698506"/>
        <w:gridCol w:w="200.87204724409412"/>
        <w:gridCol w:w="1586.148181989197"/>
        <w:gridCol w:w="200.87204724409412"/>
        <w:gridCol w:w="2989.8191395017607"/>
        <w:gridCol w:w="200.87204724409412"/>
        <w:gridCol w:w="200.87204724409412"/>
        <w:tblGridChange w:id="0">
          <w:tblGrid>
            <w:gridCol w:w="1431.744376662815"/>
            <w:gridCol w:w="2217.8001128698506"/>
            <w:gridCol w:w="200.87204724409412"/>
            <w:gridCol w:w="1586.148181989197"/>
            <w:gridCol w:w="200.87204724409412"/>
            <w:gridCol w:w="2989.8191395017607"/>
            <w:gridCol w:w="200.87204724409412"/>
            <w:gridCol w:w="200.87204724409412"/>
          </w:tblGrid>
        </w:tblGridChange>
      </w:tblGrid>
      <w:tr>
        <w:trPr>
          <w:trHeight w:val="285" w:hRule="atLeast"/>
        </w:trPr>
        <w:tc>
          <w:tcPr>
            <w:gridSpan w:val="8"/>
            <w:tcBorders>
              <w:top w:color="000000" w:space="0" w:sz="4" w:val="single"/>
              <w:left w:color="000000" w:space="0" w:sz="4" w:val="single"/>
              <w:bottom w:color="000000" w:space="0" w:sz="4" w:val="single"/>
              <w:right w:color="000000" w:space="0" w:sz="4" w:val="single"/>
            </w:tcBorders>
            <w:shd w:fill="a6a6a6" w:val="clear"/>
            <w:tcMar>
              <w:top w:w="0.0" w:type="dxa"/>
              <w:left w:w="80.0" w:type="dxa"/>
              <w:bottom w:w="0.0" w:type="dxa"/>
              <w:right w:w="80.0" w:type="dxa"/>
            </w:tcMar>
            <w:vAlign w:val="center"/>
          </w:tcPr>
          <w:p w:rsidR="00000000" w:rsidDel="00000000" w:rsidP="00000000" w:rsidRDefault="00000000" w:rsidRPr="00000000" w14:paraId="00000EBF">
            <w:pPr>
              <w:spacing w:after="40" w:before="40" w:lineRule="auto"/>
              <w:ind w:left="80" w:firstLine="0"/>
              <w:jc w:val="center"/>
              <w:rPr>
                <w:b w:val="1"/>
                <w:sz w:val="16"/>
                <w:szCs w:val="16"/>
              </w:rPr>
            </w:pPr>
            <w:r w:rsidDel="00000000" w:rsidR="00000000" w:rsidRPr="00000000">
              <w:rPr>
                <w:b w:val="1"/>
                <w:sz w:val="16"/>
                <w:szCs w:val="16"/>
                <w:rtl w:val="0"/>
              </w:rPr>
              <w:t xml:space="preserve">ELEMENTOS DE META PARA EL BIENESTAR O PARÁMETRO</w:t>
            </w:r>
          </w:p>
        </w:tc>
      </w:tr>
      <w:tr>
        <w:trPr>
          <w:trHeight w:val="270" w:hRule="atLeast"/>
        </w:trPr>
        <w:tc>
          <w:tcPr>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EC7">
            <w:pPr>
              <w:spacing w:after="40" w:before="40" w:lineRule="auto"/>
              <w:ind w:left="80" w:firstLine="0"/>
              <w:jc w:val="center"/>
              <w:rPr>
                <w:b w:val="1"/>
                <w:sz w:val="16"/>
                <w:szCs w:val="16"/>
              </w:rPr>
            </w:pPr>
            <w:r w:rsidDel="00000000" w:rsidR="00000000" w:rsidRPr="00000000">
              <w:rPr>
                <w:b w:val="1"/>
                <w:sz w:val="16"/>
                <w:szCs w:val="16"/>
                <w:rtl w:val="0"/>
              </w:rPr>
              <w:t xml:space="preserve">Nombre</w:t>
            </w:r>
          </w:p>
        </w:tc>
        <w:tc>
          <w:tcPr>
            <w:gridSpan w:val="7"/>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EC8">
            <w:pPr>
              <w:spacing w:after="40" w:before="40" w:lineRule="auto"/>
              <w:ind w:left="80" w:firstLine="0"/>
              <w:jc w:val="center"/>
              <w:rPr>
                <w:sz w:val="16"/>
                <w:szCs w:val="16"/>
              </w:rPr>
            </w:pPr>
            <w:r w:rsidDel="00000000" w:rsidR="00000000" w:rsidRPr="00000000">
              <w:rPr>
                <w:sz w:val="16"/>
                <w:szCs w:val="16"/>
                <w:rtl w:val="0"/>
              </w:rPr>
              <w:t xml:space="preserve">4.3 Vigilancia ambiental en el Istmo de Tehuantepec</w:t>
            </w:r>
          </w:p>
        </w:tc>
      </w:tr>
      <w:tr>
        <w:trPr>
          <w:trHeight w:val="435" w:hRule="atLeast"/>
        </w:trPr>
        <w:tc>
          <w:tcPr>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ECF">
            <w:pPr>
              <w:spacing w:after="20" w:before="40" w:lineRule="auto"/>
              <w:ind w:left="80" w:firstLine="0"/>
              <w:jc w:val="center"/>
              <w:rPr>
                <w:b w:val="1"/>
                <w:sz w:val="16"/>
                <w:szCs w:val="16"/>
              </w:rPr>
            </w:pPr>
            <w:r w:rsidDel="00000000" w:rsidR="00000000" w:rsidRPr="00000000">
              <w:rPr>
                <w:b w:val="1"/>
                <w:sz w:val="16"/>
                <w:szCs w:val="16"/>
                <w:rtl w:val="0"/>
              </w:rPr>
              <w:t xml:space="preserve">Objetivo</w:t>
            </w:r>
          </w:p>
          <w:p w:rsidR="00000000" w:rsidDel="00000000" w:rsidP="00000000" w:rsidRDefault="00000000" w:rsidRPr="00000000" w14:paraId="00000ED0">
            <w:pPr>
              <w:spacing w:after="20" w:before="40" w:lineRule="auto"/>
              <w:ind w:left="80" w:firstLine="0"/>
              <w:jc w:val="center"/>
              <w:rPr>
                <w:b w:val="1"/>
                <w:sz w:val="16"/>
                <w:szCs w:val="16"/>
              </w:rPr>
            </w:pPr>
            <w:r w:rsidDel="00000000" w:rsidR="00000000" w:rsidRPr="00000000">
              <w:rPr>
                <w:b w:val="1"/>
                <w:sz w:val="16"/>
                <w:szCs w:val="16"/>
                <w:rtl w:val="0"/>
              </w:rPr>
              <w:t xml:space="preserve">prioritario</w:t>
            </w:r>
          </w:p>
        </w:tc>
        <w:tc>
          <w:tcPr>
            <w:gridSpan w:val="7"/>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ED1">
            <w:pPr>
              <w:spacing w:after="20" w:before="40" w:lineRule="auto"/>
              <w:ind w:left="80" w:firstLine="0"/>
              <w:jc w:val="center"/>
              <w:rPr>
                <w:sz w:val="16"/>
                <w:szCs w:val="16"/>
              </w:rPr>
            </w:pPr>
            <w:r w:rsidDel="00000000" w:rsidR="00000000" w:rsidRPr="00000000">
              <w:rPr>
                <w:sz w:val="16"/>
                <w:szCs w:val="16"/>
                <w:rtl w:val="0"/>
              </w:rPr>
              <w:t xml:space="preserve">Incrementar la biodiversidad y mejorar la calidad del agua, el suelo y el aire con un enfoque</w:t>
            </w:r>
          </w:p>
          <w:p w:rsidR="00000000" w:rsidDel="00000000" w:rsidP="00000000" w:rsidRDefault="00000000" w:rsidRPr="00000000" w14:paraId="00000ED2">
            <w:pPr>
              <w:spacing w:after="20" w:before="40" w:lineRule="auto"/>
              <w:ind w:left="80" w:firstLine="0"/>
              <w:jc w:val="center"/>
              <w:rPr>
                <w:sz w:val="16"/>
                <w:szCs w:val="16"/>
              </w:rPr>
            </w:pPr>
            <w:r w:rsidDel="00000000" w:rsidR="00000000" w:rsidRPr="00000000">
              <w:rPr>
                <w:sz w:val="16"/>
                <w:szCs w:val="16"/>
                <w:rtl w:val="0"/>
              </w:rPr>
              <w:t xml:space="preserve">sustentable en la región del Istmo de Tehuantepec</w:t>
            </w:r>
          </w:p>
        </w:tc>
      </w:tr>
      <w:tr>
        <w:trPr>
          <w:trHeight w:val="435" w:hRule="atLeast"/>
        </w:trPr>
        <w:tc>
          <w:tcPr>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ED9">
            <w:pPr>
              <w:spacing w:after="20" w:before="40" w:lineRule="auto"/>
              <w:ind w:left="80" w:firstLine="0"/>
              <w:jc w:val="center"/>
              <w:rPr>
                <w:b w:val="1"/>
                <w:sz w:val="16"/>
                <w:szCs w:val="16"/>
              </w:rPr>
            </w:pPr>
            <w:r w:rsidDel="00000000" w:rsidR="00000000" w:rsidRPr="00000000">
              <w:rPr>
                <w:b w:val="1"/>
                <w:sz w:val="16"/>
                <w:szCs w:val="16"/>
                <w:rtl w:val="0"/>
              </w:rPr>
              <w:t xml:space="preserve">Definición o</w:t>
            </w:r>
          </w:p>
          <w:p w:rsidR="00000000" w:rsidDel="00000000" w:rsidP="00000000" w:rsidRDefault="00000000" w:rsidRPr="00000000" w14:paraId="00000EDA">
            <w:pPr>
              <w:spacing w:after="20" w:before="40" w:lineRule="auto"/>
              <w:ind w:left="80" w:firstLine="0"/>
              <w:jc w:val="center"/>
              <w:rPr>
                <w:b w:val="1"/>
                <w:sz w:val="16"/>
                <w:szCs w:val="16"/>
              </w:rPr>
            </w:pPr>
            <w:r w:rsidDel="00000000" w:rsidR="00000000" w:rsidRPr="00000000">
              <w:rPr>
                <w:b w:val="1"/>
                <w:sz w:val="16"/>
                <w:szCs w:val="16"/>
                <w:rtl w:val="0"/>
              </w:rPr>
              <w:t xml:space="preserve">descripción</w:t>
            </w:r>
          </w:p>
        </w:tc>
        <w:tc>
          <w:tcPr>
            <w:gridSpan w:val="7"/>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EDB">
            <w:pPr>
              <w:spacing w:after="20" w:before="40" w:lineRule="auto"/>
              <w:ind w:left="80" w:firstLine="0"/>
              <w:jc w:val="center"/>
              <w:rPr>
                <w:sz w:val="16"/>
                <w:szCs w:val="16"/>
              </w:rPr>
            </w:pPr>
            <w:r w:rsidDel="00000000" w:rsidR="00000000" w:rsidRPr="00000000">
              <w:rPr>
                <w:sz w:val="16"/>
                <w:szCs w:val="16"/>
                <w:rtl w:val="0"/>
              </w:rPr>
              <w:t xml:space="preserve">Mide el número de acciones enfocadas a la vigilancia ambiental en el CIIT</w:t>
            </w:r>
          </w:p>
        </w:tc>
      </w:tr>
      <w:tr>
        <w:trPr>
          <w:trHeight w:val="615" w:hRule="atLeast"/>
        </w:trPr>
        <w:tc>
          <w:tcPr>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EE2">
            <w:pPr>
              <w:spacing w:after="20" w:before="40" w:lineRule="auto"/>
              <w:ind w:left="80" w:firstLine="0"/>
              <w:jc w:val="center"/>
              <w:rPr>
                <w:b w:val="1"/>
                <w:sz w:val="16"/>
                <w:szCs w:val="16"/>
              </w:rPr>
            </w:pPr>
            <w:r w:rsidDel="00000000" w:rsidR="00000000" w:rsidRPr="00000000">
              <w:rPr>
                <w:b w:val="1"/>
                <w:sz w:val="16"/>
                <w:szCs w:val="16"/>
                <w:rtl w:val="0"/>
              </w:rPr>
              <w:t xml:space="preserve">Nivel de</w:t>
            </w:r>
          </w:p>
          <w:p w:rsidR="00000000" w:rsidDel="00000000" w:rsidP="00000000" w:rsidRDefault="00000000" w:rsidRPr="00000000" w14:paraId="00000EE3">
            <w:pPr>
              <w:spacing w:after="20" w:before="40" w:lineRule="auto"/>
              <w:ind w:left="80" w:firstLine="0"/>
              <w:jc w:val="center"/>
              <w:rPr>
                <w:b w:val="1"/>
                <w:sz w:val="16"/>
                <w:szCs w:val="16"/>
              </w:rPr>
            </w:pPr>
            <w:r w:rsidDel="00000000" w:rsidR="00000000" w:rsidRPr="00000000">
              <w:rPr>
                <w:b w:val="1"/>
                <w:sz w:val="16"/>
                <w:szCs w:val="16"/>
                <w:rtl w:val="0"/>
              </w:rPr>
              <w:t xml:space="preserve">desagregación</w:t>
            </w:r>
          </w:p>
        </w:tc>
        <w:tc>
          <w:tcPr>
            <w:gridSpan w:val="2"/>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EE4">
            <w:pPr>
              <w:spacing w:after="20" w:before="40" w:lineRule="auto"/>
              <w:ind w:left="80" w:firstLine="0"/>
              <w:jc w:val="center"/>
              <w:rPr>
                <w:sz w:val="16"/>
                <w:szCs w:val="16"/>
              </w:rPr>
            </w:pPr>
            <w:r w:rsidDel="00000000" w:rsidR="00000000" w:rsidRPr="00000000">
              <w:rPr>
                <w:sz w:val="16"/>
                <w:szCs w:val="16"/>
                <w:rtl w:val="0"/>
              </w:rPr>
              <w:t xml:space="preserve">Istmo de Tehuantepec</w:t>
            </w:r>
          </w:p>
        </w:tc>
        <w:tc>
          <w:tcPr>
            <w:gridSpan w:val="2"/>
            <w:tcBorders>
              <w:top w:color="000000" w:space="0" w:sz="4" w:val="single"/>
              <w:left w:color="000000" w:space="0" w:sz="0" w:val="nil"/>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EE6">
            <w:pPr>
              <w:spacing w:after="20" w:before="40" w:lineRule="auto"/>
              <w:ind w:left="80" w:firstLine="0"/>
              <w:jc w:val="center"/>
              <w:rPr>
                <w:b w:val="1"/>
                <w:sz w:val="16"/>
                <w:szCs w:val="16"/>
              </w:rPr>
            </w:pPr>
            <w:r w:rsidDel="00000000" w:rsidR="00000000" w:rsidRPr="00000000">
              <w:rPr>
                <w:b w:val="1"/>
                <w:sz w:val="16"/>
                <w:szCs w:val="16"/>
                <w:rtl w:val="0"/>
              </w:rPr>
              <w:t xml:space="preserve">Periodicidad o</w:t>
            </w:r>
          </w:p>
          <w:p w:rsidR="00000000" w:rsidDel="00000000" w:rsidP="00000000" w:rsidRDefault="00000000" w:rsidRPr="00000000" w14:paraId="00000EE7">
            <w:pPr>
              <w:spacing w:after="20" w:before="40" w:lineRule="auto"/>
              <w:ind w:left="80" w:firstLine="0"/>
              <w:jc w:val="center"/>
              <w:rPr>
                <w:b w:val="1"/>
                <w:sz w:val="16"/>
                <w:szCs w:val="16"/>
              </w:rPr>
            </w:pPr>
            <w:r w:rsidDel="00000000" w:rsidR="00000000" w:rsidRPr="00000000">
              <w:rPr>
                <w:b w:val="1"/>
                <w:sz w:val="16"/>
                <w:szCs w:val="16"/>
                <w:rtl w:val="0"/>
              </w:rPr>
              <w:t xml:space="preserve">frecuencia de</w:t>
            </w:r>
          </w:p>
          <w:p w:rsidR="00000000" w:rsidDel="00000000" w:rsidP="00000000" w:rsidRDefault="00000000" w:rsidRPr="00000000" w14:paraId="00000EE8">
            <w:pPr>
              <w:spacing w:after="20" w:before="40" w:lineRule="auto"/>
              <w:ind w:left="80" w:firstLine="0"/>
              <w:jc w:val="center"/>
              <w:rPr>
                <w:b w:val="1"/>
                <w:sz w:val="16"/>
                <w:szCs w:val="16"/>
              </w:rPr>
            </w:pPr>
            <w:r w:rsidDel="00000000" w:rsidR="00000000" w:rsidRPr="00000000">
              <w:rPr>
                <w:b w:val="1"/>
                <w:sz w:val="16"/>
                <w:szCs w:val="16"/>
                <w:rtl w:val="0"/>
              </w:rPr>
              <w:t xml:space="preserve">medición</w:t>
            </w:r>
          </w:p>
        </w:tc>
        <w:tc>
          <w:tcPr>
            <w:gridSpan w:val="3"/>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EEA">
            <w:pPr>
              <w:spacing w:after="20" w:before="40" w:lineRule="auto"/>
              <w:ind w:left="80" w:firstLine="0"/>
              <w:jc w:val="center"/>
              <w:rPr>
                <w:sz w:val="16"/>
                <w:szCs w:val="16"/>
              </w:rPr>
            </w:pPr>
            <w:r w:rsidDel="00000000" w:rsidR="00000000" w:rsidRPr="00000000">
              <w:rPr>
                <w:sz w:val="16"/>
                <w:szCs w:val="16"/>
                <w:rtl w:val="0"/>
              </w:rPr>
              <w:t xml:space="preserve">Anual</w:t>
            </w:r>
          </w:p>
        </w:tc>
      </w:tr>
      <w:tr>
        <w:trPr>
          <w:trHeight w:val="435" w:hRule="atLeast"/>
        </w:trPr>
        <w:tc>
          <w:tcPr>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EED">
            <w:pPr>
              <w:spacing w:after="20" w:before="40" w:lineRule="auto"/>
              <w:ind w:left="80" w:firstLine="0"/>
              <w:jc w:val="center"/>
              <w:rPr>
                <w:b w:val="1"/>
                <w:sz w:val="16"/>
                <w:szCs w:val="16"/>
              </w:rPr>
            </w:pPr>
            <w:r w:rsidDel="00000000" w:rsidR="00000000" w:rsidRPr="00000000">
              <w:rPr>
                <w:b w:val="1"/>
                <w:sz w:val="16"/>
                <w:szCs w:val="16"/>
                <w:rtl w:val="0"/>
              </w:rPr>
              <w:t xml:space="preserve">Tipo</w:t>
            </w:r>
          </w:p>
        </w:tc>
        <w:tc>
          <w:tcPr>
            <w:gridSpan w:val="2"/>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EEE">
            <w:pPr>
              <w:spacing w:after="20" w:before="40" w:lineRule="auto"/>
              <w:ind w:left="80" w:firstLine="0"/>
              <w:jc w:val="center"/>
              <w:rPr>
                <w:sz w:val="16"/>
                <w:szCs w:val="16"/>
              </w:rPr>
            </w:pPr>
            <w:r w:rsidDel="00000000" w:rsidR="00000000" w:rsidRPr="00000000">
              <w:rPr>
                <w:sz w:val="16"/>
                <w:szCs w:val="16"/>
                <w:rtl w:val="0"/>
              </w:rPr>
              <w:t xml:space="preserve">Estratégico</w:t>
            </w:r>
          </w:p>
        </w:tc>
        <w:tc>
          <w:tcPr>
            <w:gridSpan w:val="2"/>
            <w:tcBorders>
              <w:top w:color="000000" w:space="0" w:sz="4" w:val="single"/>
              <w:left w:color="000000" w:space="0" w:sz="0" w:val="nil"/>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EF0">
            <w:pPr>
              <w:spacing w:after="20" w:before="40" w:lineRule="auto"/>
              <w:ind w:left="80" w:firstLine="0"/>
              <w:jc w:val="center"/>
              <w:rPr>
                <w:b w:val="1"/>
                <w:sz w:val="16"/>
                <w:szCs w:val="16"/>
              </w:rPr>
            </w:pPr>
            <w:r w:rsidDel="00000000" w:rsidR="00000000" w:rsidRPr="00000000">
              <w:rPr>
                <w:b w:val="1"/>
                <w:sz w:val="16"/>
                <w:szCs w:val="16"/>
                <w:rtl w:val="0"/>
              </w:rPr>
              <w:t xml:space="preserve">Acumulado o</w:t>
            </w:r>
          </w:p>
          <w:p w:rsidR="00000000" w:rsidDel="00000000" w:rsidP="00000000" w:rsidRDefault="00000000" w:rsidRPr="00000000" w14:paraId="00000EF1">
            <w:pPr>
              <w:spacing w:after="20" w:before="40" w:lineRule="auto"/>
              <w:ind w:left="80" w:firstLine="0"/>
              <w:jc w:val="center"/>
              <w:rPr>
                <w:b w:val="1"/>
                <w:sz w:val="16"/>
                <w:szCs w:val="16"/>
              </w:rPr>
            </w:pPr>
            <w:r w:rsidDel="00000000" w:rsidR="00000000" w:rsidRPr="00000000">
              <w:rPr>
                <w:b w:val="1"/>
                <w:sz w:val="16"/>
                <w:szCs w:val="16"/>
                <w:rtl w:val="0"/>
              </w:rPr>
              <w:t xml:space="preserve">periódico</w:t>
            </w:r>
          </w:p>
        </w:tc>
        <w:tc>
          <w:tcPr>
            <w:gridSpan w:val="3"/>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EF3">
            <w:pPr>
              <w:spacing w:after="20" w:before="40" w:lineRule="auto"/>
              <w:ind w:left="80" w:firstLine="0"/>
              <w:jc w:val="center"/>
              <w:rPr>
                <w:sz w:val="16"/>
                <w:szCs w:val="16"/>
              </w:rPr>
            </w:pPr>
            <w:r w:rsidDel="00000000" w:rsidR="00000000" w:rsidRPr="00000000">
              <w:rPr>
                <w:sz w:val="16"/>
                <w:szCs w:val="16"/>
                <w:rtl w:val="0"/>
              </w:rPr>
              <w:t xml:space="preserve">Periódico</w:t>
            </w:r>
          </w:p>
        </w:tc>
      </w:tr>
      <w:tr>
        <w:trPr>
          <w:trHeight w:val="615" w:hRule="atLeast"/>
        </w:trPr>
        <w:tc>
          <w:tcPr>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EF6">
            <w:pPr>
              <w:spacing w:after="20" w:before="40" w:lineRule="auto"/>
              <w:ind w:left="80" w:firstLine="0"/>
              <w:jc w:val="center"/>
              <w:rPr>
                <w:b w:val="1"/>
                <w:sz w:val="16"/>
                <w:szCs w:val="16"/>
              </w:rPr>
            </w:pPr>
            <w:r w:rsidDel="00000000" w:rsidR="00000000" w:rsidRPr="00000000">
              <w:rPr>
                <w:b w:val="1"/>
                <w:sz w:val="16"/>
                <w:szCs w:val="16"/>
                <w:rtl w:val="0"/>
              </w:rPr>
              <w:t xml:space="preserve">Unidad de</w:t>
            </w:r>
          </w:p>
          <w:p w:rsidR="00000000" w:rsidDel="00000000" w:rsidP="00000000" w:rsidRDefault="00000000" w:rsidRPr="00000000" w14:paraId="00000EF7">
            <w:pPr>
              <w:spacing w:after="20" w:before="40" w:lineRule="auto"/>
              <w:ind w:left="80" w:firstLine="0"/>
              <w:jc w:val="center"/>
              <w:rPr>
                <w:b w:val="1"/>
                <w:sz w:val="16"/>
                <w:szCs w:val="16"/>
              </w:rPr>
            </w:pPr>
            <w:r w:rsidDel="00000000" w:rsidR="00000000" w:rsidRPr="00000000">
              <w:rPr>
                <w:b w:val="1"/>
                <w:sz w:val="16"/>
                <w:szCs w:val="16"/>
                <w:rtl w:val="0"/>
              </w:rPr>
              <w:t xml:space="preserve">medida</w:t>
            </w:r>
          </w:p>
        </w:tc>
        <w:tc>
          <w:tcPr>
            <w:gridSpan w:val="2"/>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EF8">
            <w:pPr>
              <w:spacing w:after="20" w:before="40" w:lineRule="auto"/>
              <w:ind w:left="80" w:firstLine="0"/>
              <w:jc w:val="center"/>
              <w:rPr>
                <w:sz w:val="16"/>
                <w:szCs w:val="16"/>
              </w:rPr>
            </w:pPr>
            <w:r w:rsidDel="00000000" w:rsidR="00000000" w:rsidRPr="00000000">
              <w:rPr>
                <w:sz w:val="16"/>
                <w:szCs w:val="16"/>
                <w:rtl w:val="0"/>
              </w:rPr>
              <w:t xml:space="preserve">Número de acciones</w:t>
            </w:r>
          </w:p>
        </w:tc>
        <w:tc>
          <w:tcPr>
            <w:gridSpan w:val="2"/>
            <w:tcBorders>
              <w:top w:color="000000" w:space="0" w:sz="4" w:val="single"/>
              <w:left w:color="000000" w:space="0" w:sz="0" w:val="nil"/>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EFA">
            <w:pPr>
              <w:spacing w:after="20" w:before="40" w:lineRule="auto"/>
              <w:ind w:left="80" w:firstLine="0"/>
              <w:jc w:val="center"/>
              <w:rPr>
                <w:b w:val="1"/>
                <w:sz w:val="16"/>
                <w:szCs w:val="16"/>
              </w:rPr>
            </w:pPr>
            <w:r w:rsidDel="00000000" w:rsidR="00000000" w:rsidRPr="00000000">
              <w:rPr>
                <w:b w:val="1"/>
                <w:sz w:val="16"/>
                <w:szCs w:val="16"/>
                <w:rtl w:val="0"/>
              </w:rPr>
              <w:t xml:space="preserve">Periodo de</w:t>
            </w:r>
          </w:p>
          <w:p w:rsidR="00000000" w:rsidDel="00000000" w:rsidP="00000000" w:rsidRDefault="00000000" w:rsidRPr="00000000" w14:paraId="00000EFB">
            <w:pPr>
              <w:spacing w:after="20" w:before="40" w:lineRule="auto"/>
              <w:ind w:left="80" w:firstLine="0"/>
              <w:jc w:val="center"/>
              <w:rPr>
                <w:b w:val="1"/>
                <w:sz w:val="16"/>
                <w:szCs w:val="16"/>
              </w:rPr>
            </w:pPr>
            <w:r w:rsidDel="00000000" w:rsidR="00000000" w:rsidRPr="00000000">
              <w:rPr>
                <w:b w:val="1"/>
                <w:sz w:val="16"/>
                <w:szCs w:val="16"/>
                <w:rtl w:val="0"/>
              </w:rPr>
              <w:t xml:space="preserve">recolección de los</w:t>
            </w:r>
          </w:p>
          <w:p w:rsidR="00000000" w:rsidDel="00000000" w:rsidP="00000000" w:rsidRDefault="00000000" w:rsidRPr="00000000" w14:paraId="00000EFC">
            <w:pPr>
              <w:spacing w:after="20" w:before="40" w:lineRule="auto"/>
              <w:ind w:left="80" w:firstLine="0"/>
              <w:jc w:val="center"/>
              <w:rPr>
                <w:b w:val="1"/>
                <w:sz w:val="16"/>
                <w:szCs w:val="16"/>
              </w:rPr>
            </w:pPr>
            <w:r w:rsidDel="00000000" w:rsidR="00000000" w:rsidRPr="00000000">
              <w:rPr>
                <w:b w:val="1"/>
                <w:sz w:val="16"/>
                <w:szCs w:val="16"/>
                <w:rtl w:val="0"/>
              </w:rPr>
              <w:t xml:space="preserve">datos</w:t>
            </w:r>
          </w:p>
        </w:tc>
        <w:tc>
          <w:tcPr>
            <w:gridSpan w:val="3"/>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EFE">
            <w:pPr>
              <w:spacing w:after="20" w:before="40" w:lineRule="auto"/>
              <w:ind w:left="80" w:firstLine="0"/>
              <w:jc w:val="center"/>
              <w:rPr>
                <w:sz w:val="16"/>
                <w:szCs w:val="16"/>
              </w:rPr>
            </w:pPr>
            <w:r w:rsidDel="00000000" w:rsidR="00000000" w:rsidRPr="00000000">
              <w:rPr>
                <w:sz w:val="16"/>
                <w:szCs w:val="16"/>
                <w:rtl w:val="0"/>
              </w:rPr>
              <w:t xml:space="preserve">Enero - Diciembre</w:t>
            </w:r>
          </w:p>
        </w:tc>
      </w:tr>
      <w:tr>
        <w:trPr>
          <w:trHeight w:val="435" w:hRule="atLeast"/>
        </w:trPr>
        <w:tc>
          <w:tcPr>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F01">
            <w:pPr>
              <w:spacing w:after="20" w:before="40" w:lineRule="auto"/>
              <w:ind w:left="80" w:firstLine="0"/>
              <w:jc w:val="center"/>
              <w:rPr>
                <w:b w:val="1"/>
                <w:sz w:val="16"/>
                <w:szCs w:val="16"/>
              </w:rPr>
            </w:pPr>
            <w:r w:rsidDel="00000000" w:rsidR="00000000" w:rsidRPr="00000000">
              <w:rPr>
                <w:b w:val="1"/>
                <w:sz w:val="16"/>
                <w:szCs w:val="16"/>
                <w:rtl w:val="0"/>
              </w:rPr>
              <w:t xml:space="preserve">Dimensión</w:t>
            </w:r>
          </w:p>
        </w:tc>
        <w:tc>
          <w:tcPr>
            <w:gridSpan w:val="2"/>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F02">
            <w:pPr>
              <w:spacing w:after="20" w:before="40" w:lineRule="auto"/>
              <w:ind w:left="80" w:firstLine="0"/>
              <w:jc w:val="center"/>
              <w:rPr>
                <w:sz w:val="16"/>
                <w:szCs w:val="16"/>
              </w:rPr>
            </w:pPr>
            <w:r w:rsidDel="00000000" w:rsidR="00000000" w:rsidRPr="00000000">
              <w:rPr>
                <w:sz w:val="16"/>
                <w:szCs w:val="16"/>
                <w:rtl w:val="0"/>
              </w:rPr>
              <w:t xml:space="preserve">Eficacia</w:t>
            </w:r>
          </w:p>
        </w:tc>
        <w:tc>
          <w:tcPr>
            <w:gridSpan w:val="2"/>
            <w:tcBorders>
              <w:top w:color="000000" w:space="0" w:sz="4" w:val="single"/>
              <w:left w:color="000000" w:space="0" w:sz="0" w:val="nil"/>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F04">
            <w:pPr>
              <w:spacing w:after="20" w:before="40" w:lineRule="auto"/>
              <w:ind w:left="80" w:firstLine="0"/>
              <w:jc w:val="center"/>
              <w:rPr>
                <w:b w:val="1"/>
                <w:sz w:val="16"/>
                <w:szCs w:val="16"/>
              </w:rPr>
            </w:pPr>
            <w:r w:rsidDel="00000000" w:rsidR="00000000" w:rsidRPr="00000000">
              <w:rPr>
                <w:b w:val="1"/>
                <w:sz w:val="16"/>
                <w:szCs w:val="16"/>
                <w:rtl w:val="0"/>
              </w:rPr>
              <w:t xml:space="preserve">Disponibilidad de la</w:t>
            </w:r>
          </w:p>
          <w:p w:rsidR="00000000" w:rsidDel="00000000" w:rsidP="00000000" w:rsidRDefault="00000000" w:rsidRPr="00000000" w14:paraId="00000F05">
            <w:pPr>
              <w:spacing w:after="20" w:before="40" w:lineRule="auto"/>
              <w:ind w:left="80" w:firstLine="0"/>
              <w:jc w:val="center"/>
              <w:rPr>
                <w:b w:val="1"/>
                <w:sz w:val="16"/>
                <w:szCs w:val="16"/>
              </w:rPr>
            </w:pPr>
            <w:r w:rsidDel="00000000" w:rsidR="00000000" w:rsidRPr="00000000">
              <w:rPr>
                <w:b w:val="1"/>
                <w:sz w:val="16"/>
                <w:szCs w:val="16"/>
                <w:rtl w:val="0"/>
              </w:rPr>
              <w:t xml:space="preserve">información</w:t>
            </w:r>
          </w:p>
        </w:tc>
        <w:tc>
          <w:tcPr>
            <w:gridSpan w:val="3"/>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F07">
            <w:pPr>
              <w:spacing w:after="20" w:before="40" w:lineRule="auto"/>
              <w:ind w:left="80" w:firstLine="0"/>
              <w:jc w:val="center"/>
              <w:rPr>
                <w:sz w:val="16"/>
                <w:szCs w:val="16"/>
              </w:rPr>
            </w:pPr>
            <w:r w:rsidDel="00000000" w:rsidR="00000000" w:rsidRPr="00000000">
              <w:rPr>
                <w:sz w:val="16"/>
                <w:szCs w:val="16"/>
                <w:rtl w:val="0"/>
              </w:rPr>
              <w:t xml:space="preserve">Diciembre</w:t>
            </w:r>
          </w:p>
        </w:tc>
      </w:tr>
      <w:tr>
        <w:trPr>
          <w:trHeight w:val="615" w:hRule="atLeast"/>
        </w:trPr>
        <w:tc>
          <w:tcPr>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F0A">
            <w:pPr>
              <w:spacing w:after="20" w:before="40" w:lineRule="auto"/>
              <w:ind w:left="80" w:firstLine="0"/>
              <w:jc w:val="center"/>
              <w:rPr>
                <w:b w:val="1"/>
                <w:sz w:val="16"/>
                <w:szCs w:val="16"/>
              </w:rPr>
            </w:pPr>
            <w:r w:rsidDel="00000000" w:rsidR="00000000" w:rsidRPr="00000000">
              <w:rPr>
                <w:b w:val="1"/>
                <w:sz w:val="16"/>
                <w:szCs w:val="16"/>
                <w:rtl w:val="0"/>
              </w:rPr>
              <w:t xml:space="preserve">Tendencia</w:t>
            </w:r>
          </w:p>
          <w:p w:rsidR="00000000" w:rsidDel="00000000" w:rsidP="00000000" w:rsidRDefault="00000000" w:rsidRPr="00000000" w14:paraId="00000F0B">
            <w:pPr>
              <w:spacing w:after="20" w:before="40" w:lineRule="auto"/>
              <w:ind w:left="80" w:firstLine="0"/>
              <w:jc w:val="center"/>
              <w:rPr>
                <w:b w:val="1"/>
                <w:sz w:val="16"/>
                <w:szCs w:val="16"/>
              </w:rPr>
            </w:pPr>
            <w:r w:rsidDel="00000000" w:rsidR="00000000" w:rsidRPr="00000000">
              <w:rPr>
                <w:b w:val="1"/>
                <w:sz w:val="16"/>
                <w:szCs w:val="16"/>
                <w:rtl w:val="0"/>
              </w:rPr>
              <w:t xml:space="preserve">esperada</w:t>
            </w:r>
          </w:p>
        </w:tc>
        <w:tc>
          <w:tcPr>
            <w:gridSpan w:val="2"/>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F0C">
            <w:pPr>
              <w:spacing w:after="20" w:before="40" w:lineRule="auto"/>
              <w:ind w:left="80" w:firstLine="0"/>
              <w:jc w:val="center"/>
              <w:rPr>
                <w:sz w:val="16"/>
                <w:szCs w:val="16"/>
              </w:rPr>
            </w:pPr>
            <w:r w:rsidDel="00000000" w:rsidR="00000000" w:rsidRPr="00000000">
              <w:rPr>
                <w:sz w:val="16"/>
                <w:szCs w:val="16"/>
                <w:rtl w:val="0"/>
              </w:rPr>
              <w:t xml:space="preserve">Ascendente</w:t>
            </w:r>
          </w:p>
        </w:tc>
        <w:tc>
          <w:tcPr>
            <w:gridSpan w:val="2"/>
            <w:tcBorders>
              <w:top w:color="000000" w:space="0" w:sz="4" w:val="single"/>
              <w:left w:color="000000" w:space="0" w:sz="0" w:val="nil"/>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F0E">
            <w:pPr>
              <w:spacing w:after="20" w:before="40" w:lineRule="auto"/>
              <w:ind w:left="80" w:firstLine="0"/>
              <w:jc w:val="center"/>
              <w:rPr>
                <w:b w:val="1"/>
                <w:sz w:val="16"/>
                <w:szCs w:val="16"/>
              </w:rPr>
            </w:pPr>
            <w:r w:rsidDel="00000000" w:rsidR="00000000" w:rsidRPr="00000000">
              <w:rPr>
                <w:b w:val="1"/>
                <w:sz w:val="16"/>
                <w:szCs w:val="16"/>
                <w:rtl w:val="0"/>
              </w:rPr>
              <w:t xml:space="preserve">Unidad responsable</w:t>
            </w:r>
          </w:p>
          <w:p w:rsidR="00000000" w:rsidDel="00000000" w:rsidP="00000000" w:rsidRDefault="00000000" w:rsidRPr="00000000" w14:paraId="00000F0F">
            <w:pPr>
              <w:spacing w:after="20" w:before="40" w:lineRule="auto"/>
              <w:ind w:left="80" w:firstLine="0"/>
              <w:jc w:val="center"/>
              <w:rPr>
                <w:b w:val="1"/>
                <w:sz w:val="16"/>
                <w:szCs w:val="16"/>
              </w:rPr>
            </w:pPr>
            <w:r w:rsidDel="00000000" w:rsidR="00000000" w:rsidRPr="00000000">
              <w:rPr>
                <w:b w:val="1"/>
                <w:sz w:val="16"/>
                <w:szCs w:val="16"/>
                <w:rtl w:val="0"/>
              </w:rPr>
              <w:t xml:space="preserve">de reportar el</w:t>
            </w:r>
          </w:p>
          <w:p w:rsidR="00000000" w:rsidDel="00000000" w:rsidP="00000000" w:rsidRDefault="00000000" w:rsidRPr="00000000" w14:paraId="00000F10">
            <w:pPr>
              <w:spacing w:after="20" w:before="40" w:lineRule="auto"/>
              <w:ind w:left="80" w:firstLine="0"/>
              <w:jc w:val="center"/>
              <w:rPr>
                <w:b w:val="1"/>
                <w:sz w:val="16"/>
                <w:szCs w:val="16"/>
              </w:rPr>
            </w:pPr>
            <w:r w:rsidDel="00000000" w:rsidR="00000000" w:rsidRPr="00000000">
              <w:rPr>
                <w:b w:val="1"/>
                <w:sz w:val="16"/>
                <w:szCs w:val="16"/>
                <w:rtl w:val="0"/>
              </w:rPr>
              <w:t xml:space="preserve">avance</w:t>
            </w:r>
          </w:p>
        </w:tc>
        <w:tc>
          <w:tcPr>
            <w:gridSpan w:val="3"/>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F12">
            <w:pPr>
              <w:spacing w:after="20" w:before="40" w:lineRule="auto"/>
              <w:ind w:left="80" w:firstLine="0"/>
              <w:jc w:val="center"/>
              <w:rPr>
                <w:sz w:val="16"/>
                <w:szCs w:val="16"/>
              </w:rPr>
            </w:pPr>
            <w:r w:rsidDel="00000000" w:rsidR="00000000" w:rsidRPr="00000000">
              <w:rPr>
                <w:sz w:val="16"/>
                <w:szCs w:val="16"/>
                <w:rtl w:val="0"/>
              </w:rPr>
              <w:t xml:space="preserve">47.- Entidades no Sectorizadas. - Corredor</w:t>
            </w:r>
          </w:p>
          <w:p w:rsidR="00000000" w:rsidDel="00000000" w:rsidP="00000000" w:rsidRDefault="00000000" w:rsidRPr="00000000" w14:paraId="00000F13">
            <w:pPr>
              <w:spacing w:after="20" w:before="40" w:lineRule="auto"/>
              <w:ind w:left="80" w:firstLine="0"/>
              <w:jc w:val="center"/>
              <w:rPr>
                <w:sz w:val="16"/>
                <w:szCs w:val="16"/>
              </w:rPr>
            </w:pPr>
            <w:r w:rsidDel="00000000" w:rsidR="00000000" w:rsidRPr="00000000">
              <w:rPr>
                <w:sz w:val="16"/>
                <w:szCs w:val="16"/>
                <w:rtl w:val="0"/>
              </w:rPr>
              <w:t xml:space="preserve">Interoceánico del Istmo de Tehuantepec</w:t>
            </w:r>
          </w:p>
        </w:tc>
      </w:tr>
      <w:tr>
        <w:trPr>
          <w:trHeight w:val="1005" w:hRule="atLeast"/>
        </w:trPr>
        <w:tc>
          <w:tcPr>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F16">
            <w:pPr>
              <w:spacing w:after="20" w:before="40" w:lineRule="auto"/>
              <w:ind w:left="80" w:firstLine="0"/>
              <w:jc w:val="center"/>
              <w:rPr>
                <w:b w:val="1"/>
                <w:sz w:val="16"/>
                <w:szCs w:val="16"/>
              </w:rPr>
            </w:pPr>
            <w:r w:rsidDel="00000000" w:rsidR="00000000" w:rsidRPr="00000000">
              <w:rPr>
                <w:b w:val="1"/>
                <w:sz w:val="16"/>
                <w:szCs w:val="16"/>
                <w:rtl w:val="0"/>
              </w:rPr>
              <w:t xml:space="preserve">Método de</w:t>
            </w:r>
          </w:p>
          <w:p w:rsidR="00000000" w:rsidDel="00000000" w:rsidP="00000000" w:rsidRDefault="00000000" w:rsidRPr="00000000" w14:paraId="00000F17">
            <w:pPr>
              <w:spacing w:after="20" w:before="40" w:lineRule="auto"/>
              <w:ind w:left="80" w:firstLine="0"/>
              <w:jc w:val="center"/>
              <w:rPr>
                <w:b w:val="1"/>
                <w:sz w:val="16"/>
                <w:szCs w:val="16"/>
              </w:rPr>
            </w:pPr>
            <w:r w:rsidDel="00000000" w:rsidR="00000000" w:rsidRPr="00000000">
              <w:rPr>
                <w:b w:val="1"/>
                <w:sz w:val="16"/>
                <w:szCs w:val="16"/>
                <w:rtl w:val="0"/>
              </w:rPr>
              <w:t xml:space="preserve">cálculo</w:t>
            </w:r>
          </w:p>
        </w:tc>
        <w:tc>
          <w:tcPr>
            <w:gridSpan w:val="7"/>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F18">
            <w:pPr>
              <w:spacing w:after="20" w:before="40" w:lineRule="auto"/>
              <w:ind w:left="80" w:firstLine="0"/>
              <w:jc w:val="center"/>
              <w:rPr>
                <w:sz w:val="16"/>
                <w:szCs w:val="16"/>
              </w:rPr>
            </w:pPr>
            <w:r w:rsidDel="00000000" w:rsidR="00000000" w:rsidRPr="00000000">
              <w:rPr>
                <w:sz w:val="16"/>
                <w:szCs w:val="16"/>
                <w:rtl w:val="0"/>
              </w:rPr>
              <w:t xml:space="preserve">Suma el número de acciones enfocadas en la vigilancia ambiental (Número de acciones enfocadas</w:t>
            </w:r>
          </w:p>
          <w:p w:rsidR="00000000" w:rsidDel="00000000" w:rsidP="00000000" w:rsidRDefault="00000000" w:rsidRPr="00000000" w14:paraId="00000F19">
            <w:pPr>
              <w:spacing w:after="20" w:before="40" w:lineRule="auto"/>
              <w:ind w:left="80" w:firstLine="0"/>
              <w:jc w:val="center"/>
              <w:rPr>
                <w:sz w:val="16"/>
                <w:szCs w:val="16"/>
              </w:rPr>
            </w:pPr>
            <w:r w:rsidDel="00000000" w:rsidR="00000000" w:rsidRPr="00000000">
              <w:rPr>
                <w:sz w:val="16"/>
                <w:szCs w:val="16"/>
                <w:rtl w:val="0"/>
              </w:rPr>
              <w:t xml:space="preserve">en la vigilancia ambiental en el Istmo de Tehuantepec por parte de la Subprocuraduría de Recursos</w:t>
            </w:r>
          </w:p>
          <w:p w:rsidR="00000000" w:rsidDel="00000000" w:rsidP="00000000" w:rsidRDefault="00000000" w:rsidRPr="00000000" w14:paraId="00000F1A">
            <w:pPr>
              <w:spacing w:after="20" w:before="40" w:lineRule="auto"/>
              <w:ind w:left="80" w:firstLine="0"/>
              <w:jc w:val="center"/>
              <w:rPr>
                <w:sz w:val="16"/>
                <w:szCs w:val="16"/>
              </w:rPr>
            </w:pPr>
            <w:r w:rsidDel="00000000" w:rsidR="00000000" w:rsidRPr="00000000">
              <w:rPr>
                <w:sz w:val="16"/>
                <w:szCs w:val="16"/>
                <w:rtl w:val="0"/>
              </w:rPr>
              <w:t xml:space="preserve">Naturales + Número de acciones enfocadas en la vigilancia ambiental en el Istmo de Tehuantepec</w:t>
            </w:r>
          </w:p>
          <w:p w:rsidR="00000000" w:rsidDel="00000000" w:rsidP="00000000" w:rsidRDefault="00000000" w:rsidRPr="00000000" w14:paraId="00000F1B">
            <w:pPr>
              <w:spacing w:after="20" w:before="40" w:lineRule="auto"/>
              <w:ind w:left="80" w:firstLine="0"/>
              <w:jc w:val="center"/>
              <w:rPr>
                <w:sz w:val="16"/>
                <w:szCs w:val="16"/>
              </w:rPr>
            </w:pPr>
            <w:r w:rsidDel="00000000" w:rsidR="00000000" w:rsidRPr="00000000">
              <w:rPr>
                <w:sz w:val="16"/>
                <w:szCs w:val="16"/>
                <w:rtl w:val="0"/>
              </w:rPr>
              <w:t xml:space="preserve">por parte Subprocuraduría de Inspección Industrial + Número de acciones enfocadas en el Istmo de</w:t>
            </w:r>
          </w:p>
          <w:p w:rsidR="00000000" w:rsidDel="00000000" w:rsidP="00000000" w:rsidRDefault="00000000" w:rsidRPr="00000000" w14:paraId="00000F1C">
            <w:pPr>
              <w:spacing w:after="20" w:before="40" w:lineRule="auto"/>
              <w:ind w:left="80" w:firstLine="0"/>
              <w:jc w:val="center"/>
              <w:rPr>
                <w:sz w:val="16"/>
                <w:szCs w:val="16"/>
              </w:rPr>
            </w:pPr>
            <w:r w:rsidDel="00000000" w:rsidR="00000000" w:rsidRPr="00000000">
              <w:rPr>
                <w:sz w:val="16"/>
                <w:szCs w:val="16"/>
                <w:rtl w:val="0"/>
              </w:rPr>
              <w:t xml:space="preserve">Tehuantepec por parte de la Subprocuraduría de Auditoría Ambiental)</w:t>
            </w:r>
          </w:p>
        </w:tc>
      </w:tr>
      <w:tr>
        <w:trPr>
          <w:trHeight w:val="285" w:hRule="atLeast"/>
        </w:trPr>
        <w:tc>
          <w:tcPr>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F23">
            <w:pPr>
              <w:spacing w:after="20" w:before="40" w:lineRule="auto"/>
              <w:ind w:left="80" w:firstLine="0"/>
              <w:jc w:val="center"/>
              <w:rPr>
                <w:b w:val="1"/>
                <w:sz w:val="16"/>
                <w:szCs w:val="16"/>
              </w:rPr>
            </w:pPr>
            <w:r w:rsidDel="00000000" w:rsidR="00000000" w:rsidRPr="00000000">
              <w:rPr>
                <w:b w:val="1"/>
                <w:sz w:val="16"/>
                <w:szCs w:val="16"/>
                <w:rtl w:val="0"/>
              </w:rPr>
              <w:t xml:space="preserve">Observaciones</w:t>
            </w:r>
          </w:p>
        </w:tc>
        <w:tc>
          <w:tcPr>
            <w:gridSpan w:val="7"/>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F24">
            <w:pPr>
              <w:spacing w:after="20" w:before="40" w:lineRule="auto"/>
              <w:ind w:left="80" w:firstLine="0"/>
              <w:jc w:val="center"/>
              <w:rPr>
                <w:sz w:val="18"/>
                <w:szCs w:val="18"/>
              </w:rPr>
            </w:pPr>
            <w:r w:rsidDel="00000000" w:rsidR="00000000" w:rsidRPr="00000000">
              <w:rPr>
                <w:sz w:val="18"/>
                <w:szCs w:val="18"/>
                <w:rtl w:val="0"/>
              </w:rPr>
              <w:t xml:space="preserve"> </w:t>
            </w:r>
          </w:p>
        </w:tc>
      </w:tr>
      <w:tr>
        <w:trPr>
          <w:trHeight w:val="255" w:hRule="atLeast"/>
        </w:trPr>
        <w:tc>
          <w:tcPr>
            <w:gridSpan w:val="8"/>
            <w:tcBorders>
              <w:top w:color="000000" w:space="0" w:sz="4" w:val="single"/>
              <w:left w:color="000000" w:space="0" w:sz="4" w:val="single"/>
              <w:bottom w:color="000000" w:space="0" w:sz="4" w:val="single"/>
              <w:right w:color="000000" w:space="0" w:sz="4" w:val="single"/>
            </w:tcBorders>
            <w:shd w:fill="a6a6a6" w:val="clear"/>
            <w:tcMar>
              <w:top w:w="0.0" w:type="dxa"/>
              <w:left w:w="80.0" w:type="dxa"/>
              <w:bottom w:w="0.0" w:type="dxa"/>
              <w:right w:w="80.0" w:type="dxa"/>
            </w:tcMar>
            <w:vAlign w:val="center"/>
          </w:tcPr>
          <w:p w:rsidR="00000000" w:rsidDel="00000000" w:rsidP="00000000" w:rsidRDefault="00000000" w:rsidRPr="00000000" w14:paraId="00000F2B">
            <w:pPr>
              <w:spacing w:after="20" w:before="40" w:lineRule="auto"/>
              <w:ind w:left="80" w:firstLine="0"/>
              <w:jc w:val="center"/>
              <w:rPr>
                <w:b w:val="1"/>
                <w:sz w:val="16"/>
                <w:szCs w:val="16"/>
              </w:rPr>
            </w:pPr>
            <w:r w:rsidDel="00000000" w:rsidR="00000000" w:rsidRPr="00000000">
              <w:rPr>
                <w:b w:val="1"/>
                <w:sz w:val="16"/>
                <w:szCs w:val="16"/>
                <w:rtl w:val="0"/>
              </w:rPr>
              <w:t xml:space="preserve">APLICACIÓN DEL MÉTODO DE CÁLCULO PARA LA OBTENCIÓN DE LA LÍNEA BASE</w:t>
            </w:r>
          </w:p>
        </w:tc>
      </w:tr>
    </w:tbl>
    <w:p w:rsidR="00000000" w:rsidDel="00000000" w:rsidP="00000000" w:rsidRDefault="00000000" w:rsidRPr="00000000" w14:paraId="00000F33">
      <w:pPr>
        <w:rPr/>
      </w:pPr>
      <w:r w:rsidDel="00000000" w:rsidR="00000000" w:rsidRPr="00000000">
        <w:rPr>
          <w:rtl w:val="0"/>
        </w:rPr>
      </w:r>
    </w:p>
    <w:tbl>
      <w:tblPr>
        <w:tblStyle w:val="Table60"/>
        <w:tblW w:w="8225.511811023622"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431.744376662815"/>
        <w:gridCol w:w="1642.2950202896996"/>
        <w:gridCol w:w="1122.9367660100509"/>
        <w:gridCol w:w="1"/>
        <w:gridCol w:w="982.5696702587946"/>
        <w:gridCol w:w="1"/>
        <w:gridCol w:w="1501.927924538443"/>
        <w:gridCol w:w="1544.03805326382"/>
        <w:tblGridChange w:id="0">
          <w:tblGrid>
            <w:gridCol w:w="1431.744376662815"/>
            <w:gridCol w:w="1642.2950202896996"/>
            <w:gridCol w:w="1122.9367660100509"/>
            <w:gridCol w:w="1"/>
            <w:gridCol w:w="982.5696702587946"/>
            <w:gridCol w:w="1"/>
            <w:gridCol w:w="1501.927924538443"/>
            <w:gridCol w:w="1544.03805326382"/>
          </w:tblGrid>
        </w:tblGridChange>
      </w:tblGrid>
      <w:tr>
        <w:trPr>
          <w:trHeight w:val="1395" w:hRule="atLeast"/>
        </w:trPr>
        <w:tc>
          <w:tcPr>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F34">
            <w:pPr>
              <w:spacing w:after="20" w:before="40" w:lineRule="auto"/>
              <w:ind w:left="80" w:firstLine="0"/>
              <w:jc w:val="center"/>
              <w:rPr>
                <w:b w:val="1"/>
                <w:sz w:val="16"/>
                <w:szCs w:val="16"/>
              </w:rPr>
            </w:pPr>
            <w:r w:rsidDel="00000000" w:rsidR="00000000" w:rsidRPr="00000000">
              <w:rPr>
                <w:b w:val="1"/>
                <w:sz w:val="16"/>
                <w:szCs w:val="16"/>
                <w:rtl w:val="0"/>
              </w:rPr>
              <w:t xml:space="preserve">Nombre</w:t>
            </w:r>
          </w:p>
          <w:p w:rsidR="00000000" w:rsidDel="00000000" w:rsidP="00000000" w:rsidRDefault="00000000" w:rsidRPr="00000000" w14:paraId="00000F35">
            <w:pPr>
              <w:spacing w:after="20" w:before="40" w:lineRule="auto"/>
              <w:ind w:left="80" w:firstLine="0"/>
              <w:jc w:val="center"/>
              <w:rPr>
                <w:b w:val="1"/>
                <w:sz w:val="16"/>
                <w:szCs w:val="16"/>
              </w:rPr>
            </w:pPr>
            <w:r w:rsidDel="00000000" w:rsidR="00000000" w:rsidRPr="00000000">
              <w:rPr>
                <w:b w:val="1"/>
                <w:sz w:val="16"/>
                <w:szCs w:val="16"/>
                <w:rtl w:val="0"/>
              </w:rPr>
              <w:t xml:space="preserve">variable 1</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F36">
            <w:pPr>
              <w:spacing w:after="20" w:before="40" w:lineRule="auto"/>
              <w:ind w:left="80" w:firstLine="0"/>
              <w:jc w:val="center"/>
              <w:rPr>
                <w:sz w:val="16"/>
                <w:szCs w:val="16"/>
              </w:rPr>
            </w:pPr>
            <w:r w:rsidDel="00000000" w:rsidR="00000000" w:rsidRPr="00000000">
              <w:rPr>
                <w:sz w:val="16"/>
                <w:szCs w:val="16"/>
                <w:rtl w:val="0"/>
              </w:rPr>
              <w:t xml:space="preserve">Número de acciones</w:t>
            </w:r>
          </w:p>
          <w:p w:rsidR="00000000" w:rsidDel="00000000" w:rsidP="00000000" w:rsidRDefault="00000000" w:rsidRPr="00000000" w14:paraId="00000F37">
            <w:pPr>
              <w:spacing w:after="20" w:before="40" w:lineRule="auto"/>
              <w:ind w:left="80" w:firstLine="0"/>
              <w:jc w:val="center"/>
              <w:rPr>
                <w:sz w:val="16"/>
                <w:szCs w:val="16"/>
              </w:rPr>
            </w:pPr>
            <w:r w:rsidDel="00000000" w:rsidR="00000000" w:rsidRPr="00000000">
              <w:rPr>
                <w:sz w:val="16"/>
                <w:szCs w:val="16"/>
                <w:rtl w:val="0"/>
              </w:rPr>
              <w:t xml:space="preserve">enfocadas a la</w:t>
            </w:r>
          </w:p>
          <w:p w:rsidR="00000000" w:rsidDel="00000000" w:rsidP="00000000" w:rsidRDefault="00000000" w:rsidRPr="00000000" w14:paraId="00000F38">
            <w:pPr>
              <w:spacing w:after="20" w:before="40" w:lineRule="auto"/>
              <w:ind w:left="80" w:firstLine="0"/>
              <w:jc w:val="center"/>
              <w:rPr>
                <w:sz w:val="16"/>
                <w:szCs w:val="16"/>
              </w:rPr>
            </w:pPr>
            <w:r w:rsidDel="00000000" w:rsidR="00000000" w:rsidRPr="00000000">
              <w:rPr>
                <w:sz w:val="16"/>
                <w:szCs w:val="16"/>
                <w:rtl w:val="0"/>
              </w:rPr>
              <w:t xml:space="preserve">vigilancia ambiental</w:t>
            </w:r>
          </w:p>
          <w:p w:rsidR="00000000" w:rsidDel="00000000" w:rsidP="00000000" w:rsidRDefault="00000000" w:rsidRPr="00000000" w14:paraId="00000F39">
            <w:pPr>
              <w:spacing w:after="20" w:before="40" w:lineRule="auto"/>
              <w:ind w:left="80" w:firstLine="0"/>
              <w:jc w:val="center"/>
              <w:rPr>
                <w:sz w:val="16"/>
                <w:szCs w:val="16"/>
              </w:rPr>
            </w:pPr>
            <w:r w:rsidDel="00000000" w:rsidR="00000000" w:rsidRPr="00000000">
              <w:rPr>
                <w:sz w:val="16"/>
                <w:szCs w:val="16"/>
                <w:rtl w:val="0"/>
              </w:rPr>
              <w:t xml:space="preserve">en el CIIT por parte</w:t>
            </w:r>
          </w:p>
          <w:p w:rsidR="00000000" w:rsidDel="00000000" w:rsidP="00000000" w:rsidRDefault="00000000" w:rsidRPr="00000000" w14:paraId="00000F3A">
            <w:pPr>
              <w:spacing w:after="20" w:before="40" w:lineRule="auto"/>
              <w:ind w:left="80" w:firstLine="0"/>
              <w:jc w:val="center"/>
              <w:rPr>
                <w:sz w:val="16"/>
                <w:szCs w:val="16"/>
              </w:rPr>
            </w:pPr>
            <w:r w:rsidDel="00000000" w:rsidR="00000000" w:rsidRPr="00000000">
              <w:rPr>
                <w:sz w:val="16"/>
                <w:szCs w:val="16"/>
                <w:rtl w:val="0"/>
              </w:rPr>
              <w:t xml:space="preserve">de la</w:t>
            </w:r>
          </w:p>
          <w:p w:rsidR="00000000" w:rsidDel="00000000" w:rsidP="00000000" w:rsidRDefault="00000000" w:rsidRPr="00000000" w14:paraId="00000F3B">
            <w:pPr>
              <w:spacing w:after="20" w:before="40" w:lineRule="auto"/>
              <w:ind w:left="80" w:firstLine="0"/>
              <w:jc w:val="center"/>
              <w:rPr>
                <w:sz w:val="16"/>
                <w:szCs w:val="16"/>
              </w:rPr>
            </w:pPr>
            <w:r w:rsidDel="00000000" w:rsidR="00000000" w:rsidRPr="00000000">
              <w:rPr>
                <w:sz w:val="16"/>
                <w:szCs w:val="16"/>
                <w:rtl w:val="0"/>
              </w:rPr>
              <w:t xml:space="preserve">Subprocuraduría de</w:t>
            </w:r>
          </w:p>
          <w:p w:rsidR="00000000" w:rsidDel="00000000" w:rsidP="00000000" w:rsidRDefault="00000000" w:rsidRPr="00000000" w14:paraId="00000F3C">
            <w:pPr>
              <w:spacing w:after="20" w:before="40" w:lineRule="auto"/>
              <w:ind w:left="80" w:firstLine="0"/>
              <w:jc w:val="center"/>
              <w:rPr>
                <w:sz w:val="16"/>
                <w:szCs w:val="16"/>
              </w:rPr>
            </w:pPr>
            <w:r w:rsidDel="00000000" w:rsidR="00000000" w:rsidRPr="00000000">
              <w:rPr>
                <w:sz w:val="16"/>
                <w:szCs w:val="16"/>
                <w:rtl w:val="0"/>
              </w:rPr>
              <w:t xml:space="preserve">Recursos Naturales</w:t>
            </w:r>
          </w:p>
        </w:tc>
        <w:tc>
          <w:tcPr>
            <w:gridSpan w:val="2"/>
            <w:tcBorders>
              <w:top w:color="000000" w:space="0" w:sz="4" w:val="single"/>
              <w:left w:color="000000" w:space="0" w:sz="0" w:val="nil"/>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F3D">
            <w:pPr>
              <w:spacing w:after="20" w:before="40" w:lineRule="auto"/>
              <w:ind w:left="80" w:firstLine="0"/>
              <w:jc w:val="center"/>
              <w:rPr>
                <w:b w:val="1"/>
                <w:sz w:val="16"/>
                <w:szCs w:val="16"/>
              </w:rPr>
            </w:pPr>
            <w:r w:rsidDel="00000000" w:rsidR="00000000" w:rsidRPr="00000000">
              <w:rPr>
                <w:b w:val="1"/>
                <w:sz w:val="16"/>
                <w:szCs w:val="16"/>
                <w:rtl w:val="0"/>
              </w:rPr>
              <w:t xml:space="preserve">Valor variable</w:t>
            </w:r>
          </w:p>
          <w:p w:rsidR="00000000" w:rsidDel="00000000" w:rsidP="00000000" w:rsidRDefault="00000000" w:rsidRPr="00000000" w14:paraId="00000F3E">
            <w:pPr>
              <w:spacing w:after="20" w:before="40" w:lineRule="auto"/>
              <w:ind w:left="80" w:firstLine="0"/>
              <w:jc w:val="center"/>
              <w:rPr>
                <w:b w:val="1"/>
                <w:sz w:val="16"/>
                <w:szCs w:val="16"/>
              </w:rPr>
            </w:pPr>
            <w:r w:rsidDel="00000000" w:rsidR="00000000" w:rsidRPr="00000000">
              <w:rPr>
                <w:b w:val="1"/>
                <w:sz w:val="16"/>
                <w:szCs w:val="16"/>
                <w:rtl w:val="0"/>
              </w:rPr>
              <w:t xml:space="preserve">1</w:t>
            </w:r>
          </w:p>
        </w:tc>
        <w:tc>
          <w:tcPr>
            <w:gridSpan w:val="2"/>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F40">
            <w:pPr>
              <w:spacing w:after="20" w:before="40" w:lineRule="auto"/>
              <w:ind w:left="80" w:firstLine="0"/>
              <w:jc w:val="center"/>
              <w:rPr>
                <w:sz w:val="16"/>
                <w:szCs w:val="16"/>
              </w:rPr>
            </w:pPr>
            <w:r w:rsidDel="00000000" w:rsidR="00000000" w:rsidRPr="00000000">
              <w:rPr>
                <w:sz w:val="16"/>
                <w:szCs w:val="16"/>
                <w:rtl w:val="0"/>
              </w:rPr>
              <w:t xml:space="preserve">93</w:t>
            </w:r>
          </w:p>
        </w:tc>
        <w:tc>
          <w:tcPr>
            <w:tcBorders>
              <w:top w:color="000000" w:space="0" w:sz="4" w:val="single"/>
              <w:left w:color="000000" w:space="0" w:sz="0" w:val="nil"/>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F42">
            <w:pPr>
              <w:spacing w:after="20" w:before="40" w:lineRule="auto"/>
              <w:ind w:left="80" w:firstLine="0"/>
              <w:jc w:val="center"/>
              <w:rPr>
                <w:b w:val="1"/>
                <w:sz w:val="16"/>
                <w:szCs w:val="16"/>
              </w:rPr>
            </w:pPr>
            <w:r w:rsidDel="00000000" w:rsidR="00000000" w:rsidRPr="00000000">
              <w:rPr>
                <w:b w:val="1"/>
                <w:sz w:val="16"/>
                <w:szCs w:val="16"/>
                <w:rtl w:val="0"/>
              </w:rPr>
              <w:t xml:space="preserve">Fuente de</w:t>
            </w:r>
          </w:p>
          <w:p w:rsidR="00000000" w:rsidDel="00000000" w:rsidP="00000000" w:rsidRDefault="00000000" w:rsidRPr="00000000" w14:paraId="00000F43">
            <w:pPr>
              <w:spacing w:after="20" w:before="40" w:lineRule="auto"/>
              <w:ind w:left="80" w:firstLine="0"/>
              <w:jc w:val="center"/>
              <w:rPr>
                <w:b w:val="1"/>
                <w:sz w:val="16"/>
                <w:szCs w:val="16"/>
              </w:rPr>
            </w:pPr>
            <w:r w:rsidDel="00000000" w:rsidR="00000000" w:rsidRPr="00000000">
              <w:rPr>
                <w:b w:val="1"/>
                <w:sz w:val="16"/>
                <w:szCs w:val="16"/>
                <w:rtl w:val="0"/>
              </w:rPr>
              <w:t xml:space="preserve">información</w:t>
            </w:r>
          </w:p>
          <w:p w:rsidR="00000000" w:rsidDel="00000000" w:rsidP="00000000" w:rsidRDefault="00000000" w:rsidRPr="00000000" w14:paraId="00000F44">
            <w:pPr>
              <w:spacing w:after="20" w:before="40" w:lineRule="auto"/>
              <w:ind w:left="80" w:firstLine="0"/>
              <w:jc w:val="center"/>
              <w:rPr>
                <w:b w:val="1"/>
                <w:sz w:val="16"/>
                <w:szCs w:val="16"/>
              </w:rPr>
            </w:pPr>
            <w:r w:rsidDel="00000000" w:rsidR="00000000" w:rsidRPr="00000000">
              <w:rPr>
                <w:b w:val="1"/>
                <w:sz w:val="16"/>
                <w:szCs w:val="16"/>
                <w:rtl w:val="0"/>
              </w:rPr>
              <w:t xml:space="preserve">variable 1</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F45">
            <w:pPr>
              <w:spacing w:after="20" w:before="40" w:lineRule="auto"/>
              <w:ind w:left="80" w:firstLine="0"/>
              <w:jc w:val="center"/>
              <w:rPr>
                <w:sz w:val="16"/>
                <w:szCs w:val="16"/>
              </w:rPr>
            </w:pPr>
            <w:r w:rsidDel="00000000" w:rsidR="00000000" w:rsidRPr="00000000">
              <w:rPr>
                <w:sz w:val="16"/>
                <w:szCs w:val="16"/>
                <w:rtl w:val="0"/>
              </w:rPr>
              <w:t xml:space="preserve">Subprocuraduría</w:t>
            </w:r>
          </w:p>
          <w:p w:rsidR="00000000" w:rsidDel="00000000" w:rsidP="00000000" w:rsidRDefault="00000000" w:rsidRPr="00000000" w14:paraId="00000F46">
            <w:pPr>
              <w:spacing w:after="20" w:before="40" w:lineRule="auto"/>
              <w:ind w:left="80" w:firstLine="0"/>
              <w:jc w:val="center"/>
              <w:rPr>
                <w:sz w:val="16"/>
                <w:szCs w:val="16"/>
              </w:rPr>
            </w:pPr>
            <w:r w:rsidDel="00000000" w:rsidR="00000000" w:rsidRPr="00000000">
              <w:rPr>
                <w:sz w:val="16"/>
                <w:szCs w:val="16"/>
                <w:rtl w:val="0"/>
              </w:rPr>
              <w:t xml:space="preserve">de Recursos</w:t>
            </w:r>
          </w:p>
          <w:p w:rsidR="00000000" w:rsidDel="00000000" w:rsidP="00000000" w:rsidRDefault="00000000" w:rsidRPr="00000000" w14:paraId="00000F47">
            <w:pPr>
              <w:spacing w:after="20" w:before="40" w:lineRule="auto"/>
              <w:ind w:left="80" w:firstLine="0"/>
              <w:jc w:val="center"/>
              <w:rPr>
                <w:sz w:val="16"/>
                <w:szCs w:val="16"/>
              </w:rPr>
            </w:pPr>
            <w:r w:rsidDel="00000000" w:rsidR="00000000" w:rsidRPr="00000000">
              <w:rPr>
                <w:sz w:val="16"/>
                <w:szCs w:val="16"/>
                <w:rtl w:val="0"/>
              </w:rPr>
              <w:t xml:space="preserve">Naturales</w:t>
            </w:r>
          </w:p>
          <w:p w:rsidR="00000000" w:rsidDel="00000000" w:rsidP="00000000" w:rsidRDefault="00000000" w:rsidRPr="00000000" w14:paraId="00000F48">
            <w:pPr>
              <w:spacing w:after="20" w:before="40" w:lineRule="auto"/>
              <w:ind w:left="80" w:firstLine="0"/>
              <w:jc w:val="center"/>
              <w:rPr>
                <w:sz w:val="16"/>
                <w:szCs w:val="16"/>
              </w:rPr>
            </w:pPr>
            <w:r w:rsidDel="00000000" w:rsidR="00000000" w:rsidRPr="00000000">
              <w:rPr>
                <w:sz w:val="16"/>
                <w:szCs w:val="16"/>
                <w:rtl w:val="0"/>
              </w:rPr>
              <w:t xml:space="preserve">PROFEPA</w:t>
            </w:r>
          </w:p>
        </w:tc>
      </w:tr>
    </w:tbl>
    <w:p w:rsidR="00000000" w:rsidDel="00000000" w:rsidP="00000000" w:rsidRDefault="00000000" w:rsidRPr="00000000" w14:paraId="00000F49">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61"/>
        <w:tblW w:w="9025.511811023622"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653.7466361008671"/>
        <w:gridCol w:w="628.3584172231635"/>
        <w:gridCol w:w="526.8055417123493"/>
        <w:gridCol w:w="304.65862653244295"/>
        <w:gridCol w:w="717.2171832951261"/>
        <w:gridCol w:w="818.7700588059404"/>
        <w:gridCol w:w="691.8289644174226"/>
        <w:gridCol w:w="450.64088507923856"/>
        <w:gridCol w:w="1561.3754609787702"/>
        <w:gridCol w:w="387.1703378849796"/>
        <w:gridCol w:w="615.6643077843119"/>
        <w:gridCol w:w="558.5408153094787"/>
        <w:gridCol w:w="609.3172530648859"/>
        <w:gridCol w:w="501.4173228346457"/>
        <w:tblGridChange w:id="0">
          <w:tblGrid>
            <w:gridCol w:w="653.7466361008671"/>
            <w:gridCol w:w="628.3584172231635"/>
            <w:gridCol w:w="526.8055417123493"/>
            <w:gridCol w:w="304.65862653244295"/>
            <w:gridCol w:w="717.2171832951261"/>
            <w:gridCol w:w="818.7700588059404"/>
            <w:gridCol w:w="691.8289644174226"/>
            <w:gridCol w:w="450.64088507923856"/>
            <w:gridCol w:w="1561.3754609787702"/>
            <w:gridCol w:w="387.1703378849796"/>
            <w:gridCol w:w="615.6643077843119"/>
            <w:gridCol w:w="558.5408153094787"/>
            <w:gridCol w:w="609.3172530648859"/>
            <w:gridCol w:w="501.4173228346457"/>
          </w:tblGrid>
        </w:tblGridChange>
      </w:tblGrid>
      <w:tr>
        <w:trPr>
          <w:trHeight w:val="1395" w:hRule="atLeast"/>
        </w:trPr>
        <w:tc>
          <w:tcPr>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F4A">
            <w:pPr>
              <w:spacing w:after="20" w:before="40" w:lineRule="auto"/>
              <w:ind w:left="80" w:firstLine="0"/>
              <w:jc w:val="center"/>
              <w:rPr>
                <w:b w:val="1"/>
                <w:sz w:val="16"/>
                <w:szCs w:val="16"/>
              </w:rPr>
            </w:pPr>
            <w:r w:rsidDel="00000000" w:rsidR="00000000" w:rsidRPr="00000000">
              <w:rPr>
                <w:b w:val="1"/>
                <w:sz w:val="16"/>
                <w:szCs w:val="16"/>
                <w:rtl w:val="0"/>
              </w:rPr>
              <w:t xml:space="preserve">Nombre</w:t>
            </w:r>
          </w:p>
          <w:p w:rsidR="00000000" w:rsidDel="00000000" w:rsidP="00000000" w:rsidRDefault="00000000" w:rsidRPr="00000000" w14:paraId="00000F4B">
            <w:pPr>
              <w:spacing w:after="20" w:before="40" w:lineRule="auto"/>
              <w:ind w:left="80" w:firstLine="0"/>
              <w:jc w:val="center"/>
              <w:rPr>
                <w:b w:val="1"/>
                <w:sz w:val="16"/>
                <w:szCs w:val="16"/>
              </w:rPr>
            </w:pPr>
            <w:r w:rsidDel="00000000" w:rsidR="00000000" w:rsidRPr="00000000">
              <w:rPr>
                <w:b w:val="1"/>
                <w:sz w:val="16"/>
                <w:szCs w:val="16"/>
                <w:rtl w:val="0"/>
              </w:rPr>
              <w:t xml:space="preserve">variable 2</w:t>
            </w:r>
          </w:p>
        </w:tc>
        <w:tc>
          <w:tcPr>
            <w:gridSpan w:val="3"/>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F4C">
            <w:pPr>
              <w:spacing w:after="20" w:before="40" w:lineRule="auto"/>
              <w:ind w:left="80" w:firstLine="0"/>
              <w:jc w:val="center"/>
              <w:rPr>
                <w:sz w:val="16"/>
                <w:szCs w:val="16"/>
              </w:rPr>
            </w:pPr>
            <w:r w:rsidDel="00000000" w:rsidR="00000000" w:rsidRPr="00000000">
              <w:rPr>
                <w:sz w:val="16"/>
                <w:szCs w:val="16"/>
                <w:rtl w:val="0"/>
              </w:rPr>
              <w:t xml:space="preserve">Número de acciones</w:t>
            </w:r>
          </w:p>
          <w:p w:rsidR="00000000" w:rsidDel="00000000" w:rsidP="00000000" w:rsidRDefault="00000000" w:rsidRPr="00000000" w14:paraId="00000F4D">
            <w:pPr>
              <w:spacing w:after="20" w:before="40" w:lineRule="auto"/>
              <w:ind w:left="80" w:firstLine="0"/>
              <w:jc w:val="center"/>
              <w:rPr>
                <w:sz w:val="16"/>
                <w:szCs w:val="16"/>
              </w:rPr>
            </w:pPr>
            <w:r w:rsidDel="00000000" w:rsidR="00000000" w:rsidRPr="00000000">
              <w:rPr>
                <w:sz w:val="16"/>
                <w:szCs w:val="16"/>
                <w:rtl w:val="0"/>
              </w:rPr>
              <w:t xml:space="preserve">enfocadas a la</w:t>
            </w:r>
          </w:p>
          <w:p w:rsidR="00000000" w:rsidDel="00000000" w:rsidP="00000000" w:rsidRDefault="00000000" w:rsidRPr="00000000" w14:paraId="00000F4E">
            <w:pPr>
              <w:spacing w:after="20" w:before="40" w:lineRule="auto"/>
              <w:ind w:left="80" w:firstLine="0"/>
              <w:jc w:val="center"/>
              <w:rPr>
                <w:sz w:val="16"/>
                <w:szCs w:val="16"/>
              </w:rPr>
            </w:pPr>
            <w:r w:rsidDel="00000000" w:rsidR="00000000" w:rsidRPr="00000000">
              <w:rPr>
                <w:sz w:val="16"/>
                <w:szCs w:val="16"/>
                <w:rtl w:val="0"/>
              </w:rPr>
              <w:t xml:space="preserve">vigilancia ambiental</w:t>
            </w:r>
          </w:p>
          <w:p w:rsidR="00000000" w:rsidDel="00000000" w:rsidP="00000000" w:rsidRDefault="00000000" w:rsidRPr="00000000" w14:paraId="00000F4F">
            <w:pPr>
              <w:spacing w:after="20" w:before="40" w:lineRule="auto"/>
              <w:ind w:left="80" w:firstLine="0"/>
              <w:jc w:val="center"/>
              <w:rPr>
                <w:sz w:val="16"/>
                <w:szCs w:val="16"/>
              </w:rPr>
            </w:pPr>
            <w:r w:rsidDel="00000000" w:rsidR="00000000" w:rsidRPr="00000000">
              <w:rPr>
                <w:sz w:val="16"/>
                <w:szCs w:val="16"/>
                <w:rtl w:val="0"/>
              </w:rPr>
              <w:t xml:space="preserve">en el CIIT por parte</w:t>
            </w:r>
          </w:p>
          <w:p w:rsidR="00000000" w:rsidDel="00000000" w:rsidP="00000000" w:rsidRDefault="00000000" w:rsidRPr="00000000" w14:paraId="00000F50">
            <w:pPr>
              <w:spacing w:after="20" w:before="40" w:lineRule="auto"/>
              <w:ind w:left="80" w:firstLine="0"/>
              <w:jc w:val="center"/>
              <w:rPr>
                <w:sz w:val="16"/>
                <w:szCs w:val="16"/>
              </w:rPr>
            </w:pPr>
            <w:r w:rsidDel="00000000" w:rsidR="00000000" w:rsidRPr="00000000">
              <w:rPr>
                <w:sz w:val="16"/>
                <w:szCs w:val="16"/>
                <w:rtl w:val="0"/>
              </w:rPr>
              <w:t xml:space="preserve">de la</w:t>
            </w:r>
          </w:p>
          <w:p w:rsidR="00000000" w:rsidDel="00000000" w:rsidP="00000000" w:rsidRDefault="00000000" w:rsidRPr="00000000" w14:paraId="00000F51">
            <w:pPr>
              <w:spacing w:after="20" w:before="40" w:lineRule="auto"/>
              <w:ind w:left="80" w:firstLine="0"/>
              <w:jc w:val="center"/>
              <w:rPr>
                <w:sz w:val="16"/>
                <w:szCs w:val="16"/>
              </w:rPr>
            </w:pPr>
            <w:r w:rsidDel="00000000" w:rsidR="00000000" w:rsidRPr="00000000">
              <w:rPr>
                <w:sz w:val="16"/>
                <w:szCs w:val="16"/>
                <w:rtl w:val="0"/>
              </w:rPr>
              <w:t xml:space="preserve">Subprocuraduría de</w:t>
            </w:r>
          </w:p>
          <w:p w:rsidR="00000000" w:rsidDel="00000000" w:rsidP="00000000" w:rsidRDefault="00000000" w:rsidRPr="00000000" w14:paraId="00000F52">
            <w:pPr>
              <w:spacing w:after="20" w:before="40" w:lineRule="auto"/>
              <w:ind w:left="80" w:firstLine="0"/>
              <w:jc w:val="center"/>
              <w:rPr>
                <w:sz w:val="16"/>
                <w:szCs w:val="16"/>
              </w:rPr>
            </w:pPr>
            <w:r w:rsidDel="00000000" w:rsidR="00000000" w:rsidRPr="00000000">
              <w:rPr>
                <w:sz w:val="16"/>
                <w:szCs w:val="16"/>
                <w:rtl w:val="0"/>
              </w:rPr>
              <w:t xml:space="preserve">Inspección Industrial</w:t>
            </w:r>
          </w:p>
        </w:tc>
        <w:tc>
          <w:tcPr>
            <w:gridSpan w:val="3"/>
            <w:tcBorders>
              <w:top w:color="000000" w:space="0" w:sz="4" w:val="single"/>
              <w:left w:color="000000" w:space="0" w:sz="0" w:val="nil"/>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F55">
            <w:pPr>
              <w:spacing w:after="20" w:before="40" w:lineRule="auto"/>
              <w:ind w:left="80" w:firstLine="0"/>
              <w:jc w:val="center"/>
              <w:rPr>
                <w:b w:val="1"/>
                <w:sz w:val="16"/>
                <w:szCs w:val="16"/>
              </w:rPr>
            </w:pPr>
            <w:r w:rsidDel="00000000" w:rsidR="00000000" w:rsidRPr="00000000">
              <w:rPr>
                <w:b w:val="1"/>
                <w:sz w:val="16"/>
                <w:szCs w:val="16"/>
                <w:rtl w:val="0"/>
              </w:rPr>
              <w:t xml:space="preserve">Valor variable</w:t>
            </w:r>
          </w:p>
          <w:p w:rsidR="00000000" w:rsidDel="00000000" w:rsidP="00000000" w:rsidRDefault="00000000" w:rsidRPr="00000000" w14:paraId="00000F56">
            <w:pPr>
              <w:spacing w:after="20" w:before="40" w:lineRule="auto"/>
              <w:ind w:left="80" w:firstLine="0"/>
              <w:jc w:val="center"/>
              <w:rPr>
                <w:b w:val="1"/>
                <w:sz w:val="16"/>
                <w:szCs w:val="16"/>
              </w:rPr>
            </w:pPr>
            <w:r w:rsidDel="00000000" w:rsidR="00000000" w:rsidRPr="00000000">
              <w:rPr>
                <w:b w:val="1"/>
                <w:sz w:val="16"/>
                <w:szCs w:val="16"/>
                <w:rtl w:val="0"/>
              </w:rPr>
              <w:t xml:space="preserve">2</w:t>
            </w:r>
          </w:p>
        </w:tc>
        <w:tc>
          <w:tcPr>
            <w:gridSpan w:val="3"/>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F59">
            <w:pPr>
              <w:spacing w:after="20" w:before="40" w:lineRule="auto"/>
              <w:ind w:left="80" w:firstLine="0"/>
              <w:jc w:val="center"/>
              <w:rPr>
                <w:sz w:val="16"/>
                <w:szCs w:val="16"/>
              </w:rPr>
            </w:pPr>
            <w:r w:rsidDel="00000000" w:rsidR="00000000" w:rsidRPr="00000000">
              <w:rPr>
                <w:sz w:val="16"/>
                <w:szCs w:val="16"/>
                <w:rtl w:val="0"/>
              </w:rPr>
              <w:t xml:space="preserve">24</w:t>
            </w:r>
          </w:p>
        </w:tc>
        <w:tc>
          <w:tcPr>
            <w:gridSpan w:val="2"/>
            <w:tcBorders>
              <w:top w:color="000000" w:space="0" w:sz="4" w:val="single"/>
              <w:left w:color="000000" w:space="0" w:sz="0" w:val="nil"/>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F5C">
            <w:pPr>
              <w:spacing w:after="20" w:before="40" w:lineRule="auto"/>
              <w:ind w:left="80" w:firstLine="0"/>
              <w:jc w:val="center"/>
              <w:rPr>
                <w:b w:val="1"/>
                <w:sz w:val="16"/>
                <w:szCs w:val="16"/>
              </w:rPr>
            </w:pPr>
            <w:r w:rsidDel="00000000" w:rsidR="00000000" w:rsidRPr="00000000">
              <w:rPr>
                <w:b w:val="1"/>
                <w:sz w:val="16"/>
                <w:szCs w:val="16"/>
                <w:rtl w:val="0"/>
              </w:rPr>
              <w:t xml:space="preserve">Fuente de</w:t>
            </w:r>
          </w:p>
          <w:p w:rsidR="00000000" w:rsidDel="00000000" w:rsidP="00000000" w:rsidRDefault="00000000" w:rsidRPr="00000000" w14:paraId="00000F5D">
            <w:pPr>
              <w:spacing w:after="20" w:before="40" w:lineRule="auto"/>
              <w:ind w:left="80" w:firstLine="0"/>
              <w:jc w:val="center"/>
              <w:rPr>
                <w:b w:val="1"/>
                <w:sz w:val="16"/>
                <w:szCs w:val="16"/>
              </w:rPr>
            </w:pPr>
            <w:r w:rsidDel="00000000" w:rsidR="00000000" w:rsidRPr="00000000">
              <w:rPr>
                <w:b w:val="1"/>
                <w:sz w:val="16"/>
                <w:szCs w:val="16"/>
                <w:rtl w:val="0"/>
              </w:rPr>
              <w:t xml:space="preserve">información</w:t>
            </w:r>
          </w:p>
          <w:p w:rsidR="00000000" w:rsidDel="00000000" w:rsidP="00000000" w:rsidRDefault="00000000" w:rsidRPr="00000000" w14:paraId="00000F5E">
            <w:pPr>
              <w:spacing w:after="20" w:before="40" w:lineRule="auto"/>
              <w:ind w:left="80" w:firstLine="0"/>
              <w:jc w:val="center"/>
              <w:rPr>
                <w:b w:val="1"/>
                <w:sz w:val="16"/>
                <w:szCs w:val="16"/>
              </w:rPr>
            </w:pPr>
            <w:r w:rsidDel="00000000" w:rsidR="00000000" w:rsidRPr="00000000">
              <w:rPr>
                <w:b w:val="1"/>
                <w:sz w:val="16"/>
                <w:szCs w:val="16"/>
                <w:rtl w:val="0"/>
              </w:rPr>
              <w:t xml:space="preserve">variable 2</w:t>
            </w:r>
          </w:p>
        </w:tc>
        <w:tc>
          <w:tcPr>
            <w:gridSpan w:val="2"/>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F60">
            <w:pPr>
              <w:spacing w:after="20" w:before="40" w:lineRule="auto"/>
              <w:ind w:left="80" w:firstLine="0"/>
              <w:jc w:val="center"/>
              <w:rPr>
                <w:sz w:val="16"/>
                <w:szCs w:val="16"/>
              </w:rPr>
            </w:pPr>
            <w:r w:rsidDel="00000000" w:rsidR="00000000" w:rsidRPr="00000000">
              <w:rPr>
                <w:sz w:val="16"/>
                <w:szCs w:val="16"/>
                <w:rtl w:val="0"/>
              </w:rPr>
              <w:t xml:space="preserve">Subprocuraduría</w:t>
            </w:r>
          </w:p>
          <w:p w:rsidR="00000000" w:rsidDel="00000000" w:rsidP="00000000" w:rsidRDefault="00000000" w:rsidRPr="00000000" w14:paraId="00000F61">
            <w:pPr>
              <w:spacing w:after="20" w:before="40" w:lineRule="auto"/>
              <w:ind w:left="80" w:firstLine="0"/>
              <w:jc w:val="center"/>
              <w:rPr>
                <w:sz w:val="16"/>
                <w:szCs w:val="16"/>
              </w:rPr>
            </w:pPr>
            <w:r w:rsidDel="00000000" w:rsidR="00000000" w:rsidRPr="00000000">
              <w:rPr>
                <w:sz w:val="16"/>
                <w:szCs w:val="16"/>
                <w:rtl w:val="0"/>
              </w:rPr>
              <w:t xml:space="preserve">de Inspección</w:t>
            </w:r>
          </w:p>
          <w:p w:rsidR="00000000" w:rsidDel="00000000" w:rsidP="00000000" w:rsidRDefault="00000000" w:rsidRPr="00000000" w14:paraId="00000F62">
            <w:pPr>
              <w:spacing w:after="20" w:before="40" w:lineRule="auto"/>
              <w:ind w:left="80" w:firstLine="0"/>
              <w:jc w:val="center"/>
              <w:rPr>
                <w:sz w:val="16"/>
                <w:szCs w:val="16"/>
              </w:rPr>
            </w:pPr>
            <w:r w:rsidDel="00000000" w:rsidR="00000000" w:rsidRPr="00000000">
              <w:rPr>
                <w:sz w:val="16"/>
                <w:szCs w:val="16"/>
                <w:rtl w:val="0"/>
              </w:rPr>
              <w:t xml:space="preserve">Industrial</w:t>
            </w:r>
          </w:p>
          <w:p w:rsidR="00000000" w:rsidDel="00000000" w:rsidP="00000000" w:rsidRDefault="00000000" w:rsidRPr="00000000" w14:paraId="00000F63">
            <w:pPr>
              <w:spacing w:after="20" w:before="40" w:lineRule="auto"/>
              <w:ind w:left="80" w:firstLine="0"/>
              <w:jc w:val="center"/>
              <w:rPr>
                <w:sz w:val="16"/>
                <w:szCs w:val="16"/>
              </w:rPr>
            </w:pPr>
            <w:r w:rsidDel="00000000" w:rsidR="00000000" w:rsidRPr="00000000">
              <w:rPr>
                <w:sz w:val="16"/>
                <w:szCs w:val="16"/>
                <w:rtl w:val="0"/>
              </w:rPr>
              <w:t xml:space="preserve">PROFEPA</w:t>
            </w:r>
          </w:p>
        </w:tc>
      </w:tr>
      <w:tr>
        <w:trPr>
          <w:trHeight w:val="1380" w:hRule="atLeast"/>
        </w:trPr>
        <w:tc>
          <w:tcPr>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F65">
            <w:pPr>
              <w:spacing w:after="20" w:before="40" w:lineRule="auto"/>
              <w:ind w:left="80" w:firstLine="0"/>
              <w:jc w:val="center"/>
              <w:rPr>
                <w:b w:val="1"/>
                <w:sz w:val="16"/>
                <w:szCs w:val="16"/>
              </w:rPr>
            </w:pPr>
            <w:r w:rsidDel="00000000" w:rsidR="00000000" w:rsidRPr="00000000">
              <w:rPr>
                <w:b w:val="1"/>
                <w:sz w:val="16"/>
                <w:szCs w:val="16"/>
                <w:rtl w:val="0"/>
              </w:rPr>
              <w:t xml:space="preserve">Nombre</w:t>
            </w:r>
          </w:p>
          <w:p w:rsidR="00000000" w:rsidDel="00000000" w:rsidP="00000000" w:rsidRDefault="00000000" w:rsidRPr="00000000" w14:paraId="00000F66">
            <w:pPr>
              <w:spacing w:after="20" w:before="40" w:lineRule="auto"/>
              <w:ind w:left="80" w:firstLine="0"/>
              <w:jc w:val="center"/>
              <w:rPr>
                <w:b w:val="1"/>
                <w:sz w:val="16"/>
                <w:szCs w:val="16"/>
              </w:rPr>
            </w:pPr>
            <w:r w:rsidDel="00000000" w:rsidR="00000000" w:rsidRPr="00000000">
              <w:rPr>
                <w:b w:val="1"/>
                <w:sz w:val="16"/>
                <w:szCs w:val="16"/>
                <w:rtl w:val="0"/>
              </w:rPr>
              <w:t xml:space="preserve">variable 3</w:t>
            </w:r>
          </w:p>
        </w:tc>
        <w:tc>
          <w:tcPr>
            <w:gridSpan w:val="3"/>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F67">
            <w:pPr>
              <w:spacing w:after="20" w:before="40" w:lineRule="auto"/>
              <w:ind w:left="80" w:firstLine="0"/>
              <w:jc w:val="center"/>
              <w:rPr>
                <w:sz w:val="16"/>
                <w:szCs w:val="16"/>
              </w:rPr>
            </w:pPr>
            <w:r w:rsidDel="00000000" w:rsidR="00000000" w:rsidRPr="00000000">
              <w:rPr>
                <w:sz w:val="16"/>
                <w:szCs w:val="16"/>
                <w:rtl w:val="0"/>
              </w:rPr>
              <w:t xml:space="preserve">Número de acciones</w:t>
            </w:r>
          </w:p>
          <w:p w:rsidR="00000000" w:rsidDel="00000000" w:rsidP="00000000" w:rsidRDefault="00000000" w:rsidRPr="00000000" w14:paraId="00000F68">
            <w:pPr>
              <w:spacing w:after="20" w:before="40" w:lineRule="auto"/>
              <w:ind w:left="80" w:firstLine="0"/>
              <w:jc w:val="center"/>
              <w:rPr>
                <w:sz w:val="16"/>
                <w:szCs w:val="16"/>
              </w:rPr>
            </w:pPr>
            <w:r w:rsidDel="00000000" w:rsidR="00000000" w:rsidRPr="00000000">
              <w:rPr>
                <w:sz w:val="16"/>
                <w:szCs w:val="16"/>
                <w:rtl w:val="0"/>
              </w:rPr>
              <w:t xml:space="preserve">enfocadas a la</w:t>
            </w:r>
          </w:p>
          <w:p w:rsidR="00000000" w:rsidDel="00000000" w:rsidP="00000000" w:rsidRDefault="00000000" w:rsidRPr="00000000" w14:paraId="00000F69">
            <w:pPr>
              <w:spacing w:after="20" w:before="40" w:lineRule="auto"/>
              <w:ind w:left="80" w:firstLine="0"/>
              <w:jc w:val="center"/>
              <w:rPr>
                <w:sz w:val="16"/>
                <w:szCs w:val="16"/>
              </w:rPr>
            </w:pPr>
            <w:r w:rsidDel="00000000" w:rsidR="00000000" w:rsidRPr="00000000">
              <w:rPr>
                <w:sz w:val="16"/>
                <w:szCs w:val="16"/>
                <w:rtl w:val="0"/>
              </w:rPr>
              <w:t xml:space="preserve">vigilancia ambiental</w:t>
            </w:r>
          </w:p>
          <w:p w:rsidR="00000000" w:rsidDel="00000000" w:rsidP="00000000" w:rsidRDefault="00000000" w:rsidRPr="00000000" w14:paraId="00000F6A">
            <w:pPr>
              <w:spacing w:after="20" w:before="40" w:lineRule="auto"/>
              <w:ind w:left="80" w:firstLine="0"/>
              <w:jc w:val="center"/>
              <w:rPr>
                <w:sz w:val="16"/>
                <w:szCs w:val="16"/>
              </w:rPr>
            </w:pPr>
            <w:r w:rsidDel="00000000" w:rsidR="00000000" w:rsidRPr="00000000">
              <w:rPr>
                <w:sz w:val="16"/>
                <w:szCs w:val="16"/>
                <w:rtl w:val="0"/>
              </w:rPr>
              <w:t xml:space="preserve">en el CIIT por parte</w:t>
            </w:r>
          </w:p>
          <w:p w:rsidR="00000000" w:rsidDel="00000000" w:rsidP="00000000" w:rsidRDefault="00000000" w:rsidRPr="00000000" w14:paraId="00000F6B">
            <w:pPr>
              <w:spacing w:after="20" w:before="40" w:lineRule="auto"/>
              <w:ind w:left="80" w:firstLine="0"/>
              <w:jc w:val="center"/>
              <w:rPr>
                <w:sz w:val="16"/>
                <w:szCs w:val="16"/>
              </w:rPr>
            </w:pPr>
            <w:r w:rsidDel="00000000" w:rsidR="00000000" w:rsidRPr="00000000">
              <w:rPr>
                <w:sz w:val="16"/>
                <w:szCs w:val="16"/>
                <w:rtl w:val="0"/>
              </w:rPr>
              <w:t xml:space="preserve">de la</w:t>
            </w:r>
          </w:p>
          <w:p w:rsidR="00000000" w:rsidDel="00000000" w:rsidP="00000000" w:rsidRDefault="00000000" w:rsidRPr="00000000" w14:paraId="00000F6C">
            <w:pPr>
              <w:spacing w:after="20" w:before="40" w:lineRule="auto"/>
              <w:ind w:left="80" w:firstLine="0"/>
              <w:jc w:val="center"/>
              <w:rPr>
                <w:sz w:val="16"/>
                <w:szCs w:val="16"/>
              </w:rPr>
            </w:pPr>
            <w:r w:rsidDel="00000000" w:rsidR="00000000" w:rsidRPr="00000000">
              <w:rPr>
                <w:sz w:val="16"/>
                <w:szCs w:val="16"/>
                <w:rtl w:val="0"/>
              </w:rPr>
              <w:t xml:space="preserve">Subprocuraduría de</w:t>
            </w:r>
          </w:p>
          <w:p w:rsidR="00000000" w:rsidDel="00000000" w:rsidP="00000000" w:rsidRDefault="00000000" w:rsidRPr="00000000" w14:paraId="00000F6D">
            <w:pPr>
              <w:spacing w:after="20" w:before="40" w:lineRule="auto"/>
              <w:ind w:left="80" w:firstLine="0"/>
              <w:jc w:val="center"/>
              <w:rPr>
                <w:sz w:val="16"/>
                <w:szCs w:val="16"/>
              </w:rPr>
            </w:pPr>
            <w:r w:rsidDel="00000000" w:rsidR="00000000" w:rsidRPr="00000000">
              <w:rPr>
                <w:sz w:val="16"/>
                <w:szCs w:val="16"/>
                <w:rtl w:val="0"/>
              </w:rPr>
              <w:t xml:space="preserve">Auditoría Ambiental</w:t>
            </w:r>
          </w:p>
        </w:tc>
        <w:tc>
          <w:tcPr>
            <w:gridSpan w:val="3"/>
            <w:tcBorders>
              <w:top w:color="000000" w:space="0" w:sz="4" w:val="single"/>
              <w:left w:color="000000" w:space="0" w:sz="0" w:val="nil"/>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F70">
            <w:pPr>
              <w:spacing w:after="20" w:before="40" w:lineRule="auto"/>
              <w:ind w:left="80" w:firstLine="0"/>
              <w:jc w:val="center"/>
              <w:rPr>
                <w:b w:val="1"/>
                <w:sz w:val="16"/>
                <w:szCs w:val="16"/>
              </w:rPr>
            </w:pPr>
            <w:r w:rsidDel="00000000" w:rsidR="00000000" w:rsidRPr="00000000">
              <w:rPr>
                <w:b w:val="1"/>
                <w:sz w:val="16"/>
                <w:szCs w:val="16"/>
                <w:rtl w:val="0"/>
              </w:rPr>
              <w:t xml:space="preserve">Valor variable</w:t>
            </w:r>
          </w:p>
          <w:p w:rsidR="00000000" w:rsidDel="00000000" w:rsidP="00000000" w:rsidRDefault="00000000" w:rsidRPr="00000000" w14:paraId="00000F71">
            <w:pPr>
              <w:spacing w:after="20" w:before="40" w:lineRule="auto"/>
              <w:ind w:left="80" w:firstLine="0"/>
              <w:jc w:val="center"/>
              <w:rPr>
                <w:b w:val="1"/>
                <w:sz w:val="16"/>
                <w:szCs w:val="16"/>
              </w:rPr>
            </w:pPr>
            <w:r w:rsidDel="00000000" w:rsidR="00000000" w:rsidRPr="00000000">
              <w:rPr>
                <w:b w:val="1"/>
                <w:sz w:val="16"/>
                <w:szCs w:val="16"/>
                <w:rtl w:val="0"/>
              </w:rPr>
              <w:t xml:space="preserve">3</w:t>
            </w:r>
          </w:p>
        </w:tc>
        <w:tc>
          <w:tcPr>
            <w:gridSpan w:val="3"/>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F74">
            <w:pPr>
              <w:spacing w:after="20" w:before="40" w:lineRule="auto"/>
              <w:ind w:left="80" w:firstLine="0"/>
              <w:jc w:val="center"/>
              <w:rPr>
                <w:sz w:val="16"/>
                <w:szCs w:val="16"/>
              </w:rPr>
            </w:pPr>
            <w:r w:rsidDel="00000000" w:rsidR="00000000" w:rsidRPr="00000000">
              <w:rPr>
                <w:sz w:val="16"/>
                <w:szCs w:val="16"/>
                <w:rtl w:val="0"/>
              </w:rPr>
              <w:t xml:space="preserve">10</w:t>
            </w:r>
          </w:p>
        </w:tc>
        <w:tc>
          <w:tcPr>
            <w:gridSpan w:val="2"/>
            <w:tcBorders>
              <w:top w:color="000000" w:space="0" w:sz="4" w:val="single"/>
              <w:left w:color="000000" w:space="0" w:sz="0" w:val="nil"/>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F77">
            <w:pPr>
              <w:spacing w:after="20" w:before="40" w:lineRule="auto"/>
              <w:ind w:left="80" w:firstLine="0"/>
              <w:jc w:val="center"/>
              <w:rPr>
                <w:b w:val="1"/>
                <w:sz w:val="16"/>
                <w:szCs w:val="16"/>
              </w:rPr>
            </w:pPr>
            <w:r w:rsidDel="00000000" w:rsidR="00000000" w:rsidRPr="00000000">
              <w:rPr>
                <w:b w:val="1"/>
                <w:sz w:val="16"/>
                <w:szCs w:val="16"/>
                <w:rtl w:val="0"/>
              </w:rPr>
              <w:t xml:space="preserve">Fuente de</w:t>
            </w:r>
          </w:p>
          <w:p w:rsidR="00000000" w:rsidDel="00000000" w:rsidP="00000000" w:rsidRDefault="00000000" w:rsidRPr="00000000" w14:paraId="00000F78">
            <w:pPr>
              <w:spacing w:after="20" w:before="40" w:lineRule="auto"/>
              <w:ind w:left="80" w:firstLine="0"/>
              <w:jc w:val="center"/>
              <w:rPr>
                <w:b w:val="1"/>
                <w:sz w:val="16"/>
                <w:szCs w:val="16"/>
              </w:rPr>
            </w:pPr>
            <w:r w:rsidDel="00000000" w:rsidR="00000000" w:rsidRPr="00000000">
              <w:rPr>
                <w:b w:val="1"/>
                <w:sz w:val="16"/>
                <w:szCs w:val="16"/>
                <w:rtl w:val="0"/>
              </w:rPr>
              <w:t xml:space="preserve">información</w:t>
            </w:r>
          </w:p>
          <w:p w:rsidR="00000000" w:rsidDel="00000000" w:rsidP="00000000" w:rsidRDefault="00000000" w:rsidRPr="00000000" w14:paraId="00000F79">
            <w:pPr>
              <w:spacing w:after="20" w:before="40" w:lineRule="auto"/>
              <w:ind w:left="80" w:firstLine="0"/>
              <w:jc w:val="center"/>
              <w:rPr>
                <w:b w:val="1"/>
                <w:sz w:val="16"/>
                <w:szCs w:val="16"/>
              </w:rPr>
            </w:pPr>
            <w:r w:rsidDel="00000000" w:rsidR="00000000" w:rsidRPr="00000000">
              <w:rPr>
                <w:b w:val="1"/>
                <w:sz w:val="16"/>
                <w:szCs w:val="16"/>
                <w:rtl w:val="0"/>
              </w:rPr>
              <w:t xml:space="preserve">variable 3</w:t>
            </w:r>
          </w:p>
        </w:tc>
        <w:tc>
          <w:tcPr>
            <w:gridSpan w:val="2"/>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F7B">
            <w:pPr>
              <w:spacing w:after="20" w:before="40" w:lineRule="auto"/>
              <w:ind w:left="80" w:firstLine="0"/>
              <w:jc w:val="center"/>
              <w:rPr>
                <w:sz w:val="16"/>
                <w:szCs w:val="16"/>
              </w:rPr>
            </w:pPr>
            <w:r w:rsidDel="00000000" w:rsidR="00000000" w:rsidRPr="00000000">
              <w:rPr>
                <w:sz w:val="16"/>
                <w:szCs w:val="16"/>
                <w:rtl w:val="0"/>
              </w:rPr>
              <w:t xml:space="preserve">Subprocuraduría</w:t>
            </w:r>
          </w:p>
          <w:p w:rsidR="00000000" w:rsidDel="00000000" w:rsidP="00000000" w:rsidRDefault="00000000" w:rsidRPr="00000000" w14:paraId="00000F7C">
            <w:pPr>
              <w:spacing w:after="20" w:before="40" w:lineRule="auto"/>
              <w:ind w:left="80" w:firstLine="0"/>
              <w:jc w:val="center"/>
              <w:rPr>
                <w:sz w:val="16"/>
                <w:szCs w:val="16"/>
              </w:rPr>
            </w:pPr>
            <w:r w:rsidDel="00000000" w:rsidR="00000000" w:rsidRPr="00000000">
              <w:rPr>
                <w:sz w:val="16"/>
                <w:szCs w:val="16"/>
                <w:rtl w:val="0"/>
              </w:rPr>
              <w:t xml:space="preserve">de Auditoría</w:t>
            </w:r>
          </w:p>
          <w:p w:rsidR="00000000" w:rsidDel="00000000" w:rsidP="00000000" w:rsidRDefault="00000000" w:rsidRPr="00000000" w14:paraId="00000F7D">
            <w:pPr>
              <w:spacing w:after="20" w:before="40" w:lineRule="auto"/>
              <w:ind w:left="80" w:firstLine="0"/>
              <w:jc w:val="center"/>
              <w:rPr>
                <w:sz w:val="16"/>
                <w:szCs w:val="16"/>
              </w:rPr>
            </w:pPr>
            <w:r w:rsidDel="00000000" w:rsidR="00000000" w:rsidRPr="00000000">
              <w:rPr>
                <w:sz w:val="16"/>
                <w:szCs w:val="16"/>
                <w:rtl w:val="0"/>
              </w:rPr>
              <w:t xml:space="preserve">Ambiental</w:t>
            </w:r>
          </w:p>
          <w:p w:rsidR="00000000" w:rsidDel="00000000" w:rsidP="00000000" w:rsidRDefault="00000000" w:rsidRPr="00000000" w14:paraId="00000F7E">
            <w:pPr>
              <w:spacing w:after="20" w:before="40" w:lineRule="auto"/>
              <w:ind w:left="80" w:firstLine="0"/>
              <w:jc w:val="center"/>
              <w:rPr>
                <w:sz w:val="16"/>
                <w:szCs w:val="16"/>
              </w:rPr>
            </w:pPr>
            <w:r w:rsidDel="00000000" w:rsidR="00000000" w:rsidRPr="00000000">
              <w:rPr>
                <w:sz w:val="16"/>
                <w:szCs w:val="16"/>
                <w:rtl w:val="0"/>
              </w:rPr>
              <w:t xml:space="preserve">PROFEPA</w:t>
            </w:r>
          </w:p>
        </w:tc>
      </w:tr>
      <w:tr>
        <w:trPr>
          <w:trHeight w:val="615" w:hRule="atLeast"/>
        </w:trPr>
        <w:tc>
          <w:tcPr>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F80">
            <w:pPr>
              <w:spacing w:after="20" w:before="40" w:lineRule="auto"/>
              <w:ind w:left="80" w:firstLine="0"/>
              <w:jc w:val="center"/>
              <w:rPr>
                <w:b w:val="1"/>
                <w:sz w:val="16"/>
                <w:szCs w:val="16"/>
              </w:rPr>
            </w:pPr>
            <w:r w:rsidDel="00000000" w:rsidR="00000000" w:rsidRPr="00000000">
              <w:rPr>
                <w:b w:val="1"/>
                <w:sz w:val="16"/>
                <w:szCs w:val="16"/>
                <w:rtl w:val="0"/>
              </w:rPr>
              <w:t xml:space="preserve">Sustitución en</w:t>
            </w:r>
          </w:p>
          <w:p w:rsidR="00000000" w:rsidDel="00000000" w:rsidP="00000000" w:rsidRDefault="00000000" w:rsidRPr="00000000" w14:paraId="00000F81">
            <w:pPr>
              <w:spacing w:after="20" w:before="40" w:lineRule="auto"/>
              <w:ind w:left="80" w:firstLine="0"/>
              <w:jc w:val="center"/>
              <w:rPr>
                <w:b w:val="1"/>
                <w:sz w:val="16"/>
                <w:szCs w:val="16"/>
              </w:rPr>
            </w:pPr>
            <w:r w:rsidDel="00000000" w:rsidR="00000000" w:rsidRPr="00000000">
              <w:rPr>
                <w:b w:val="1"/>
                <w:sz w:val="16"/>
                <w:szCs w:val="16"/>
                <w:rtl w:val="0"/>
              </w:rPr>
              <w:t xml:space="preserve">método de</w:t>
            </w:r>
          </w:p>
          <w:p w:rsidR="00000000" w:rsidDel="00000000" w:rsidP="00000000" w:rsidRDefault="00000000" w:rsidRPr="00000000" w14:paraId="00000F82">
            <w:pPr>
              <w:spacing w:after="20" w:before="40" w:lineRule="auto"/>
              <w:ind w:left="80" w:firstLine="0"/>
              <w:jc w:val="center"/>
              <w:rPr>
                <w:b w:val="1"/>
                <w:sz w:val="16"/>
                <w:szCs w:val="16"/>
              </w:rPr>
            </w:pPr>
            <w:r w:rsidDel="00000000" w:rsidR="00000000" w:rsidRPr="00000000">
              <w:rPr>
                <w:b w:val="1"/>
                <w:sz w:val="16"/>
                <w:szCs w:val="16"/>
                <w:rtl w:val="0"/>
              </w:rPr>
              <w:t xml:space="preserve">cálculo</w:t>
            </w:r>
          </w:p>
        </w:tc>
        <w:tc>
          <w:tcPr>
            <w:gridSpan w:val="13"/>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F83">
            <w:pPr>
              <w:spacing w:after="20" w:before="40" w:lineRule="auto"/>
              <w:ind w:left="80" w:firstLine="0"/>
              <w:jc w:val="center"/>
              <w:rPr>
                <w:sz w:val="16"/>
                <w:szCs w:val="16"/>
              </w:rPr>
            </w:pPr>
            <w:r w:rsidDel="00000000" w:rsidR="00000000" w:rsidRPr="00000000">
              <w:rPr>
                <w:sz w:val="16"/>
                <w:szCs w:val="16"/>
                <w:rtl w:val="0"/>
              </w:rPr>
              <w:t xml:space="preserve">93 + 24 + 10 = 127</w:t>
            </w:r>
          </w:p>
        </w:tc>
      </w:tr>
      <w:tr>
        <w:trPr>
          <w:trHeight w:val="300" w:hRule="atLeast"/>
        </w:trPr>
        <w:tc>
          <w:tcPr>
            <w:gridSpan w:val="14"/>
            <w:tcBorders>
              <w:top w:color="000000" w:space="0" w:sz="4" w:val="single"/>
              <w:left w:color="000000" w:space="0" w:sz="4" w:val="single"/>
              <w:bottom w:color="000000" w:space="0" w:sz="4" w:val="single"/>
              <w:right w:color="000000" w:space="0" w:sz="4" w:val="single"/>
            </w:tcBorders>
            <w:shd w:fill="a6a6a6" w:val="clear"/>
            <w:tcMar>
              <w:top w:w="0.0" w:type="dxa"/>
              <w:left w:w="80.0" w:type="dxa"/>
              <w:bottom w:w="0.0" w:type="dxa"/>
              <w:right w:w="80.0" w:type="dxa"/>
            </w:tcMar>
            <w:vAlign w:val="center"/>
          </w:tcPr>
          <w:p w:rsidR="00000000" w:rsidDel="00000000" w:rsidP="00000000" w:rsidRDefault="00000000" w:rsidRPr="00000000" w14:paraId="00000F90">
            <w:pPr>
              <w:spacing w:after="40" w:before="40" w:lineRule="auto"/>
              <w:ind w:left="80" w:firstLine="0"/>
              <w:jc w:val="center"/>
              <w:rPr>
                <w:b w:val="1"/>
                <w:sz w:val="16"/>
                <w:szCs w:val="16"/>
              </w:rPr>
            </w:pPr>
            <w:r w:rsidDel="00000000" w:rsidR="00000000" w:rsidRPr="00000000">
              <w:rPr>
                <w:b w:val="1"/>
                <w:sz w:val="16"/>
                <w:szCs w:val="16"/>
                <w:rtl w:val="0"/>
              </w:rPr>
              <w:t xml:space="preserve">VALOR DE LÍNEA BASE Y METAS</w:t>
            </w:r>
          </w:p>
        </w:tc>
      </w:tr>
      <w:tr>
        <w:trPr>
          <w:trHeight w:val="300" w:hRule="atLeast"/>
        </w:trPr>
        <w:tc>
          <w:tcPr>
            <w:gridSpan w:val="8"/>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F9E">
            <w:pPr>
              <w:spacing w:after="40" w:before="40" w:lineRule="auto"/>
              <w:ind w:left="80" w:firstLine="0"/>
              <w:jc w:val="center"/>
              <w:rPr>
                <w:b w:val="1"/>
                <w:sz w:val="16"/>
                <w:szCs w:val="16"/>
              </w:rPr>
            </w:pPr>
            <w:r w:rsidDel="00000000" w:rsidR="00000000" w:rsidRPr="00000000">
              <w:rPr>
                <w:b w:val="1"/>
                <w:sz w:val="16"/>
                <w:szCs w:val="16"/>
                <w:rtl w:val="0"/>
              </w:rPr>
              <w:t xml:space="preserve">Línea de Base</w:t>
            </w:r>
          </w:p>
        </w:tc>
        <w:tc>
          <w:tcPr>
            <w:gridSpan w:val="6"/>
            <w:tcBorders>
              <w:top w:color="000000" w:space="0" w:sz="4" w:val="single"/>
              <w:left w:color="000000" w:space="0" w:sz="0" w:val="nil"/>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FA6">
            <w:pPr>
              <w:spacing w:after="40" w:before="40" w:lineRule="auto"/>
              <w:ind w:left="80" w:firstLine="0"/>
              <w:jc w:val="center"/>
              <w:rPr>
                <w:b w:val="1"/>
                <w:sz w:val="16"/>
                <w:szCs w:val="16"/>
              </w:rPr>
            </w:pPr>
            <w:r w:rsidDel="00000000" w:rsidR="00000000" w:rsidRPr="00000000">
              <w:rPr>
                <w:b w:val="1"/>
                <w:sz w:val="16"/>
                <w:szCs w:val="16"/>
                <w:rtl w:val="0"/>
              </w:rPr>
              <w:t xml:space="preserve">Nota sobre la línea base</w:t>
            </w:r>
          </w:p>
        </w:tc>
      </w:tr>
      <w:tr>
        <w:trPr>
          <w:trHeight w:val="300" w:hRule="atLeast"/>
        </w:trPr>
        <w:tc>
          <w:tcPr>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FAC">
            <w:pPr>
              <w:spacing w:after="40" w:before="40" w:lineRule="auto"/>
              <w:ind w:left="80" w:firstLine="0"/>
              <w:jc w:val="center"/>
              <w:rPr>
                <w:b w:val="1"/>
                <w:sz w:val="16"/>
                <w:szCs w:val="16"/>
              </w:rPr>
            </w:pPr>
            <w:r w:rsidDel="00000000" w:rsidR="00000000" w:rsidRPr="00000000">
              <w:rPr>
                <w:b w:val="1"/>
                <w:sz w:val="16"/>
                <w:szCs w:val="16"/>
                <w:rtl w:val="0"/>
              </w:rPr>
              <w:t xml:space="preserve">Valor</w:t>
            </w:r>
          </w:p>
        </w:tc>
        <w:tc>
          <w:tcPr>
            <w:gridSpan w:val="7"/>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FAD">
            <w:pPr>
              <w:spacing w:after="40" w:before="40" w:lineRule="auto"/>
              <w:ind w:left="80" w:firstLine="0"/>
              <w:jc w:val="center"/>
              <w:rPr>
                <w:sz w:val="16"/>
                <w:szCs w:val="16"/>
              </w:rPr>
            </w:pPr>
            <w:r w:rsidDel="00000000" w:rsidR="00000000" w:rsidRPr="00000000">
              <w:rPr>
                <w:sz w:val="16"/>
                <w:szCs w:val="16"/>
                <w:rtl w:val="0"/>
              </w:rPr>
              <w:t xml:space="preserve">127</w:t>
            </w:r>
          </w:p>
        </w:tc>
        <w:tc>
          <w:tcPr>
            <w:gridSpan w:val="6"/>
            <w:vMerge w:val="restart"/>
            <w:tcBorders>
              <w:top w:color="000000" w:space="0" w:sz="4" w:val="single"/>
              <w:left w:color="000000" w:space="0" w:sz="4" w:val="single"/>
              <w:bottom w:color="000000" w:space="0" w:sz="0" w:val="nil"/>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FB4">
            <w:pPr>
              <w:spacing w:after="40" w:before="40" w:lineRule="auto"/>
              <w:ind w:left="80" w:firstLine="0"/>
              <w:jc w:val="center"/>
              <w:rPr>
                <w:sz w:val="16"/>
                <w:szCs w:val="16"/>
              </w:rPr>
            </w:pPr>
            <w:r w:rsidDel="00000000" w:rsidR="00000000" w:rsidRPr="00000000">
              <w:rPr>
                <w:sz w:val="16"/>
                <w:szCs w:val="16"/>
                <w:rtl w:val="0"/>
              </w:rPr>
              <w:t xml:space="preserve">N/A</w:t>
            </w:r>
          </w:p>
        </w:tc>
      </w:tr>
      <w:tr>
        <w:trPr>
          <w:trHeight w:val="300" w:hRule="atLeast"/>
        </w:trPr>
        <w:tc>
          <w:tcPr>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FBA">
            <w:pPr>
              <w:spacing w:after="40" w:before="40" w:lineRule="auto"/>
              <w:ind w:left="80" w:firstLine="0"/>
              <w:jc w:val="center"/>
              <w:rPr>
                <w:b w:val="1"/>
                <w:sz w:val="16"/>
                <w:szCs w:val="16"/>
              </w:rPr>
            </w:pPr>
            <w:r w:rsidDel="00000000" w:rsidR="00000000" w:rsidRPr="00000000">
              <w:rPr>
                <w:b w:val="1"/>
                <w:sz w:val="16"/>
                <w:szCs w:val="16"/>
                <w:rtl w:val="0"/>
              </w:rPr>
              <w:t xml:space="preserve">Año</w:t>
            </w:r>
          </w:p>
        </w:tc>
        <w:tc>
          <w:tcPr>
            <w:gridSpan w:val="7"/>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FBB">
            <w:pPr>
              <w:spacing w:after="40" w:before="40" w:lineRule="auto"/>
              <w:ind w:left="80" w:firstLine="0"/>
              <w:jc w:val="center"/>
              <w:rPr>
                <w:sz w:val="16"/>
                <w:szCs w:val="16"/>
              </w:rPr>
            </w:pPr>
            <w:r w:rsidDel="00000000" w:rsidR="00000000" w:rsidRPr="00000000">
              <w:rPr>
                <w:sz w:val="16"/>
                <w:szCs w:val="16"/>
                <w:rtl w:val="0"/>
              </w:rPr>
              <w:t xml:space="preserve">2018</w:t>
            </w:r>
          </w:p>
        </w:tc>
        <w:tc>
          <w:tcPr>
            <w:gridSpan w:val="6"/>
            <w:vMerge w:val="continue"/>
            <w:tcBorders>
              <w:bottom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FC2">
            <w:pPr>
              <w:ind w:left="80" w:firstLine="0"/>
              <w:jc w:val="both"/>
              <w:rPr>
                <w:color w:val="2f2f2f"/>
                <w:sz w:val="18"/>
                <w:szCs w:val="18"/>
              </w:rPr>
            </w:pPr>
            <w:r w:rsidDel="00000000" w:rsidR="00000000" w:rsidRPr="00000000">
              <w:rPr>
                <w:rtl w:val="0"/>
              </w:rPr>
            </w:r>
          </w:p>
        </w:tc>
      </w:tr>
      <w:tr>
        <w:trPr>
          <w:trHeight w:val="300" w:hRule="atLeast"/>
        </w:trPr>
        <w:tc>
          <w:tcPr>
            <w:gridSpan w:val="14"/>
            <w:tcBorders>
              <w:top w:color="000000" w:space="0" w:sz="4" w:val="single"/>
              <w:left w:color="000000" w:space="0" w:sz="4" w:val="single"/>
              <w:bottom w:color="000000" w:space="0" w:sz="4" w:val="single"/>
              <w:right w:color="000000" w:space="0" w:sz="4" w:val="single"/>
            </w:tcBorders>
            <w:shd w:fill="a6a6a6" w:val="clear"/>
            <w:tcMar>
              <w:top w:w="0.0" w:type="dxa"/>
              <w:left w:w="80.0" w:type="dxa"/>
              <w:bottom w:w="0.0" w:type="dxa"/>
              <w:right w:w="80.0" w:type="dxa"/>
            </w:tcMar>
            <w:vAlign w:val="center"/>
          </w:tcPr>
          <w:p w:rsidR="00000000" w:rsidDel="00000000" w:rsidP="00000000" w:rsidRDefault="00000000" w:rsidRPr="00000000" w14:paraId="00000FC8">
            <w:pPr>
              <w:spacing w:after="40" w:before="40" w:lineRule="auto"/>
              <w:ind w:left="80" w:firstLine="0"/>
              <w:jc w:val="center"/>
              <w:rPr>
                <w:b w:val="1"/>
                <w:sz w:val="16"/>
                <w:szCs w:val="16"/>
              </w:rPr>
            </w:pPr>
            <w:r w:rsidDel="00000000" w:rsidR="00000000" w:rsidRPr="00000000">
              <w:rPr>
                <w:b w:val="1"/>
                <w:sz w:val="16"/>
                <w:szCs w:val="16"/>
                <w:rtl w:val="0"/>
              </w:rPr>
              <w:t xml:space="preserve">SERIE HISTÓRICA DE LA META PARA EL BIENESTAR O PARÁMETRO</w:t>
            </w:r>
          </w:p>
        </w:tc>
      </w:tr>
      <w:tr>
        <w:trPr>
          <w:trHeight w:val="300" w:hRule="atLeast"/>
        </w:trPr>
        <w:tc>
          <w:tcPr>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FD6">
            <w:pPr>
              <w:spacing w:after="40" w:before="40" w:lineRule="auto"/>
              <w:ind w:left="80" w:firstLine="0"/>
              <w:jc w:val="center"/>
              <w:rPr>
                <w:b w:val="1"/>
                <w:sz w:val="16"/>
                <w:szCs w:val="16"/>
              </w:rPr>
            </w:pPr>
            <w:r w:rsidDel="00000000" w:rsidR="00000000" w:rsidRPr="00000000">
              <w:rPr>
                <w:b w:val="1"/>
                <w:sz w:val="16"/>
                <w:szCs w:val="16"/>
                <w:rtl w:val="0"/>
              </w:rPr>
              <w:t xml:space="preserve">2012</w:t>
            </w:r>
          </w:p>
        </w:tc>
        <w:tc>
          <w:tcPr>
            <w:gridSpan w:val="2"/>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FD7">
            <w:pPr>
              <w:spacing w:after="40" w:before="40" w:lineRule="auto"/>
              <w:ind w:left="80" w:firstLine="0"/>
              <w:jc w:val="center"/>
              <w:rPr>
                <w:b w:val="1"/>
                <w:sz w:val="16"/>
                <w:szCs w:val="16"/>
              </w:rPr>
            </w:pPr>
            <w:r w:rsidDel="00000000" w:rsidR="00000000" w:rsidRPr="00000000">
              <w:rPr>
                <w:b w:val="1"/>
                <w:sz w:val="16"/>
                <w:szCs w:val="16"/>
                <w:rtl w:val="0"/>
              </w:rPr>
              <w:t xml:space="preserve">2013</w:t>
            </w:r>
          </w:p>
        </w:tc>
        <w:tc>
          <w:tcPr>
            <w:gridSpan w:val="3"/>
            <w:tcBorders>
              <w:top w:color="000000" w:space="0" w:sz="4" w:val="single"/>
              <w:left w:color="000000" w:space="0" w:sz="0" w:val="nil"/>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FD9">
            <w:pPr>
              <w:spacing w:after="40" w:before="40" w:lineRule="auto"/>
              <w:ind w:left="80" w:firstLine="0"/>
              <w:jc w:val="center"/>
              <w:rPr>
                <w:b w:val="1"/>
                <w:sz w:val="16"/>
                <w:szCs w:val="16"/>
              </w:rPr>
            </w:pPr>
            <w:r w:rsidDel="00000000" w:rsidR="00000000" w:rsidRPr="00000000">
              <w:rPr>
                <w:b w:val="1"/>
                <w:sz w:val="16"/>
                <w:szCs w:val="16"/>
                <w:rtl w:val="0"/>
              </w:rPr>
              <w:t xml:space="preserve">2014</w:t>
            </w:r>
          </w:p>
        </w:tc>
        <w:tc>
          <w:tcPr>
            <w:gridSpan w:val="3"/>
            <w:tcBorders>
              <w:top w:color="000000" w:space="0" w:sz="4" w:val="single"/>
              <w:left w:color="000000" w:space="0" w:sz="0" w:val="nil"/>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FDC">
            <w:pPr>
              <w:spacing w:after="40" w:before="40" w:lineRule="auto"/>
              <w:ind w:left="80" w:firstLine="0"/>
              <w:jc w:val="center"/>
              <w:rPr>
                <w:b w:val="1"/>
                <w:sz w:val="16"/>
                <w:szCs w:val="16"/>
              </w:rPr>
            </w:pPr>
            <w:r w:rsidDel="00000000" w:rsidR="00000000" w:rsidRPr="00000000">
              <w:rPr>
                <w:b w:val="1"/>
                <w:sz w:val="16"/>
                <w:szCs w:val="16"/>
                <w:rtl w:val="0"/>
              </w:rPr>
              <w:t xml:space="preserve">2015</w:t>
            </w:r>
          </w:p>
        </w:tc>
        <w:tc>
          <w:tcPr>
            <w:gridSpan w:val="2"/>
            <w:tcBorders>
              <w:top w:color="000000" w:space="0" w:sz="4" w:val="single"/>
              <w:left w:color="000000" w:space="0" w:sz="0" w:val="nil"/>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FDF">
            <w:pPr>
              <w:spacing w:after="40" w:before="40" w:lineRule="auto"/>
              <w:ind w:left="80" w:firstLine="0"/>
              <w:jc w:val="center"/>
              <w:rPr>
                <w:b w:val="1"/>
                <w:sz w:val="16"/>
                <w:szCs w:val="16"/>
              </w:rPr>
            </w:pPr>
            <w:r w:rsidDel="00000000" w:rsidR="00000000" w:rsidRPr="00000000">
              <w:rPr>
                <w:b w:val="1"/>
                <w:sz w:val="16"/>
                <w:szCs w:val="16"/>
                <w:rtl w:val="0"/>
              </w:rPr>
              <w:t xml:space="preserve">2016</w:t>
            </w:r>
          </w:p>
        </w:tc>
        <w:tc>
          <w:tcPr>
            <w:gridSpan w:val="2"/>
            <w:tcBorders>
              <w:top w:color="000000" w:space="0" w:sz="4" w:val="single"/>
              <w:left w:color="000000" w:space="0" w:sz="0" w:val="nil"/>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FE1">
            <w:pPr>
              <w:spacing w:after="40" w:before="40" w:lineRule="auto"/>
              <w:ind w:left="80" w:firstLine="0"/>
              <w:jc w:val="center"/>
              <w:rPr>
                <w:b w:val="1"/>
                <w:sz w:val="16"/>
                <w:szCs w:val="16"/>
              </w:rPr>
            </w:pPr>
            <w:r w:rsidDel="00000000" w:rsidR="00000000" w:rsidRPr="00000000">
              <w:rPr>
                <w:b w:val="1"/>
                <w:sz w:val="16"/>
                <w:szCs w:val="16"/>
                <w:rtl w:val="0"/>
              </w:rPr>
              <w:t xml:space="preserve">2017</w:t>
            </w:r>
          </w:p>
        </w:tc>
        <w:tc>
          <w:tcPr>
            <w:tcBorders>
              <w:top w:color="000000" w:space="0" w:sz="4" w:val="single"/>
              <w:left w:color="000000" w:space="0" w:sz="0" w:val="nil"/>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FE3">
            <w:pPr>
              <w:spacing w:after="40" w:before="40" w:lineRule="auto"/>
              <w:ind w:left="80" w:firstLine="0"/>
              <w:jc w:val="center"/>
              <w:rPr>
                <w:b w:val="1"/>
                <w:sz w:val="16"/>
                <w:szCs w:val="16"/>
              </w:rPr>
            </w:pPr>
            <w:r w:rsidDel="00000000" w:rsidR="00000000" w:rsidRPr="00000000">
              <w:rPr>
                <w:b w:val="1"/>
                <w:sz w:val="16"/>
                <w:szCs w:val="16"/>
                <w:rtl w:val="0"/>
              </w:rPr>
              <w:t xml:space="preserve">2018</w:t>
            </w:r>
          </w:p>
        </w:tc>
      </w:tr>
      <w:tr>
        <w:trPr>
          <w:trHeight w:val="30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FE4">
            <w:pPr>
              <w:spacing w:after="40" w:before="40" w:lineRule="auto"/>
              <w:ind w:left="80" w:firstLine="0"/>
              <w:jc w:val="center"/>
              <w:rPr>
                <w:sz w:val="16"/>
                <w:szCs w:val="16"/>
              </w:rPr>
            </w:pPr>
            <w:r w:rsidDel="00000000" w:rsidR="00000000" w:rsidRPr="00000000">
              <w:rPr>
                <w:sz w:val="16"/>
                <w:szCs w:val="16"/>
                <w:rtl w:val="0"/>
              </w:rPr>
              <w:t xml:space="preserve">655</w:t>
            </w:r>
          </w:p>
        </w:tc>
        <w:tc>
          <w:tcPr>
            <w:gridSpan w:val="2"/>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FE5">
            <w:pPr>
              <w:spacing w:after="40" w:before="40" w:lineRule="auto"/>
              <w:ind w:left="80" w:firstLine="0"/>
              <w:jc w:val="center"/>
              <w:rPr>
                <w:sz w:val="16"/>
                <w:szCs w:val="16"/>
              </w:rPr>
            </w:pPr>
            <w:r w:rsidDel="00000000" w:rsidR="00000000" w:rsidRPr="00000000">
              <w:rPr>
                <w:sz w:val="16"/>
                <w:szCs w:val="16"/>
                <w:rtl w:val="0"/>
              </w:rPr>
              <w:t xml:space="preserve">374</w:t>
            </w:r>
          </w:p>
        </w:tc>
        <w:tc>
          <w:tcPr>
            <w:gridSpan w:val="3"/>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FE7">
            <w:pPr>
              <w:spacing w:after="40" w:before="40" w:lineRule="auto"/>
              <w:ind w:left="80" w:firstLine="0"/>
              <w:jc w:val="center"/>
              <w:rPr>
                <w:sz w:val="16"/>
                <w:szCs w:val="16"/>
              </w:rPr>
            </w:pPr>
            <w:r w:rsidDel="00000000" w:rsidR="00000000" w:rsidRPr="00000000">
              <w:rPr>
                <w:sz w:val="16"/>
                <w:szCs w:val="16"/>
                <w:rtl w:val="0"/>
              </w:rPr>
              <w:t xml:space="preserve">356</w:t>
            </w:r>
          </w:p>
        </w:tc>
        <w:tc>
          <w:tcPr>
            <w:gridSpan w:val="3"/>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FEA">
            <w:pPr>
              <w:spacing w:after="40" w:before="40" w:lineRule="auto"/>
              <w:ind w:left="80" w:firstLine="0"/>
              <w:jc w:val="center"/>
              <w:rPr>
                <w:sz w:val="16"/>
                <w:szCs w:val="16"/>
              </w:rPr>
            </w:pPr>
            <w:r w:rsidDel="00000000" w:rsidR="00000000" w:rsidRPr="00000000">
              <w:rPr>
                <w:sz w:val="16"/>
                <w:szCs w:val="16"/>
                <w:rtl w:val="0"/>
              </w:rPr>
              <w:t xml:space="preserve">218</w:t>
            </w:r>
          </w:p>
        </w:tc>
        <w:tc>
          <w:tcPr>
            <w:gridSpan w:val="2"/>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FED">
            <w:pPr>
              <w:spacing w:after="40" w:before="40" w:lineRule="auto"/>
              <w:ind w:left="80" w:firstLine="0"/>
              <w:jc w:val="center"/>
              <w:rPr>
                <w:sz w:val="16"/>
                <w:szCs w:val="16"/>
              </w:rPr>
            </w:pPr>
            <w:r w:rsidDel="00000000" w:rsidR="00000000" w:rsidRPr="00000000">
              <w:rPr>
                <w:sz w:val="16"/>
                <w:szCs w:val="16"/>
                <w:rtl w:val="0"/>
              </w:rPr>
              <w:t xml:space="preserve">151</w:t>
            </w:r>
          </w:p>
        </w:tc>
        <w:tc>
          <w:tcPr>
            <w:gridSpan w:val="2"/>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FEF">
            <w:pPr>
              <w:spacing w:after="40" w:before="40" w:lineRule="auto"/>
              <w:ind w:left="80" w:firstLine="0"/>
              <w:jc w:val="center"/>
              <w:rPr>
                <w:sz w:val="16"/>
                <w:szCs w:val="16"/>
              </w:rPr>
            </w:pPr>
            <w:r w:rsidDel="00000000" w:rsidR="00000000" w:rsidRPr="00000000">
              <w:rPr>
                <w:sz w:val="16"/>
                <w:szCs w:val="16"/>
                <w:rtl w:val="0"/>
              </w:rPr>
              <w:t xml:space="preserve">120</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FF1">
            <w:pPr>
              <w:spacing w:after="40" w:before="40" w:lineRule="auto"/>
              <w:ind w:left="80" w:firstLine="0"/>
              <w:jc w:val="center"/>
              <w:rPr>
                <w:sz w:val="16"/>
                <w:szCs w:val="16"/>
              </w:rPr>
            </w:pPr>
            <w:r w:rsidDel="00000000" w:rsidR="00000000" w:rsidRPr="00000000">
              <w:rPr>
                <w:sz w:val="16"/>
                <w:szCs w:val="16"/>
                <w:rtl w:val="0"/>
              </w:rPr>
              <w:t xml:space="preserve">127</w:t>
            </w:r>
          </w:p>
        </w:tc>
      </w:tr>
      <w:tr>
        <w:trPr>
          <w:trHeight w:val="300" w:hRule="atLeast"/>
        </w:trPr>
        <w:tc>
          <w:tcPr>
            <w:gridSpan w:val="2"/>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FF2">
            <w:pPr>
              <w:spacing w:after="40" w:before="40" w:lineRule="auto"/>
              <w:ind w:left="80" w:firstLine="0"/>
              <w:jc w:val="center"/>
              <w:rPr>
                <w:b w:val="1"/>
                <w:sz w:val="16"/>
                <w:szCs w:val="16"/>
              </w:rPr>
            </w:pPr>
            <w:r w:rsidDel="00000000" w:rsidR="00000000" w:rsidRPr="00000000">
              <w:rPr>
                <w:b w:val="1"/>
                <w:sz w:val="16"/>
                <w:szCs w:val="16"/>
                <w:rtl w:val="0"/>
              </w:rPr>
              <w:t xml:space="preserve">2020</w:t>
            </w:r>
          </w:p>
        </w:tc>
        <w:tc>
          <w:tcPr>
            <w:gridSpan w:val="3"/>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FF4">
            <w:pPr>
              <w:spacing w:after="40" w:before="40" w:lineRule="auto"/>
              <w:ind w:left="80" w:firstLine="0"/>
              <w:jc w:val="center"/>
              <w:rPr>
                <w:b w:val="1"/>
                <w:sz w:val="16"/>
                <w:szCs w:val="16"/>
              </w:rPr>
            </w:pPr>
            <w:r w:rsidDel="00000000" w:rsidR="00000000" w:rsidRPr="00000000">
              <w:rPr>
                <w:b w:val="1"/>
                <w:sz w:val="16"/>
                <w:szCs w:val="16"/>
                <w:rtl w:val="0"/>
              </w:rPr>
              <w:t xml:space="preserve">2021</w:t>
            </w:r>
          </w:p>
        </w:tc>
        <w:tc>
          <w:tcPr>
            <w:gridSpan w:val="4"/>
            <w:tcBorders>
              <w:top w:color="000000" w:space="0" w:sz="4" w:val="single"/>
              <w:left w:color="000000" w:space="0" w:sz="0" w:val="nil"/>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FF7">
            <w:pPr>
              <w:spacing w:after="40" w:before="40" w:lineRule="auto"/>
              <w:ind w:left="80" w:firstLine="0"/>
              <w:jc w:val="center"/>
              <w:rPr>
                <w:b w:val="1"/>
                <w:sz w:val="16"/>
                <w:szCs w:val="16"/>
              </w:rPr>
            </w:pPr>
            <w:r w:rsidDel="00000000" w:rsidR="00000000" w:rsidRPr="00000000">
              <w:rPr>
                <w:b w:val="1"/>
                <w:sz w:val="16"/>
                <w:szCs w:val="16"/>
                <w:rtl w:val="0"/>
              </w:rPr>
              <w:t xml:space="preserve">2022</w:t>
            </w:r>
          </w:p>
        </w:tc>
        <w:tc>
          <w:tcPr>
            <w:gridSpan w:val="2"/>
            <w:tcBorders>
              <w:top w:color="000000" w:space="0" w:sz="4" w:val="single"/>
              <w:left w:color="000000" w:space="0" w:sz="0" w:val="nil"/>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FFB">
            <w:pPr>
              <w:spacing w:after="40" w:before="40" w:lineRule="auto"/>
              <w:ind w:left="80" w:firstLine="0"/>
              <w:jc w:val="center"/>
              <w:rPr>
                <w:b w:val="1"/>
                <w:sz w:val="16"/>
                <w:szCs w:val="16"/>
              </w:rPr>
            </w:pPr>
            <w:r w:rsidDel="00000000" w:rsidR="00000000" w:rsidRPr="00000000">
              <w:rPr>
                <w:b w:val="1"/>
                <w:sz w:val="16"/>
                <w:szCs w:val="16"/>
                <w:rtl w:val="0"/>
              </w:rPr>
              <w:t xml:space="preserve">2023</w:t>
            </w:r>
          </w:p>
        </w:tc>
        <w:tc>
          <w:tcPr>
            <w:gridSpan w:val="3"/>
            <w:tcBorders>
              <w:top w:color="000000" w:space="0" w:sz="4" w:val="single"/>
              <w:left w:color="000000" w:space="0" w:sz="0" w:val="nil"/>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FFD">
            <w:pPr>
              <w:spacing w:after="40" w:before="40" w:lineRule="auto"/>
              <w:ind w:left="80" w:firstLine="0"/>
              <w:jc w:val="center"/>
              <w:rPr>
                <w:b w:val="1"/>
                <w:sz w:val="16"/>
                <w:szCs w:val="16"/>
              </w:rPr>
            </w:pPr>
            <w:r w:rsidDel="00000000" w:rsidR="00000000" w:rsidRPr="00000000">
              <w:rPr>
                <w:b w:val="1"/>
                <w:sz w:val="16"/>
                <w:szCs w:val="16"/>
                <w:rtl w:val="0"/>
              </w:rPr>
              <w:t xml:space="preserve">2024</w:t>
            </w:r>
          </w:p>
        </w:tc>
      </w:tr>
      <w:tr>
        <w:trPr>
          <w:trHeight w:val="315" w:hRule="atLeast"/>
        </w:trPr>
        <w:tc>
          <w:tcPr>
            <w:gridSpan w:val="2"/>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000">
            <w:pPr>
              <w:spacing w:after="40" w:before="40" w:lineRule="auto"/>
              <w:ind w:left="80" w:firstLine="0"/>
              <w:jc w:val="center"/>
              <w:rPr>
                <w:sz w:val="16"/>
                <w:szCs w:val="16"/>
              </w:rPr>
            </w:pPr>
            <w:r w:rsidDel="00000000" w:rsidR="00000000" w:rsidRPr="00000000">
              <w:rPr>
                <w:sz w:val="16"/>
                <w:szCs w:val="16"/>
                <w:rtl w:val="0"/>
              </w:rPr>
              <w:t xml:space="preserve">ND</w:t>
            </w:r>
          </w:p>
        </w:tc>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002">
            <w:pPr>
              <w:spacing w:after="40" w:before="40" w:lineRule="auto"/>
              <w:ind w:left="80" w:firstLine="0"/>
              <w:jc w:val="center"/>
              <w:rPr>
                <w:sz w:val="16"/>
                <w:szCs w:val="16"/>
              </w:rPr>
            </w:pPr>
            <w:r w:rsidDel="00000000" w:rsidR="00000000" w:rsidRPr="00000000">
              <w:rPr>
                <w:sz w:val="16"/>
                <w:szCs w:val="16"/>
                <w:rtl w:val="0"/>
              </w:rPr>
              <w:t xml:space="preserve">ND</w:t>
            </w:r>
          </w:p>
        </w:tc>
        <w:tc>
          <w:tcPr>
            <w:gridSpan w:val="4"/>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005">
            <w:pPr>
              <w:spacing w:after="40" w:before="40" w:lineRule="auto"/>
              <w:ind w:left="80" w:firstLine="0"/>
              <w:jc w:val="center"/>
              <w:rPr>
                <w:sz w:val="16"/>
                <w:szCs w:val="16"/>
              </w:rPr>
            </w:pPr>
            <w:r w:rsidDel="00000000" w:rsidR="00000000" w:rsidRPr="00000000">
              <w:rPr>
                <w:sz w:val="16"/>
                <w:szCs w:val="16"/>
                <w:rtl w:val="0"/>
              </w:rPr>
              <w:t xml:space="preserve">ND</w:t>
            </w:r>
          </w:p>
        </w:tc>
        <w:tc>
          <w:tcPr>
            <w:gridSpan w:val="2"/>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009">
            <w:pPr>
              <w:spacing w:after="40" w:before="40" w:lineRule="auto"/>
              <w:ind w:left="80" w:firstLine="0"/>
              <w:jc w:val="center"/>
              <w:rPr>
                <w:sz w:val="16"/>
                <w:szCs w:val="16"/>
              </w:rPr>
            </w:pPr>
            <w:r w:rsidDel="00000000" w:rsidR="00000000" w:rsidRPr="00000000">
              <w:rPr>
                <w:sz w:val="16"/>
                <w:szCs w:val="16"/>
                <w:rtl w:val="0"/>
              </w:rPr>
              <w:t xml:space="preserve">ND</w:t>
            </w:r>
          </w:p>
        </w:tc>
        <w:tc>
          <w:tcPr>
            <w:gridSpan w:val="3"/>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00B">
            <w:pPr>
              <w:spacing w:after="40" w:before="40" w:lineRule="auto"/>
              <w:ind w:left="80" w:firstLine="0"/>
              <w:jc w:val="center"/>
              <w:rPr>
                <w:sz w:val="16"/>
                <w:szCs w:val="16"/>
              </w:rPr>
            </w:pPr>
            <w:r w:rsidDel="00000000" w:rsidR="00000000" w:rsidRPr="00000000">
              <w:rPr>
                <w:sz w:val="16"/>
                <w:szCs w:val="16"/>
                <w:rtl w:val="0"/>
              </w:rPr>
              <w:t xml:space="preserve">135</w:t>
            </w:r>
          </w:p>
        </w:tc>
      </w:tr>
    </w:tbl>
    <w:p w:rsidR="00000000" w:rsidDel="00000000" w:rsidP="00000000" w:rsidRDefault="00000000" w:rsidRPr="00000000" w14:paraId="0000100E">
      <w:pPr>
        <w:shd w:fill="ffffff" w:val="clear"/>
        <w:spacing w:after="40" w:before="40" w:lineRule="auto"/>
        <w:jc w:val="center"/>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100F">
      <w:pPr>
        <w:shd w:fill="ffffff" w:val="clear"/>
        <w:spacing w:after="40" w:before="40" w:lineRule="auto"/>
        <w:jc w:val="center"/>
        <w:rPr>
          <w:b w:val="1"/>
          <w:color w:val="2f2f2f"/>
          <w:sz w:val="18"/>
          <w:szCs w:val="18"/>
        </w:rPr>
      </w:pPr>
      <w:r w:rsidDel="00000000" w:rsidR="00000000" w:rsidRPr="00000000">
        <w:rPr>
          <w:b w:val="1"/>
          <w:color w:val="2f2f2f"/>
          <w:sz w:val="18"/>
          <w:szCs w:val="18"/>
          <w:rtl w:val="0"/>
        </w:rPr>
        <w:t xml:space="preserve">Meta para el bienestar del Objetivo prioritario 5</w:t>
      </w:r>
    </w:p>
    <w:tbl>
      <w:tblPr>
        <w:tblStyle w:val="Table62"/>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65"/>
        <w:gridCol w:w="2910"/>
        <w:gridCol w:w="1425"/>
        <w:gridCol w:w="3105"/>
        <w:tblGridChange w:id="0">
          <w:tblGrid>
            <w:gridCol w:w="1365"/>
            <w:gridCol w:w="2910"/>
            <w:gridCol w:w="1425"/>
            <w:gridCol w:w="3105"/>
          </w:tblGrid>
        </w:tblGridChange>
      </w:tblGrid>
      <w:tr>
        <w:trPr>
          <w:trHeight w:val="285" w:hRule="atLeast"/>
        </w:trPr>
        <w:tc>
          <w:tcPr>
            <w:gridSpan w:val="4"/>
            <w:tcBorders>
              <w:top w:color="000000" w:space="0" w:sz="4" w:val="single"/>
              <w:left w:color="000000" w:space="0" w:sz="4" w:val="single"/>
              <w:bottom w:color="000000" w:space="0" w:sz="4" w:val="single"/>
              <w:right w:color="000000" w:space="0" w:sz="4" w:val="single"/>
            </w:tcBorders>
            <w:shd w:fill="a6a6a6" w:val="clear"/>
            <w:tcMar>
              <w:top w:w="0.0" w:type="dxa"/>
              <w:left w:w="80.0" w:type="dxa"/>
              <w:bottom w:w="0.0" w:type="dxa"/>
              <w:right w:w="80.0" w:type="dxa"/>
            </w:tcMar>
            <w:vAlign w:val="center"/>
          </w:tcPr>
          <w:p w:rsidR="00000000" w:rsidDel="00000000" w:rsidP="00000000" w:rsidRDefault="00000000" w:rsidRPr="00000000" w14:paraId="00001010">
            <w:pPr>
              <w:spacing w:after="40" w:before="40" w:lineRule="auto"/>
              <w:ind w:left="80" w:firstLine="0"/>
              <w:jc w:val="center"/>
              <w:rPr>
                <w:b w:val="1"/>
                <w:sz w:val="16"/>
                <w:szCs w:val="16"/>
              </w:rPr>
            </w:pPr>
            <w:r w:rsidDel="00000000" w:rsidR="00000000" w:rsidRPr="00000000">
              <w:rPr>
                <w:b w:val="1"/>
                <w:sz w:val="16"/>
                <w:szCs w:val="16"/>
                <w:rtl w:val="0"/>
              </w:rPr>
              <w:t xml:space="preserve">ELEMENTOS DE META PARA EL BIENESTAR O PARÁMETRO</w:t>
            </w:r>
          </w:p>
        </w:tc>
      </w:tr>
      <w:tr>
        <w:trPr>
          <w:trHeight w:val="465" w:hRule="atLeast"/>
        </w:trPr>
        <w:tc>
          <w:tcPr>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1014">
            <w:pPr>
              <w:spacing w:after="40" w:before="40" w:lineRule="auto"/>
              <w:ind w:left="80" w:firstLine="0"/>
              <w:jc w:val="center"/>
              <w:rPr>
                <w:b w:val="1"/>
                <w:sz w:val="16"/>
                <w:szCs w:val="16"/>
              </w:rPr>
            </w:pPr>
            <w:r w:rsidDel="00000000" w:rsidR="00000000" w:rsidRPr="00000000">
              <w:rPr>
                <w:b w:val="1"/>
                <w:sz w:val="16"/>
                <w:szCs w:val="16"/>
                <w:rtl w:val="0"/>
              </w:rPr>
              <w:t xml:space="preserve">Nombre</w:t>
            </w:r>
          </w:p>
        </w:tc>
        <w:tc>
          <w:tcPr>
            <w:gridSpan w:val="3"/>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015">
            <w:pPr>
              <w:spacing w:after="40" w:before="40" w:lineRule="auto"/>
              <w:ind w:left="80" w:firstLine="0"/>
              <w:jc w:val="center"/>
              <w:rPr>
                <w:sz w:val="16"/>
                <w:szCs w:val="16"/>
              </w:rPr>
            </w:pPr>
            <w:r w:rsidDel="00000000" w:rsidR="00000000" w:rsidRPr="00000000">
              <w:rPr>
                <w:sz w:val="16"/>
                <w:szCs w:val="16"/>
                <w:rtl w:val="0"/>
              </w:rPr>
              <w:t xml:space="preserve">5.1 Porcentaje de municipios del Istmo de Tehuantepec que cuentan con acciones específicas de</w:t>
            </w:r>
          </w:p>
          <w:p w:rsidR="00000000" w:rsidDel="00000000" w:rsidP="00000000" w:rsidRDefault="00000000" w:rsidRPr="00000000" w14:paraId="00001016">
            <w:pPr>
              <w:spacing w:after="40" w:before="40" w:lineRule="auto"/>
              <w:ind w:left="80" w:firstLine="0"/>
              <w:jc w:val="center"/>
              <w:rPr>
                <w:sz w:val="16"/>
                <w:szCs w:val="16"/>
              </w:rPr>
            </w:pPr>
            <w:r w:rsidDel="00000000" w:rsidR="00000000" w:rsidRPr="00000000">
              <w:rPr>
                <w:sz w:val="16"/>
                <w:szCs w:val="16"/>
                <w:rtl w:val="0"/>
              </w:rPr>
              <w:t xml:space="preserve">apoyo institucional a grupos indígenas.</w:t>
            </w:r>
          </w:p>
        </w:tc>
      </w:tr>
      <w:tr>
        <w:trPr>
          <w:trHeight w:val="645" w:hRule="atLeast"/>
        </w:trPr>
        <w:tc>
          <w:tcPr>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1019">
            <w:pPr>
              <w:spacing w:after="40" w:before="40" w:lineRule="auto"/>
              <w:ind w:left="80" w:firstLine="0"/>
              <w:jc w:val="center"/>
              <w:rPr>
                <w:b w:val="1"/>
                <w:sz w:val="16"/>
                <w:szCs w:val="16"/>
              </w:rPr>
            </w:pPr>
            <w:r w:rsidDel="00000000" w:rsidR="00000000" w:rsidRPr="00000000">
              <w:rPr>
                <w:b w:val="1"/>
                <w:sz w:val="16"/>
                <w:szCs w:val="16"/>
                <w:rtl w:val="0"/>
              </w:rPr>
              <w:t xml:space="preserve">Objetivo</w:t>
            </w:r>
          </w:p>
          <w:p w:rsidR="00000000" w:rsidDel="00000000" w:rsidP="00000000" w:rsidRDefault="00000000" w:rsidRPr="00000000" w14:paraId="0000101A">
            <w:pPr>
              <w:spacing w:after="40" w:before="40" w:lineRule="auto"/>
              <w:ind w:left="80" w:firstLine="0"/>
              <w:jc w:val="center"/>
              <w:rPr>
                <w:b w:val="1"/>
                <w:sz w:val="16"/>
                <w:szCs w:val="16"/>
              </w:rPr>
            </w:pPr>
            <w:r w:rsidDel="00000000" w:rsidR="00000000" w:rsidRPr="00000000">
              <w:rPr>
                <w:b w:val="1"/>
                <w:sz w:val="16"/>
                <w:szCs w:val="16"/>
                <w:rtl w:val="0"/>
              </w:rPr>
              <w:t xml:space="preserve">prioritario</w:t>
            </w:r>
          </w:p>
        </w:tc>
        <w:tc>
          <w:tcPr>
            <w:gridSpan w:val="3"/>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01B">
            <w:pPr>
              <w:spacing w:after="40" w:before="40" w:lineRule="auto"/>
              <w:ind w:left="80" w:firstLine="0"/>
              <w:jc w:val="center"/>
              <w:rPr>
                <w:sz w:val="16"/>
                <w:szCs w:val="16"/>
              </w:rPr>
            </w:pPr>
            <w:r w:rsidDel="00000000" w:rsidR="00000000" w:rsidRPr="00000000">
              <w:rPr>
                <w:sz w:val="16"/>
                <w:szCs w:val="16"/>
                <w:rtl w:val="0"/>
              </w:rPr>
              <w:t xml:space="preserve">Proteger, reforzar y difundir la diversidad lingüística y cultural, la memoria y los patrimonios</w:t>
            </w:r>
          </w:p>
          <w:p w:rsidR="00000000" w:rsidDel="00000000" w:rsidP="00000000" w:rsidRDefault="00000000" w:rsidRPr="00000000" w14:paraId="0000101C">
            <w:pPr>
              <w:spacing w:after="40" w:before="40" w:lineRule="auto"/>
              <w:ind w:left="80" w:firstLine="0"/>
              <w:jc w:val="center"/>
              <w:rPr>
                <w:sz w:val="16"/>
                <w:szCs w:val="16"/>
              </w:rPr>
            </w:pPr>
            <w:r w:rsidDel="00000000" w:rsidR="00000000" w:rsidRPr="00000000">
              <w:rPr>
                <w:sz w:val="16"/>
                <w:szCs w:val="16"/>
                <w:rtl w:val="0"/>
              </w:rPr>
              <w:t xml:space="preserve">culturales de los pueblos indígenas, afromexicanos y equiparables del Istmo de Tehuantepec, a</w:t>
            </w:r>
          </w:p>
          <w:p w:rsidR="00000000" w:rsidDel="00000000" w:rsidP="00000000" w:rsidRDefault="00000000" w:rsidRPr="00000000" w14:paraId="0000101D">
            <w:pPr>
              <w:spacing w:after="40" w:before="40" w:lineRule="auto"/>
              <w:ind w:left="80" w:firstLine="0"/>
              <w:jc w:val="center"/>
              <w:rPr>
                <w:sz w:val="16"/>
                <w:szCs w:val="16"/>
              </w:rPr>
            </w:pPr>
            <w:r w:rsidDel="00000000" w:rsidR="00000000" w:rsidRPr="00000000">
              <w:rPr>
                <w:sz w:val="16"/>
                <w:szCs w:val="16"/>
                <w:rtl w:val="0"/>
              </w:rPr>
              <w:t xml:space="preserve">través de acciones que garanticen su participación y derechos culturales</w:t>
            </w:r>
          </w:p>
        </w:tc>
      </w:tr>
      <w:tr>
        <w:trPr>
          <w:trHeight w:val="525" w:hRule="atLeast"/>
        </w:trPr>
        <w:tc>
          <w:tcPr>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1020">
            <w:pPr>
              <w:spacing w:after="40" w:before="40" w:lineRule="auto"/>
              <w:ind w:left="80" w:firstLine="0"/>
              <w:jc w:val="center"/>
              <w:rPr>
                <w:b w:val="1"/>
                <w:sz w:val="16"/>
                <w:szCs w:val="16"/>
              </w:rPr>
            </w:pPr>
            <w:r w:rsidDel="00000000" w:rsidR="00000000" w:rsidRPr="00000000">
              <w:rPr>
                <w:b w:val="1"/>
                <w:sz w:val="16"/>
                <w:szCs w:val="16"/>
                <w:rtl w:val="0"/>
              </w:rPr>
              <w:t xml:space="preserve">Definición o</w:t>
            </w:r>
          </w:p>
          <w:p w:rsidR="00000000" w:rsidDel="00000000" w:rsidP="00000000" w:rsidRDefault="00000000" w:rsidRPr="00000000" w14:paraId="00001021">
            <w:pPr>
              <w:spacing w:after="40" w:before="40" w:lineRule="auto"/>
              <w:ind w:left="80" w:firstLine="0"/>
              <w:jc w:val="center"/>
              <w:rPr>
                <w:b w:val="1"/>
                <w:sz w:val="16"/>
                <w:szCs w:val="16"/>
              </w:rPr>
            </w:pPr>
            <w:r w:rsidDel="00000000" w:rsidR="00000000" w:rsidRPr="00000000">
              <w:rPr>
                <w:b w:val="1"/>
                <w:sz w:val="16"/>
                <w:szCs w:val="16"/>
                <w:rtl w:val="0"/>
              </w:rPr>
              <w:t xml:space="preserve">descripción</w:t>
            </w:r>
          </w:p>
        </w:tc>
        <w:tc>
          <w:tcPr>
            <w:gridSpan w:val="3"/>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022">
            <w:pPr>
              <w:spacing w:after="40" w:before="40" w:lineRule="auto"/>
              <w:ind w:left="80" w:firstLine="0"/>
              <w:jc w:val="center"/>
              <w:rPr>
                <w:sz w:val="16"/>
                <w:szCs w:val="16"/>
              </w:rPr>
            </w:pPr>
            <w:r w:rsidDel="00000000" w:rsidR="00000000" w:rsidRPr="00000000">
              <w:rPr>
                <w:sz w:val="16"/>
                <w:szCs w:val="16"/>
                <w:rtl w:val="0"/>
              </w:rPr>
              <w:t xml:space="preserve">Municipios del Istmo de Tehuantepec que cuentan con acciones específicas de apoyo institucional a</w:t>
            </w:r>
          </w:p>
          <w:p w:rsidR="00000000" w:rsidDel="00000000" w:rsidP="00000000" w:rsidRDefault="00000000" w:rsidRPr="00000000" w14:paraId="00001023">
            <w:pPr>
              <w:spacing w:after="40" w:before="40" w:lineRule="auto"/>
              <w:ind w:left="80" w:firstLine="0"/>
              <w:jc w:val="center"/>
              <w:rPr>
                <w:sz w:val="16"/>
                <w:szCs w:val="16"/>
              </w:rPr>
            </w:pPr>
            <w:r w:rsidDel="00000000" w:rsidR="00000000" w:rsidRPr="00000000">
              <w:rPr>
                <w:sz w:val="16"/>
                <w:szCs w:val="16"/>
                <w:rtl w:val="0"/>
              </w:rPr>
              <w:t xml:space="preserve">grupos indígenas respecto al total de municipios en la región</w:t>
            </w:r>
          </w:p>
        </w:tc>
      </w:tr>
      <w:tr>
        <w:trPr>
          <w:trHeight w:val="735" w:hRule="atLeast"/>
        </w:trPr>
        <w:tc>
          <w:tcPr>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1026">
            <w:pPr>
              <w:spacing w:after="40" w:before="40" w:lineRule="auto"/>
              <w:ind w:left="80" w:firstLine="0"/>
              <w:jc w:val="center"/>
              <w:rPr>
                <w:b w:val="1"/>
                <w:sz w:val="16"/>
                <w:szCs w:val="16"/>
              </w:rPr>
            </w:pPr>
            <w:r w:rsidDel="00000000" w:rsidR="00000000" w:rsidRPr="00000000">
              <w:rPr>
                <w:b w:val="1"/>
                <w:sz w:val="16"/>
                <w:szCs w:val="16"/>
                <w:rtl w:val="0"/>
              </w:rPr>
              <w:t xml:space="preserve">Nivel de</w:t>
            </w:r>
          </w:p>
          <w:p w:rsidR="00000000" w:rsidDel="00000000" w:rsidP="00000000" w:rsidRDefault="00000000" w:rsidRPr="00000000" w14:paraId="00001027">
            <w:pPr>
              <w:spacing w:after="40" w:before="40" w:lineRule="auto"/>
              <w:ind w:left="80" w:firstLine="0"/>
              <w:jc w:val="center"/>
              <w:rPr>
                <w:b w:val="1"/>
                <w:sz w:val="16"/>
                <w:szCs w:val="16"/>
              </w:rPr>
            </w:pPr>
            <w:r w:rsidDel="00000000" w:rsidR="00000000" w:rsidRPr="00000000">
              <w:rPr>
                <w:b w:val="1"/>
                <w:sz w:val="16"/>
                <w:szCs w:val="16"/>
                <w:rtl w:val="0"/>
              </w:rPr>
              <w:t xml:space="preserve">desagregación</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028">
            <w:pPr>
              <w:spacing w:after="40" w:before="40" w:lineRule="auto"/>
              <w:ind w:left="80" w:firstLine="0"/>
              <w:jc w:val="center"/>
              <w:rPr>
                <w:sz w:val="16"/>
                <w:szCs w:val="16"/>
              </w:rPr>
            </w:pPr>
            <w:r w:rsidDel="00000000" w:rsidR="00000000" w:rsidRPr="00000000">
              <w:rPr>
                <w:sz w:val="16"/>
                <w:szCs w:val="16"/>
                <w:rtl w:val="0"/>
              </w:rPr>
              <w:t xml:space="preserve">Istmo de Tehuantepec</w:t>
            </w:r>
          </w:p>
        </w:tc>
        <w:tc>
          <w:tcPr>
            <w:tcBorders>
              <w:top w:color="000000" w:space="0" w:sz="4" w:val="single"/>
              <w:left w:color="000000" w:space="0" w:sz="0" w:val="nil"/>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1029">
            <w:pPr>
              <w:spacing w:after="40" w:before="40" w:lineRule="auto"/>
              <w:ind w:left="80" w:firstLine="0"/>
              <w:jc w:val="center"/>
              <w:rPr>
                <w:b w:val="1"/>
                <w:sz w:val="16"/>
                <w:szCs w:val="16"/>
              </w:rPr>
            </w:pPr>
            <w:r w:rsidDel="00000000" w:rsidR="00000000" w:rsidRPr="00000000">
              <w:rPr>
                <w:b w:val="1"/>
                <w:sz w:val="16"/>
                <w:szCs w:val="16"/>
                <w:rtl w:val="0"/>
              </w:rPr>
              <w:t xml:space="preserve">Periodicidad o</w:t>
            </w:r>
          </w:p>
          <w:p w:rsidR="00000000" w:rsidDel="00000000" w:rsidP="00000000" w:rsidRDefault="00000000" w:rsidRPr="00000000" w14:paraId="0000102A">
            <w:pPr>
              <w:spacing w:after="40" w:before="40" w:lineRule="auto"/>
              <w:ind w:left="80" w:firstLine="0"/>
              <w:jc w:val="center"/>
              <w:rPr>
                <w:b w:val="1"/>
                <w:sz w:val="16"/>
                <w:szCs w:val="16"/>
              </w:rPr>
            </w:pPr>
            <w:r w:rsidDel="00000000" w:rsidR="00000000" w:rsidRPr="00000000">
              <w:rPr>
                <w:b w:val="1"/>
                <w:sz w:val="16"/>
                <w:szCs w:val="16"/>
                <w:rtl w:val="0"/>
              </w:rPr>
              <w:t xml:space="preserve">frecuencia de</w:t>
            </w:r>
          </w:p>
          <w:p w:rsidR="00000000" w:rsidDel="00000000" w:rsidP="00000000" w:rsidRDefault="00000000" w:rsidRPr="00000000" w14:paraId="0000102B">
            <w:pPr>
              <w:spacing w:after="40" w:before="40" w:lineRule="auto"/>
              <w:ind w:left="80" w:firstLine="0"/>
              <w:jc w:val="center"/>
              <w:rPr>
                <w:b w:val="1"/>
                <w:sz w:val="16"/>
                <w:szCs w:val="16"/>
              </w:rPr>
            </w:pPr>
            <w:r w:rsidDel="00000000" w:rsidR="00000000" w:rsidRPr="00000000">
              <w:rPr>
                <w:b w:val="1"/>
                <w:sz w:val="16"/>
                <w:szCs w:val="16"/>
                <w:rtl w:val="0"/>
              </w:rPr>
              <w:t xml:space="preserve">medición</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02C">
            <w:pPr>
              <w:spacing w:after="40" w:before="40" w:lineRule="auto"/>
              <w:ind w:left="80" w:firstLine="0"/>
              <w:jc w:val="center"/>
              <w:rPr>
                <w:sz w:val="16"/>
                <w:szCs w:val="16"/>
              </w:rPr>
            </w:pPr>
            <w:r w:rsidDel="00000000" w:rsidR="00000000" w:rsidRPr="00000000">
              <w:rPr>
                <w:sz w:val="16"/>
                <w:szCs w:val="16"/>
                <w:rtl w:val="0"/>
              </w:rPr>
              <w:t xml:space="preserve">Anual</w:t>
            </w:r>
          </w:p>
        </w:tc>
      </w:tr>
      <w:tr>
        <w:trPr>
          <w:trHeight w:val="525" w:hRule="atLeast"/>
        </w:trPr>
        <w:tc>
          <w:tcPr>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102D">
            <w:pPr>
              <w:spacing w:after="40" w:before="40" w:lineRule="auto"/>
              <w:ind w:left="80" w:firstLine="0"/>
              <w:jc w:val="center"/>
              <w:rPr>
                <w:b w:val="1"/>
                <w:sz w:val="16"/>
                <w:szCs w:val="16"/>
              </w:rPr>
            </w:pPr>
            <w:r w:rsidDel="00000000" w:rsidR="00000000" w:rsidRPr="00000000">
              <w:rPr>
                <w:b w:val="1"/>
                <w:sz w:val="16"/>
                <w:szCs w:val="16"/>
                <w:rtl w:val="0"/>
              </w:rPr>
              <w:t xml:space="preserve">Tipo</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02E">
            <w:pPr>
              <w:spacing w:after="40" w:before="40" w:lineRule="auto"/>
              <w:ind w:left="80" w:firstLine="0"/>
              <w:jc w:val="center"/>
              <w:rPr>
                <w:sz w:val="16"/>
                <w:szCs w:val="16"/>
              </w:rPr>
            </w:pPr>
            <w:r w:rsidDel="00000000" w:rsidR="00000000" w:rsidRPr="00000000">
              <w:rPr>
                <w:sz w:val="16"/>
                <w:szCs w:val="16"/>
                <w:rtl w:val="0"/>
              </w:rPr>
              <w:t xml:space="preserve">Gestión</w:t>
            </w:r>
          </w:p>
        </w:tc>
        <w:tc>
          <w:tcPr>
            <w:tcBorders>
              <w:top w:color="000000" w:space="0" w:sz="4" w:val="single"/>
              <w:left w:color="000000" w:space="0" w:sz="0" w:val="nil"/>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102F">
            <w:pPr>
              <w:spacing w:after="40" w:before="40" w:lineRule="auto"/>
              <w:ind w:left="80" w:firstLine="0"/>
              <w:jc w:val="center"/>
              <w:rPr>
                <w:b w:val="1"/>
                <w:sz w:val="16"/>
                <w:szCs w:val="16"/>
              </w:rPr>
            </w:pPr>
            <w:r w:rsidDel="00000000" w:rsidR="00000000" w:rsidRPr="00000000">
              <w:rPr>
                <w:b w:val="1"/>
                <w:sz w:val="16"/>
                <w:szCs w:val="16"/>
                <w:rtl w:val="0"/>
              </w:rPr>
              <w:t xml:space="preserve">Acumulado o</w:t>
            </w:r>
          </w:p>
          <w:p w:rsidR="00000000" w:rsidDel="00000000" w:rsidP="00000000" w:rsidRDefault="00000000" w:rsidRPr="00000000" w14:paraId="00001030">
            <w:pPr>
              <w:spacing w:after="40" w:before="40" w:lineRule="auto"/>
              <w:ind w:left="80" w:firstLine="0"/>
              <w:jc w:val="center"/>
              <w:rPr>
                <w:b w:val="1"/>
                <w:sz w:val="16"/>
                <w:szCs w:val="16"/>
              </w:rPr>
            </w:pPr>
            <w:r w:rsidDel="00000000" w:rsidR="00000000" w:rsidRPr="00000000">
              <w:rPr>
                <w:b w:val="1"/>
                <w:sz w:val="16"/>
                <w:szCs w:val="16"/>
                <w:rtl w:val="0"/>
              </w:rPr>
              <w:t xml:space="preserve">periódico</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031">
            <w:pPr>
              <w:spacing w:after="40" w:before="40" w:lineRule="auto"/>
              <w:ind w:left="80" w:firstLine="0"/>
              <w:jc w:val="center"/>
              <w:rPr>
                <w:sz w:val="16"/>
                <w:szCs w:val="16"/>
              </w:rPr>
            </w:pPr>
            <w:r w:rsidDel="00000000" w:rsidR="00000000" w:rsidRPr="00000000">
              <w:rPr>
                <w:sz w:val="16"/>
                <w:szCs w:val="16"/>
                <w:rtl w:val="0"/>
              </w:rPr>
              <w:t xml:space="preserve">Acumulado</w:t>
            </w:r>
          </w:p>
        </w:tc>
      </w:tr>
      <w:tr>
        <w:trPr>
          <w:trHeight w:val="735" w:hRule="atLeast"/>
        </w:trPr>
        <w:tc>
          <w:tcPr>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1032">
            <w:pPr>
              <w:spacing w:after="40" w:before="40" w:lineRule="auto"/>
              <w:ind w:left="80" w:firstLine="0"/>
              <w:jc w:val="center"/>
              <w:rPr>
                <w:b w:val="1"/>
                <w:sz w:val="16"/>
                <w:szCs w:val="16"/>
              </w:rPr>
            </w:pPr>
            <w:r w:rsidDel="00000000" w:rsidR="00000000" w:rsidRPr="00000000">
              <w:rPr>
                <w:b w:val="1"/>
                <w:sz w:val="16"/>
                <w:szCs w:val="16"/>
                <w:rtl w:val="0"/>
              </w:rPr>
              <w:t xml:space="preserve">Unidad de</w:t>
            </w:r>
          </w:p>
          <w:p w:rsidR="00000000" w:rsidDel="00000000" w:rsidP="00000000" w:rsidRDefault="00000000" w:rsidRPr="00000000" w14:paraId="00001033">
            <w:pPr>
              <w:spacing w:after="40" w:before="40" w:lineRule="auto"/>
              <w:ind w:left="80" w:firstLine="0"/>
              <w:jc w:val="center"/>
              <w:rPr>
                <w:b w:val="1"/>
                <w:sz w:val="16"/>
                <w:szCs w:val="16"/>
              </w:rPr>
            </w:pPr>
            <w:r w:rsidDel="00000000" w:rsidR="00000000" w:rsidRPr="00000000">
              <w:rPr>
                <w:b w:val="1"/>
                <w:sz w:val="16"/>
                <w:szCs w:val="16"/>
                <w:rtl w:val="0"/>
              </w:rPr>
              <w:t xml:space="preserve">medida</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034">
            <w:pPr>
              <w:spacing w:after="40" w:before="40" w:lineRule="auto"/>
              <w:ind w:left="80" w:firstLine="0"/>
              <w:jc w:val="center"/>
              <w:rPr>
                <w:sz w:val="16"/>
                <w:szCs w:val="16"/>
              </w:rPr>
            </w:pPr>
            <w:r w:rsidDel="00000000" w:rsidR="00000000" w:rsidRPr="00000000">
              <w:rPr>
                <w:sz w:val="16"/>
                <w:szCs w:val="16"/>
                <w:rtl w:val="0"/>
              </w:rPr>
              <w:t xml:space="preserve">Porcentaje</w:t>
            </w:r>
          </w:p>
        </w:tc>
        <w:tc>
          <w:tcPr>
            <w:tcBorders>
              <w:top w:color="000000" w:space="0" w:sz="4" w:val="single"/>
              <w:left w:color="000000" w:space="0" w:sz="0" w:val="nil"/>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1035">
            <w:pPr>
              <w:spacing w:after="40" w:before="40" w:lineRule="auto"/>
              <w:ind w:left="80" w:firstLine="0"/>
              <w:jc w:val="center"/>
              <w:rPr>
                <w:b w:val="1"/>
                <w:sz w:val="16"/>
                <w:szCs w:val="16"/>
              </w:rPr>
            </w:pPr>
            <w:r w:rsidDel="00000000" w:rsidR="00000000" w:rsidRPr="00000000">
              <w:rPr>
                <w:b w:val="1"/>
                <w:sz w:val="16"/>
                <w:szCs w:val="16"/>
                <w:rtl w:val="0"/>
              </w:rPr>
              <w:t xml:space="preserve">Periodo de</w:t>
            </w:r>
          </w:p>
          <w:p w:rsidR="00000000" w:rsidDel="00000000" w:rsidP="00000000" w:rsidRDefault="00000000" w:rsidRPr="00000000" w14:paraId="00001036">
            <w:pPr>
              <w:spacing w:after="40" w:before="40" w:lineRule="auto"/>
              <w:ind w:left="80" w:firstLine="0"/>
              <w:jc w:val="center"/>
              <w:rPr>
                <w:b w:val="1"/>
                <w:sz w:val="16"/>
                <w:szCs w:val="16"/>
              </w:rPr>
            </w:pPr>
            <w:r w:rsidDel="00000000" w:rsidR="00000000" w:rsidRPr="00000000">
              <w:rPr>
                <w:b w:val="1"/>
                <w:sz w:val="16"/>
                <w:szCs w:val="16"/>
                <w:rtl w:val="0"/>
              </w:rPr>
              <w:t xml:space="preserve">recolección de</w:t>
            </w:r>
          </w:p>
          <w:p w:rsidR="00000000" w:rsidDel="00000000" w:rsidP="00000000" w:rsidRDefault="00000000" w:rsidRPr="00000000" w14:paraId="00001037">
            <w:pPr>
              <w:spacing w:after="40" w:before="40" w:lineRule="auto"/>
              <w:ind w:left="80" w:firstLine="0"/>
              <w:jc w:val="center"/>
              <w:rPr>
                <w:b w:val="1"/>
                <w:sz w:val="16"/>
                <w:szCs w:val="16"/>
              </w:rPr>
            </w:pPr>
            <w:r w:rsidDel="00000000" w:rsidR="00000000" w:rsidRPr="00000000">
              <w:rPr>
                <w:b w:val="1"/>
                <w:sz w:val="16"/>
                <w:szCs w:val="16"/>
                <w:rtl w:val="0"/>
              </w:rPr>
              <w:t xml:space="preserve">los datos</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038">
            <w:pPr>
              <w:spacing w:after="40" w:before="40" w:lineRule="auto"/>
              <w:ind w:left="80" w:firstLine="0"/>
              <w:jc w:val="center"/>
              <w:rPr>
                <w:sz w:val="16"/>
                <w:szCs w:val="16"/>
              </w:rPr>
            </w:pPr>
            <w:r w:rsidDel="00000000" w:rsidR="00000000" w:rsidRPr="00000000">
              <w:rPr>
                <w:sz w:val="16"/>
                <w:szCs w:val="16"/>
                <w:rtl w:val="0"/>
              </w:rPr>
              <w:t xml:space="preserve">Otros</w:t>
            </w:r>
          </w:p>
        </w:tc>
      </w:tr>
      <w:tr>
        <w:trPr>
          <w:trHeight w:val="735" w:hRule="atLeast"/>
        </w:trPr>
        <w:tc>
          <w:tcPr>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1039">
            <w:pPr>
              <w:spacing w:after="40" w:before="40" w:lineRule="auto"/>
              <w:ind w:left="80" w:firstLine="0"/>
              <w:jc w:val="center"/>
              <w:rPr>
                <w:b w:val="1"/>
                <w:sz w:val="16"/>
                <w:szCs w:val="16"/>
              </w:rPr>
            </w:pPr>
            <w:r w:rsidDel="00000000" w:rsidR="00000000" w:rsidRPr="00000000">
              <w:rPr>
                <w:b w:val="1"/>
                <w:sz w:val="16"/>
                <w:szCs w:val="16"/>
                <w:rtl w:val="0"/>
              </w:rPr>
              <w:t xml:space="preserve">Dimensión</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03A">
            <w:pPr>
              <w:spacing w:after="40" w:before="40" w:lineRule="auto"/>
              <w:ind w:left="80" w:firstLine="0"/>
              <w:jc w:val="center"/>
              <w:rPr>
                <w:sz w:val="16"/>
                <w:szCs w:val="16"/>
              </w:rPr>
            </w:pPr>
            <w:r w:rsidDel="00000000" w:rsidR="00000000" w:rsidRPr="00000000">
              <w:rPr>
                <w:sz w:val="16"/>
                <w:szCs w:val="16"/>
                <w:rtl w:val="0"/>
              </w:rPr>
              <w:t xml:space="preserve">Otro; Inclusión</w:t>
            </w:r>
          </w:p>
        </w:tc>
        <w:tc>
          <w:tcPr>
            <w:tcBorders>
              <w:top w:color="000000" w:space="0" w:sz="4" w:val="single"/>
              <w:left w:color="000000" w:space="0" w:sz="0" w:val="nil"/>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103B">
            <w:pPr>
              <w:spacing w:after="40" w:before="40" w:lineRule="auto"/>
              <w:ind w:left="80" w:firstLine="0"/>
              <w:jc w:val="center"/>
              <w:rPr>
                <w:b w:val="1"/>
                <w:sz w:val="16"/>
                <w:szCs w:val="16"/>
              </w:rPr>
            </w:pPr>
            <w:r w:rsidDel="00000000" w:rsidR="00000000" w:rsidRPr="00000000">
              <w:rPr>
                <w:b w:val="1"/>
                <w:sz w:val="16"/>
                <w:szCs w:val="16"/>
                <w:rtl w:val="0"/>
              </w:rPr>
              <w:t xml:space="preserve">Disponibilidad</w:t>
            </w:r>
          </w:p>
          <w:p w:rsidR="00000000" w:rsidDel="00000000" w:rsidP="00000000" w:rsidRDefault="00000000" w:rsidRPr="00000000" w14:paraId="0000103C">
            <w:pPr>
              <w:spacing w:after="40" w:before="40" w:lineRule="auto"/>
              <w:ind w:left="80" w:firstLine="0"/>
              <w:jc w:val="center"/>
              <w:rPr>
                <w:b w:val="1"/>
                <w:sz w:val="16"/>
                <w:szCs w:val="16"/>
              </w:rPr>
            </w:pPr>
            <w:r w:rsidDel="00000000" w:rsidR="00000000" w:rsidRPr="00000000">
              <w:rPr>
                <w:b w:val="1"/>
                <w:sz w:val="16"/>
                <w:szCs w:val="16"/>
                <w:rtl w:val="0"/>
              </w:rPr>
              <w:t xml:space="preserve">de la</w:t>
            </w:r>
          </w:p>
          <w:p w:rsidR="00000000" w:rsidDel="00000000" w:rsidP="00000000" w:rsidRDefault="00000000" w:rsidRPr="00000000" w14:paraId="0000103D">
            <w:pPr>
              <w:spacing w:after="40" w:before="40" w:lineRule="auto"/>
              <w:ind w:left="80" w:firstLine="0"/>
              <w:jc w:val="center"/>
              <w:rPr>
                <w:b w:val="1"/>
                <w:sz w:val="16"/>
                <w:szCs w:val="16"/>
              </w:rPr>
            </w:pPr>
            <w:r w:rsidDel="00000000" w:rsidR="00000000" w:rsidRPr="00000000">
              <w:rPr>
                <w:b w:val="1"/>
                <w:sz w:val="16"/>
                <w:szCs w:val="16"/>
                <w:rtl w:val="0"/>
              </w:rPr>
              <w:t xml:space="preserve">información</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03E">
            <w:pPr>
              <w:spacing w:after="40" w:before="40" w:lineRule="auto"/>
              <w:ind w:left="80" w:firstLine="0"/>
              <w:jc w:val="center"/>
              <w:rPr>
                <w:sz w:val="16"/>
                <w:szCs w:val="16"/>
              </w:rPr>
            </w:pPr>
            <w:r w:rsidDel="00000000" w:rsidR="00000000" w:rsidRPr="00000000">
              <w:rPr>
                <w:sz w:val="16"/>
                <w:szCs w:val="16"/>
                <w:rtl w:val="0"/>
              </w:rPr>
              <w:t xml:space="preserve">Abril</w:t>
            </w:r>
          </w:p>
        </w:tc>
      </w:tr>
    </w:tbl>
    <w:p w:rsidR="00000000" w:rsidDel="00000000" w:rsidP="00000000" w:rsidRDefault="00000000" w:rsidRPr="00000000" w14:paraId="0000103F">
      <w:pPr>
        <w:rPr/>
      </w:pPr>
      <w:r w:rsidDel="00000000" w:rsidR="00000000" w:rsidRPr="00000000">
        <w:rPr>
          <w:rtl w:val="0"/>
        </w:rPr>
      </w:r>
    </w:p>
    <w:tbl>
      <w:tblPr>
        <w:tblStyle w:val="Table63"/>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95"/>
        <w:gridCol w:w="2910"/>
        <w:gridCol w:w="1410"/>
        <w:gridCol w:w="3090"/>
        <w:tblGridChange w:id="0">
          <w:tblGrid>
            <w:gridCol w:w="1395"/>
            <w:gridCol w:w="2910"/>
            <w:gridCol w:w="1410"/>
            <w:gridCol w:w="3090"/>
          </w:tblGrid>
        </w:tblGridChange>
      </w:tblGrid>
      <w:tr>
        <w:trPr>
          <w:trHeight w:val="915" w:hRule="atLeast"/>
        </w:trPr>
        <w:tc>
          <w:tcPr>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1040">
            <w:pPr>
              <w:spacing w:after="40" w:before="40" w:lineRule="auto"/>
              <w:ind w:left="80" w:firstLine="0"/>
              <w:jc w:val="center"/>
              <w:rPr>
                <w:b w:val="1"/>
                <w:sz w:val="16"/>
                <w:szCs w:val="16"/>
              </w:rPr>
            </w:pPr>
            <w:r w:rsidDel="00000000" w:rsidR="00000000" w:rsidRPr="00000000">
              <w:rPr>
                <w:b w:val="1"/>
                <w:sz w:val="16"/>
                <w:szCs w:val="16"/>
                <w:rtl w:val="0"/>
              </w:rPr>
              <w:t xml:space="preserve">Tendencia</w:t>
            </w:r>
          </w:p>
          <w:p w:rsidR="00000000" w:rsidDel="00000000" w:rsidP="00000000" w:rsidRDefault="00000000" w:rsidRPr="00000000" w14:paraId="00001041">
            <w:pPr>
              <w:spacing w:after="40" w:before="40" w:lineRule="auto"/>
              <w:ind w:left="80" w:firstLine="0"/>
              <w:jc w:val="center"/>
              <w:rPr>
                <w:b w:val="1"/>
                <w:sz w:val="16"/>
                <w:szCs w:val="16"/>
              </w:rPr>
            </w:pPr>
            <w:r w:rsidDel="00000000" w:rsidR="00000000" w:rsidRPr="00000000">
              <w:rPr>
                <w:b w:val="1"/>
                <w:sz w:val="16"/>
                <w:szCs w:val="16"/>
                <w:rtl w:val="0"/>
              </w:rPr>
              <w:t xml:space="preserve">esperada</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042">
            <w:pPr>
              <w:spacing w:after="40" w:before="40" w:lineRule="auto"/>
              <w:ind w:left="80" w:firstLine="0"/>
              <w:jc w:val="center"/>
              <w:rPr>
                <w:sz w:val="16"/>
                <w:szCs w:val="16"/>
              </w:rPr>
            </w:pPr>
            <w:r w:rsidDel="00000000" w:rsidR="00000000" w:rsidRPr="00000000">
              <w:rPr>
                <w:sz w:val="16"/>
                <w:szCs w:val="16"/>
                <w:rtl w:val="0"/>
              </w:rPr>
              <w:t xml:space="preserve">Ascendente</w:t>
            </w:r>
          </w:p>
        </w:tc>
        <w:tc>
          <w:tcPr>
            <w:tcBorders>
              <w:top w:color="000000" w:space="0" w:sz="4" w:val="single"/>
              <w:left w:color="000000" w:space="0" w:sz="0" w:val="nil"/>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1043">
            <w:pPr>
              <w:spacing w:after="40" w:before="40" w:lineRule="auto"/>
              <w:ind w:left="80" w:firstLine="0"/>
              <w:jc w:val="center"/>
              <w:rPr>
                <w:b w:val="1"/>
                <w:sz w:val="16"/>
                <w:szCs w:val="16"/>
              </w:rPr>
            </w:pPr>
            <w:r w:rsidDel="00000000" w:rsidR="00000000" w:rsidRPr="00000000">
              <w:rPr>
                <w:b w:val="1"/>
                <w:sz w:val="16"/>
                <w:szCs w:val="16"/>
                <w:rtl w:val="0"/>
              </w:rPr>
              <w:t xml:space="preserve">Unidad</w:t>
            </w:r>
          </w:p>
          <w:p w:rsidR="00000000" w:rsidDel="00000000" w:rsidP="00000000" w:rsidRDefault="00000000" w:rsidRPr="00000000" w14:paraId="00001044">
            <w:pPr>
              <w:spacing w:after="40" w:before="40" w:lineRule="auto"/>
              <w:ind w:left="80" w:firstLine="0"/>
              <w:jc w:val="center"/>
              <w:rPr>
                <w:b w:val="1"/>
                <w:sz w:val="16"/>
                <w:szCs w:val="16"/>
              </w:rPr>
            </w:pPr>
            <w:r w:rsidDel="00000000" w:rsidR="00000000" w:rsidRPr="00000000">
              <w:rPr>
                <w:b w:val="1"/>
                <w:sz w:val="16"/>
                <w:szCs w:val="16"/>
                <w:rtl w:val="0"/>
              </w:rPr>
              <w:t xml:space="preserve">responsable de</w:t>
            </w:r>
          </w:p>
          <w:p w:rsidR="00000000" w:rsidDel="00000000" w:rsidP="00000000" w:rsidRDefault="00000000" w:rsidRPr="00000000" w14:paraId="00001045">
            <w:pPr>
              <w:spacing w:after="40" w:before="40" w:lineRule="auto"/>
              <w:ind w:left="80" w:firstLine="0"/>
              <w:jc w:val="center"/>
              <w:rPr>
                <w:b w:val="1"/>
                <w:sz w:val="16"/>
                <w:szCs w:val="16"/>
              </w:rPr>
            </w:pPr>
            <w:r w:rsidDel="00000000" w:rsidR="00000000" w:rsidRPr="00000000">
              <w:rPr>
                <w:b w:val="1"/>
                <w:sz w:val="16"/>
                <w:szCs w:val="16"/>
                <w:rtl w:val="0"/>
              </w:rPr>
              <w:t xml:space="preserve">reportar el</w:t>
            </w:r>
          </w:p>
          <w:p w:rsidR="00000000" w:rsidDel="00000000" w:rsidP="00000000" w:rsidRDefault="00000000" w:rsidRPr="00000000" w14:paraId="00001046">
            <w:pPr>
              <w:spacing w:after="40" w:before="40" w:lineRule="auto"/>
              <w:ind w:left="80" w:firstLine="0"/>
              <w:jc w:val="center"/>
              <w:rPr>
                <w:b w:val="1"/>
                <w:sz w:val="16"/>
                <w:szCs w:val="16"/>
              </w:rPr>
            </w:pPr>
            <w:r w:rsidDel="00000000" w:rsidR="00000000" w:rsidRPr="00000000">
              <w:rPr>
                <w:b w:val="1"/>
                <w:sz w:val="16"/>
                <w:szCs w:val="16"/>
                <w:rtl w:val="0"/>
              </w:rPr>
              <w:t xml:space="preserve">avance</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047">
            <w:pPr>
              <w:spacing w:after="40" w:before="40" w:lineRule="auto"/>
              <w:ind w:left="80" w:firstLine="0"/>
              <w:jc w:val="center"/>
              <w:rPr>
                <w:sz w:val="16"/>
                <w:szCs w:val="16"/>
              </w:rPr>
            </w:pPr>
            <w:r w:rsidDel="00000000" w:rsidR="00000000" w:rsidRPr="00000000">
              <w:rPr>
                <w:sz w:val="16"/>
                <w:szCs w:val="16"/>
                <w:rtl w:val="0"/>
              </w:rPr>
              <w:t xml:space="preserve">47.- Entidades no Sectorizadas. -</w:t>
            </w:r>
          </w:p>
          <w:p w:rsidR="00000000" w:rsidDel="00000000" w:rsidP="00000000" w:rsidRDefault="00000000" w:rsidRPr="00000000" w14:paraId="00001048">
            <w:pPr>
              <w:spacing w:after="40" w:before="40" w:lineRule="auto"/>
              <w:ind w:left="80" w:firstLine="0"/>
              <w:jc w:val="center"/>
              <w:rPr>
                <w:sz w:val="16"/>
                <w:szCs w:val="16"/>
              </w:rPr>
            </w:pPr>
            <w:r w:rsidDel="00000000" w:rsidR="00000000" w:rsidRPr="00000000">
              <w:rPr>
                <w:sz w:val="16"/>
                <w:szCs w:val="16"/>
                <w:rtl w:val="0"/>
              </w:rPr>
              <w:t xml:space="preserve">Corredor Interoceánico del Istmo de</w:t>
            </w:r>
          </w:p>
          <w:p w:rsidR="00000000" w:rsidDel="00000000" w:rsidP="00000000" w:rsidRDefault="00000000" w:rsidRPr="00000000" w14:paraId="00001049">
            <w:pPr>
              <w:spacing w:after="40" w:before="40" w:lineRule="auto"/>
              <w:ind w:left="80" w:firstLine="0"/>
              <w:jc w:val="center"/>
              <w:rPr>
                <w:sz w:val="16"/>
                <w:szCs w:val="16"/>
              </w:rPr>
            </w:pPr>
            <w:r w:rsidDel="00000000" w:rsidR="00000000" w:rsidRPr="00000000">
              <w:rPr>
                <w:sz w:val="16"/>
                <w:szCs w:val="16"/>
                <w:rtl w:val="0"/>
              </w:rPr>
              <w:t xml:space="preserve">Tehuantepec</w:t>
            </w:r>
          </w:p>
        </w:tc>
      </w:tr>
      <w:tr>
        <w:trPr>
          <w:trHeight w:val="645" w:hRule="atLeast"/>
        </w:trPr>
        <w:tc>
          <w:tcPr>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104A">
            <w:pPr>
              <w:spacing w:after="40" w:before="40" w:lineRule="auto"/>
              <w:ind w:left="80" w:firstLine="0"/>
              <w:jc w:val="center"/>
              <w:rPr>
                <w:b w:val="1"/>
                <w:sz w:val="16"/>
                <w:szCs w:val="16"/>
              </w:rPr>
            </w:pPr>
            <w:r w:rsidDel="00000000" w:rsidR="00000000" w:rsidRPr="00000000">
              <w:rPr>
                <w:b w:val="1"/>
                <w:sz w:val="16"/>
                <w:szCs w:val="16"/>
                <w:rtl w:val="0"/>
              </w:rPr>
              <w:t xml:space="preserve">Método de</w:t>
            </w:r>
          </w:p>
          <w:p w:rsidR="00000000" w:rsidDel="00000000" w:rsidP="00000000" w:rsidRDefault="00000000" w:rsidRPr="00000000" w14:paraId="0000104B">
            <w:pPr>
              <w:spacing w:after="40" w:before="40" w:lineRule="auto"/>
              <w:ind w:left="80" w:firstLine="0"/>
              <w:jc w:val="center"/>
              <w:rPr>
                <w:b w:val="1"/>
                <w:sz w:val="16"/>
                <w:szCs w:val="16"/>
              </w:rPr>
            </w:pPr>
            <w:r w:rsidDel="00000000" w:rsidR="00000000" w:rsidRPr="00000000">
              <w:rPr>
                <w:b w:val="1"/>
                <w:sz w:val="16"/>
                <w:szCs w:val="16"/>
                <w:rtl w:val="0"/>
              </w:rPr>
              <w:t xml:space="preserve">cálculo</w:t>
            </w:r>
          </w:p>
        </w:tc>
        <w:tc>
          <w:tcPr>
            <w:gridSpan w:val="3"/>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04C">
            <w:pPr>
              <w:spacing w:after="40" w:before="40" w:lineRule="auto"/>
              <w:ind w:left="80" w:firstLine="0"/>
              <w:jc w:val="center"/>
              <w:rPr>
                <w:sz w:val="16"/>
                <w:szCs w:val="16"/>
              </w:rPr>
            </w:pPr>
            <w:r w:rsidDel="00000000" w:rsidR="00000000" w:rsidRPr="00000000">
              <w:rPr>
                <w:sz w:val="16"/>
                <w:szCs w:val="16"/>
                <w:rtl w:val="0"/>
              </w:rPr>
              <w:t xml:space="preserve">(Municipios en el Istmo de Tehuantepec con acciones específicas de atención a grupos indígenas /</w:t>
            </w:r>
          </w:p>
          <w:p w:rsidR="00000000" w:rsidDel="00000000" w:rsidP="00000000" w:rsidRDefault="00000000" w:rsidRPr="00000000" w14:paraId="0000104D">
            <w:pPr>
              <w:spacing w:after="40" w:before="40" w:lineRule="auto"/>
              <w:ind w:left="80" w:firstLine="0"/>
              <w:jc w:val="center"/>
              <w:rPr>
                <w:sz w:val="16"/>
                <w:szCs w:val="16"/>
              </w:rPr>
            </w:pPr>
            <w:r w:rsidDel="00000000" w:rsidR="00000000" w:rsidRPr="00000000">
              <w:rPr>
                <w:sz w:val="16"/>
                <w:szCs w:val="16"/>
                <w:rtl w:val="0"/>
              </w:rPr>
              <w:t xml:space="preserve">municipios en el Istmo de Tehuantepec) *100= Porcentaje de municipios con acción específicas de</w:t>
            </w:r>
          </w:p>
          <w:p w:rsidR="00000000" w:rsidDel="00000000" w:rsidP="00000000" w:rsidRDefault="00000000" w:rsidRPr="00000000" w14:paraId="0000104E">
            <w:pPr>
              <w:spacing w:after="40" w:before="40" w:lineRule="auto"/>
              <w:ind w:left="80" w:firstLine="0"/>
              <w:jc w:val="center"/>
              <w:rPr>
                <w:sz w:val="16"/>
                <w:szCs w:val="16"/>
              </w:rPr>
            </w:pPr>
            <w:r w:rsidDel="00000000" w:rsidR="00000000" w:rsidRPr="00000000">
              <w:rPr>
                <w:sz w:val="16"/>
                <w:szCs w:val="16"/>
                <w:rtl w:val="0"/>
              </w:rPr>
              <w:t xml:space="preserve">atención a grupos indígenas</w:t>
            </w:r>
          </w:p>
        </w:tc>
      </w:tr>
      <w:tr>
        <w:trPr>
          <w:trHeight w:val="270" w:hRule="atLeast"/>
        </w:trPr>
        <w:tc>
          <w:tcPr>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1051">
            <w:pPr>
              <w:spacing w:after="40" w:before="40" w:lineRule="auto"/>
              <w:ind w:left="80" w:firstLine="0"/>
              <w:jc w:val="center"/>
              <w:rPr>
                <w:b w:val="1"/>
                <w:sz w:val="16"/>
                <w:szCs w:val="16"/>
              </w:rPr>
            </w:pPr>
            <w:r w:rsidDel="00000000" w:rsidR="00000000" w:rsidRPr="00000000">
              <w:rPr>
                <w:b w:val="1"/>
                <w:sz w:val="16"/>
                <w:szCs w:val="16"/>
                <w:rtl w:val="0"/>
              </w:rPr>
              <w:t xml:space="preserve">Observaciones</w:t>
            </w:r>
          </w:p>
        </w:tc>
        <w:tc>
          <w:tcPr>
            <w:gridSpan w:val="3"/>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052">
            <w:pPr>
              <w:spacing w:after="40" w:before="40" w:lineRule="auto"/>
              <w:ind w:left="80" w:firstLine="0"/>
              <w:jc w:val="center"/>
              <w:rPr>
                <w:sz w:val="16"/>
                <w:szCs w:val="16"/>
              </w:rPr>
            </w:pPr>
            <w:r w:rsidDel="00000000" w:rsidR="00000000" w:rsidRPr="00000000">
              <w:rPr>
                <w:sz w:val="16"/>
                <w:szCs w:val="16"/>
                <w:rtl w:val="0"/>
              </w:rPr>
              <w:t xml:space="preserve">Es un indicador que iniciará a medirse, por lo que su línea base será tomada como cero.</w:t>
            </w:r>
          </w:p>
        </w:tc>
      </w:tr>
      <w:tr>
        <w:trPr>
          <w:trHeight w:val="735" w:hRule="atLeast"/>
        </w:trPr>
        <w:tc>
          <w:tcPr>
            <w:gridSpan w:val="4"/>
            <w:tcBorders>
              <w:top w:color="000000" w:space="0" w:sz="4" w:val="single"/>
              <w:left w:color="000000" w:space="0" w:sz="4" w:val="single"/>
              <w:bottom w:color="000000" w:space="0" w:sz="4" w:val="single"/>
              <w:right w:color="000000" w:space="0" w:sz="4" w:val="single"/>
            </w:tcBorders>
            <w:shd w:fill="a6a6a6" w:val="clear"/>
            <w:tcMar>
              <w:top w:w="0.0" w:type="dxa"/>
              <w:left w:w="80.0" w:type="dxa"/>
              <w:bottom w:w="0.0" w:type="dxa"/>
              <w:right w:w="80.0" w:type="dxa"/>
            </w:tcMar>
            <w:vAlign w:val="center"/>
          </w:tcPr>
          <w:p w:rsidR="00000000" w:rsidDel="00000000" w:rsidP="00000000" w:rsidRDefault="00000000" w:rsidRPr="00000000" w14:paraId="00001055">
            <w:pPr>
              <w:spacing w:after="40" w:before="40" w:lineRule="auto"/>
              <w:ind w:left="80" w:firstLine="0"/>
              <w:jc w:val="center"/>
              <w:rPr>
                <w:b w:val="1"/>
                <w:sz w:val="16"/>
                <w:szCs w:val="16"/>
              </w:rPr>
            </w:pPr>
            <w:r w:rsidDel="00000000" w:rsidR="00000000" w:rsidRPr="00000000">
              <w:rPr>
                <w:b w:val="1"/>
                <w:sz w:val="16"/>
                <w:szCs w:val="16"/>
                <w:rtl w:val="0"/>
              </w:rPr>
              <w:t xml:space="preserve">APLICACIÓN DEL MÉTODO DE CÁLCULO PARA LA OBTENCIÓN DE LA LÍNEA BASE</w:t>
            </w:r>
          </w:p>
          <w:p w:rsidR="00000000" w:rsidDel="00000000" w:rsidP="00000000" w:rsidRDefault="00000000" w:rsidRPr="00000000" w14:paraId="00001056">
            <w:pPr>
              <w:spacing w:after="40" w:before="40" w:lineRule="auto"/>
              <w:ind w:left="80" w:firstLine="0"/>
              <w:jc w:val="center"/>
              <w:rPr>
                <w:b w:val="1"/>
                <w:sz w:val="16"/>
                <w:szCs w:val="16"/>
              </w:rPr>
            </w:pPr>
            <w:r w:rsidDel="00000000" w:rsidR="00000000" w:rsidRPr="00000000">
              <w:rPr>
                <w:b w:val="1"/>
                <w:sz w:val="16"/>
                <w:szCs w:val="16"/>
                <w:rtl w:val="0"/>
              </w:rPr>
              <w:t xml:space="preserve">La línea base debe corresponder a un valor definitivo para el ciclo 2018 o previo, no podrá ser un valor</w:t>
            </w:r>
          </w:p>
          <w:p w:rsidR="00000000" w:rsidDel="00000000" w:rsidP="00000000" w:rsidRDefault="00000000" w:rsidRPr="00000000" w14:paraId="00001057">
            <w:pPr>
              <w:spacing w:after="40" w:before="40" w:lineRule="auto"/>
              <w:ind w:left="80" w:firstLine="0"/>
              <w:jc w:val="center"/>
              <w:rPr>
                <w:b w:val="1"/>
                <w:sz w:val="16"/>
                <w:szCs w:val="16"/>
              </w:rPr>
            </w:pPr>
            <w:r w:rsidDel="00000000" w:rsidR="00000000" w:rsidRPr="00000000">
              <w:rPr>
                <w:b w:val="1"/>
                <w:sz w:val="16"/>
                <w:szCs w:val="16"/>
                <w:rtl w:val="0"/>
              </w:rPr>
              <w:t xml:space="preserve">preliminar ni estimado.</w:t>
            </w:r>
          </w:p>
        </w:tc>
      </w:tr>
    </w:tbl>
    <w:p w:rsidR="00000000" w:rsidDel="00000000" w:rsidP="00000000" w:rsidRDefault="00000000" w:rsidRPr="00000000" w14:paraId="0000105B">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64"/>
        <w:tblW w:w="9025.511811023622"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38.740157480315"/>
        <w:gridCol w:w="480.5249343832021"/>
        <w:gridCol w:w="407.40157480314963"/>
        <w:gridCol w:w="224.5931758530184"/>
        <w:gridCol w:w="558.8713910761155"/>
        <w:gridCol w:w="684.225721784777"/>
        <w:gridCol w:w="548.4251968503938"/>
        <w:gridCol w:w="308.16272965879267"/>
        <w:gridCol w:w="1462.4671916010502"/>
        <w:gridCol w:w="266.37795275590554"/>
        <w:gridCol w:w="579.7637795275591"/>
        <w:gridCol w:w="652.8871391076116"/>
        <w:gridCol w:w="611.1023622047245"/>
        <w:gridCol w:w="746.9028871391077"/>
        <w:gridCol w:w="558.8713910761155"/>
        <w:gridCol w:w="496.19422572178485"/>
        <w:tblGridChange w:id="0">
          <w:tblGrid>
            <w:gridCol w:w="438.740157480315"/>
            <w:gridCol w:w="480.5249343832021"/>
            <w:gridCol w:w="407.40157480314963"/>
            <w:gridCol w:w="224.5931758530184"/>
            <w:gridCol w:w="558.8713910761155"/>
            <w:gridCol w:w="684.225721784777"/>
            <w:gridCol w:w="548.4251968503938"/>
            <w:gridCol w:w="308.16272965879267"/>
            <w:gridCol w:w="1462.4671916010502"/>
            <w:gridCol w:w="266.37795275590554"/>
            <w:gridCol w:w="579.7637795275591"/>
            <w:gridCol w:w="652.8871391076116"/>
            <w:gridCol w:w="611.1023622047245"/>
            <w:gridCol w:w="746.9028871391077"/>
            <w:gridCol w:w="558.8713910761155"/>
            <w:gridCol w:w="496.19422572178485"/>
          </w:tblGrid>
        </w:tblGridChange>
      </w:tblGrid>
      <w:tr>
        <w:trPr>
          <w:trHeight w:val="1410" w:hRule="atLeast"/>
        </w:trPr>
        <w:tc>
          <w:tcPr>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105C">
            <w:pPr>
              <w:spacing w:after="40" w:before="40" w:lineRule="auto"/>
              <w:ind w:left="80" w:firstLine="0"/>
              <w:jc w:val="center"/>
              <w:rPr>
                <w:b w:val="1"/>
                <w:sz w:val="16"/>
                <w:szCs w:val="16"/>
              </w:rPr>
            </w:pPr>
            <w:r w:rsidDel="00000000" w:rsidR="00000000" w:rsidRPr="00000000">
              <w:rPr>
                <w:b w:val="1"/>
                <w:sz w:val="16"/>
                <w:szCs w:val="16"/>
                <w:rtl w:val="0"/>
              </w:rPr>
              <w:t xml:space="preserve">Nombre</w:t>
            </w:r>
          </w:p>
          <w:p w:rsidR="00000000" w:rsidDel="00000000" w:rsidP="00000000" w:rsidRDefault="00000000" w:rsidRPr="00000000" w14:paraId="0000105D">
            <w:pPr>
              <w:spacing w:after="40" w:before="40" w:lineRule="auto"/>
              <w:ind w:left="80" w:firstLine="0"/>
              <w:jc w:val="center"/>
              <w:rPr>
                <w:b w:val="1"/>
                <w:sz w:val="16"/>
                <w:szCs w:val="16"/>
              </w:rPr>
            </w:pPr>
            <w:r w:rsidDel="00000000" w:rsidR="00000000" w:rsidRPr="00000000">
              <w:rPr>
                <w:b w:val="1"/>
                <w:sz w:val="16"/>
                <w:szCs w:val="16"/>
                <w:rtl w:val="0"/>
              </w:rPr>
              <w:t xml:space="preserve">variable 1</w:t>
            </w:r>
          </w:p>
        </w:tc>
        <w:tc>
          <w:tcPr>
            <w:gridSpan w:val="3"/>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05E">
            <w:pPr>
              <w:spacing w:after="40" w:before="40" w:lineRule="auto"/>
              <w:ind w:left="80" w:firstLine="0"/>
              <w:jc w:val="center"/>
              <w:rPr>
                <w:sz w:val="16"/>
                <w:szCs w:val="16"/>
              </w:rPr>
            </w:pPr>
            <w:r w:rsidDel="00000000" w:rsidR="00000000" w:rsidRPr="00000000">
              <w:rPr>
                <w:sz w:val="16"/>
                <w:szCs w:val="16"/>
                <w:rtl w:val="0"/>
              </w:rPr>
              <w:t xml:space="preserve">Municipios en el</w:t>
            </w:r>
          </w:p>
          <w:p w:rsidR="00000000" w:rsidDel="00000000" w:rsidP="00000000" w:rsidRDefault="00000000" w:rsidRPr="00000000" w14:paraId="0000105F">
            <w:pPr>
              <w:spacing w:after="40" w:before="40" w:lineRule="auto"/>
              <w:ind w:left="80" w:firstLine="0"/>
              <w:jc w:val="center"/>
              <w:rPr>
                <w:sz w:val="16"/>
                <w:szCs w:val="16"/>
              </w:rPr>
            </w:pPr>
            <w:r w:rsidDel="00000000" w:rsidR="00000000" w:rsidRPr="00000000">
              <w:rPr>
                <w:sz w:val="16"/>
                <w:szCs w:val="16"/>
                <w:rtl w:val="0"/>
              </w:rPr>
              <w:t xml:space="preserve">Istmo de</w:t>
            </w:r>
          </w:p>
          <w:p w:rsidR="00000000" w:rsidDel="00000000" w:rsidP="00000000" w:rsidRDefault="00000000" w:rsidRPr="00000000" w14:paraId="00001060">
            <w:pPr>
              <w:spacing w:after="40" w:before="40" w:lineRule="auto"/>
              <w:ind w:left="80" w:firstLine="0"/>
              <w:jc w:val="center"/>
              <w:rPr>
                <w:sz w:val="16"/>
                <w:szCs w:val="16"/>
              </w:rPr>
            </w:pPr>
            <w:r w:rsidDel="00000000" w:rsidR="00000000" w:rsidRPr="00000000">
              <w:rPr>
                <w:sz w:val="16"/>
                <w:szCs w:val="16"/>
                <w:rtl w:val="0"/>
              </w:rPr>
              <w:t xml:space="preserve">Tehuantepec con</w:t>
            </w:r>
          </w:p>
          <w:p w:rsidR="00000000" w:rsidDel="00000000" w:rsidP="00000000" w:rsidRDefault="00000000" w:rsidRPr="00000000" w14:paraId="00001061">
            <w:pPr>
              <w:spacing w:after="40" w:before="40" w:lineRule="auto"/>
              <w:ind w:left="80" w:firstLine="0"/>
              <w:jc w:val="center"/>
              <w:rPr>
                <w:sz w:val="16"/>
                <w:szCs w:val="16"/>
              </w:rPr>
            </w:pPr>
            <w:r w:rsidDel="00000000" w:rsidR="00000000" w:rsidRPr="00000000">
              <w:rPr>
                <w:sz w:val="16"/>
                <w:szCs w:val="16"/>
                <w:rtl w:val="0"/>
              </w:rPr>
              <w:t xml:space="preserve">inclusión de los</w:t>
            </w:r>
          </w:p>
          <w:p w:rsidR="00000000" w:rsidDel="00000000" w:rsidP="00000000" w:rsidRDefault="00000000" w:rsidRPr="00000000" w14:paraId="00001062">
            <w:pPr>
              <w:spacing w:after="40" w:before="40" w:lineRule="auto"/>
              <w:ind w:left="80" w:firstLine="0"/>
              <w:jc w:val="center"/>
              <w:rPr>
                <w:sz w:val="16"/>
                <w:szCs w:val="16"/>
              </w:rPr>
            </w:pPr>
            <w:r w:rsidDel="00000000" w:rsidR="00000000" w:rsidRPr="00000000">
              <w:rPr>
                <w:sz w:val="16"/>
                <w:szCs w:val="16"/>
                <w:rtl w:val="0"/>
              </w:rPr>
              <w:t xml:space="preserve">pueblos indígenas</w:t>
            </w:r>
          </w:p>
          <w:p w:rsidR="00000000" w:rsidDel="00000000" w:rsidP="00000000" w:rsidRDefault="00000000" w:rsidRPr="00000000" w14:paraId="00001063">
            <w:pPr>
              <w:spacing w:after="40" w:before="40" w:lineRule="auto"/>
              <w:ind w:left="80" w:firstLine="0"/>
              <w:jc w:val="center"/>
              <w:rPr>
                <w:sz w:val="16"/>
                <w:szCs w:val="16"/>
              </w:rPr>
            </w:pPr>
            <w:r w:rsidDel="00000000" w:rsidR="00000000" w:rsidRPr="00000000">
              <w:rPr>
                <w:sz w:val="16"/>
                <w:szCs w:val="16"/>
                <w:rtl w:val="0"/>
              </w:rPr>
              <w:t xml:space="preserve">en la planeación del</w:t>
            </w:r>
          </w:p>
          <w:p w:rsidR="00000000" w:rsidDel="00000000" w:rsidP="00000000" w:rsidRDefault="00000000" w:rsidRPr="00000000" w14:paraId="00001064">
            <w:pPr>
              <w:spacing w:after="40" w:before="40" w:lineRule="auto"/>
              <w:ind w:left="80" w:firstLine="0"/>
              <w:jc w:val="center"/>
              <w:rPr>
                <w:sz w:val="16"/>
                <w:szCs w:val="16"/>
              </w:rPr>
            </w:pPr>
            <w:r w:rsidDel="00000000" w:rsidR="00000000" w:rsidRPr="00000000">
              <w:rPr>
                <w:sz w:val="16"/>
                <w:szCs w:val="16"/>
                <w:rtl w:val="0"/>
              </w:rPr>
              <w:t xml:space="preserve">desarrollo</w:t>
            </w:r>
          </w:p>
        </w:tc>
        <w:tc>
          <w:tcPr>
            <w:gridSpan w:val="3"/>
            <w:tcBorders>
              <w:top w:color="000000" w:space="0" w:sz="4" w:val="single"/>
              <w:left w:color="000000" w:space="0" w:sz="0" w:val="nil"/>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1067">
            <w:pPr>
              <w:spacing w:after="40" w:before="40" w:lineRule="auto"/>
              <w:ind w:left="80" w:firstLine="0"/>
              <w:jc w:val="center"/>
              <w:rPr>
                <w:b w:val="1"/>
                <w:sz w:val="16"/>
                <w:szCs w:val="16"/>
              </w:rPr>
            </w:pPr>
            <w:r w:rsidDel="00000000" w:rsidR="00000000" w:rsidRPr="00000000">
              <w:rPr>
                <w:b w:val="1"/>
                <w:sz w:val="16"/>
                <w:szCs w:val="16"/>
                <w:rtl w:val="0"/>
              </w:rPr>
              <w:t xml:space="preserve">Valor variable</w:t>
            </w:r>
          </w:p>
          <w:p w:rsidR="00000000" w:rsidDel="00000000" w:rsidP="00000000" w:rsidRDefault="00000000" w:rsidRPr="00000000" w14:paraId="00001068">
            <w:pPr>
              <w:spacing w:after="40" w:before="40" w:lineRule="auto"/>
              <w:ind w:left="80" w:firstLine="0"/>
              <w:jc w:val="center"/>
              <w:rPr>
                <w:b w:val="1"/>
                <w:sz w:val="16"/>
                <w:szCs w:val="16"/>
              </w:rPr>
            </w:pPr>
            <w:r w:rsidDel="00000000" w:rsidR="00000000" w:rsidRPr="00000000">
              <w:rPr>
                <w:b w:val="1"/>
                <w:sz w:val="16"/>
                <w:szCs w:val="16"/>
                <w:rtl w:val="0"/>
              </w:rPr>
              <w:t xml:space="preserve">1</w:t>
            </w:r>
          </w:p>
        </w:tc>
        <w:tc>
          <w:tcPr>
            <w:gridSpan w:val="4"/>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06B">
            <w:pPr>
              <w:spacing w:after="40" w:before="40" w:lineRule="auto"/>
              <w:ind w:left="80" w:firstLine="0"/>
              <w:jc w:val="center"/>
              <w:rPr>
                <w:sz w:val="16"/>
                <w:szCs w:val="16"/>
              </w:rPr>
            </w:pPr>
            <w:r w:rsidDel="00000000" w:rsidR="00000000" w:rsidRPr="00000000">
              <w:rPr>
                <w:sz w:val="16"/>
                <w:szCs w:val="16"/>
                <w:rtl w:val="0"/>
              </w:rPr>
              <w:t xml:space="preserve">0</w:t>
            </w:r>
          </w:p>
        </w:tc>
        <w:tc>
          <w:tcPr>
            <w:gridSpan w:val="3"/>
            <w:tcBorders>
              <w:top w:color="000000" w:space="0" w:sz="4" w:val="single"/>
              <w:left w:color="000000" w:space="0" w:sz="0" w:val="nil"/>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106F">
            <w:pPr>
              <w:spacing w:after="40" w:before="40" w:lineRule="auto"/>
              <w:ind w:left="80" w:firstLine="0"/>
              <w:jc w:val="center"/>
              <w:rPr>
                <w:b w:val="1"/>
                <w:sz w:val="16"/>
                <w:szCs w:val="16"/>
              </w:rPr>
            </w:pPr>
            <w:r w:rsidDel="00000000" w:rsidR="00000000" w:rsidRPr="00000000">
              <w:rPr>
                <w:b w:val="1"/>
                <w:sz w:val="16"/>
                <w:szCs w:val="16"/>
                <w:rtl w:val="0"/>
              </w:rPr>
              <w:t xml:space="preserve">Fuente de</w:t>
            </w:r>
          </w:p>
          <w:p w:rsidR="00000000" w:rsidDel="00000000" w:rsidP="00000000" w:rsidRDefault="00000000" w:rsidRPr="00000000" w14:paraId="00001070">
            <w:pPr>
              <w:spacing w:after="40" w:before="40" w:lineRule="auto"/>
              <w:ind w:left="80" w:firstLine="0"/>
              <w:jc w:val="center"/>
              <w:rPr>
                <w:b w:val="1"/>
                <w:sz w:val="16"/>
                <w:szCs w:val="16"/>
              </w:rPr>
            </w:pPr>
            <w:r w:rsidDel="00000000" w:rsidR="00000000" w:rsidRPr="00000000">
              <w:rPr>
                <w:b w:val="1"/>
                <w:sz w:val="16"/>
                <w:szCs w:val="16"/>
                <w:rtl w:val="0"/>
              </w:rPr>
              <w:t xml:space="preserve">información</w:t>
            </w:r>
          </w:p>
          <w:p w:rsidR="00000000" w:rsidDel="00000000" w:rsidP="00000000" w:rsidRDefault="00000000" w:rsidRPr="00000000" w14:paraId="00001071">
            <w:pPr>
              <w:spacing w:after="40" w:before="40" w:lineRule="auto"/>
              <w:ind w:left="80" w:firstLine="0"/>
              <w:jc w:val="center"/>
              <w:rPr>
                <w:b w:val="1"/>
                <w:sz w:val="16"/>
                <w:szCs w:val="16"/>
              </w:rPr>
            </w:pPr>
            <w:r w:rsidDel="00000000" w:rsidR="00000000" w:rsidRPr="00000000">
              <w:rPr>
                <w:b w:val="1"/>
                <w:sz w:val="16"/>
                <w:szCs w:val="16"/>
                <w:rtl w:val="0"/>
              </w:rPr>
              <w:t xml:space="preserve">variable 1</w:t>
            </w:r>
          </w:p>
        </w:tc>
        <w:tc>
          <w:tcPr>
            <w:gridSpan w:val="2"/>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074">
            <w:pPr>
              <w:spacing w:after="40" w:before="40" w:lineRule="auto"/>
              <w:ind w:left="80" w:firstLine="0"/>
              <w:jc w:val="center"/>
              <w:rPr>
                <w:sz w:val="16"/>
                <w:szCs w:val="16"/>
              </w:rPr>
            </w:pPr>
            <w:r w:rsidDel="00000000" w:rsidR="00000000" w:rsidRPr="00000000">
              <w:rPr>
                <w:sz w:val="16"/>
                <w:szCs w:val="16"/>
                <w:rtl w:val="0"/>
              </w:rPr>
              <w:t xml:space="preserve">INPI; IVAIS;</w:t>
            </w:r>
          </w:p>
          <w:p w:rsidR="00000000" w:rsidDel="00000000" w:rsidP="00000000" w:rsidRDefault="00000000" w:rsidRPr="00000000" w14:paraId="00001075">
            <w:pPr>
              <w:spacing w:after="40" w:before="40" w:lineRule="auto"/>
              <w:ind w:left="80" w:firstLine="0"/>
              <w:jc w:val="center"/>
              <w:rPr>
                <w:sz w:val="16"/>
                <w:szCs w:val="16"/>
              </w:rPr>
            </w:pPr>
            <w:r w:rsidDel="00000000" w:rsidR="00000000" w:rsidRPr="00000000">
              <w:rPr>
                <w:sz w:val="16"/>
                <w:szCs w:val="16"/>
                <w:rtl w:val="0"/>
              </w:rPr>
              <w:t xml:space="preserve">SEPIA</w:t>
            </w:r>
          </w:p>
        </w:tc>
      </w:tr>
      <w:tr>
        <w:trPr>
          <w:trHeight w:val="645" w:hRule="atLeast"/>
        </w:trPr>
        <w:tc>
          <w:tcPr>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1077">
            <w:pPr>
              <w:spacing w:after="40" w:before="40" w:lineRule="auto"/>
              <w:ind w:left="80" w:firstLine="0"/>
              <w:jc w:val="center"/>
              <w:rPr>
                <w:b w:val="1"/>
                <w:sz w:val="16"/>
                <w:szCs w:val="16"/>
              </w:rPr>
            </w:pPr>
            <w:r w:rsidDel="00000000" w:rsidR="00000000" w:rsidRPr="00000000">
              <w:rPr>
                <w:b w:val="1"/>
                <w:sz w:val="16"/>
                <w:szCs w:val="16"/>
                <w:rtl w:val="0"/>
              </w:rPr>
              <w:t xml:space="preserve">Nombre</w:t>
            </w:r>
          </w:p>
          <w:p w:rsidR="00000000" w:rsidDel="00000000" w:rsidP="00000000" w:rsidRDefault="00000000" w:rsidRPr="00000000" w14:paraId="00001078">
            <w:pPr>
              <w:spacing w:after="40" w:before="40" w:lineRule="auto"/>
              <w:ind w:left="80" w:firstLine="0"/>
              <w:jc w:val="center"/>
              <w:rPr>
                <w:b w:val="1"/>
                <w:sz w:val="16"/>
                <w:szCs w:val="16"/>
              </w:rPr>
            </w:pPr>
            <w:r w:rsidDel="00000000" w:rsidR="00000000" w:rsidRPr="00000000">
              <w:rPr>
                <w:b w:val="1"/>
                <w:sz w:val="16"/>
                <w:szCs w:val="16"/>
                <w:rtl w:val="0"/>
              </w:rPr>
              <w:t xml:space="preserve">variable 2</w:t>
            </w:r>
          </w:p>
        </w:tc>
        <w:tc>
          <w:tcPr>
            <w:gridSpan w:val="3"/>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079">
            <w:pPr>
              <w:spacing w:after="40" w:before="40" w:lineRule="auto"/>
              <w:ind w:left="80" w:firstLine="0"/>
              <w:jc w:val="center"/>
              <w:rPr>
                <w:sz w:val="16"/>
                <w:szCs w:val="16"/>
              </w:rPr>
            </w:pPr>
            <w:r w:rsidDel="00000000" w:rsidR="00000000" w:rsidRPr="00000000">
              <w:rPr>
                <w:sz w:val="16"/>
                <w:szCs w:val="16"/>
                <w:rtl w:val="0"/>
              </w:rPr>
              <w:t xml:space="preserve">Municipios en el</w:t>
            </w:r>
          </w:p>
          <w:p w:rsidR="00000000" w:rsidDel="00000000" w:rsidP="00000000" w:rsidRDefault="00000000" w:rsidRPr="00000000" w14:paraId="0000107A">
            <w:pPr>
              <w:spacing w:after="40" w:before="40" w:lineRule="auto"/>
              <w:ind w:left="80" w:firstLine="0"/>
              <w:jc w:val="center"/>
              <w:rPr>
                <w:sz w:val="16"/>
                <w:szCs w:val="16"/>
              </w:rPr>
            </w:pPr>
            <w:r w:rsidDel="00000000" w:rsidR="00000000" w:rsidRPr="00000000">
              <w:rPr>
                <w:sz w:val="16"/>
                <w:szCs w:val="16"/>
                <w:rtl w:val="0"/>
              </w:rPr>
              <w:t xml:space="preserve">Istmo de</w:t>
            </w:r>
          </w:p>
          <w:p w:rsidR="00000000" w:rsidDel="00000000" w:rsidP="00000000" w:rsidRDefault="00000000" w:rsidRPr="00000000" w14:paraId="0000107B">
            <w:pPr>
              <w:spacing w:after="40" w:before="40" w:lineRule="auto"/>
              <w:ind w:left="80" w:firstLine="0"/>
              <w:jc w:val="center"/>
              <w:rPr>
                <w:sz w:val="16"/>
                <w:szCs w:val="16"/>
              </w:rPr>
            </w:pPr>
            <w:r w:rsidDel="00000000" w:rsidR="00000000" w:rsidRPr="00000000">
              <w:rPr>
                <w:sz w:val="16"/>
                <w:szCs w:val="16"/>
                <w:rtl w:val="0"/>
              </w:rPr>
              <w:t xml:space="preserve">Tehuantepec</w:t>
            </w:r>
          </w:p>
        </w:tc>
        <w:tc>
          <w:tcPr>
            <w:gridSpan w:val="3"/>
            <w:tcBorders>
              <w:top w:color="000000" w:space="0" w:sz="4" w:val="single"/>
              <w:left w:color="000000" w:space="0" w:sz="0" w:val="nil"/>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107E">
            <w:pPr>
              <w:spacing w:after="40" w:before="40" w:lineRule="auto"/>
              <w:ind w:left="80" w:firstLine="0"/>
              <w:jc w:val="center"/>
              <w:rPr>
                <w:b w:val="1"/>
                <w:sz w:val="16"/>
                <w:szCs w:val="16"/>
              </w:rPr>
            </w:pPr>
            <w:r w:rsidDel="00000000" w:rsidR="00000000" w:rsidRPr="00000000">
              <w:rPr>
                <w:b w:val="1"/>
                <w:sz w:val="16"/>
                <w:szCs w:val="16"/>
                <w:rtl w:val="0"/>
              </w:rPr>
              <w:t xml:space="preserve">Valor variable</w:t>
            </w:r>
          </w:p>
          <w:p w:rsidR="00000000" w:rsidDel="00000000" w:rsidP="00000000" w:rsidRDefault="00000000" w:rsidRPr="00000000" w14:paraId="0000107F">
            <w:pPr>
              <w:spacing w:after="40" w:before="40" w:lineRule="auto"/>
              <w:ind w:left="80" w:firstLine="0"/>
              <w:jc w:val="center"/>
              <w:rPr>
                <w:b w:val="1"/>
                <w:sz w:val="16"/>
                <w:szCs w:val="16"/>
              </w:rPr>
            </w:pPr>
            <w:r w:rsidDel="00000000" w:rsidR="00000000" w:rsidRPr="00000000">
              <w:rPr>
                <w:b w:val="1"/>
                <w:sz w:val="16"/>
                <w:szCs w:val="16"/>
                <w:rtl w:val="0"/>
              </w:rPr>
              <w:t xml:space="preserve">2</w:t>
            </w:r>
          </w:p>
        </w:tc>
        <w:tc>
          <w:tcPr>
            <w:gridSpan w:val="4"/>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082">
            <w:pPr>
              <w:spacing w:after="40" w:before="40" w:lineRule="auto"/>
              <w:ind w:left="80" w:firstLine="0"/>
              <w:jc w:val="center"/>
              <w:rPr>
                <w:sz w:val="16"/>
                <w:szCs w:val="16"/>
              </w:rPr>
            </w:pPr>
            <w:r w:rsidDel="00000000" w:rsidR="00000000" w:rsidRPr="00000000">
              <w:rPr>
                <w:sz w:val="16"/>
                <w:szCs w:val="16"/>
                <w:rtl w:val="0"/>
              </w:rPr>
              <w:t xml:space="preserve">79</w:t>
            </w:r>
          </w:p>
        </w:tc>
        <w:tc>
          <w:tcPr>
            <w:gridSpan w:val="3"/>
            <w:tcBorders>
              <w:top w:color="000000" w:space="0" w:sz="4" w:val="single"/>
              <w:left w:color="000000" w:space="0" w:sz="0" w:val="nil"/>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1086">
            <w:pPr>
              <w:spacing w:after="40" w:before="40" w:lineRule="auto"/>
              <w:ind w:left="80" w:firstLine="0"/>
              <w:jc w:val="center"/>
              <w:rPr>
                <w:b w:val="1"/>
                <w:sz w:val="16"/>
                <w:szCs w:val="16"/>
              </w:rPr>
            </w:pPr>
            <w:r w:rsidDel="00000000" w:rsidR="00000000" w:rsidRPr="00000000">
              <w:rPr>
                <w:b w:val="1"/>
                <w:sz w:val="16"/>
                <w:szCs w:val="16"/>
                <w:rtl w:val="0"/>
              </w:rPr>
              <w:t xml:space="preserve">Fuente de</w:t>
            </w:r>
          </w:p>
          <w:p w:rsidR="00000000" w:rsidDel="00000000" w:rsidP="00000000" w:rsidRDefault="00000000" w:rsidRPr="00000000" w14:paraId="00001087">
            <w:pPr>
              <w:spacing w:after="40" w:before="40" w:lineRule="auto"/>
              <w:ind w:left="80" w:firstLine="0"/>
              <w:jc w:val="center"/>
              <w:rPr>
                <w:b w:val="1"/>
                <w:sz w:val="16"/>
                <w:szCs w:val="16"/>
              </w:rPr>
            </w:pPr>
            <w:r w:rsidDel="00000000" w:rsidR="00000000" w:rsidRPr="00000000">
              <w:rPr>
                <w:b w:val="1"/>
                <w:sz w:val="16"/>
                <w:szCs w:val="16"/>
                <w:rtl w:val="0"/>
              </w:rPr>
              <w:t xml:space="preserve">información</w:t>
            </w:r>
          </w:p>
          <w:p w:rsidR="00000000" w:rsidDel="00000000" w:rsidP="00000000" w:rsidRDefault="00000000" w:rsidRPr="00000000" w14:paraId="00001088">
            <w:pPr>
              <w:spacing w:after="40" w:before="40" w:lineRule="auto"/>
              <w:ind w:left="80" w:firstLine="0"/>
              <w:jc w:val="center"/>
              <w:rPr>
                <w:b w:val="1"/>
                <w:sz w:val="16"/>
                <w:szCs w:val="16"/>
              </w:rPr>
            </w:pPr>
            <w:r w:rsidDel="00000000" w:rsidR="00000000" w:rsidRPr="00000000">
              <w:rPr>
                <w:b w:val="1"/>
                <w:sz w:val="16"/>
                <w:szCs w:val="16"/>
                <w:rtl w:val="0"/>
              </w:rPr>
              <w:t xml:space="preserve">variable 2</w:t>
            </w:r>
          </w:p>
        </w:tc>
        <w:tc>
          <w:tcPr>
            <w:gridSpan w:val="2"/>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08B">
            <w:pPr>
              <w:spacing w:after="40" w:before="40" w:lineRule="auto"/>
              <w:ind w:left="80" w:firstLine="0"/>
              <w:jc w:val="center"/>
              <w:rPr>
                <w:sz w:val="16"/>
                <w:szCs w:val="16"/>
              </w:rPr>
            </w:pPr>
            <w:r w:rsidDel="00000000" w:rsidR="00000000" w:rsidRPr="00000000">
              <w:rPr>
                <w:sz w:val="16"/>
                <w:szCs w:val="16"/>
                <w:rtl w:val="0"/>
              </w:rPr>
              <w:t xml:space="preserve">INEGI</w:t>
            </w:r>
          </w:p>
        </w:tc>
      </w:tr>
      <w:tr>
        <w:trPr>
          <w:trHeight w:val="720" w:hRule="atLeast"/>
        </w:trPr>
        <w:tc>
          <w:tcPr>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108D">
            <w:pPr>
              <w:spacing w:after="40" w:before="40" w:lineRule="auto"/>
              <w:ind w:left="80" w:firstLine="0"/>
              <w:jc w:val="center"/>
              <w:rPr>
                <w:b w:val="1"/>
                <w:sz w:val="16"/>
                <w:szCs w:val="16"/>
              </w:rPr>
            </w:pPr>
            <w:r w:rsidDel="00000000" w:rsidR="00000000" w:rsidRPr="00000000">
              <w:rPr>
                <w:b w:val="1"/>
                <w:sz w:val="16"/>
                <w:szCs w:val="16"/>
                <w:rtl w:val="0"/>
              </w:rPr>
              <w:t xml:space="preserve">Sustitución en</w:t>
            </w:r>
          </w:p>
          <w:p w:rsidR="00000000" w:rsidDel="00000000" w:rsidP="00000000" w:rsidRDefault="00000000" w:rsidRPr="00000000" w14:paraId="0000108E">
            <w:pPr>
              <w:spacing w:after="40" w:before="40" w:lineRule="auto"/>
              <w:ind w:left="80" w:firstLine="0"/>
              <w:jc w:val="center"/>
              <w:rPr>
                <w:b w:val="1"/>
                <w:sz w:val="16"/>
                <w:szCs w:val="16"/>
              </w:rPr>
            </w:pPr>
            <w:r w:rsidDel="00000000" w:rsidR="00000000" w:rsidRPr="00000000">
              <w:rPr>
                <w:b w:val="1"/>
                <w:sz w:val="16"/>
                <w:szCs w:val="16"/>
                <w:rtl w:val="0"/>
              </w:rPr>
              <w:t xml:space="preserve">método de</w:t>
            </w:r>
          </w:p>
          <w:p w:rsidR="00000000" w:rsidDel="00000000" w:rsidP="00000000" w:rsidRDefault="00000000" w:rsidRPr="00000000" w14:paraId="0000108F">
            <w:pPr>
              <w:spacing w:after="40" w:before="40" w:lineRule="auto"/>
              <w:ind w:left="80" w:firstLine="0"/>
              <w:jc w:val="center"/>
              <w:rPr>
                <w:b w:val="1"/>
                <w:sz w:val="16"/>
                <w:szCs w:val="16"/>
              </w:rPr>
            </w:pPr>
            <w:r w:rsidDel="00000000" w:rsidR="00000000" w:rsidRPr="00000000">
              <w:rPr>
                <w:b w:val="1"/>
                <w:sz w:val="16"/>
                <w:szCs w:val="16"/>
                <w:rtl w:val="0"/>
              </w:rPr>
              <w:t xml:space="preserve">cálculo</w:t>
            </w:r>
          </w:p>
        </w:tc>
        <w:tc>
          <w:tcPr>
            <w:gridSpan w:val="15"/>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090">
            <w:pPr>
              <w:spacing w:after="40" w:before="40" w:lineRule="auto"/>
              <w:ind w:left="80" w:firstLine="0"/>
              <w:jc w:val="center"/>
              <w:rPr>
                <w:color w:val="2f2f2f"/>
                <w:sz w:val="18"/>
                <w:szCs w:val="18"/>
              </w:rPr>
            </w:pPr>
            <w:r w:rsidDel="00000000" w:rsidR="00000000" w:rsidRPr="00000000">
              <w:rPr>
                <w:color w:val="2f2f2f"/>
                <w:sz w:val="18"/>
                <w:szCs w:val="18"/>
              </w:rPr>
              <w:drawing>
                <wp:inline distB="114300" distT="114300" distL="114300" distR="114300">
                  <wp:extent cx="977900" cy="381000"/>
                  <wp:effectExtent b="0" l="0" r="0" t="0"/>
                  <wp:docPr id="9" name="image5.png"/>
                  <a:graphic>
                    <a:graphicData uri="http://schemas.openxmlformats.org/drawingml/2006/picture">
                      <pic:pic>
                        <pic:nvPicPr>
                          <pic:cNvPr id="0" name="image5.png"/>
                          <pic:cNvPicPr preferRelativeResize="0"/>
                        </pic:nvPicPr>
                        <pic:blipFill>
                          <a:blip r:embed="rId18"/>
                          <a:srcRect b="0" l="0" r="0" t="0"/>
                          <a:stretch>
                            <a:fillRect/>
                          </a:stretch>
                        </pic:blipFill>
                        <pic:spPr>
                          <a:xfrm>
                            <a:off x="0" y="0"/>
                            <a:ext cx="977900" cy="381000"/>
                          </a:xfrm>
                          <a:prstGeom prst="rect"/>
                          <a:ln/>
                        </pic:spPr>
                      </pic:pic>
                    </a:graphicData>
                  </a:graphic>
                </wp:inline>
              </w:drawing>
            </w:r>
            <w:r w:rsidDel="00000000" w:rsidR="00000000" w:rsidRPr="00000000">
              <w:rPr>
                <w:rtl w:val="0"/>
              </w:rPr>
            </w:r>
          </w:p>
        </w:tc>
      </w:tr>
      <w:tr>
        <w:trPr>
          <w:trHeight w:val="225" w:hRule="atLeast"/>
        </w:trPr>
        <w:tc>
          <w:tcPr>
            <w:gridSpan w:val="16"/>
            <w:tcBorders>
              <w:top w:color="000000" w:space="0" w:sz="4" w:val="single"/>
              <w:left w:color="000000" w:space="0" w:sz="4" w:val="single"/>
              <w:bottom w:color="000000" w:space="0" w:sz="4" w:val="single"/>
              <w:right w:color="000000" w:space="0" w:sz="4" w:val="single"/>
            </w:tcBorders>
            <w:shd w:fill="a6a6a6" w:val="clear"/>
            <w:tcMar>
              <w:top w:w="0.0" w:type="dxa"/>
              <w:left w:w="80.0" w:type="dxa"/>
              <w:bottom w:w="0.0" w:type="dxa"/>
              <w:right w:w="80.0" w:type="dxa"/>
            </w:tcMar>
            <w:vAlign w:val="center"/>
          </w:tcPr>
          <w:p w:rsidR="00000000" w:rsidDel="00000000" w:rsidP="00000000" w:rsidRDefault="00000000" w:rsidRPr="00000000" w14:paraId="0000109F">
            <w:pPr>
              <w:spacing w:after="20" w:before="20" w:lineRule="auto"/>
              <w:ind w:left="80" w:firstLine="0"/>
              <w:jc w:val="center"/>
              <w:rPr>
                <w:b w:val="1"/>
                <w:sz w:val="16"/>
                <w:szCs w:val="16"/>
              </w:rPr>
            </w:pPr>
            <w:r w:rsidDel="00000000" w:rsidR="00000000" w:rsidRPr="00000000">
              <w:rPr>
                <w:b w:val="1"/>
                <w:sz w:val="16"/>
                <w:szCs w:val="16"/>
                <w:rtl w:val="0"/>
              </w:rPr>
              <w:t xml:space="preserve">VALOR DE LÍNEA BASE Y METAS</w:t>
            </w:r>
          </w:p>
        </w:tc>
      </w:tr>
      <w:tr>
        <w:trPr>
          <w:trHeight w:val="225" w:hRule="atLeast"/>
        </w:trPr>
        <w:tc>
          <w:tcPr>
            <w:gridSpan w:val="8"/>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10AF">
            <w:pPr>
              <w:spacing w:after="20" w:before="20" w:lineRule="auto"/>
              <w:ind w:left="80" w:firstLine="0"/>
              <w:jc w:val="center"/>
              <w:rPr>
                <w:b w:val="1"/>
                <w:sz w:val="16"/>
                <w:szCs w:val="16"/>
              </w:rPr>
            </w:pPr>
            <w:r w:rsidDel="00000000" w:rsidR="00000000" w:rsidRPr="00000000">
              <w:rPr>
                <w:b w:val="1"/>
                <w:sz w:val="16"/>
                <w:szCs w:val="16"/>
                <w:rtl w:val="0"/>
              </w:rPr>
              <w:t xml:space="preserve">Línea base</w:t>
            </w:r>
          </w:p>
        </w:tc>
        <w:tc>
          <w:tcPr>
            <w:gridSpan w:val="8"/>
            <w:tcBorders>
              <w:top w:color="000000" w:space="0" w:sz="4" w:val="single"/>
              <w:left w:color="000000" w:space="0" w:sz="0" w:val="nil"/>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10B7">
            <w:pPr>
              <w:spacing w:after="20" w:before="20" w:lineRule="auto"/>
              <w:ind w:left="80" w:firstLine="0"/>
              <w:jc w:val="center"/>
              <w:rPr>
                <w:b w:val="1"/>
                <w:sz w:val="16"/>
                <w:szCs w:val="16"/>
              </w:rPr>
            </w:pPr>
            <w:r w:rsidDel="00000000" w:rsidR="00000000" w:rsidRPr="00000000">
              <w:rPr>
                <w:b w:val="1"/>
                <w:sz w:val="16"/>
                <w:szCs w:val="16"/>
                <w:rtl w:val="0"/>
              </w:rPr>
              <w:t xml:space="preserve">Nota sobre la línea base</w:t>
            </w:r>
          </w:p>
        </w:tc>
      </w:tr>
      <w:tr>
        <w:trPr>
          <w:trHeight w:val="375" w:hRule="atLeast"/>
        </w:trPr>
        <w:tc>
          <w:tcPr>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10BF">
            <w:pPr>
              <w:spacing w:after="20" w:before="20" w:lineRule="auto"/>
              <w:ind w:left="80" w:firstLine="0"/>
              <w:jc w:val="center"/>
              <w:rPr>
                <w:b w:val="1"/>
                <w:sz w:val="16"/>
                <w:szCs w:val="16"/>
              </w:rPr>
            </w:pPr>
            <w:r w:rsidDel="00000000" w:rsidR="00000000" w:rsidRPr="00000000">
              <w:rPr>
                <w:b w:val="1"/>
                <w:sz w:val="16"/>
                <w:szCs w:val="16"/>
                <w:rtl w:val="0"/>
              </w:rPr>
              <w:t xml:space="preserve">Valor</w:t>
            </w:r>
          </w:p>
        </w:tc>
        <w:tc>
          <w:tcPr>
            <w:gridSpan w:val="7"/>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0C0">
            <w:pPr>
              <w:spacing w:after="20" w:before="20" w:lineRule="auto"/>
              <w:ind w:left="80" w:firstLine="0"/>
              <w:jc w:val="center"/>
              <w:rPr>
                <w:sz w:val="16"/>
                <w:szCs w:val="16"/>
              </w:rPr>
            </w:pPr>
            <w:r w:rsidDel="00000000" w:rsidR="00000000" w:rsidRPr="00000000">
              <w:rPr>
                <w:sz w:val="16"/>
                <w:szCs w:val="16"/>
                <w:rtl w:val="0"/>
              </w:rPr>
              <w:t xml:space="preserve">0</w:t>
            </w:r>
          </w:p>
        </w:tc>
        <w:tc>
          <w:tcPr>
            <w:gridSpan w:val="8"/>
            <w:vMerge w:val="restart"/>
            <w:tcBorders>
              <w:top w:color="000000" w:space="0" w:sz="4" w:val="single"/>
              <w:left w:color="000000" w:space="0" w:sz="4" w:val="single"/>
              <w:bottom w:color="000000" w:space="0" w:sz="0" w:val="nil"/>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0C7">
            <w:pPr>
              <w:spacing w:after="20" w:before="20" w:lineRule="auto"/>
              <w:ind w:left="80" w:firstLine="0"/>
              <w:jc w:val="center"/>
              <w:rPr>
                <w:sz w:val="16"/>
                <w:szCs w:val="16"/>
              </w:rPr>
            </w:pPr>
            <w:r w:rsidDel="00000000" w:rsidR="00000000" w:rsidRPr="00000000">
              <w:rPr>
                <w:sz w:val="16"/>
                <w:szCs w:val="16"/>
                <w:rtl w:val="0"/>
              </w:rPr>
              <w:t xml:space="preserve">La línea base se considera en cero, ya que se iniciará un</w:t>
            </w:r>
          </w:p>
          <w:p w:rsidR="00000000" w:rsidDel="00000000" w:rsidP="00000000" w:rsidRDefault="00000000" w:rsidRPr="00000000" w14:paraId="000010C8">
            <w:pPr>
              <w:spacing w:after="20" w:before="20" w:lineRule="auto"/>
              <w:ind w:left="80" w:firstLine="0"/>
              <w:jc w:val="center"/>
              <w:rPr>
                <w:sz w:val="16"/>
                <w:szCs w:val="16"/>
              </w:rPr>
            </w:pPr>
            <w:r w:rsidDel="00000000" w:rsidR="00000000" w:rsidRPr="00000000">
              <w:rPr>
                <w:sz w:val="16"/>
                <w:szCs w:val="16"/>
                <w:rtl w:val="0"/>
              </w:rPr>
              <w:t xml:space="preserve">trabajo en la Región del Istmo de Tehuantepec, que</w:t>
            </w:r>
          </w:p>
          <w:p w:rsidR="00000000" w:rsidDel="00000000" w:rsidP="00000000" w:rsidRDefault="00000000" w:rsidRPr="00000000" w14:paraId="000010C9">
            <w:pPr>
              <w:spacing w:after="20" w:before="20" w:lineRule="auto"/>
              <w:ind w:left="80" w:firstLine="0"/>
              <w:jc w:val="center"/>
              <w:rPr>
                <w:sz w:val="16"/>
                <w:szCs w:val="16"/>
              </w:rPr>
            </w:pPr>
            <w:r w:rsidDel="00000000" w:rsidR="00000000" w:rsidRPr="00000000">
              <w:rPr>
                <w:sz w:val="16"/>
                <w:szCs w:val="16"/>
                <w:rtl w:val="0"/>
              </w:rPr>
              <w:t xml:space="preserve">permita incluir en los planes municipales la opinión de</w:t>
            </w:r>
          </w:p>
          <w:p w:rsidR="00000000" w:rsidDel="00000000" w:rsidP="00000000" w:rsidRDefault="00000000" w:rsidRPr="00000000" w14:paraId="000010CA">
            <w:pPr>
              <w:spacing w:after="20" w:before="20" w:lineRule="auto"/>
              <w:ind w:left="80" w:firstLine="0"/>
              <w:jc w:val="center"/>
              <w:rPr>
                <w:sz w:val="16"/>
                <w:szCs w:val="16"/>
              </w:rPr>
            </w:pPr>
            <w:r w:rsidDel="00000000" w:rsidR="00000000" w:rsidRPr="00000000">
              <w:rPr>
                <w:sz w:val="16"/>
                <w:szCs w:val="16"/>
                <w:rtl w:val="0"/>
              </w:rPr>
              <w:t xml:space="preserve">los pueblos originarios.</w:t>
            </w:r>
          </w:p>
        </w:tc>
      </w:tr>
      <w:tr>
        <w:trPr>
          <w:trHeight w:val="390" w:hRule="atLeast"/>
        </w:trPr>
        <w:tc>
          <w:tcPr>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10D2">
            <w:pPr>
              <w:spacing w:after="20" w:before="20" w:lineRule="auto"/>
              <w:ind w:left="80" w:firstLine="0"/>
              <w:jc w:val="center"/>
              <w:rPr>
                <w:b w:val="1"/>
                <w:sz w:val="16"/>
                <w:szCs w:val="16"/>
              </w:rPr>
            </w:pPr>
            <w:r w:rsidDel="00000000" w:rsidR="00000000" w:rsidRPr="00000000">
              <w:rPr>
                <w:b w:val="1"/>
                <w:sz w:val="16"/>
                <w:szCs w:val="16"/>
                <w:rtl w:val="0"/>
              </w:rPr>
              <w:t xml:space="preserve">Año</w:t>
            </w:r>
          </w:p>
        </w:tc>
        <w:tc>
          <w:tcPr>
            <w:gridSpan w:val="7"/>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0D3">
            <w:pPr>
              <w:spacing w:after="20" w:before="20" w:lineRule="auto"/>
              <w:ind w:left="80" w:firstLine="0"/>
              <w:jc w:val="center"/>
              <w:rPr>
                <w:sz w:val="16"/>
                <w:szCs w:val="16"/>
              </w:rPr>
            </w:pPr>
            <w:r w:rsidDel="00000000" w:rsidR="00000000" w:rsidRPr="00000000">
              <w:rPr>
                <w:sz w:val="16"/>
                <w:szCs w:val="16"/>
                <w:rtl w:val="0"/>
              </w:rPr>
              <w:t xml:space="preserve">2018</w:t>
            </w:r>
          </w:p>
        </w:tc>
        <w:tc>
          <w:tcPr>
            <w:gridSpan w:val="8"/>
            <w:vMerge w:val="continue"/>
            <w:tcBorders>
              <w:bottom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10DA">
            <w:pPr>
              <w:ind w:left="80" w:firstLine="0"/>
              <w:jc w:val="both"/>
              <w:rPr>
                <w:color w:val="2f2f2f"/>
                <w:sz w:val="18"/>
                <w:szCs w:val="18"/>
              </w:rPr>
            </w:pPr>
            <w:r w:rsidDel="00000000" w:rsidR="00000000" w:rsidRPr="00000000">
              <w:rPr>
                <w:rtl w:val="0"/>
              </w:rPr>
            </w:r>
          </w:p>
        </w:tc>
      </w:tr>
      <w:tr>
        <w:trPr>
          <w:trHeight w:val="225" w:hRule="atLeast"/>
        </w:trPr>
        <w:tc>
          <w:tcPr>
            <w:gridSpan w:val="8"/>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10E2">
            <w:pPr>
              <w:spacing w:after="20" w:before="20" w:lineRule="auto"/>
              <w:ind w:left="80" w:firstLine="0"/>
              <w:jc w:val="center"/>
              <w:rPr>
                <w:b w:val="1"/>
                <w:sz w:val="16"/>
                <w:szCs w:val="16"/>
              </w:rPr>
            </w:pPr>
            <w:r w:rsidDel="00000000" w:rsidR="00000000" w:rsidRPr="00000000">
              <w:rPr>
                <w:b w:val="1"/>
                <w:sz w:val="16"/>
                <w:szCs w:val="16"/>
                <w:rtl w:val="0"/>
              </w:rPr>
              <w:t xml:space="preserve">Meta 2024</w:t>
            </w:r>
          </w:p>
        </w:tc>
        <w:tc>
          <w:tcPr>
            <w:gridSpan w:val="8"/>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10EA">
            <w:pPr>
              <w:spacing w:after="20" w:before="20" w:lineRule="auto"/>
              <w:ind w:left="80" w:firstLine="0"/>
              <w:jc w:val="center"/>
              <w:rPr>
                <w:b w:val="1"/>
                <w:sz w:val="16"/>
                <w:szCs w:val="16"/>
              </w:rPr>
            </w:pPr>
            <w:r w:rsidDel="00000000" w:rsidR="00000000" w:rsidRPr="00000000">
              <w:rPr>
                <w:b w:val="1"/>
                <w:sz w:val="16"/>
                <w:szCs w:val="16"/>
                <w:rtl w:val="0"/>
              </w:rPr>
              <w:t xml:space="preserve">Nota sobre la meta 2024</w:t>
            </w:r>
          </w:p>
        </w:tc>
      </w:tr>
      <w:tr>
        <w:trPr>
          <w:trHeight w:val="795" w:hRule="atLeast"/>
        </w:trPr>
        <w:tc>
          <w:tcPr>
            <w:gridSpan w:val="8"/>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0F2">
            <w:pPr>
              <w:spacing w:after="20" w:before="20" w:lineRule="auto"/>
              <w:ind w:left="80" w:firstLine="0"/>
              <w:jc w:val="center"/>
              <w:rPr>
                <w:sz w:val="16"/>
                <w:szCs w:val="16"/>
              </w:rPr>
            </w:pPr>
            <w:r w:rsidDel="00000000" w:rsidR="00000000" w:rsidRPr="00000000">
              <w:rPr>
                <w:sz w:val="16"/>
                <w:szCs w:val="16"/>
                <w:rtl w:val="0"/>
              </w:rPr>
              <w:t xml:space="preserve">100%</w:t>
            </w:r>
          </w:p>
        </w:tc>
        <w:tc>
          <w:tcPr>
            <w:gridSpan w:val="8"/>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0FA">
            <w:pPr>
              <w:spacing w:after="20" w:before="20" w:lineRule="auto"/>
              <w:ind w:left="80" w:firstLine="0"/>
              <w:jc w:val="center"/>
              <w:rPr>
                <w:sz w:val="16"/>
                <w:szCs w:val="16"/>
              </w:rPr>
            </w:pPr>
            <w:r w:rsidDel="00000000" w:rsidR="00000000" w:rsidRPr="00000000">
              <w:rPr>
                <w:sz w:val="16"/>
                <w:szCs w:val="16"/>
                <w:rtl w:val="0"/>
              </w:rPr>
              <w:t xml:space="preserve">Implica que, para el final del sexenio, en los 79</w:t>
            </w:r>
          </w:p>
          <w:p w:rsidR="00000000" w:rsidDel="00000000" w:rsidP="00000000" w:rsidRDefault="00000000" w:rsidRPr="00000000" w14:paraId="000010FB">
            <w:pPr>
              <w:spacing w:after="20" w:before="20" w:lineRule="auto"/>
              <w:ind w:left="80" w:firstLine="0"/>
              <w:jc w:val="center"/>
              <w:rPr>
                <w:sz w:val="16"/>
                <w:szCs w:val="16"/>
              </w:rPr>
            </w:pPr>
            <w:r w:rsidDel="00000000" w:rsidR="00000000" w:rsidRPr="00000000">
              <w:rPr>
                <w:sz w:val="16"/>
                <w:szCs w:val="16"/>
                <w:rtl w:val="0"/>
              </w:rPr>
              <w:t xml:space="preserve">municipios del Istmo de Tehuantepec se contará con</w:t>
            </w:r>
          </w:p>
          <w:p w:rsidR="00000000" w:rsidDel="00000000" w:rsidP="00000000" w:rsidRDefault="00000000" w:rsidRPr="00000000" w14:paraId="000010FC">
            <w:pPr>
              <w:spacing w:after="20" w:before="20" w:lineRule="auto"/>
              <w:ind w:left="80" w:firstLine="0"/>
              <w:jc w:val="center"/>
              <w:rPr>
                <w:sz w:val="16"/>
                <w:szCs w:val="16"/>
              </w:rPr>
            </w:pPr>
            <w:r w:rsidDel="00000000" w:rsidR="00000000" w:rsidRPr="00000000">
              <w:rPr>
                <w:sz w:val="16"/>
                <w:szCs w:val="16"/>
                <w:rtl w:val="0"/>
              </w:rPr>
              <w:t xml:space="preserve">procesos de planeación municipal que incluyan la</w:t>
            </w:r>
          </w:p>
          <w:p w:rsidR="00000000" w:rsidDel="00000000" w:rsidP="00000000" w:rsidRDefault="00000000" w:rsidRPr="00000000" w14:paraId="000010FD">
            <w:pPr>
              <w:spacing w:after="20" w:before="20" w:lineRule="auto"/>
              <w:ind w:left="80" w:firstLine="0"/>
              <w:jc w:val="center"/>
              <w:rPr>
                <w:sz w:val="16"/>
                <w:szCs w:val="16"/>
              </w:rPr>
            </w:pPr>
            <w:r w:rsidDel="00000000" w:rsidR="00000000" w:rsidRPr="00000000">
              <w:rPr>
                <w:sz w:val="16"/>
                <w:szCs w:val="16"/>
                <w:rtl w:val="0"/>
              </w:rPr>
              <w:t xml:space="preserve">participación de los pueblos indígenas.</w:t>
            </w:r>
          </w:p>
        </w:tc>
      </w:tr>
      <w:tr>
        <w:trPr>
          <w:trHeight w:val="225" w:hRule="atLeast"/>
        </w:trPr>
        <w:tc>
          <w:tcPr>
            <w:gridSpan w:val="16"/>
            <w:tcBorders>
              <w:top w:color="000000" w:space="0" w:sz="4" w:val="single"/>
              <w:left w:color="000000" w:space="0" w:sz="4" w:val="single"/>
              <w:bottom w:color="000000" w:space="0" w:sz="4" w:val="single"/>
              <w:right w:color="000000" w:space="0" w:sz="4" w:val="single"/>
            </w:tcBorders>
            <w:shd w:fill="a6a6a6" w:val="clear"/>
            <w:tcMar>
              <w:top w:w="0.0" w:type="dxa"/>
              <w:left w:w="80.0" w:type="dxa"/>
              <w:bottom w:w="0.0" w:type="dxa"/>
              <w:right w:w="80.0" w:type="dxa"/>
            </w:tcMar>
            <w:vAlign w:val="center"/>
          </w:tcPr>
          <w:p w:rsidR="00000000" w:rsidDel="00000000" w:rsidP="00000000" w:rsidRDefault="00000000" w:rsidRPr="00000000" w14:paraId="00001105">
            <w:pPr>
              <w:spacing w:after="20" w:before="20" w:lineRule="auto"/>
              <w:ind w:left="80" w:firstLine="0"/>
              <w:jc w:val="center"/>
              <w:rPr>
                <w:b w:val="1"/>
                <w:sz w:val="16"/>
                <w:szCs w:val="16"/>
              </w:rPr>
            </w:pPr>
            <w:r w:rsidDel="00000000" w:rsidR="00000000" w:rsidRPr="00000000">
              <w:rPr>
                <w:b w:val="1"/>
                <w:sz w:val="16"/>
                <w:szCs w:val="16"/>
                <w:rtl w:val="0"/>
              </w:rPr>
              <w:t xml:space="preserve">SERIE HISTÓRICA DE LA META PARA EL BIENESTAR O PARÁMETRO</w:t>
            </w:r>
          </w:p>
        </w:tc>
      </w:tr>
      <w:tr>
        <w:trPr>
          <w:trHeight w:val="225" w:hRule="atLeast"/>
        </w:trPr>
        <w:tc>
          <w:tcPr>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1115">
            <w:pPr>
              <w:spacing w:after="20" w:before="20" w:lineRule="auto"/>
              <w:ind w:left="80" w:firstLine="0"/>
              <w:jc w:val="center"/>
              <w:rPr>
                <w:b w:val="1"/>
                <w:sz w:val="16"/>
                <w:szCs w:val="16"/>
              </w:rPr>
            </w:pPr>
            <w:r w:rsidDel="00000000" w:rsidR="00000000" w:rsidRPr="00000000">
              <w:rPr>
                <w:b w:val="1"/>
                <w:sz w:val="16"/>
                <w:szCs w:val="16"/>
                <w:rtl w:val="0"/>
              </w:rPr>
              <w:t xml:space="preserve">2012</w:t>
            </w:r>
          </w:p>
        </w:tc>
        <w:tc>
          <w:tcPr>
            <w:gridSpan w:val="2"/>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1116">
            <w:pPr>
              <w:spacing w:after="20" w:before="20" w:lineRule="auto"/>
              <w:ind w:left="80" w:firstLine="0"/>
              <w:jc w:val="center"/>
              <w:rPr>
                <w:b w:val="1"/>
                <w:sz w:val="16"/>
                <w:szCs w:val="16"/>
              </w:rPr>
            </w:pPr>
            <w:r w:rsidDel="00000000" w:rsidR="00000000" w:rsidRPr="00000000">
              <w:rPr>
                <w:b w:val="1"/>
                <w:sz w:val="16"/>
                <w:szCs w:val="16"/>
                <w:rtl w:val="0"/>
              </w:rPr>
              <w:t xml:space="preserve">2013</w:t>
            </w:r>
          </w:p>
        </w:tc>
        <w:tc>
          <w:tcPr>
            <w:gridSpan w:val="3"/>
            <w:tcBorders>
              <w:top w:color="000000" w:space="0" w:sz="4" w:val="single"/>
              <w:left w:color="000000" w:space="0" w:sz="0" w:val="nil"/>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1118">
            <w:pPr>
              <w:spacing w:after="20" w:before="20" w:lineRule="auto"/>
              <w:ind w:left="80" w:firstLine="0"/>
              <w:jc w:val="center"/>
              <w:rPr>
                <w:b w:val="1"/>
                <w:sz w:val="16"/>
                <w:szCs w:val="16"/>
              </w:rPr>
            </w:pPr>
            <w:r w:rsidDel="00000000" w:rsidR="00000000" w:rsidRPr="00000000">
              <w:rPr>
                <w:b w:val="1"/>
                <w:sz w:val="16"/>
                <w:szCs w:val="16"/>
                <w:rtl w:val="0"/>
              </w:rPr>
              <w:t xml:space="preserve">2014</w:t>
            </w:r>
          </w:p>
        </w:tc>
        <w:tc>
          <w:tcPr>
            <w:gridSpan w:val="3"/>
            <w:tcBorders>
              <w:top w:color="000000" w:space="0" w:sz="4" w:val="single"/>
              <w:left w:color="000000" w:space="0" w:sz="0" w:val="nil"/>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111B">
            <w:pPr>
              <w:spacing w:after="20" w:before="20" w:lineRule="auto"/>
              <w:ind w:left="80" w:firstLine="0"/>
              <w:jc w:val="center"/>
              <w:rPr>
                <w:b w:val="1"/>
                <w:sz w:val="16"/>
                <w:szCs w:val="16"/>
              </w:rPr>
            </w:pPr>
            <w:r w:rsidDel="00000000" w:rsidR="00000000" w:rsidRPr="00000000">
              <w:rPr>
                <w:b w:val="1"/>
                <w:sz w:val="16"/>
                <w:szCs w:val="16"/>
                <w:rtl w:val="0"/>
              </w:rPr>
              <w:t xml:space="preserve">2015</w:t>
            </w:r>
          </w:p>
        </w:tc>
        <w:tc>
          <w:tcPr>
            <w:gridSpan w:val="3"/>
            <w:tcBorders>
              <w:top w:color="000000" w:space="0" w:sz="4" w:val="single"/>
              <w:left w:color="000000" w:space="0" w:sz="0" w:val="nil"/>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111E">
            <w:pPr>
              <w:spacing w:after="20" w:before="20" w:lineRule="auto"/>
              <w:ind w:left="80" w:firstLine="0"/>
              <w:jc w:val="center"/>
              <w:rPr>
                <w:b w:val="1"/>
                <w:sz w:val="16"/>
                <w:szCs w:val="16"/>
              </w:rPr>
            </w:pPr>
            <w:r w:rsidDel="00000000" w:rsidR="00000000" w:rsidRPr="00000000">
              <w:rPr>
                <w:b w:val="1"/>
                <w:sz w:val="16"/>
                <w:szCs w:val="16"/>
                <w:rtl w:val="0"/>
              </w:rPr>
              <w:t xml:space="preserve">2016</w:t>
            </w:r>
          </w:p>
        </w:tc>
        <w:tc>
          <w:tcPr>
            <w:gridSpan w:val="3"/>
            <w:tcBorders>
              <w:top w:color="000000" w:space="0" w:sz="4" w:val="single"/>
              <w:left w:color="000000" w:space="0" w:sz="0" w:val="nil"/>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1121">
            <w:pPr>
              <w:spacing w:after="20" w:before="20" w:lineRule="auto"/>
              <w:ind w:left="80" w:firstLine="0"/>
              <w:jc w:val="center"/>
              <w:rPr>
                <w:b w:val="1"/>
                <w:sz w:val="16"/>
                <w:szCs w:val="16"/>
              </w:rPr>
            </w:pPr>
            <w:r w:rsidDel="00000000" w:rsidR="00000000" w:rsidRPr="00000000">
              <w:rPr>
                <w:b w:val="1"/>
                <w:sz w:val="16"/>
                <w:szCs w:val="16"/>
                <w:rtl w:val="0"/>
              </w:rPr>
              <w:t xml:space="preserve">2017</w:t>
            </w:r>
          </w:p>
        </w:tc>
        <w:tc>
          <w:tcPr>
            <w:tcBorders>
              <w:top w:color="000000" w:space="0" w:sz="4" w:val="single"/>
              <w:left w:color="000000" w:space="0" w:sz="0" w:val="nil"/>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1124">
            <w:pPr>
              <w:spacing w:after="20" w:before="20" w:lineRule="auto"/>
              <w:ind w:left="80" w:firstLine="0"/>
              <w:jc w:val="center"/>
              <w:rPr>
                <w:b w:val="1"/>
                <w:sz w:val="16"/>
                <w:szCs w:val="16"/>
              </w:rPr>
            </w:pPr>
            <w:r w:rsidDel="00000000" w:rsidR="00000000" w:rsidRPr="00000000">
              <w:rPr>
                <w:b w:val="1"/>
                <w:sz w:val="16"/>
                <w:szCs w:val="16"/>
                <w:rtl w:val="0"/>
              </w:rPr>
              <w:t xml:space="preserve">2018</w:t>
            </w:r>
          </w:p>
        </w:tc>
      </w:tr>
      <w:tr>
        <w:trPr>
          <w:trHeight w:val="22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125">
            <w:pPr>
              <w:spacing w:after="20" w:before="20" w:lineRule="auto"/>
              <w:ind w:left="80" w:firstLine="0"/>
              <w:jc w:val="center"/>
              <w:rPr>
                <w:sz w:val="16"/>
                <w:szCs w:val="16"/>
              </w:rPr>
            </w:pPr>
            <w:r w:rsidDel="00000000" w:rsidR="00000000" w:rsidRPr="00000000">
              <w:rPr>
                <w:sz w:val="16"/>
                <w:szCs w:val="16"/>
                <w:rtl w:val="0"/>
              </w:rPr>
              <w:t xml:space="preserve">N/A</w:t>
            </w:r>
          </w:p>
        </w:tc>
        <w:tc>
          <w:tcPr>
            <w:gridSpan w:val="2"/>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126">
            <w:pPr>
              <w:spacing w:after="20" w:before="20" w:lineRule="auto"/>
              <w:ind w:left="80" w:firstLine="0"/>
              <w:jc w:val="center"/>
              <w:rPr>
                <w:sz w:val="16"/>
                <w:szCs w:val="16"/>
              </w:rPr>
            </w:pPr>
            <w:r w:rsidDel="00000000" w:rsidR="00000000" w:rsidRPr="00000000">
              <w:rPr>
                <w:sz w:val="16"/>
                <w:szCs w:val="16"/>
                <w:rtl w:val="0"/>
              </w:rPr>
              <w:t xml:space="preserve">N/A</w:t>
            </w:r>
          </w:p>
        </w:tc>
        <w:tc>
          <w:tcPr>
            <w:gridSpan w:val="3"/>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128">
            <w:pPr>
              <w:spacing w:after="20" w:before="20" w:lineRule="auto"/>
              <w:ind w:left="80" w:firstLine="0"/>
              <w:jc w:val="center"/>
              <w:rPr>
                <w:sz w:val="16"/>
                <w:szCs w:val="16"/>
              </w:rPr>
            </w:pPr>
            <w:r w:rsidDel="00000000" w:rsidR="00000000" w:rsidRPr="00000000">
              <w:rPr>
                <w:sz w:val="16"/>
                <w:szCs w:val="16"/>
                <w:rtl w:val="0"/>
              </w:rPr>
              <w:t xml:space="preserve">N/A</w:t>
            </w:r>
          </w:p>
        </w:tc>
        <w:tc>
          <w:tcPr>
            <w:gridSpan w:val="3"/>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12B">
            <w:pPr>
              <w:spacing w:after="20" w:before="20" w:lineRule="auto"/>
              <w:ind w:left="80" w:firstLine="0"/>
              <w:jc w:val="center"/>
              <w:rPr>
                <w:sz w:val="16"/>
                <w:szCs w:val="16"/>
              </w:rPr>
            </w:pPr>
            <w:r w:rsidDel="00000000" w:rsidR="00000000" w:rsidRPr="00000000">
              <w:rPr>
                <w:sz w:val="16"/>
                <w:szCs w:val="16"/>
                <w:rtl w:val="0"/>
              </w:rPr>
              <w:t xml:space="preserve">N/A</w:t>
            </w:r>
          </w:p>
        </w:tc>
        <w:tc>
          <w:tcPr>
            <w:gridSpan w:val="3"/>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12E">
            <w:pPr>
              <w:spacing w:after="20" w:before="20" w:lineRule="auto"/>
              <w:ind w:left="80" w:firstLine="0"/>
              <w:jc w:val="center"/>
              <w:rPr>
                <w:sz w:val="16"/>
                <w:szCs w:val="16"/>
              </w:rPr>
            </w:pPr>
            <w:r w:rsidDel="00000000" w:rsidR="00000000" w:rsidRPr="00000000">
              <w:rPr>
                <w:sz w:val="16"/>
                <w:szCs w:val="16"/>
                <w:rtl w:val="0"/>
              </w:rPr>
              <w:t xml:space="preserve">N/A</w:t>
            </w:r>
          </w:p>
        </w:tc>
        <w:tc>
          <w:tcPr>
            <w:gridSpan w:val="3"/>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131">
            <w:pPr>
              <w:spacing w:after="20" w:before="20" w:lineRule="auto"/>
              <w:ind w:left="80" w:firstLine="0"/>
              <w:jc w:val="center"/>
              <w:rPr>
                <w:sz w:val="16"/>
                <w:szCs w:val="16"/>
              </w:rPr>
            </w:pPr>
            <w:r w:rsidDel="00000000" w:rsidR="00000000" w:rsidRPr="00000000">
              <w:rPr>
                <w:sz w:val="16"/>
                <w:szCs w:val="16"/>
                <w:rtl w:val="0"/>
              </w:rPr>
              <w:t xml:space="preserve">N/A</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134">
            <w:pPr>
              <w:spacing w:after="20" w:before="20" w:lineRule="auto"/>
              <w:ind w:left="80" w:firstLine="0"/>
              <w:jc w:val="center"/>
              <w:rPr>
                <w:sz w:val="16"/>
                <w:szCs w:val="16"/>
              </w:rPr>
            </w:pPr>
            <w:r w:rsidDel="00000000" w:rsidR="00000000" w:rsidRPr="00000000">
              <w:rPr>
                <w:sz w:val="16"/>
                <w:szCs w:val="16"/>
                <w:rtl w:val="0"/>
              </w:rPr>
              <w:t xml:space="preserve">N/A</w:t>
            </w:r>
          </w:p>
        </w:tc>
      </w:tr>
      <w:tr>
        <w:trPr>
          <w:trHeight w:val="225" w:hRule="atLeast"/>
        </w:trPr>
        <w:tc>
          <w:tcPr>
            <w:gridSpan w:val="16"/>
            <w:tcBorders>
              <w:top w:color="000000" w:space="0" w:sz="4" w:val="single"/>
              <w:left w:color="000000" w:space="0" w:sz="4" w:val="single"/>
              <w:bottom w:color="000000" w:space="0" w:sz="4" w:val="single"/>
              <w:right w:color="000000" w:space="0" w:sz="4" w:val="single"/>
            </w:tcBorders>
            <w:shd w:fill="a6a6a6" w:val="clear"/>
            <w:tcMar>
              <w:top w:w="0.0" w:type="dxa"/>
              <w:left w:w="80.0" w:type="dxa"/>
              <w:bottom w:w="0.0" w:type="dxa"/>
              <w:right w:w="80.0" w:type="dxa"/>
            </w:tcMar>
            <w:vAlign w:val="center"/>
          </w:tcPr>
          <w:p w:rsidR="00000000" w:rsidDel="00000000" w:rsidP="00000000" w:rsidRDefault="00000000" w:rsidRPr="00000000" w14:paraId="00001135">
            <w:pPr>
              <w:spacing w:after="20" w:before="20" w:lineRule="auto"/>
              <w:ind w:left="80" w:firstLine="0"/>
              <w:jc w:val="center"/>
              <w:rPr>
                <w:b w:val="1"/>
                <w:sz w:val="16"/>
                <w:szCs w:val="16"/>
              </w:rPr>
            </w:pPr>
            <w:r w:rsidDel="00000000" w:rsidR="00000000" w:rsidRPr="00000000">
              <w:rPr>
                <w:b w:val="1"/>
                <w:sz w:val="16"/>
                <w:szCs w:val="16"/>
                <w:rtl w:val="0"/>
              </w:rPr>
              <w:t xml:space="preserve">METAS</w:t>
            </w:r>
          </w:p>
        </w:tc>
      </w:tr>
      <w:tr>
        <w:trPr>
          <w:trHeight w:val="225" w:hRule="atLeast"/>
        </w:trPr>
        <w:tc>
          <w:tcPr>
            <w:gridSpan w:val="2"/>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1145">
            <w:pPr>
              <w:spacing w:after="20" w:before="20" w:lineRule="auto"/>
              <w:ind w:left="80" w:firstLine="0"/>
              <w:jc w:val="center"/>
              <w:rPr>
                <w:b w:val="1"/>
                <w:sz w:val="16"/>
                <w:szCs w:val="16"/>
              </w:rPr>
            </w:pPr>
            <w:r w:rsidDel="00000000" w:rsidR="00000000" w:rsidRPr="00000000">
              <w:rPr>
                <w:b w:val="1"/>
                <w:sz w:val="16"/>
                <w:szCs w:val="16"/>
                <w:rtl w:val="0"/>
              </w:rPr>
              <w:t xml:space="preserve">2020</w:t>
            </w:r>
          </w:p>
        </w:tc>
        <w:tc>
          <w:tcPr>
            <w:gridSpan w:val="3"/>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1147">
            <w:pPr>
              <w:spacing w:after="20" w:before="20" w:lineRule="auto"/>
              <w:ind w:left="80" w:firstLine="0"/>
              <w:jc w:val="center"/>
              <w:rPr>
                <w:b w:val="1"/>
                <w:sz w:val="16"/>
                <w:szCs w:val="16"/>
              </w:rPr>
            </w:pPr>
            <w:r w:rsidDel="00000000" w:rsidR="00000000" w:rsidRPr="00000000">
              <w:rPr>
                <w:b w:val="1"/>
                <w:sz w:val="16"/>
                <w:szCs w:val="16"/>
                <w:rtl w:val="0"/>
              </w:rPr>
              <w:t xml:space="preserve">2021</w:t>
            </w:r>
          </w:p>
        </w:tc>
        <w:tc>
          <w:tcPr>
            <w:gridSpan w:val="5"/>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114A">
            <w:pPr>
              <w:spacing w:after="20" w:before="20" w:lineRule="auto"/>
              <w:ind w:left="80" w:firstLine="0"/>
              <w:jc w:val="center"/>
              <w:rPr>
                <w:b w:val="1"/>
                <w:sz w:val="16"/>
                <w:szCs w:val="16"/>
              </w:rPr>
            </w:pPr>
            <w:r w:rsidDel="00000000" w:rsidR="00000000" w:rsidRPr="00000000">
              <w:rPr>
                <w:b w:val="1"/>
                <w:sz w:val="16"/>
                <w:szCs w:val="16"/>
                <w:rtl w:val="0"/>
              </w:rPr>
              <w:t xml:space="preserve">2022</w:t>
            </w:r>
          </w:p>
        </w:tc>
        <w:tc>
          <w:tcPr>
            <w:gridSpan w:val="3"/>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114F">
            <w:pPr>
              <w:spacing w:after="20" w:before="20" w:lineRule="auto"/>
              <w:ind w:left="80" w:firstLine="0"/>
              <w:jc w:val="center"/>
              <w:rPr>
                <w:b w:val="1"/>
                <w:sz w:val="16"/>
                <w:szCs w:val="16"/>
              </w:rPr>
            </w:pPr>
            <w:r w:rsidDel="00000000" w:rsidR="00000000" w:rsidRPr="00000000">
              <w:rPr>
                <w:b w:val="1"/>
                <w:sz w:val="16"/>
                <w:szCs w:val="16"/>
                <w:rtl w:val="0"/>
              </w:rPr>
              <w:t xml:space="preserve">2023</w:t>
            </w:r>
          </w:p>
        </w:tc>
        <w:tc>
          <w:tcPr>
            <w:gridSpan w:val="3"/>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1152">
            <w:pPr>
              <w:spacing w:after="20" w:before="20" w:lineRule="auto"/>
              <w:ind w:left="80" w:firstLine="0"/>
              <w:jc w:val="center"/>
              <w:rPr>
                <w:b w:val="1"/>
                <w:sz w:val="16"/>
                <w:szCs w:val="16"/>
              </w:rPr>
            </w:pPr>
            <w:r w:rsidDel="00000000" w:rsidR="00000000" w:rsidRPr="00000000">
              <w:rPr>
                <w:b w:val="1"/>
                <w:sz w:val="16"/>
                <w:szCs w:val="16"/>
                <w:rtl w:val="0"/>
              </w:rPr>
              <w:t xml:space="preserve">2024</w:t>
            </w:r>
          </w:p>
        </w:tc>
      </w:tr>
      <w:tr>
        <w:trPr>
          <w:trHeight w:val="240" w:hRule="atLeast"/>
        </w:trPr>
        <w:tc>
          <w:tcPr>
            <w:gridSpan w:val="2"/>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155">
            <w:pPr>
              <w:spacing w:after="20" w:before="20" w:lineRule="auto"/>
              <w:ind w:left="80" w:firstLine="0"/>
              <w:jc w:val="center"/>
              <w:rPr>
                <w:sz w:val="16"/>
                <w:szCs w:val="16"/>
              </w:rPr>
            </w:pPr>
            <w:r w:rsidDel="00000000" w:rsidR="00000000" w:rsidRPr="00000000">
              <w:rPr>
                <w:sz w:val="16"/>
                <w:szCs w:val="16"/>
                <w:rtl w:val="0"/>
              </w:rPr>
              <w:t xml:space="preserve">20%</w:t>
            </w:r>
          </w:p>
        </w:tc>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157">
            <w:pPr>
              <w:spacing w:after="20" w:before="20" w:lineRule="auto"/>
              <w:ind w:left="80" w:firstLine="0"/>
              <w:jc w:val="center"/>
              <w:rPr>
                <w:sz w:val="16"/>
                <w:szCs w:val="16"/>
              </w:rPr>
            </w:pPr>
            <w:r w:rsidDel="00000000" w:rsidR="00000000" w:rsidRPr="00000000">
              <w:rPr>
                <w:sz w:val="16"/>
                <w:szCs w:val="16"/>
                <w:rtl w:val="0"/>
              </w:rPr>
              <w:t xml:space="preserve">40%</w:t>
            </w:r>
          </w:p>
        </w:tc>
        <w:tc>
          <w:tcPr>
            <w:gridSpan w:val="5"/>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15A">
            <w:pPr>
              <w:spacing w:after="20" w:before="20" w:lineRule="auto"/>
              <w:ind w:left="80" w:firstLine="0"/>
              <w:jc w:val="center"/>
              <w:rPr>
                <w:sz w:val="16"/>
                <w:szCs w:val="16"/>
              </w:rPr>
            </w:pPr>
            <w:r w:rsidDel="00000000" w:rsidR="00000000" w:rsidRPr="00000000">
              <w:rPr>
                <w:sz w:val="16"/>
                <w:szCs w:val="16"/>
                <w:rtl w:val="0"/>
              </w:rPr>
              <w:t xml:space="preserve">60%</w:t>
            </w:r>
          </w:p>
        </w:tc>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15F">
            <w:pPr>
              <w:spacing w:after="20" w:before="20" w:lineRule="auto"/>
              <w:ind w:left="80" w:firstLine="0"/>
              <w:jc w:val="center"/>
              <w:rPr>
                <w:sz w:val="16"/>
                <w:szCs w:val="16"/>
              </w:rPr>
            </w:pPr>
            <w:r w:rsidDel="00000000" w:rsidR="00000000" w:rsidRPr="00000000">
              <w:rPr>
                <w:sz w:val="16"/>
                <w:szCs w:val="16"/>
                <w:rtl w:val="0"/>
              </w:rPr>
              <w:t xml:space="preserve">80%</w:t>
            </w:r>
          </w:p>
        </w:tc>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162">
            <w:pPr>
              <w:spacing w:after="20" w:before="20" w:lineRule="auto"/>
              <w:ind w:left="80" w:firstLine="0"/>
              <w:jc w:val="center"/>
              <w:rPr>
                <w:sz w:val="16"/>
                <w:szCs w:val="16"/>
              </w:rPr>
            </w:pPr>
            <w:r w:rsidDel="00000000" w:rsidR="00000000" w:rsidRPr="00000000">
              <w:rPr>
                <w:sz w:val="16"/>
                <w:szCs w:val="16"/>
                <w:rtl w:val="0"/>
              </w:rPr>
              <w:t xml:space="preserve">100%</w:t>
            </w:r>
          </w:p>
        </w:tc>
      </w:tr>
    </w:tbl>
    <w:p w:rsidR="00000000" w:rsidDel="00000000" w:rsidP="00000000" w:rsidRDefault="00000000" w:rsidRPr="00000000" w14:paraId="00001165">
      <w:pPr>
        <w:shd w:fill="ffffff" w:val="clear"/>
        <w:spacing w:after="40" w:before="40" w:lineRule="auto"/>
        <w:jc w:val="center"/>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1166">
      <w:pPr>
        <w:shd w:fill="ffffff" w:val="clear"/>
        <w:spacing w:after="40" w:before="40" w:lineRule="auto"/>
        <w:jc w:val="center"/>
        <w:rPr>
          <w:b w:val="1"/>
          <w:color w:val="2f2f2f"/>
          <w:sz w:val="18"/>
          <w:szCs w:val="18"/>
        </w:rPr>
      </w:pPr>
      <w:r w:rsidDel="00000000" w:rsidR="00000000" w:rsidRPr="00000000">
        <w:rPr>
          <w:b w:val="1"/>
          <w:color w:val="2f2f2f"/>
          <w:sz w:val="18"/>
          <w:szCs w:val="18"/>
          <w:rtl w:val="0"/>
        </w:rPr>
        <w:t xml:space="preserve">Parámetro 1 del Objetivo prioritario 5</w:t>
      </w:r>
    </w:p>
    <w:tbl>
      <w:tblPr>
        <w:tblStyle w:val="Table65"/>
        <w:tblW w:w="9029.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510.9314907065188"/>
        <w:gridCol w:w="2743.1474637098936"/>
        <w:gridCol w:w="134.4960629921255"/>
        <w:gridCol w:w="1452.25453961112"/>
        <w:gridCol w:w="2919.17831699609"/>
        <w:gridCol w:w="134.4960629921255"/>
        <w:gridCol w:w="134.4960629921255"/>
        <w:tblGridChange w:id="0">
          <w:tblGrid>
            <w:gridCol w:w="1510.9314907065188"/>
            <w:gridCol w:w="2743.1474637098936"/>
            <w:gridCol w:w="134.4960629921255"/>
            <w:gridCol w:w="1452.25453961112"/>
            <w:gridCol w:w="2919.17831699609"/>
            <w:gridCol w:w="134.4960629921255"/>
            <w:gridCol w:w="134.4960629921255"/>
          </w:tblGrid>
        </w:tblGridChange>
      </w:tblGrid>
      <w:tr>
        <w:trPr>
          <w:trHeight w:val="240" w:hRule="atLeast"/>
        </w:trPr>
        <w:tc>
          <w:tcPr>
            <w:gridSpan w:val="7"/>
            <w:tcBorders>
              <w:top w:color="000000" w:space="0" w:sz="4" w:val="single"/>
              <w:left w:color="000000" w:space="0" w:sz="4" w:val="single"/>
              <w:bottom w:color="000000" w:space="0" w:sz="4" w:val="single"/>
              <w:right w:color="000000" w:space="0" w:sz="4" w:val="single"/>
            </w:tcBorders>
            <w:shd w:fill="a6a6a6" w:val="clear"/>
            <w:tcMar>
              <w:top w:w="0.0" w:type="dxa"/>
              <w:left w:w="80.0" w:type="dxa"/>
              <w:bottom w:w="0.0" w:type="dxa"/>
              <w:right w:w="80.0" w:type="dxa"/>
            </w:tcMar>
            <w:vAlign w:val="center"/>
          </w:tcPr>
          <w:p w:rsidR="00000000" w:rsidDel="00000000" w:rsidP="00000000" w:rsidRDefault="00000000" w:rsidRPr="00000000" w14:paraId="00001167">
            <w:pPr>
              <w:spacing w:after="20" w:before="20" w:lineRule="auto"/>
              <w:ind w:left="80" w:firstLine="0"/>
              <w:jc w:val="center"/>
              <w:rPr>
                <w:b w:val="1"/>
                <w:sz w:val="16"/>
                <w:szCs w:val="16"/>
              </w:rPr>
            </w:pPr>
            <w:r w:rsidDel="00000000" w:rsidR="00000000" w:rsidRPr="00000000">
              <w:rPr>
                <w:b w:val="1"/>
                <w:sz w:val="16"/>
                <w:szCs w:val="16"/>
                <w:rtl w:val="0"/>
              </w:rPr>
              <w:t xml:space="preserve">ELEMENTOS DE META PARA EL BIENESTAR O PARÁMETRO</w:t>
            </w:r>
          </w:p>
        </w:tc>
      </w:tr>
      <w:tr>
        <w:trPr>
          <w:trHeight w:val="225" w:hRule="atLeast"/>
        </w:trPr>
        <w:tc>
          <w:tcPr>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116E">
            <w:pPr>
              <w:spacing w:after="20" w:before="20" w:lineRule="auto"/>
              <w:ind w:left="80" w:firstLine="0"/>
              <w:jc w:val="center"/>
              <w:rPr>
                <w:b w:val="1"/>
                <w:sz w:val="16"/>
                <w:szCs w:val="16"/>
              </w:rPr>
            </w:pPr>
            <w:r w:rsidDel="00000000" w:rsidR="00000000" w:rsidRPr="00000000">
              <w:rPr>
                <w:b w:val="1"/>
                <w:sz w:val="16"/>
                <w:szCs w:val="16"/>
                <w:rtl w:val="0"/>
              </w:rPr>
              <w:t xml:space="preserve">Nombre</w:t>
            </w:r>
          </w:p>
        </w:tc>
        <w:tc>
          <w:tcPr>
            <w:gridSpan w:val="6"/>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16F">
            <w:pPr>
              <w:spacing w:after="20" w:before="20" w:lineRule="auto"/>
              <w:ind w:left="80" w:firstLine="0"/>
              <w:jc w:val="center"/>
              <w:rPr>
                <w:sz w:val="16"/>
                <w:szCs w:val="16"/>
              </w:rPr>
            </w:pPr>
            <w:r w:rsidDel="00000000" w:rsidR="00000000" w:rsidRPr="00000000">
              <w:rPr>
                <w:sz w:val="16"/>
                <w:szCs w:val="16"/>
                <w:rtl w:val="0"/>
              </w:rPr>
              <w:t xml:space="preserve">5.2 Número de Comités para la preservación de lenguas Indígenas en el Istmo de Tehuantepec</w:t>
            </w:r>
          </w:p>
        </w:tc>
      </w:tr>
      <w:tr>
        <w:trPr>
          <w:trHeight w:val="600" w:hRule="atLeast"/>
        </w:trPr>
        <w:tc>
          <w:tcPr>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1175">
            <w:pPr>
              <w:spacing w:after="20" w:before="20" w:lineRule="auto"/>
              <w:ind w:left="80" w:firstLine="0"/>
              <w:jc w:val="center"/>
              <w:rPr>
                <w:b w:val="1"/>
                <w:sz w:val="16"/>
                <w:szCs w:val="16"/>
              </w:rPr>
            </w:pPr>
            <w:r w:rsidDel="00000000" w:rsidR="00000000" w:rsidRPr="00000000">
              <w:rPr>
                <w:b w:val="1"/>
                <w:sz w:val="16"/>
                <w:szCs w:val="16"/>
                <w:rtl w:val="0"/>
              </w:rPr>
              <w:t xml:space="preserve">Objetivo</w:t>
            </w:r>
          </w:p>
          <w:p w:rsidR="00000000" w:rsidDel="00000000" w:rsidP="00000000" w:rsidRDefault="00000000" w:rsidRPr="00000000" w14:paraId="00001176">
            <w:pPr>
              <w:spacing w:after="20" w:before="20" w:lineRule="auto"/>
              <w:ind w:left="80" w:firstLine="0"/>
              <w:jc w:val="center"/>
              <w:rPr>
                <w:b w:val="1"/>
                <w:sz w:val="16"/>
                <w:szCs w:val="16"/>
              </w:rPr>
            </w:pPr>
            <w:r w:rsidDel="00000000" w:rsidR="00000000" w:rsidRPr="00000000">
              <w:rPr>
                <w:b w:val="1"/>
                <w:sz w:val="16"/>
                <w:szCs w:val="16"/>
                <w:rtl w:val="0"/>
              </w:rPr>
              <w:t xml:space="preserve">prioritario</w:t>
            </w:r>
          </w:p>
        </w:tc>
        <w:tc>
          <w:tcPr>
            <w:gridSpan w:val="6"/>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177">
            <w:pPr>
              <w:spacing w:after="20" w:before="20" w:lineRule="auto"/>
              <w:ind w:left="80" w:firstLine="0"/>
              <w:jc w:val="center"/>
              <w:rPr>
                <w:sz w:val="16"/>
                <w:szCs w:val="16"/>
              </w:rPr>
            </w:pPr>
            <w:r w:rsidDel="00000000" w:rsidR="00000000" w:rsidRPr="00000000">
              <w:rPr>
                <w:sz w:val="16"/>
                <w:szCs w:val="16"/>
                <w:rtl w:val="0"/>
              </w:rPr>
              <w:t xml:space="preserve">Proteger, reforzar y difundir la diversidad lingüística y cultural, la memoria y los patrimonios</w:t>
            </w:r>
          </w:p>
          <w:p w:rsidR="00000000" w:rsidDel="00000000" w:rsidP="00000000" w:rsidRDefault="00000000" w:rsidRPr="00000000" w14:paraId="00001178">
            <w:pPr>
              <w:spacing w:after="20" w:before="20" w:lineRule="auto"/>
              <w:ind w:left="80" w:firstLine="0"/>
              <w:jc w:val="center"/>
              <w:rPr>
                <w:sz w:val="16"/>
                <w:szCs w:val="16"/>
              </w:rPr>
            </w:pPr>
            <w:r w:rsidDel="00000000" w:rsidR="00000000" w:rsidRPr="00000000">
              <w:rPr>
                <w:sz w:val="16"/>
                <w:szCs w:val="16"/>
                <w:rtl w:val="0"/>
              </w:rPr>
              <w:t xml:space="preserve">culturales de los pueblos indígenas, afromexicanos y equiparables del Istmo de Tehuantepec, a</w:t>
            </w:r>
          </w:p>
          <w:p w:rsidR="00000000" w:rsidDel="00000000" w:rsidP="00000000" w:rsidRDefault="00000000" w:rsidRPr="00000000" w14:paraId="00001179">
            <w:pPr>
              <w:spacing w:after="20" w:before="20" w:lineRule="auto"/>
              <w:ind w:left="80" w:firstLine="0"/>
              <w:jc w:val="center"/>
              <w:rPr>
                <w:sz w:val="16"/>
                <w:szCs w:val="16"/>
              </w:rPr>
            </w:pPr>
            <w:r w:rsidDel="00000000" w:rsidR="00000000" w:rsidRPr="00000000">
              <w:rPr>
                <w:sz w:val="16"/>
                <w:szCs w:val="16"/>
                <w:rtl w:val="0"/>
              </w:rPr>
              <w:t xml:space="preserve">través de acciones que garanticen su participación y derechos culturales</w:t>
            </w:r>
          </w:p>
        </w:tc>
      </w:tr>
      <w:tr>
        <w:trPr>
          <w:trHeight w:val="420" w:hRule="atLeast"/>
        </w:trPr>
        <w:tc>
          <w:tcPr>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117F">
            <w:pPr>
              <w:spacing w:after="20" w:before="20" w:lineRule="auto"/>
              <w:ind w:left="80" w:firstLine="0"/>
              <w:jc w:val="center"/>
              <w:rPr>
                <w:b w:val="1"/>
                <w:sz w:val="16"/>
                <w:szCs w:val="16"/>
              </w:rPr>
            </w:pPr>
            <w:r w:rsidDel="00000000" w:rsidR="00000000" w:rsidRPr="00000000">
              <w:rPr>
                <w:b w:val="1"/>
                <w:sz w:val="16"/>
                <w:szCs w:val="16"/>
                <w:rtl w:val="0"/>
              </w:rPr>
              <w:t xml:space="preserve">Definición o</w:t>
            </w:r>
          </w:p>
          <w:p w:rsidR="00000000" w:rsidDel="00000000" w:rsidP="00000000" w:rsidRDefault="00000000" w:rsidRPr="00000000" w14:paraId="00001180">
            <w:pPr>
              <w:spacing w:after="20" w:before="20" w:lineRule="auto"/>
              <w:ind w:left="80" w:firstLine="0"/>
              <w:jc w:val="center"/>
              <w:rPr>
                <w:b w:val="1"/>
                <w:sz w:val="16"/>
                <w:szCs w:val="16"/>
              </w:rPr>
            </w:pPr>
            <w:r w:rsidDel="00000000" w:rsidR="00000000" w:rsidRPr="00000000">
              <w:rPr>
                <w:b w:val="1"/>
                <w:sz w:val="16"/>
                <w:szCs w:val="16"/>
                <w:rtl w:val="0"/>
              </w:rPr>
              <w:t xml:space="preserve">descripción</w:t>
            </w:r>
          </w:p>
        </w:tc>
        <w:tc>
          <w:tcPr>
            <w:gridSpan w:val="6"/>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181">
            <w:pPr>
              <w:spacing w:after="20" w:before="20" w:lineRule="auto"/>
              <w:ind w:left="80" w:firstLine="0"/>
              <w:jc w:val="center"/>
              <w:rPr>
                <w:sz w:val="16"/>
                <w:szCs w:val="16"/>
              </w:rPr>
            </w:pPr>
            <w:r w:rsidDel="00000000" w:rsidR="00000000" w:rsidRPr="00000000">
              <w:rPr>
                <w:sz w:val="16"/>
                <w:szCs w:val="16"/>
                <w:rtl w:val="0"/>
              </w:rPr>
              <w:t xml:space="preserve">Medirá el avance respecto a la creación de comités para la preservación de las lenguas indígenas</w:t>
            </w:r>
          </w:p>
          <w:p w:rsidR="00000000" w:rsidDel="00000000" w:rsidP="00000000" w:rsidRDefault="00000000" w:rsidRPr="00000000" w14:paraId="00001182">
            <w:pPr>
              <w:spacing w:after="20" w:before="20" w:lineRule="auto"/>
              <w:ind w:left="80" w:firstLine="0"/>
              <w:jc w:val="center"/>
              <w:rPr>
                <w:sz w:val="16"/>
                <w:szCs w:val="16"/>
              </w:rPr>
            </w:pPr>
            <w:r w:rsidDel="00000000" w:rsidR="00000000" w:rsidRPr="00000000">
              <w:rPr>
                <w:sz w:val="16"/>
                <w:szCs w:val="16"/>
                <w:rtl w:val="0"/>
              </w:rPr>
              <w:t xml:space="preserve">en riesgo de desaparecer</w:t>
            </w:r>
          </w:p>
        </w:tc>
      </w:tr>
      <w:tr>
        <w:trPr>
          <w:trHeight w:val="600" w:hRule="atLeast"/>
        </w:trPr>
        <w:tc>
          <w:tcPr>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1188">
            <w:pPr>
              <w:spacing w:after="20" w:before="20" w:lineRule="auto"/>
              <w:ind w:left="80" w:firstLine="0"/>
              <w:jc w:val="center"/>
              <w:rPr>
                <w:b w:val="1"/>
                <w:sz w:val="16"/>
                <w:szCs w:val="16"/>
              </w:rPr>
            </w:pPr>
            <w:r w:rsidDel="00000000" w:rsidR="00000000" w:rsidRPr="00000000">
              <w:rPr>
                <w:b w:val="1"/>
                <w:sz w:val="16"/>
                <w:szCs w:val="16"/>
                <w:rtl w:val="0"/>
              </w:rPr>
              <w:t xml:space="preserve">Nivel de</w:t>
            </w:r>
          </w:p>
          <w:p w:rsidR="00000000" w:rsidDel="00000000" w:rsidP="00000000" w:rsidRDefault="00000000" w:rsidRPr="00000000" w14:paraId="00001189">
            <w:pPr>
              <w:spacing w:after="20" w:before="20" w:lineRule="auto"/>
              <w:ind w:left="80" w:firstLine="0"/>
              <w:jc w:val="center"/>
              <w:rPr>
                <w:b w:val="1"/>
                <w:sz w:val="16"/>
                <w:szCs w:val="16"/>
              </w:rPr>
            </w:pPr>
            <w:r w:rsidDel="00000000" w:rsidR="00000000" w:rsidRPr="00000000">
              <w:rPr>
                <w:b w:val="1"/>
                <w:sz w:val="16"/>
                <w:szCs w:val="16"/>
                <w:rtl w:val="0"/>
              </w:rPr>
              <w:t xml:space="preserve">desagregación</w:t>
            </w:r>
          </w:p>
        </w:tc>
        <w:tc>
          <w:tcPr>
            <w:gridSpan w:val="2"/>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18A">
            <w:pPr>
              <w:spacing w:after="20" w:before="20" w:lineRule="auto"/>
              <w:ind w:left="80" w:firstLine="0"/>
              <w:jc w:val="center"/>
              <w:rPr>
                <w:sz w:val="16"/>
                <w:szCs w:val="16"/>
              </w:rPr>
            </w:pPr>
            <w:r w:rsidDel="00000000" w:rsidR="00000000" w:rsidRPr="00000000">
              <w:rPr>
                <w:sz w:val="16"/>
                <w:szCs w:val="16"/>
                <w:rtl w:val="0"/>
              </w:rPr>
              <w:t xml:space="preserve">Istmo de Tehuantepec</w:t>
            </w:r>
          </w:p>
        </w:tc>
        <w:tc>
          <w:tcPr>
            <w:tcBorders>
              <w:top w:color="000000" w:space="0" w:sz="4" w:val="single"/>
              <w:left w:color="000000" w:space="0" w:sz="0" w:val="nil"/>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118C">
            <w:pPr>
              <w:spacing w:after="20" w:before="20" w:lineRule="auto"/>
              <w:ind w:left="80" w:firstLine="0"/>
              <w:jc w:val="center"/>
              <w:rPr>
                <w:b w:val="1"/>
                <w:sz w:val="16"/>
                <w:szCs w:val="16"/>
              </w:rPr>
            </w:pPr>
            <w:r w:rsidDel="00000000" w:rsidR="00000000" w:rsidRPr="00000000">
              <w:rPr>
                <w:b w:val="1"/>
                <w:sz w:val="16"/>
                <w:szCs w:val="16"/>
                <w:rtl w:val="0"/>
              </w:rPr>
              <w:t xml:space="preserve">Periodicidad o</w:t>
            </w:r>
          </w:p>
          <w:p w:rsidR="00000000" w:rsidDel="00000000" w:rsidP="00000000" w:rsidRDefault="00000000" w:rsidRPr="00000000" w14:paraId="0000118D">
            <w:pPr>
              <w:spacing w:after="20" w:before="20" w:lineRule="auto"/>
              <w:ind w:left="80" w:firstLine="0"/>
              <w:jc w:val="center"/>
              <w:rPr>
                <w:b w:val="1"/>
                <w:sz w:val="16"/>
                <w:szCs w:val="16"/>
              </w:rPr>
            </w:pPr>
            <w:r w:rsidDel="00000000" w:rsidR="00000000" w:rsidRPr="00000000">
              <w:rPr>
                <w:b w:val="1"/>
                <w:sz w:val="16"/>
                <w:szCs w:val="16"/>
                <w:rtl w:val="0"/>
              </w:rPr>
              <w:t xml:space="preserve">frecuencia de</w:t>
            </w:r>
          </w:p>
          <w:p w:rsidR="00000000" w:rsidDel="00000000" w:rsidP="00000000" w:rsidRDefault="00000000" w:rsidRPr="00000000" w14:paraId="0000118E">
            <w:pPr>
              <w:spacing w:after="20" w:before="20" w:lineRule="auto"/>
              <w:ind w:left="80" w:firstLine="0"/>
              <w:jc w:val="center"/>
              <w:rPr>
                <w:b w:val="1"/>
                <w:sz w:val="16"/>
                <w:szCs w:val="16"/>
              </w:rPr>
            </w:pPr>
            <w:r w:rsidDel="00000000" w:rsidR="00000000" w:rsidRPr="00000000">
              <w:rPr>
                <w:b w:val="1"/>
                <w:sz w:val="16"/>
                <w:szCs w:val="16"/>
                <w:rtl w:val="0"/>
              </w:rPr>
              <w:t xml:space="preserve">medición</w:t>
            </w:r>
          </w:p>
        </w:tc>
        <w:tc>
          <w:tcPr>
            <w:gridSpan w:val="3"/>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18F">
            <w:pPr>
              <w:spacing w:after="20" w:before="20" w:lineRule="auto"/>
              <w:ind w:left="80" w:firstLine="0"/>
              <w:jc w:val="center"/>
              <w:rPr>
                <w:sz w:val="16"/>
                <w:szCs w:val="16"/>
              </w:rPr>
            </w:pPr>
            <w:r w:rsidDel="00000000" w:rsidR="00000000" w:rsidRPr="00000000">
              <w:rPr>
                <w:sz w:val="16"/>
                <w:szCs w:val="16"/>
                <w:rtl w:val="0"/>
              </w:rPr>
              <w:t xml:space="preserve">Anual</w:t>
            </w:r>
          </w:p>
        </w:tc>
      </w:tr>
      <w:tr>
        <w:trPr>
          <w:trHeight w:val="420" w:hRule="atLeast"/>
        </w:trPr>
        <w:tc>
          <w:tcPr>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1192">
            <w:pPr>
              <w:spacing w:after="20" w:before="20" w:lineRule="auto"/>
              <w:ind w:left="80" w:firstLine="0"/>
              <w:jc w:val="center"/>
              <w:rPr>
                <w:b w:val="1"/>
                <w:sz w:val="16"/>
                <w:szCs w:val="16"/>
              </w:rPr>
            </w:pPr>
            <w:r w:rsidDel="00000000" w:rsidR="00000000" w:rsidRPr="00000000">
              <w:rPr>
                <w:b w:val="1"/>
                <w:sz w:val="16"/>
                <w:szCs w:val="16"/>
                <w:rtl w:val="0"/>
              </w:rPr>
              <w:t xml:space="preserve">Tipo</w:t>
            </w:r>
          </w:p>
        </w:tc>
        <w:tc>
          <w:tcPr>
            <w:gridSpan w:val="2"/>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193">
            <w:pPr>
              <w:spacing w:after="20" w:before="20" w:lineRule="auto"/>
              <w:ind w:left="80" w:firstLine="0"/>
              <w:jc w:val="center"/>
              <w:rPr>
                <w:sz w:val="16"/>
                <w:szCs w:val="16"/>
              </w:rPr>
            </w:pPr>
            <w:r w:rsidDel="00000000" w:rsidR="00000000" w:rsidRPr="00000000">
              <w:rPr>
                <w:sz w:val="16"/>
                <w:szCs w:val="16"/>
                <w:rtl w:val="0"/>
              </w:rPr>
              <w:t xml:space="preserve">Gestión</w:t>
            </w:r>
          </w:p>
        </w:tc>
        <w:tc>
          <w:tcPr>
            <w:tcBorders>
              <w:top w:color="000000" w:space="0" w:sz="4" w:val="single"/>
              <w:left w:color="000000" w:space="0" w:sz="0" w:val="nil"/>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1195">
            <w:pPr>
              <w:spacing w:after="20" w:before="20" w:lineRule="auto"/>
              <w:ind w:left="80" w:firstLine="0"/>
              <w:jc w:val="center"/>
              <w:rPr>
                <w:b w:val="1"/>
                <w:sz w:val="16"/>
                <w:szCs w:val="16"/>
              </w:rPr>
            </w:pPr>
            <w:r w:rsidDel="00000000" w:rsidR="00000000" w:rsidRPr="00000000">
              <w:rPr>
                <w:b w:val="1"/>
                <w:sz w:val="16"/>
                <w:szCs w:val="16"/>
                <w:rtl w:val="0"/>
              </w:rPr>
              <w:t xml:space="preserve">Acumulado o</w:t>
            </w:r>
          </w:p>
          <w:p w:rsidR="00000000" w:rsidDel="00000000" w:rsidP="00000000" w:rsidRDefault="00000000" w:rsidRPr="00000000" w14:paraId="00001196">
            <w:pPr>
              <w:spacing w:after="20" w:before="20" w:lineRule="auto"/>
              <w:ind w:left="80" w:firstLine="0"/>
              <w:jc w:val="center"/>
              <w:rPr>
                <w:b w:val="1"/>
                <w:sz w:val="16"/>
                <w:szCs w:val="16"/>
              </w:rPr>
            </w:pPr>
            <w:r w:rsidDel="00000000" w:rsidR="00000000" w:rsidRPr="00000000">
              <w:rPr>
                <w:b w:val="1"/>
                <w:sz w:val="16"/>
                <w:szCs w:val="16"/>
                <w:rtl w:val="0"/>
              </w:rPr>
              <w:t xml:space="preserve">periódico</w:t>
            </w:r>
          </w:p>
        </w:tc>
        <w:tc>
          <w:tcPr>
            <w:gridSpan w:val="3"/>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197">
            <w:pPr>
              <w:spacing w:after="20" w:before="20" w:lineRule="auto"/>
              <w:ind w:left="80" w:firstLine="0"/>
              <w:jc w:val="center"/>
              <w:rPr>
                <w:sz w:val="16"/>
                <w:szCs w:val="16"/>
              </w:rPr>
            </w:pPr>
            <w:r w:rsidDel="00000000" w:rsidR="00000000" w:rsidRPr="00000000">
              <w:rPr>
                <w:sz w:val="16"/>
                <w:szCs w:val="16"/>
                <w:rtl w:val="0"/>
              </w:rPr>
              <w:t xml:space="preserve">Acumulado</w:t>
            </w:r>
          </w:p>
        </w:tc>
      </w:tr>
      <w:tr>
        <w:trPr>
          <w:trHeight w:val="600" w:hRule="atLeast"/>
        </w:trPr>
        <w:tc>
          <w:tcPr>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119A">
            <w:pPr>
              <w:spacing w:after="20" w:before="20" w:lineRule="auto"/>
              <w:ind w:left="80" w:firstLine="0"/>
              <w:jc w:val="center"/>
              <w:rPr>
                <w:b w:val="1"/>
                <w:sz w:val="16"/>
                <w:szCs w:val="16"/>
              </w:rPr>
            </w:pPr>
            <w:r w:rsidDel="00000000" w:rsidR="00000000" w:rsidRPr="00000000">
              <w:rPr>
                <w:b w:val="1"/>
                <w:sz w:val="16"/>
                <w:szCs w:val="16"/>
                <w:rtl w:val="0"/>
              </w:rPr>
              <w:t xml:space="preserve">Unidad de</w:t>
            </w:r>
          </w:p>
          <w:p w:rsidR="00000000" w:rsidDel="00000000" w:rsidP="00000000" w:rsidRDefault="00000000" w:rsidRPr="00000000" w14:paraId="0000119B">
            <w:pPr>
              <w:spacing w:after="20" w:before="20" w:lineRule="auto"/>
              <w:ind w:left="80" w:firstLine="0"/>
              <w:jc w:val="center"/>
              <w:rPr>
                <w:b w:val="1"/>
                <w:sz w:val="16"/>
                <w:szCs w:val="16"/>
              </w:rPr>
            </w:pPr>
            <w:r w:rsidDel="00000000" w:rsidR="00000000" w:rsidRPr="00000000">
              <w:rPr>
                <w:b w:val="1"/>
                <w:sz w:val="16"/>
                <w:szCs w:val="16"/>
                <w:rtl w:val="0"/>
              </w:rPr>
              <w:t xml:space="preserve">medida</w:t>
            </w:r>
          </w:p>
        </w:tc>
        <w:tc>
          <w:tcPr>
            <w:gridSpan w:val="2"/>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19C">
            <w:pPr>
              <w:spacing w:after="20" w:before="20" w:lineRule="auto"/>
              <w:ind w:left="80" w:firstLine="0"/>
              <w:jc w:val="center"/>
              <w:rPr>
                <w:sz w:val="16"/>
                <w:szCs w:val="16"/>
              </w:rPr>
            </w:pPr>
            <w:r w:rsidDel="00000000" w:rsidR="00000000" w:rsidRPr="00000000">
              <w:rPr>
                <w:sz w:val="16"/>
                <w:szCs w:val="16"/>
                <w:rtl w:val="0"/>
              </w:rPr>
              <w:t xml:space="preserve">Número de Comités</w:t>
            </w:r>
          </w:p>
        </w:tc>
        <w:tc>
          <w:tcPr>
            <w:tcBorders>
              <w:top w:color="000000" w:space="0" w:sz="4" w:val="single"/>
              <w:left w:color="000000" w:space="0" w:sz="0" w:val="nil"/>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119E">
            <w:pPr>
              <w:spacing w:after="20" w:before="20" w:lineRule="auto"/>
              <w:ind w:left="80" w:firstLine="0"/>
              <w:jc w:val="center"/>
              <w:rPr>
                <w:b w:val="1"/>
                <w:sz w:val="16"/>
                <w:szCs w:val="16"/>
              </w:rPr>
            </w:pPr>
            <w:r w:rsidDel="00000000" w:rsidR="00000000" w:rsidRPr="00000000">
              <w:rPr>
                <w:b w:val="1"/>
                <w:sz w:val="16"/>
                <w:szCs w:val="16"/>
                <w:rtl w:val="0"/>
              </w:rPr>
              <w:t xml:space="preserve">Periodo de</w:t>
            </w:r>
          </w:p>
          <w:p w:rsidR="00000000" w:rsidDel="00000000" w:rsidP="00000000" w:rsidRDefault="00000000" w:rsidRPr="00000000" w14:paraId="0000119F">
            <w:pPr>
              <w:spacing w:after="20" w:before="20" w:lineRule="auto"/>
              <w:ind w:left="80" w:firstLine="0"/>
              <w:jc w:val="center"/>
              <w:rPr>
                <w:b w:val="1"/>
                <w:sz w:val="16"/>
                <w:szCs w:val="16"/>
              </w:rPr>
            </w:pPr>
            <w:r w:rsidDel="00000000" w:rsidR="00000000" w:rsidRPr="00000000">
              <w:rPr>
                <w:b w:val="1"/>
                <w:sz w:val="16"/>
                <w:szCs w:val="16"/>
                <w:rtl w:val="0"/>
              </w:rPr>
              <w:t xml:space="preserve">recolección de</w:t>
            </w:r>
          </w:p>
          <w:p w:rsidR="00000000" w:rsidDel="00000000" w:rsidP="00000000" w:rsidRDefault="00000000" w:rsidRPr="00000000" w14:paraId="000011A0">
            <w:pPr>
              <w:spacing w:after="20" w:before="20" w:lineRule="auto"/>
              <w:ind w:left="80" w:firstLine="0"/>
              <w:jc w:val="center"/>
              <w:rPr>
                <w:b w:val="1"/>
                <w:sz w:val="16"/>
                <w:szCs w:val="16"/>
              </w:rPr>
            </w:pPr>
            <w:r w:rsidDel="00000000" w:rsidR="00000000" w:rsidRPr="00000000">
              <w:rPr>
                <w:b w:val="1"/>
                <w:sz w:val="16"/>
                <w:szCs w:val="16"/>
                <w:rtl w:val="0"/>
              </w:rPr>
              <w:t xml:space="preserve">los datos</w:t>
            </w:r>
          </w:p>
        </w:tc>
        <w:tc>
          <w:tcPr>
            <w:gridSpan w:val="3"/>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1A1">
            <w:pPr>
              <w:spacing w:after="20" w:before="20" w:lineRule="auto"/>
              <w:ind w:left="80" w:firstLine="0"/>
              <w:jc w:val="center"/>
              <w:rPr>
                <w:sz w:val="16"/>
                <w:szCs w:val="16"/>
              </w:rPr>
            </w:pPr>
            <w:r w:rsidDel="00000000" w:rsidR="00000000" w:rsidRPr="00000000">
              <w:rPr>
                <w:sz w:val="16"/>
                <w:szCs w:val="16"/>
                <w:rtl w:val="0"/>
              </w:rPr>
              <w:t xml:space="preserve">Enero-Diciembre</w:t>
            </w:r>
          </w:p>
        </w:tc>
      </w:tr>
      <w:tr>
        <w:trPr>
          <w:trHeight w:val="600" w:hRule="atLeast"/>
        </w:trPr>
        <w:tc>
          <w:tcPr>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11A4">
            <w:pPr>
              <w:spacing w:after="20" w:before="20" w:lineRule="auto"/>
              <w:ind w:left="80" w:firstLine="0"/>
              <w:jc w:val="center"/>
              <w:rPr>
                <w:b w:val="1"/>
                <w:sz w:val="16"/>
                <w:szCs w:val="16"/>
              </w:rPr>
            </w:pPr>
            <w:r w:rsidDel="00000000" w:rsidR="00000000" w:rsidRPr="00000000">
              <w:rPr>
                <w:b w:val="1"/>
                <w:sz w:val="16"/>
                <w:szCs w:val="16"/>
                <w:rtl w:val="0"/>
              </w:rPr>
              <w:t xml:space="preserve">Dimensión</w:t>
            </w:r>
          </w:p>
        </w:tc>
        <w:tc>
          <w:tcPr>
            <w:gridSpan w:val="2"/>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1A5">
            <w:pPr>
              <w:spacing w:after="20" w:before="20" w:lineRule="auto"/>
              <w:ind w:left="80" w:firstLine="0"/>
              <w:jc w:val="center"/>
              <w:rPr>
                <w:sz w:val="16"/>
                <w:szCs w:val="16"/>
              </w:rPr>
            </w:pPr>
            <w:r w:rsidDel="00000000" w:rsidR="00000000" w:rsidRPr="00000000">
              <w:rPr>
                <w:sz w:val="16"/>
                <w:szCs w:val="16"/>
                <w:rtl w:val="0"/>
              </w:rPr>
              <w:t xml:space="preserve">Calidad</w:t>
            </w:r>
          </w:p>
        </w:tc>
        <w:tc>
          <w:tcPr>
            <w:tcBorders>
              <w:top w:color="000000" w:space="0" w:sz="4" w:val="single"/>
              <w:left w:color="000000" w:space="0" w:sz="0" w:val="nil"/>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11A7">
            <w:pPr>
              <w:spacing w:after="20" w:before="20" w:lineRule="auto"/>
              <w:ind w:left="80" w:firstLine="0"/>
              <w:jc w:val="center"/>
              <w:rPr>
                <w:b w:val="1"/>
                <w:sz w:val="16"/>
                <w:szCs w:val="16"/>
              </w:rPr>
            </w:pPr>
            <w:r w:rsidDel="00000000" w:rsidR="00000000" w:rsidRPr="00000000">
              <w:rPr>
                <w:b w:val="1"/>
                <w:sz w:val="16"/>
                <w:szCs w:val="16"/>
                <w:rtl w:val="0"/>
              </w:rPr>
              <w:t xml:space="preserve">Disponibilidad</w:t>
            </w:r>
          </w:p>
          <w:p w:rsidR="00000000" w:rsidDel="00000000" w:rsidP="00000000" w:rsidRDefault="00000000" w:rsidRPr="00000000" w14:paraId="000011A8">
            <w:pPr>
              <w:spacing w:after="20" w:before="20" w:lineRule="auto"/>
              <w:ind w:left="80" w:firstLine="0"/>
              <w:jc w:val="center"/>
              <w:rPr>
                <w:b w:val="1"/>
                <w:sz w:val="16"/>
                <w:szCs w:val="16"/>
              </w:rPr>
            </w:pPr>
            <w:r w:rsidDel="00000000" w:rsidR="00000000" w:rsidRPr="00000000">
              <w:rPr>
                <w:b w:val="1"/>
                <w:sz w:val="16"/>
                <w:szCs w:val="16"/>
                <w:rtl w:val="0"/>
              </w:rPr>
              <w:t xml:space="preserve">de la</w:t>
            </w:r>
          </w:p>
          <w:p w:rsidR="00000000" w:rsidDel="00000000" w:rsidP="00000000" w:rsidRDefault="00000000" w:rsidRPr="00000000" w14:paraId="000011A9">
            <w:pPr>
              <w:spacing w:after="20" w:before="20" w:lineRule="auto"/>
              <w:ind w:left="80" w:firstLine="0"/>
              <w:jc w:val="center"/>
              <w:rPr>
                <w:b w:val="1"/>
                <w:sz w:val="16"/>
                <w:szCs w:val="16"/>
              </w:rPr>
            </w:pPr>
            <w:r w:rsidDel="00000000" w:rsidR="00000000" w:rsidRPr="00000000">
              <w:rPr>
                <w:b w:val="1"/>
                <w:sz w:val="16"/>
                <w:szCs w:val="16"/>
                <w:rtl w:val="0"/>
              </w:rPr>
              <w:t xml:space="preserve">información</w:t>
            </w:r>
          </w:p>
        </w:tc>
        <w:tc>
          <w:tcPr>
            <w:gridSpan w:val="3"/>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1AA">
            <w:pPr>
              <w:spacing w:after="20" w:before="20" w:lineRule="auto"/>
              <w:ind w:left="80" w:firstLine="0"/>
              <w:jc w:val="center"/>
              <w:rPr>
                <w:sz w:val="16"/>
                <w:szCs w:val="16"/>
              </w:rPr>
            </w:pPr>
            <w:r w:rsidDel="00000000" w:rsidR="00000000" w:rsidRPr="00000000">
              <w:rPr>
                <w:sz w:val="16"/>
                <w:szCs w:val="16"/>
                <w:rtl w:val="0"/>
              </w:rPr>
              <w:t xml:space="preserve">Diciembre</w:t>
            </w:r>
          </w:p>
        </w:tc>
      </w:tr>
    </w:tbl>
    <w:p w:rsidR="00000000" w:rsidDel="00000000" w:rsidP="00000000" w:rsidRDefault="00000000" w:rsidRPr="00000000" w14:paraId="000011AD">
      <w:pPr>
        <w:rPr/>
      </w:pPr>
      <w:r w:rsidDel="00000000" w:rsidR="00000000" w:rsidRPr="00000000">
        <w:rPr>
          <w:rtl w:val="0"/>
        </w:rPr>
      </w:r>
    </w:p>
    <w:tbl>
      <w:tblPr>
        <w:tblStyle w:val="Table66"/>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040.9652405616598"/>
        <w:gridCol w:w="1258.3096314481604"/>
        <w:gridCol w:w="1006.6477051585284"/>
        <w:gridCol w:w="1086.7219544325021"/>
        <w:gridCol w:w="2322.1532289452416"/>
        <w:gridCol w:w="1132.4786683033444"/>
        <w:gridCol w:w="1178.2353821741865"/>
        <w:tblGridChange w:id="0">
          <w:tblGrid>
            <w:gridCol w:w="1040.9652405616598"/>
            <w:gridCol w:w="1258.3096314481604"/>
            <w:gridCol w:w="1006.6477051585284"/>
            <w:gridCol w:w="1086.7219544325021"/>
            <w:gridCol w:w="2322.1532289452416"/>
            <w:gridCol w:w="1132.4786683033444"/>
            <w:gridCol w:w="1178.2353821741865"/>
          </w:tblGrid>
        </w:tblGridChange>
      </w:tblGrid>
      <w:tr>
        <w:trPr>
          <w:trHeight w:val="765" w:hRule="atLeast"/>
        </w:trPr>
        <w:tc>
          <w:tcPr>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11AE">
            <w:pPr>
              <w:spacing w:after="20" w:before="20" w:lineRule="auto"/>
              <w:ind w:left="80" w:firstLine="0"/>
              <w:jc w:val="center"/>
              <w:rPr>
                <w:b w:val="1"/>
                <w:sz w:val="16"/>
                <w:szCs w:val="16"/>
              </w:rPr>
            </w:pPr>
            <w:r w:rsidDel="00000000" w:rsidR="00000000" w:rsidRPr="00000000">
              <w:rPr>
                <w:b w:val="1"/>
                <w:sz w:val="16"/>
                <w:szCs w:val="16"/>
                <w:rtl w:val="0"/>
              </w:rPr>
              <w:t xml:space="preserve">Tendencia</w:t>
            </w:r>
          </w:p>
          <w:p w:rsidR="00000000" w:rsidDel="00000000" w:rsidP="00000000" w:rsidRDefault="00000000" w:rsidRPr="00000000" w14:paraId="000011AF">
            <w:pPr>
              <w:spacing w:after="20" w:before="20" w:lineRule="auto"/>
              <w:ind w:left="80" w:firstLine="0"/>
              <w:jc w:val="center"/>
              <w:rPr>
                <w:b w:val="1"/>
                <w:sz w:val="16"/>
                <w:szCs w:val="16"/>
              </w:rPr>
            </w:pPr>
            <w:r w:rsidDel="00000000" w:rsidR="00000000" w:rsidRPr="00000000">
              <w:rPr>
                <w:b w:val="1"/>
                <w:sz w:val="16"/>
                <w:szCs w:val="16"/>
                <w:rtl w:val="0"/>
              </w:rPr>
              <w:t xml:space="preserve">esperada</w:t>
            </w:r>
          </w:p>
        </w:tc>
        <w:tc>
          <w:tcPr>
            <w:gridSpan w:val="2"/>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1B0">
            <w:pPr>
              <w:spacing w:after="20" w:before="20" w:lineRule="auto"/>
              <w:ind w:left="80" w:firstLine="0"/>
              <w:jc w:val="center"/>
              <w:rPr>
                <w:sz w:val="16"/>
                <w:szCs w:val="16"/>
              </w:rPr>
            </w:pPr>
            <w:r w:rsidDel="00000000" w:rsidR="00000000" w:rsidRPr="00000000">
              <w:rPr>
                <w:sz w:val="16"/>
                <w:szCs w:val="16"/>
                <w:rtl w:val="0"/>
              </w:rPr>
              <w:t xml:space="preserve">Ascendente</w:t>
            </w:r>
          </w:p>
        </w:tc>
        <w:tc>
          <w:tcPr>
            <w:tcBorders>
              <w:top w:color="000000" w:space="0" w:sz="4" w:val="single"/>
              <w:left w:color="000000" w:space="0" w:sz="0" w:val="nil"/>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11B2">
            <w:pPr>
              <w:spacing w:after="20" w:before="20" w:lineRule="auto"/>
              <w:ind w:left="80" w:firstLine="0"/>
              <w:jc w:val="center"/>
              <w:rPr>
                <w:b w:val="1"/>
                <w:sz w:val="16"/>
                <w:szCs w:val="16"/>
              </w:rPr>
            </w:pPr>
            <w:r w:rsidDel="00000000" w:rsidR="00000000" w:rsidRPr="00000000">
              <w:rPr>
                <w:b w:val="1"/>
                <w:sz w:val="16"/>
                <w:szCs w:val="16"/>
                <w:rtl w:val="0"/>
              </w:rPr>
              <w:t xml:space="preserve">Unidad</w:t>
            </w:r>
          </w:p>
          <w:p w:rsidR="00000000" w:rsidDel="00000000" w:rsidP="00000000" w:rsidRDefault="00000000" w:rsidRPr="00000000" w14:paraId="000011B3">
            <w:pPr>
              <w:spacing w:after="20" w:before="20" w:lineRule="auto"/>
              <w:ind w:left="80" w:firstLine="0"/>
              <w:jc w:val="center"/>
              <w:rPr>
                <w:b w:val="1"/>
                <w:sz w:val="16"/>
                <w:szCs w:val="16"/>
              </w:rPr>
            </w:pPr>
            <w:r w:rsidDel="00000000" w:rsidR="00000000" w:rsidRPr="00000000">
              <w:rPr>
                <w:b w:val="1"/>
                <w:sz w:val="16"/>
                <w:szCs w:val="16"/>
                <w:rtl w:val="0"/>
              </w:rPr>
              <w:t xml:space="preserve">responsable de</w:t>
            </w:r>
          </w:p>
          <w:p w:rsidR="00000000" w:rsidDel="00000000" w:rsidP="00000000" w:rsidRDefault="00000000" w:rsidRPr="00000000" w14:paraId="000011B4">
            <w:pPr>
              <w:spacing w:after="20" w:before="20" w:lineRule="auto"/>
              <w:ind w:left="80" w:firstLine="0"/>
              <w:jc w:val="center"/>
              <w:rPr>
                <w:b w:val="1"/>
                <w:sz w:val="16"/>
                <w:szCs w:val="16"/>
              </w:rPr>
            </w:pPr>
            <w:r w:rsidDel="00000000" w:rsidR="00000000" w:rsidRPr="00000000">
              <w:rPr>
                <w:b w:val="1"/>
                <w:sz w:val="16"/>
                <w:szCs w:val="16"/>
                <w:rtl w:val="0"/>
              </w:rPr>
              <w:t xml:space="preserve">reportar el</w:t>
            </w:r>
          </w:p>
          <w:p w:rsidR="00000000" w:rsidDel="00000000" w:rsidP="00000000" w:rsidRDefault="00000000" w:rsidRPr="00000000" w14:paraId="000011B5">
            <w:pPr>
              <w:spacing w:after="20" w:before="20" w:lineRule="auto"/>
              <w:ind w:left="80" w:firstLine="0"/>
              <w:jc w:val="center"/>
              <w:rPr>
                <w:b w:val="1"/>
                <w:sz w:val="16"/>
                <w:szCs w:val="16"/>
              </w:rPr>
            </w:pPr>
            <w:r w:rsidDel="00000000" w:rsidR="00000000" w:rsidRPr="00000000">
              <w:rPr>
                <w:b w:val="1"/>
                <w:sz w:val="16"/>
                <w:szCs w:val="16"/>
                <w:rtl w:val="0"/>
              </w:rPr>
              <w:t xml:space="preserve">avance</w:t>
            </w:r>
          </w:p>
        </w:tc>
        <w:tc>
          <w:tcPr>
            <w:gridSpan w:val="3"/>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1B6">
            <w:pPr>
              <w:spacing w:after="20" w:before="20" w:lineRule="auto"/>
              <w:ind w:left="80" w:firstLine="0"/>
              <w:jc w:val="center"/>
              <w:rPr>
                <w:sz w:val="16"/>
                <w:szCs w:val="16"/>
              </w:rPr>
            </w:pPr>
            <w:r w:rsidDel="00000000" w:rsidR="00000000" w:rsidRPr="00000000">
              <w:rPr>
                <w:sz w:val="16"/>
                <w:szCs w:val="16"/>
                <w:rtl w:val="0"/>
              </w:rPr>
              <w:t xml:space="preserve">47.- Entidades no Sectorizadas. -</w:t>
            </w:r>
          </w:p>
          <w:p w:rsidR="00000000" w:rsidDel="00000000" w:rsidP="00000000" w:rsidRDefault="00000000" w:rsidRPr="00000000" w14:paraId="000011B7">
            <w:pPr>
              <w:spacing w:after="20" w:before="20" w:lineRule="auto"/>
              <w:ind w:left="80" w:firstLine="0"/>
              <w:jc w:val="center"/>
              <w:rPr>
                <w:sz w:val="16"/>
                <w:szCs w:val="16"/>
              </w:rPr>
            </w:pPr>
            <w:r w:rsidDel="00000000" w:rsidR="00000000" w:rsidRPr="00000000">
              <w:rPr>
                <w:sz w:val="16"/>
                <w:szCs w:val="16"/>
                <w:rtl w:val="0"/>
              </w:rPr>
              <w:t xml:space="preserve">Corredor Interoceánico del Istmo de</w:t>
            </w:r>
          </w:p>
          <w:p w:rsidR="00000000" w:rsidDel="00000000" w:rsidP="00000000" w:rsidRDefault="00000000" w:rsidRPr="00000000" w14:paraId="000011B8">
            <w:pPr>
              <w:spacing w:after="20" w:before="20" w:lineRule="auto"/>
              <w:ind w:left="80" w:firstLine="0"/>
              <w:jc w:val="center"/>
              <w:rPr>
                <w:sz w:val="16"/>
                <w:szCs w:val="16"/>
              </w:rPr>
            </w:pPr>
            <w:r w:rsidDel="00000000" w:rsidR="00000000" w:rsidRPr="00000000">
              <w:rPr>
                <w:sz w:val="16"/>
                <w:szCs w:val="16"/>
                <w:rtl w:val="0"/>
              </w:rPr>
              <w:t xml:space="preserve">Tehuantepec</w:t>
            </w:r>
          </w:p>
        </w:tc>
      </w:tr>
      <w:tr>
        <w:trPr>
          <w:trHeight w:val="420" w:hRule="atLeast"/>
        </w:trPr>
        <w:tc>
          <w:tcPr>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11BB">
            <w:pPr>
              <w:spacing w:after="20" w:before="20" w:lineRule="auto"/>
              <w:ind w:left="80" w:firstLine="0"/>
              <w:jc w:val="center"/>
              <w:rPr>
                <w:b w:val="1"/>
                <w:sz w:val="16"/>
                <w:szCs w:val="16"/>
              </w:rPr>
            </w:pPr>
            <w:r w:rsidDel="00000000" w:rsidR="00000000" w:rsidRPr="00000000">
              <w:rPr>
                <w:b w:val="1"/>
                <w:sz w:val="16"/>
                <w:szCs w:val="16"/>
                <w:rtl w:val="0"/>
              </w:rPr>
              <w:t xml:space="preserve">Método de</w:t>
            </w:r>
          </w:p>
          <w:p w:rsidR="00000000" w:rsidDel="00000000" w:rsidP="00000000" w:rsidRDefault="00000000" w:rsidRPr="00000000" w14:paraId="000011BC">
            <w:pPr>
              <w:spacing w:after="20" w:before="20" w:lineRule="auto"/>
              <w:ind w:left="80" w:firstLine="0"/>
              <w:jc w:val="center"/>
              <w:rPr>
                <w:b w:val="1"/>
                <w:sz w:val="16"/>
                <w:szCs w:val="16"/>
              </w:rPr>
            </w:pPr>
            <w:r w:rsidDel="00000000" w:rsidR="00000000" w:rsidRPr="00000000">
              <w:rPr>
                <w:b w:val="1"/>
                <w:sz w:val="16"/>
                <w:szCs w:val="16"/>
                <w:rtl w:val="0"/>
              </w:rPr>
              <w:t xml:space="preserve">cálculo</w:t>
            </w:r>
          </w:p>
        </w:tc>
        <w:tc>
          <w:tcPr>
            <w:gridSpan w:val="6"/>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1BD">
            <w:pPr>
              <w:spacing w:after="20" w:before="20" w:lineRule="auto"/>
              <w:ind w:left="80" w:firstLine="0"/>
              <w:jc w:val="center"/>
              <w:rPr>
                <w:sz w:val="16"/>
                <w:szCs w:val="16"/>
              </w:rPr>
            </w:pPr>
            <w:r w:rsidDel="00000000" w:rsidR="00000000" w:rsidRPr="00000000">
              <w:rPr>
                <w:sz w:val="16"/>
                <w:szCs w:val="16"/>
                <w:rtl w:val="0"/>
              </w:rPr>
              <w:t xml:space="preserve">Número de comités creados para la preservación de las lenguas indígenas en el Istmo de</w:t>
            </w:r>
          </w:p>
          <w:p w:rsidR="00000000" w:rsidDel="00000000" w:rsidP="00000000" w:rsidRDefault="00000000" w:rsidRPr="00000000" w14:paraId="000011BE">
            <w:pPr>
              <w:spacing w:after="20" w:before="20" w:lineRule="auto"/>
              <w:ind w:left="80" w:firstLine="0"/>
              <w:jc w:val="center"/>
              <w:rPr>
                <w:sz w:val="16"/>
                <w:szCs w:val="16"/>
              </w:rPr>
            </w:pPr>
            <w:r w:rsidDel="00000000" w:rsidR="00000000" w:rsidRPr="00000000">
              <w:rPr>
                <w:sz w:val="16"/>
                <w:szCs w:val="16"/>
                <w:rtl w:val="0"/>
              </w:rPr>
              <w:t xml:space="preserve">Tehuantepec</w:t>
            </w:r>
          </w:p>
        </w:tc>
      </w:tr>
      <w:tr>
        <w:trPr>
          <w:trHeight w:val="600" w:hRule="atLeast"/>
        </w:trPr>
        <w:tc>
          <w:tcPr>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11C4">
            <w:pPr>
              <w:spacing w:after="20" w:before="20" w:lineRule="auto"/>
              <w:ind w:left="80" w:firstLine="0"/>
              <w:jc w:val="center"/>
              <w:rPr>
                <w:b w:val="1"/>
                <w:sz w:val="16"/>
                <w:szCs w:val="16"/>
              </w:rPr>
            </w:pPr>
            <w:r w:rsidDel="00000000" w:rsidR="00000000" w:rsidRPr="00000000">
              <w:rPr>
                <w:b w:val="1"/>
                <w:sz w:val="16"/>
                <w:szCs w:val="16"/>
                <w:rtl w:val="0"/>
              </w:rPr>
              <w:t xml:space="preserve">Observaciones</w:t>
            </w:r>
          </w:p>
        </w:tc>
        <w:tc>
          <w:tcPr>
            <w:gridSpan w:val="6"/>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1C5">
            <w:pPr>
              <w:spacing w:after="20" w:before="20" w:lineRule="auto"/>
              <w:ind w:left="80" w:firstLine="0"/>
              <w:jc w:val="center"/>
              <w:rPr>
                <w:sz w:val="16"/>
                <w:szCs w:val="16"/>
              </w:rPr>
            </w:pPr>
            <w:r w:rsidDel="00000000" w:rsidR="00000000" w:rsidRPr="00000000">
              <w:rPr>
                <w:sz w:val="16"/>
                <w:szCs w:val="16"/>
                <w:rtl w:val="0"/>
              </w:rPr>
              <w:t xml:space="preserve">Los datos para este indicador aún se están consultando, por lo que no se podrá cuantificar</w:t>
            </w:r>
          </w:p>
          <w:p w:rsidR="00000000" w:rsidDel="00000000" w:rsidP="00000000" w:rsidRDefault="00000000" w:rsidRPr="00000000" w14:paraId="000011C6">
            <w:pPr>
              <w:spacing w:after="20" w:before="20" w:lineRule="auto"/>
              <w:ind w:left="80" w:firstLine="0"/>
              <w:jc w:val="center"/>
              <w:rPr>
                <w:sz w:val="16"/>
                <w:szCs w:val="16"/>
              </w:rPr>
            </w:pPr>
            <w:r w:rsidDel="00000000" w:rsidR="00000000" w:rsidRPr="00000000">
              <w:rPr>
                <w:sz w:val="16"/>
                <w:szCs w:val="16"/>
                <w:rtl w:val="0"/>
              </w:rPr>
              <w:t xml:space="preserve">exactamente. No obstante, el numerador es cero, por lo que la línea base, independientemente del</w:t>
            </w:r>
          </w:p>
          <w:p w:rsidR="00000000" w:rsidDel="00000000" w:rsidP="00000000" w:rsidRDefault="00000000" w:rsidRPr="00000000" w14:paraId="000011C7">
            <w:pPr>
              <w:spacing w:after="20" w:before="20" w:lineRule="auto"/>
              <w:ind w:left="80" w:firstLine="0"/>
              <w:jc w:val="center"/>
              <w:rPr>
                <w:sz w:val="16"/>
                <w:szCs w:val="16"/>
              </w:rPr>
            </w:pPr>
            <w:r w:rsidDel="00000000" w:rsidR="00000000" w:rsidRPr="00000000">
              <w:rPr>
                <w:sz w:val="16"/>
                <w:szCs w:val="16"/>
                <w:rtl w:val="0"/>
              </w:rPr>
              <w:t xml:space="preserve">numerados será cero.</w:t>
            </w:r>
          </w:p>
        </w:tc>
      </w:tr>
      <w:tr>
        <w:trPr>
          <w:trHeight w:val="225" w:hRule="atLeast"/>
        </w:trPr>
        <w:tc>
          <w:tcPr>
            <w:gridSpan w:val="7"/>
            <w:tcBorders>
              <w:top w:color="000000" w:space="0" w:sz="4" w:val="single"/>
              <w:left w:color="000000" w:space="0" w:sz="4" w:val="single"/>
              <w:bottom w:color="000000" w:space="0" w:sz="4" w:val="single"/>
              <w:right w:color="000000" w:space="0" w:sz="4" w:val="single"/>
            </w:tcBorders>
            <w:shd w:fill="a6a6a6" w:val="clear"/>
            <w:tcMar>
              <w:top w:w="0.0" w:type="dxa"/>
              <w:left w:w="80.0" w:type="dxa"/>
              <w:bottom w:w="0.0" w:type="dxa"/>
              <w:right w:w="80.0" w:type="dxa"/>
            </w:tcMar>
            <w:vAlign w:val="center"/>
          </w:tcPr>
          <w:p w:rsidR="00000000" w:rsidDel="00000000" w:rsidP="00000000" w:rsidRDefault="00000000" w:rsidRPr="00000000" w14:paraId="000011CD">
            <w:pPr>
              <w:spacing w:after="20" w:before="20" w:lineRule="auto"/>
              <w:ind w:left="80" w:firstLine="0"/>
              <w:jc w:val="center"/>
              <w:rPr>
                <w:b w:val="1"/>
                <w:sz w:val="16"/>
                <w:szCs w:val="16"/>
              </w:rPr>
            </w:pPr>
            <w:r w:rsidDel="00000000" w:rsidR="00000000" w:rsidRPr="00000000">
              <w:rPr>
                <w:b w:val="1"/>
                <w:sz w:val="16"/>
                <w:szCs w:val="16"/>
                <w:rtl w:val="0"/>
              </w:rPr>
              <w:t xml:space="preserve">APLICACIÓN DEL MÉTODO DE CÁLCULO PARA LA OBTENCIÓN DE LA LÍNEA BASE</w:t>
            </w:r>
          </w:p>
        </w:tc>
      </w:tr>
      <w:tr>
        <w:trPr>
          <w:trHeight w:val="1185" w:hRule="atLeast"/>
        </w:trPr>
        <w:tc>
          <w:tcPr>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11D4">
            <w:pPr>
              <w:spacing w:after="20" w:before="20" w:lineRule="auto"/>
              <w:ind w:left="80" w:firstLine="0"/>
              <w:jc w:val="center"/>
              <w:rPr>
                <w:b w:val="1"/>
                <w:sz w:val="16"/>
                <w:szCs w:val="16"/>
              </w:rPr>
            </w:pPr>
            <w:r w:rsidDel="00000000" w:rsidR="00000000" w:rsidRPr="00000000">
              <w:rPr>
                <w:b w:val="1"/>
                <w:sz w:val="16"/>
                <w:szCs w:val="16"/>
                <w:rtl w:val="0"/>
              </w:rPr>
              <w:t xml:space="preserve">Nombre</w:t>
            </w:r>
          </w:p>
          <w:p w:rsidR="00000000" w:rsidDel="00000000" w:rsidP="00000000" w:rsidRDefault="00000000" w:rsidRPr="00000000" w14:paraId="000011D5">
            <w:pPr>
              <w:spacing w:after="20" w:before="20" w:lineRule="auto"/>
              <w:ind w:left="80" w:firstLine="0"/>
              <w:jc w:val="center"/>
              <w:rPr>
                <w:b w:val="1"/>
                <w:sz w:val="16"/>
                <w:szCs w:val="16"/>
              </w:rPr>
            </w:pPr>
            <w:r w:rsidDel="00000000" w:rsidR="00000000" w:rsidRPr="00000000">
              <w:rPr>
                <w:b w:val="1"/>
                <w:sz w:val="16"/>
                <w:szCs w:val="16"/>
                <w:rtl w:val="0"/>
              </w:rPr>
              <w:t xml:space="preserve">variable 1</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1D6">
            <w:pPr>
              <w:spacing w:after="20" w:before="20" w:lineRule="auto"/>
              <w:ind w:left="80" w:firstLine="0"/>
              <w:jc w:val="center"/>
              <w:rPr>
                <w:sz w:val="16"/>
                <w:szCs w:val="16"/>
              </w:rPr>
            </w:pPr>
            <w:r w:rsidDel="00000000" w:rsidR="00000000" w:rsidRPr="00000000">
              <w:rPr>
                <w:sz w:val="16"/>
                <w:szCs w:val="16"/>
                <w:rtl w:val="0"/>
              </w:rPr>
              <w:t xml:space="preserve">Número de Comités</w:t>
            </w:r>
          </w:p>
          <w:p w:rsidR="00000000" w:rsidDel="00000000" w:rsidP="00000000" w:rsidRDefault="00000000" w:rsidRPr="00000000" w14:paraId="000011D7">
            <w:pPr>
              <w:spacing w:after="20" w:before="20" w:lineRule="auto"/>
              <w:ind w:left="80" w:firstLine="0"/>
              <w:jc w:val="center"/>
              <w:rPr>
                <w:sz w:val="16"/>
                <w:szCs w:val="16"/>
              </w:rPr>
            </w:pPr>
            <w:r w:rsidDel="00000000" w:rsidR="00000000" w:rsidRPr="00000000">
              <w:rPr>
                <w:sz w:val="16"/>
                <w:szCs w:val="16"/>
                <w:rtl w:val="0"/>
              </w:rPr>
              <w:t xml:space="preserve">para la preservación</w:t>
            </w:r>
          </w:p>
          <w:p w:rsidR="00000000" w:rsidDel="00000000" w:rsidP="00000000" w:rsidRDefault="00000000" w:rsidRPr="00000000" w14:paraId="000011D8">
            <w:pPr>
              <w:spacing w:after="20" w:before="20" w:lineRule="auto"/>
              <w:ind w:left="80" w:firstLine="0"/>
              <w:jc w:val="center"/>
              <w:rPr>
                <w:sz w:val="16"/>
                <w:szCs w:val="16"/>
              </w:rPr>
            </w:pPr>
            <w:r w:rsidDel="00000000" w:rsidR="00000000" w:rsidRPr="00000000">
              <w:rPr>
                <w:sz w:val="16"/>
                <w:szCs w:val="16"/>
                <w:rtl w:val="0"/>
              </w:rPr>
              <w:t xml:space="preserve">de las lenguas</w:t>
            </w:r>
          </w:p>
          <w:p w:rsidR="00000000" w:rsidDel="00000000" w:rsidP="00000000" w:rsidRDefault="00000000" w:rsidRPr="00000000" w14:paraId="000011D9">
            <w:pPr>
              <w:spacing w:after="20" w:before="20" w:lineRule="auto"/>
              <w:ind w:left="80" w:firstLine="0"/>
              <w:jc w:val="center"/>
              <w:rPr>
                <w:sz w:val="16"/>
                <w:szCs w:val="16"/>
              </w:rPr>
            </w:pPr>
            <w:r w:rsidDel="00000000" w:rsidR="00000000" w:rsidRPr="00000000">
              <w:rPr>
                <w:sz w:val="16"/>
                <w:szCs w:val="16"/>
                <w:rtl w:val="0"/>
              </w:rPr>
              <w:t xml:space="preserve">indígenas en el</w:t>
            </w:r>
          </w:p>
          <w:p w:rsidR="00000000" w:rsidDel="00000000" w:rsidP="00000000" w:rsidRDefault="00000000" w:rsidRPr="00000000" w14:paraId="000011DA">
            <w:pPr>
              <w:spacing w:after="20" w:before="20" w:lineRule="auto"/>
              <w:ind w:left="80" w:firstLine="0"/>
              <w:jc w:val="center"/>
              <w:rPr>
                <w:sz w:val="16"/>
                <w:szCs w:val="16"/>
              </w:rPr>
            </w:pPr>
            <w:r w:rsidDel="00000000" w:rsidR="00000000" w:rsidRPr="00000000">
              <w:rPr>
                <w:sz w:val="16"/>
                <w:szCs w:val="16"/>
                <w:rtl w:val="0"/>
              </w:rPr>
              <w:t xml:space="preserve">Istmo de</w:t>
            </w:r>
          </w:p>
          <w:p w:rsidR="00000000" w:rsidDel="00000000" w:rsidP="00000000" w:rsidRDefault="00000000" w:rsidRPr="00000000" w14:paraId="000011DB">
            <w:pPr>
              <w:spacing w:after="20" w:before="20" w:lineRule="auto"/>
              <w:ind w:left="80" w:firstLine="0"/>
              <w:jc w:val="center"/>
              <w:rPr>
                <w:sz w:val="16"/>
                <w:szCs w:val="16"/>
              </w:rPr>
            </w:pPr>
            <w:r w:rsidDel="00000000" w:rsidR="00000000" w:rsidRPr="00000000">
              <w:rPr>
                <w:sz w:val="16"/>
                <w:szCs w:val="16"/>
                <w:rtl w:val="0"/>
              </w:rPr>
              <w:t xml:space="preserve">Tehuantepec</w:t>
            </w:r>
          </w:p>
        </w:tc>
        <w:tc>
          <w:tcPr>
            <w:tcBorders>
              <w:top w:color="000000" w:space="0" w:sz="4" w:val="single"/>
              <w:left w:color="000000" w:space="0" w:sz="0" w:val="nil"/>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11DC">
            <w:pPr>
              <w:spacing w:after="20" w:before="20" w:lineRule="auto"/>
              <w:ind w:left="80" w:firstLine="0"/>
              <w:jc w:val="center"/>
              <w:rPr>
                <w:b w:val="1"/>
                <w:sz w:val="16"/>
                <w:szCs w:val="16"/>
              </w:rPr>
            </w:pPr>
            <w:r w:rsidDel="00000000" w:rsidR="00000000" w:rsidRPr="00000000">
              <w:rPr>
                <w:b w:val="1"/>
                <w:sz w:val="16"/>
                <w:szCs w:val="16"/>
                <w:rtl w:val="0"/>
              </w:rPr>
              <w:t xml:space="preserve">Valor variable</w:t>
            </w:r>
          </w:p>
          <w:p w:rsidR="00000000" w:rsidDel="00000000" w:rsidP="00000000" w:rsidRDefault="00000000" w:rsidRPr="00000000" w14:paraId="000011DD">
            <w:pPr>
              <w:spacing w:after="20" w:before="20" w:lineRule="auto"/>
              <w:ind w:left="80" w:firstLine="0"/>
              <w:jc w:val="center"/>
              <w:rPr>
                <w:b w:val="1"/>
                <w:sz w:val="16"/>
                <w:szCs w:val="16"/>
              </w:rPr>
            </w:pPr>
            <w:r w:rsidDel="00000000" w:rsidR="00000000" w:rsidRPr="00000000">
              <w:rPr>
                <w:b w:val="1"/>
                <w:sz w:val="16"/>
                <w:szCs w:val="16"/>
                <w:rtl w:val="0"/>
              </w:rPr>
              <w:t xml:space="preserve">1</w:t>
            </w:r>
          </w:p>
        </w:tc>
        <w:tc>
          <w:tcPr>
            <w:gridSpan w:val="2"/>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1DE">
            <w:pPr>
              <w:spacing w:after="20" w:before="20" w:lineRule="auto"/>
              <w:ind w:left="80" w:firstLine="0"/>
              <w:jc w:val="center"/>
              <w:rPr>
                <w:sz w:val="16"/>
                <w:szCs w:val="16"/>
              </w:rPr>
            </w:pPr>
            <w:r w:rsidDel="00000000" w:rsidR="00000000" w:rsidRPr="00000000">
              <w:rPr>
                <w:sz w:val="16"/>
                <w:szCs w:val="16"/>
                <w:rtl w:val="0"/>
              </w:rPr>
              <w:t xml:space="preserve">0</w:t>
            </w:r>
          </w:p>
        </w:tc>
        <w:tc>
          <w:tcPr>
            <w:tcBorders>
              <w:top w:color="000000" w:space="0" w:sz="4" w:val="single"/>
              <w:left w:color="000000" w:space="0" w:sz="0" w:val="nil"/>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11E0">
            <w:pPr>
              <w:spacing w:after="20" w:before="20" w:lineRule="auto"/>
              <w:ind w:left="80" w:firstLine="0"/>
              <w:jc w:val="center"/>
              <w:rPr>
                <w:b w:val="1"/>
                <w:sz w:val="16"/>
                <w:szCs w:val="16"/>
              </w:rPr>
            </w:pPr>
            <w:r w:rsidDel="00000000" w:rsidR="00000000" w:rsidRPr="00000000">
              <w:rPr>
                <w:b w:val="1"/>
                <w:sz w:val="16"/>
                <w:szCs w:val="16"/>
                <w:rtl w:val="0"/>
              </w:rPr>
              <w:t xml:space="preserve">Fuente de</w:t>
            </w:r>
          </w:p>
          <w:p w:rsidR="00000000" w:rsidDel="00000000" w:rsidP="00000000" w:rsidRDefault="00000000" w:rsidRPr="00000000" w14:paraId="000011E1">
            <w:pPr>
              <w:spacing w:after="20" w:before="20" w:lineRule="auto"/>
              <w:ind w:left="80" w:firstLine="0"/>
              <w:jc w:val="center"/>
              <w:rPr>
                <w:b w:val="1"/>
                <w:sz w:val="16"/>
                <w:szCs w:val="16"/>
              </w:rPr>
            </w:pPr>
            <w:r w:rsidDel="00000000" w:rsidR="00000000" w:rsidRPr="00000000">
              <w:rPr>
                <w:b w:val="1"/>
                <w:sz w:val="16"/>
                <w:szCs w:val="16"/>
                <w:rtl w:val="0"/>
              </w:rPr>
              <w:t xml:space="preserve">información</w:t>
            </w:r>
          </w:p>
          <w:p w:rsidR="00000000" w:rsidDel="00000000" w:rsidP="00000000" w:rsidRDefault="00000000" w:rsidRPr="00000000" w14:paraId="000011E2">
            <w:pPr>
              <w:spacing w:after="20" w:before="20" w:lineRule="auto"/>
              <w:ind w:left="80" w:firstLine="0"/>
              <w:jc w:val="center"/>
              <w:rPr>
                <w:b w:val="1"/>
                <w:sz w:val="16"/>
                <w:szCs w:val="16"/>
              </w:rPr>
            </w:pPr>
            <w:r w:rsidDel="00000000" w:rsidR="00000000" w:rsidRPr="00000000">
              <w:rPr>
                <w:b w:val="1"/>
                <w:sz w:val="16"/>
                <w:szCs w:val="16"/>
                <w:rtl w:val="0"/>
              </w:rPr>
              <w:t xml:space="preserve">variable 1</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1E3">
            <w:pPr>
              <w:spacing w:after="20" w:before="20" w:lineRule="auto"/>
              <w:ind w:left="80" w:firstLine="0"/>
              <w:jc w:val="center"/>
              <w:rPr>
                <w:sz w:val="16"/>
                <w:szCs w:val="16"/>
              </w:rPr>
            </w:pPr>
            <w:r w:rsidDel="00000000" w:rsidR="00000000" w:rsidRPr="00000000">
              <w:rPr>
                <w:sz w:val="16"/>
                <w:szCs w:val="16"/>
                <w:rtl w:val="0"/>
              </w:rPr>
              <w:t xml:space="preserve">INPI, IVAIS,</w:t>
            </w:r>
          </w:p>
          <w:p w:rsidR="00000000" w:rsidDel="00000000" w:rsidP="00000000" w:rsidRDefault="00000000" w:rsidRPr="00000000" w14:paraId="000011E4">
            <w:pPr>
              <w:spacing w:after="20" w:before="20" w:lineRule="auto"/>
              <w:ind w:left="80" w:firstLine="0"/>
              <w:jc w:val="center"/>
              <w:rPr>
                <w:sz w:val="16"/>
                <w:szCs w:val="16"/>
              </w:rPr>
            </w:pPr>
            <w:r w:rsidDel="00000000" w:rsidR="00000000" w:rsidRPr="00000000">
              <w:rPr>
                <w:sz w:val="16"/>
                <w:szCs w:val="16"/>
                <w:rtl w:val="0"/>
              </w:rPr>
              <w:t xml:space="preserve">SEPIA</w:t>
            </w:r>
          </w:p>
        </w:tc>
      </w:tr>
    </w:tbl>
    <w:p w:rsidR="00000000" w:rsidDel="00000000" w:rsidP="00000000" w:rsidRDefault="00000000" w:rsidRPr="00000000" w14:paraId="000011E5">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67"/>
        <w:tblW w:w="9025.511811023622"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694.7890258112354"/>
        <w:gridCol w:w="424.96804491366834"/>
        <w:gridCol w:w="809.4629426927015"/>
        <w:gridCol w:w="721.7711239009923"/>
        <w:gridCol w:w="701.5345503336746"/>
        <w:gridCol w:w="384.49489777903324"/>
        <w:gridCol w:w="1935.9655379400447"/>
        <w:gridCol w:w="391.24042230147245"/>
        <w:gridCol w:w="789.226369125384"/>
        <w:gridCol w:w="708.280074856114"/>
        <w:gridCol w:w="822.95399173758"/>
        <w:gridCol w:w="640.8248296317221"/>
        <w:tblGridChange w:id="0">
          <w:tblGrid>
            <w:gridCol w:w="694.7890258112354"/>
            <w:gridCol w:w="424.96804491366834"/>
            <w:gridCol w:w="809.4629426927015"/>
            <w:gridCol w:w="721.7711239009923"/>
            <w:gridCol w:w="701.5345503336746"/>
            <w:gridCol w:w="384.49489777903324"/>
            <w:gridCol w:w="1935.9655379400447"/>
            <w:gridCol w:w="391.24042230147245"/>
            <w:gridCol w:w="789.226369125384"/>
            <w:gridCol w:w="708.280074856114"/>
            <w:gridCol w:w="822.95399173758"/>
            <w:gridCol w:w="640.8248296317221"/>
          </w:tblGrid>
        </w:tblGridChange>
      </w:tblGrid>
      <w:tr>
        <w:trPr>
          <w:trHeight w:val="615" w:hRule="atLeast"/>
        </w:trPr>
        <w:tc>
          <w:tcPr>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11E6">
            <w:pPr>
              <w:spacing w:after="20" w:before="20" w:lineRule="auto"/>
              <w:ind w:left="80" w:firstLine="0"/>
              <w:jc w:val="center"/>
              <w:rPr>
                <w:b w:val="1"/>
                <w:sz w:val="16"/>
                <w:szCs w:val="16"/>
              </w:rPr>
            </w:pPr>
            <w:r w:rsidDel="00000000" w:rsidR="00000000" w:rsidRPr="00000000">
              <w:rPr>
                <w:b w:val="1"/>
                <w:sz w:val="16"/>
                <w:szCs w:val="16"/>
                <w:rtl w:val="0"/>
              </w:rPr>
              <w:t xml:space="preserve">Sustitución en</w:t>
            </w:r>
          </w:p>
          <w:p w:rsidR="00000000" w:rsidDel="00000000" w:rsidP="00000000" w:rsidRDefault="00000000" w:rsidRPr="00000000" w14:paraId="000011E7">
            <w:pPr>
              <w:spacing w:after="20" w:before="20" w:lineRule="auto"/>
              <w:ind w:left="80" w:firstLine="0"/>
              <w:jc w:val="center"/>
              <w:rPr>
                <w:b w:val="1"/>
                <w:sz w:val="16"/>
                <w:szCs w:val="16"/>
              </w:rPr>
            </w:pPr>
            <w:r w:rsidDel="00000000" w:rsidR="00000000" w:rsidRPr="00000000">
              <w:rPr>
                <w:b w:val="1"/>
                <w:sz w:val="16"/>
                <w:szCs w:val="16"/>
                <w:rtl w:val="0"/>
              </w:rPr>
              <w:t xml:space="preserve">método de</w:t>
            </w:r>
          </w:p>
          <w:p w:rsidR="00000000" w:rsidDel="00000000" w:rsidP="00000000" w:rsidRDefault="00000000" w:rsidRPr="00000000" w14:paraId="000011E8">
            <w:pPr>
              <w:spacing w:after="20" w:before="20" w:lineRule="auto"/>
              <w:ind w:left="80" w:firstLine="0"/>
              <w:jc w:val="center"/>
              <w:rPr>
                <w:b w:val="1"/>
                <w:sz w:val="16"/>
                <w:szCs w:val="16"/>
              </w:rPr>
            </w:pPr>
            <w:r w:rsidDel="00000000" w:rsidR="00000000" w:rsidRPr="00000000">
              <w:rPr>
                <w:b w:val="1"/>
                <w:sz w:val="16"/>
                <w:szCs w:val="16"/>
                <w:rtl w:val="0"/>
              </w:rPr>
              <w:t xml:space="preserve">cálculo</w:t>
            </w:r>
          </w:p>
        </w:tc>
        <w:tc>
          <w:tcPr>
            <w:gridSpan w:val="11"/>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1E9">
            <w:pPr>
              <w:spacing w:after="20" w:before="20" w:lineRule="auto"/>
              <w:ind w:left="80" w:firstLine="0"/>
              <w:jc w:val="center"/>
              <w:rPr>
                <w:sz w:val="16"/>
                <w:szCs w:val="16"/>
              </w:rPr>
            </w:pPr>
            <w:r w:rsidDel="00000000" w:rsidR="00000000" w:rsidRPr="00000000">
              <w:rPr>
                <w:sz w:val="16"/>
                <w:szCs w:val="16"/>
                <w:rtl w:val="0"/>
              </w:rPr>
              <w:t xml:space="preserve">0</w:t>
            </w:r>
          </w:p>
        </w:tc>
      </w:tr>
      <w:tr>
        <w:trPr>
          <w:trHeight w:val="225" w:hRule="atLeast"/>
        </w:trPr>
        <w:tc>
          <w:tcPr>
            <w:gridSpan w:val="12"/>
            <w:tcBorders>
              <w:top w:color="000000" w:space="0" w:sz="4" w:val="single"/>
              <w:left w:color="000000" w:space="0" w:sz="4" w:val="single"/>
              <w:bottom w:color="000000" w:space="0" w:sz="4" w:val="single"/>
              <w:right w:color="000000" w:space="0" w:sz="4" w:val="single"/>
            </w:tcBorders>
            <w:shd w:fill="a6a6a6" w:val="clear"/>
            <w:tcMar>
              <w:top w:w="0.0" w:type="dxa"/>
              <w:left w:w="80.0" w:type="dxa"/>
              <w:bottom w:w="0.0" w:type="dxa"/>
              <w:right w:w="80.0" w:type="dxa"/>
            </w:tcMar>
            <w:vAlign w:val="center"/>
          </w:tcPr>
          <w:p w:rsidR="00000000" w:rsidDel="00000000" w:rsidP="00000000" w:rsidRDefault="00000000" w:rsidRPr="00000000" w14:paraId="000011F4">
            <w:pPr>
              <w:spacing w:after="20" w:before="20" w:lineRule="auto"/>
              <w:ind w:left="80" w:firstLine="0"/>
              <w:jc w:val="center"/>
              <w:rPr>
                <w:b w:val="1"/>
                <w:sz w:val="16"/>
                <w:szCs w:val="16"/>
              </w:rPr>
            </w:pPr>
            <w:r w:rsidDel="00000000" w:rsidR="00000000" w:rsidRPr="00000000">
              <w:rPr>
                <w:b w:val="1"/>
                <w:sz w:val="16"/>
                <w:szCs w:val="16"/>
                <w:rtl w:val="0"/>
              </w:rPr>
              <w:t xml:space="preserve">VALOR DE LÍNEA BASE Y METAS</w:t>
            </w:r>
          </w:p>
        </w:tc>
      </w:tr>
      <w:tr>
        <w:trPr>
          <w:trHeight w:val="225" w:hRule="atLeast"/>
        </w:trPr>
        <w:tc>
          <w:tcPr>
            <w:gridSpan w:val="6"/>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1200">
            <w:pPr>
              <w:spacing w:after="20" w:before="20" w:lineRule="auto"/>
              <w:ind w:left="80" w:firstLine="0"/>
              <w:jc w:val="center"/>
              <w:rPr>
                <w:b w:val="1"/>
                <w:sz w:val="16"/>
                <w:szCs w:val="16"/>
              </w:rPr>
            </w:pPr>
            <w:r w:rsidDel="00000000" w:rsidR="00000000" w:rsidRPr="00000000">
              <w:rPr>
                <w:b w:val="1"/>
                <w:sz w:val="16"/>
                <w:szCs w:val="16"/>
                <w:rtl w:val="0"/>
              </w:rPr>
              <w:t xml:space="preserve">Línea de Base</w:t>
            </w:r>
          </w:p>
        </w:tc>
        <w:tc>
          <w:tcPr>
            <w:gridSpan w:val="6"/>
            <w:tcBorders>
              <w:top w:color="000000" w:space="0" w:sz="4" w:val="single"/>
              <w:left w:color="000000" w:space="0" w:sz="0" w:val="nil"/>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1206">
            <w:pPr>
              <w:spacing w:after="20" w:before="20" w:lineRule="auto"/>
              <w:ind w:left="80" w:firstLine="0"/>
              <w:jc w:val="center"/>
              <w:rPr>
                <w:b w:val="1"/>
                <w:sz w:val="16"/>
                <w:szCs w:val="16"/>
              </w:rPr>
            </w:pPr>
            <w:r w:rsidDel="00000000" w:rsidR="00000000" w:rsidRPr="00000000">
              <w:rPr>
                <w:b w:val="1"/>
                <w:sz w:val="16"/>
                <w:szCs w:val="16"/>
                <w:rtl w:val="0"/>
              </w:rPr>
              <w:t xml:space="preserve">Nota sobre la línea base</w:t>
            </w:r>
          </w:p>
        </w:tc>
      </w:tr>
      <w:tr>
        <w:trPr>
          <w:trHeight w:val="225" w:hRule="atLeast"/>
        </w:trPr>
        <w:tc>
          <w:tcPr>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120C">
            <w:pPr>
              <w:spacing w:after="20" w:before="20" w:lineRule="auto"/>
              <w:ind w:left="80" w:firstLine="0"/>
              <w:jc w:val="center"/>
              <w:rPr>
                <w:b w:val="1"/>
                <w:sz w:val="16"/>
                <w:szCs w:val="16"/>
              </w:rPr>
            </w:pPr>
            <w:r w:rsidDel="00000000" w:rsidR="00000000" w:rsidRPr="00000000">
              <w:rPr>
                <w:b w:val="1"/>
                <w:sz w:val="16"/>
                <w:szCs w:val="16"/>
                <w:rtl w:val="0"/>
              </w:rPr>
              <w:t xml:space="preserve">Valor</w:t>
            </w:r>
          </w:p>
        </w:tc>
        <w:tc>
          <w:tcPr>
            <w:gridSpan w:val="5"/>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20D">
            <w:pPr>
              <w:spacing w:after="20" w:before="20" w:lineRule="auto"/>
              <w:ind w:left="80" w:firstLine="0"/>
              <w:jc w:val="center"/>
              <w:rPr>
                <w:sz w:val="16"/>
                <w:szCs w:val="16"/>
              </w:rPr>
            </w:pPr>
            <w:r w:rsidDel="00000000" w:rsidR="00000000" w:rsidRPr="00000000">
              <w:rPr>
                <w:sz w:val="16"/>
                <w:szCs w:val="16"/>
                <w:rtl w:val="0"/>
              </w:rPr>
              <w:t xml:space="preserve">0</w:t>
            </w:r>
          </w:p>
        </w:tc>
        <w:tc>
          <w:tcPr>
            <w:gridSpan w:val="6"/>
            <w:vMerge w:val="restart"/>
            <w:tcBorders>
              <w:top w:color="000000" w:space="0" w:sz="4" w:val="single"/>
              <w:left w:color="000000" w:space="0" w:sz="4" w:val="single"/>
              <w:bottom w:color="000000" w:space="0" w:sz="0" w:val="nil"/>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212">
            <w:pPr>
              <w:spacing w:after="20" w:before="20" w:lineRule="auto"/>
              <w:ind w:left="80" w:firstLine="0"/>
              <w:jc w:val="center"/>
              <w:rPr>
                <w:sz w:val="18"/>
                <w:szCs w:val="18"/>
              </w:rPr>
            </w:pPr>
            <w:r w:rsidDel="00000000" w:rsidR="00000000" w:rsidRPr="00000000">
              <w:rPr>
                <w:sz w:val="18"/>
                <w:szCs w:val="18"/>
                <w:rtl w:val="0"/>
              </w:rPr>
              <w:t xml:space="preserve"> </w:t>
            </w:r>
          </w:p>
        </w:tc>
      </w:tr>
      <w:tr>
        <w:trPr>
          <w:trHeight w:val="225" w:hRule="atLeast"/>
        </w:trPr>
        <w:tc>
          <w:tcPr>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1218">
            <w:pPr>
              <w:spacing w:after="20" w:before="20" w:lineRule="auto"/>
              <w:ind w:left="80" w:firstLine="0"/>
              <w:jc w:val="center"/>
              <w:rPr>
                <w:b w:val="1"/>
                <w:sz w:val="16"/>
                <w:szCs w:val="16"/>
              </w:rPr>
            </w:pPr>
            <w:r w:rsidDel="00000000" w:rsidR="00000000" w:rsidRPr="00000000">
              <w:rPr>
                <w:b w:val="1"/>
                <w:sz w:val="16"/>
                <w:szCs w:val="16"/>
                <w:rtl w:val="0"/>
              </w:rPr>
              <w:t xml:space="preserve">Año</w:t>
            </w:r>
          </w:p>
        </w:tc>
        <w:tc>
          <w:tcPr>
            <w:gridSpan w:val="5"/>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219">
            <w:pPr>
              <w:spacing w:after="20" w:before="20" w:lineRule="auto"/>
              <w:ind w:left="80" w:firstLine="0"/>
              <w:jc w:val="center"/>
              <w:rPr>
                <w:sz w:val="16"/>
                <w:szCs w:val="16"/>
              </w:rPr>
            </w:pPr>
            <w:r w:rsidDel="00000000" w:rsidR="00000000" w:rsidRPr="00000000">
              <w:rPr>
                <w:sz w:val="16"/>
                <w:szCs w:val="16"/>
                <w:rtl w:val="0"/>
              </w:rPr>
              <w:t xml:space="preserve">2018</w:t>
            </w:r>
          </w:p>
        </w:tc>
        <w:tc>
          <w:tcPr>
            <w:gridSpan w:val="6"/>
            <w:vMerge w:val="continue"/>
            <w:tcBorders>
              <w:bottom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121E">
            <w:pPr>
              <w:ind w:left="80" w:firstLine="0"/>
              <w:jc w:val="both"/>
              <w:rPr>
                <w:color w:val="2f2f2f"/>
                <w:sz w:val="18"/>
                <w:szCs w:val="18"/>
              </w:rPr>
            </w:pPr>
            <w:r w:rsidDel="00000000" w:rsidR="00000000" w:rsidRPr="00000000">
              <w:rPr>
                <w:rtl w:val="0"/>
              </w:rPr>
            </w:r>
          </w:p>
        </w:tc>
      </w:tr>
      <w:tr>
        <w:trPr>
          <w:trHeight w:val="225" w:hRule="atLeast"/>
        </w:trPr>
        <w:tc>
          <w:tcPr>
            <w:gridSpan w:val="6"/>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1224">
            <w:pPr>
              <w:spacing w:after="20" w:before="20" w:lineRule="auto"/>
              <w:ind w:left="80" w:firstLine="0"/>
              <w:jc w:val="center"/>
              <w:rPr>
                <w:b w:val="1"/>
                <w:sz w:val="16"/>
                <w:szCs w:val="16"/>
              </w:rPr>
            </w:pPr>
            <w:r w:rsidDel="00000000" w:rsidR="00000000" w:rsidRPr="00000000">
              <w:rPr>
                <w:b w:val="1"/>
                <w:sz w:val="16"/>
                <w:szCs w:val="16"/>
                <w:rtl w:val="0"/>
              </w:rPr>
              <w:t xml:space="preserve">Meta 2024</w:t>
            </w:r>
          </w:p>
        </w:tc>
        <w:tc>
          <w:tcPr>
            <w:gridSpan w:val="6"/>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122A">
            <w:pPr>
              <w:spacing w:after="20" w:before="20" w:lineRule="auto"/>
              <w:ind w:left="80" w:firstLine="0"/>
              <w:jc w:val="center"/>
              <w:rPr>
                <w:b w:val="1"/>
                <w:sz w:val="16"/>
                <w:szCs w:val="16"/>
              </w:rPr>
            </w:pPr>
            <w:r w:rsidDel="00000000" w:rsidR="00000000" w:rsidRPr="00000000">
              <w:rPr>
                <w:b w:val="1"/>
                <w:sz w:val="16"/>
                <w:szCs w:val="16"/>
                <w:rtl w:val="0"/>
              </w:rPr>
              <w:t xml:space="preserve">Nota sobre la meta 2024</w:t>
            </w:r>
          </w:p>
        </w:tc>
      </w:tr>
      <w:tr>
        <w:trPr>
          <w:trHeight w:val="420" w:hRule="atLeast"/>
        </w:trPr>
        <w:tc>
          <w:tcPr>
            <w:gridSpan w:val="6"/>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230">
            <w:pPr>
              <w:spacing w:after="20" w:before="20" w:lineRule="auto"/>
              <w:ind w:left="80" w:firstLine="0"/>
              <w:jc w:val="center"/>
              <w:rPr>
                <w:sz w:val="16"/>
                <w:szCs w:val="16"/>
              </w:rPr>
            </w:pPr>
            <w:r w:rsidDel="00000000" w:rsidR="00000000" w:rsidRPr="00000000">
              <w:rPr>
                <w:sz w:val="16"/>
                <w:szCs w:val="16"/>
                <w:rtl w:val="0"/>
              </w:rPr>
              <w:t xml:space="preserve">10</w:t>
            </w:r>
          </w:p>
        </w:tc>
        <w:tc>
          <w:tcPr>
            <w:gridSpan w:val="6"/>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236">
            <w:pPr>
              <w:spacing w:after="20" w:before="20" w:lineRule="auto"/>
              <w:ind w:left="80" w:firstLine="0"/>
              <w:jc w:val="center"/>
              <w:rPr>
                <w:sz w:val="16"/>
                <w:szCs w:val="16"/>
              </w:rPr>
            </w:pPr>
            <w:r w:rsidDel="00000000" w:rsidR="00000000" w:rsidRPr="00000000">
              <w:rPr>
                <w:sz w:val="16"/>
                <w:szCs w:val="16"/>
                <w:rtl w:val="0"/>
              </w:rPr>
              <w:t xml:space="preserve">Se espera que al final del sexenio cada una de las</w:t>
            </w:r>
          </w:p>
          <w:p w:rsidR="00000000" w:rsidDel="00000000" w:rsidP="00000000" w:rsidRDefault="00000000" w:rsidRPr="00000000" w14:paraId="00001237">
            <w:pPr>
              <w:spacing w:after="20" w:before="20" w:lineRule="auto"/>
              <w:ind w:left="80" w:firstLine="0"/>
              <w:jc w:val="center"/>
              <w:rPr>
                <w:sz w:val="16"/>
                <w:szCs w:val="16"/>
              </w:rPr>
            </w:pPr>
            <w:r w:rsidDel="00000000" w:rsidR="00000000" w:rsidRPr="00000000">
              <w:rPr>
                <w:sz w:val="16"/>
                <w:szCs w:val="16"/>
                <w:rtl w:val="0"/>
              </w:rPr>
              <w:t xml:space="preserve">lenguas indígenas en peligro de desaparecer tenga</w:t>
            </w:r>
          </w:p>
        </w:tc>
      </w:tr>
      <w:tr>
        <w:trPr>
          <w:trHeight w:val="285" w:hRule="atLeast"/>
        </w:trPr>
        <w:tc>
          <w:tcPr>
            <w:gridSpan w:val="12"/>
            <w:tcBorders>
              <w:top w:color="000000" w:space="0" w:sz="4" w:val="single"/>
              <w:left w:color="000000" w:space="0" w:sz="4" w:val="single"/>
              <w:bottom w:color="000000" w:space="0" w:sz="4" w:val="single"/>
              <w:right w:color="000000" w:space="0" w:sz="4" w:val="single"/>
            </w:tcBorders>
            <w:shd w:fill="a6a6a6" w:val="clear"/>
            <w:tcMar>
              <w:top w:w="0.0" w:type="dxa"/>
              <w:left w:w="80.0" w:type="dxa"/>
              <w:bottom w:w="0.0" w:type="dxa"/>
              <w:right w:w="80.0" w:type="dxa"/>
            </w:tcMar>
            <w:vAlign w:val="center"/>
          </w:tcPr>
          <w:p w:rsidR="00000000" w:rsidDel="00000000" w:rsidP="00000000" w:rsidRDefault="00000000" w:rsidRPr="00000000" w14:paraId="0000123D">
            <w:pPr>
              <w:spacing w:after="40" w:before="40" w:lineRule="auto"/>
              <w:ind w:left="80" w:firstLine="0"/>
              <w:jc w:val="center"/>
              <w:rPr>
                <w:b w:val="1"/>
                <w:sz w:val="16"/>
                <w:szCs w:val="16"/>
              </w:rPr>
            </w:pPr>
            <w:r w:rsidDel="00000000" w:rsidR="00000000" w:rsidRPr="00000000">
              <w:rPr>
                <w:b w:val="1"/>
                <w:sz w:val="16"/>
                <w:szCs w:val="16"/>
                <w:rtl w:val="0"/>
              </w:rPr>
              <w:t xml:space="preserve">SERIE HISTÓRICA DE LA META PARA EL BIENESTAR O PARÁMETRO</w:t>
            </w:r>
          </w:p>
        </w:tc>
      </w:tr>
      <w:tr>
        <w:trPr>
          <w:trHeight w:val="285" w:hRule="atLeast"/>
        </w:trPr>
        <w:tc>
          <w:tcPr>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1249">
            <w:pPr>
              <w:spacing w:after="40" w:before="40" w:lineRule="auto"/>
              <w:ind w:left="80" w:firstLine="0"/>
              <w:jc w:val="center"/>
              <w:rPr>
                <w:b w:val="1"/>
                <w:sz w:val="16"/>
                <w:szCs w:val="16"/>
              </w:rPr>
            </w:pPr>
            <w:r w:rsidDel="00000000" w:rsidR="00000000" w:rsidRPr="00000000">
              <w:rPr>
                <w:b w:val="1"/>
                <w:sz w:val="16"/>
                <w:szCs w:val="16"/>
                <w:rtl w:val="0"/>
              </w:rPr>
              <w:t xml:space="preserve">2012</w:t>
            </w:r>
          </w:p>
        </w:tc>
        <w:tc>
          <w:tcPr>
            <w:gridSpan w:val="2"/>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124A">
            <w:pPr>
              <w:spacing w:after="40" w:before="40" w:lineRule="auto"/>
              <w:ind w:left="80" w:firstLine="0"/>
              <w:jc w:val="center"/>
              <w:rPr>
                <w:b w:val="1"/>
                <w:sz w:val="16"/>
                <w:szCs w:val="16"/>
              </w:rPr>
            </w:pPr>
            <w:r w:rsidDel="00000000" w:rsidR="00000000" w:rsidRPr="00000000">
              <w:rPr>
                <w:b w:val="1"/>
                <w:sz w:val="16"/>
                <w:szCs w:val="16"/>
                <w:rtl w:val="0"/>
              </w:rPr>
              <w:t xml:space="preserve">2013</w:t>
            </w:r>
          </w:p>
        </w:tc>
        <w:tc>
          <w:tcPr>
            <w:gridSpan w:val="2"/>
            <w:tcBorders>
              <w:top w:color="000000" w:space="0" w:sz="4" w:val="single"/>
              <w:left w:color="000000" w:space="0" w:sz="0" w:val="nil"/>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124C">
            <w:pPr>
              <w:spacing w:after="40" w:before="40" w:lineRule="auto"/>
              <w:ind w:left="80" w:firstLine="0"/>
              <w:jc w:val="center"/>
              <w:rPr>
                <w:b w:val="1"/>
                <w:sz w:val="16"/>
                <w:szCs w:val="16"/>
              </w:rPr>
            </w:pPr>
            <w:r w:rsidDel="00000000" w:rsidR="00000000" w:rsidRPr="00000000">
              <w:rPr>
                <w:b w:val="1"/>
                <w:sz w:val="16"/>
                <w:szCs w:val="16"/>
                <w:rtl w:val="0"/>
              </w:rPr>
              <w:t xml:space="preserve">2014</w:t>
            </w:r>
          </w:p>
        </w:tc>
        <w:tc>
          <w:tcPr>
            <w:gridSpan w:val="2"/>
            <w:tcBorders>
              <w:top w:color="000000" w:space="0" w:sz="4" w:val="single"/>
              <w:left w:color="000000" w:space="0" w:sz="0" w:val="nil"/>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124E">
            <w:pPr>
              <w:spacing w:after="40" w:before="40" w:lineRule="auto"/>
              <w:ind w:left="80" w:firstLine="0"/>
              <w:jc w:val="center"/>
              <w:rPr>
                <w:b w:val="1"/>
                <w:sz w:val="16"/>
                <w:szCs w:val="16"/>
              </w:rPr>
            </w:pPr>
            <w:r w:rsidDel="00000000" w:rsidR="00000000" w:rsidRPr="00000000">
              <w:rPr>
                <w:b w:val="1"/>
                <w:sz w:val="16"/>
                <w:szCs w:val="16"/>
                <w:rtl w:val="0"/>
              </w:rPr>
              <w:t xml:space="preserve">2015</w:t>
            </w:r>
          </w:p>
        </w:tc>
        <w:tc>
          <w:tcPr>
            <w:gridSpan w:val="2"/>
            <w:tcBorders>
              <w:top w:color="000000" w:space="0" w:sz="4" w:val="single"/>
              <w:left w:color="000000" w:space="0" w:sz="0" w:val="nil"/>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1250">
            <w:pPr>
              <w:spacing w:after="40" w:before="40" w:lineRule="auto"/>
              <w:ind w:left="80" w:firstLine="0"/>
              <w:jc w:val="center"/>
              <w:rPr>
                <w:b w:val="1"/>
                <w:sz w:val="16"/>
                <w:szCs w:val="16"/>
              </w:rPr>
            </w:pPr>
            <w:r w:rsidDel="00000000" w:rsidR="00000000" w:rsidRPr="00000000">
              <w:rPr>
                <w:b w:val="1"/>
                <w:sz w:val="16"/>
                <w:szCs w:val="16"/>
                <w:rtl w:val="0"/>
              </w:rPr>
              <w:t xml:space="preserve">2016</w:t>
            </w:r>
          </w:p>
        </w:tc>
        <w:tc>
          <w:tcPr>
            <w:gridSpan w:val="2"/>
            <w:tcBorders>
              <w:top w:color="000000" w:space="0" w:sz="4" w:val="single"/>
              <w:left w:color="000000" w:space="0" w:sz="0" w:val="nil"/>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1252">
            <w:pPr>
              <w:spacing w:after="40" w:before="40" w:lineRule="auto"/>
              <w:ind w:left="80" w:firstLine="0"/>
              <w:jc w:val="center"/>
              <w:rPr>
                <w:b w:val="1"/>
                <w:sz w:val="16"/>
                <w:szCs w:val="16"/>
              </w:rPr>
            </w:pPr>
            <w:r w:rsidDel="00000000" w:rsidR="00000000" w:rsidRPr="00000000">
              <w:rPr>
                <w:b w:val="1"/>
                <w:sz w:val="16"/>
                <w:szCs w:val="16"/>
                <w:rtl w:val="0"/>
              </w:rPr>
              <w:t xml:space="preserve">2017</w:t>
            </w:r>
          </w:p>
        </w:tc>
        <w:tc>
          <w:tcPr>
            <w:tcBorders>
              <w:top w:color="000000" w:space="0" w:sz="4" w:val="single"/>
              <w:left w:color="000000" w:space="0" w:sz="0" w:val="nil"/>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1254">
            <w:pPr>
              <w:spacing w:after="40" w:before="40" w:lineRule="auto"/>
              <w:ind w:left="80" w:firstLine="0"/>
              <w:jc w:val="center"/>
              <w:rPr>
                <w:b w:val="1"/>
                <w:sz w:val="16"/>
                <w:szCs w:val="16"/>
              </w:rPr>
            </w:pPr>
            <w:r w:rsidDel="00000000" w:rsidR="00000000" w:rsidRPr="00000000">
              <w:rPr>
                <w:b w:val="1"/>
                <w:sz w:val="16"/>
                <w:szCs w:val="16"/>
                <w:rtl w:val="0"/>
              </w:rPr>
              <w:t xml:space="preserve">2018</w:t>
            </w:r>
          </w:p>
        </w:tc>
      </w:tr>
      <w:tr>
        <w:trPr>
          <w:trHeight w:val="28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255">
            <w:pPr>
              <w:spacing w:after="40" w:before="40" w:lineRule="auto"/>
              <w:ind w:left="80" w:firstLine="0"/>
              <w:jc w:val="center"/>
              <w:rPr>
                <w:sz w:val="16"/>
                <w:szCs w:val="16"/>
              </w:rPr>
            </w:pPr>
            <w:r w:rsidDel="00000000" w:rsidR="00000000" w:rsidRPr="00000000">
              <w:rPr>
                <w:sz w:val="16"/>
                <w:szCs w:val="16"/>
                <w:rtl w:val="0"/>
              </w:rPr>
              <w:t xml:space="preserve">NA</w:t>
            </w:r>
          </w:p>
        </w:tc>
        <w:tc>
          <w:tcPr>
            <w:gridSpan w:val="2"/>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256">
            <w:pPr>
              <w:spacing w:after="40" w:before="40" w:lineRule="auto"/>
              <w:ind w:left="80" w:firstLine="0"/>
              <w:jc w:val="center"/>
              <w:rPr>
                <w:sz w:val="16"/>
                <w:szCs w:val="16"/>
              </w:rPr>
            </w:pPr>
            <w:r w:rsidDel="00000000" w:rsidR="00000000" w:rsidRPr="00000000">
              <w:rPr>
                <w:sz w:val="16"/>
                <w:szCs w:val="16"/>
                <w:rtl w:val="0"/>
              </w:rPr>
              <w:t xml:space="preserve">NA</w:t>
            </w:r>
          </w:p>
        </w:tc>
        <w:tc>
          <w:tcPr>
            <w:gridSpan w:val="2"/>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258">
            <w:pPr>
              <w:spacing w:after="40" w:before="40" w:lineRule="auto"/>
              <w:ind w:left="80" w:firstLine="0"/>
              <w:jc w:val="center"/>
              <w:rPr>
                <w:sz w:val="16"/>
                <w:szCs w:val="16"/>
              </w:rPr>
            </w:pPr>
            <w:r w:rsidDel="00000000" w:rsidR="00000000" w:rsidRPr="00000000">
              <w:rPr>
                <w:sz w:val="16"/>
                <w:szCs w:val="16"/>
                <w:rtl w:val="0"/>
              </w:rPr>
              <w:t xml:space="preserve">NA</w:t>
            </w:r>
          </w:p>
        </w:tc>
        <w:tc>
          <w:tcPr>
            <w:gridSpan w:val="2"/>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25A">
            <w:pPr>
              <w:spacing w:after="40" w:before="40" w:lineRule="auto"/>
              <w:ind w:left="80" w:firstLine="0"/>
              <w:jc w:val="center"/>
              <w:rPr>
                <w:sz w:val="16"/>
                <w:szCs w:val="16"/>
              </w:rPr>
            </w:pPr>
            <w:r w:rsidDel="00000000" w:rsidR="00000000" w:rsidRPr="00000000">
              <w:rPr>
                <w:sz w:val="16"/>
                <w:szCs w:val="16"/>
                <w:rtl w:val="0"/>
              </w:rPr>
              <w:t xml:space="preserve">NA</w:t>
            </w:r>
          </w:p>
        </w:tc>
        <w:tc>
          <w:tcPr>
            <w:gridSpan w:val="2"/>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25C">
            <w:pPr>
              <w:spacing w:after="40" w:before="40" w:lineRule="auto"/>
              <w:ind w:left="80" w:firstLine="0"/>
              <w:jc w:val="center"/>
              <w:rPr>
                <w:sz w:val="16"/>
                <w:szCs w:val="16"/>
              </w:rPr>
            </w:pPr>
            <w:r w:rsidDel="00000000" w:rsidR="00000000" w:rsidRPr="00000000">
              <w:rPr>
                <w:sz w:val="16"/>
                <w:szCs w:val="16"/>
                <w:rtl w:val="0"/>
              </w:rPr>
              <w:t xml:space="preserve">NA</w:t>
            </w:r>
          </w:p>
        </w:tc>
        <w:tc>
          <w:tcPr>
            <w:gridSpan w:val="2"/>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25E">
            <w:pPr>
              <w:spacing w:after="40" w:before="40" w:lineRule="auto"/>
              <w:ind w:left="80" w:firstLine="0"/>
              <w:jc w:val="center"/>
              <w:rPr>
                <w:sz w:val="16"/>
                <w:szCs w:val="16"/>
              </w:rPr>
            </w:pPr>
            <w:r w:rsidDel="00000000" w:rsidR="00000000" w:rsidRPr="00000000">
              <w:rPr>
                <w:sz w:val="16"/>
                <w:szCs w:val="16"/>
                <w:rtl w:val="0"/>
              </w:rPr>
              <w:t xml:space="preserve">NA</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260">
            <w:pPr>
              <w:spacing w:after="40" w:before="40" w:lineRule="auto"/>
              <w:ind w:left="80" w:firstLine="0"/>
              <w:jc w:val="center"/>
              <w:rPr>
                <w:sz w:val="16"/>
                <w:szCs w:val="16"/>
              </w:rPr>
            </w:pPr>
            <w:r w:rsidDel="00000000" w:rsidR="00000000" w:rsidRPr="00000000">
              <w:rPr>
                <w:sz w:val="16"/>
                <w:szCs w:val="16"/>
                <w:rtl w:val="0"/>
              </w:rPr>
              <w:t xml:space="preserve">NA</w:t>
            </w:r>
          </w:p>
        </w:tc>
      </w:tr>
      <w:tr>
        <w:trPr>
          <w:trHeight w:val="285" w:hRule="atLeast"/>
        </w:trPr>
        <w:tc>
          <w:tcPr>
            <w:gridSpan w:val="12"/>
            <w:tcBorders>
              <w:top w:color="000000" w:space="0" w:sz="4" w:val="single"/>
              <w:left w:color="000000" w:space="0" w:sz="4" w:val="single"/>
              <w:bottom w:color="000000" w:space="0" w:sz="4" w:val="single"/>
              <w:right w:color="000000" w:space="0" w:sz="4" w:val="single"/>
            </w:tcBorders>
            <w:shd w:fill="a6a6a6" w:val="clear"/>
            <w:tcMar>
              <w:top w:w="0.0" w:type="dxa"/>
              <w:left w:w="80.0" w:type="dxa"/>
              <w:bottom w:w="0.0" w:type="dxa"/>
              <w:right w:w="80.0" w:type="dxa"/>
            </w:tcMar>
            <w:vAlign w:val="center"/>
          </w:tcPr>
          <w:p w:rsidR="00000000" w:rsidDel="00000000" w:rsidP="00000000" w:rsidRDefault="00000000" w:rsidRPr="00000000" w14:paraId="00001261">
            <w:pPr>
              <w:spacing w:after="40" w:before="40" w:lineRule="auto"/>
              <w:ind w:left="80" w:firstLine="0"/>
              <w:jc w:val="center"/>
              <w:rPr>
                <w:b w:val="1"/>
                <w:sz w:val="16"/>
                <w:szCs w:val="16"/>
              </w:rPr>
            </w:pPr>
            <w:r w:rsidDel="00000000" w:rsidR="00000000" w:rsidRPr="00000000">
              <w:rPr>
                <w:b w:val="1"/>
                <w:sz w:val="16"/>
                <w:szCs w:val="16"/>
                <w:rtl w:val="0"/>
              </w:rPr>
              <w:t xml:space="preserve">METAS</w:t>
            </w:r>
          </w:p>
        </w:tc>
      </w:tr>
      <w:tr>
        <w:trPr>
          <w:trHeight w:val="285" w:hRule="atLeast"/>
        </w:trPr>
        <w:tc>
          <w:tcPr>
            <w:gridSpan w:val="2"/>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126D">
            <w:pPr>
              <w:spacing w:after="40" w:before="40" w:lineRule="auto"/>
              <w:ind w:left="80" w:firstLine="0"/>
              <w:jc w:val="center"/>
              <w:rPr>
                <w:b w:val="1"/>
                <w:sz w:val="16"/>
                <w:szCs w:val="16"/>
              </w:rPr>
            </w:pPr>
            <w:r w:rsidDel="00000000" w:rsidR="00000000" w:rsidRPr="00000000">
              <w:rPr>
                <w:b w:val="1"/>
                <w:sz w:val="16"/>
                <w:szCs w:val="16"/>
                <w:rtl w:val="0"/>
              </w:rPr>
              <w:t xml:space="preserve">2020</w:t>
            </w:r>
          </w:p>
        </w:tc>
        <w:tc>
          <w:tcPr>
            <w:gridSpan w:val="2"/>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126F">
            <w:pPr>
              <w:spacing w:after="40" w:before="40" w:lineRule="auto"/>
              <w:ind w:left="80" w:firstLine="0"/>
              <w:jc w:val="center"/>
              <w:rPr>
                <w:b w:val="1"/>
                <w:sz w:val="16"/>
                <w:szCs w:val="16"/>
              </w:rPr>
            </w:pPr>
            <w:r w:rsidDel="00000000" w:rsidR="00000000" w:rsidRPr="00000000">
              <w:rPr>
                <w:b w:val="1"/>
                <w:sz w:val="16"/>
                <w:szCs w:val="16"/>
                <w:rtl w:val="0"/>
              </w:rPr>
              <w:t xml:space="preserve">2021</w:t>
            </w:r>
          </w:p>
        </w:tc>
        <w:tc>
          <w:tcPr>
            <w:gridSpan w:val="4"/>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1271">
            <w:pPr>
              <w:spacing w:after="40" w:before="40" w:lineRule="auto"/>
              <w:ind w:left="80" w:firstLine="0"/>
              <w:jc w:val="center"/>
              <w:rPr>
                <w:b w:val="1"/>
                <w:sz w:val="16"/>
                <w:szCs w:val="16"/>
              </w:rPr>
            </w:pPr>
            <w:r w:rsidDel="00000000" w:rsidR="00000000" w:rsidRPr="00000000">
              <w:rPr>
                <w:b w:val="1"/>
                <w:sz w:val="16"/>
                <w:szCs w:val="16"/>
                <w:rtl w:val="0"/>
              </w:rPr>
              <w:t xml:space="preserve">2022</w:t>
            </w:r>
          </w:p>
        </w:tc>
        <w:tc>
          <w:tcPr>
            <w:gridSpan w:val="2"/>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1275">
            <w:pPr>
              <w:spacing w:after="40" w:before="40" w:lineRule="auto"/>
              <w:ind w:left="80" w:firstLine="0"/>
              <w:jc w:val="center"/>
              <w:rPr>
                <w:b w:val="1"/>
                <w:sz w:val="16"/>
                <w:szCs w:val="16"/>
              </w:rPr>
            </w:pPr>
            <w:r w:rsidDel="00000000" w:rsidR="00000000" w:rsidRPr="00000000">
              <w:rPr>
                <w:b w:val="1"/>
                <w:sz w:val="16"/>
                <w:szCs w:val="16"/>
                <w:rtl w:val="0"/>
              </w:rPr>
              <w:t xml:space="preserve">2023</w:t>
            </w:r>
          </w:p>
        </w:tc>
        <w:tc>
          <w:tcPr>
            <w:gridSpan w:val="2"/>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1277">
            <w:pPr>
              <w:spacing w:after="40" w:before="40" w:lineRule="auto"/>
              <w:ind w:left="80" w:firstLine="0"/>
              <w:jc w:val="center"/>
              <w:rPr>
                <w:b w:val="1"/>
                <w:sz w:val="16"/>
                <w:szCs w:val="16"/>
              </w:rPr>
            </w:pPr>
            <w:r w:rsidDel="00000000" w:rsidR="00000000" w:rsidRPr="00000000">
              <w:rPr>
                <w:b w:val="1"/>
                <w:sz w:val="16"/>
                <w:szCs w:val="16"/>
                <w:rtl w:val="0"/>
              </w:rPr>
              <w:t xml:space="preserve">2024</w:t>
            </w:r>
          </w:p>
        </w:tc>
      </w:tr>
      <w:tr>
        <w:trPr>
          <w:trHeight w:val="285" w:hRule="atLeast"/>
        </w:trPr>
        <w:tc>
          <w:tcPr>
            <w:gridSpan w:val="2"/>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279">
            <w:pPr>
              <w:spacing w:after="40" w:before="40" w:lineRule="auto"/>
              <w:ind w:left="80" w:firstLine="0"/>
              <w:jc w:val="center"/>
              <w:rPr>
                <w:sz w:val="16"/>
                <w:szCs w:val="16"/>
              </w:rPr>
            </w:pPr>
            <w:r w:rsidDel="00000000" w:rsidR="00000000" w:rsidRPr="00000000">
              <w:rPr>
                <w:sz w:val="16"/>
                <w:szCs w:val="16"/>
                <w:rtl w:val="0"/>
              </w:rPr>
              <w:t xml:space="preserve">2</w:t>
            </w:r>
          </w:p>
        </w:tc>
        <w:tc>
          <w:tcPr>
            <w:gridSpan w:val="2"/>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27B">
            <w:pPr>
              <w:spacing w:after="40" w:before="40" w:lineRule="auto"/>
              <w:ind w:left="80" w:firstLine="0"/>
              <w:jc w:val="center"/>
              <w:rPr>
                <w:sz w:val="16"/>
                <w:szCs w:val="16"/>
              </w:rPr>
            </w:pPr>
            <w:r w:rsidDel="00000000" w:rsidR="00000000" w:rsidRPr="00000000">
              <w:rPr>
                <w:sz w:val="16"/>
                <w:szCs w:val="16"/>
                <w:rtl w:val="0"/>
              </w:rPr>
              <w:t xml:space="preserve">4</w:t>
            </w:r>
          </w:p>
        </w:tc>
        <w:tc>
          <w:tcPr>
            <w:gridSpan w:val="4"/>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27D">
            <w:pPr>
              <w:spacing w:after="40" w:before="40" w:lineRule="auto"/>
              <w:ind w:left="80" w:firstLine="0"/>
              <w:jc w:val="center"/>
              <w:rPr>
                <w:sz w:val="16"/>
                <w:szCs w:val="16"/>
              </w:rPr>
            </w:pPr>
            <w:r w:rsidDel="00000000" w:rsidR="00000000" w:rsidRPr="00000000">
              <w:rPr>
                <w:sz w:val="16"/>
                <w:szCs w:val="16"/>
                <w:rtl w:val="0"/>
              </w:rPr>
              <w:t xml:space="preserve">6</w:t>
            </w:r>
          </w:p>
        </w:tc>
        <w:tc>
          <w:tcPr>
            <w:gridSpan w:val="2"/>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281">
            <w:pPr>
              <w:spacing w:after="40" w:before="40" w:lineRule="auto"/>
              <w:ind w:left="80" w:firstLine="0"/>
              <w:jc w:val="center"/>
              <w:rPr>
                <w:sz w:val="16"/>
                <w:szCs w:val="16"/>
              </w:rPr>
            </w:pPr>
            <w:r w:rsidDel="00000000" w:rsidR="00000000" w:rsidRPr="00000000">
              <w:rPr>
                <w:sz w:val="16"/>
                <w:szCs w:val="16"/>
                <w:rtl w:val="0"/>
              </w:rPr>
              <w:t xml:space="preserve">8</w:t>
            </w:r>
          </w:p>
        </w:tc>
        <w:tc>
          <w:tcPr>
            <w:gridSpan w:val="2"/>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283">
            <w:pPr>
              <w:spacing w:after="40" w:before="40" w:lineRule="auto"/>
              <w:ind w:left="80" w:firstLine="0"/>
              <w:jc w:val="center"/>
              <w:rPr>
                <w:sz w:val="16"/>
                <w:szCs w:val="16"/>
              </w:rPr>
            </w:pPr>
            <w:r w:rsidDel="00000000" w:rsidR="00000000" w:rsidRPr="00000000">
              <w:rPr>
                <w:sz w:val="16"/>
                <w:szCs w:val="16"/>
                <w:rtl w:val="0"/>
              </w:rPr>
              <w:t xml:space="preserve">10</w:t>
            </w:r>
          </w:p>
        </w:tc>
      </w:tr>
    </w:tbl>
    <w:p w:rsidR="00000000" w:rsidDel="00000000" w:rsidP="00000000" w:rsidRDefault="00000000" w:rsidRPr="00000000" w14:paraId="00001285">
      <w:pPr>
        <w:shd w:fill="ffffff" w:val="clear"/>
        <w:spacing w:after="40" w:before="40" w:lineRule="auto"/>
        <w:jc w:val="center"/>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1286">
      <w:pPr>
        <w:shd w:fill="ffffff" w:val="clear"/>
        <w:spacing w:after="40" w:before="40" w:lineRule="auto"/>
        <w:jc w:val="center"/>
        <w:rPr>
          <w:b w:val="1"/>
          <w:color w:val="2f2f2f"/>
          <w:sz w:val="18"/>
          <w:szCs w:val="18"/>
        </w:rPr>
      </w:pPr>
      <w:r w:rsidDel="00000000" w:rsidR="00000000" w:rsidRPr="00000000">
        <w:rPr>
          <w:b w:val="1"/>
          <w:color w:val="2f2f2f"/>
          <w:sz w:val="18"/>
          <w:szCs w:val="18"/>
          <w:rtl w:val="0"/>
        </w:rPr>
        <w:t xml:space="preserve">Parámetro 2 del Objetivo prioritario 5</w:t>
      </w:r>
    </w:p>
    <w:tbl>
      <w:tblPr>
        <w:tblStyle w:val="Table68"/>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80"/>
        <w:gridCol w:w="2910"/>
        <w:gridCol w:w="1425"/>
        <w:gridCol w:w="3090"/>
        <w:tblGridChange w:id="0">
          <w:tblGrid>
            <w:gridCol w:w="1380"/>
            <w:gridCol w:w="2910"/>
            <w:gridCol w:w="1425"/>
            <w:gridCol w:w="3090"/>
          </w:tblGrid>
        </w:tblGridChange>
      </w:tblGrid>
      <w:tr>
        <w:trPr>
          <w:trHeight w:val="285" w:hRule="atLeast"/>
        </w:trPr>
        <w:tc>
          <w:tcPr>
            <w:gridSpan w:val="4"/>
            <w:tcBorders>
              <w:top w:color="000000" w:space="0" w:sz="4" w:val="single"/>
              <w:left w:color="000000" w:space="0" w:sz="4" w:val="single"/>
              <w:bottom w:color="000000" w:space="0" w:sz="4" w:val="single"/>
              <w:right w:color="000000" w:space="0" w:sz="4" w:val="single"/>
            </w:tcBorders>
            <w:shd w:fill="a6a6a6" w:val="clear"/>
            <w:tcMar>
              <w:top w:w="0.0" w:type="dxa"/>
              <w:left w:w="80.0" w:type="dxa"/>
              <w:bottom w:w="0.0" w:type="dxa"/>
              <w:right w:w="80.0" w:type="dxa"/>
            </w:tcMar>
            <w:vAlign w:val="center"/>
          </w:tcPr>
          <w:p w:rsidR="00000000" w:rsidDel="00000000" w:rsidP="00000000" w:rsidRDefault="00000000" w:rsidRPr="00000000" w14:paraId="00001287">
            <w:pPr>
              <w:spacing w:after="40" w:before="40" w:lineRule="auto"/>
              <w:ind w:left="80" w:firstLine="0"/>
              <w:jc w:val="center"/>
              <w:rPr>
                <w:b w:val="1"/>
                <w:sz w:val="16"/>
                <w:szCs w:val="16"/>
              </w:rPr>
            </w:pPr>
            <w:r w:rsidDel="00000000" w:rsidR="00000000" w:rsidRPr="00000000">
              <w:rPr>
                <w:b w:val="1"/>
                <w:sz w:val="16"/>
                <w:szCs w:val="16"/>
                <w:rtl w:val="0"/>
              </w:rPr>
              <w:t xml:space="preserve">ELEMENTOS DE META PARA EL BIENESTAR O PARÁMETRO</w:t>
            </w:r>
          </w:p>
        </w:tc>
      </w:tr>
      <w:tr>
        <w:trPr>
          <w:trHeight w:val="465" w:hRule="atLeast"/>
        </w:trPr>
        <w:tc>
          <w:tcPr>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128B">
            <w:pPr>
              <w:spacing w:after="40" w:before="40" w:lineRule="auto"/>
              <w:ind w:left="80" w:firstLine="0"/>
              <w:jc w:val="center"/>
              <w:rPr>
                <w:b w:val="1"/>
                <w:sz w:val="16"/>
                <w:szCs w:val="16"/>
              </w:rPr>
            </w:pPr>
            <w:r w:rsidDel="00000000" w:rsidR="00000000" w:rsidRPr="00000000">
              <w:rPr>
                <w:b w:val="1"/>
                <w:sz w:val="16"/>
                <w:szCs w:val="16"/>
                <w:rtl w:val="0"/>
              </w:rPr>
              <w:t xml:space="preserve">Nombre</w:t>
            </w:r>
          </w:p>
        </w:tc>
        <w:tc>
          <w:tcPr>
            <w:gridSpan w:val="3"/>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28C">
            <w:pPr>
              <w:spacing w:after="40" w:before="40" w:lineRule="auto"/>
              <w:ind w:left="80" w:firstLine="0"/>
              <w:jc w:val="center"/>
              <w:rPr>
                <w:sz w:val="16"/>
                <w:szCs w:val="16"/>
              </w:rPr>
            </w:pPr>
            <w:r w:rsidDel="00000000" w:rsidR="00000000" w:rsidRPr="00000000">
              <w:rPr>
                <w:sz w:val="16"/>
                <w:szCs w:val="16"/>
                <w:rtl w:val="0"/>
              </w:rPr>
              <w:t xml:space="preserve">5.3 Desarrollar el Código de conducta para que los prestadores de servicios públicos atiendan a la</w:t>
            </w:r>
          </w:p>
          <w:p w:rsidR="00000000" w:rsidDel="00000000" w:rsidP="00000000" w:rsidRDefault="00000000" w:rsidRPr="00000000" w14:paraId="0000128D">
            <w:pPr>
              <w:spacing w:after="40" w:before="40" w:lineRule="auto"/>
              <w:ind w:left="80" w:firstLine="0"/>
              <w:jc w:val="center"/>
              <w:rPr>
                <w:sz w:val="16"/>
                <w:szCs w:val="16"/>
              </w:rPr>
            </w:pPr>
            <w:r w:rsidDel="00000000" w:rsidR="00000000" w:rsidRPr="00000000">
              <w:rPr>
                <w:sz w:val="16"/>
                <w:szCs w:val="16"/>
                <w:rtl w:val="0"/>
              </w:rPr>
              <w:t xml:space="preserve">población indígena sin discriminación</w:t>
            </w:r>
          </w:p>
        </w:tc>
      </w:tr>
      <w:tr>
        <w:trPr>
          <w:trHeight w:val="645" w:hRule="atLeast"/>
        </w:trPr>
        <w:tc>
          <w:tcPr>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1290">
            <w:pPr>
              <w:spacing w:after="40" w:before="40" w:lineRule="auto"/>
              <w:ind w:left="80" w:firstLine="0"/>
              <w:jc w:val="center"/>
              <w:rPr>
                <w:b w:val="1"/>
                <w:sz w:val="16"/>
                <w:szCs w:val="16"/>
              </w:rPr>
            </w:pPr>
            <w:r w:rsidDel="00000000" w:rsidR="00000000" w:rsidRPr="00000000">
              <w:rPr>
                <w:b w:val="1"/>
                <w:sz w:val="16"/>
                <w:szCs w:val="16"/>
                <w:rtl w:val="0"/>
              </w:rPr>
              <w:t xml:space="preserve">Objetivo</w:t>
            </w:r>
          </w:p>
          <w:p w:rsidR="00000000" w:rsidDel="00000000" w:rsidP="00000000" w:rsidRDefault="00000000" w:rsidRPr="00000000" w14:paraId="00001291">
            <w:pPr>
              <w:spacing w:after="40" w:before="40" w:lineRule="auto"/>
              <w:ind w:left="80" w:firstLine="0"/>
              <w:jc w:val="center"/>
              <w:rPr>
                <w:b w:val="1"/>
                <w:sz w:val="16"/>
                <w:szCs w:val="16"/>
              </w:rPr>
            </w:pPr>
            <w:r w:rsidDel="00000000" w:rsidR="00000000" w:rsidRPr="00000000">
              <w:rPr>
                <w:b w:val="1"/>
                <w:sz w:val="16"/>
                <w:szCs w:val="16"/>
                <w:rtl w:val="0"/>
              </w:rPr>
              <w:t xml:space="preserve">prioritario</w:t>
            </w:r>
          </w:p>
        </w:tc>
        <w:tc>
          <w:tcPr>
            <w:gridSpan w:val="3"/>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292">
            <w:pPr>
              <w:spacing w:after="40" w:before="40" w:lineRule="auto"/>
              <w:ind w:left="80" w:firstLine="0"/>
              <w:jc w:val="center"/>
              <w:rPr>
                <w:sz w:val="16"/>
                <w:szCs w:val="16"/>
              </w:rPr>
            </w:pPr>
            <w:r w:rsidDel="00000000" w:rsidR="00000000" w:rsidRPr="00000000">
              <w:rPr>
                <w:sz w:val="16"/>
                <w:szCs w:val="16"/>
                <w:rtl w:val="0"/>
              </w:rPr>
              <w:t xml:space="preserve">Proteger, reforzar y difundir la diversidad lingüística y cultural, la memoria y los patrimonios</w:t>
            </w:r>
          </w:p>
          <w:p w:rsidR="00000000" w:rsidDel="00000000" w:rsidP="00000000" w:rsidRDefault="00000000" w:rsidRPr="00000000" w14:paraId="00001293">
            <w:pPr>
              <w:spacing w:after="40" w:before="40" w:lineRule="auto"/>
              <w:ind w:left="80" w:firstLine="0"/>
              <w:jc w:val="center"/>
              <w:rPr>
                <w:sz w:val="16"/>
                <w:szCs w:val="16"/>
              </w:rPr>
            </w:pPr>
            <w:r w:rsidDel="00000000" w:rsidR="00000000" w:rsidRPr="00000000">
              <w:rPr>
                <w:sz w:val="16"/>
                <w:szCs w:val="16"/>
                <w:rtl w:val="0"/>
              </w:rPr>
              <w:t xml:space="preserve">culturales de los pueblos indígenas, afromexicanos y equiparables del Istmo de Tehuantepec, a</w:t>
            </w:r>
          </w:p>
          <w:p w:rsidR="00000000" w:rsidDel="00000000" w:rsidP="00000000" w:rsidRDefault="00000000" w:rsidRPr="00000000" w14:paraId="00001294">
            <w:pPr>
              <w:spacing w:after="40" w:before="40" w:lineRule="auto"/>
              <w:ind w:left="80" w:firstLine="0"/>
              <w:jc w:val="center"/>
              <w:rPr>
                <w:sz w:val="16"/>
                <w:szCs w:val="16"/>
              </w:rPr>
            </w:pPr>
            <w:r w:rsidDel="00000000" w:rsidR="00000000" w:rsidRPr="00000000">
              <w:rPr>
                <w:sz w:val="16"/>
                <w:szCs w:val="16"/>
                <w:rtl w:val="0"/>
              </w:rPr>
              <w:t xml:space="preserve">través de acciones que garanticen su participación y derechos culturales</w:t>
            </w:r>
          </w:p>
        </w:tc>
      </w:tr>
      <w:tr>
        <w:trPr>
          <w:trHeight w:val="645" w:hRule="atLeast"/>
        </w:trPr>
        <w:tc>
          <w:tcPr>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1297">
            <w:pPr>
              <w:spacing w:after="40" w:before="40" w:lineRule="auto"/>
              <w:ind w:left="80" w:firstLine="0"/>
              <w:jc w:val="center"/>
              <w:rPr>
                <w:b w:val="1"/>
                <w:sz w:val="16"/>
                <w:szCs w:val="16"/>
              </w:rPr>
            </w:pPr>
            <w:r w:rsidDel="00000000" w:rsidR="00000000" w:rsidRPr="00000000">
              <w:rPr>
                <w:b w:val="1"/>
                <w:sz w:val="16"/>
                <w:szCs w:val="16"/>
                <w:rtl w:val="0"/>
              </w:rPr>
              <w:t xml:space="preserve">Definición o</w:t>
            </w:r>
          </w:p>
          <w:p w:rsidR="00000000" w:rsidDel="00000000" w:rsidP="00000000" w:rsidRDefault="00000000" w:rsidRPr="00000000" w14:paraId="00001298">
            <w:pPr>
              <w:spacing w:after="40" w:before="40" w:lineRule="auto"/>
              <w:ind w:left="80" w:firstLine="0"/>
              <w:jc w:val="center"/>
              <w:rPr>
                <w:b w:val="1"/>
                <w:sz w:val="16"/>
                <w:szCs w:val="16"/>
              </w:rPr>
            </w:pPr>
            <w:r w:rsidDel="00000000" w:rsidR="00000000" w:rsidRPr="00000000">
              <w:rPr>
                <w:b w:val="1"/>
                <w:sz w:val="16"/>
                <w:szCs w:val="16"/>
                <w:rtl w:val="0"/>
              </w:rPr>
              <w:t xml:space="preserve">descripción</w:t>
            </w:r>
          </w:p>
        </w:tc>
        <w:tc>
          <w:tcPr>
            <w:gridSpan w:val="3"/>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299">
            <w:pPr>
              <w:spacing w:after="40" w:before="40" w:lineRule="auto"/>
              <w:ind w:left="80" w:firstLine="0"/>
              <w:jc w:val="center"/>
              <w:rPr>
                <w:sz w:val="16"/>
                <w:szCs w:val="16"/>
              </w:rPr>
            </w:pPr>
            <w:r w:rsidDel="00000000" w:rsidR="00000000" w:rsidRPr="00000000">
              <w:rPr>
                <w:sz w:val="16"/>
                <w:szCs w:val="16"/>
                <w:rtl w:val="0"/>
              </w:rPr>
              <w:t xml:space="preserve">Se elaborarán documentos con directrices y protocolos para que los servidores públicos de los</w:t>
            </w:r>
          </w:p>
          <w:p w:rsidR="00000000" w:rsidDel="00000000" w:rsidP="00000000" w:rsidRDefault="00000000" w:rsidRPr="00000000" w14:paraId="0000129A">
            <w:pPr>
              <w:spacing w:after="40" w:before="40" w:lineRule="auto"/>
              <w:ind w:left="80" w:firstLine="0"/>
              <w:jc w:val="center"/>
              <w:rPr>
                <w:sz w:val="16"/>
                <w:szCs w:val="16"/>
              </w:rPr>
            </w:pPr>
            <w:r w:rsidDel="00000000" w:rsidR="00000000" w:rsidRPr="00000000">
              <w:rPr>
                <w:sz w:val="16"/>
                <w:szCs w:val="16"/>
                <w:rtl w:val="0"/>
              </w:rPr>
              <w:t xml:space="preserve">distintos niveles de gobierno presentes en el Istmo de Tehuantepec propicien un ambiente</w:t>
            </w:r>
          </w:p>
          <w:p w:rsidR="00000000" w:rsidDel="00000000" w:rsidP="00000000" w:rsidRDefault="00000000" w:rsidRPr="00000000" w14:paraId="0000129B">
            <w:pPr>
              <w:spacing w:after="40" w:before="40" w:lineRule="auto"/>
              <w:ind w:left="80" w:firstLine="0"/>
              <w:jc w:val="center"/>
              <w:rPr>
                <w:sz w:val="16"/>
                <w:szCs w:val="16"/>
              </w:rPr>
            </w:pPr>
            <w:r w:rsidDel="00000000" w:rsidR="00000000" w:rsidRPr="00000000">
              <w:rPr>
                <w:sz w:val="16"/>
                <w:szCs w:val="16"/>
                <w:rtl w:val="0"/>
              </w:rPr>
              <w:t xml:space="preserve">incluyente y participativo</w:t>
            </w:r>
          </w:p>
        </w:tc>
      </w:tr>
      <w:tr>
        <w:trPr>
          <w:trHeight w:val="645" w:hRule="atLeast"/>
        </w:trPr>
        <w:tc>
          <w:tcPr>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129E">
            <w:pPr>
              <w:spacing w:after="40" w:before="40" w:lineRule="auto"/>
              <w:ind w:left="80" w:firstLine="0"/>
              <w:jc w:val="center"/>
              <w:rPr>
                <w:b w:val="1"/>
                <w:sz w:val="16"/>
                <w:szCs w:val="16"/>
              </w:rPr>
            </w:pPr>
            <w:r w:rsidDel="00000000" w:rsidR="00000000" w:rsidRPr="00000000">
              <w:rPr>
                <w:b w:val="1"/>
                <w:sz w:val="16"/>
                <w:szCs w:val="16"/>
                <w:rtl w:val="0"/>
              </w:rPr>
              <w:t xml:space="preserve">Nivel de</w:t>
            </w:r>
          </w:p>
          <w:p w:rsidR="00000000" w:rsidDel="00000000" w:rsidP="00000000" w:rsidRDefault="00000000" w:rsidRPr="00000000" w14:paraId="0000129F">
            <w:pPr>
              <w:spacing w:after="40" w:before="40" w:lineRule="auto"/>
              <w:ind w:left="80" w:firstLine="0"/>
              <w:jc w:val="center"/>
              <w:rPr>
                <w:b w:val="1"/>
                <w:sz w:val="16"/>
                <w:szCs w:val="16"/>
              </w:rPr>
            </w:pPr>
            <w:r w:rsidDel="00000000" w:rsidR="00000000" w:rsidRPr="00000000">
              <w:rPr>
                <w:b w:val="1"/>
                <w:sz w:val="16"/>
                <w:szCs w:val="16"/>
                <w:rtl w:val="0"/>
              </w:rPr>
              <w:t xml:space="preserve">desagregación</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2A0">
            <w:pPr>
              <w:spacing w:after="40" w:before="40" w:lineRule="auto"/>
              <w:ind w:left="80" w:firstLine="0"/>
              <w:jc w:val="center"/>
              <w:rPr>
                <w:sz w:val="16"/>
                <w:szCs w:val="16"/>
              </w:rPr>
            </w:pPr>
            <w:r w:rsidDel="00000000" w:rsidR="00000000" w:rsidRPr="00000000">
              <w:rPr>
                <w:sz w:val="16"/>
                <w:szCs w:val="16"/>
                <w:rtl w:val="0"/>
              </w:rPr>
              <w:t xml:space="preserve">Istmo de Tehuantepec</w:t>
            </w:r>
          </w:p>
        </w:tc>
        <w:tc>
          <w:tcPr>
            <w:tcBorders>
              <w:top w:color="000000" w:space="0" w:sz="4" w:val="single"/>
              <w:left w:color="000000" w:space="0" w:sz="0" w:val="nil"/>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12A1">
            <w:pPr>
              <w:spacing w:after="40" w:before="40" w:lineRule="auto"/>
              <w:ind w:left="80" w:firstLine="0"/>
              <w:jc w:val="center"/>
              <w:rPr>
                <w:b w:val="1"/>
                <w:sz w:val="16"/>
                <w:szCs w:val="16"/>
              </w:rPr>
            </w:pPr>
            <w:r w:rsidDel="00000000" w:rsidR="00000000" w:rsidRPr="00000000">
              <w:rPr>
                <w:b w:val="1"/>
                <w:sz w:val="16"/>
                <w:szCs w:val="16"/>
                <w:rtl w:val="0"/>
              </w:rPr>
              <w:t xml:space="preserve">Periodicidad o</w:t>
            </w:r>
          </w:p>
          <w:p w:rsidR="00000000" w:rsidDel="00000000" w:rsidP="00000000" w:rsidRDefault="00000000" w:rsidRPr="00000000" w14:paraId="000012A2">
            <w:pPr>
              <w:spacing w:after="40" w:before="40" w:lineRule="auto"/>
              <w:ind w:left="80" w:firstLine="0"/>
              <w:jc w:val="center"/>
              <w:rPr>
                <w:b w:val="1"/>
                <w:sz w:val="16"/>
                <w:szCs w:val="16"/>
              </w:rPr>
            </w:pPr>
            <w:r w:rsidDel="00000000" w:rsidR="00000000" w:rsidRPr="00000000">
              <w:rPr>
                <w:b w:val="1"/>
                <w:sz w:val="16"/>
                <w:szCs w:val="16"/>
                <w:rtl w:val="0"/>
              </w:rPr>
              <w:t xml:space="preserve">frecuencia de</w:t>
            </w:r>
          </w:p>
          <w:p w:rsidR="00000000" w:rsidDel="00000000" w:rsidP="00000000" w:rsidRDefault="00000000" w:rsidRPr="00000000" w14:paraId="000012A3">
            <w:pPr>
              <w:spacing w:after="40" w:before="40" w:lineRule="auto"/>
              <w:ind w:left="80" w:firstLine="0"/>
              <w:jc w:val="center"/>
              <w:rPr>
                <w:b w:val="1"/>
                <w:sz w:val="16"/>
                <w:szCs w:val="16"/>
              </w:rPr>
            </w:pPr>
            <w:r w:rsidDel="00000000" w:rsidR="00000000" w:rsidRPr="00000000">
              <w:rPr>
                <w:b w:val="1"/>
                <w:sz w:val="16"/>
                <w:szCs w:val="16"/>
                <w:rtl w:val="0"/>
              </w:rPr>
              <w:t xml:space="preserve">medición</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2A4">
            <w:pPr>
              <w:spacing w:after="40" w:before="40" w:lineRule="auto"/>
              <w:ind w:left="80" w:firstLine="0"/>
              <w:jc w:val="center"/>
              <w:rPr>
                <w:sz w:val="16"/>
                <w:szCs w:val="16"/>
              </w:rPr>
            </w:pPr>
            <w:r w:rsidDel="00000000" w:rsidR="00000000" w:rsidRPr="00000000">
              <w:rPr>
                <w:sz w:val="16"/>
                <w:szCs w:val="16"/>
                <w:rtl w:val="0"/>
              </w:rPr>
              <w:t xml:space="preserve">Sexenal</w:t>
            </w:r>
          </w:p>
        </w:tc>
      </w:tr>
      <w:tr>
        <w:trPr>
          <w:trHeight w:val="465" w:hRule="atLeast"/>
        </w:trPr>
        <w:tc>
          <w:tcPr>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12A5">
            <w:pPr>
              <w:spacing w:after="40" w:before="40" w:lineRule="auto"/>
              <w:ind w:left="80" w:firstLine="0"/>
              <w:jc w:val="center"/>
              <w:rPr>
                <w:b w:val="1"/>
                <w:sz w:val="16"/>
                <w:szCs w:val="16"/>
              </w:rPr>
            </w:pPr>
            <w:r w:rsidDel="00000000" w:rsidR="00000000" w:rsidRPr="00000000">
              <w:rPr>
                <w:b w:val="1"/>
                <w:sz w:val="16"/>
                <w:szCs w:val="16"/>
                <w:rtl w:val="0"/>
              </w:rPr>
              <w:t xml:space="preserve">Tipo</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2A6">
            <w:pPr>
              <w:spacing w:after="40" w:before="40" w:lineRule="auto"/>
              <w:ind w:left="80" w:firstLine="0"/>
              <w:jc w:val="center"/>
              <w:rPr>
                <w:sz w:val="16"/>
                <w:szCs w:val="16"/>
              </w:rPr>
            </w:pPr>
            <w:r w:rsidDel="00000000" w:rsidR="00000000" w:rsidRPr="00000000">
              <w:rPr>
                <w:sz w:val="16"/>
                <w:szCs w:val="16"/>
                <w:rtl w:val="0"/>
              </w:rPr>
              <w:t xml:space="preserve">Gestión</w:t>
            </w:r>
          </w:p>
        </w:tc>
        <w:tc>
          <w:tcPr>
            <w:tcBorders>
              <w:top w:color="000000" w:space="0" w:sz="4" w:val="single"/>
              <w:left w:color="000000" w:space="0" w:sz="0" w:val="nil"/>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12A7">
            <w:pPr>
              <w:spacing w:after="40" w:before="40" w:lineRule="auto"/>
              <w:ind w:left="80" w:firstLine="0"/>
              <w:jc w:val="center"/>
              <w:rPr>
                <w:b w:val="1"/>
                <w:sz w:val="16"/>
                <w:szCs w:val="16"/>
              </w:rPr>
            </w:pPr>
            <w:r w:rsidDel="00000000" w:rsidR="00000000" w:rsidRPr="00000000">
              <w:rPr>
                <w:b w:val="1"/>
                <w:sz w:val="16"/>
                <w:szCs w:val="16"/>
                <w:rtl w:val="0"/>
              </w:rPr>
              <w:t xml:space="preserve">Acumulado o</w:t>
            </w:r>
          </w:p>
          <w:p w:rsidR="00000000" w:rsidDel="00000000" w:rsidP="00000000" w:rsidRDefault="00000000" w:rsidRPr="00000000" w14:paraId="000012A8">
            <w:pPr>
              <w:spacing w:after="40" w:before="40" w:lineRule="auto"/>
              <w:ind w:left="80" w:firstLine="0"/>
              <w:jc w:val="center"/>
              <w:rPr>
                <w:b w:val="1"/>
                <w:sz w:val="16"/>
                <w:szCs w:val="16"/>
              </w:rPr>
            </w:pPr>
            <w:r w:rsidDel="00000000" w:rsidR="00000000" w:rsidRPr="00000000">
              <w:rPr>
                <w:b w:val="1"/>
                <w:sz w:val="16"/>
                <w:szCs w:val="16"/>
                <w:rtl w:val="0"/>
              </w:rPr>
              <w:t xml:space="preserve">periódico</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2A9">
            <w:pPr>
              <w:spacing w:after="40" w:before="40" w:lineRule="auto"/>
              <w:ind w:left="80" w:firstLine="0"/>
              <w:jc w:val="center"/>
              <w:rPr>
                <w:sz w:val="16"/>
                <w:szCs w:val="16"/>
              </w:rPr>
            </w:pPr>
            <w:r w:rsidDel="00000000" w:rsidR="00000000" w:rsidRPr="00000000">
              <w:rPr>
                <w:sz w:val="16"/>
                <w:szCs w:val="16"/>
                <w:rtl w:val="0"/>
              </w:rPr>
              <w:t xml:space="preserve">Periódico</w:t>
            </w:r>
          </w:p>
        </w:tc>
      </w:tr>
      <w:tr>
        <w:trPr>
          <w:trHeight w:val="645" w:hRule="atLeast"/>
        </w:trPr>
        <w:tc>
          <w:tcPr>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12AA">
            <w:pPr>
              <w:spacing w:after="40" w:before="40" w:lineRule="auto"/>
              <w:ind w:left="80" w:firstLine="0"/>
              <w:jc w:val="center"/>
              <w:rPr>
                <w:b w:val="1"/>
                <w:sz w:val="16"/>
                <w:szCs w:val="16"/>
              </w:rPr>
            </w:pPr>
            <w:r w:rsidDel="00000000" w:rsidR="00000000" w:rsidRPr="00000000">
              <w:rPr>
                <w:b w:val="1"/>
                <w:sz w:val="16"/>
                <w:szCs w:val="16"/>
                <w:rtl w:val="0"/>
              </w:rPr>
              <w:t xml:space="preserve">Unidad de</w:t>
            </w:r>
          </w:p>
          <w:p w:rsidR="00000000" w:rsidDel="00000000" w:rsidP="00000000" w:rsidRDefault="00000000" w:rsidRPr="00000000" w14:paraId="000012AB">
            <w:pPr>
              <w:spacing w:after="40" w:before="40" w:lineRule="auto"/>
              <w:ind w:left="80" w:firstLine="0"/>
              <w:jc w:val="center"/>
              <w:rPr>
                <w:b w:val="1"/>
                <w:sz w:val="16"/>
                <w:szCs w:val="16"/>
              </w:rPr>
            </w:pPr>
            <w:r w:rsidDel="00000000" w:rsidR="00000000" w:rsidRPr="00000000">
              <w:rPr>
                <w:b w:val="1"/>
                <w:sz w:val="16"/>
                <w:szCs w:val="16"/>
                <w:rtl w:val="0"/>
              </w:rPr>
              <w:t xml:space="preserve">medida</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2AC">
            <w:pPr>
              <w:spacing w:after="40" w:before="40" w:lineRule="auto"/>
              <w:ind w:left="80" w:firstLine="0"/>
              <w:jc w:val="center"/>
              <w:rPr>
                <w:sz w:val="16"/>
                <w:szCs w:val="16"/>
              </w:rPr>
            </w:pPr>
            <w:r w:rsidDel="00000000" w:rsidR="00000000" w:rsidRPr="00000000">
              <w:rPr>
                <w:sz w:val="16"/>
                <w:szCs w:val="16"/>
                <w:rtl w:val="0"/>
              </w:rPr>
              <w:t xml:space="preserve">Protocolos</w:t>
            </w:r>
          </w:p>
        </w:tc>
        <w:tc>
          <w:tcPr>
            <w:tcBorders>
              <w:top w:color="000000" w:space="0" w:sz="4" w:val="single"/>
              <w:left w:color="000000" w:space="0" w:sz="0" w:val="nil"/>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12AD">
            <w:pPr>
              <w:spacing w:after="40" w:before="40" w:lineRule="auto"/>
              <w:ind w:left="80" w:firstLine="0"/>
              <w:jc w:val="center"/>
              <w:rPr>
                <w:b w:val="1"/>
                <w:sz w:val="16"/>
                <w:szCs w:val="16"/>
              </w:rPr>
            </w:pPr>
            <w:r w:rsidDel="00000000" w:rsidR="00000000" w:rsidRPr="00000000">
              <w:rPr>
                <w:b w:val="1"/>
                <w:sz w:val="16"/>
                <w:szCs w:val="16"/>
                <w:rtl w:val="0"/>
              </w:rPr>
              <w:t xml:space="preserve">Periodo de</w:t>
            </w:r>
          </w:p>
          <w:p w:rsidR="00000000" w:rsidDel="00000000" w:rsidP="00000000" w:rsidRDefault="00000000" w:rsidRPr="00000000" w14:paraId="000012AE">
            <w:pPr>
              <w:spacing w:after="40" w:before="40" w:lineRule="auto"/>
              <w:ind w:left="80" w:firstLine="0"/>
              <w:jc w:val="center"/>
              <w:rPr>
                <w:b w:val="1"/>
                <w:sz w:val="16"/>
                <w:szCs w:val="16"/>
              </w:rPr>
            </w:pPr>
            <w:r w:rsidDel="00000000" w:rsidR="00000000" w:rsidRPr="00000000">
              <w:rPr>
                <w:b w:val="1"/>
                <w:sz w:val="16"/>
                <w:szCs w:val="16"/>
                <w:rtl w:val="0"/>
              </w:rPr>
              <w:t xml:space="preserve">recolección de</w:t>
            </w:r>
          </w:p>
          <w:p w:rsidR="00000000" w:rsidDel="00000000" w:rsidP="00000000" w:rsidRDefault="00000000" w:rsidRPr="00000000" w14:paraId="000012AF">
            <w:pPr>
              <w:spacing w:after="40" w:before="40" w:lineRule="auto"/>
              <w:ind w:left="80" w:firstLine="0"/>
              <w:jc w:val="center"/>
              <w:rPr>
                <w:b w:val="1"/>
                <w:sz w:val="16"/>
                <w:szCs w:val="16"/>
              </w:rPr>
            </w:pPr>
            <w:r w:rsidDel="00000000" w:rsidR="00000000" w:rsidRPr="00000000">
              <w:rPr>
                <w:b w:val="1"/>
                <w:sz w:val="16"/>
                <w:szCs w:val="16"/>
                <w:rtl w:val="0"/>
              </w:rPr>
              <w:t xml:space="preserve">los datos</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2B0">
            <w:pPr>
              <w:spacing w:after="40" w:before="40" w:lineRule="auto"/>
              <w:ind w:left="80" w:firstLine="0"/>
              <w:jc w:val="center"/>
              <w:rPr>
                <w:sz w:val="16"/>
                <w:szCs w:val="16"/>
              </w:rPr>
            </w:pPr>
            <w:r w:rsidDel="00000000" w:rsidR="00000000" w:rsidRPr="00000000">
              <w:rPr>
                <w:sz w:val="16"/>
                <w:szCs w:val="16"/>
                <w:rtl w:val="0"/>
              </w:rPr>
              <w:t xml:space="preserve">Enero-Diciembre</w:t>
            </w:r>
          </w:p>
        </w:tc>
      </w:tr>
      <w:tr>
        <w:trPr>
          <w:trHeight w:val="615" w:hRule="atLeast"/>
        </w:trPr>
        <w:tc>
          <w:tcPr>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12B1">
            <w:pPr>
              <w:spacing w:after="40" w:before="20" w:lineRule="auto"/>
              <w:ind w:left="80" w:firstLine="0"/>
              <w:jc w:val="center"/>
              <w:rPr>
                <w:b w:val="1"/>
                <w:sz w:val="16"/>
                <w:szCs w:val="16"/>
              </w:rPr>
            </w:pPr>
            <w:r w:rsidDel="00000000" w:rsidR="00000000" w:rsidRPr="00000000">
              <w:rPr>
                <w:b w:val="1"/>
                <w:sz w:val="16"/>
                <w:szCs w:val="16"/>
                <w:rtl w:val="0"/>
              </w:rPr>
              <w:t xml:space="preserve">Dimensión</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2B2">
            <w:pPr>
              <w:spacing w:after="40" w:before="20" w:lineRule="auto"/>
              <w:ind w:left="80" w:firstLine="0"/>
              <w:jc w:val="center"/>
              <w:rPr>
                <w:sz w:val="16"/>
                <w:szCs w:val="16"/>
              </w:rPr>
            </w:pPr>
            <w:r w:rsidDel="00000000" w:rsidR="00000000" w:rsidRPr="00000000">
              <w:rPr>
                <w:sz w:val="16"/>
                <w:szCs w:val="16"/>
                <w:rtl w:val="0"/>
              </w:rPr>
              <w:t xml:space="preserve">Calidad</w:t>
            </w:r>
          </w:p>
        </w:tc>
        <w:tc>
          <w:tcPr>
            <w:tcBorders>
              <w:top w:color="000000" w:space="0" w:sz="4" w:val="single"/>
              <w:left w:color="000000" w:space="0" w:sz="0" w:val="nil"/>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12B3">
            <w:pPr>
              <w:spacing w:after="40" w:before="20" w:lineRule="auto"/>
              <w:ind w:left="80" w:firstLine="0"/>
              <w:jc w:val="center"/>
              <w:rPr>
                <w:b w:val="1"/>
                <w:sz w:val="16"/>
                <w:szCs w:val="16"/>
              </w:rPr>
            </w:pPr>
            <w:r w:rsidDel="00000000" w:rsidR="00000000" w:rsidRPr="00000000">
              <w:rPr>
                <w:b w:val="1"/>
                <w:sz w:val="16"/>
                <w:szCs w:val="16"/>
                <w:rtl w:val="0"/>
              </w:rPr>
              <w:t xml:space="preserve">Disponibilidad</w:t>
            </w:r>
          </w:p>
          <w:p w:rsidR="00000000" w:rsidDel="00000000" w:rsidP="00000000" w:rsidRDefault="00000000" w:rsidRPr="00000000" w14:paraId="000012B4">
            <w:pPr>
              <w:spacing w:after="40" w:before="20" w:lineRule="auto"/>
              <w:ind w:left="80" w:firstLine="0"/>
              <w:jc w:val="center"/>
              <w:rPr>
                <w:b w:val="1"/>
                <w:sz w:val="16"/>
                <w:szCs w:val="16"/>
              </w:rPr>
            </w:pPr>
            <w:r w:rsidDel="00000000" w:rsidR="00000000" w:rsidRPr="00000000">
              <w:rPr>
                <w:b w:val="1"/>
                <w:sz w:val="16"/>
                <w:szCs w:val="16"/>
                <w:rtl w:val="0"/>
              </w:rPr>
              <w:t xml:space="preserve">de la</w:t>
            </w:r>
          </w:p>
          <w:p w:rsidR="00000000" w:rsidDel="00000000" w:rsidP="00000000" w:rsidRDefault="00000000" w:rsidRPr="00000000" w14:paraId="000012B5">
            <w:pPr>
              <w:spacing w:after="40" w:before="20" w:lineRule="auto"/>
              <w:ind w:left="80" w:firstLine="0"/>
              <w:jc w:val="center"/>
              <w:rPr>
                <w:b w:val="1"/>
                <w:sz w:val="16"/>
                <w:szCs w:val="16"/>
              </w:rPr>
            </w:pPr>
            <w:r w:rsidDel="00000000" w:rsidR="00000000" w:rsidRPr="00000000">
              <w:rPr>
                <w:b w:val="1"/>
                <w:sz w:val="16"/>
                <w:szCs w:val="16"/>
                <w:rtl w:val="0"/>
              </w:rPr>
              <w:t xml:space="preserve">información</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2B6">
            <w:pPr>
              <w:spacing w:after="40" w:before="20" w:lineRule="auto"/>
              <w:ind w:left="80" w:firstLine="0"/>
              <w:jc w:val="center"/>
              <w:rPr>
                <w:sz w:val="16"/>
                <w:szCs w:val="16"/>
              </w:rPr>
            </w:pPr>
            <w:r w:rsidDel="00000000" w:rsidR="00000000" w:rsidRPr="00000000">
              <w:rPr>
                <w:sz w:val="16"/>
                <w:szCs w:val="16"/>
                <w:rtl w:val="0"/>
              </w:rPr>
              <w:t xml:space="preserve">Marzo</w:t>
            </w:r>
          </w:p>
        </w:tc>
      </w:tr>
      <w:tr>
        <w:trPr>
          <w:trHeight w:val="810" w:hRule="atLeast"/>
        </w:trPr>
        <w:tc>
          <w:tcPr>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12B7">
            <w:pPr>
              <w:spacing w:after="40" w:before="20" w:lineRule="auto"/>
              <w:ind w:left="80" w:firstLine="0"/>
              <w:jc w:val="center"/>
              <w:rPr>
                <w:b w:val="1"/>
                <w:sz w:val="16"/>
                <w:szCs w:val="16"/>
              </w:rPr>
            </w:pPr>
            <w:r w:rsidDel="00000000" w:rsidR="00000000" w:rsidRPr="00000000">
              <w:rPr>
                <w:b w:val="1"/>
                <w:sz w:val="16"/>
                <w:szCs w:val="16"/>
                <w:rtl w:val="0"/>
              </w:rPr>
              <w:t xml:space="preserve">Tendencia</w:t>
            </w:r>
          </w:p>
          <w:p w:rsidR="00000000" w:rsidDel="00000000" w:rsidP="00000000" w:rsidRDefault="00000000" w:rsidRPr="00000000" w14:paraId="000012B8">
            <w:pPr>
              <w:spacing w:after="40" w:before="20" w:lineRule="auto"/>
              <w:ind w:left="80" w:firstLine="0"/>
              <w:jc w:val="center"/>
              <w:rPr>
                <w:b w:val="1"/>
                <w:sz w:val="16"/>
                <w:szCs w:val="16"/>
              </w:rPr>
            </w:pPr>
            <w:r w:rsidDel="00000000" w:rsidR="00000000" w:rsidRPr="00000000">
              <w:rPr>
                <w:b w:val="1"/>
                <w:sz w:val="16"/>
                <w:szCs w:val="16"/>
                <w:rtl w:val="0"/>
              </w:rPr>
              <w:t xml:space="preserve">esperada</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2B9">
            <w:pPr>
              <w:spacing w:after="40" w:before="20" w:lineRule="auto"/>
              <w:ind w:left="80" w:firstLine="0"/>
              <w:jc w:val="center"/>
              <w:rPr>
                <w:sz w:val="16"/>
                <w:szCs w:val="16"/>
              </w:rPr>
            </w:pPr>
            <w:r w:rsidDel="00000000" w:rsidR="00000000" w:rsidRPr="00000000">
              <w:rPr>
                <w:sz w:val="16"/>
                <w:szCs w:val="16"/>
                <w:rtl w:val="0"/>
              </w:rPr>
              <w:t xml:space="preserve">Constante</w:t>
            </w:r>
          </w:p>
        </w:tc>
        <w:tc>
          <w:tcPr>
            <w:tcBorders>
              <w:top w:color="000000" w:space="0" w:sz="4" w:val="single"/>
              <w:left w:color="000000" w:space="0" w:sz="0" w:val="nil"/>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12BA">
            <w:pPr>
              <w:spacing w:after="40" w:before="20" w:lineRule="auto"/>
              <w:ind w:left="80" w:firstLine="0"/>
              <w:jc w:val="center"/>
              <w:rPr>
                <w:b w:val="1"/>
                <w:sz w:val="16"/>
                <w:szCs w:val="16"/>
              </w:rPr>
            </w:pPr>
            <w:r w:rsidDel="00000000" w:rsidR="00000000" w:rsidRPr="00000000">
              <w:rPr>
                <w:b w:val="1"/>
                <w:sz w:val="16"/>
                <w:szCs w:val="16"/>
                <w:rtl w:val="0"/>
              </w:rPr>
              <w:t xml:space="preserve">Unidad</w:t>
            </w:r>
          </w:p>
          <w:p w:rsidR="00000000" w:rsidDel="00000000" w:rsidP="00000000" w:rsidRDefault="00000000" w:rsidRPr="00000000" w14:paraId="000012BB">
            <w:pPr>
              <w:spacing w:after="40" w:before="20" w:lineRule="auto"/>
              <w:ind w:left="80" w:firstLine="0"/>
              <w:jc w:val="center"/>
              <w:rPr>
                <w:b w:val="1"/>
                <w:sz w:val="16"/>
                <w:szCs w:val="16"/>
              </w:rPr>
            </w:pPr>
            <w:r w:rsidDel="00000000" w:rsidR="00000000" w:rsidRPr="00000000">
              <w:rPr>
                <w:b w:val="1"/>
                <w:sz w:val="16"/>
                <w:szCs w:val="16"/>
                <w:rtl w:val="0"/>
              </w:rPr>
              <w:t xml:space="preserve">responsable de</w:t>
            </w:r>
          </w:p>
          <w:p w:rsidR="00000000" w:rsidDel="00000000" w:rsidP="00000000" w:rsidRDefault="00000000" w:rsidRPr="00000000" w14:paraId="000012BC">
            <w:pPr>
              <w:spacing w:after="40" w:before="20" w:lineRule="auto"/>
              <w:ind w:left="80" w:firstLine="0"/>
              <w:jc w:val="center"/>
              <w:rPr>
                <w:b w:val="1"/>
                <w:sz w:val="16"/>
                <w:szCs w:val="16"/>
              </w:rPr>
            </w:pPr>
            <w:r w:rsidDel="00000000" w:rsidR="00000000" w:rsidRPr="00000000">
              <w:rPr>
                <w:b w:val="1"/>
                <w:sz w:val="16"/>
                <w:szCs w:val="16"/>
                <w:rtl w:val="0"/>
              </w:rPr>
              <w:t xml:space="preserve">reportar el</w:t>
            </w:r>
          </w:p>
          <w:p w:rsidR="00000000" w:rsidDel="00000000" w:rsidP="00000000" w:rsidRDefault="00000000" w:rsidRPr="00000000" w14:paraId="000012BD">
            <w:pPr>
              <w:spacing w:after="40" w:before="20" w:lineRule="auto"/>
              <w:ind w:left="80" w:firstLine="0"/>
              <w:jc w:val="center"/>
              <w:rPr>
                <w:b w:val="1"/>
                <w:sz w:val="16"/>
                <w:szCs w:val="16"/>
              </w:rPr>
            </w:pPr>
            <w:r w:rsidDel="00000000" w:rsidR="00000000" w:rsidRPr="00000000">
              <w:rPr>
                <w:b w:val="1"/>
                <w:sz w:val="16"/>
                <w:szCs w:val="16"/>
                <w:rtl w:val="0"/>
              </w:rPr>
              <w:t xml:space="preserve">avance</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2BE">
            <w:pPr>
              <w:spacing w:after="40" w:before="20" w:lineRule="auto"/>
              <w:ind w:left="80" w:firstLine="0"/>
              <w:jc w:val="center"/>
              <w:rPr>
                <w:sz w:val="16"/>
                <w:szCs w:val="16"/>
              </w:rPr>
            </w:pPr>
            <w:r w:rsidDel="00000000" w:rsidR="00000000" w:rsidRPr="00000000">
              <w:rPr>
                <w:sz w:val="16"/>
                <w:szCs w:val="16"/>
                <w:rtl w:val="0"/>
              </w:rPr>
              <w:t xml:space="preserve">47.- Entidades no Sectorizadas. -</w:t>
            </w:r>
          </w:p>
          <w:p w:rsidR="00000000" w:rsidDel="00000000" w:rsidP="00000000" w:rsidRDefault="00000000" w:rsidRPr="00000000" w14:paraId="000012BF">
            <w:pPr>
              <w:spacing w:after="40" w:before="20" w:lineRule="auto"/>
              <w:ind w:left="80" w:firstLine="0"/>
              <w:jc w:val="center"/>
              <w:rPr>
                <w:sz w:val="16"/>
                <w:szCs w:val="16"/>
              </w:rPr>
            </w:pPr>
            <w:r w:rsidDel="00000000" w:rsidR="00000000" w:rsidRPr="00000000">
              <w:rPr>
                <w:sz w:val="16"/>
                <w:szCs w:val="16"/>
                <w:rtl w:val="0"/>
              </w:rPr>
              <w:t xml:space="preserve">Corredor Interoceánico del Istmo de</w:t>
            </w:r>
          </w:p>
          <w:p w:rsidR="00000000" w:rsidDel="00000000" w:rsidP="00000000" w:rsidRDefault="00000000" w:rsidRPr="00000000" w14:paraId="000012C0">
            <w:pPr>
              <w:spacing w:after="40" w:before="20" w:lineRule="auto"/>
              <w:ind w:left="80" w:firstLine="0"/>
              <w:jc w:val="center"/>
              <w:rPr>
                <w:sz w:val="16"/>
                <w:szCs w:val="16"/>
              </w:rPr>
            </w:pPr>
            <w:r w:rsidDel="00000000" w:rsidR="00000000" w:rsidRPr="00000000">
              <w:rPr>
                <w:sz w:val="16"/>
                <w:szCs w:val="16"/>
                <w:rtl w:val="0"/>
              </w:rPr>
              <w:t xml:space="preserve">Tehuantepec</w:t>
            </w:r>
          </w:p>
        </w:tc>
      </w:tr>
      <w:tr>
        <w:trPr>
          <w:trHeight w:val="450" w:hRule="atLeast"/>
        </w:trPr>
        <w:tc>
          <w:tcPr>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12C1">
            <w:pPr>
              <w:spacing w:after="40" w:before="20" w:lineRule="auto"/>
              <w:ind w:left="80" w:firstLine="0"/>
              <w:jc w:val="center"/>
              <w:rPr>
                <w:b w:val="1"/>
                <w:sz w:val="16"/>
                <w:szCs w:val="16"/>
              </w:rPr>
            </w:pPr>
            <w:r w:rsidDel="00000000" w:rsidR="00000000" w:rsidRPr="00000000">
              <w:rPr>
                <w:b w:val="1"/>
                <w:sz w:val="16"/>
                <w:szCs w:val="16"/>
                <w:rtl w:val="0"/>
              </w:rPr>
              <w:t xml:space="preserve">Método de</w:t>
            </w:r>
          </w:p>
          <w:p w:rsidR="00000000" w:rsidDel="00000000" w:rsidP="00000000" w:rsidRDefault="00000000" w:rsidRPr="00000000" w14:paraId="000012C2">
            <w:pPr>
              <w:spacing w:after="40" w:before="20" w:lineRule="auto"/>
              <w:ind w:left="80" w:firstLine="0"/>
              <w:jc w:val="center"/>
              <w:rPr>
                <w:b w:val="1"/>
                <w:sz w:val="16"/>
                <w:szCs w:val="16"/>
              </w:rPr>
            </w:pPr>
            <w:r w:rsidDel="00000000" w:rsidR="00000000" w:rsidRPr="00000000">
              <w:rPr>
                <w:b w:val="1"/>
                <w:sz w:val="16"/>
                <w:szCs w:val="16"/>
                <w:rtl w:val="0"/>
              </w:rPr>
              <w:t xml:space="preserve">cálculo</w:t>
            </w:r>
          </w:p>
        </w:tc>
        <w:tc>
          <w:tcPr>
            <w:gridSpan w:val="3"/>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2C3">
            <w:pPr>
              <w:spacing w:after="40" w:before="20" w:lineRule="auto"/>
              <w:ind w:left="80" w:firstLine="0"/>
              <w:jc w:val="center"/>
              <w:rPr>
                <w:sz w:val="16"/>
                <w:szCs w:val="16"/>
              </w:rPr>
            </w:pPr>
            <w:r w:rsidDel="00000000" w:rsidR="00000000" w:rsidRPr="00000000">
              <w:rPr>
                <w:sz w:val="16"/>
                <w:szCs w:val="16"/>
                <w:rtl w:val="0"/>
              </w:rPr>
              <w:t xml:space="preserve">NA (Sólo se contabilizará la creación del protocolo)</w:t>
            </w:r>
          </w:p>
        </w:tc>
      </w:tr>
    </w:tbl>
    <w:p w:rsidR="00000000" w:rsidDel="00000000" w:rsidP="00000000" w:rsidRDefault="00000000" w:rsidRPr="00000000" w14:paraId="000012C6">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69"/>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029"/>
        <w:tblGridChange w:id="0">
          <w:tblGrid>
            <w:gridCol w:w="9029"/>
          </w:tblGrid>
        </w:tblGridChange>
      </w:tblGrid>
    </w:tbl>
    <w:p w:rsidR="00000000" w:rsidDel="00000000" w:rsidP="00000000" w:rsidRDefault="00000000" w:rsidRPr="00000000" w14:paraId="000012C7">
      <w:pPr>
        <w:rPr/>
      </w:pPr>
      <w:r w:rsidDel="00000000" w:rsidR="00000000" w:rsidRPr="00000000">
        <w:rPr>
          <w:rtl w:val="0"/>
        </w:rPr>
      </w:r>
    </w:p>
    <w:tbl>
      <w:tblPr>
        <w:tblStyle w:val="Table70"/>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37.6678522472141"/>
        <w:gridCol w:w="323.6447265954104"/>
        <w:gridCol w:w="370.62541271409907"/>
        <w:gridCol w:w="307.9844978891809"/>
        <w:gridCol w:w="662.9496818970504"/>
        <w:gridCol w:w="736.0307491927882"/>
        <w:gridCol w:w="568.9883096596732"/>
        <w:gridCol w:w="318.42465036000056"/>
        <w:gridCol w:w="1414.6406597960681"/>
        <w:gridCol w:w="255.78373553508243"/>
        <w:gridCol w:w="542.8879284826239"/>
        <w:gridCol w:w="621.1890720137716"/>
        <w:gridCol w:w="579.4284621304929"/>
        <w:gridCol w:w="736.0307491927882"/>
        <w:gridCol w:w="553.3280809534436"/>
        <w:gridCol w:w="495.9072423639353"/>
        <w:tblGridChange w:id="0">
          <w:tblGrid>
            <w:gridCol w:w="537.6678522472141"/>
            <w:gridCol w:w="323.6447265954104"/>
            <w:gridCol w:w="370.62541271409907"/>
            <w:gridCol w:w="307.9844978891809"/>
            <w:gridCol w:w="662.9496818970504"/>
            <w:gridCol w:w="736.0307491927882"/>
            <w:gridCol w:w="568.9883096596732"/>
            <w:gridCol w:w="318.42465036000056"/>
            <w:gridCol w:w="1414.6406597960681"/>
            <w:gridCol w:w="255.78373553508243"/>
            <w:gridCol w:w="542.8879284826239"/>
            <w:gridCol w:w="621.1890720137716"/>
            <w:gridCol w:w="579.4284621304929"/>
            <w:gridCol w:w="736.0307491927882"/>
            <w:gridCol w:w="553.3280809534436"/>
            <w:gridCol w:w="495.9072423639353"/>
          </w:tblGrid>
        </w:tblGridChange>
      </w:tblGrid>
      <w:tr>
        <w:trPr>
          <w:trHeight w:val="630" w:hRule="atLeast"/>
        </w:trPr>
        <w:tc>
          <w:tcPr>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12C8">
            <w:pPr>
              <w:spacing w:after="40" w:before="20" w:lineRule="auto"/>
              <w:ind w:left="80" w:firstLine="0"/>
              <w:jc w:val="center"/>
              <w:rPr>
                <w:b w:val="1"/>
                <w:sz w:val="16"/>
                <w:szCs w:val="16"/>
              </w:rPr>
            </w:pPr>
            <w:r w:rsidDel="00000000" w:rsidR="00000000" w:rsidRPr="00000000">
              <w:rPr>
                <w:b w:val="1"/>
                <w:sz w:val="16"/>
                <w:szCs w:val="16"/>
                <w:rtl w:val="0"/>
              </w:rPr>
              <w:t xml:space="preserve">Observaciones</w:t>
            </w:r>
          </w:p>
        </w:tc>
        <w:tc>
          <w:tcPr>
            <w:gridSpan w:val="15"/>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2C9">
            <w:pPr>
              <w:spacing w:after="40" w:before="20" w:lineRule="auto"/>
              <w:ind w:left="80" w:firstLine="0"/>
              <w:jc w:val="center"/>
              <w:rPr>
                <w:sz w:val="16"/>
                <w:szCs w:val="16"/>
              </w:rPr>
            </w:pPr>
            <w:r w:rsidDel="00000000" w:rsidR="00000000" w:rsidRPr="00000000">
              <w:rPr>
                <w:sz w:val="16"/>
                <w:szCs w:val="16"/>
                <w:rtl w:val="0"/>
              </w:rPr>
              <w:t xml:space="preserve">Se espera contar con un protocolo que se pueda distribuir a los 79 municipios del Istmo de</w:t>
            </w:r>
          </w:p>
          <w:p w:rsidR="00000000" w:rsidDel="00000000" w:rsidP="00000000" w:rsidRDefault="00000000" w:rsidRPr="00000000" w14:paraId="000012CA">
            <w:pPr>
              <w:spacing w:after="40" w:before="20" w:lineRule="auto"/>
              <w:ind w:left="80" w:firstLine="0"/>
              <w:jc w:val="center"/>
              <w:rPr>
                <w:sz w:val="16"/>
                <w:szCs w:val="16"/>
              </w:rPr>
            </w:pPr>
            <w:r w:rsidDel="00000000" w:rsidR="00000000" w:rsidRPr="00000000">
              <w:rPr>
                <w:sz w:val="16"/>
                <w:szCs w:val="16"/>
                <w:rtl w:val="0"/>
              </w:rPr>
              <w:t xml:space="preserve">Tehuantepec; a los dos Gobiernos de los estados de Oaxaca y Veracruz, así como a los</w:t>
            </w:r>
          </w:p>
          <w:p w:rsidR="00000000" w:rsidDel="00000000" w:rsidP="00000000" w:rsidRDefault="00000000" w:rsidRPr="00000000" w14:paraId="000012CB">
            <w:pPr>
              <w:spacing w:after="40" w:before="20" w:lineRule="auto"/>
              <w:ind w:left="80" w:firstLine="0"/>
              <w:jc w:val="center"/>
              <w:rPr>
                <w:sz w:val="16"/>
                <w:szCs w:val="16"/>
              </w:rPr>
            </w:pPr>
            <w:r w:rsidDel="00000000" w:rsidR="00000000" w:rsidRPr="00000000">
              <w:rPr>
                <w:sz w:val="16"/>
                <w:szCs w:val="16"/>
                <w:rtl w:val="0"/>
              </w:rPr>
              <w:t xml:space="preserve">funcionarios públicos federales operan en territorio.</w:t>
            </w:r>
          </w:p>
        </w:tc>
      </w:tr>
      <w:tr>
        <w:trPr>
          <w:trHeight w:val="255" w:hRule="atLeast"/>
        </w:trPr>
        <w:tc>
          <w:tcPr>
            <w:gridSpan w:val="16"/>
            <w:tcBorders>
              <w:top w:color="000000" w:space="0" w:sz="4" w:val="single"/>
              <w:left w:color="000000" w:space="0" w:sz="4" w:val="single"/>
              <w:bottom w:color="000000" w:space="0" w:sz="4" w:val="single"/>
              <w:right w:color="000000" w:space="0" w:sz="4" w:val="single"/>
            </w:tcBorders>
            <w:shd w:fill="a6a6a6" w:val="clear"/>
            <w:tcMar>
              <w:top w:w="0.0" w:type="dxa"/>
              <w:left w:w="80.0" w:type="dxa"/>
              <w:bottom w:w="0.0" w:type="dxa"/>
              <w:right w:w="80.0" w:type="dxa"/>
            </w:tcMar>
            <w:vAlign w:val="center"/>
          </w:tcPr>
          <w:p w:rsidR="00000000" w:rsidDel="00000000" w:rsidP="00000000" w:rsidRDefault="00000000" w:rsidRPr="00000000" w14:paraId="000012DA">
            <w:pPr>
              <w:spacing w:after="40" w:before="20" w:lineRule="auto"/>
              <w:ind w:left="80" w:firstLine="0"/>
              <w:jc w:val="center"/>
              <w:rPr>
                <w:b w:val="1"/>
                <w:sz w:val="16"/>
                <w:szCs w:val="16"/>
              </w:rPr>
            </w:pPr>
            <w:r w:rsidDel="00000000" w:rsidR="00000000" w:rsidRPr="00000000">
              <w:rPr>
                <w:b w:val="1"/>
                <w:sz w:val="16"/>
                <w:szCs w:val="16"/>
                <w:rtl w:val="0"/>
              </w:rPr>
              <w:t xml:space="preserve">APLICACIÓN DEL MÉTODO DE CÁLCULO PARA LA OBTENCIÓN DE LA LÍNEA BASE</w:t>
            </w:r>
          </w:p>
        </w:tc>
      </w:tr>
      <w:tr>
        <w:trPr>
          <w:trHeight w:val="615" w:hRule="atLeast"/>
        </w:trPr>
        <w:tc>
          <w:tcPr>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12EA">
            <w:pPr>
              <w:spacing w:after="40" w:before="20" w:lineRule="auto"/>
              <w:ind w:left="80" w:firstLine="0"/>
              <w:jc w:val="center"/>
              <w:rPr>
                <w:b w:val="1"/>
                <w:sz w:val="16"/>
                <w:szCs w:val="16"/>
              </w:rPr>
            </w:pPr>
            <w:r w:rsidDel="00000000" w:rsidR="00000000" w:rsidRPr="00000000">
              <w:rPr>
                <w:b w:val="1"/>
                <w:sz w:val="16"/>
                <w:szCs w:val="16"/>
                <w:rtl w:val="0"/>
              </w:rPr>
              <w:t xml:space="preserve">Nombre</w:t>
            </w:r>
          </w:p>
          <w:p w:rsidR="00000000" w:rsidDel="00000000" w:rsidP="00000000" w:rsidRDefault="00000000" w:rsidRPr="00000000" w14:paraId="000012EB">
            <w:pPr>
              <w:spacing w:after="40" w:before="20" w:lineRule="auto"/>
              <w:ind w:left="80" w:firstLine="0"/>
              <w:jc w:val="center"/>
              <w:rPr>
                <w:b w:val="1"/>
                <w:sz w:val="16"/>
                <w:szCs w:val="16"/>
              </w:rPr>
            </w:pPr>
            <w:r w:rsidDel="00000000" w:rsidR="00000000" w:rsidRPr="00000000">
              <w:rPr>
                <w:b w:val="1"/>
                <w:sz w:val="16"/>
                <w:szCs w:val="16"/>
                <w:rtl w:val="0"/>
              </w:rPr>
              <w:t xml:space="preserve">variable 1</w:t>
            </w:r>
          </w:p>
        </w:tc>
        <w:tc>
          <w:tcPr>
            <w:gridSpan w:val="3"/>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2EC">
            <w:pPr>
              <w:spacing w:after="40" w:before="20" w:lineRule="auto"/>
              <w:ind w:left="80" w:firstLine="0"/>
              <w:jc w:val="center"/>
              <w:rPr>
                <w:sz w:val="16"/>
                <w:szCs w:val="16"/>
              </w:rPr>
            </w:pPr>
            <w:r w:rsidDel="00000000" w:rsidR="00000000" w:rsidRPr="00000000">
              <w:rPr>
                <w:sz w:val="16"/>
                <w:szCs w:val="16"/>
                <w:rtl w:val="0"/>
              </w:rPr>
              <w:t xml:space="preserve">Protocolo</w:t>
            </w:r>
          </w:p>
        </w:tc>
        <w:tc>
          <w:tcPr>
            <w:gridSpan w:val="3"/>
            <w:tcBorders>
              <w:top w:color="000000" w:space="0" w:sz="4" w:val="single"/>
              <w:left w:color="000000" w:space="0" w:sz="0" w:val="nil"/>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12EF">
            <w:pPr>
              <w:spacing w:after="40" w:before="20" w:lineRule="auto"/>
              <w:ind w:left="80" w:firstLine="0"/>
              <w:jc w:val="center"/>
              <w:rPr>
                <w:b w:val="1"/>
                <w:sz w:val="16"/>
                <w:szCs w:val="16"/>
              </w:rPr>
            </w:pPr>
            <w:r w:rsidDel="00000000" w:rsidR="00000000" w:rsidRPr="00000000">
              <w:rPr>
                <w:b w:val="1"/>
                <w:sz w:val="16"/>
                <w:szCs w:val="16"/>
                <w:rtl w:val="0"/>
              </w:rPr>
              <w:t xml:space="preserve">Valor variable</w:t>
            </w:r>
          </w:p>
          <w:p w:rsidR="00000000" w:rsidDel="00000000" w:rsidP="00000000" w:rsidRDefault="00000000" w:rsidRPr="00000000" w14:paraId="000012F0">
            <w:pPr>
              <w:spacing w:after="40" w:before="20" w:lineRule="auto"/>
              <w:ind w:left="80" w:firstLine="0"/>
              <w:jc w:val="center"/>
              <w:rPr>
                <w:b w:val="1"/>
                <w:sz w:val="16"/>
                <w:szCs w:val="16"/>
              </w:rPr>
            </w:pPr>
            <w:r w:rsidDel="00000000" w:rsidR="00000000" w:rsidRPr="00000000">
              <w:rPr>
                <w:b w:val="1"/>
                <w:sz w:val="16"/>
                <w:szCs w:val="16"/>
                <w:rtl w:val="0"/>
              </w:rPr>
              <w:t xml:space="preserve">1</w:t>
            </w:r>
          </w:p>
        </w:tc>
        <w:tc>
          <w:tcPr>
            <w:gridSpan w:val="4"/>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2F3">
            <w:pPr>
              <w:spacing w:after="40" w:before="20" w:lineRule="auto"/>
              <w:ind w:left="80" w:firstLine="0"/>
              <w:jc w:val="center"/>
              <w:rPr>
                <w:sz w:val="16"/>
                <w:szCs w:val="16"/>
              </w:rPr>
            </w:pPr>
            <w:r w:rsidDel="00000000" w:rsidR="00000000" w:rsidRPr="00000000">
              <w:rPr>
                <w:sz w:val="16"/>
                <w:szCs w:val="16"/>
                <w:rtl w:val="0"/>
              </w:rPr>
              <w:t xml:space="preserve">0</w:t>
            </w:r>
          </w:p>
        </w:tc>
        <w:tc>
          <w:tcPr>
            <w:gridSpan w:val="3"/>
            <w:tcBorders>
              <w:top w:color="000000" w:space="0" w:sz="4" w:val="single"/>
              <w:left w:color="000000" w:space="0" w:sz="0" w:val="nil"/>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12F7">
            <w:pPr>
              <w:spacing w:after="40" w:before="20" w:lineRule="auto"/>
              <w:ind w:left="80" w:firstLine="0"/>
              <w:jc w:val="center"/>
              <w:rPr>
                <w:b w:val="1"/>
                <w:sz w:val="16"/>
                <w:szCs w:val="16"/>
              </w:rPr>
            </w:pPr>
            <w:r w:rsidDel="00000000" w:rsidR="00000000" w:rsidRPr="00000000">
              <w:rPr>
                <w:b w:val="1"/>
                <w:sz w:val="16"/>
                <w:szCs w:val="16"/>
                <w:rtl w:val="0"/>
              </w:rPr>
              <w:t xml:space="preserve">Fuente de</w:t>
            </w:r>
          </w:p>
          <w:p w:rsidR="00000000" w:rsidDel="00000000" w:rsidP="00000000" w:rsidRDefault="00000000" w:rsidRPr="00000000" w14:paraId="000012F8">
            <w:pPr>
              <w:spacing w:after="40" w:before="20" w:lineRule="auto"/>
              <w:ind w:left="80" w:firstLine="0"/>
              <w:jc w:val="center"/>
              <w:rPr>
                <w:b w:val="1"/>
                <w:sz w:val="16"/>
                <w:szCs w:val="16"/>
              </w:rPr>
            </w:pPr>
            <w:r w:rsidDel="00000000" w:rsidR="00000000" w:rsidRPr="00000000">
              <w:rPr>
                <w:b w:val="1"/>
                <w:sz w:val="16"/>
                <w:szCs w:val="16"/>
                <w:rtl w:val="0"/>
              </w:rPr>
              <w:t xml:space="preserve">información</w:t>
            </w:r>
          </w:p>
          <w:p w:rsidR="00000000" w:rsidDel="00000000" w:rsidP="00000000" w:rsidRDefault="00000000" w:rsidRPr="00000000" w14:paraId="000012F9">
            <w:pPr>
              <w:spacing w:after="40" w:before="20" w:lineRule="auto"/>
              <w:ind w:left="80" w:firstLine="0"/>
              <w:jc w:val="center"/>
              <w:rPr>
                <w:b w:val="1"/>
                <w:sz w:val="16"/>
                <w:szCs w:val="16"/>
              </w:rPr>
            </w:pPr>
            <w:r w:rsidDel="00000000" w:rsidR="00000000" w:rsidRPr="00000000">
              <w:rPr>
                <w:b w:val="1"/>
                <w:sz w:val="16"/>
                <w:szCs w:val="16"/>
                <w:rtl w:val="0"/>
              </w:rPr>
              <w:t xml:space="preserve">variable 1</w:t>
            </w:r>
          </w:p>
        </w:tc>
        <w:tc>
          <w:tcPr>
            <w:gridSpan w:val="2"/>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2FC">
            <w:pPr>
              <w:spacing w:after="40" w:before="20" w:lineRule="auto"/>
              <w:ind w:left="80" w:firstLine="0"/>
              <w:jc w:val="center"/>
              <w:rPr>
                <w:sz w:val="16"/>
                <w:szCs w:val="16"/>
              </w:rPr>
            </w:pPr>
            <w:r w:rsidDel="00000000" w:rsidR="00000000" w:rsidRPr="00000000">
              <w:rPr>
                <w:sz w:val="16"/>
                <w:szCs w:val="16"/>
                <w:rtl w:val="0"/>
              </w:rPr>
              <w:t xml:space="preserve">CIIT; INPI; IVAIS;</w:t>
            </w:r>
          </w:p>
          <w:p w:rsidR="00000000" w:rsidDel="00000000" w:rsidP="00000000" w:rsidRDefault="00000000" w:rsidRPr="00000000" w14:paraId="000012FD">
            <w:pPr>
              <w:spacing w:after="40" w:before="20" w:lineRule="auto"/>
              <w:ind w:left="80" w:firstLine="0"/>
              <w:jc w:val="center"/>
              <w:rPr>
                <w:sz w:val="16"/>
                <w:szCs w:val="16"/>
              </w:rPr>
            </w:pPr>
            <w:r w:rsidDel="00000000" w:rsidR="00000000" w:rsidRPr="00000000">
              <w:rPr>
                <w:sz w:val="16"/>
                <w:szCs w:val="16"/>
                <w:rtl w:val="0"/>
              </w:rPr>
              <w:t xml:space="preserve">SEPIA</w:t>
            </w:r>
          </w:p>
        </w:tc>
      </w:tr>
      <w:tr>
        <w:trPr>
          <w:trHeight w:val="615" w:hRule="atLeast"/>
        </w:trPr>
        <w:tc>
          <w:tcPr>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12FF">
            <w:pPr>
              <w:spacing w:after="40" w:before="20" w:lineRule="auto"/>
              <w:ind w:left="80" w:firstLine="0"/>
              <w:jc w:val="center"/>
              <w:rPr>
                <w:b w:val="1"/>
                <w:sz w:val="16"/>
                <w:szCs w:val="16"/>
              </w:rPr>
            </w:pPr>
            <w:r w:rsidDel="00000000" w:rsidR="00000000" w:rsidRPr="00000000">
              <w:rPr>
                <w:b w:val="1"/>
                <w:sz w:val="16"/>
                <w:szCs w:val="16"/>
                <w:rtl w:val="0"/>
              </w:rPr>
              <w:t xml:space="preserve">Sustitución en</w:t>
            </w:r>
          </w:p>
          <w:p w:rsidR="00000000" w:rsidDel="00000000" w:rsidP="00000000" w:rsidRDefault="00000000" w:rsidRPr="00000000" w14:paraId="00001300">
            <w:pPr>
              <w:spacing w:after="40" w:before="20" w:lineRule="auto"/>
              <w:ind w:left="80" w:firstLine="0"/>
              <w:jc w:val="center"/>
              <w:rPr>
                <w:b w:val="1"/>
                <w:sz w:val="16"/>
                <w:szCs w:val="16"/>
              </w:rPr>
            </w:pPr>
            <w:r w:rsidDel="00000000" w:rsidR="00000000" w:rsidRPr="00000000">
              <w:rPr>
                <w:b w:val="1"/>
                <w:sz w:val="16"/>
                <w:szCs w:val="16"/>
                <w:rtl w:val="0"/>
              </w:rPr>
              <w:t xml:space="preserve">método de</w:t>
            </w:r>
          </w:p>
          <w:p w:rsidR="00000000" w:rsidDel="00000000" w:rsidP="00000000" w:rsidRDefault="00000000" w:rsidRPr="00000000" w14:paraId="00001301">
            <w:pPr>
              <w:spacing w:after="40" w:before="20" w:lineRule="auto"/>
              <w:ind w:left="80" w:firstLine="0"/>
              <w:jc w:val="center"/>
              <w:rPr>
                <w:b w:val="1"/>
                <w:sz w:val="16"/>
                <w:szCs w:val="16"/>
              </w:rPr>
            </w:pPr>
            <w:r w:rsidDel="00000000" w:rsidR="00000000" w:rsidRPr="00000000">
              <w:rPr>
                <w:b w:val="1"/>
                <w:sz w:val="16"/>
                <w:szCs w:val="16"/>
                <w:rtl w:val="0"/>
              </w:rPr>
              <w:t xml:space="preserve">cálculo</w:t>
            </w:r>
          </w:p>
        </w:tc>
        <w:tc>
          <w:tcPr>
            <w:gridSpan w:val="15"/>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302">
            <w:pPr>
              <w:spacing w:after="40" w:before="20" w:lineRule="auto"/>
              <w:ind w:left="80" w:firstLine="0"/>
              <w:jc w:val="center"/>
              <w:rPr>
                <w:sz w:val="16"/>
                <w:szCs w:val="16"/>
              </w:rPr>
            </w:pPr>
            <w:r w:rsidDel="00000000" w:rsidR="00000000" w:rsidRPr="00000000">
              <w:rPr>
                <w:sz w:val="16"/>
                <w:szCs w:val="16"/>
                <w:rtl w:val="0"/>
              </w:rPr>
              <w:t xml:space="preserve">0</w:t>
            </w:r>
          </w:p>
        </w:tc>
      </w:tr>
      <w:tr>
        <w:trPr>
          <w:trHeight w:val="255" w:hRule="atLeast"/>
        </w:trPr>
        <w:tc>
          <w:tcPr>
            <w:gridSpan w:val="16"/>
            <w:tcBorders>
              <w:top w:color="000000" w:space="0" w:sz="4" w:val="single"/>
              <w:left w:color="000000" w:space="0" w:sz="4" w:val="single"/>
              <w:bottom w:color="000000" w:space="0" w:sz="4" w:val="single"/>
              <w:right w:color="000000" w:space="0" w:sz="4" w:val="single"/>
            </w:tcBorders>
            <w:shd w:fill="a6a6a6" w:val="clear"/>
            <w:tcMar>
              <w:top w:w="0.0" w:type="dxa"/>
              <w:left w:w="80.0" w:type="dxa"/>
              <w:bottom w:w="0.0" w:type="dxa"/>
              <w:right w:w="80.0" w:type="dxa"/>
            </w:tcMar>
            <w:vAlign w:val="center"/>
          </w:tcPr>
          <w:p w:rsidR="00000000" w:rsidDel="00000000" w:rsidP="00000000" w:rsidRDefault="00000000" w:rsidRPr="00000000" w14:paraId="00001311">
            <w:pPr>
              <w:spacing w:after="40" w:before="20" w:lineRule="auto"/>
              <w:ind w:left="80" w:firstLine="0"/>
              <w:jc w:val="center"/>
              <w:rPr>
                <w:b w:val="1"/>
                <w:sz w:val="16"/>
                <w:szCs w:val="16"/>
              </w:rPr>
            </w:pPr>
            <w:r w:rsidDel="00000000" w:rsidR="00000000" w:rsidRPr="00000000">
              <w:rPr>
                <w:b w:val="1"/>
                <w:sz w:val="16"/>
                <w:szCs w:val="16"/>
                <w:rtl w:val="0"/>
              </w:rPr>
              <w:t xml:space="preserve">VALOR DE LÍNEA BASE Y METAS</w:t>
            </w:r>
          </w:p>
        </w:tc>
      </w:tr>
      <w:tr>
        <w:trPr>
          <w:trHeight w:val="255" w:hRule="atLeast"/>
        </w:trPr>
        <w:tc>
          <w:tcPr>
            <w:gridSpan w:val="8"/>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1321">
            <w:pPr>
              <w:spacing w:after="40" w:before="20" w:lineRule="auto"/>
              <w:ind w:left="80" w:firstLine="0"/>
              <w:jc w:val="center"/>
              <w:rPr>
                <w:b w:val="1"/>
                <w:sz w:val="16"/>
                <w:szCs w:val="16"/>
              </w:rPr>
            </w:pPr>
            <w:r w:rsidDel="00000000" w:rsidR="00000000" w:rsidRPr="00000000">
              <w:rPr>
                <w:b w:val="1"/>
                <w:sz w:val="16"/>
                <w:szCs w:val="16"/>
                <w:rtl w:val="0"/>
              </w:rPr>
              <w:t xml:space="preserve">Línea de Base</w:t>
            </w:r>
          </w:p>
        </w:tc>
        <w:tc>
          <w:tcPr>
            <w:gridSpan w:val="8"/>
            <w:tcBorders>
              <w:top w:color="000000" w:space="0" w:sz="4" w:val="single"/>
              <w:left w:color="000000" w:space="0" w:sz="0" w:val="nil"/>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1329">
            <w:pPr>
              <w:spacing w:after="40" w:before="20" w:lineRule="auto"/>
              <w:ind w:left="80" w:firstLine="0"/>
              <w:jc w:val="center"/>
              <w:rPr>
                <w:b w:val="1"/>
                <w:sz w:val="16"/>
                <w:szCs w:val="16"/>
              </w:rPr>
            </w:pPr>
            <w:r w:rsidDel="00000000" w:rsidR="00000000" w:rsidRPr="00000000">
              <w:rPr>
                <w:b w:val="1"/>
                <w:sz w:val="16"/>
                <w:szCs w:val="16"/>
                <w:rtl w:val="0"/>
              </w:rPr>
              <w:t xml:space="preserve">Nota sobre la línea base</w:t>
            </w:r>
          </w:p>
        </w:tc>
      </w:tr>
      <w:tr>
        <w:trPr>
          <w:trHeight w:val="255" w:hRule="atLeast"/>
        </w:trPr>
        <w:tc>
          <w:tcPr>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1331">
            <w:pPr>
              <w:spacing w:after="40" w:before="20" w:lineRule="auto"/>
              <w:ind w:left="80" w:firstLine="0"/>
              <w:jc w:val="center"/>
              <w:rPr>
                <w:b w:val="1"/>
                <w:sz w:val="16"/>
                <w:szCs w:val="16"/>
              </w:rPr>
            </w:pPr>
            <w:r w:rsidDel="00000000" w:rsidR="00000000" w:rsidRPr="00000000">
              <w:rPr>
                <w:b w:val="1"/>
                <w:sz w:val="16"/>
                <w:szCs w:val="16"/>
                <w:rtl w:val="0"/>
              </w:rPr>
              <w:t xml:space="preserve">Valor</w:t>
            </w:r>
          </w:p>
        </w:tc>
        <w:tc>
          <w:tcPr>
            <w:gridSpan w:val="7"/>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332">
            <w:pPr>
              <w:spacing w:after="40" w:before="20" w:lineRule="auto"/>
              <w:ind w:left="80" w:firstLine="0"/>
              <w:jc w:val="center"/>
              <w:rPr>
                <w:sz w:val="16"/>
                <w:szCs w:val="16"/>
              </w:rPr>
            </w:pPr>
            <w:r w:rsidDel="00000000" w:rsidR="00000000" w:rsidRPr="00000000">
              <w:rPr>
                <w:sz w:val="16"/>
                <w:szCs w:val="16"/>
                <w:rtl w:val="0"/>
              </w:rPr>
              <w:t xml:space="preserve">0</w:t>
            </w:r>
          </w:p>
        </w:tc>
        <w:tc>
          <w:tcPr>
            <w:gridSpan w:val="8"/>
            <w:vMerge w:val="restart"/>
            <w:tcBorders>
              <w:top w:color="000000" w:space="0" w:sz="4" w:val="single"/>
              <w:left w:color="000000" w:space="0" w:sz="4" w:val="single"/>
              <w:bottom w:color="000000" w:space="0" w:sz="0" w:val="nil"/>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339">
            <w:pPr>
              <w:spacing w:after="40" w:before="20" w:lineRule="auto"/>
              <w:ind w:left="80" w:firstLine="0"/>
              <w:jc w:val="center"/>
              <w:rPr>
                <w:sz w:val="16"/>
                <w:szCs w:val="16"/>
              </w:rPr>
            </w:pPr>
            <w:r w:rsidDel="00000000" w:rsidR="00000000" w:rsidRPr="00000000">
              <w:rPr>
                <w:sz w:val="16"/>
                <w:szCs w:val="16"/>
                <w:rtl w:val="0"/>
              </w:rPr>
              <w:t xml:space="preserve">Actualmente no se cuenta con un protocolo específico</w:t>
            </w:r>
          </w:p>
          <w:p w:rsidR="00000000" w:rsidDel="00000000" w:rsidP="00000000" w:rsidRDefault="00000000" w:rsidRPr="00000000" w14:paraId="0000133A">
            <w:pPr>
              <w:spacing w:after="40" w:before="20" w:lineRule="auto"/>
              <w:ind w:left="80" w:firstLine="0"/>
              <w:jc w:val="center"/>
              <w:rPr>
                <w:sz w:val="16"/>
                <w:szCs w:val="16"/>
              </w:rPr>
            </w:pPr>
            <w:r w:rsidDel="00000000" w:rsidR="00000000" w:rsidRPr="00000000">
              <w:rPr>
                <w:sz w:val="16"/>
                <w:szCs w:val="16"/>
                <w:rtl w:val="0"/>
              </w:rPr>
              <w:t xml:space="preserve">para la Región del Istmo de Tehuantepec.</w:t>
            </w:r>
          </w:p>
        </w:tc>
      </w:tr>
      <w:tr>
        <w:trPr>
          <w:trHeight w:val="255" w:hRule="atLeast"/>
        </w:trPr>
        <w:tc>
          <w:tcPr>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1342">
            <w:pPr>
              <w:spacing w:after="40" w:before="20" w:lineRule="auto"/>
              <w:ind w:left="80" w:firstLine="0"/>
              <w:jc w:val="center"/>
              <w:rPr>
                <w:b w:val="1"/>
                <w:sz w:val="16"/>
                <w:szCs w:val="16"/>
              </w:rPr>
            </w:pPr>
            <w:r w:rsidDel="00000000" w:rsidR="00000000" w:rsidRPr="00000000">
              <w:rPr>
                <w:b w:val="1"/>
                <w:sz w:val="16"/>
                <w:szCs w:val="16"/>
                <w:rtl w:val="0"/>
              </w:rPr>
              <w:t xml:space="preserve">Año</w:t>
            </w:r>
          </w:p>
        </w:tc>
        <w:tc>
          <w:tcPr>
            <w:gridSpan w:val="7"/>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343">
            <w:pPr>
              <w:spacing w:after="40" w:before="20" w:lineRule="auto"/>
              <w:ind w:left="80" w:firstLine="0"/>
              <w:jc w:val="center"/>
              <w:rPr>
                <w:sz w:val="16"/>
                <w:szCs w:val="16"/>
              </w:rPr>
            </w:pPr>
            <w:r w:rsidDel="00000000" w:rsidR="00000000" w:rsidRPr="00000000">
              <w:rPr>
                <w:sz w:val="16"/>
                <w:szCs w:val="16"/>
                <w:rtl w:val="0"/>
              </w:rPr>
              <w:t xml:space="preserve">2018</w:t>
            </w:r>
          </w:p>
        </w:tc>
        <w:tc>
          <w:tcPr>
            <w:gridSpan w:val="8"/>
            <w:vMerge w:val="continue"/>
            <w:tcBorders>
              <w:bottom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134A">
            <w:pPr>
              <w:ind w:left="80" w:firstLine="0"/>
              <w:jc w:val="both"/>
              <w:rPr>
                <w:color w:val="2f2f2f"/>
                <w:sz w:val="18"/>
                <w:szCs w:val="18"/>
              </w:rPr>
            </w:pPr>
            <w:r w:rsidDel="00000000" w:rsidR="00000000" w:rsidRPr="00000000">
              <w:rPr>
                <w:rtl w:val="0"/>
              </w:rPr>
            </w:r>
          </w:p>
        </w:tc>
      </w:tr>
      <w:tr>
        <w:trPr>
          <w:trHeight w:val="255" w:hRule="atLeast"/>
        </w:trPr>
        <w:tc>
          <w:tcPr>
            <w:gridSpan w:val="8"/>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1352">
            <w:pPr>
              <w:spacing w:after="40" w:before="20" w:lineRule="auto"/>
              <w:ind w:left="80" w:firstLine="0"/>
              <w:jc w:val="center"/>
              <w:rPr>
                <w:b w:val="1"/>
                <w:sz w:val="16"/>
                <w:szCs w:val="16"/>
              </w:rPr>
            </w:pPr>
            <w:r w:rsidDel="00000000" w:rsidR="00000000" w:rsidRPr="00000000">
              <w:rPr>
                <w:b w:val="1"/>
                <w:sz w:val="16"/>
                <w:szCs w:val="16"/>
                <w:rtl w:val="0"/>
              </w:rPr>
              <w:t xml:space="preserve">Meta 2024</w:t>
            </w:r>
          </w:p>
        </w:tc>
        <w:tc>
          <w:tcPr>
            <w:gridSpan w:val="8"/>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135A">
            <w:pPr>
              <w:spacing w:after="40" w:before="20" w:lineRule="auto"/>
              <w:ind w:left="80" w:firstLine="0"/>
              <w:jc w:val="center"/>
              <w:rPr>
                <w:b w:val="1"/>
                <w:sz w:val="16"/>
                <w:szCs w:val="16"/>
              </w:rPr>
            </w:pPr>
            <w:r w:rsidDel="00000000" w:rsidR="00000000" w:rsidRPr="00000000">
              <w:rPr>
                <w:b w:val="1"/>
                <w:sz w:val="16"/>
                <w:szCs w:val="16"/>
                <w:rtl w:val="0"/>
              </w:rPr>
              <w:t xml:space="preserve">Nota sobre la meta 2024</w:t>
            </w:r>
          </w:p>
        </w:tc>
      </w:tr>
      <w:tr>
        <w:trPr>
          <w:trHeight w:val="435" w:hRule="atLeast"/>
        </w:trPr>
        <w:tc>
          <w:tcPr>
            <w:gridSpan w:val="8"/>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362">
            <w:pPr>
              <w:spacing w:after="40" w:before="20" w:lineRule="auto"/>
              <w:ind w:left="80" w:firstLine="0"/>
              <w:jc w:val="center"/>
              <w:rPr>
                <w:sz w:val="16"/>
                <w:szCs w:val="16"/>
              </w:rPr>
            </w:pPr>
            <w:r w:rsidDel="00000000" w:rsidR="00000000" w:rsidRPr="00000000">
              <w:rPr>
                <w:sz w:val="16"/>
                <w:szCs w:val="16"/>
                <w:rtl w:val="0"/>
              </w:rPr>
              <w:t xml:space="preserve">1</w:t>
            </w:r>
          </w:p>
        </w:tc>
        <w:tc>
          <w:tcPr>
            <w:gridSpan w:val="8"/>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36A">
            <w:pPr>
              <w:spacing w:after="40" w:before="20" w:lineRule="auto"/>
              <w:ind w:left="80" w:firstLine="0"/>
              <w:jc w:val="center"/>
              <w:rPr>
                <w:sz w:val="16"/>
                <w:szCs w:val="16"/>
              </w:rPr>
            </w:pPr>
            <w:r w:rsidDel="00000000" w:rsidR="00000000" w:rsidRPr="00000000">
              <w:rPr>
                <w:sz w:val="16"/>
                <w:szCs w:val="16"/>
                <w:rtl w:val="0"/>
              </w:rPr>
              <w:t xml:space="preserve">Se deberá contar con protocolo de atención que puede</w:t>
            </w:r>
          </w:p>
          <w:p w:rsidR="00000000" w:rsidDel="00000000" w:rsidP="00000000" w:rsidRDefault="00000000" w:rsidRPr="00000000" w14:paraId="0000136B">
            <w:pPr>
              <w:spacing w:after="40" w:before="20" w:lineRule="auto"/>
              <w:ind w:left="80" w:firstLine="0"/>
              <w:jc w:val="center"/>
              <w:rPr>
                <w:sz w:val="16"/>
                <w:szCs w:val="16"/>
              </w:rPr>
            </w:pPr>
            <w:r w:rsidDel="00000000" w:rsidR="00000000" w:rsidRPr="00000000">
              <w:rPr>
                <w:sz w:val="16"/>
                <w:szCs w:val="16"/>
                <w:rtl w:val="0"/>
              </w:rPr>
              <w:t xml:space="preserve">actualizarse año con año si es necesario.</w:t>
            </w:r>
          </w:p>
        </w:tc>
      </w:tr>
      <w:tr>
        <w:trPr>
          <w:trHeight w:val="255" w:hRule="atLeast"/>
        </w:trPr>
        <w:tc>
          <w:tcPr>
            <w:gridSpan w:val="16"/>
            <w:tcBorders>
              <w:top w:color="000000" w:space="0" w:sz="4" w:val="single"/>
              <w:left w:color="000000" w:space="0" w:sz="4" w:val="single"/>
              <w:bottom w:color="000000" w:space="0" w:sz="4" w:val="single"/>
              <w:right w:color="000000" w:space="0" w:sz="4" w:val="single"/>
            </w:tcBorders>
            <w:shd w:fill="a6a6a6" w:val="clear"/>
            <w:tcMar>
              <w:top w:w="0.0" w:type="dxa"/>
              <w:left w:w="80.0" w:type="dxa"/>
              <w:bottom w:w="0.0" w:type="dxa"/>
              <w:right w:w="80.0" w:type="dxa"/>
            </w:tcMar>
            <w:vAlign w:val="center"/>
          </w:tcPr>
          <w:p w:rsidR="00000000" w:rsidDel="00000000" w:rsidP="00000000" w:rsidRDefault="00000000" w:rsidRPr="00000000" w14:paraId="00001373">
            <w:pPr>
              <w:spacing w:after="40" w:before="20" w:lineRule="auto"/>
              <w:ind w:left="80" w:firstLine="0"/>
              <w:jc w:val="center"/>
              <w:rPr>
                <w:b w:val="1"/>
                <w:sz w:val="16"/>
                <w:szCs w:val="16"/>
              </w:rPr>
            </w:pPr>
            <w:r w:rsidDel="00000000" w:rsidR="00000000" w:rsidRPr="00000000">
              <w:rPr>
                <w:b w:val="1"/>
                <w:sz w:val="16"/>
                <w:szCs w:val="16"/>
                <w:rtl w:val="0"/>
              </w:rPr>
              <w:t xml:space="preserve">SERIE HISTÓRICA DE LA META PARA EL BIENESTAR O PARÁMETRO</w:t>
            </w:r>
          </w:p>
        </w:tc>
      </w:tr>
      <w:tr>
        <w:trPr>
          <w:trHeight w:val="255" w:hRule="atLeast"/>
        </w:trPr>
        <w:tc>
          <w:tcPr>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1383">
            <w:pPr>
              <w:spacing w:after="40" w:before="20" w:lineRule="auto"/>
              <w:ind w:left="80" w:firstLine="0"/>
              <w:jc w:val="center"/>
              <w:rPr>
                <w:b w:val="1"/>
                <w:sz w:val="16"/>
                <w:szCs w:val="16"/>
              </w:rPr>
            </w:pPr>
            <w:r w:rsidDel="00000000" w:rsidR="00000000" w:rsidRPr="00000000">
              <w:rPr>
                <w:b w:val="1"/>
                <w:sz w:val="16"/>
                <w:szCs w:val="16"/>
                <w:rtl w:val="0"/>
              </w:rPr>
              <w:t xml:space="preserve">2012</w:t>
            </w:r>
          </w:p>
        </w:tc>
        <w:tc>
          <w:tcPr>
            <w:gridSpan w:val="2"/>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1384">
            <w:pPr>
              <w:spacing w:after="40" w:before="20" w:lineRule="auto"/>
              <w:ind w:left="80" w:firstLine="0"/>
              <w:jc w:val="center"/>
              <w:rPr>
                <w:b w:val="1"/>
                <w:sz w:val="16"/>
                <w:szCs w:val="16"/>
              </w:rPr>
            </w:pPr>
            <w:r w:rsidDel="00000000" w:rsidR="00000000" w:rsidRPr="00000000">
              <w:rPr>
                <w:b w:val="1"/>
                <w:sz w:val="16"/>
                <w:szCs w:val="16"/>
                <w:rtl w:val="0"/>
              </w:rPr>
              <w:t xml:space="preserve">2013</w:t>
            </w:r>
          </w:p>
        </w:tc>
        <w:tc>
          <w:tcPr>
            <w:gridSpan w:val="3"/>
            <w:tcBorders>
              <w:top w:color="000000" w:space="0" w:sz="4" w:val="single"/>
              <w:left w:color="000000" w:space="0" w:sz="0" w:val="nil"/>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1386">
            <w:pPr>
              <w:spacing w:after="40" w:before="20" w:lineRule="auto"/>
              <w:ind w:left="80" w:firstLine="0"/>
              <w:jc w:val="center"/>
              <w:rPr>
                <w:b w:val="1"/>
                <w:sz w:val="16"/>
                <w:szCs w:val="16"/>
              </w:rPr>
            </w:pPr>
            <w:r w:rsidDel="00000000" w:rsidR="00000000" w:rsidRPr="00000000">
              <w:rPr>
                <w:b w:val="1"/>
                <w:sz w:val="16"/>
                <w:szCs w:val="16"/>
                <w:rtl w:val="0"/>
              </w:rPr>
              <w:t xml:space="preserve">2014</w:t>
            </w:r>
          </w:p>
        </w:tc>
        <w:tc>
          <w:tcPr>
            <w:gridSpan w:val="3"/>
            <w:tcBorders>
              <w:top w:color="000000" w:space="0" w:sz="4" w:val="single"/>
              <w:left w:color="000000" w:space="0" w:sz="0" w:val="nil"/>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1389">
            <w:pPr>
              <w:spacing w:after="40" w:before="20" w:lineRule="auto"/>
              <w:ind w:left="80" w:firstLine="0"/>
              <w:jc w:val="center"/>
              <w:rPr>
                <w:b w:val="1"/>
                <w:sz w:val="16"/>
                <w:szCs w:val="16"/>
              </w:rPr>
            </w:pPr>
            <w:r w:rsidDel="00000000" w:rsidR="00000000" w:rsidRPr="00000000">
              <w:rPr>
                <w:b w:val="1"/>
                <w:sz w:val="16"/>
                <w:szCs w:val="16"/>
                <w:rtl w:val="0"/>
              </w:rPr>
              <w:t xml:space="preserve">2015</w:t>
            </w:r>
          </w:p>
        </w:tc>
        <w:tc>
          <w:tcPr>
            <w:gridSpan w:val="3"/>
            <w:tcBorders>
              <w:top w:color="000000" w:space="0" w:sz="4" w:val="single"/>
              <w:left w:color="000000" w:space="0" w:sz="0" w:val="nil"/>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138C">
            <w:pPr>
              <w:spacing w:after="40" w:before="20" w:lineRule="auto"/>
              <w:ind w:left="80" w:firstLine="0"/>
              <w:jc w:val="center"/>
              <w:rPr>
                <w:b w:val="1"/>
                <w:sz w:val="16"/>
                <w:szCs w:val="16"/>
              </w:rPr>
            </w:pPr>
            <w:r w:rsidDel="00000000" w:rsidR="00000000" w:rsidRPr="00000000">
              <w:rPr>
                <w:b w:val="1"/>
                <w:sz w:val="16"/>
                <w:szCs w:val="16"/>
                <w:rtl w:val="0"/>
              </w:rPr>
              <w:t xml:space="preserve">2016</w:t>
            </w:r>
          </w:p>
        </w:tc>
        <w:tc>
          <w:tcPr>
            <w:gridSpan w:val="3"/>
            <w:tcBorders>
              <w:top w:color="000000" w:space="0" w:sz="4" w:val="single"/>
              <w:left w:color="000000" w:space="0" w:sz="0" w:val="nil"/>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138F">
            <w:pPr>
              <w:spacing w:after="40" w:before="20" w:lineRule="auto"/>
              <w:ind w:left="80" w:firstLine="0"/>
              <w:jc w:val="center"/>
              <w:rPr>
                <w:b w:val="1"/>
                <w:sz w:val="16"/>
                <w:szCs w:val="16"/>
              </w:rPr>
            </w:pPr>
            <w:r w:rsidDel="00000000" w:rsidR="00000000" w:rsidRPr="00000000">
              <w:rPr>
                <w:b w:val="1"/>
                <w:sz w:val="16"/>
                <w:szCs w:val="16"/>
                <w:rtl w:val="0"/>
              </w:rPr>
              <w:t xml:space="preserve">2017</w:t>
            </w:r>
          </w:p>
        </w:tc>
        <w:tc>
          <w:tcPr>
            <w:tcBorders>
              <w:top w:color="000000" w:space="0" w:sz="4" w:val="single"/>
              <w:left w:color="000000" w:space="0" w:sz="0" w:val="nil"/>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1392">
            <w:pPr>
              <w:spacing w:after="40" w:before="20" w:lineRule="auto"/>
              <w:ind w:left="80" w:firstLine="0"/>
              <w:jc w:val="center"/>
              <w:rPr>
                <w:b w:val="1"/>
                <w:sz w:val="16"/>
                <w:szCs w:val="16"/>
              </w:rPr>
            </w:pPr>
            <w:r w:rsidDel="00000000" w:rsidR="00000000" w:rsidRPr="00000000">
              <w:rPr>
                <w:b w:val="1"/>
                <w:sz w:val="16"/>
                <w:szCs w:val="16"/>
                <w:rtl w:val="0"/>
              </w:rPr>
              <w:t xml:space="preserve">2018</w:t>
            </w:r>
          </w:p>
        </w:tc>
      </w:tr>
      <w:tr>
        <w:trPr>
          <w:trHeight w:val="27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393">
            <w:pPr>
              <w:spacing w:after="40" w:before="40" w:lineRule="auto"/>
              <w:ind w:left="80" w:firstLine="0"/>
              <w:jc w:val="center"/>
              <w:rPr>
                <w:sz w:val="16"/>
                <w:szCs w:val="16"/>
              </w:rPr>
            </w:pPr>
            <w:r w:rsidDel="00000000" w:rsidR="00000000" w:rsidRPr="00000000">
              <w:rPr>
                <w:sz w:val="16"/>
                <w:szCs w:val="16"/>
                <w:rtl w:val="0"/>
              </w:rPr>
              <w:t xml:space="preserve">N/A</w:t>
            </w:r>
          </w:p>
        </w:tc>
        <w:tc>
          <w:tcPr>
            <w:gridSpan w:val="2"/>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394">
            <w:pPr>
              <w:spacing w:after="40" w:before="40" w:lineRule="auto"/>
              <w:ind w:left="80" w:firstLine="0"/>
              <w:jc w:val="center"/>
              <w:rPr>
                <w:sz w:val="16"/>
                <w:szCs w:val="16"/>
              </w:rPr>
            </w:pPr>
            <w:r w:rsidDel="00000000" w:rsidR="00000000" w:rsidRPr="00000000">
              <w:rPr>
                <w:sz w:val="16"/>
                <w:szCs w:val="16"/>
                <w:rtl w:val="0"/>
              </w:rPr>
              <w:t xml:space="preserve">N/A</w:t>
            </w:r>
          </w:p>
        </w:tc>
        <w:tc>
          <w:tcPr>
            <w:gridSpan w:val="3"/>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396">
            <w:pPr>
              <w:spacing w:after="40" w:before="40" w:lineRule="auto"/>
              <w:ind w:left="80" w:firstLine="0"/>
              <w:jc w:val="center"/>
              <w:rPr>
                <w:sz w:val="16"/>
                <w:szCs w:val="16"/>
              </w:rPr>
            </w:pPr>
            <w:r w:rsidDel="00000000" w:rsidR="00000000" w:rsidRPr="00000000">
              <w:rPr>
                <w:sz w:val="16"/>
                <w:szCs w:val="16"/>
                <w:rtl w:val="0"/>
              </w:rPr>
              <w:t xml:space="preserve">N/A</w:t>
            </w:r>
          </w:p>
        </w:tc>
        <w:tc>
          <w:tcPr>
            <w:gridSpan w:val="3"/>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399">
            <w:pPr>
              <w:spacing w:after="40" w:before="40" w:lineRule="auto"/>
              <w:ind w:left="80" w:firstLine="0"/>
              <w:jc w:val="center"/>
              <w:rPr>
                <w:sz w:val="16"/>
                <w:szCs w:val="16"/>
              </w:rPr>
            </w:pPr>
            <w:r w:rsidDel="00000000" w:rsidR="00000000" w:rsidRPr="00000000">
              <w:rPr>
                <w:sz w:val="16"/>
                <w:szCs w:val="16"/>
                <w:rtl w:val="0"/>
              </w:rPr>
              <w:t xml:space="preserve">N/A</w:t>
            </w:r>
          </w:p>
        </w:tc>
        <w:tc>
          <w:tcPr>
            <w:gridSpan w:val="3"/>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39C">
            <w:pPr>
              <w:spacing w:after="40" w:before="40" w:lineRule="auto"/>
              <w:ind w:left="80" w:firstLine="0"/>
              <w:jc w:val="center"/>
              <w:rPr>
                <w:sz w:val="16"/>
                <w:szCs w:val="16"/>
              </w:rPr>
            </w:pPr>
            <w:r w:rsidDel="00000000" w:rsidR="00000000" w:rsidRPr="00000000">
              <w:rPr>
                <w:sz w:val="16"/>
                <w:szCs w:val="16"/>
                <w:rtl w:val="0"/>
              </w:rPr>
              <w:t xml:space="preserve">N/A</w:t>
            </w:r>
          </w:p>
        </w:tc>
        <w:tc>
          <w:tcPr>
            <w:gridSpan w:val="3"/>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39F">
            <w:pPr>
              <w:spacing w:after="40" w:before="40" w:lineRule="auto"/>
              <w:ind w:left="80" w:firstLine="0"/>
              <w:jc w:val="center"/>
              <w:rPr>
                <w:sz w:val="16"/>
                <w:szCs w:val="16"/>
              </w:rPr>
            </w:pPr>
            <w:r w:rsidDel="00000000" w:rsidR="00000000" w:rsidRPr="00000000">
              <w:rPr>
                <w:sz w:val="16"/>
                <w:szCs w:val="16"/>
                <w:rtl w:val="0"/>
              </w:rPr>
              <w:t xml:space="preserve">N/A</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3A2">
            <w:pPr>
              <w:spacing w:after="40" w:before="40" w:lineRule="auto"/>
              <w:ind w:left="80" w:firstLine="0"/>
              <w:jc w:val="center"/>
              <w:rPr>
                <w:sz w:val="16"/>
                <w:szCs w:val="16"/>
              </w:rPr>
            </w:pPr>
            <w:r w:rsidDel="00000000" w:rsidR="00000000" w:rsidRPr="00000000">
              <w:rPr>
                <w:sz w:val="16"/>
                <w:szCs w:val="16"/>
                <w:rtl w:val="0"/>
              </w:rPr>
              <w:t xml:space="preserve">N/A</w:t>
            </w:r>
          </w:p>
        </w:tc>
      </w:tr>
      <w:tr>
        <w:trPr>
          <w:trHeight w:val="270" w:hRule="atLeast"/>
        </w:trPr>
        <w:tc>
          <w:tcPr>
            <w:gridSpan w:val="16"/>
            <w:tcBorders>
              <w:top w:color="000000" w:space="0" w:sz="4" w:val="single"/>
              <w:left w:color="000000" w:space="0" w:sz="4" w:val="single"/>
              <w:bottom w:color="000000" w:space="0" w:sz="4" w:val="single"/>
              <w:right w:color="000000" w:space="0" w:sz="4" w:val="single"/>
            </w:tcBorders>
            <w:shd w:fill="a6a6a6" w:val="clear"/>
            <w:tcMar>
              <w:top w:w="0.0" w:type="dxa"/>
              <w:left w:w="80.0" w:type="dxa"/>
              <w:bottom w:w="0.0" w:type="dxa"/>
              <w:right w:w="80.0" w:type="dxa"/>
            </w:tcMar>
            <w:vAlign w:val="center"/>
          </w:tcPr>
          <w:p w:rsidR="00000000" w:rsidDel="00000000" w:rsidP="00000000" w:rsidRDefault="00000000" w:rsidRPr="00000000" w14:paraId="000013A3">
            <w:pPr>
              <w:spacing w:after="40" w:before="40" w:lineRule="auto"/>
              <w:ind w:left="80" w:firstLine="0"/>
              <w:jc w:val="center"/>
              <w:rPr>
                <w:b w:val="1"/>
                <w:sz w:val="16"/>
                <w:szCs w:val="16"/>
              </w:rPr>
            </w:pPr>
            <w:r w:rsidDel="00000000" w:rsidR="00000000" w:rsidRPr="00000000">
              <w:rPr>
                <w:b w:val="1"/>
                <w:sz w:val="16"/>
                <w:szCs w:val="16"/>
                <w:rtl w:val="0"/>
              </w:rPr>
              <w:t xml:space="preserve">METAS</w:t>
            </w:r>
          </w:p>
        </w:tc>
      </w:tr>
      <w:tr>
        <w:trPr>
          <w:trHeight w:val="270" w:hRule="atLeast"/>
        </w:trPr>
        <w:tc>
          <w:tcPr>
            <w:gridSpan w:val="2"/>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13B3">
            <w:pPr>
              <w:spacing w:after="40" w:before="40" w:lineRule="auto"/>
              <w:ind w:left="80" w:firstLine="0"/>
              <w:jc w:val="center"/>
              <w:rPr>
                <w:b w:val="1"/>
                <w:sz w:val="16"/>
                <w:szCs w:val="16"/>
              </w:rPr>
            </w:pPr>
            <w:r w:rsidDel="00000000" w:rsidR="00000000" w:rsidRPr="00000000">
              <w:rPr>
                <w:b w:val="1"/>
                <w:sz w:val="16"/>
                <w:szCs w:val="16"/>
                <w:rtl w:val="0"/>
              </w:rPr>
              <w:t xml:space="preserve">2020</w:t>
            </w:r>
          </w:p>
        </w:tc>
        <w:tc>
          <w:tcPr>
            <w:gridSpan w:val="3"/>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13B5">
            <w:pPr>
              <w:spacing w:after="40" w:before="40" w:lineRule="auto"/>
              <w:ind w:left="80" w:firstLine="0"/>
              <w:jc w:val="center"/>
              <w:rPr>
                <w:b w:val="1"/>
                <w:sz w:val="16"/>
                <w:szCs w:val="16"/>
              </w:rPr>
            </w:pPr>
            <w:r w:rsidDel="00000000" w:rsidR="00000000" w:rsidRPr="00000000">
              <w:rPr>
                <w:b w:val="1"/>
                <w:sz w:val="16"/>
                <w:szCs w:val="16"/>
                <w:rtl w:val="0"/>
              </w:rPr>
              <w:t xml:space="preserve">2021</w:t>
            </w:r>
          </w:p>
        </w:tc>
        <w:tc>
          <w:tcPr>
            <w:gridSpan w:val="5"/>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13B8">
            <w:pPr>
              <w:spacing w:after="40" w:before="40" w:lineRule="auto"/>
              <w:ind w:left="80" w:firstLine="0"/>
              <w:jc w:val="center"/>
              <w:rPr>
                <w:b w:val="1"/>
                <w:sz w:val="16"/>
                <w:szCs w:val="16"/>
              </w:rPr>
            </w:pPr>
            <w:r w:rsidDel="00000000" w:rsidR="00000000" w:rsidRPr="00000000">
              <w:rPr>
                <w:b w:val="1"/>
                <w:sz w:val="16"/>
                <w:szCs w:val="16"/>
                <w:rtl w:val="0"/>
              </w:rPr>
              <w:t xml:space="preserve">2022</w:t>
            </w:r>
          </w:p>
        </w:tc>
        <w:tc>
          <w:tcPr>
            <w:gridSpan w:val="3"/>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13BD">
            <w:pPr>
              <w:spacing w:after="40" w:before="40" w:lineRule="auto"/>
              <w:ind w:left="80" w:firstLine="0"/>
              <w:jc w:val="center"/>
              <w:rPr>
                <w:b w:val="1"/>
                <w:sz w:val="16"/>
                <w:szCs w:val="16"/>
              </w:rPr>
            </w:pPr>
            <w:r w:rsidDel="00000000" w:rsidR="00000000" w:rsidRPr="00000000">
              <w:rPr>
                <w:b w:val="1"/>
                <w:sz w:val="16"/>
                <w:szCs w:val="16"/>
                <w:rtl w:val="0"/>
              </w:rPr>
              <w:t xml:space="preserve">2023</w:t>
            </w:r>
          </w:p>
        </w:tc>
        <w:tc>
          <w:tcPr>
            <w:gridSpan w:val="3"/>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13C0">
            <w:pPr>
              <w:spacing w:after="40" w:before="40" w:lineRule="auto"/>
              <w:ind w:left="80" w:firstLine="0"/>
              <w:jc w:val="center"/>
              <w:rPr>
                <w:b w:val="1"/>
                <w:sz w:val="16"/>
                <w:szCs w:val="16"/>
              </w:rPr>
            </w:pPr>
            <w:r w:rsidDel="00000000" w:rsidR="00000000" w:rsidRPr="00000000">
              <w:rPr>
                <w:b w:val="1"/>
                <w:sz w:val="16"/>
                <w:szCs w:val="16"/>
                <w:rtl w:val="0"/>
              </w:rPr>
              <w:t xml:space="preserve">2024</w:t>
            </w:r>
          </w:p>
        </w:tc>
      </w:tr>
      <w:tr>
        <w:trPr>
          <w:trHeight w:val="285" w:hRule="atLeast"/>
        </w:trPr>
        <w:tc>
          <w:tcPr>
            <w:gridSpan w:val="2"/>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3C3">
            <w:pPr>
              <w:spacing w:after="40" w:before="40" w:lineRule="auto"/>
              <w:ind w:left="80" w:firstLine="0"/>
              <w:jc w:val="center"/>
              <w:rPr>
                <w:sz w:val="16"/>
                <w:szCs w:val="16"/>
              </w:rPr>
            </w:pPr>
            <w:r w:rsidDel="00000000" w:rsidR="00000000" w:rsidRPr="00000000">
              <w:rPr>
                <w:sz w:val="16"/>
                <w:szCs w:val="16"/>
                <w:rtl w:val="0"/>
              </w:rPr>
              <w:t xml:space="preserve">N/A</w:t>
            </w:r>
          </w:p>
        </w:tc>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3C5">
            <w:pPr>
              <w:spacing w:after="40" w:before="40" w:lineRule="auto"/>
              <w:ind w:left="80" w:firstLine="0"/>
              <w:jc w:val="center"/>
              <w:rPr>
                <w:sz w:val="16"/>
                <w:szCs w:val="16"/>
              </w:rPr>
            </w:pPr>
            <w:r w:rsidDel="00000000" w:rsidR="00000000" w:rsidRPr="00000000">
              <w:rPr>
                <w:sz w:val="16"/>
                <w:szCs w:val="16"/>
                <w:rtl w:val="0"/>
              </w:rPr>
              <w:t xml:space="preserve">N/A</w:t>
            </w:r>
          </w:p>
        </w:tc>
        <w:tc>
          <w:tcPr>
            <w:gridSpan w:val="5"/>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3C8">
            <w:pPr>
              <w:spacing w:after="40" w:before="40" w:lineRule="auto"/>
              <w:ind w:left="80" w:firstLine="0"/>
              <w:jc w:val="center"/>
              <w:rPr>
                <w:sz w:val="16"/>
                <w:szCs w:val="16"/>
              </w:rPr>
            </w:pPr>
            <w:r w:rsidDel="00000000" w:rsidR="00000000" w:rsidRPr="00000000">
              <w:rPr>
                <w:sz w:val="16"/>
                <w:szCs w:val="16"/>
                <w:rtl w:val="0"/>
              </w:rPr>
              <w:t xml:space="preserve">N/A</w:t>
            </w:r>
          </w:p>
        </w:tc>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3CD">
            <w:pPr>
              <w:spacing w:after="40" w:before="40" w:lineRule="auto"/>
              <w:ind w:left="80" w:firstLine="0"/>
              <w:jc w:val="center"/>
              <w:rPr>
                <w:sz w:val="16"/>
                <w:szCs w:val="16"/>
              </w:rPr>
            </w:pPr>
            <w:r w:rsidDel="00000000" w:rsidR="00000000" w:rsidRPr="00000000">
              <w:rPr>
                <w:sz w:val="16"/>
                <w:szCs w:val="16"/>
                <w:rtl w:val="0"/>
              </w:rPr>
              <w:t xml:space="preserve">N/A</w:t>
            </w:r>
          </w:p>
        </w:tc>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3D0">
            <w:pPr>
              <w:spacing w:after="40" w:before="40" w:lineRule="auto"/>
              <w:ind w:left="80" w:firstLine="0"/>
              <w:jc w:val="center"/>
              <w:rPr>
                <w:sz w:val="16"/>
                <w:szCs w:val="16"/>
              </w:rPr>
            </w:pPr>
            <w:r w:rsidDel="00000000" w:rsidR="00000000" w:rsidRPr="00000000">
              <w:rPr>
                <w:sz w:val="16"/>
                <w:szCs w:val="16"/>
                <w:rtl w:val="0"/>
              </w:rPr>
              <w:t xml:space="preserve">1</w:t>
            </w:r>
          </w:p>
        </w:tc>
      </w:tr>
    </w:tbl>
    <w:p w:rsidR="00000000" w:rsidDel="00000000" w:rsidP="00000000" w:rsidRDefault="00000000" w:rsidRPr="00000000" w14:paraId="000013D3">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9.- Epílogo: Visión hacia el futuro</w:t>
      </w:r>
    </w:p>
    <w:p w:rsidR="00000000" w:rsidDel="00000000" w:rsidP="00000000" w:rsidRDefault="00000000" w:rsidRPr="00000000" w14:paraId="000013D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desarrollo del Istmo de Tehuantepec es impostergable. Principalmente, se debe garantizar la incorporación al desarrollo a los pueblos indígenas de esta región. Para lo cual, una más justa distribución del ingreso y generación de bienestar son condiciones indispensables. México, y en especial el Istmo de Tehuantepec, muestran parámetros de desarrollo por debajo de su potencial. Por lo anterior, es necesario generar un cambio abrupto en las políticas de desarrollo, principalmente, aquellas que están enfocadas en la región sur de México, ya que, de continuar con el modelo utilizado por administraciones anteriores, implicaría que las brechas entre el sur y el resto del país se profundicen. Por ello, el Programa para el Desarrollo del Istmo de Tehuantepec 2020-2024 buscará ser el catalizador que permita consolidar al Istmo de Tehuantepec como una de las regiones más competitivas, productivas y seguras del país, y de esta forma romper la inercia de la implementación de políticas públicas que han llevado a la región a los niveles de pobreza y estancamiento económico que se observan actualmente.</w:t>
      </w:r>
    </w:p>
    <w:p w:rsidR="00000000" w:rsidDel="00000000" w:rsidP="00000000" w:rsidRDefault="00000000" w:rsidRPr="00000000" w14:paraId="000013D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este sentido, se tiene contemplado que durante los dos primeros años de la presente administración exista una fuerte inversión del Gobierno de México para rehabilitar y modernizar la infraestructura existente: vías de Ferrocarril del Istmo de Tehuantepec y los recintos portuarios de Salina Cruz y Coatzacoalcos. Este será el primer paso que permitirá, por un lado, volver más eficiente la operación del cruce interoceánico, y por otro generar las condiciones de confianza para la atracción de inversión que cimiente el desarrollo social y productivo de la región. Paralelamente, durante estos dos primeros años se realizará un fuerte trabajo en el territorio, en donde la articulación de la política pública buscará aumentar el bienestar y la calidad de vida de la población, para que se genere una dinámica entre el Estado y los habitantes del Istmo de Tehuantepec.</w:t>
      </w:r>
    </w:p>
    <w:p w:rsidR="00000000" w:rsidDel="00000000" w:rsidP="00000000" w:rsidRDefault="00000000" w:rsidRPr="00000000" w14:paraId="000013D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Posteriormente, entre los años 3 y 6 de la operación se planea el reforzamiento de equipamiento urbano y desarrollo de parques industriales que permitan la generación de valor agregado para los bienes primarios producidos en el Istmo de Tehuantepec, así como para las mercancías que crucen el Corredor Interoceánico. La visión hacia el futuro es construir cadenas de valor regionales que permitan consolidar economías de escala. Lo anterior, con el propósito de que, a partir de sus vocaciones productivas, cada una de las regiones al interior del Istmo de Tehuantepec pueda incorporarse a la dinámica económica generada a partir del proyecto y de esta manera no dejar a nadie atrás.</w:t>
      </w:r>
    </w:p>
    <w:p w:rsidR="00000000" w:rsidDel="00000000" w:rsidP="00000000" w:rsidRDefault="00000000" w:rsidRPr="00000000" w14:paraId="000013D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el largo plazo, se buscará que la región cuente con una infraestructura logística que pueda competir a nivel global; tanto para el cruce interoceánico de mercancías como para la generación de valor al interior del Istmo de Tehuantepec. El Istmo de Tehuantepec se convertirá en un punto logístico-económico a nivel mundial, cuyo propósito será romper la inercia decreciente en los indicadores sociales y económicos en los estados de Oaxaca y Veracruz.</w:t>
      </w:r>
    </w:p>
    <w:p w:rsidR="00000000" w:rsidDel="00000000" w:rsidP="00000000" w:rsidRDefault="00000000" w:rsidRPr="00000000" w14:paraId="000013D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indicador de condiciones sociales que capturará parte de los esfuerzos del PDIT será a través de las mediciones de la Pobreza Multidimensional que publica el CONEVAL a nivel estatal cada dos años. Por lo que, conforme se consolide el proyecto, se espera observar un cambio en la inercia de estos indicadores tanto para el estado de Oaxaca como para el estado de Veracruz.</w:t>
      </w:r>
    </w:p>
    <w:p w:rsidR="00000000" w:rsidDel="00000000" w:rsidP="00000000" w:rsidRDefault="00000000" w:rsidRPr="00000000" w14:paraId="000013D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No podemos pensar que el PDIT es exitoso si éste no es capaz de reflejar su operación en la reducción de este tipo de indicadores sociales. Para ello, el Programa tiene un componente social muy importante; en el cual la interacción con los actores locales llevará a la toma de decisiones sobre la intervención y actuación de la política pública con el propósito de generar más y mejores resultados en beneficio de la población más vulnerable de la región.</w:t>
      </w:r>
    </w:p>
    <w:p w:rsidR="00000000" w:rsidDel="00000000" w:rsidP="00000000" w:rsidRDefault="00000000" w:rsidRPr="00000000" w14:paraId="000013D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Para lograr lo anterior, resulta necesario romper la inercia en el estancamiento económico de ambos estados. Con los últimos datos disponibles del Producto Interno Bruto por Entidad Federativa podemos observar que ambos estados registran una tendencia a la baja prácticamente desde el 2010. Además, como se puede apreciar en la siguiente gráfica, el PIB para ambos estados muestra un crecimiento insuficiente, ya que desde 1990 no muestra una inercia positiva sostenida. Es decir, prácticamente en todos los años se muestra un resultado por debajo de la línea base de 1990.</w:t>
      </w:r>
    </w:p>
    <w:p w:rsidR="00000000" w:rsidDel="00000000" w:rsidP="00000000" w:rsidRDefault="00000000" w:rsidRPr="00000000" w14:paraId="000013DB">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Gráfica 3 Evolución del Producto Interno Bruto Estatal</w:t>
      </w:r>
    </w:p>
    <w:p w:rsidR="00000000" w:rsidDel="00000000" w:rsidP="00000000" w:rsidRDefault="00000000" w:rsidRPr="00000000" w14:paraId="000013DC">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(Índice Base 100=1990)</w:t>
      </w:r>
    </w:p>
    <w:p w:rsidR="00000000" w:rsidDel="00000000" w:rsidP="00000000" w:rsidRDefault="00000000" w:rsidRPr="00000000" w14:paraId="000013DD">
      <w:pPr>
        <w:shd w:fill="ffffff" w:val="clear"/>
        <w:spacing w:after="100" w:lineRule="auto"/>
        <w:jc w:val="center"/>
        <w:rPr>
          <w:b w:val="1"/>
          <w:color w:val="2f2f2f"/>
          <w:sz w:val="18"/>
          <w:szCs w:val="18"/>
        </w:rPr>
      </w:pPr>
      <w:r w:rsidDel="00000000" w:rsidR="00000000" w:rsidRPr="00000000">
        <w:rPr>
          <w:b w:val="1"/>
          <w:color w:val="2f2f2f"/>
          <w:sz w:val="18"/>
          <w:szCs w:val="18"/>
        </w:rPr>
        <w:drawing>
          <wp:inline distB="114300" distT="114300" distL="114300" distR="114300">
            <wp:extent cx="4787900" cy="2159000"/>
            <wp:effectExtent b="0" l="0" r="0" t="0"/>
            <wp:docPr id="10" name="image12.png"/>
            <a:graphic>
              <a:graphicData uri="http://schemas.openxmlformats.org/drawingml/2006/picture">
                <pic:pic>
                  <pic:nvPicPr>
                    <pic:cNvPr id="0" name="image12.png"/>
                    <pic:cNvPicPr preferRelativeResize="0"/>
                  </pic:nvPicPr>
                  <pic:blipFill>
                    <a:blip r:embed="rId19"/>
                    <a:srcRect b="0" l="0" r="0" t="0"/>
                    <a:stretch>
                      <a:fillRect/>
                    </a:stretch>
                  </pic:blipFill>
                  <pic:spPr>
                    <a:xfrm>
                      <a:off x="0" y="0"/>
                      <a:ext cx="4787900" cy="2159000"/>
                    </a:xfrm>
                    <a:prstGeom prst="rect"/>
                    <a:ln/>
                  </pic:spPr>
                </pic:pic>
              </a:graphicData>
            </a:graphic>
          </wp:inline>
        </w:drawing>
      </w:r>
      <w:r w:rsidDel="00000000" w:rsidR="00000000" w:rsidRPr="00000000">
        <w:rPr>
          <w:rtl w:val="0"/>
        </w:rPr>
      </w:r>
    </w:p>
    <w:p w:rsidR="00000000" w:rsidDel="00000000" w:rsidP="00000000" w:rsidRDefault="00000000" w:rsidRPr="00000000" w14:paraId="000013DE">
      <w:pPr>
        <w:shd w:fill="ffffff" w:val="clear"/>
        <w:spacing w:after="100" w:lineRule="auto"/>
        <w:ind w:left="720" w:firstLine="0"/>
        <w:rPr>
          <w:color w:val="2f2f2f"/>
          <w:sz w:val="16"/>
          <w:szCs w:val="16"/>
        </w:rPr>
      </w:pPr>
      <w:r w:rsidDel="00000000" w:rsidR="00000000" w:rsidRPr="00000000">
        <w:rPr>
          <w:color w:val="2f2f2f"/>
          <w:sz w:val="16"/>
          <w:szCs w:val="16"/>
          <w:rtl w:val="0"/>
        </w:rPr>
        <w:t xml:space="preserve">Fuente: elaboración propia con datos del INEGI. PIBE base 2013.</w:t>
      </w:r>
    </w:p>
    <w:p w:rsidR="00000000" w:rsidDel="00000000" w:rsidP="00000000" w:rsidRDefault="00000000" w:rsidRPr="00000000" w14:paraId="000013DF">
      <w:pPr>
        <w:shd w:fill="ffffff" w:val="clear"/>
        <w:spacing w:after="60" w:lineRule="auto"/>
        <w:ind w:firstLine="280"/>
        <w:jc w:val="both"/>
        <w:rPr>
          <w:color w:val="2f2f2f"/>
          <w:sz w:val="18"/>
          <w:szCs w:val="18"/>
        </w:rPr>
      </w:pPr>
      <w:r w:rsidDel="00000000" w:rsidR="00000000" w:rsidRPr="00000000">
        <w:rPr>
          <w:color w:val="2f2f2f"/>
          <w:sz w:val="18"/>
          <w:szCs w:val="18"/>
          <w:rtl w:val="0"/>
        </w:rPr>
        <w:t xml:space="preserve">Lo anterior refleja la necesidad de un viraje profundo en la política económica del Gobierno de México hacia las regiones más rezagadas del país; en las cuales, la política social del Estado no ha sido suficiente para romper el ciclo intergeneracional de la pobreza ni mejorar las condiciones de vida o impulsar la actividad económica.</w:t>
      </w:r>
    </w:p>
    <w:p w:rsidR="00000000" w:rsidDel="00000000" w:rsidP="00000000" w:rsidRDefault="00000000" w:rsidRPr="00000000" w14:paraId="000013E0">
      <w:pPr>
        <w:shd w:fill="ffffff" w:val="clear"/>
        <w:spacing w:after="60" w:lineRule="auto"/>
        <w:ind w:firstLine="280"/>
        <w:jc w:val="both"/>
        <w:rPr>
          <w:color w:val="2f2f2f"/>
          <w:sz w:val="18"/>
          <w:szCs w:val="18"/>
        </w:rPr>
      </w:pPr>
      <w:r w:rsidDel="00000000" w:rsidR="00000000" w:rsidRPr="00000000">
        <w:rPr>
          <w:color w:val="2f2f2f"/>
          <w:sz w:val="18"/>
          <w:szCs w:val="18"/>
          <w:rtl w:val="0"/>
        </w:rPr>
        <w:t xml:space="preserve">Por ello, el PDIT, contempla una visión integral que favorezca generar las condiciones que permitan a la población tener mejores oportunidades de desarrollo; así como elementos que incentiven a la atracción de inversión. En este sentido, la inversión pública será un elemento que juegue un papel fundamental para el desarrollo. Se espera que, los volúmenes de inversión pública destinados para el Istmo de Tehuantepec en infraestructura social, urbana y productiva, así como en los montos destinados a los Programas para el Bienestar sean el aliciente para concretar un punto de inflexión en los indicadores sociales y económicos de la región.</w:t>
      </w:r>
    </w:p>
    <w:p w:rsidR="00000000" w:rsidDel="00000000" w:rsidP="00000000" w:rsidRDefault="00000000" w:rsidRPr="00000000" w14:paraId="000013E1">
      <w:pPr>
        <w:shd w:fill="ffffff" w:val="clear"/>
        <w:spacing w:after="60" w:lineRule="auto"/>
        <w:jc w:val="center"/>
        <w:rPr>
          <w:b w:val="1"/>
          <w:color w:val="2f2f2f"/>
          <w:sz w:val="18"/>
          <w:szCs w:val="18"/>
        </w:rPr>
      </w:pPr>
      <w:r w:rsidDel="00000000" w:rsidR="00000000" w:rsidRPr="00000000">
        <w:rPr>
          <w:b w:val="1"/>
          <w:color w:val="2f2f2f"/>
          <w:sz w:val="18"/>
          <w:szCs w:val="18"/>
          <w:rtl w:val="0"/>
        </w:rPr>
        <w:t xml:space="preserve">10.- Lista de dependencias y entidades participantes</w:t>
      </w:r>
    </w:p>
    <w:p w:rsidR="00000000" w:rsidDel="00000000" w:rsidP="00000000" w:rsidRDefault="00000000" w:rsidRPr="00000000" w14:paraId="000013E2">
      <w:pPr>
        <w:shd w:fill="ffffff" w:val="clear"/>
        <w:spacing w:after="60" w:lineRule="auto"/>
        <w:ind w:firstLine="280"/>
        <w:jc w:val="both"/>
        <w:rPr>
          <w:b w:val="1"/>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Dependencias / Entidades Federales</w:t>
      </w:r>
    </w:p>
    <w:p w:rsidR="00000000" w:rsidDel="00000000" w:rsidP="00000000" w:rsidRDefault="00000000" w:rsidRPr="00000000" w14:paraId="000013E3">
      <w:pPr>
        <w:shd w:fill="ffffff" w:val="clear"/>
        <w:spacing w:after="60" w:lineRule="auto"/>
        <w:ind w:firstLine="280"/>
        <w:jc w:val="both"/>
        <w:rPr>
          <w:color w:val="2f2f2f"/>
          <w:sz w:val="18"/>
          <w:szCs w:val="18"/>
        </w:rPr>
      </w:pPr>
      <w:r w:rsidDel="00000000" w:rsidR="00000000" w:rsidRPr="00000000">
        <w:rPr>
          <w:b w:val="1"/>
          <w:color w:val="2f2f2f"/>
          <w:sz w:val="18"/>
          <w:szCs w:val="18"/>
          <w:rtl w:val="0"/>
        </w:rPr>
        <w:t xml:space="preserve">CFE</w:t>
      </w:r>
      <w:r w:rsidDel="00000000" w:rsidR="00000000" w:rsidRPr="00000000">
        <w:rPr>
          <w:color w:val="2f2f2f"/>
          <w:sz w:val="18"/>
          <w:szCs w:val="18"/>
          <w:rtl w:val="0"/>
        </w:rPr>
        <w:t xml:space="preserve"> Comisión Federal de Electricidad</w:t>
      </w:r>
    </w:p>
    <w:p w:rsidR="00000000" w:rsidDel="00000000" w:rsidP="00000000" w:rsidRDefault="00000000" w:rsidRPr="00000000" w14:paraId="000013E4">
      <w:pPr>
        <w:shd w:fill="ffffff" w:val="clear"/>
        <w:spacing w:after="6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13E5">
      <w:pPr>
        <w:shd w:fill="ffffff" w:val="clear"/>
        <w:spacing w:after="60" w:lineRule="auto"/>
        <w:ind w:firstLine="280"/>
        <w:jc w:val="both"/>
        <w:rPr>
          <w:color w:val="2f2f2f"/>
          <w:sz w:val="18"/>
          <w:szCs w:val="18"/>
        </w:rPr>
      </w:pPr>
      <w:r w:rsidDel="00000000" w:rsidR="00000000" w:rsidRPr="00000000">
        <w:rPr>
          <w:b w:val="1"/>
          <w:color w:val="2f2f2f"/>
          <w:sz w:val="18"/>
          <w:szCs w:val="18"/>
          <w:rtl w:val="0"/>
        </w:rPr>
        <w:t xml:space="preserve">CONABIO</w:t>
      </w:r>
      <w:r w:rsidDel="00000000" w:rsidR="00000000" w:rsidRPr="00000000">
        <w:rPr>
          <w:color w:val="2f2f2f"/>
          <w:sz w:val="18"/>
          <w:szCs w:val="18"/>
          <w:rtl w:val="0"/>
        </w:rPr>
        <w:t xml:space="preserve"> Comisión Nacional para el Conocimiento y Uso de la Biodiversidad</w:t>
      </w:r>
    </w:p>
    <w:p w:rsidR="00000000" w:rsidDel="00000000" w:rsidP="00000000" w:rsidRDefault="00000000" w:rsidRPr="00000000" w14:paraId="000013E6">
      <w:pPr>
        <w:shd w:fill="ffffff" w:val="clear"/>
        <w:spacing w:after="60" w:lineRule="auto"/>
        <w:ind w:firstLine="280"/>
        <w:jc w:val="both"/>
        <w:rPr>
          <w:color w:val="2f2f2f"/>
          <w:sz w:val="18"/>
          <w:szCs w:val="18"/>
        </w:rPr>
      </w:pPr>
      <w:r w:rsidDel="00000000" w:rsidR="00000000" w:rsidRPr="00000000">
        <w:rPr>
          <w:b w:val="1"/>
          <w:color w:val="2f2f2f"/>
          <w:sz w:val="18"/>
          <w:szCs w:val="18"/>
          <w:rtl w:val="0"/>
        </w:rPr>
        <w:t xml:space="preserve">CULTURA</w:t>
      </w:r>
      <w:r w:rsidDel="00000000" w:rsidR="00000000" w:rsidRPr="00000000">
        <w:rPr>
          <w:color w:val="2f2f2f"/>
          <w:sz w:val="18"/>
          <w:szCs w:val="18"/>
          <w:rtl w:val="0"/>
        </w:rPr>
        <w:t xml:space="preserve"> Secretaría de Cultura</w:t>
      </w:r>
    </w:p>
    <w:p w:rsidR="00000000" w:rsidDel="00000000" w:rsidP="00000000" w:rsidRDefault="00000000" w:rsidRPr="00000000" w14:paraId="000013E7">
      <w:pPr>
        <w:shd w:fill="ffffff" w:val="clear"/>
        <w:spacing w:after="60" w:lineRule="auto"/>
        <w:ind w:firstLine="280"/>
        <w:jc w:val="both"/>
        <w:rPr>
          <w:color w:val="2f2f2f"/>
          <w:sz w:val="18"/>
          <w:szCs w:val="18"/>
        </w:rPr>
      </w:pPr>
      <w:r w:rsidDel="00000000" w:rsidR="00000000" w:rsidRPr="00000000">
        <w:rPr>
          <w:b w:val="1"/>
          <w:color w:val="2f2f2f"/>
          <w:sz w:val="18"/>
          <w:szCs w:val="18"/>
          <w:rtl w:val="0"/>
        </w:rPr>
        <w:t xml:space="preserve">FIT</w:t>
      </w:r>
      <w:r w:rsidDel="00000000" w:rsidR="00000000" w:rsidRPr="00000000">
        <w:rPr>
          <w:color w:val="2f2f2f"/>
          <w:sz w:val="18"/>
          <w:szCs w:val="18"/>
          <w:rtl w:val="0"/>
        </w:rPr>
        <w:t xml:space="preserve"> Ferrocarril del Istmo de Tehuantepec</w:t>
      </w:r>
    </w:p>
    <w:p w:rsidR="00000000" w:rsidDel="00000000" w:rsidP="00000000" w:rsidRDefault="00000000" w:rsidRPr="00000000" w14:paraId="000013E8">
      <w:pPr>
        <w:shd w:fill="ffffff" w:val="clear"/>
        <w:spacing w:after="60" w:lineRule="auto"/>
        <w:ind w:firstLine="280"/>
        <w:jc w:val="both"/>
        <w:rPr>
          <w:color w:val="2f2f2f"/>
          <w:sz w:val="18"/>
          <w:szCs w:val="18"/>
        </w:rPr>
      </w:pPr>
      <w:r w:rsidDel="00000000" w:rsidR="00000000" w:rsidRPr="00000000">
        <w:rPr>
          <w:b w:val="1"/>
          <w:color w:val="2f2f2f"/>
          <w:sz w:val="18"/>
          <w:szCs w:val="18"/>
          <w:rtl w:val="0"/>
        </w:rPr>
        <w:t xml:space="preserve">IMSS</w:t>
      </w:r>
      <w:r w:rsidDel="00000000" w:rsidR="00000000" w:rsidRPr="00000000">
        <w:rPr>
          <w:color w:val="2f2f2f"/>
          <w:sz w:val="18"/>
          <w:szCs w:val="18"/>
          <w:rtl w:val="0"/>
        </w:rPr>
        <w:t xml:space="preserve"> Instituto Mexicano del Seguro Social</w:t>
      </w:r>
    </w:p>
    <w:p w:rsidR="00000000" w:rsidDel="00000000" w:rsidP="00000000" w:rsidRDefault="00000000" w:rsidRPr="00000000" w14:paraId="000013E9">
      <w:pPr>
        <w:shd w:fill="ffffff" w:val="clear"/>
        <w:spacing w:after="60" w:lineRule="auto"/>
        <w:ind w:firstLine="280"/>
        <w:jc w:val="both"/>
        <w:rPr>
          <w:color w:val="2f2f2f"/>
          <w:sz w:val="18"/>
          <w:szCs w:val="18"/>
        </w:rPr>
      </w:pPr>
      <w:r w:rsidDel="00000000" w:rsidR="00000000" w:rsidRPr="00000000">
        <w:rPr>
          <w:b w:val="1"/>
          <w:color w:val="2f2f2f"/>
          <w:sz w:val="18"/>
          <w:szCs w:val="18"/>
          <w:rtl w:val="0"/>
        </w:rPr>
        <w:t xml:space="preserve">INPI</w:t>
      </w:r>
      <w:r w:rsidDel="00000000" w:rsidR="00000000" w:rsidRPr="00000000">
        <w:rPr>
          <w:color w:val="2f2f2f"/>
          <w:sz w:val="18"/>
          <w:szCs w:val="18"/>
          <w:rtl w:val="0"/>
        </w:rPr>
        <w:t xml:space="preserve"> Instituto Nacional de los Pueblos Indígenas</w:t>
      </w:r>
    </w:p>
    <w:p w:rsidR="00000000" w:rsidDel="00000000" w:rsidP="00000000" w:rsidRDefault="00000000" w:rsidRPr="00000000" w14:paraId="000013EA">
      <w:pPr>
        <w:shd w:fill="ffffff" w:val="clear"/>
        <w:spacing w:after="60" w:lineRule="auto"/>
        <w:ind w:firstLine="280"/>
        <w:jc w:val="both"/>
        <w:rPr>
          <w:color w:val="2f2f2f"/>
          <w:sz w:val="18"/>
          <w:szCs w:val="18"/>
        </w:rPr>
      </w:pPr>
      <w:r w:rsidDel="00000000" w:rsidR="00000000" w:rsidRPr="00000000">
        <w:rPr>
          <w:b w:val="1"/>
          <w:color w:val="2f2f2f"/>
          <w:sz w:val="18"/>
          <w:szCs w:val="18"/>
          <w:rtl w:val="0"/>
        </w:rPr>
        <w:t xml:space="preserve">PEMEX</w:t>
      </w:r>
      <w:r w:rsidDel="00000000" w:rsidR="00000000" w:rsidRPr="00000000">
        <w:rPr>
          <w:color w:val="2f2f2f"/>
          <w:sz w:val="18"/>
          <w:szCs w:val="18"/>
          <w:rtl w:val="0"/>
        </w:rPr>
        <w:t xml:space="preserve"> Petróleos Mexicanos</w:t>
      </w:r>
    </w:p>
    <w:p w:rsidR="00000000" w:rsidDel="00000000" w:rsidP="00000000" w:rsidRDefault="00000000" w:rsidRPr="00000000" w14:paraId="000013EB">
      <w:pPr>
        <w:shd w:fill="ffffff" w:val="clear"/>
        <w:spacing w:after="60" w:lineRule="auto"/>
        <w:ind w:firstLine="280"/>
        <w:jc w:val="both"/>
        <w:rPr>
          <w:color w:val="2f2f2f"/>
          <w:sz w:val="18"/>
          <w:szCs w:val="18"/>
        </w:rPr>
      </w:pPr>
      <w:r w:rsidDel="00000000" w:rsidR="00000000" w:rsidRPr="00000000">
        <w:rPr>
          <w:b w:val="1"/>
          <w:color w:val="2f2f2f"/>
          <w:sz w:val="18"/>
          <w:szCs w:val="18"/>
          <w:rtl w:val="0"/>
        </w:rPr>
        <w:t xml:space="preserve">SADER</w:t>
      </w:r>
      <w:r w:rsidDel="00000000" w:rsidR="00000000" w:rsidRPr="00000000">
        <w:rPr>
          <w:color w:val="2f2f2f"/>
          <w:sz w:val="18"/>
          <w:szCs w:val="18"/>
          <w:rtl w:val="0"/>
        </w:rPr>
        <w:t xml:space="preserve"> Secretaría de Agricultura y Desarrollo Rural</w:t>
      </w:r>
    </w:p>
    <w:p w:rsidR="00000000" w:rsidDel="00000000" w:rsidP="00000000" w:rsidRDefault="00000000" w:rsidRPr="00000000" w14:paraId="000013EC">
      <w:pPr>
        <w:shd w:fill="ffffff" w:val="clear"/>
        <w:spacing w:after="60" w:lineRule="auto"/>
        <w:ind w:firstLine="280"/>
        <w:jc w:val="both"/>
        <w:rPr>
          <w:color w:val="2f2f2f"/>
          <w:sz w:val="18"/>
          <w:szCs w:val="18"/>
        </w:rPr>
      </w:pPr>
      <w:r w:rsidDel="00000000" w:rsidR="00000000" w:rsidRPr="00000000">
        <w:rPr>
          <w:b w:val="1"/>
          <w:color w:val="2f2f2f"/>
          <w:sz w:val="18"/>
          <w:szCs w:val="18"/>
          <w:rtl w:val="0"/>
        </w:rPr>
        <w:t xml:space="preserve">SCT</w:t>
      </w:r>
      <w:r w:rsidDel="00000000" w:rsidR="00000000" w:rsidRPr="00000000">
        <w:rPr>
          <w:color w:val="2f2f2f"/>
          <w:sz w:val="18"/>
          <w:szCs w:val="18"/>
          <w:rtl w:val="0"/>
        </w:rPr>
        <w:t xml:space="preserve"> Secretaría de Comunicaciones y Transportes</w:t>
      </w:r>
    </w:p>
    <w:p w:rsidR="00000000" w:rsidDel="00000000" w:rsidP="00000000" w:rsidRDefault="00000000" w:rsidRPr="00000000" w14:paraId="000013ED">
      <w:pPr>
        <w:shd w:fill="ffffff" w:val="clear"/>
        <w:spacing w:after="60" w:lineRule="auto"/>
        <w:ind w:firstLine="280"/>
        <w:jc w:val="both"/>
        <w:rPr>
          <w:color w:val="2f2f2f"/>
          <w:sz w:val="18"/>
          <w:szCs w:val="18"/>
        </w:rPr>
      </w:pPr>
      <w:r w:rsidDel="00000000" w:rsidR="00000000" w:rsidRPr="00000000">
        <w:rPr>
          <w:b w:val="1"/>
          <w:color w:val="2f2f2f"/>
          <w:sz w:val="18"/>
          <w:szCs w:val="18"/>
          <w:rtl w:val="0"/>
        </w:rPr>
        <w:t xml:space="preserve">SE</w:t>
      </w:r>
      <w:r w:rsidDel="00000000" w:rsidR="00000000" w:rsidRPr="00000000">
        <w:rPr>
          <w:color w:val="2f2f2f"/>
          <w:sz w:val="18"/>
          <w:szCs w:val="18"/>
          <w:rtl w:val="0"/>
        </w:rPr>
        <w:t xml:space="preserve"> Secretaría de Economía</w:t>
      </w:r>
    </w:p>
    <w:p w:rsidR="00000000" w:rsidDel="00000000" w:rsidP="00000000" w:rsidRDefault="00000000" w:rsidRPr="00000000" w14:paraId="000013EE">
      <w:pPr>
        <w:shd w:fill="ffffff" w:val="clear"/>
        <w:spacing w:after="60" w:lineRule="auto"/>
        <w:ind w:firstLine="280"/>
        <w:jc w:val="both"/>
        <w:rPr>
          <w:color w:val="2f2f2f"/>
          <w:sz w:val="18"/>
          <w:szCs w:val="18"/>
        </w:rPr>
      </w:pPr>
      <w:r w:rsidDel="00000000" w:rsidR="00000000" w:rsidRPr="00000000">
        <w:rPr>
          <w:b w:val="1"/>
          <w:color w:val="2f2f2f"/>
          <w:sz w:val="18"/>
          <w:szCs w:val="18"/>
          <w:rtl w:val="0"/>
        </w:rPr>
        <w:t xml:space="preserve">SEBIEN</w:t>
      </w:r>
      <w:r w:rsidDel="00000000" w:rsidR="00000000" w:rsidRPr="00000000">
        <w:rPr>
          <w:color w:val="2f2f2f"/>
          <w:sz w:val="18"/>
          <w:szCs w:val="18"/>
          <w:rtl w:val="0"/>
        </w:rPr>
        <w:t xml:space="preserve"> Secretaría de Bienestar</w:t>
      </w:r>
    </w:p>
    <w:p w:rsidR="00000000" w:rsidDel="00000000" w:rsidP="00000000" w:rsidRDefault="00000000" w:rsidRPr="00000000" w14:paraId="000013EF">
      <w:pPr>
        <w:shd w:fill="ffffff" w:val="clear"/>
        <w:spacing w:after="60" w:lineRule="auto"/>
        <w:ind w:firstLine="280"/>
        <w:jc w:val="both"/>
        <w:rPr>
          <w:color w:val="2f2f2f"/>
          <w:sz w:val="18"/>
          <w:szCs w:val="18"/>
        </w:rPr>
      </w:pPr>
      <w:r w:rsidDel="00000000" w:rsidR="00000000" w:rsidRPr="00000000">
        <w:rPr>
          <w:b w:val="1"/>
          <w:color w:val="2f2f2f"/>
          <w:sz w:val="18"/>
          <w:szCs w:val="18"/>
          <w:rtl w:val="0"/>
        </w:rPr>
        <w:t xml:space="preserve">SECTUR</w:t>
      </w:r>
      <w:r w:rsidDel="00000000" w:rsidR="00000000" w:rsidRPr="00000000">
        <w:rPr>
          <w:color w:val="2f2f2f"/>
          <w:sz w:val="18"/>
          <w:szCs w:val="18"/>
          <w:rtl w:val="0"/>
        </w:rPr>
        <w:t xml:space="preserve"> Secretaría de Turismo</w:t>
      </w:r>
    </w:p>
    <w:p w:rsidR="00000000" w:rsidDel="00000000" w:rsidP="00000000" w:rsidRDefault="00000000" w:rsidRPr="00000000" w14:paraId="000013F0">
      <w:pPr>
        <w:shd w:fill="ffffff" w:val="clear"/>
        <w:spacing w:after="60" w:lineRule="auto"/>
        <w:ind w:firstLine="280"/>
        <w:jc w:val="both"/>
        <w:rPr>
          <w:color w:val="2f2f2f"/>
          <w:sz w:val="18"/>
          <w:szCs w:val="18"/>
        </w:rPr>
      </w:pPr>
      <w:r w:rsidDel="00000000" w:rsidR="00000000" w:rsidRPr="00000000">
        <w:rPr>
          <w:b w:val="1"/>
          <w:color w:val="2f2f2f"/>
          <w:sz w:val="18"/>
          <w:szCs w:val="18"/>
          <w:rtl w:val="0"/>
        </w:rPr>
        <w:t xml:space="preserve">SEDATU</w:t>
      </w:r>
      <w:r w:rsidDel="00000000" w:rsidR="00000000" w:rsidRPr="00000000">
        <w:rPr>
          <w:color w:val="2f2f2f"/>
          <w:sz w:val="18"/>
          <w:szCs w:val="18"/>
          <w:rtl w:val="0"/>
        </w:rPr>
        <w:t xml:space="preserve"> Secretaría de Desarrollo Agrario, Territorial y Urbano</w:t>
      </w:r>
    </w:p>
    <w:p w:rsidR="00000000" w:rsidDel="00000000" w:rsidP="00000000" w:rsidRDefault="00000000" w:rsidRPr="00000000" w14:paraId="000013F1">
      <w:pPr>
        <w:shd w:fill="ffffff" w:val="clear"/>
        <w:spacing w:after="60" w:lineRule="auto"/>
        <w:ind w:firstLine="280"/>
        <w:jc w:val="both"/>
        <w:rPr>
          <w:color w:val="2f2f2f"/>
          <w:sz w:val="18"/>
          <w:szCs w:val="18"/>
        </w:rPr>
      </w:pPr>
      <w:r w:rsidDel="00000000" w:rsidR="00000000" w:rsidRPr="00000000">
        <w:rPr>
          <w:b w:val="1"/>
          <w:color w:val="2f2f2f"/>
          <w:sz w:val="18"/>
          <w:szCs w:val="18"/>
          <w:rtl w:val="0"/>
        </w:rPr>
        <w:t xml:space="preserve">SEGOB</w:t>
      </w:r>
      <w:r w:rsidDel="00000000" w:rsidR="00000000" w:rsidRPr="00000000">
        <w:rPr>
          <w:color w:val="2f2f2f"/>
          <w:sz w:val="18"/>
          <w:szCs w:val="18"/>
          <w:rtl w:val="0"/>
        </w:rPr>
        <w:t xml:space="preserve"> Secretaría de Gobernación</w:t>
      </w:r>
    </w:p>
    <w:p w:rsidR="00000000" w:rsidDel="00000000" w:rsidP="00000000" w:rsidRDefault="00000000" w:rsidRPr="00000000" w14:paraId="000013F2">
      <w:pPr>
        <w:shd w:fill="ffffff" w:val="clear"/>
        <w:spacing w:after="60" w:lineRule="auto"/>
        <w:ind w:firstLine="280"/>
        <w:jc w:val="both"/>
        <w:rPr>
          <w:color w:val="2f2f2f"/>
          <w:sz w:val="18"/>
          <w:szCs w:val="18"/>
        </w:rPr>
      </w:pPr>
      <w:r w:rsidDel="00000000" w:rsidR="00000000" w:rsidRPr="00000000">
        <w:rPr>
          <w:b w:val="1"/>
          <w:color w:val="2f2f2f"/>
          <w:sz w:val="18"/>
          <w:szCs w:val="18"/>
          <w:rtl w:val="0"/>
        </w:rPr>
        <w:t xml:space="preserve">SEMARNAT</w:t>
      </w:r>
      <w:r w:rsidDel="00000000" w:rsidR="00000000" w:rsidRPr="00000000">
        <w:rPr>
          <w:color w:val="2f2f2f"/>
          <w:sz w:val="18"/>
          <w:szCs w:val="18"/>
          <w:rtl w:val="0"/>
        </w:rPr>
        <w:t xml:space="preserve"> Secretaría de Medio Ambiente y Recursos Naturales</w:t>
      </w:r>
    </w:p>
    <w:p w:rsidR="00000000" w:rsidDel="00000000" w:rsidP="00000000" w:rsidRDefault="00000000" w:rsidRPr="00000000" w14:paraId="000013F3">
      <w:pPr>
        <w:shd w:fill="ffffff" w:val="clear"/>
        <w:spacing w:after="60" w:lineRule="auto"/>
        <w:ind w:firstLine="280"/>
        <w:jc w:val="both"/>
        <w:rPr>
          <w:color w:val="2f2f2f"/>
          <w:sz w:val="18"/>
          <w:szCs w:val="18"/>
        </w:rPr>
      </w:pPr>
      <w:r w:rsidDel="00000000" w:rsidR="00000000" w:rsidRPr="00000000">
        <w:rPr>
          <w:b w:val="1"/>
          <w:color w:val="2f2f2f"/>
          <w:sz w:val="18"/>
          <w:szCs w:val="18"/>
          <w:rtl w:val="0"/>
        </w:rPr>
        <w:t xml:space="preserve">SENER</w:t>
      </w:r>
      <w:r w:rsidDel="00000000" w:rsidR="00000000" w:rsidRPr="00000000">
        <w:rPr>
          <w:color w:val="2f2f2f"/>
          <w:sz w:val="18"/>
          <w:szCs w:val="18"/>
          <w:rtl w:val="0"/>
        </w:rPr>
        <w:t xml:space="preserve"> Secretaría de Energía</w:t>
      </w:r>
    </w:p>
    <w:p w:rsidR="00000000" w:rsidDel="00000000" w:rsidP="00000000" w:rsidRDefault="00000000" w:rsidRPr="00000000" w14:paraId="000013F4">
      <w:pPr>
        <w:shd w:fill="ffffff" w:val="clear"/>
        <w:spacing w:after="60" w:lineRule="auto"/>
        <w:ind w:firstLine="280"/>
        <w:jc w:val="both"/>
        <w:rPr>
          <w:color w:val="2f2f2f"/>
          <w:sz w:val="18"/>
          <w:szCs w:val="18"/>
        </w:rPr>
      </w:pPr>
      <w:r w:rsidDel="00000000" w:rsidR="00000000" w:rsidRPr="00000000">
        <w:rPr>
          <w:b w:val="1"/>
          <w:color w:val="2f2f2f"/>
          <w:sz w:val="18"/>
          <w:szCs w:val="18"/>
          <w:rtl w:val="0"/>
        </w:rPr>
        <w:t xml:space="preserve">SEP</w:t>
      </w:r>
      <w:r w:rsidDel="00000000" w:rsidR="00000000" w:rsidRPr="00000000">
        <w:rPr>
          <w:color w:val="2f2f2f"/>
          <w:sz w:val="18"/>
          <w:szCs w:val="18"/>
          <w:rtl w:val="0"/>
        </w:rPr>
        <w:t xml:space="preserve"> Secretaría de Educación Pública</w:t>
      </w:r>
    </w:p>
    <w:p w:rsidR="00000000" w:rsidDel="00000000" w:rsidP="00000000" w:rsidRDefault="00000000" w:rsidRPr="00000000" w14:paraId="000013F5">
      <w:pPr>
        <w:shd w:fill="ffffff" w:val="clear"/>
        <w:spacing w:after="60" w:lineRule="auto"/>
        <w:ind w:firstLine="280"/>
        <w:jc w:val="both"/>
        <w:rPr>
          <w:color w:val="2f2f2f"/>
          <w:sz w:val="18"/>
          <w:szCs w:val="18"/>
        </w:rPr>
      </w:pPr>
      <w:r w:rsidDel="00000000" w:rsidR="00000000" w:rsidRPr="00000000">
        <w:rPr>
          <w:b w:val="1"/>
          <w:color w:val="2f2f2f"/>
          <w:sz w:val="18"/>
          <w:szCs w:val="18"/>
          <w:rtl w:val="0"/>
        </w:rPr>
        <w:t xml:space="preserve">SHCP</w:t>
      </w:r>
      <w:r w:rsidDel="00000000" w:rsidR="00000000" w:rsidRPr="00000000">
        <w:rPr>
          <w:color w:val="2f2f2f"/>
          <w:sz w:val="18"/>
          <w:szCs w:val="18"/>
          <w:rtl w:val="0"/>
        </w:rPr>
        <w:t xml:space="preserve"> Secretaría de Hacienda y Crédito Público</w:t>
      </w:r>
    </w:p>
    <w:p w:rsidR="00000000" w:rsidDel="00000000" w:rsidP="00000000" w:rsidRDefault="00000000" w:rsidRPr="00000000" w14:paraId="000013F6">
      <w:pPr>
        <w:shd w:fill="ffffff" w:val="clear"/>
        <w:spacing w:after="60" w:lineRule="auto"/>
        <w:ind w:firstLine="280"/>
        <w:jc w:val="both"/>
        <w:rPr>
          <w:color w:val="2f2f2f"/>
          <w:sz w:val="18"/>
          <w:szCs w:val="18"/>
        </w:rPr>
      </w:pPr>
      <w:r w:rsidDel="00000000" w:rsidR="00000000" w:rsidRPr="00000000">
        <w:rPr>
          <w:b w:val="1"/>
          <w:color w:val="2f2f2f"/>
          <w:sz w:val="18"/>
          <w:szCs w:val="18"/>
          <w:rtl w:val="0"/>
        </w:rPr>
        <w:t xml:space="preserve">SSA</w:t>
      </w:r>
      <w:r w:rsidDel="00000000" w:rsidR="00000000" w:rsidRPr="00000000">
        <w:rPr>
          <w:color w:val="2f2f2f"/>
          <w:sz w:val="18"/>
          <w:szCs w:val="18"/>
          <w:rtl w:val="0"/>
        </w:rPr>
        <w:t xml:space="preserve"> Secretaría de Salud</w:t>
      </w:r>
    </w:p>
    <w:p w:rsidR="00000000" w:rsidDel="00000000" w:rsidP="00000000" w:rsidRDefault="00000000" w:rsidRPr="00000000" w14:paraId="000013F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STPS</w:t>
      </w:r>
      <w:r w:rsidDel="00000000" w:rsidR="00000000" w:rsidRPr="00000000">
        <w:rPr>
          <w:color w:val="2f2f2f"/>
          <w:sz w:val="18"/>
          <w:szCs w:val="18"/>
          <w:rtl w:val="0"/>
        </w:rPr>
        <w:t xml:space="preserve"> Secretaría de Trabajo y Previsión Social</w:t>
      </w:r>
    </w:p>
    <w:p w:rsidR="00000000" w:rsidDel="00000000" w:rsidP="00000000" w:rsidRDefault="00000000" w:rsidRPr="00000000" w14:paraId="000013F8">
      <w:pPr>
        <w:shd w:fill="ffffff" w:val="clear"/>
        <w:spacing w:after="100" w:lineRule="auto"/>
        <w:jc w:val="center"/>
        <w:rPr>
          <w:color w:val="2f2f2f"/>
          <w:sz w:val="18"/>
          <w:szCs w:val="18"/>
        </w:rPr>
      </w:pPr>
      <w:r w:rsidDel="00000000" w:rsidR="00000000" w:rsidRPr="00000000">
        <w:rPr>
          <w:color w:val="2f2f2f"/>
          <w:sz w:val="18"/>
          <w:szCs w:val="18"/>
          <w:rtl w:val="0"/>
        </w:rPr>
        <w:t xml:space="preserve">________________________________</w:t>
      </w:r>
    </w:p>
    <w:p w:rsidR="00000000" w:rsidDel="00000000" w:rsidP="00000000" w:rsidRDefault="00000000" w:rsidRPr="00000000" w14:paraId="000013F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13FA">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1</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Encuesta Intercensal 2015.</w:t>
      </w:r>
    </w:p>
    <w:p w:rsidR="00000000" w:rsidDel="00000000" w:rsidP="00000000" w:rsidRDefault="00000000" w:rsidRPr="00000000" w14:paraId="000013FB">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2</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La población de los 46 municipios de Oaxaca representa el 17.2% de la población del estado; mientras que la población de los 33 municipios de Veracruz representa 21.3%.</w:t>
      </w:r>
    </w:p>
    <w:p w:rsidR="00000000" w:rsidDel="00000000" w:rsidP="00000000" w:rsidRDefault="00000000" w:rsidRPr="00000000" w14:paraId="000013FC">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3</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Para el indicador de si habla lengua indígena, sólo se considera a la población mayor a tres años.</w:t>
      </w:r>
    </w:p>
    <w:p w:rsidR="00000000" w:rsidDel="00000000" w:rsidP="00000000" w:rsidRDefault="00000000" w:rsidRPr="00000000" w14:paraId="000013FD">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4</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Censo 1950; Intercensal 2015.</w:t>
      </w:r>
    </w:p>
    <w:p w:rsidR="00000000" w:rsidDel="00000000" w:rsidP="00000000" w:rsidRDefault="00000000" w:rsidRPr="00000000" w14:paraId="000013FE">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5</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CONEVAL, Índice de rezago social 2000-2015.</w:t>
      </w:r>
    </w:p>
    <w:p w:rsidR="00000000" w:rsidDel="00000000" w:rsidP="00000000" w:rsidRDefault="00000000" w:rsidRPr="00000000" w14:paraId="000013FF">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6</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IDEM</w:t>
      </w:r>
    </w:p>
    <w:p w:rsidR="00000000" w:rsidDel="00000000" w:rsidP="00000000" w:rsidRDefault="00000000" w:rsidRPr="00000000" w14:paraId="00001400">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7</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INEGI</w:t>
      </w:r>
    </w:p>
    <w:p w:rsidR="00000000" w:rsidDel="00000000" w:rsidP="00000000" w:rsidRDefault="00000000" w:rsidRPr="00000000" w14:paraId="00001401">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8</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SCT: Red Nacional de caminos 2018.</w:t>
      </w:r>
    </w:p>
    <w:p w:rsidR="00000000" w:rsidDel="00000000" w:rsidP="00000000" w:rsidRDefault="00000000" w:rsidRPr="00000000" w14:paraId="00001402">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9</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Encuesta Intercensal 2015, INEGI.</w:t>
      </w:r>
    </w:p>
    <w:p w:rsidR="00000000" w:rsidDel="00000000" w:rsidP="00000000" w:rsidRDefault="00000000" w:rsidRPr="00000000" w14:paraId="00001403">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10</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Censos Económicos 2014.</w:t>
      </w:r>
    </w:p>
    <w:p w:rsidR="00000000" w:rsidDel="00000000" w:rsidP="00000000" w:rsidRDefault="00000000" w:rsidRPr="00000000" w14:paraId="00001404">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11</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En 2012 las personas en esta condición representaban el 61.9%; 2014 era de 66.8%, y para el 2016 la proporción ya ascendía a 70.4%.</w:t>
      </w:r>
    </w:p>
    <w:p w:rsidR="00000000" w:rsidDel="00000000" w:rsidP="00000000" w:rsidRDefault="00000000" w:rsidRPr="00000000" w14:paraId="00001405">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12</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Se calculó ponderando la población de cada municipio. Es importante señalar que para los municipios de Matías Romero Avendaño, Santa María Chimalapa y Santa María Petapa no se cuenta con dato para el años 2015, por lo que se utilizaron los porcentajes de la Medición de Pobreza Multidimensional 2010 como último dato disponible.</w:t>
      </w:r>
    </w:p>
    <w:p w:rsidR="00000000" w:rsidDel="00000000" w:rsidP="00000000" w:rsidRDefault="00000000" w:rsidRPr="00000000" w14:paraId="00001406">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13</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INEGI (2016), Información Vectorial de la Cobertura de Uso de Suelo y Vegetación Serie VI, escala 1:250,000.</w:t>
      </w:r>
    </w:p>
    <w:p w:rsidR="00000000" w:rsidDel="00000000" w:rsidP="00000000" w:rsidRDefault="00000000" w:rsidRPr="00000000" w14:paraId="00001407">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14</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Encuesta Intercensal 2015, INEGI.</w:t>
      </w:r>
    </w:p>
    <w:p w:rsidR="00000000" w:rsidDel="00000000" w:rsidP="00000000" w:rsidRDefault="00000000" w:rsidRPr="00000000" w14:paraId="00001408">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15</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Medido como producción bruta, Censos Económicos 2014, INEGI.</w:t>
      </w:r>
    </w:p>
    <w:p w:rsidR="00000000" w:rsidDel="00000000" w:rsidP="00000000" w:rsidRDefault="00000000" w:rsidRPr="00000000" w14:paraId="00001409">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16</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INEGI, 2015</w:t>
      </w:r>
    </w:p>
    <w:p w:rsidR="00000000" w:rsidDel="00000000" w:rsidP="00000000" w:rsidRDefault="00000000" w:rsidRPr="00000000" w14:paraId="0000140A">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17</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IDEM</w:t>
      </w:r>
    </w:p>
    <w:p w:rsidR="00000000" w:rsidDel="00000000" w:rsidP="00000000" w:rsidRDefault="00000000" w:rsidRPr="00000000" w14:paraId="0000140B">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18</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IDEM</w:t>
      </w:r>
    </w:p>
    <w:p w:rsidR="00000000" w:rsidDel="00000000" w:rsidP="00000000" w:rsidRDefault="00000000" w:rsidRPr="00000000" w14:paraId="0000140C">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19</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Sistema de Información Estadística Laboral</w:t>
      </w:r>
    </w:p>
    <w:p w:rsidR="00000000" w:rsidDel="00000000" w:rsidP="00000000" w:rsidRDefault="00000000" w:rsidRPr="00000000" w14:paraId="0000140D">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20</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Región conforme al Decreto de estímulos fiscales región fronteriza norte, publicado el 31 de diciembre de 2018.</w:t>
      </w:r>
    </w:p>
    <w:p w:rsidR="00000000" w:rsidDel="00000000" w:rsidP="00000000" w:rsidRDefault="00000000" w:rsidRPr="00000000" w14:paraId="0000140E">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21</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De acuerdo con la Medición de Pobreza Multidimensional Municipal, 2015. CONEVAL.</w:t>
      </w:r>
    </w:p>
    <w:p w:rsidR="00000000" w:rsidDel="00000000" w:rsidP="00000000" w:rsidRDefault="00000000" w:rsidRPr="00000000" w14:paraId="0000140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1410">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22</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Con datos del Sistema de Información Estadística Laboral, calculando el promedio de ingreso mensual en la región como el cociente de la suma de los ingresos promedio de cada municipio entre el número de municipios que integran la región, excluyendo los municipios donde no se reportan trabajadores afiliados al IMSS.</w:t>
      </w:r>
    </w:p>
    <w:p w:rsidR="00000000" w:rsidDel="00000000" w:rsidP="00000000" w:rsidRDefault="00000000" w:rsidRPr="00000000" w14:paraId="00001411">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23</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Con datos del Sistema de Información Estadística Laboral. Los 13 municipios sin trabajadores afiliados al IMSS son, 1) En Oaxaca: Guevea de Humboldt, Magdalena Tlacotepec, San Dionisio del Mar, San Juan Mazatlán, San Miguel Chimalapa, San Miguel Tenango, Santa María Totolapilla, Santiago Ixcuintepec, Santiago Lachiguiri y Santiago Yaveo. 2) En Veracruz: Oluta, Tatahuicapan de Juárez y Uxpanapa.</w:t>
      </w:r>
    </w:p>
    <w:p w:rsidR="00000000" w:rsidDel="00000000" w:rsidP="00000000" w:rsidRDefault="00000000" w:rsidRPr="00000000" w14:paraId="00001412">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24</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Carencia por rezago educativo; Carencia por acceso a los servicios de salud; Carencia por acceso a la seguridad social; Carencia por calidad y espacios de la vivienda; Carencia por acceso a los servicios básicos en la vivienda; Carencia por acceso a la alimentación nutritiva y de calidad.</w:t>
      </w:r>
    </w:p>
    <w:p w:rsidR="00000000" w:rsidDel="00000000" w:rsidP="00000000" w:rsidRDefault="00000000" w:rsidRPr="00000000" w14:paraId="00001413">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25</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De acuerdo con la Medición de Pobreza Multidimensional Municipal, 2015. CONEVAL.</w:t>
      </w:r>
    </w:p>
    <w:p w:rsidR="00000000" w:rsidDel="00000000" w:rsidP="00000000" w:rsidRDefault="00000000" w:rsidRPr="00000000" w14:paraId="00001414">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26</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Consejo Nacional de Evaluación de la Política de Desarrollo Social. Metodología para la medición multidimensional de la pobreza en México (tercera edición). Ciudad de México: CONEVAL, 2019.</w:t>
      </w:r>
    </w:p>
    <w:p w:rsidR="00000000" w:rsidDel="00000000" w:rsidP="00000000" w:rsidRDefault="00000000" w:rsidRPr="00000000" w14:paraId="00001415">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27</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Una persona tiene rezago educativo cuando: tiene de tres a veintiún años y no cuenta con la educación obligatoria ni asiste a un centro de educación formal; tiene 22 años o más, nació a partir del año 1998 y no ha terminado la educación obligatoria (media superior). Tiene dieciséis años o más, nació antes de 1982 y no cuenta con el nivel de educación obligatorio vigente en el momento en que debía haberlo cursado (primaria completa); Tiene dieciséis años o más, nació entre 1982 y 1997 y no cuenta con el nivel de educación obligatoria vigente en el momento en que debía haberla cursado (secundaria completa).</w:t>
      </w:r>
    </w:p>
    <w:p w:rsidR="00000000" w:rsidDel="00000000" w:rsidP="00000000" w:rsidRDefault="00000000" w:rsidRPr="00000000" w14:paraId="00001416">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28</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Elaboración propia con base en Información Vectorial de la Cobertura de Uso de Suelo y Vegetación Serie VI de INEGI, Escala 1:250,000, 2016</w:t>
      </w:r>
    </w:p>
    <w:p w:rsidR="00000000" w:rsidDel="00000000" w:rsidP="00000000" w:rsidRDefault="00000000" w:rsidRPr="00000000" w14:paraId="00001417">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29</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Los Sitios Ramsar, son áreas que han sido reconocidas internacionalmente al asignarles una designación de acuerdo con los criterios establecidos por la Convención Relativa a los Humedales de Importancia Internacional Especialmente como Hábitat de Aves Acuáticas (Convención Ramsar), tratado internacional del que México es parte.</w:t>
      </w:r>
    </w:p>
    <w:p w:rsidR="00000000" w:rsidDel="00000000" w:rsidP="00000000" w:rsidRDefault="00000000" w:rsidRPr="00000000" w14:paraId="00001418">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30</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Estudios Base Para las Ciudades De Salina Cruz, Oaxaca y Coatzacoalcos, Veracruz, Programa de Ciudades Emergentes y Sostenibles (CES). Financiado por BANOBRAS.</w:t>
      </w:r>
    </w:p>
    <w:p w:rsidR="00000000" w:rsidDel="00000000" w:rsidP="00000000" w:rsidRDefault="00000000" w:rsidRPr="00000000" w14:paraId="00001419">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31</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Encuesta Intercensal 2015, INEGI.</w:t>
      </w:r>
    </w:p>
    <w:p w:rsidR="00000000" w:rsidDel="00000000" w:rsidP="00000000" w:rsidRDefault="00000000" w:rsidRPr="00000000" w14:paraId="0000141A">
      <w:pPr>
        <w:shd w:fill="ffffff" w:val="clear"/>
        <w:jc w:val="both"/>
        <w:rPr>
          <w:color w:val="2f2f2f"/>
          <w:sz w:val="16"/>
          <w:szCs w:val="16"/>
        </w:rPr>
      </w:pPr>
      <w:r w:rsidDel="00000000" w:rsidR="00000000" w:rsidRPr="00000000">
        <w:rPr>
          <w:rtl w:val="0"/>
        </w:rPr>
      </w:r>
    </w:p>
    <w:p w:rsidR="00000000" w:rsidDel="00000000" w:rsidP="00000000" w:rsidRDefault="00000000" w:rsidRPr="00000000" w14:paraId="0000141B">
      <w:pPr>
        <w:rPr/>
      </w:pPr>
      <w:r w:rsidDel="00000000" w:rsidR="00000000" w:rsidRPr="00000000">
        <w:rPr>
          <w:rtl w:val="0"/>
        </w:rPr>
      </w:r>
    </w:p>
    <w:sectPr>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4">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5">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6">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7">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8">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9">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0">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2">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3">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4">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5">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6">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7">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8">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9">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0">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2">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3">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4">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5">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6">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7">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8">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9">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0">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2">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3">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4">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5">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6">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7">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8">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9">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40">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4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42">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43">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44">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45">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46">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47">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48">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49">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50">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5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52">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53">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54">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55">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56">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57">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58">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59">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60">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6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62">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63">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64">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65">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66">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67">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68">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69">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70">
    <w:basedOn w:val="TableNormal"/>
    <w:tblPr>
      <w:tblStyleRowBandSize w:val="1"/>
      <w:tblStyleColBandSize w:val="1"/>
      <w:tblCellMar>
        <w:top w:w="100.0" w:type="dxa"/>
        <w:left w:w="100.0" w:type="dxa"/>
        <w:bottom w:w="100.0" w:type="dxa"/>
        <w:right w:w="100.0" w:type="dxa"/>
      </w:tblCellMar>
    </w:tblPr>
    <w:tcPr>
      <w:shd w:fill="ffffff" w:val="clear"/>
    </w:tcPr>
  </w:style>
</w:styles>
</file>

<file path=word/_rels/document.xml.rels><?xml version="1.0" encoding="UTF-8" standalone="yes"?><Relationships xmlns="http://schemas.openxmlformats.org/package/2006/relationships"><Relationship Id="rId11" Type="http://schemas.openxmlformats.org/officeDocument/2006/relationships/image" Target="media/image6.png"/><Relationship Id="rId10" Type="http://schemas.openxmlformats.org/officeDocument/2006/relationships/image" Target="media/image9.png"/><Relationship Id="rId13" Type="http://schemas.openxmlformats.org/officeDocument/2006/relationships/image" Target="media/image7.png"/><Relationship Id="rId12" Type="http://schemas.openxmlformats.org/officeDocument/2006/relationships/image" Target="media/image14.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3.png"/><Relationship Id="rId15" Type="http://schemas.openxmlformats.org/officeDocument/2006/relationships/image" Target="media/image4.png"/><Relationship Id="rId14" Type="http://schemas.openxmlformats.org/officeDocument/2006/relationships/image" Target="media/image10.png"/><Relationship Id="rId17" Type="http://schemas.openxmlformats.org/officeDocument/2006/relationships/image" Target="media/image1.png"/><Relationship Id="rId16" Type="http://schemas.openxmlformats.org/officeDocument/2006/relationships/image" Target="media/image3.png"/><Relationship Id="rId5" Type="http://schemas.openxmlformats.org/officeDocument/2006/relationships/styles" Target="styles.xml"/><Relationship Id="rId19" Type="http://schemas.openxmlformats.org/officeDocument/2006/relationships/image" Target="media/image12.png"/><Relationship Id="rId6" Type="http://schemas.openxmlformats.org/officeDocument/2006/relationships/image" Target="media/image2.png"/><Relationship Id="rId18" Type="http://schemas.openxmlformats.org/officeDocument/2006/relationships/image" Target="media/image5.png"/><Relationship Id="rId7" Type="http://schemas.openxmlformats.org/officeDocument/2006/relationships/image" Target="media/image11.png"/><Relationship Id="rId8"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