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9F" w:rsidRPr="00F405A9" w:rsidRDefault="00F405A9" w:rsidP="00F405A9">
      <w:pPr>
        <w:jc w:val="center"/>
        <w:rPr>
          <w:rFonts w:ascii="Verdana" w:hAnsi="Verdana"/>
          <w:b/>
          <w:color w:val="4F81BD" w:themeColor="accent1"/>
        </w:rPr>
      </w:pPr>
      <w:r w:rsidRPr="00F405A9">
        <w:rPr>
          <w:rFonts w:ascii="Verdana" w:hAnsi="Verdana"/>
          <w:b/>
          <w:color w:val="4F81BD" w:themeColor="accent1"/>
        </w:rPr>
        <w:t>Acuerdo por el cual se dan a conocer los montos de los estímulos fiscales aplicables a la enajenación de gasolinas en la región fronteriza con los Estados Unidos de América, correspondiente</w:t>
      </w:r>
      <w:bookmarkStart w:id="0" w:name="_GoBack"/>
      <w:bookmarkEnd w:id="0"/>
      <w:r w:rsidRPr="00F405A9">
        <w:rPr>
          <w:rFonts w:ascii="Verdana" w:hAnsi="Verdana"/>
          <w:b/>
          <w:color w:val="4F81BD" w:themeColor="accent1"/>
        </w:rPr>
        <w:t>s al periodo que se especifica</w:t>
      </w:r>
    </w:p>
    <w:p w:rsidR="00F405A9" w:rsidRPr="00F405A9" w:rsidRDefault="00F405A9" w:rsidP="00F405A9">
      <w:pPr>
        <w:jc w:val="center"/>
        <w:rPr>
          <w:rFonts w:ascii="Verdana" w:hAnsi="Verdana"/>
          <w:b/>
          <w:color w:val="4F81BD" w:themeColor="accent1"/>
        </w:rPr>
      </w:pPr>
      <w:r w:rsidRPr="00F405A9">
        <w:rPr>
          <w:rFonts w:ascii="Verdana" w:hAnsi="Verdana"/>
          <w:b/>
          <w:color w:val="4F81BD" w:themeColor="accent1"/>
        </w:rPr>
        <w:t>(DOF 27 de septiembre de 2019)</w:t>
      </w:r>
    </w:p>
    <w:p w:rsidR="00F405A9" w:rsidRPr="00F405A9" w:rsidRDefault="00F405A9" w:rsidP="00F405A9">
      <w:pPr>
        <w:rPr>
          <w:rFonts w:ascii="Verdana" w:hAnsi="Verdana"/>
          <w:b/>
          <w:bCs/>
        </w:rPr>
      </w:pPr>
      <w:r w:rsidRPr="00F405A9">
        <w:rPr>
          <w:rFonts w:ascii="Verdana" w:hAnsi="Verdana"/>
          <w:b/>
          <w:bCs/>
        </w:rPr>
        <w:t>Al margen un sello con el Escudo Nacional, que dice: Estados Unidos Mexicanos.- GOBIERNO DE MÉXICO.- HACIENDA.- Secretaría de Hacienda y Crédito Público.</w:t>
      </w:r>
    </w:p>
    <w:p w:rsidR="00F405A9" w:rsidRPr="00F405A9" w:rsidRDefault="00F405A9" w:rsidP="00F405A9">
      <w:pPr>
        <w:rPr>
          <w:rFonts w:ascii="Verdana" w:hAnsi="Verdana"/>
          <w:b/>
          <w:bCs/>
        </w:rPr>
      </w:pPr>
      <w:r w:rsidRPr="00F405A9">
        <w:rPr>
          <w:rFonts w:ascii="Verdana" w:hAnsi="Verdana"/>
          <w:b/>
          <w:bCs/>
        </w:rPr>
        <w:t>Acuerdo 104/2019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  <w:b/>
          <w:bCs/>
        </w:rPr>
        <w:t>Acuerdo por el cual se dan a conocer los montos de los estímulos fiscales aplicables a la enajenación</w:t>
      </w:r>
      <w:r w:rsidRPr="00F405A9">
        <w:rPr>
          <w:rFonts w:ascii="Verdana" w:hAnsi="Verdana"/>
        </w:rPr>
        <w:br/>
      </w:r>
      <w:r w:rsidRPr="00F405A9">
        <w:rPr>
          <w:rFonts w:ascii="Verdana" w:hAnsi="Verdana"/>
          <w:b/>
          <w:bCs/>
        </w:rPr>
        <w:t>de gasolinas en la región fronteriza con los Estados Unidos de América, correspondientes al periodo</w:t>
      </w:r>
      <w:r w:rsidRPr="00F405A9">
        <w:rPr>
          <w:rFonts w:ascii="Verdana" w:hAnsi="Verdana"/>
        </w:rPr>
        <w:br/>
      </w:r>
      <w:r w:rsidRPr="00F405A9">
        <w:rPr>
          <w:rFonts w:ascii="Verdana" w:hAnsi="Verdana"/>
          <w:b/>
          <w:bCs/>
        </w:rPr>
        <w:t>que se especifica.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 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F405A9" w:rsidRPr="00F405A9" w:rsidRDefault="00F405A9" w:rsidP="00F405A9">
      <w:pPr>
        <w:rPr>
          <w:rFonts w:ascii="Verdana" w:hAnsi="Verdana"/>
          <w:b/>
          <w:bCs/>
        </w:rPr>
      </w:pPr>
      <w:r w:rsidRPr="00F405A9">
        <w:rPr>
          <w:rFonts w:ascii="Verdana" w:hAnsi="Verdana"/>
          <w:b/>
          <w:bCs/>
        </w:rPr>
        <w:t>ACUERDO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  <w:b/>
          <w:bCs/>
        </w:rPr>
        <w:t>Artículo Único.-</w:t>
      </w:r>
      <w:r w:rsidRPr="00F405A9">
        <w:rPr>
          <w:rFonts w:ascii="Verdana" w:hAnsi="Verdana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28 de septiembre al 4 de octubre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405A9" w:rsidRPr="00F405A9" w:rsidTr="00F405A9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43605476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I</w:t>
            </w:r>
          </w:p>
        </w:tc>
      </w:tr>
      <w:tr w:rsidR="00F405A9" w:rsidRPr="00F405A9" w:rsidTr="00F405A9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>Municipios de Tijuana y Playas de Rosarito del Estado de Baja California</w:t>
            </w:r>
          </w:p>
        </w:tc>
      </w:tr>
      <w:tr w:rsidR="00F405A9" w:rsidRPr="00F405A9" w:rsidTr="00F405A9">
        <w:trPr>
          <w:trHeight w:val="74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7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</w:tr>
      <w:tr w:rsidR="00F405A9" w:rsidRPr="00F405A9" w:rsidTr="00F405A9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$0.000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405A9" w:rsidRPr="00F405A9" w:rsidTr="00F405A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835457777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 de Tecate del Estado de Baja California</w:t>
            </w:r>
          </w:p>
        </w:tc>
      </w:tr>
      <w:tr w:rsidR="00F405A9" w:rsidRPr="00F405A9" w:rsidTr="00F405A9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$0.022</w:t>
            </w:r>
          </w:p>
        </w:tc>
      </w:tr>
      <w:tr w:rsidR="00F405A9" w:rsidRPr="00F405A9" w:rsidTr="00F405A9">
        <w:trPr>
          <w:trHeight w:val="6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$0.023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405A9" w:rsidRPr="00F405A9" w:rsidTr="00F405A9">
        <w:tc>
          <w:tcPr>
            <w:tcW w:w="0" w:type="auto"/>
            <w:shd w:val="clear" w:color="auto" w:fill="FFFFFF"/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</w:p>
        </w:tc>
      </w:tr>
    </w:tbl>
    <w:p w:rsidR="00F405A9" w:rsidRPr="00F405A9" w:rsidRDefault="00F405A9" w:rsidP="00F405A9">
      <w:pPr>
        <w:rPr>
          <w:rFonts w:ascii="Verdana" w:hAnsi="Verdana"/>
          <w:vanish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405A9" w:rsidRPr="00F405A9" w:rsidTr="00F405A9">
        <w:trPr>
          <w:trHeight w:val="27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13957260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II</w:t>
            </w:r>
          </w:p>
        </w:tc>
      </w:tr>
      <w:tr w:rsidR="00F405A9" w:rsidRPr="00F405A9" w:rsidTr="00F405A9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 de Mexicali del Estado de Baja California</w:t>
            </w:r>
          </w:p>
        </w:tc>
      </w:tr>
      <w:tr w:rsidR="00F405A9" w:rsidRPr="00F405A9" w:rsidTr="00F405A9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$0.097</w:t>
            </w:r>
          </w:p>
        </w:tc>
      </w:tr>
      <w:tr w:rsidR="00F405A9" w:rsidRPr="00F405A9" w:rsidTr="00F405A9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$0.100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405A9" w:rsidRPr="00F405A9" w:rsidTr="00F405A9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1803073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III</w:t>
            </w:r>
          </w:p>
        </w:tc>
      </w:tr>
      <w:tr w:rsidR="00F405A9" w:rsidRPr="00F405A9" w:rsidTr="00F405A9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 de San Luis Rio Colorado del Estado de Sonora</w:t>
            </w:r>
          </w:p>
        </w:tc>
      </w:tr>
      <w:tr w:rsidR="00F405A9" w:rsidRPr="00F405A9" w:rsidTr="00F405A9">
        <w:trPr>
          <w:trHeight w:val="57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0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$0.560</w:t>
            </w:r>
          </w:p>
        </w:tc>
      </w:tr>
      <w:tr w:rsidR="00F405A9" w:rsidRPr="00F405A9" w:rsidTr="00F405A9">
        <w:trPr>
          <w:trHeight w:val="52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$0.483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3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453137416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IV</w:t>
            </w:r>
          </w:p>
        </w:tc>
      </w:tr>
      <w:tr w:rsidR="00F405A9" w:rsidRPr="00F405A9" w:rsidTr="00F405A9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Puerto Peñasco y Caborca del Estado de Sonora</w:t>
            </w:r>
          </w:p>
        </w:tc>
      </w:tr>
      <w:tr w:rsidR="00F405A9" w:rsidRPr="00F405A9" w:rsidTr="00F405A9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$0.578</w:t>
            </w:r>
          </w:p>
        </w:tc>
      </w:tr>
      <w:tr w:rsidR="00F405A9" w:rsidRPr="00F405A9" w:rsidTr="00F405A9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$0.415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353262999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>Municipio de General Plutarco Elías Calles del Estado de Sonora</w:t>
            </w:r>
          </w:p>
        </w:tc>
      </w:tr>
      <w:tr w:rsidR="00F405A9" w:rsidRPr="00F405A9" w:rsidTr="00F405A9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$0.502</w:t>
            </w:r>
          </w:p>
        </w:tc>
      </w:tr>
      <w:tr w:rsidR="00F405A9" w:rsidRPr="00F405A9" w:rsidTr="00F405A9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$0.327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24072526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 xml:space="preserve">Municipios de Nogales, </w:t>
            </w:r>
            <w:proofErr w:type="spellStart"/>
            <w:r w:rsidRPr="00F405A9">
              <w:rPr>
                <w:rFonts w:ascii="Verdana" w:hAnsi="Verdana"/>
                <w:b/>
                <w:bCs/>
              </w:rPr>
              <w:t>Sáric</w:t>
            </w:r>
            <w:proofErr w:type="spellEnd"/>
            <w:r w:rsidRPr="00F405A9">
              <w:rPr>
                <w:rFonts w:ascii="Verdana" w:hAnsi="Verdana"/>
                <w:b/>
                <w:bCs/>
              </w:rPr>
              <w:t>, Agua Prieta del Estado de Sonora</w:t>
            </w:r>
          </w:p>
        </w:tc>
      </w:tr>
      <w:tr w:rsidR="00F405A9" w:rsidRPr="00F405A9" w:rsidTr="00F405A9">
        <w:trPr>
          <w:trHeight w:val="57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$0.527</w:t>
            </w:r>
          </w:p>
        </w:tc>
      </w:tr>
      <w:tr w:rsidR="00F405A9" w:rsidRPr="00F405A9" w:rsidTr="00F405A9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$0.377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405A9" w:rsidRPr="00F405A9" w:rsidTr="00F405A9">
        <w:tc>
          <w:tcPr>
            <w:tcW w:w="0" w:type="auto"/>
            <w:shd w:val="clear" w:color="auto" w:fill="FFFFFF"/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</w:p>
        </w:tc>
      </w:tr>
    </w:tbl>
    <w:p w:rsidR="00F405A9" w:rsidRPr="00F405A9" w:rsidRDefault="00F405A9" w:rsidP="00F405A9">
      <w:pPr>
        <w:rPr>
          <w:rFonts w:ascii="Verdana" w:hAnsi="Verdana"/>
          <w:vanish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520703737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Santa Cruz, Cananea, Naco y Altar del Estado de Sonora</w:t>
            </w:r>
          </w:p>
        </w:tc>
      </w:tr>
      <w:tr w:rsidR="00F405A9" w:rsidRPr="00F405A9" w:rsidTr="00F405A9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 xml:space="preserve"> Gasolina menor </w:t>
            </w:r>
            <w:r w:rsidRPr="00F405A9">
              <w:rPr>
                <w:rFonts w:ascii="Verdana" w:hAnsi="Verdana"/>
              </w:rPr>
              <w:lastRenderedPageBreak/>
              <w:t>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lastRenderedPageBreak/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$0.527</w:t>
            </w:r>
          </w:p>
        </w:tc>
      </w:tr>
      <w:tr w:rsidR="00F405A9" w:rsidRPr="00F405A9" w:rsidTr="00F405A9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$0.368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62790087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V</w:t>
            </w:r>
          </w:p>
        </w:tc>
      </w:tr>
      <w:tr w:rsidR="00F405A9" w:rsidRPr="00F405A9" w:rsidTr="00F405A9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 xml:space="preserve">Municipio de </w:t>
            </w:r>
            <w:proofErr w:type="spellStart"/>
            <w:r w:rsidRPr="00F405A9">
              <w:rPr>
                <w:rFonts w:ascii="Verdana" w:hAnsi="Verdana"/>
                <w:b/>
                <w:bCs/>
              </w:rPr>
              <w:t>Janos</w:t>
            </w:r>
            <w:proofErr w:type="spellEnd"/>
            <w:r w:rsidRPr="00F405A9">
              <w:rPr>
                <w:rFonts w:ascii="Verdana" w:hAnsi="Verdana"/>
                <w:b/>
                <w:bCs/>
              </w:rPr>
              <w:t>, Manuel Benavides, Manuel Ojinaga y Ascensión del Estado de Chihuahua</w:t>
            </w:r>
          </w:p>
        </w:tc>
      </w:tr>
      <w:tr w:rsidR="00F405A9" w:rsidRPr="00F405A9" w:rsidTr="00F405A9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$0.705</w:t>
            </w:r>
          </w:p>
        </w:tc>
      </w:tr>
      <w:tr w:rsidR="00F405A9" w:rsidRPr="00F405A9" w:rsidTr="00F405A9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$0.553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405A9" w:rsidRPr="00F405A9" w:rsidTr="00F405A9">
        <w:trPr>
          <w:trHeight w:val="31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2079358851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 xml:space="preserve">Municipios de Juárez, </w:t>
            </w:r>
            <w:proofErr w:type="spellStart"/>
            <w:r w:rsidRPr="00F405A9">
              <w:rPr>
                <w:rFonts w:ascii="Verdana" w:hAnsi="Verdana"/>
                <w:b/>
                <w:bCs/>
              </w:rPr>
              <w:t>Praxedis</w:t>
            </w:r>
            <w:proofErr w:type="spellEnd"/>
            <w:r w:rsidRPr="00F405A9">
              <w:rPr>
                <w:rFonts w:ascii="Verdana" w:hAnsi="Verdana"/>
                <w:b/>
                <w:bCs/>
              </w:rPr>
              <w:t xml:space="preserve"> G. Guerrero y Guadalupe Estado de Chihuahua</w:t>
            </w:r>
          </w:p>
        </w:tc>
      </w:tr>
      <w:tr w:rsidR="00F405A9" w:rsidRPr="00F405A9" w:rsidTr="00F405A9">
        <w:trPr>
          <w:trHeight w:val="58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9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1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$0.568</w:t>
            </w:r>
          </w:p>
        </w:tc>
      </w:tr>
      <w:tr w:rsidR="00F405A9" w:rsidRPr="00F405A9" w:rsidTr="00F405A9">
        <w:trPr>
          <w:trHeight w:val="53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$0.477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405A9" w:rsidRPr="00F405A9" w:rsidTr="00F405A9">
        <w:trPr>
          <w:trHeight w:val="3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279530113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 xml:space="preserve">Municipio de </w:t>
            </w:r>
            <w:proofErr w:type="spellStart"/>
            <w:r w:rsidRPr="00F405A9">
              <w:rPr>
                <w:rFonts w:ascii="Verdana" w:hAnsi="Verdana"/>
                <w:b/>
                <w:bCs/>
              </w:rPr>
              <w:t>Coyame</w:t>
            </w:r>
            <w:proofErr w:type="spellEnd"/>
            <w:r w:rsidRPr="00F405A9">
              <w:rPr>
                <w:rFonts w:ascii="Verdana" w:hAnsi="Verdana"/>
                <w:b/>
                <w:bCs/>
              </w:rPr>
              <w:t xml:space="preserve"> del Sotol del Estado de Chihuahua</w:t>
            </w:r>
          </w:p>
        </w:tc>
      </w:tr>
      <w:tr w:rsidR="00F405A9" w:rsidRPr="00F405A9" w:rsidTr="00F405A9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$0.637</w:t>
            </w:r>
          </w:p>
        </w:tc>
      </w:tr>
      <w:tr w:rsidR="00F405A9" w:rsidRPr="00F405A9" w:rsidTr="00F405A9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$0.500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20"/>
      </w:tblGrid>
      <w:tr w:rsidR="00F405A9" w:rsidRPr="00F405A9" w:rsidTr="00F405A9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14368726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VI</w:t>
            </w:r>
          </w:p>
        </w:tc>
      </w:tr>
      <w:tr w:rsidR="00F405A9" w:rsidRPr="00F405A9" w:rsidTr="00F405A9">
        <w:trPr>
          <w:trHeight w:val="5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Ocampo, Acuña, Jiménez, Guerrero y Zaragoza del Estado de Coahuila de Zaragoza y municipio</w:t>
            </w:r>
            <w:r w:rsidRPr="00F405A9">
              <w:rPr>
                <w:rFonts w:ascii="Verdana" w:hAnsi="Verdana"/>
              </w:rPr>
              <w:br/>
            </w:r>
            <w:r w:rsidRPr="00F405A9">
              <w:rPr>
                <w:rFonts w:ascii="Verdana" w:hAnsi="Verdana"/>
                <w:b/>
                <w:bCs/>
              </w:rPr>
              <w:t>de Anáhuac del Estado de Nuevo León</w:t>
            </w:r>
          </w:p>
        </w:tc>
      </w:tr>
      <w:tr w:rsidR="00F405A9" w:rsidRPr="00F405A9" w:rsidTr="00F405A9">
        <w:trPr>
          <w:trHeight w:val="58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29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1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$0.758</w:t>
            </w:r>
          </w:p>
        </w:tc>
      </w:tr>
      <w:tr w:rsidR="00F405A9" w:rsidRPr="00F405A9" w:rsidTr="00F405A9">
        <w:trPr>
          <w:trHeight w:val="53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$0.568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405A9" w:rsidRPr="00F405A9" w:rsidTr="00F405A9">
        <w:tc>
          <w:tcPr>
            <w:tcW w:w="0" w:type="auto"/>
            <w:shd w:val="clear" w:color="auto" w:fill="FFFFFF"/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</w:p>
        </w:tc>
      </w:tr>
    </w:tbl>
    <w:p w:rsidR="00F405A9" w:rsidRPr="00F405A9" w:rsidRDefault="00F405A9" w:rsidP="00F405A9">
      <w:pPr>
        <w:rPr>
          <w:rFonts w:ascii="Verdana" w:hAnsi="Verdana"/>
          <w:vanish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20"/>
      </w:tblGrid>
      <w:tr w:rsidR="00F405A9" w:rsidRPr="00F405A9" w:rsidTr="00F405A9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795100594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Piedras Negras y Nava del Estado de Coahuila de Zaragoza</w:t>
            </w:r>
          </w:p>
        </w:tc>
      </w:tr>
      <w:tr w:rsidR="00F405A9" w:rsidRPr="00F405A9" w:rsidTr="00F405A9">
        <w:trPr>
          <w:trHeight w:val="628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1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 xml:space="preserve">Monto del </w:t>
            </w:r>
            <w:r w:rsidRPr="00F405A9">
              <w:rPr>
                <w:rFonts w:ascii="Verdana" w:hAnsi="Verdana"/>
                <w:b/>
                <w:bCs/>
              </w:rPr>
              <w:lastRenderedPageBreak/>
              <w:t>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lastRenderedPageBreak/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3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lastRenderedPageBreak/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$0.703</w:t>
            </w:r>
          </w:p>
        </w:tc>
      </w:tr>
      <w:tr w:rsidR="00F405A9" w:rsidRPr="00F405A9" w:rsidTr="00F405A9">
        <w:trPr>
          <w:trHeight w:val="55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$0.515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F405A9" w:rsidRPr="00F405A9" w:rsidTr="00F405A9">
        <w:trPr>
          <w:trHeight w:val="33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237904112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 de Hidalgo del Estado de Coahuila de Zaragoza y Nuevo Laredo del Estado de Tamaulipas</w:t>
            </w:r>
          </w:p>
        </w:tc>
      </w:tr>
      <w:tr w:rsidR="00F405A9" w:rsidRPr="00F405A9" w:rsidTr="00F405A9">
        <w:trPr>
          <w:trHeight w:val="62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1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3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$0.687</w:t>
            </w:r>
          </w:p>
        </w:tc>
      </w:tr>
      <w:tr w:rsidR="00F405A9" w:rsidRPr="00F405A9" w:rsidTr="00F405A9">
        <w:trPr>
          <w:trHeight w:val="550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$0.498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405A9" w:rsidRPr="00F405A9" w:rsidTr="00F405A9">
        <w:trPr>
          <w:trHeight w:val="33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526940064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Zona VII</w:t>
            </w:r>
          </w:p>
        </w:tc>
      </w:tr>
      <w:tr w:rsidR="00F405A9" w:rsidRPr="00F405A9" w:rsidTr="00F405A9">
        <w:trPr>
          <w:trHeight w:val="3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Guerrero, Mier y Valle Hermoso del Estado de Tamaulipas</w:t>
            </w:r>
          </w:p>
        </w:tc>
      </w:tr>
      <w:tr w:rsidR="00F405A9" w:rsidRPr="00F405A9" w:rsidTr="00F405A9">
        <w:trPr>
          <w:trHeight w:val="62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1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3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$0.750</w:t>
            </w:r>
          </w:p>
        </w:tc>
      </w:tr>
      <w:tr w:rsidR="00F405A9" w:rsidRPr="00F405A9" w:rsidTr="00F405A9">
        <w:trPr>
          <w:trHeight w:val="55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$0.568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405A9" w:rsidRPr="00F405A9" w:rsidTr="00F405A9">
        <w:trPr>
          <w:trHeight w:val="55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divId w:val="1844735305"/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Municipios de Reynosa, Camargo, Gustavo Díaz Ordaz, Rio Bravo, Matamoros y Miguel Alemán del Estado de</w:t>
            </w:r>
            <w:r w:rsidRPr="00F405A9">
              <w:rPr>
                <w:rFonts w:ascii="Verdana" w:hAnsi="Verdana"/>
              </w:rPr>
              <w:br/>
            </w:r>
            <w:r w:rsidRPr="00F405A9">
              <w:rPr>
                <w:rFonts w:ascii="Verdana" w:hAnsi="Verdana"/>
                <w:b/>
                <w:bCs/>
              </w:rPr>
              <w:t>Tamaulipas</w:t>
            </w:r>
          </w:p>
        </w:tc>
      </w:tr>
      <w:tr w:rsidR="00F405A9" w:rsidRPr="00F405A9" w:rsidTr="00F405A9">
        <w:trPr>
          <w:trHeight w:val="628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0-20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20-25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25-30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30-35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35-40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40-45</w:t>
            </w:r>
          </w:p>
          <w:p w:rsidR="00F405A9" w:rsidRPr="00F405A9" w:rsidRDefault="00F405A9" w:rsidP="00F405A9">
            <w:pPr>
              <w:rPr>
                <w:rFonts w:ascii="Verdana" w:hAnsi="Verdana"/>
              </w:rPr>
            </w:pPr>
            <w:proofErr w:type="spellStart"/>
            <w:r w:rsidRPr="00F405A9">
              <w:rPr>
                <w:rFonts w:ascii="Verdana" w:hAnsi="Verdana"/>
                <w:b/>
                <w:bCs/>
              </w:rPr>
              <w:t>kms</w:t>
            </w:r>
            <w:proofErr w:type="spellEnd"/>
          </w:p>
        </w:tc>
      </w:tr>
      <w:tr w:rsidR="00F405A9" w:rsidRPr="00F405A9" w:rsidTr="00F405A9">
        <w:trPr>
          <w:trHeight w:val="31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 </w:t>
            </w:r>
          </w:p>
        </w:tc>
      </w:tr>
      <w:tr w:rsidR="00F405A9" w:rsidRPr="00F405A9" w:rsidTr="00F405A9">
        <w:trPr>
          <w:trHeight w:val="53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a)</w:t>
            </w:r>
            <w:r w:rsidRPr="00F405A9">
              <w:rPr>
                <w:rFonts w:ascii="Verdana" w:hAnsi="Verdana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$0.638</w:t>
            </w:r>
          </w:p>
        </w:tc>
      </w:tr>
      <w:tr w:rsidR="00F405A9" w:rsidRPr="00F405A9" w:rsidTr="00F405A9">
        <w:trPr>
          <w:trHeight w:val="55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  <w:b/>
                <w:bCs/>
              </w:rPr>
              <w:t>b)</w:t>
            </w:r>
            <w:r w:rsidRPr="00F405A9">
              <w:rPr>
                <w:rFonts w:ascii="Verdana" w:hAnsi="Verdana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05A9" w:rsidRPr="00F405A9" w:rsidRDefault="00F405A9" w:rsidP="00F405A9">
            <w:pPr>
              <w:rPr>
                <w:rFonts w:ascii="Verdana" w:hAnsi="Verdana"/>
              </w:rPr>
            </w:pPr>
            <w:r w:rsidRPr="00F405A9">
              <w:rPr>
                <w:rFonts w:ascii="Verdana" w:hAnsi="Verdana"/>
              </w:rPr>
              <w:t>$0.442</w:t>
            </w:r>
          </w:p>
        </w:tc>
      </w:tr>
    </w:tbl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p w:rsidR="00F405A9" w:rsidRPr="00F405A9" w:rsidRDefault="00F405A9" w:rsidP="00F405A9">
      <w:pPr>
        <w:rPr>
          <w:rFonts w:ascii="Verdana" w:hAnsi="Verdana"/>
          <w:b/>
          <w:bCs/>
        </w:rPr>
      </w:pPr>
      <w:r w:rsidRPr="00F405A9">
        <w:rPr>
          <w:rFonts w:ascii="Verdana" w:hAnsi="Verdana"/>
          <w:b/>
          <w:bCs/>
        </w:rPr>
        <w:t>TRANSITORIO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  <w:b/>
          <w:bCs/>
        </w:rPr>
        <w:t>ÚNICO.-</w:t>
      </w:r>
      <w:r w:rsidRPr="00F405A9">
        <w:rPr>
          <w:rFonts w:ascii="Verdana" w:hAnsi="Verdana"/>
        </w:rPr>
        <w:t> El presente Acuerdo entrará en vigor el día de su publicación en el Diario Oficial de la Federación.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Ciudad de México a 26 de septiembre de 2019.-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F405A9">
        <w:rPr>
          <w:rFonts w:ascii="Verdana" w:hAnsi="Verdana"/>
          <w:b/>
          <w:bCs/>
        </w:rPr>
        <w:t>Iván Cajeme Villarreal Camero</w:t>
      </w:r>
      <w:r w:rsidRPr="00F405A9">
        <w:rPr>
          <w:rFonts w:ascii="Verdana" w:hAnsi="Verdana"/>
        </w:rPr>
        <w:t>.- Rúbrica.</w:t>
      </w:r>
    </w:p>
    <w:p w:rsidR="00F405A9" w:rsidRPr="00F405A9" w:rsidRDefault="00F405A9" w:rsidP="00F405A9">
      <w:pPr>
        <w:rPr>
          <w:rFonts w:ascii="Verdana" w:hAnsi="Verdana"/>
        </w:rPr>
      </w:pPr>
      <w:r w:rsidRPr="00F405A9">
        <w:rPr>
          <w:rFonts w:ascii="Verdana" w:hAnsi="Verdana"/>
        </w:rPr>
        <w:t> </w:t>
      </w:r>
    </w:p>
    <w:p w:rsidR="00F405A9" w:rsidRDefault="00F405A9">
      <w:pPr>
        <w:rPr>
          <w:rFonts w:ascii="Verdana" w:hAnsi="Verdana"/>
        </w:rPr>
      </w:pPr>
    </w:p>
    <w:p w:rsidR="00F405A9" w:rsidRPr="00F405A9" w:rsidRDefault="00F405A9">
      <w:pPr>
        <w:rPr>
          <w:rFonts w:ascii="Verdana" w:hAnsi="Verdana"/>
        </w:rPr>
      </w:pPr>
    </w:p>
    <w:sectPr w:rsidR="00F405A9" w:rsidRPr="00F40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A9"/>
    <w:rsid w:val="00CF479F"/>
    <w:rsid w:val="00F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5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6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0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4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32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77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0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64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7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9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3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2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5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1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1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9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2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9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7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1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4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1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4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8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91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7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2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18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5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3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3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2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6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5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7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4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8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6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4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8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5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3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6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6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7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7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6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6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8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3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0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4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1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300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5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5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5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9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5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2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7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2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3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5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5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0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0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2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6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3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4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1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2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0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62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01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4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1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5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3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0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8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7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7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4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18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3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8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37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7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5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4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3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6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6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3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18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4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7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9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01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98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1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3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5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3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3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6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7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9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4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91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2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1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9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4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5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8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3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9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3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0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5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6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8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3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5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7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3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3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3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4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2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3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5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0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4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8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6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9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3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4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7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4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6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3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2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7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1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7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6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0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1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9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7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6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5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4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0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9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8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8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4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6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0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0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5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5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6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3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0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7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3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0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6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7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8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5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8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7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6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3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9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7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4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7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5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7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0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0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1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6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4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6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8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9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3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1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0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1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7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8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3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0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9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9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0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9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4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0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8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6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0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3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1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2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8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6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4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6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0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9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0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9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6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4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7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4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3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5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0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0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2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6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6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0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4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1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9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0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7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8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7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8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4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2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2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3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5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0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3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92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9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44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24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38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3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0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77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92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2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7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50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83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4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0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60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12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14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0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2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40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4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70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69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5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00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7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9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1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0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0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85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5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6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02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6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21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2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9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16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5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4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00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67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5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04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07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7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87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8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6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74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8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05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94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3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9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6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67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9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33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10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81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2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5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1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6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4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04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80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4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4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2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1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00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7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1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6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8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3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70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59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3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698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82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22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22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6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3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2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8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9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8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3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1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0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82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50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2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9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7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28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35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7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6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6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9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6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105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2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8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99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90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7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3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1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3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6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8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25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71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23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2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5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4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4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0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2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2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1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0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0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0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4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7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0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6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6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3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0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8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2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5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2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2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4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1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3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8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9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0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5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7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6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0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0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1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4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1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5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5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2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48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9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5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3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2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6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6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1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5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5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4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8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4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5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8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5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7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7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8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8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5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87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5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0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6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8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8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4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6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9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2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3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5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2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9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7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21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4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8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1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1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22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0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1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2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9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1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7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3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1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6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4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9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3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41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5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4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6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6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3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7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1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7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6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3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5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7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1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9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3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9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0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0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9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6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3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9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6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01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2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1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3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8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50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1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2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6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9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3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0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4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7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4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4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3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2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6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8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7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8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1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1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7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9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4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6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5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1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6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1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3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4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3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9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6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7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7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9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0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4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2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2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8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5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9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3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6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6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6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8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9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5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8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0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4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6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0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500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6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7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6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7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6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3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4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2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7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8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6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03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8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8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0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8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4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7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4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5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9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1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0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2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1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5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3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0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8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0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5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1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4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9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1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9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0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7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06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6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7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7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4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0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7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1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4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11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5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2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7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3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2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8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8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6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2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0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7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5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0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0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1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9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4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5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5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1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7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6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80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53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2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75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94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0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7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90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5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4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73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5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2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9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54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1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18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7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2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58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5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3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72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09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2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55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2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6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2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67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29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77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2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1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86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87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92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79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04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49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12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69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27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6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5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1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8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1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6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3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58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9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12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0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9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9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4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10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2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5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83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95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89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94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0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30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7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38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0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34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75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02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7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8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60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0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59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30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10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7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00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9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4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5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5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9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9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4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90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5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4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30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5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6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6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22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94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2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56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18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72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0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0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1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5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7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71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85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19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4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8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48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64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0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6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61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9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2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9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52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99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1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65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7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6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07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8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4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4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8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2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67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3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2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7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2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1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6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6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1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8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7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60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7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2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0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9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4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7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2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18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7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51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0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4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6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6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9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8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51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9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5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5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9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2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9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8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9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4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0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78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3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0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4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0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6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4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8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1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21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5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6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6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0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3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4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2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66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68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9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73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9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9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3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5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1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5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8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7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6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48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2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9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0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6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0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1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6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0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6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3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8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7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8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2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0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8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49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6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31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0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6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2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2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9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4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6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1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8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23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5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1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9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6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3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1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64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75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33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7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1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8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1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4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0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14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7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0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9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4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2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6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7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0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7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3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5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5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2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8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0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0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5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0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7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6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0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5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3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7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4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1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3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5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9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1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9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4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39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5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1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1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8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5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6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1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5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8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7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9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6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39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5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1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9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7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9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85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4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0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6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3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4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8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4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6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2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4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1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5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5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3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0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4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7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8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6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1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5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9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3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1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1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3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7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1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1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38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5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9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1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0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4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6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1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80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2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6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1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4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2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9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13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2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7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8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7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62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0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2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7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02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9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23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6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7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0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2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3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16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0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3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5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102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1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8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2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2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9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3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5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5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9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01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44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0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04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58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98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4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50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28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39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55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4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78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83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6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19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89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28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2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3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5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93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73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73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2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1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18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47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11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6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41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47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28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42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6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70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96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61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9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15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6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43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79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23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38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6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8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12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0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1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7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28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6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8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9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11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5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60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9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8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5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3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8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3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2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5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40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6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04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8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2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01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5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51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67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4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94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94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50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0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13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8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81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6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08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57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73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7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7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85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30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48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44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68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5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3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33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71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2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4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9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683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5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08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95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6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6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46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6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55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2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4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94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9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069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01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91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25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551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36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59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087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43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470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7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1229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2019-09-27T16:45:00Z</dcterms:created>
  <dcterms:modified xsi:type="dcterms:W3CDTF">2019-09-27T16:48:00Z</dcterms:modified>
</cp:coreProperties>
</file>