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AD" w:rsidRPr="00841D9A" w:rsidRDefault="003133AD" w:rsidP="003133AD">
      <w:pPr>
        <w:jc w:val="center"/>
        <w:rPr>
          <w:rFonts w:ascii="Verdana" w:eastAsia="Verdana" w:hAnsi="Verdana" w:cs="Verdana"/>
          <w:b/>
          <w:color w:val="0000FF"/>
          <w:sz w:val="24"/>
          <w:szCs w:val="24"/>
        </w:rPr>
      </w:pPr>
      <w:r w:rsidRPr="003133AD">
        <w:rPr>
          <w:rFonts w:ascii="Verdana" w:eastAsia="Verdana" w:hAnsi="Verdana" w:cs="Verdana"/>
          <w:b/>
          <w:color w:val="0000FF"/>
          <w:sz w:val="24"/>
          <w:szCs w:val="24"/>
        </w:rPr>
        <w:t>AVISO mediante el cual se designa al Titular de la Jefatura de Servicios Jurídicos para que supla las ausencias del Dr. Misael Ley Mejía, Titular del Órgano de Operación Administrativa Desconcentrada Estatal Nayarit,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abril de 2023</w:t>
      </w:r>
      <w:r w:rsidRPr="0099730F">
        <w:rPr>
          <w:rFonts w:ascii="Verdana" w:eastAsia="Verdana" w:hAnsi="Verdana" w:cs="Verdana"/>
          <w:b/>
          <w:color w:val="0000FF"/>
          <w:sz w:val="24"/>
          <w:szCs w:val="24"/>
        </w:rPr>
        <w:t>)</w:t>
      </w:r>
      <w:bookmarkEnd w:id="0"/>
    </w:p>
    <w:p w:rsidR="00DC5D21" w:rsidRDefault="003133AD" w:rsidP="003133AD">
      <w:pPr>
        <w:jc w:val="both"/>
        <w:rPr>
          <w:rFonts w:ascii="Arial" w:hAnsi="Arial" w:cs="Arial"/>
          <w:b/>
          <w:color w:val="2F2F2F"/>
          <w:sz w:val="18"/>
          <w:szCs w:val="18"/>
          <w:shd w:val="clear" w:color="auto" w:fill="FFFFFF"/>
        </w:rPr>
      </w:pPr>
      <w:r w:rsidRPr="003133AD">
        <w:rPr>
          <w:rFonts w:ascii="Arial" w:hAnsi="Arial" w:cs="Arial"/>
          <w:b/>
          <w:color w:val="2F2F2F"/>
          <w:sz w:val="18"/>
          <w:szCs w:val="18"/>
          <w:shd w:val="clear" w:color="auto" w:fill="FFFFFF"/>
        </w:rPr>
        <w:t>Al margen un logotipo, que dice: Instituto Mexicano del Seguro Social.- Órgano de Operación Administrativa Desconcentrada Estatal Nayarit</w:t>
      </w:r>
      <w:r>
        <w:rPr>
          <w:rFonts w:ascii="Arial" w:hAnsi="Arial" w:cs="Arial"/>
          <w:b/>
          <w:color w:val="2F2F2F"/>
          <w:sz w:val="18"/>
          <w:szCs w:val="18"/>
          <w:shd w:val="clear" w:color="auto" w:fill="FFFFFF"/>
        </w:rPr>
        <w:t>.</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6"/>
          <w:szCs w:val="16"/>
          <w:lang w:eastAsia="es-MX"/>
        </w:rPr>
      </w:pPr>
      <w:r w:rsidRPr="003133AD">
        <w:rPr>
          <w:rFonts w:ascii="Arial" w:eastAsia="Times New Roman" w:hAnsi="Arial" w:cs="Arial"/>
          <w:color w:val="2F2F2F"/>
          <w:sz w:val="16"/>
          <w:szCs w:val="16"/>
          <w:lang w:eastAsia="es-MX"/>
        </w:rPr>
        <w:t>AVISO MEDIANTE EL CUAL SE DESIGNA AL TITULAR DE LA JEFATURA DE SERVICIOS JURÍDICOS PARA QUE SUPLA LAS AUSENCIAS DEL DR. MISAEL LEY MEJÍA, TITULAR DEL ÓRGANO DE OPERACIÓN ADMINISTRATIVA DESCONCENTRADA ESTATAL NAYARIT, DEL INSTITUTO MEXICANO DEL SEGURO SOCIAL, AUTORIZÁNDOLE A FIRMAR Y DESPACHAR LA DOCUMENTACIÓN INCLUYENDO LA SUSCRIPCIÓN DE LAS RESOLUCIONES QUE DEBE EMITIR ESTE ÓRGANO.</w:t>
      </w:r>
    </w:p>
    <w:p w:rsidR="003133AD" w:rsidRPr="003133AD" w:rsidRDefault="003133AD" w:rsidP="003133AD">
      <w:pPr>
        <w:shd w:val="clear" w:color="auto" w:fill="FFFFFF"/>
        <w:spacing w:after="0"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H. Autoridades Federales, Estatales y Municipales</w:t>
      </w:r>
    </w:p>
    <w:p w:rsidR="003133AD" w:rsidRPr="003133AD" w:rsidRDefault="003133AD" w:rsidP="003133AD">
      <w:pPr>
        <w:shd w:val="clear" w:color="auto" w:fill="FFFFFF"/>
        <w:spacing w:after="0"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Con sede en el Estado de Nayarit,</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Patrones, asegurados y público en general.</w:t>
      </w:r>
    </w:p>
    <w:p w:rsidR="003133AD" w:rsidRPr="003133AD" w:rsidRDefault="003133AD" w:rsidP="003133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33AD">
        <w:rPr>
          <w:rFonts w:ascii="Times" w:eastAsia="Times New Roman" w:hAnsi="Times" w:cs="Times"/>
          <w:b/>
          <w:bCs/>
          <w:color w:val="2F2F2F"/>
          <w:sz w:val="18"/>
          <w:szCs w:val="18"/>
          <w:lang w:eastAsia="es-MX"/>
        </w:rPr>
        <w:t>AVISO:</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Con fundamento en lo dispuesto por el artículo 251-A de la Ley del Seguro Social, artículos 138, 139, 144, 155 fracción XVIII inciso a), del Reglamento Interior del Instituto Mexicano del Seguro Social, en ejercicio de las facultades de Titular del Órgano de Operación Administrativa Desconcentrada Estatal Nayarit del Instituto Mexicano del Seguro Social, conforme a la designación que el H. Consejo Técnico del propio Instituto hiciera en mi favor, mediante Acuerdo ACDO.DN.HCT.120123/3.P.DG, de fecha 12 de enero del 2023 y, para los efectos del artículo 158 del Reglamento Interior del Instituto Mexicano del Seguro Social, comunico que he designado a la Mtra. Marlene Alejandra Guzmán Cervantes,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Nayarit, del Instituto Mexicano del Seguro Social.</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Atentamente:</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"Seguridad y Solidaridad Social".</w:t>
      </w:r>
    </w:p>
    <w:p w:rsidR="003133AD" w:rsidRPr="003133AD" w:rsidRDefault="003133AD" w:rsidP="003133AD">
      <w:pPr>
        <w:shd w:val="clear" w:color="auto" w:fill="FFFFFF"/>
        <w:spacing w:after="101" w:line="240" w:lineRule="auto"/>
        <w:ind w:firstLine="288"/>
        <w:jc w:val="both"/>
        <w:rPr>
          <w:rFonts w:ascii="Arial" w:eastAsia="Times New Roman" w:hAnsi="Arial" w:cs="Arial"/>
          <w:color w:val="2F2F2F"/>
          <w:sz w:val="18"/>
          <w:szCs w:val="18"/>
          <w:lang w:eastAsia="es-MX"/>
        </w:rPr>
      </w:pPr>
      <w:r w:rsidRPr="003133AD">
        <w:rPr>
          <w:rFonts w:ascii="Arial" w:eastAsia="Times New Roman" w:hAnsi="Arial" w:cs="Arial"/>
          <w:color w:val="2F2F2F"/>
          <w:sz w:val="18"/>
          <w:szCs w:val="18"/>
          <w:lang w:eastAsia="es-MX"/>
        </w:rPr>
        <w:t>Tepic, Nayarit, a 14 de marzo de 2023.- Titular del Órgano de Operación Administrativa Desconcentrada Estatal Nayarit, Dr. </w:t>
      </w:r>
      <w:r w:rsidRPr="003133AD">
        <w:rPr>
          <w:rFonts w:ascii="Arial" w:eastAsia="Times New Roman" w:hAnsi="Arial" w:cs="Arial"/>
          <w:b/>
          <w:bCs/>
          <w:color w:val="2F2F2F"/>
          <w:sz w:val="18"/>
          <w:szCs w:val="18"/>
          <w:lang w:eastAsia="es-MX"/>
        </w:rPr>
        <w:t>Misael Ley Mejía</w:t>
      </w:r>
      <w:r w:rsidRPr="003133AD">
        <w:rPr>
          <w:rFonts w:ascii="Arial" w:eastAsia="Times New Roman" w:hAnsi="Arial" w:cs="Arial"/>
          <w:color w:val="2F2F2F"/>
          <w:sz w:val="18"/>
          <w:szCs w:val="18"/>
          <w:lang w:eastAsia="es-MX"/>
        </w:rPr>
        <w:t>.- Rúbrica.</w:t>
      </w:r>
    </w:p>
    <w:p w:rsidR="003133AD" w:rsidRDefault="003133AD" w:rsidP="003133AD">
      <w:pPr>
        <w:jc w:val="both"/>
      </w:pPr>
    </w:p>
    <w:sectPr w:rsidR="003133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AD"/>
    <w:rsid w:val="003133AD"/>
    <w:rsid w:val="00DC5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9932">
      <w:bodyDiv w:val="1"/>
      <w:marLeft w:val="0"/>
      <w:marRight w:val="0"/>
      <w:marTop w:val="0"/>
      <w:marBottom w:val="0"/>
      <w:divBdr>
        <w:top w:val="none" w:sz="0" w:space="0" w:color="auto"/>
        <w:left w:val="none" w:sz="0" w:space="0" w:color="auto"/>
        <w:bottom w:val="none" w:sz="0" w:space="0" w:color="auto"/>
        <w:right w:val="none" w:sz="0" w:space="0" w:color="auto"/>
      </w:divBdr>
      <w:divsChild>
        <w:div w:id="181944356">
          <w:marLeft w:val="0"/>
          <w:marRight w:val="0"/>
          <w:marTop w:val="0"/>
          <w:marBottom w:val="101"/>
          <w:divBdr>
            <w:top w:val="none" w:sz="0" w:space="0" w:color="auto"/>
            <w:left w:val="none" w:sz="0" w:space="0" w:color="auto"/>
            <w:bottom w:val="none" w:sz="0" w:space="0" w:color="auto"/>
            <w:right w:val="none" w:sz="0" w:space="0" w:color="auto"/>
          </w:divBdr>
        </w:div>
        <w:div w:id="963465012">
          <w:marLeft w:val="0"/>
          <w:marRight w:val="0"/>
          <w:marTop w:val="0"/>
          <w:marBottom w:val="101"/>
          <w:divBdr>
            <w:top w:val="none" w:sz="0" w:space="0" w:color="auto"/>
            <w:left w:val="none" w:sz="0" w:space="0" w:color="auto"/>
            <w:bottom w:val="none" w:sz="0" w:space="0" w:color="auto"/>
            <w:right w:val="none" w:sz="0" w:space="0" w:color="auto"/>
          </w:divBdr>
        </w:div>
        <w:div w:id="451437810">
          <w:marLeft w:val="0"/>
          <w:marRight w:val="0"/>
          <w:marTop w:val="101"/>
          <w:marBottom w:val="101"/>
          <w:divBdr>
            <w:top w:val="none" w:sz="0" w:space="0" w:color="auto"/>
            <w:left w:val="none" w:sz="0" w:space="0" w:color="auto"/>
            <w:bottom w:val="none" w:sz="0" w:space="0" w:color="auto"/>
            <w:right w:val="none" w:sz="0" w:space="0" w:color="auto"/>
          </w:divBdr>
        </w:div>
        <w:div w:id="729422202">
          <w:marLeft w:val="0"/>
          <w:marRight w:val="0"/>
          <w:marTop w:val="0"/>
          <w:marBottom w:val="101"/>
          <w:divBdr>
            <w:top w:val="none" w:sz="0" w:space="0" w:color="auto"/>
            <w:left w:val="none" w:sz="0" w:space="0" w:color="auto"/>
            <w:bottom w:val="none" w:sz="0" w:space="0" w:color="auto"/>
            <w:right w:val="none" w:sz="0" w:space="0" w:color="auto"/>
          </w:divBdr>
        </w:div>
        <w:div w:id="1573079520">
          <w:marLeft w:val="0"/>
          <w:marRight w:val="0"/>
          <w:marTop w:val="0"/>
          <w:marBottom w:val="101"/>
          <w:divBdr>
            <w:top w:val="none" w:sz="0" w:space="0" w:color="auto"/>
            <w:left w:val="none" w:sz="0" w:space="0" w:color="auto"/>
            <w:bottom w:val="none" w:sz="0" w:space="0" w:color="auto"/>
            <w:right w:val="none" w:sz="0" w:space="0" w:color="auto"/>
          </w:divBdr>
        </w:div>
        <w:div w:id="712773225">
          <w:marLeft w:val="0"/>
          <w:marRight w:val="0"/>
          <w:marTop w:val="0"/>
          <w:marBottom w:val="101"/>
          <w:divBdr>
            <w:top w:val="none" w:sz="0" w:space="0" w:color="auto"/>
            <w:left w:val="none" w:sz="0" w:space="0" w:color="auto"/>
            <w:bottom w:val="none" w:sz="0" w:space="0" w:color="auto"/>
            <w:right w:val="none" w:sz="0" w:space="0" w:color="auto"/>
          </w:divBdr>
        </w:div>
        <w:div w:id="17886915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2023-04-04T14:14:00Z</dcterms:created>
  <dcterms:modified xsi:type="dcterms:W3CDTF">2023-04-04T14:16:00Z</dcterms:modified>
</cp:coreProperties>
</file>