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A4" w:rsidRPr="00FB26A4" w:rsidRDefault="00FB26A4" w:rsidP="00FB26A4">
      <w:pPr>
        <w:jc w:val="center"/>
        <w:rPr>
          <w:rFonts w:ascii="Verdana" w:hAnsi="Verdana"/>
          <w:b/>
          <w:bCs/>
          <w:color w:val="0070C0"/>
          <w:sz w:val="24"/>
        </w:rPr>
      </w:pPr>
      <w:r w:rsidRPr="00FB26A4">
        <w:rPr>
          <w:rFonts w:ascii="Verdana" w:hAnsi="Verdana"/>
          <w:b/>
          <w:bCs/>
          <w:color w:val="0070C0"/>
          <w:sz w:val="24"/>
        </w:rPr>
        <w:t>Manual de Organización Gener</w:t>
      </w:r>
      <w:r>
        <w:rPr>
          <w:rFonts w:ascii="Verdana" w:hAnsi="Verdana"/>
          <w:b/>
          <w:bCs/>
          <w:color w:val="0070C0"/>
          <w:sz w:val="24"/>
        </w:rPr>
        <w:t>al de la Secretaría de Economía</w:t>
      </w:r>
    </w:p>
    <w:p w:rsidR="00576B8C" w:rsidRDefault="00A77172" w:rsidP="00A77172">
      <w:pPr>
        <w:jc w:val="center"/>
        <w:rPr>
          <w:rFonts w:ascii="Verdana" w:hAnsi="Verdana"/>
          <w:b/>
          <w:bCs/>
          <w:color w:val="0070C0"/>
          <w:sz w:val="24"/>
        </w:rPr>
      </w:pPr>
      <w:r w:rsidRPr="00A77172">
        <w:rPr>
          <w:rFonts w:ascii="Verdana" w:hAnsi="Verdana"/>
          <w:b/>
          <w:bCs/>
          <w:color w:val="0070C0"/>
          <w:sz w:val="24"/>
        </w:rPr>
        <w:t xml:space="preserve"> </w:t>
      </w:r>
      <w:r w:rsidR="00576B8C">
        <w:rPr>
          <w:rFonts w:ascii="Verdana" w:hAnsi="Verdana"/>
          <w:b/>
          <w:bCs/>
          <w:color w:val="0070C0"/>
          <w:sz w:val="24"/>
        </w:rPr>
        <w:t>(DOF del 27 de abril de 2018)</w:t>
      </w:r>
    </w:p>
    <w:p w:rsidR="00FB26A4" w:rsidRPr="00FB26A4" w:rsidRDefault="00FB26A4" w:rsidP="00FB26A4">
      <w:pPr>
        <w:jc w:val="both"/>
        <w:rPr>
          <w:rFonts w:ascii="Verdana" w:hAnsi="Verdana"/>
          <w:b/>
          <w:bCs/>
          <w:sz w:val="20"/>
        </w:rPr>
      </w:pPr>
      <w:r w:rsidRPr="00FB26A4">
        <w:rPr>
          <w:rFonts w:ascii="Verdana" w:hAnsi="Verdana"/>
          <w:b/>
          <w:bCs/>
          <w:sz w:val="20"/>
        </w:rPr>
        <w:t>Al margen un sello con el Escudo Nacional, que dice: Estados Unidos Mexicanos.- Secretaría de Economía.</w:t>
      </w:r>
    </w:p>
    <w:p w:rsidR="00FB26A4" w:rsidRPr="00FB26A4" w:rsidRDefault="00FB26A4" w:rsidP="00FB26A4">
      <w:pPr>
        <w:jc w:val="both"/>
        <w:rPr>
          <w:rFonts w:ascii="Verdana" w:hAnsi="Verdana"/>
          <w:bCs/>
          <w:sz w:val="20"/>
        </w:rPr>
      </w:pPr>
      <w:r w:rsidRPr="00FB26A4">
        <w:rPr>
          <w:rFonts w:ascii="Verdana" w:hAnsi="Verdana"/>
          <w:bCs/>
          <w:sz w:val="20"/>
        </w:rPr>
        <w:t>Con fundamento en los artículos 19 de la Ley Orgánica de la Administración Pública Federal y 5 </w:t>
      </w:r>
      <w:proofErr w:type="gramStart"/>
      <w:r w:rsidRPr="00FB26A4">
        <w:rPr>
          <w:rFonts w:ascii="Verdana" w:hAnsi="Verdana"/>
          <w:bCs/>
          <w:sz w:val="20"/>
        </w:rPr>
        <w:t>fracción</w:t>
      </w:r>
      <w:proofErr w:type="gramEnd"/>
      <w:r w:rsidRPr="00FB26A4">
        <w:rPr>
          <w:rFonts w:ascii="Verdana" w:hAnsi="Verdana"/>
          <w:bCs/>
          <w:sz w:val="20"/>
        </w:rPr>
        <w:t> XVI del Reglamento Interior de esta Secretaría, he tenido a bien expedir el siguiente</w:t>
      </w:r>
    </w:p>
    <w:p w:rsidR="00FB26A4" w:rsidRPr="00FB26A4" w:rsidRDefault="00FB26A4" w:rsidP="00FB26A4">
      <w:pPr>
        <w:jc w:val="both"/>
        <w:rPr>
          <w:rFonts w:ascii="Verdana" w:hAnsi="Verdana"/>
          <w:b/>
          <w:bCs/>
          <w:sz w:val="20"/>
        </w:rPr>
      </w:pPr>
      <w:r w:rsidRPr="00FB26A4">
        <w:rPr>
          <w:rFonts w:ascii="Verdana" w:hAnsi="Verdana"/>
          <w:b/>
          <w:bCs/>
          <w:sz w:val="20"/>
        </w:rPr>
        <w:t>MANUAL DE ORGANIZACIÓN GENERAL DE LA SECRETARÍA DE ECONOMÍA</w:t>
      </w:r>
    </w:p>
    <w:p w:rsidR="00FB26A4" w:rsidRPr="00FB26A4" w:rsidRDefault="00FB26A4" w:rsidP="00FB26A4">
      <w:pPr>
        <w:jc w:val="both"/>
        <w:rPr>
          <w:rFonts w:ascii="Verdana" w:hAnsi="Verdana"/>
          <w:bCs/>
          <w:sz w:val="20"/>
        </w:rPr>
      </w:pPr>
      <w:r w:rsidRPr="00FB26A4">
        <w:rPr>
          <w:rFonts w:ascii="Verdana" w:hAnsi="Verdana"/>
          <w:b/>
          <w:bCs/>
          <w:sz w:val="20"/>
        </w:rPr>
        <w:t>1.</w:t>
      </w:r>
      <w:r w:rsidRPr="00FB26A4">
        <w:rPr>
          <w:rFonts w:ascii="Verdana" w:hAnsi="Verdana"/>
          <w:bCs/>
          <w:sz w:val="20"/>
        </w:rPr>
        <w:t>     </w:t>
      </w:r>
      <w:r w:rsidRPr="00FB26A4">
        <w:rPr>
          <w:rFonts w:ascii="Verdana" w:hAnsi="Verdana"/>
          <w:b/>
          <w:bCs/>
          <w:sz w:val="20"/>
        </w:rPr>
        <w:t>PRESENTACIÓN</w:t>
      </w:r>
    </w:p>
    <w:p w:rsidR="00FB26A4" w:rsidRPr="00FB26A4" w:rsidRDefault="00FB26A4" w:rsidP="00FB26A4">
      <w:pPr>
        <w:jc w:val="both"/>
        <w:rPr>
          <w:rFonts w:ascii="Verdana" w:hAnsi="Verdana"/>
          <w:bCs/>
          <w:sz w:val="20"/>
        </w:rPr>
      </w:pPr>
      <w:r w:rsidRPr="00FB26A4">
        <w:rPr>
          <w:rFonts w:ascii="Verdana" w:hAnsi="Verdana"/>
          <w:b/>
          <w:bCs/>
          <w:sz w:val="20"/>
        </w:rPr>
        <w:t>2.</w:t>
      </w:r>
      <w:r w:rsidRPr="00FB26A4">
        <w:rPr>
          <w:rFonts w:ascii="Verdana" w:hAnsi="Verdana"/>
          <w:bCs/>
          <w:sz w:val="20"/>
        </w:rPr>
        <w:t>     </w:t>
      </w:r>
      <w:r w:rsidRPr="00FB26A4">
        <w:rPr>
          <w:rFonts w:ascii="Verdana" w:hAnsi="Verdana"/>
          <w:b/>
          <w:bCs/>
          <w:sz w:val="20"/>
        </w:rPr>
        <w:t>RESPONSABILIDADES</w:t>
      </w:r>
    </w:p>
    <w:p w:rsidR="00FB26A4" w:rsidRPr="00FB26A4" w:rsidRDefault="00FB26A4" w:rsidP="00FB26A4">
      <w:pPr>
        <w:jc w:val="both"/>
        <w:rPr>
          <w:rFonts w:ascii="Verdana" w:hAnsi="Verdana"/>
          <w:bCs/>
          <w:sz w:val="20"/>
        </w:rPr>
      </w:pPr>
      <w:r w:rsidRPr="00FB26A4">
        <w:rPr>
          <w:rFonts w:ascii="Verdana" w:hAnsi="Verdana"/>
          <w:b/>
          <w:bCs/>
          <w:sz w:val="20"/>
        </w:rPr>
        <w:t>3.</w:t>
      </w:r>
      <w:r w:rsidRPr="00FB26A4">
        <w:rPr>
          <w:rFonts w:ascii="Verdana" w:hAnsi="Verdana"/>
          <w:bCs/>
          <w:sz w:val="20"/>
        </w:rPr>
        <w:t>     </w:t>
      </w:r>
      <w:r w:rsidRPr="00FB26A4">
        <w:rPr>
          <w:rFonts w:ascii="Verdana" w:hAnsi="Verdana"/>
          <w:b/>
          <w:bCs/>
          <w:sz w:val="20"/>
        </w:rPr>
        <w:t>ANTECEDENTES</w:t>
      </w:r>
    </w:p>
    <w:p w:rsidR="00FB26A4" w:rsidRPr="00FB26A4" w:rsidRDefault="00FB26A4" w:rsidP="00FB26A4">
      <w:pPr>
        <w:jc w:val="both"/>
        <w:rPr>
          <w:rFonts w:ascii="Verdana" w:hAnsi="Verdana"/>
          <w:bCs/>
          <w:sz w:val="20"/>
        </w:rPr>
      </w:pPr>
      <w:r w:rsidRPr="00FB26A4">
        <w:rPr>
          <w:rFonts w:ascii="Verdana" w:hAnsi="Verdana"/>
          <w:b/>
          <w:bCs/>
          <w:sz w:val="20"/>
        </w:rPr>
        <w:t>4.</w:t>
      </w:r>
      <w:r w:rsidRPr="00FB26A4">
        <w:rPr>
          <w:rFonts w:ascii="Verdana" w:hAnsi="Verdana"/>
          <w:bCs/>
          <w:sz w:val="20"/>
        </w:rPr>
        <w:t>     </w:t>
      </w:r>
      <w:r w:rsidRPr="00FB26A4">
        <w:rPr>
          <w:rFonts w:ascii="Verdana" w:hAnsi="Verdana"/>
          <w:b/>
          <w:bCs/>
          <w:sz w:val="20"/>
        </w:rPr>
        <w:t>MARCO JURÍDICO</w:t>
      </w:r>
    </w:p>
    <w:p w:rsidR="00FB26A4" w:rsidRPr="00FB26A4" w:rsidRDefault="00FB26A4" w:rsidP="00FB26A4">
      <w:pPr>
        <w:jc w:val="both"/>
        <w:rPr>
          <w:rFonts w:ascii="Verdana" w:hAnsi="Verdana"/>
          <w:bCs/>
          <w:sz w:val="20"/>
        </w:rPr>
      </w:pPr>
      <w:r w:rsidRPr="00FB26A4">
        <w:rPr>
          <w:rFonts w:ascii="Verdana" w:hAnsi="Verdana"/>
          <w:b/>
          <w:bCs/>
          <w:sz w:val="20"/>
        </w:rPr>
        <w:t>5.</w:t>
      </w:r>
      <w:r w:rsidRPr="00FB26A4">
        <w:rPr>
          <w:rFonts w:ascii="Verdana" w:hAnsi="Verdana"/>
          <w:bCs/>
          <w:sz w:val="20"/>
        </w:rPr>
        <w:t>     </w:t>
      </w:r>
      <w:r w:rsidRPr="00FB26A4">
        <w:rPr>
          <w:rFonts w:ascii="Verdana" w:hAnsi="Verdana"/>
          <w:b/>
          <w:bCs/>
          <w:sz w:val="20"/>
        </w:rPr>
        <w:t>CULTURA ORGANIZACIONAL</w:t>
      </w:r>
    </w:p>
    <w:p w:rsidR="00FB26A4" w:rsidRPr="00FB26A4" w:rsidRDefault="00FB26A4" w:rsidP="00FB26A4">
      <w:pPr>
        <w:jc w:val="both"/>
        <w:rPr>
          <w:rFonts w:ascii="Verdana" w:hAnsi="Verdana"/>
          <w:bCs/>
          <w:sz w:val="20"/>
        </w:rPr>
      </w:pPr>
      <w:r w:rsidRPr="00FB26A4">
        <w:rPr>
          <w:rFonts w:ascii="Verdana" w:hAnsi="Verdana"/>
          <w:b/>
          <w:bCs/>
          <w:sz w:val="20"/>
        </w:rPr>
        <w:t>6.</w:t>
      </w:r>
      <w:r w:rsidRPr="00FB26A4">
        <w:rPr>
          <w:rFonts w:ascii="Verdana" w:hAnsi="Verdana"/>
          <w:bCs/>
          <w:sz w:val="20"/>
        </w:rPr>
        <w:t>     </w:t>
      </w:r>
      <w:r w:rsidRPr="00FB26A4">
        <w:rPr>
          <w:rFonts w:ascii="Verdana" w:hAnsi="Verdana"/>
          <w:b/>
          <w:bCs/>
          <w:sz w:val="20"/>
        </w:rPr>
        <w:t>ATRIBUCIONES</w:t>
      </w:r>
    </w:p>
    <w:p w:rsidR="00FB26A4" w:rsidRPr="00FB26A4" w:rsidRDefault="00FB26A4" w:rsidP="00FB26A4">
      <w:pPr>
        <w:jc w:val="both"/>
        <w:rPr>
          <w:rFonts w:ascii="Verdana" w:hAnsi="Verdana"/>
          <w:bCs/>
          <w:sz w:val="20"/>
        </w:rPr>
      </w:pPr>
      <w:r w:rsidRPr="00FB26A4">
        <w:rPr>
          <w:rFonts w:ascii="Verdana" w:hAnsi="Verdana"/>
          <w:b/>
          <w:bCs/>
          <w:sz w:val="20"/>
        </w:rPr>
        <w:t>7.</w:t>
      </w:r>
      <w:r w:rsidRPr="00FB26A4">
        <w:rPr>
          <w:rFonts w:ascii="Verdana" w:hAnsi="Verdana"/>
          <w:bCs/>
          <w:sz w:val="20"/>
        </w:rPr>
        <w:t>     </w:t>
      </w:r>
      <w:r w:rsidRPr="00FB26A4">
        <w:rPr>
          <w:rFonts w:ascii="Verdana" w:hAnsi="Verdana"/>
          <w:b/>
          <w:bCs/>
          <w:sz w:val="20"/>
        </w:rPr>
        <w:t>ESTRUCTURA ORGÁNICA</w:t>
      </w:r>
    </w:p>
    <w:p w:rsidR="00FB26A4" w:rsidRPr="00FB26A4" w:rsidRDefault="00FB26A4" w:rsidP="00FB26A4">
      <w:pPr>
        <w:jc w:val="both"/>
        <w:rPr>
          <w:rFonts w:ascii="Verdana" w:hAnsi="Verdana"/>
          <w:bCs/>
          <w:sz w:val="20"/>
        </w:rPr>
      </w:pPr>
      <w:r w:rsidRPr="00FB26A4">
        <w:rPr>
          <w:rFonts w:ascii="Verdana" w:hAnsi="Verdana"/>
          <w:b/>
          <w:bCs/>
          <w:sz w:val="20"/>
        </w:rPr>
        <w:t>8.</w:t>
      </w:r>
      <w:r w:rsidRPr="00FB26A4">
        <w:rPr>
          <w:rFonts w:ascii="Verdana" w:hAnsi="Verdana"/>
          <w:bCs/>
          <w:sz w:val="20"/>
        </w:rPr>
        <w:t>     </w:t>
      </w:r>
      <w:r w:rsidRPr="00FB26A4">
        <w:rPr>
          <w:rFonts w:ascii="Verdana" w:hAnsi="Verdana"/>
          <w:b/>
          <w:bCs/>
          <w:sz w:val="20"/>
        </w:rPr>
        <w:t>ORGANIGRAMA</w:t>
      </w:r>
    </w:p>
    <w:p w:rsidR="00FB26A4" w:rsidRPr="00FB26A4" w:rsidRDefault="00FB26A4" w:rsidP="00FB26A4">
      <w:pPr>
        <w:jc w:val="both"/>
        <w:rPr>
          <w:rFonts w:ascii="Verdana" w:hAnsi="Verdana"/>
          <w:bCs/>
          <w:sz w:val="20"/>
        </w:rPr>
      </w:pPr>
      <w:r w:rsidRPr="00FB26A4">
        <w:rPr>
          <w:rFonts w:ascii="Verdana" w:hAnsi="Verdana"/>
          <w:b/>
          <w:bCs/>
          <w:sz w:val="20"/>
        </w:rPr>
        <w:t>9.</w:t>
      </w:r>
      <w:r w:rsidRPr="00FB26A4">
        <w:rPr>
          <w:rFonts w:ascii="Verdana" w:hAnsi="Verdana"/>
          <w:bCs/>
          <w:sz w:val="20"/>
        </w:rPr>
        <w:t>     </w:t>
      </w:r>
      <w:r w:rsidRPr="00FB26A4">
        <w:rPr>
          <w:rFonts w:ascii="Verdana" w:hAnsi="Verdana"/>
          <w:b/>
          <w:bCs/>
          <w:sz w:val="20"/>
        </w:rPr>
        <w:t>FUNCIONES Y OBJETIVOS</w:t>
      </w:r>
    </w:p>
    <w:p w:rsidR="00FB26A4" w:rsidRPr="00FB26A4" w:rsidRDefault="00FB26A4" w:rsidP="00FB26A4">
      <w:pPr>
        <w:jc w:val="both"/>
        <w:rPr>
          <w:rFonts w:ascii="Verdana" w:hAnsi="Verdana"/>
          <w:bCs/>
          <w:sz w:val="20"/>
        </w:rPr>
      </w:pPr>
      <w:r w:rsidRPr="00FB26A4">
        <w:rPr>
          <w:rFonts w:ascii="Verdana" w:hAnsi="Verdana"/>
          <w:b/>
          <w:bCs/>
          <w:sz w:val="20"/>
        </w:rPr>
        <w:t xml:space="preserve">Funciones </w:t>
      </w:r>
      <w:proofErr w:type="gramStart"/>
      <w:r w:rsidRPr="00FB26A4">
        <w:rPr>
          <w:rFonts w:ascii="Verdana" w:hAnsi="Verdana"/>
          <w:b/>
          <w:bCs/>
          <w:sz w:val="20"/>
        </w:rPr>
        <w:t>generales</w:t>
      </w:r>
      <w:proofErr w:type="gramEnd"/>
    </w:p>
    <w:p w:rsidR="00FB26A4" w:rsidRPr="00FB26A4" w:rsidRDefault="00FB26A4" w:rsidP="00FB26A4">
      <w:pPr>
        <w:jc w:val="both"/>
        <w:rPr>
          <w:rFonts w:ascii="Verdana" w:hAnsi="Verdana"/>
          <w:bCs/>
          <w:sz w:val="20"/>
        </w:rPr>
      </w:pPr>
      <w:r w:rsidRPr="00FB26A4">
        <w:rPr>
          <w:rFonts w:ascii="Verdana" w:hAnsi="Verdana"/>
          <w:b/>
          <w:bCs/>
          <w:sz w:val="20"/>
        </w:rPr>
        <w:t>1.0</w:t>
      </w:r>
      <w:r w:rsidRPr="00FB26A4">
        <w:rPr>
          <w:rFonts w:ascii="Verdana" w:hAnsi="Verdana"/>
          <w:bCs/>
          <w:sz w:val="20"/>
        </w:rPr>
        <w:t>    </w:t>
      </w:r>
      <w:r w:rsidRPr="00FB26A4">
        <w:rPr>
          <w:rFonts w:ascii="Verdana" w:hAnsi="Verdana"/>
          <w:b/>
          <w:bCs/>
          <w:sz w:val="20"/>
        </w:rPr>
        <w:t>Secretario</w:t>
      </w:r>
    </w:p>
    <w:p w:rsidR="00FB26A4" w:rsidRPr="00FB26A4" w:rsidRDefault="00FB26A4" w:rsidP="00FB26A4">
      <w:pPr>
        <w:jc w:val="both"/>
        <w:rPr>
          <w:rFonts w:ascii="Verdana" w:hAnsi="Verdana"/>
          <w:bCs/>
          <w:sz w:val="20"/>
        </w:rPr>
      </w:pPr>
      <w:r w:rsidRPr="00FB26A4">
        <w:rPr>
          <w:rFonts w:ascii="Verdana" w:hAnsi="Verdana"/>
          <w:b/>
          <w:bCs/>
          <w:sz w:val="20"/>
        </w:rPr>
        <w:t>1.0.1</w:t>
      </w:r>
      <w:r w:rsidRPr="00FB26A4">
        <w:rPr>
          <w:rFonts w:ascii="Verdana" w:hAnsi="Verdana"/>
          <w:bCs/>
          <w:sz w:val="20"/>
        </w:rPr>
        <w:t>     Coordinación General del Programa Nacional de Financiamiento al Microempresario</w:t>
      </w:r>
    </w:p>
    <w:p w:rsidR="00FB26A4" w:rsidRPr="00FB26A4" w:rsidRDefault="00FB26A4" w:rsidP="00FB26A4">
      <w:pPr>
        <w:jc w:val="both"/>
        <w:rPr>
          <w:rFonts w:ascii="Verdana" w:hAnsi="Verdana"/>
          <w:bCs/>
          <w:sz w:val="20"/>
        </w:rPr>
      </w:pPr>
      <w:r w:rsidRPr="00FB26A4">
        <w:rPr>
          <w:rFonts w:ascii="Verdana" w:hAnsi="Verdana"/>
          <w:b/>
          <w:bCs/>
          <w:sz w:val="20"/>
        </w:rPr>
        <w:t>1.0.2</w:t>
      </w:r>
      <w:r w:rsidRPr="00FB26A4">
        <w:rPr>
          <w:rFonts w:ascii="Verdana" w:hAnsi="Verdana"/>
          <w:bCs/>
          <w:sz w:val="20"/>
        </w:rPr>
        <w:t>     Coordinación General de Delegaciones Federales</w:t>
      </w:r>
    </w:p>
    <w:p w:rsidR="00FB26A4" w:rsidRPr="00FB26A4" w:rsidRDefault="00FB26A4" w:rsidP="00FB26A4">
      <w:pPr>
        <w:jc w:val="both"/>
        <w:rPr>
          <w:rFonts w:ascii="Verdana" w:hAnsi="Verdana"/>
          <w:bCs/>
          <w:sz w:val="20"/>
        </w:rPr>
      </w:pPr>
      <w:r w:rsidRPr="00FB26A4">
        <w:rPr>
          <w:rFonts w:ascii="Verdana" w:hAnsi="Verdana"/>
          <w:b/>
          <w:bCs/>
          <w:sz w:val="20"/>
        </w:rPr>
        <w:t>1.0.2.1</w:t>
      </w:r>
      <w:r w:rsidRPr="00FB26A4">
        <w:rPr>
          <w:rFonts w:ascii="Verdana" w:hAnsi="Verdana"/>
          <w:bCs/>
          <w:sz w:val="20"/>
        </w:rPr>
        <w:t>   Delegaciones y Subdelegaciones Federales</w:t>
      </w:r>
    </w:p>
    <w:p w:rsidR="00FB26A4" w:rsidRPr="00FB26A4" w:rsidRDefault="00FB26A4" w:rsidP="00FB26A4">
      <w:pPr>
        <w:jc w:val="both"/>
        <w:rPr>
          <w:rFonts w:ascii="Verdana" w:hAnsi="Verdana"/>
          <w:bCs/>
          <w:sz w:val="20"/>
        </w:rPr>
      </w:pPr>
      <w:r w:rsidRPr="00FB26A4">
        <w:rPr>
          <w:rFonts w:ascii="Verdana" w:hAnsi="Verdana"/>
          <w:b/>
          <w:bCs/>
          <w:sz w:val="20"/>
        </w:rPr>
        <w:t>1.0.3</w:t>
      </w:r>
      <w:r w:rsidRPr="00FB26A4">
        <w:rPr>
          <w:rFonts w:ascii="Verdana" w:hAnsi="Verdana"/>
          <w:bCs/>
          <w:sz w:val="20"/>
        </w:rPr>
        <w:t>     Dirección General de Planeación y Evaluación</w:t>
      </w:r>
    </w:p>
    <w:p w:rsidR="00FB26A4" w:rsidRPr="00FB26A4" w:rsidRDefault="00FB26A4" w:rsidP="00FB26A4">
      <w:pPr>
        <w:jc w:val="both"/>
        <w:rPr>
          <w:rFonts w:ascii="Verdana" w:hAnsi="Verdana"/>
          <w:bCs/>
          <w:sz w:val="20"/>
        </w:rPr>
      </w:pPr>
      <w:r w:rsidRPr="00FB26A4">
        <w:rPr>
          <w:rFonts w:ascii="Verdana" w:hAnsi="Verdana"/>
          <w:b/>
          <w:bCs/>
          <w:sz w:val="20"/>
        </w:rPr>
        <w:t>1.0.4</w:t>
      </w:r>
      <w:r w:rsidRPr="00FB26A4">
        <w:rPr>
          <w:rFonts w:ascii="Verdana" w:hAnsi="Verdana"/>
          <w:bCs/>
          <w:sz w:val="20"/>
        </w:rPr>
        <w:t>     Dirección General de Comunicación Social</w:t>
      </w:r>
    </w:p>
    <w:p w:rsidR="00FB26A4" w:rsidRPr="00FB26A4" w:rsidRDefault="00FB26A4" w:rsidP="00FB26A4">
      <w:pPr>
        <w:jc w:val="both"/>
        <w:rPr>
          <w:rFonts w:ascii="Verdana" w:hAnsi="Verdana"/>
          <w:bCs/>
          <w:sz w:val="20"/>
        </w:rPr>
      </w:pPr>
      <w:r w:rsidRPr="00FB26A4">
        <w:rPr>
          <w:rFonts w:ascii="Verdana" w:hAnsi="Verdana"/>
          <w:b/>
          <w:bCs/>
          <w:sz w:val="20"/>
        </w:rPr>
        <w:t>1.0.5</w:t>
      </w:r>
      <w:r w:rsidRPr="00FB26A4">
        <w:rPr>
          <w:rFonts w:ascii="Verdana" w:hAnsi="Verdana"/>
          <w:bCs/>
          <w:sz w:val="20"/>
        </w:rPr>
        <w:t>     Dirección General de Vinculación Política</w:t>
      </w:r>
    </w:p>
    <w:p w:rsidR="00FB26A4" w:rsidRPr="00FB26A4" w:rsidRDefault="00FB26A4" w:rsidP="00FB26A4">
      <w:pPr>
        <w:jc w:val="both"/>
        <w:rPr>
          <w:rFonts w:ascii="Verdana" w:hAnsi="Verdana"/>
          <w:bCs/>
          <w:sz w:val="20"/>
        </w:rPr>
      </w:pPr>
      <w:r w:rsidRPr="00FB26A4">
        <w:rPr>
          <w:rFonts w:ascii="Verdana" w:hAnsi="Verdana"/>
          <w:b/>
          <w:bCs/>
          <w:sz w:val="20"/>
        </w:rPr>
        <w:t>1.1</w:t>
      </w:r>
      <w:r w:rsidRPr="00FB26A4">
        <w:rPr>
          <w:rFonts w:ascii="Verdana" w:hAnsi="Verdana"/>
          <w:bCs/>
          <w:sz w:val="20"/>
        </w:rPr>
        <w:t>    Subsecretaría de Competitividad y Normatividad</w:t>
      </w:r>
    </w:p>
    <w:p w:rsidR="00FB26A4" w:rsidRPr="00FB26A4" w:rsidRDefault="00FB26A4" w:rsidP="00FB26A4">
      <w:pPr>
        <w:jc w:val="both"/>
        <w:rPr>
          <w:rFonts w:ascii="Verdana" w:hAnsi="Verdana"/>
          <w:bCs/>
          <w:sz w:val="20"/>
        </w:rPr>
      </w:pPr>
      <w:r w:rsidRPr="00FB26A4">
        <w:rPr>
          <w:rFonts w:ascii="Verdana" w:hAnsi="Verdana"/>
          <w:b/>
          <w:bCs/>
          <w:sz w:val="20"/>
        </w:rPr>
        <w:t>1.1.1</w:t>
      </w:r>
      <w:r w:rsidRPr="00FB26A4">
        <w:rPr>
          <w:rFonts w:ascii="Verdana" w:hAnsi="Verdana"/>
          <w:bCs/>
          <w:sz w:val="20"/>
        </w:rPr>
        <w:t>     Unidad de Competencia y Políticas Públicas para la eficiencia de los mercados</w:t>
      </w:r>
    </w:p>
    <w:p w:rsidR="00FB26A4" w:rsidRPr="00FB26A4" w:rsidRDefault="00FB26A4" w:rsidP="00FB26A4">
      <w:pPr>
        <w:jc w:val="both"/>
        <w:rPr>
          <w:rFonts w:ascii="Verdana" w:hAnsi="Verdana"/>
          <w:bCs/>
          <w:sz w:val="20"/>
        </w:rPr>
      </w:pPr>
      <w:r w:rsidRPr="00FB26A4">
        <w:rPr>
          <w:rFonts w:ascii="Verdana" w:hAnsi="Verdana"/>
          <w:b/>
          <w:bCs/>
          <w:sz w:val="20"/>
        </w:rPr>
        <w:t>1.1.2</w:t>
      </w:r>
      <w:r w:rsidRPr="00FB26A4">
        <w:rPr>
          <w:rFonts w:ascii="Verdana" w:hAnsi="Verdana"/>
          <w:bCs/>
          <w:sz w:val="20"/>
        </w:rPr>
        <w:t>     Unidad de Competitividad</w:t>
      </w:r>
    </w:p>
    <w:p w:rsidR="00FB26A4" w:rsidRPr="00FB26A4" w:rsidRDefault="00FB26A4" w:rsidP="00FB26A4">
      <w:pPr>
        <w:jc w:val="both"/>
        <w:rPr>
          <w:rFonts w:ascii="Verdana" w:hAnsi="Verdana"/>
          <w:bCs/>
          <w:sz w:val="20"/>
        </w:rPr>
      </w:pPr>
      <w:r w:rsidRPr="00FB26A4">
        <w:rPr>
          <w:rFonts w:ascii="Verdana" w:hAnsi="Verdana"/>
          <w:b/>
          <w:bCs/>
          <w:sz w:val="20"/>
        </w:rPr>
        <w:lastRenderedPageBreak/>
        <w:t>1.1.3</w:t>
      </w:r>
      <w:r w:rsidRPr="00FB26A4">
        <w:rPr>
          <w:rFonts w:ascii="Verdana" w:hAnsi="Verdana"/>
          <w:bCs/>
          <w:sz w:val="20"/>
        </w:rPr>
        <w:t>     Dirección General de Inversión Extranjera</w:t>
      </w:r>
    </w:p>
    <w:p w:rsidR="00FB26A4" w:rsidRPr="00FB26A4" w:rsidRDefault="00FB26A4" w:rsidP="00FB26A4">
      <w:pPr>
        <w:jc w:val="both"/>
        <w:rPr>
          <w:rFonts w:ascii="Verdana" w:hAnsi="Verdana"/>
          <w:bCs/>
          <w:sz w:val="20"/>
        </w:rPr>
      </w:pPr>
      <w:r w:rsidRPr="00FB26A4">
        <w:rPr>
          <w:rFonts w:ascii="Verdana" w:hAnsi="Verdana"/>
          <w:b/>
          <w:bCs/>
          <w:sz w:val="20"/>
        </w:rPr>
        <w:t>1.1.4</w:t>
      </w:r>
      <w:r w:rsidRPr="00FB26A4">
        <w:rPr>
          <w:rFonts w:ascii="Verdana" w:hAnsi="Verdana"/>
          <w:bCs/>
          <w:sz w:val="20"/>
        </w:rPr>
        <w:t>     Dirección General de Normas</w:t>
      </w:r>
    </w:p>
    <w:p w:rsidR="00FB26A4" w:rsidRPr="00FB26A4" w:rsidRDefault="00FB26A4" w:rsidP="00FB26A4">
      <w:pPr>
        <w:jc w:val="both"/>
        <w:rPr>
          <w:rFonts w:ascii="Verdana" w:hAnsi="Verdana"/>
          <w:bCs/>
          <w:sz w:val="20"/>
        </w:rPr>
      </w:pPr>
      <w:r w:rsidRPr="00FB26A4">
        <w:rPr>
          <w:rFonts w:ascii="Verdana" w:hAnsi="Verdana"/>
          <w:b/>
          <w:bCs/>
          <w:sz w:val="20"/>
        </w:rPr>
        <w:t>1.1.5</w:t>
      </w:r>
      <w:r w:rsidRPr="00FB26A4">
        <w:rPr>
          <w:rFonts w:ascii="Verdana" w:hAnsi="Verdana"/>
          <w:bCs/>
          <w:sz w:val="20"/>
        </w:rPr>
        <w:t>     Dirección General de Normatividad Mercantil</w:t>
      </w:r>
    </w:p>
    <w:p w:rsidR="00FB26A4" w:rsidRPr="00FB26A4" w:rsidRDefault="00FB26A4" w:rsidP="00FB26A4">
      <w:pPr>
        <w:jc w:val="both"/>
        <w:rPr>
          <w:rFonts w:ascii="Verdana" w:hAnsi="Verdana"/>
          <w:bCs/>
          <w:sz w:val="20"/>
        </w:rPr>
      </w:pPr>
      <w:r w:rsidRPr="00FB26A4">
        <w:rPr>
          <w:rFonts w:ascii="Verdana" w:hAnsi="Verdana"/>
          <w:b/>
          <w:bCs/>
          <w:sz w:val="20"/>
        </w:rPr>
        <w:t>1.2</w:t>
      </w:r>
      <w:r w:rsidRPr="00FB26A4">
        <w:rPr>
          <w:rFonts w:ascii="Verdana" w:hAnsi="Verdana"/>
          <w:bCs/>
          <w:sz w:val="20"/>
        </w:rPr>
        <w:t>    Subsecretaría de Industria y Comercio</w:t>
      </w:r>
    </w:p>
    <w:p w:rsidR="00FB26A4" w:rsidRPr="00FB26A4" w:rsidRDefault="00FB26A4" w:rsidP="00FB26A4">
      <w:pPr>
        <w:jc w:val="both"/>
        <w:rPr>
          <w:rFonts w:ascii="Verdana" w:hAnsi="Verdana"/>
          <w:bCs/>
          <w:sz w:val="20"/>
        </w:rPr>
      </w:pPr>
      <w:r w:rsidRPr="00FB26A4">
        <w:rPr>
          <w:rFonts w:ascii="Verdana" w:hAnsi="Verdana"/>
          <w:b/>
          <w:bCs/>
          <w:sz w:val="20"/>
        </w:rPr>
        <w:t>1.2.1</w:t>
      </w:r>
      <w:r w:rsidRPr="00FB26A4">
        <w:rPr>
          <w:rFonts w:ascii="Verdana" w:hAnsi="Verdana"/>
          <w:bCs/>
          <w:sz w:val="20"/>
        </w:rPr>
        <w:t>     Unidad de Prácticas Comerciales Internacionales</w:t>
      </w:r>
    </w:p>
    <w:p w:rsidR="00FB26A4" w:rsidRPr="00FB26A4" w:rsidRDefault="00FB26A4" w:rsidP="00FB26A4">
      <w:pPr>
        <w:jc w:val="both"/>
        <w:rPr>
          <w:rFonts w:ascii="Verdana" w:hAnsi="Verdana"/>
          <w:bCs/>
          <w:sz w:val="20"/>
        </w:rPr>
      </w:pPr>
      <w:r w:rsidRPr="00FB26A4">
        <w:rPr>
          <w:rFonts w:ascii="Verdana" w:hAnsi="Verdana"/>
          <w:b/>
          <w:bCs/>
          <w:sz w:val="20"/>
        </w:rPr>
        <w:t>1.2.2</w:t>
      </w:r>
      <w:r w:rsidRPr="00FB26A4">
        <w:rPr>
          <w:rFonts w:ascii="Verdana" w:hAnsi="Verdana"/>
          <w:bCs/>
          <w:sz w:val="20"/>
        </w:rPr>
        <w:t>     Unidad de Compras de Gobierno</w:t>
      </w:r>
    </w:p>
    <w:p w:rsidR="00FB26A4" w:rsidRPr="00FB26A4" w:rsidRDefault="00FB26A4" w:rsidP="00FB26A4">
      <w:pPr>
        <w:jc w:val="both"/>
        <w:rPr>
          <w:rFonts w:ascii="Verdana" w:hAnsi="Verdana"/>
          <w:bCs/>
          <w:sz w:val="20"/>
        </w:rPr>
      </w:pPr>
      <w:r w:rsidRPr="00FB26A4">
        <w:rPr>
          <w:rFonts w:ascii="Verdana" w:hAnsi="Verdana"/>
          <w:b/>
          <w:bCs/>
          <w:sz w:val="20"/>
        </w:rPr>
        <w:t>1.2.3</w:t>
      </w:r>
      <w:r w:rsidRPr="00FB26A4">
        <w:rPr>
          <w:rFonts w:ascii="Verdana" w:hAnsi="Verdana"/>
          <w:bCs/>
          <w:sz w:val="20"/>
        </w:rPr>
        <w:t>     Unidad de Contenido Nacional y Fomento de Cadenas Productivas e Inversión en el Sector Energético</w:t>
      </w:r>
    </w:p>
    <w:p w:rsidR="00FB26A4" w:rsidRPr="00FB26A4" w:rsidRDefault="00FB26A4" w:rsidP="00FB26A4">
      <w:pPr>
        <w:jc w:val="both"/>
        <w:rPr>
          <w:rFonts w:ascii="Verdana" w:hAnsi="Verdana"/>
          <w:bCs/>
          <w:sz w:val="20"/>
        </w:rPr>
      </w:pPr>
      <w:r w:rsidRPr="00FB26A4">
        <w:rPr>
          <w:rFonts w:ascii="Verdana" w:hAnsi="Verdana"/>
          <w:b/>
          <w:bCs/>
          <w:sz w:val="20"/>
        </w:rPr>
        <w:t>1.2.3.1</w:t>
      </w:r>
      <w:r w:rsidRPr="00FB26A4">
        <w:rPr>
          <w:rFonts w:ascii="Verdana" w:hAnsi="Verdana"/>
          <w:bCs/>
          <w:sz w:val="20"/>
        </w:rPr>
        <w:t>   Dirección General de Fomento de Cadenas Productivas e Inversión en el Sector Energético</w:t>
      </w:r>
    </w:p>
    <w:p w:rsidR="00FB26A4" w:rsidRPr="00FB26A4" w:rsidRDefault="00FB26A4" w:rsidP="00FB26A4">
      <w:pPr>
        <w:jc w:val="both"/>
        <w:rPr>
          <w:rFonts w:ascii="Verdana" w:hAnsi="Verdana"/>
          <w:bCs/>
          <w:sz w:val="20"/>
        </w:rPr>
      </w:pPr>
      <w:r w:rsidRPr="00FB26A4">
        <w:rPr>
          <w:rFonts w:ascii="Verdana" w:hAnsi="Verdana"/>
          <w:b/>
          <w:bCs/>
          <w:sz w:val="20"/>
        </w:rPr>
        <w:t>1.2.3.2</w:t>
      </w:r>
      <w:r w:rsidRPr="00FB26A4">
        <w:rPr>
          <w:rFonts w:ascii="Verdana" w:hAnsi="Verdana"/>
          <w:bCs/>
          <w:sz w:val="20"/>
        </w:rPr>
        <w:t>   Dirección General de Contenido Nacional en el Sector Energético</w:t>
      </w:r>
    </w:p>
    <w:p w:rsidR="00FB26A4" w:rsidRPr="00FB26A4" w:rsidRDefault="00FB26A4" w:rsidP="00FB26A4">
      <w:pPr>
        <w:jc w:val="both"/>
        <w:rPr>
          <w:rFonts w:ascii="Verdana" w:hAnsi="Verdana"/>
          <w:bCs/>
          <w:sz w:val="20"/>
        </w:rPr>
      </w:pPr>
      <w:r w:rsidRPr="00FB26A4">
        <w:rPr>
          <w:rFonts w:ascii="Verdana" w:hAnsi="Verdana"/>
          <w:b/>
          <w:bCs/>
          <w:sz w:val="20"/>
        </w:rPr>
        <w:t>1.2.3.3</w:t>
      </w:r>
      <w:r w:rsidRPr="00FB26A4">
        <w:rPr>
          <w:rFonts w:ascii="Verdana" w:hAnsi="Verdana"/>
          <w:bCs/>
          <w:sz w:val="20"/>
        </w:rPr>
        <w:t>   Dirección General de Procesos y Programas de Apoyo</w:t>
      </w:r>
    </w:p>
    <w:p w:rsidR="00FB26A4" w:rsidRPr="00FB26A4" w:rsidRDefault="00FB26A4" w:rsidP="00FB26A4">
      <w:pPr>
        <w:jc w:val="both"/>
        <w:rPr>
          <w:rFonts w:ascii="Verdana" w:hAnsi="Verdana"/>
          <w:bCs/>
          <w:sz w:val="20"/>
        </w:rPr>
      </w:pPr>
      <w:r w:rsidRPr="00FB26A4">
        <w:rPr>
          <w:rFonts w:ascii="Verdana" w:hAnsi="Verdana"/>
          <w:b/>
          <w:bCs/>
          <w:sz w:val="20"/>
        </w:rPr>
        <w:t>1.2.3.4</w:t>
      </w:r>
      <w:r w:rsidRPr="00FB26A4">
        <w:rPr>
          <w:rFonts w:ascii="Verdana" w:hAnsi="Verdana"/>
          <w:bCs/>
          <w:sz w:val="20"/>
        </w:rPr>
        <w:t>   Dirección General de Promoción de Inversiones en el Sector Energético</w:t>
      </w:r>
    </w:p>
    <w:p w:rsidR="00FB26A4" w:rsidRPr="00FB26A4" w:rsidRDefault="00FB26A4" w:rsidP="00FB26A4">
      <w:pPr>
        <w:jc w:val="both"/>
        <w:rPr>
          <w:rFonts w:ascii="Verdana" w:hAnsi="Verdana"/>
          <w:bCs/>
          <w:sz w:val="20"/>
        </w:rPr>
      </w:pPr>
      <w:r w:rsidRPr="00FB26A4">
        <w:rPr>
          <w:rFonts w:ascii="Verdana" w:hAnsi="Verdana"/>
          <w:b/>
          <w:bCs/>
          <w:sz w:val="20"/>
        </w:rPr>
        <w:t>1.2.4</w:t>
      </w:r>
      <w:r w:rsidRPr="00FB26A4">
        <w:rPr>
          <w:rFonts w:ascii="Verdana" w:hAnsi="Verdana"/>
          <w:bCs/>
          <w:sz w:val="20"/>
        </w:rPr>
        <w:t>     Dirección General de Industrias Ligeras</w:t>
      </w:r>
    </w:p>
    <w:p w:rsidR="00FB26A4" w:rsidRPr="00FB26A4" w:rsidRDefault="00FB26A4" w:rsidP="00FB26A4">
      <w:pPr>
        <w:jc w:val="both"/>
        <w:rPr>
          <w:rFonts w:ascii="Verdana" w:hAnsi="Verdana"/>
          <w:bCs/>
          <w:sz w:val="20"/>
        </w:rPr>
      </w:pPr>
      <w:r w:rsidRPr="00FB26A4">
        <w:rPr>
          <w:rFonts w:ascii="Verdana" w:hAnsi="Verdana"/>
          <w:b/>
          <w:bCs/>
          <w:sz w:val="20"/>
        </w:rPr>
        <w:t>1.2.5</w:t>
      </w:r>
      <w:r w:rsidRPr="00FB26A4">
        <w:rPr>
          <w:rFonts w:ascii="Verdana" w:hAnsi="Verdana"/>
          <w:bCs/>
          <w:sz w:val="20"/>
        </w:rPr>
        <w:t>     Dirección General de Industrias Pesadas y de Alta Tecnología</w:t>
      </w:r>
    </w:p>
    <w:p w:rsidR="00FB26A4" w:rsidRPr="00FB26A4" w:rsidRDefault="00FB26A4" w:rsidP="00FB26A4">
      <w:pPr>
        <w:jc w:val="both"/>
        <w:rPr>
          <w:rFonts w:ascii="Verdana" w:hAnsi="Verdana"/>
          <w:bCs/>
          <w:sz w:val="20"/>
        </w:rPr>
      </w:pPr>
      <w:r w:rsidRPr="00FB26A4">
        <w:rPr>
          <w:rFonts w:ascii="Verdana" w:hAnsi="Verdana"/>
          <w:b/>
          <w:bCs/>
          <w:sz w:val="20"/>
        </w:rPr>
        <w:t>1.2.6</w:t>
      </w:r>
      <w:r w:rsidRPr="00FB26A4">
        <w:rPr>
          <w:rFonts w:ascii="Verdana" w:hAnsi="Verdana"/>
          <w:bCs/>
          <w:sz w:val="20"/>
        </w:rPr>
        <w:t>     Dirección General de Innovación, Servicios y Comercio Interior</w:t>
      </w:r>
    </w:p>
    <w:p w:rsidR="00FB26A4" w:rsidRPr="00FB26A4" w:rsidRDefault="00FB26A4" w:rsidP="00FB26A4">
      <w:pPr>
        <w:jc w:val="both"/>
        <w:rPr>
          <w:rFonts w:ascii="Verdana" w:hAnsi="Verdana"/>
          <w:bCs/>
          <w:sz w:val="20"/>
        </w:rPr>
      </w:pPr>
      <w:r w:rsidRPr="00FB26A4">
        <w:rPr>
          <w:rFonts w:ascii="Verdana" w:hAnsi="Verdana"/>
          <w:b/>
          <w:bCs/>
          <w:sz w:val="20"/>
        </w:rPr>
        <w:t>1.2.7</w:t>
      </w:r>
      <w:r w:rsidRPr="00FB26A4">
        <w:rPr>
          <w:rFonts w:ascii="Verdana" w:hAnsi="Verdana"/>
          <w:bCs/>
          <w:sz w:val="20"/>
        </w:rPr>
        <w:t>     Dirección General de Comercio Exterior</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1.3</w:t>
      </w:r>
      <w:r w:rsidRPr="00FB26A4">
        <w:rPr>
          <w:rFonts w:ascii="Verdana" w:hAnsi="Verdana"/>
          <w:bCs/>
          <w:sz w:val="20"/>
        </w:rPr>
        <w:t>    Subsecretaría de Comercio Exterior</w:t>
      </w:r>
    </w:p>
    <w:p w:rsidR="00FB26A4" w:rsidRPr="00FB26A4" w:rsidRDefault="00FB26A4" w:rsidP="00FB26A4">
      <w:pPr>
        <w:jc w:val="both"/>
        <w:rPr>
          <w:rFonts w:ascii="Verdana" w:hAnsi="Verdana"/>
          <w:bCs/>
          <w:sz w:val="20"/>
        </w:rPr>
      </w:pPr>
      <w:r w:rsidRPr="00FB26A4">
        <w:rPr>
          <w:rFonts w:ascii="Verdana" w:hAnsi="Verdana"/>
          <w:b/>
          <w:bCs/>
          <w:sz w:val="20"/>
        </w:rPr>
        <w:t>1.3.1</w:t>
      </w:r>
      <w:r w:rsidRPr="00FB26A4">
        <w:rPr>
          <w:rFonts w:ascii="Verdana" w:hAnsi="Verdana"/>
          <w:bCs/>
          <w:sz w:val="20"/>
        </w:rPr>
        <w:t>     Unidad de Negociaciones Internacionales</w:t>
      </w:r>
    </w:p>
    <w:p w:rsidR="00FB26A4" w:rsidRPr="00FB26A4" w:rsidRDefault="00FB26A4" w:rsidP="00FB26A4">
      <w:pPr>
        <w:jc w:val="both"/>
        <w:rPr>
          <w:rFonts w:ascii="Verdana" w:hAnsi="Verdana"/>
          <w:bCs/>
          <w:sz w:val="20"/>
        </w:rPr>
      </w:pPr>
      <w:r w:rsidRPr="00FB26A4">
        <w:rPr>
          <w:rFonts w:ascii="Verdana" w:hAnsi="Verdana"/>
          <w:b/>
          <w:bCs/>
          <w:sz w:val="20"/>
        </w:rPr>
        <w:t>1.3.1.1</w:t>
      </w:r>
      <w:r w:rsidRPr="00FB26A4">
        <w:rPr>
          <w:rFonts w:ascii="Verdana" w:hAnsi="Verdana"/>
          <w:bCs/>
          <w:sz w:val="20"/>
        </w:rPr>
        <w:t>   Dirección General para Europa y África</w:t>
      </w:r>
    </w:p>
    <w:p w:rsidR="00FB26A4" w:rsidRPr="00FB26A4" w:rsidRDefault="00FB26A4" w:rsidP="00FB26A4">
      <w:pPr>
        <w:jc w:val="both"/>
        <w:rPr>
          <w:rFonts w:ascii="Verdana" w:hAnsi="Verdana"/>
          <w:bCs/>
          <w:sz w:val="20"/>
        </w:rPr>
      </w:pPr>
      <w:r w:rsidRPr="00FB26A4">
        <w:rPr>
          <w:rFonts w:ascii="Verdana" w:hAnsi="Verdana"/>
          <w:b/>
          <w:bCs/>
          <w:sz w:val="20"/>
        </w:rPr>
        <w:t>1.3.1.2</w:t>
      </w:r>
      <w:r w:rsidRPr="00FB26A4">
        <w:rPr>
          <w:rFonts w:ascii="Verdana" w:hAnsi="Verdana"/>
          <w:bCs/>
          <w:sz w:val="20"/>
        </w:rPr>
        <w:t>   Dirección General de Comercio Internacional de Servicios e Inversión</w:t>
      </w:r>
    </w:p>
    <w:p w:rsidR="00FB26A4" w:rsidRPr="00FB26A4" w:rsidRDefault="00FB26A4" w:rsidP="00FB26A4">
      <w:pPr>
        <w:jc w:val="both"/>
        <w:rPr>
          <w:rFonts w:ascii="Verdana" w:hAnsi="Verdana"/>
          <w:bCs/>
          <w:sz w:val="20"/>
        </w:rPr>
      </w:pPr>
      <w:r w:rsidRPr="00FB26A4">
        <w:rPr>
          <w:rFonts w:ascii="Verdana" w:hAnsi="Verdana"/>
          <w:b/>
          <w:bCs/>
          <w:sz w:val="20"/>
        </w:rPr>
        <w:t>1.3.1.3</w:t>
      </w:r>
      <w:r w:rsidRPr="00FB26A4">
        <w:rPr>
          <w:rFonts w:ascii="Verdana" w:hAnsi="Verdana"/>
          <w:bCs/>
          <w:sz w:val="20"/>
        </w:rPr>
        <w:t>   Dirección General de Reglas de Comercio Internacional</w:t>
      </w:r>
    </w:p>
    <w:p w:rsidR="00FB26A4" w:rsidRPr="00FB26A4" w:rsidRDefault="00FB26A4" w:rsidP="00FB26A4">
      <w:pPr>
        <w:jc w:val="both"/>
        <w:rPr>
          <w:rFonts w:ascii="Verdana" w:hAnsi="Verdana"/>
          <w:bCs/>
          <w:sz w:val="20"/>
        </w:rPr>
      </w:pPr>
      <w:r w:rsidRPr="00FB26A4">
        <w:rPr>
          <w:rFonts w:ascii="Verdana" w:hAnsi="Verdana"/>
          <w:b/>
          <w:bCs/>
          <w:sz w:val="20"/>
        </w:rPr>
        <w:t>1.3.2</w:t>
      </w:r>
      <w:r w:rsidRPr="00FB26A4">
        <w:rPr>
          <w:rFonts w:ascii="Verdana" w:hAnsi="Verdana"/>
          <w:bCs/>
          <w:sz w:val="20"/>
        </w:rPr>
        <w:t>     Dirección General de Consultoría Jurídica de Comercio Internacional</w:t>
      </w:r>
    </w:p>
    <w:p w:rsidR="00FB26A4" w:rsidRPr="00FB26A4" w:rsidRDefault="00FB26A4" w:rsidP="00FB26A4">
      <w:pPr>
        <w:jc w:val="both"/>
        <w:rPr>
          <w:rFonts w:ascii="Verdana" w:hAnsi="Verdana"/>
          <w:bCs/>
          <w:sz w:val="20"/>
        </w:rPr>
      </w:pPr>
      <w:r w:rsidRPr="00FB26A4">
        <w:rPr>
          <w:rFonts w:ascii="Verdana" w:hAnsi="Verdana"/>
          <w:b/>
          <w:bCs/>
          <w:sz w:val="20"/>
        </w:rPr>
        <w:t>1.3.3</w:t>
      </w:r>
      <w:r w:rsidRPr="00FB26A4">
        <w:rPr>
          <w:rFonts w:ascii="Verdana" w:hAnsi="Verdana"/>
          <w:bCs/>
          <w:sz w:val="20"/>
        </w:rPr>
        <w:t>     Dirección General para América del Norte</w:t>
      </w:r>
    </w:p>
    <w:p w:rsidR="00FB26A4" w:rsidRPr="00FB26A4" w:rsidRDefault="00FB26A4" w:rsidP="00FB26A4">
      <w:pPr>
        <w:jc w:val="both"/>
        <w:rPr>
          <w:rFonts w:ascii="Verdana" w:hAnsi="Verdana"/>
          <w:bCs/>
          <w:sz w:val="20"/>
        </w:rPr>
      </w:pPr>
      <w:r w:rsidRPr="00FB26A4">
        <w:rPr>
          <w:rFonts w:ascii="Verdana" w:hAnsi="Verdana"/>
          <w:b/>
          <w:bCs/>
          <w:sz w:val="20"/>
        </w:rPr>
        <w:t>1.3.4</w:t>
      </w:r>
      <w:r w:rsidRPr="00FB26A4">
        <w:rPr>
          <w:rFonts w:ascii="Verdana" w:hAnsi="Verdana"/>
          <w:bCs/>
          <w:sz w:val="20"/>
        </w:rPr>
        <w:t>     Dirección General para Asia, Oceanía y Organismos Multilaterales</w:t>
      </w:r>
    </w:p>
    <w:p w:rsidR="00FB26A4" w:rsidRPr="00FB26A4" w:rsidRDefault="00FB26A4" w:rsidP="00FB26A4">
      <w:pPr>
        <w:jc w:val="both"/>
        <w:rPr>
          <w:rFonts w:ascii="Verdana" w:hAnsi="Verdana"/>
          <w:bCs/>
          <w:sz w:val="20"/>
        </w:rPr>
      </w:pPr>
      <w:r w:rsidRPr="00FB26A4">
        <w:rPr>
          <w:rFonts w:ascii="Verdana" w:hAnsi="Verdana"/>
          <w:b/>
          <w:bCs/>
          <w:sz w:val="20"/>
        </w:rPr>
        <w:t>1.3.5</w:t>
      </w:r>
      <w:r w:rsidRPr="00FB26A4">
        <w:rPr>
          <w:rFonts w:ascii="Verdana" w:hAnsi="Verdana"/>
          <w:bCs/>
          <w:sz w:val="20"/>
        </w:rPr>
        <w:t>     Dirección General de Comercio Internacional de Bienes</w:t>
      </w:r>
    </w:p>
    <w:p w:rsidR="00FB26A4" w:rsidRPr="00FB26A4" w:rsidRDefault="00FB26A4" w:rsidP="00FB26A4">
      <w:pPr>
        <w:jc w:val="both"/>
        <w:rPr>
          <w:rFonts w:ascii="Verdana" w:hAnsi="Verdana"/>
          <w:bCs/>
          <w:sz w:val="20"/>
        </w:rPr>
      </w:pPr>
      <w:r w:rsidRPr="00FB26A4">
        <w:rPr>
          <w:rFonts w:ascii="Verdana" w:hAnsi="Verdana"/>
          <w:b/>
          <w:bCs/>
          <w:sz w:val="20"/>
        </w:rPr>
        <w:t>1.3.6</w:t>
      </w:r>
      <w:r w:rsidRPr="00FB26A4">
        <w:rPr>
          <w:rFonts w:ascii="Verdana" w:hAnsi="Verdana"/>
          <w:bCs/>
          <w:sz w:val="20"/>
        </w:rPr>
        <w:t>     Representaciones Comerciales en el Extranjero</w:t>
      </w:r>
    </w:p>
    <w:p w:rsidR="00FB26A4" w:rsidRPr="00FB26A4" w:rsidRDefault="00FB26A4" w:rsidP="00FB26A4">
      <w:pPr>
        <w:jc w:val="both"/>
        <w:rPr>
          <w:rFonts w:ascii="Verdana" w:hAnsi="Verdana"/>
          <w:bCs/>
          <w:sz w:val="20"/>
        </w:rPr>
      </w:pPr>
      <w:r w:rsidRPr="00FB26A4">
        <w:rPr>
          <w:rFonts w:ascii="Verdana" w:hAnsi="Verdana"/>
          <w:b/>
          <w:bCs/>
          <w:sz w:val="20"/>
        </w:rPr>
        <w:lastRenderedPageBreak/>
        <w:t>1.4</w:t>
      </w:r>
      <w:r w:rsidRPr="00FB26A4">
        <w:rPr>
          <w:rFonts w:ascii="Verdana" w:hAnsi="Verdana"/>
          <w:bCs/>
          <w:sz w:val="20"/>
        </w:rPr>
        <w:t>    Subsecretaría de Minería</w:t>
      </w:r>
    </w:p>
    <w:p w:rsidR="00FB26A4" w:rsidRPr="00FB26A4" w:rsidRDefault="00FB26A4" w:rsidP="00FB26A4">
      <w:pPr>
        <w:jc w:val="both"/>
        <w:rPr>
          <w:rFonts w:ascii="Verdana" w:hAnsi="Verdana"/>
          <w:bCs/>
          <w:sz w:val="20"/>
        </w:rPr>
      </w:pPr>
      <w:r w:rsidRPr="00FB26A4">
        <w:rPr>
          <w:rFonts w:ascii="Verdana" w:hAnsi="Verdana"/>
          <w:b/>
          <w:bCs/>
          <w:sz w:val="20"/>
        </w:rPr>
        <w:t>1.4.1</w:t>
      </w:r>
      <w:r w:rsidRPr="00FB26A4">
        <w:rPr>
          <w:rFonts w:ascii="Verdana" w:hAnsi="Verdana"/>
          <w:bCs/>
          <w:sz w:val="20"/>
        </w:rPr>
        <w:t>     Dirección General de Minas</w:t>
      </w:r>
    </w:p>
    <w:p w:rsidR="00FB26A4" w:rsidRPr="00FB26A4" w:rsidRDefault="00FB26A4" w:rsidP="00FB26A4">
      <w:pPr>
        <w:jc w:val="both"/>
        <w:rPr>
          <w:rFonts w:ascii="Verdana" w:hAnsi="Verdana"/>
          <w:bCs/>
          <w:sz w:val="20"/>
        </w:rPr>
      </w:pPr>
      <w:r w:rsidRPr="00FB26A4">
        <w:rPr>
          <w:rFonts w:ascii="Verdana" w:hAnsi="Verdana"/>
          <w:b/>
          <w:bCs/>
          <w:sz w:val="20"/>
        </w:rPr>
        <w:t>1.4.2</w:t>
      </w:r>
      <w:r w:rsidRPr="00FB26A4">
        <w:rPr>
          <w:rFonts w:ascii="Verdana" w:hAnsi="Verdana"/>
          <w:bCs/>
          <w:sz w:val="20"/>
        </w:rPr>
        <w:t>     Dirección General de Desarrollo Minero</w:t>
      </w:r>
    </w:p>
    <w:p w:rsidR="00FB26A4" w:rsidRPr="00FB26A4" w:rsidRDefault="00FB26A4" w:rsidP="00FB26A4">
      <w:pPr>
        <w:jc w:val="both"/>
        <w:rPr>
          <w:rFonts w:ascii="Verdana" w:hAnsi="Verdana"/>
          <w:bCs/>
          <w:sz w:val="20"/>
        </w:rPr>
      </w:pPr>
      <w:r w:rsidRPr="00FB26A4">
        <w:rPr>
          <w:rFonts w:ascii="Verdana" w:hAnsi="Verdana"/>
          <w:b/>
          <w:bCs/>
          <w:sz w:val="20"/>
        </w:rPr>
        <w:t>1.5</w:t>
      </w:r>
      <w:r w:rsidRPr="00FB26A4">
        <w:rPr>
          <w:rFonts w:ascii="Verdana" w:hAnsi="Verdana"/>
          <w:bCs/>
          <w:sz w:val="20"/>
        </w:rPr>
        <w:t>    Oficialía Mayor</w:t>
      </w:r>
    </w:p>
    <w:p w:rsidR="00FB26A4" w:rsidRPr="00FB26A4" w:rsidRDefault="00FB26A4" w:rsidP="00FB26A4">
      <w:pPr>
        <w:jc w:val="both"/>
        <w:rPr>
          <w:rFonts w:ascii="Verdana" w:hAnsi="Verdana"/>
          <w:bCs/>
          <w:sz w:val="20"/>
        </w:rPr>
      </w:pPr>
      <w:r w:rsidRPr="00FB26A4">
        <w:rPr>
          <w:rFonts w:ascii="Verdana" w:hAnsi="Verdana"/>
          <w:b/>
          <w:bCs/>
          <w:sz w:val="20"/>
        </w:rPr>
        <w:t>1.5.1</w:t>
      </w:r>
      <w:r w:rsidRPr="00FB26A4">
        <w:rPr>
          <w:rFonts w:ascii="Verdana" w:hAnsi="Verdana"/>
          <w:bCs/>
          <w:sz w:val="20"/>
        </w:rPr>
        <w:t>     Dirección General de Programación, Organización y Presupuesto</w:t>
      </w:r>
    </w:p>
    <w:p w:rsidR="00FB26A4" w:rsidRPr="00FB26A4" w:rsidRDefault="00FB26A4" w:rsidP="00FB26A4">
      <w:pPr>
        <w:jc w:val="both"/>
        <w:rPr>
          <w:rFonts w:ascii="Verdana" w:hAnsi="Verdana"/>
          <w:bCs/>
          <w:sz w:val="20"/>
        </w:rPr>
      </w:pPr>
      <w:r w:rsidRPr="00FB26A4">
        <w:rPr>
          <w:rFonts w:ascii="Verdana" w:hAnsi="Verdana"/>
          <w:b/>
          <w:bCs/>
          <w:sz w:val="20"/>
        </w:rPr>
        <w:t>1.5.2</w:t>
      </w:r>
      <w:r w:rsidRPr="00FB26A4">
        <w:rPr>
          <w:rFonts w:ascii="Verdana" w:hAnsi="Verdana"/>
          <w:bCs/>
          <w:sz w:val="20"/>
        </w:rPr>
        <w:t>     Dirección General de Recursos Materiales y Servicios Generales</w:t>
      </w:r>
    </w:p>
    <w:p w:rsidR="00FB26A4" w:rsidRPr="00FB26A4" w:rsidRDefault="00FB26A4" w:rsidP="00FB26A4">
      <w:pPr>
        <w:jc w:val="both"/>
        <w:rPr>
          <w:rFonts w:ascii="Verdana" w:hAnsi="Verdana"/>
          <w:bCs/>
          <w:sz w:val="20"/>
        </w:rPr>
      </w:pPr>
      <w:r w:rsidRPr="00FB26A4">
        <w:rPr>
          <w:rFonts w:ascii="Verdana" w:hAnsi="Verdana"/>
          <w:b/>
          <w:bCs/>
          <w:sz w:val="20"/>
        </w:rPr>
        <w:t>1.5.3</w:t>
      </w:r>
      <w:r w:rsidRPr="00FB26A4">
        <w:rPr>
          <w:rFonts w:ascii="Verdana" w:hAnsi="Verdana"/>
          <w:bCs/>
          <w:sz w:val="20"/>
        </w:rPr>
        <w:t>     Dirección General de Recursos Humanos</w:t>
      </w:r>
    </w:p>
    <w:p w:rsidR="00FB26A4" w:rsidRPr="00FB26A4" w:rsidRDefault="00FB26A4" w:rsidP="00FB26A4">
      <w:pPr>
        <w:jc w:val="both"/>
        <w:rPr>
          <w:rFonts w:ascii="Verdana" w:hAnsi="Verdana"/>
          <w:bCs/>
          <w:sz w:val="20"/>
        </w:rPr>
      </w:pPr>
      <w:r w:rsidRPr="00FB26A4">
        <w:rPr>
          <w:rFonts w:ascii="Verdana" w:hAnsi="Verdana"/>
          <w:b/>
          <w:bCs/>
          <w:sz w:val="20"/>
        </w:rPr>
        <w:t>1.5.4</w:t>
      </w:r>
      <w:r w:rsidRPr="00FB26A4">
        <w:rPr>
          <w:rFonts w:ascii="Verdana" w:hAnsi="Verdana"/>
          <w:bCs/>
          <w:sz w:val="20"/>
        </w:rPr>
        <w:t>     Dirección General de Tecnologías de la Información y Comunicaciones</w:t>
      </w:r>
    </w:p>
    <w:p w:rsidR="00FB26A4" w:rsidRPr="00FB26A4" w:rsidRDefault="00FB26A4" w:rsidP="00FB26A4">
      <w:pPr>
        <w:jc w:val="both"/>
        <w:rPr>
          <w:rFonts w:ascii="Verdana" w:hAnsi="Verdana"/>
          <w:bCs/>
          <w:sz w:val="20"/>
        </w:rPr>
      </w:pPr>
      <w:r w:rsidRPr="00FB26A4">
        <w:rPr>
          <w:rFonts w:ascii="Verdana" w:hAnsi="Verdana"/>
          <w:b/>
          <w:bCs/>
          <w:sz w:val="20"/>
        </w:rPr>
        <w:t>1.6</w:t>
      </w:r>
      <w:r w:rsidRPr="00FB26A4">
        <w:rPr>
          <w:rFonts w:ascii="Verdana" w:hAnsi="Verdana"/>
          <w:bCs/>
          <w:sz w:val="20"/>
        </w:rPr>
        <w:t>    Oficina del Abogado General</w:t>
      </w:r>
    </w:p>
    <w:p w:rsidR="00FB26A4" w:rsidRPr="00FB26A4" w:rsidRDefault="00FB26A4" w:rsidP="00FB26A4">
      <w:pPr>
        <w:jc w:val="both"/>
        <w:rPr>
          <w:rFonts w:ascii="Verdana" w:hAnsi="Verdana"/>
          <w:bCs/>
          <w:sz w:val="20"/>
        </w:rPr>
      </w:pPr>
      <w:r w:rsidRPr="00FB26A4">
        <w:rPr>
          <w:rFonts w:ascii="Verdana" w:hAnsi="Verdana"/>
          <w:b/>
          <w:bCs/>
          <w:sz w:val="20"/>
        </w:rPr>
        <w:t>1.7</w:t>
      </w:r>
      <w:r w:rsidRPr="00FB26A4">
        <w:rPr>
          <w:rFonts w:ascii="Verdana" w:hAnsi="Verdana"/>
          <w:bCs/>
          <w:sz w:val="20"/>
        </w:rPr>
        <w:t>    Órgano Interno de Control en la Secretaría de Economía</w:t>
      </w:r>
    </w:p>
    <w:p w:rsidR="00FB26A4" w:rsidRPr="00FB26A4" w:rsidRDefault="00FB26A4" w:rsidP="00FB26A4">
      <w:pPr>
        <w:jc w:val="both"/>
        <w:rPr>
          <w:rFonts w:ascii="Verdana" w:hAnsi="Verdana"/>
          <w:bCs/>
          <w:sz w:val="20"/>
        </w:rPr>
      </w:pPr>
      <w:r w:rsidRPr="00FB26A4">
        <w:rPr>
          <w:rFonts w:ascii="Verdana" w:hAnsi="Verdana"/>
          <w:b/>
          <w:bCs/>
          <w:sz w:val="20"/>
        </w:rPr>
        <w:t>10.</w:t>
      </w:r>
      <w:r w:rsidRPr="00FB26A4">
        <w:rPr>
          <w:rFonts w:ascii="Verdana" w:hAnsi="Verdana"/>
          <w:bCs/>
          <w:sz w:val="20"/>
        </w:rPr>
        <w:t>    </w:t>
      </w:r>
      <w:r w:rsidRPr="00FB26A4">
        <w:rPr>
          <w:rFonts w:ascii="Verdana" w:hAnsi="Verdana"/>
          <w:b/>
          <w:bCs/>
          <w:sz w:val="20"/>
        </w:rPr>
        <w:t>DISPOSICIONES TRANSITORIAS</w:t>
      </w:r>
    </w:p>
    <w:p w:rsidR="00FB26A4" w:rsidRPr="00FB26A4" w:rsidRDefault="00FB26A4" w:rsidP="00FB26A4">
      <w:pPr>
        <w:jc w:val="both"/>
        <w:rPr>
          <w:rFonts w:ascii="Verdana" w:hAnsi="Verdana"/>
          <w:bCs/>
          <w:sz w:val="20"/>
        </w:rPr>
      </w:pPr>
      <w:r w:rsidRPr="00FB26A4">
        <w:rPr>
          <w:rFonts w:ascii="Verdana" w:hAnsi="Verdana"/>
          <w:b/>
          <w:bCs/>
          <w:sz w:val="20"/>
        </w:rPr>
        <w:t>1. PRESENTACIÓN</w:t>
      </w:r>
    </w:p>
    <w:p w:rsidR="00FB26A4" w:rsidRPr="00FB26A4" w:rsidRDefault="00FB26A4" w:rsidP="00FB26A4">
      <w:pPr>
        <w:jc w:val="both"/>
        <w:rPr>
          <w:rFonts w:ascii="Verdana" w:hAnsi="Verdana"/>
          <w:bCs/>
          <w:sz w:val="20"/>
        </w:rPr>
      </w:pPr>
      <w:r w:rsidRPr="00FB26A4">
        <w:rPr>
          <w:rFonts w:ascii="Verdana" w:hAnsi="Verdana"/>
          <w:bCs/>
          <w:sz w:val="20"/>
        </w:rPr>
        <w:t>El artículo 19 de la Ley Orgánica de la Administración Pública Federal señala que los manuales y demás instrumentos de apoyo administrativo necesarios para el funcionamiento interno de las Secretarías de Estado, deberán mantenerse permanentemente actualizados. Asimismo, señala que los manuales de organización general deben ser publicados en el Diario Oficial de la Federación.</w:t>
      </w:r>
    </w:p>
    <w:p w:rsidR="00FB26A4" w:rsidRPr="00FB26A4" w:rsidRDefault="00FB26A4" w:rsidP="00FB26A4">
      <w:pPr>
        <w:jc w:val="both"/>
        <w:rPr>
          <w:rFonts w:ascii="Verdana" w:hAnsi="Verdana"/>
          <w:bCs/>
          <w:sz w:val="20"/>
        </w:rPr>
      </w:pPr>
      <w:r w:rsidRPr="00FB26A4">
        <w:rPr>
          <w:rFonts w:ascii="Verdana" w:hAnsi="Verdana"/>
          <w:bCs/>
          <w:sz w:val="20"/>
        </w:rPr>
        <w:t>El Manual de Organización General de la Secretaría de Economía (MOG) tiene por objeto dar a conocer la organización de esta Secretaría, servir como fuente de referencia e instrumento de consulta para los servidores públicos de la misma en el ejercicio de sus funciones, asimismo, brindar información de la Dependencia a otras dependencias y entidades de la Administración Pública Federal, a las de los gobiernos estatales y municipales, así como a todas las organizaciones públicas y privadas y a la ciudadanía en general.</w:t>
      </w:r>
    </w:p>
    <w:p w:rsidR="00FB26A4" w:rsidRPr="00FB26A4" w:rsidRDefault="00FB26A4" w:rsidP="00FB26A4">
      <w:pPr>
        <w:jc w:val="both"/>
        <w:rPr>
          <w:rFonts w:ascii="Verdana" w:hAnsi="Verdana"/>
          <w:bCs/>
          <w:sz w:val="20"/>
        </w:rPr>
      </w:pPr>
      <w:r w:rsidRPr="00FB26A4">
        <w:rPr>
          <w:rFonts w:ascii="Verdana" w:hAnsi="Verdana"/>
          <w:bCs/>
          <w:sz w:val="20"/>
        </w:rPr>
        <w:t>El MOG tiene los siguientes objetivos:</w:t>
      </w:r>
    </w:p>
    <w:p w:rsidR="00FB26A4" w:rsidRPr="00FB26A4" w:rsidRDefault="00FB26A4" w:rsidP="00FB26A4">
      <w:pPr>
        <w:jc w:val="both"/>
        <w:rPr>
          <w:rFonts w:ascii="Verdana" w:hAnsi="Verdana"/>
          <w:bCs/>
          <w:sz w:val="20"/>
        </w:rPr>
      </w:pPr>
      <w:r w:rsidRPr="00FB26A4">
        <w:rPr>
          <w:rFonts w:ascii="Verdana" w:hAnsi="Verdana"/>
          <w:bCs/>
          <w:sz w:val="20"/>
        </w:rPr>
        <w:t>·  Proporcionar información respecto de los antecedentes históricos, las disposiciones jurídicas competencia de la Secretaría y su estructura orgánica.</w:t>
      </w:r>
    </w:p>
    <w:p w:rsidR="00FB26A4" w:rsidRPr="00FB26A4" w:rsidRDefault="00FB26A4" w:rsidP="00FB26A4">
      <w:pPr>
        <w:jc w:val="both"/>
        <w:rPr>
          <w:rFonts w:ascii="Verdana" w:hAnsi="Verdana"/>
          <w:bCs/>
          <w:sz w:val="20"/>
        </w:rPr>
      </w:pPr>
      <w:r w:rsidRPr="00FB26A4">
        <w:rPr>
          <w:rFonts w:ascii="Verdana" w:hAnsi="Verdana"/>
          <w:bCs/>
          <w:sz w:val="20"/>
        </w:rPr>
        <w:t>·  Dar a conocer al personal de la Dependencia los principios y valores que rigen la cultura organizacional para su aplicación en las actividades cotidianas.</w:t>
      </w:r>
    </w:p>
    <w:p w:rsidR="00FB26A4" w:rsidRPr="00FB26A4" w:rsidRDefault="00FB26A4" w:rsidP="00FB26A4">
      <w:pPr>
        <w:jc w:val="both"/>
        <w:rPr>
          <w:rFonts w:ascii="Verdana" w:hAnsi="Verdana"/>
          <w:bCs/>
          <w:sz w:val="20"/>
        </w:rPr>
      </w:pPr>
      <w:r w:rsidRPr="00FB26A4">
        <w:rPr>
          <w:rFonts w:ascii="Verdana" w:hAnsi="Verdana"/>
          <w:bCs/>
          <w:sz w:val="20"/>
        </w:rPr>
        <w:t>·  Describir la misión, los objetivos y las funciones de cada unidad administrativa comprendida en la estructura básica de la Secretaría, de conformidad con las atribuciones y facultades que les confiere el Reglamento Interior vigente.</w:t>
      </w:r>
    </w:p>
    <w:p w:rsidR="00FB26A4" w:rsidRPr="00FB26A4" w:rsidRDefault="00FB26A4" w:rsidP="00FB26A4">
      <w:pPr>
        <w:jc w:val="both"/>
        <w:rPr>
          <w:rFonts w:ascii="Verdana" w:hAnsi="Verdana"/>
          <w:bCs/>
          <w:sz w:val="20"/>
        </w:rPr>
      </w:pPr>
      <w:r w:rsidRPr="00FB26A4">
        <w:rPr>
          <w:rFonts w:ascii="Verdana" w:hAnsi="Verdana"/>
          <w:bCs/>
          <w:sz w:val="20"/>
        </w:rPr>
        <w:lastRenderedPageBreak/>
        <w:t>·  Facilitar la coordinación y la comunicación al interior de la Dependencia para el cumplimiento de las funciones asignadas al personal.</w:t>
      </w:r>
    </w:p>
    <w:p w:rsidR="00FB26A4" w:rsidRPr="00FB26A4" w:rsidRDefault="00FB26A4" w:rsidP="00FB26A4">
      <w:pPr>
        <w:jc w:val="both"/>
        <w:rPr>
          <w:rFonts w:ascii="Verdana" w:hAnsi="Verdana"/>
          <w:bCs/>
          <w:sz w:val="20"/>
        </w:rPr>
      </w:pPr>
      <w:r w:rsidRPr="00FB26A4">
        <w:rPr>
          <w:rFonts w:ascii="Verdana" w:hAnsi="Verdana"/>
          <w:bCs/>
          <w:sz w:val="20"/>
        </w:rPr>
        <w:t>·  Brindar certeza en el desarrollo de las funciones que corresponden a cada unidad administrativa y</w:t>
      </w:r>
    </w:p>
    <w:p w:rsidR="00FB26A4" w:rsidRPr="00FB26A4" w:rsidRDefault="00FB26A4" w:rsidP="00FB26A4">
      <w:pPr>
        <w:jc w:val="both"/>
        <w:rPr>
          <w:rFonts w:ascii="Verdana" w:hAnsi="Verdana"/>
          <w:bCs/>
          <w:sz w:val="20"/>
        </w:rPr>
      </w:pPr>
      <w:proofErr w:type="gramStart"/>
      <w:r w:rsidRPr="00FB26A4">
        <w:rPr>
          <w:rFonts w:ascii="Verdana" w:hAnsi="Verdana"/>
          <w:bCs/>
          <w:sz w:val="20"/>
        </w:rPr>
        <w:t>delimitar</w:t>
      </w:r>
      <w:proofErr w:type="gramEnd"/>
      <w:r w:rsidRPr="00FB26A4">
        <w:rPr>
          <w:rFonts w:ascii="Verdana" w:hAnsi="Verdana"/>
          <w:bCs/>
          <w:sz w:val="20"/>
        </w:rPr>
        <w:t xml:space="preserve"> las responsabilidades.</w:t>
      </w:r>
    </w:p>
    <w:p w:rsidR="00FB26A4" w:rsidRPr="00FB26A4" w:rsidRDefault="00FB26A4" w:rsidP="00FB26A4">
      <w:pPr>
        <w:jc w:val="both"/>
        <w:rPr>
          <w:rFonts w:ascii="Verdana" w:hAnsi="Verdana"/>
          <w:bCs/>
          <w:sz w:val="20"/>
        </w:rPr>
      </w:pPr>
      <w:r w:rsidRPr="00FB26A4">
        <w:rPr>
          <w:rFonts w:ascii="Verdana" w:hAnsi="Verdana"/>
          <w:bCs/>
          <w:sz w:val="20"/>
        </w:rPr>
        <w:t>En este contexto la Secretaría de Economía actualizó el presente Manual de Organización General, mismo que coadyuva a cumplir cabalmente con el despacho de los asuntos que le imponen las diversas disposiciones legales aplicables.</w:t>
      </w:r>
    </w:p>
    <w:p w:rsidR="00FB26A4" w:rsidRPr="00FB26A4" w:rsidRDefault="00FB26A4" w:rsidP="00FB26A4">
      <w:pPr>
        <w:jc w:val="both"/>
        <w:rPr>
          <w:rFonts w:ascii="Verdana" w:hAnsi="Verdana"/>
          <w:bCs/>
          <w:sz w:val="20"/>
        </w:rPr>
      </w:pPr>
      <w:r w:rsidRPr="00FB26A4">
        <w:rPr>
          <w:rFonts w:ascii="Verdana" w:hAnsi="Verdana"/>
          <w:b/>
          <w:bCs/>
          <w:sz w:val="20"/>
        </w:rPr>
        <w:t>2. RESPONSABILIDADES</w:t>
      </w:r>
    </w:p>
    <w:p w:rsidR="00FB26A4" w:rsidRPr="00FB26A4" w:rsidRDefault="00FB26A4" w:rsidP="00FB26A4">
      <w:pPr>
        <w:jc w:val="both"/>
        <w:rPr>
          <w:rFonts w:ascii="Verdana" w:hAnsi="Verdana"/>
          <w:bCs/>
          <w:sz w:val="20"/>
        </w:rPr>
      </w:pPr>
      <w:r w:rsidRPr="00FB26A4">
        <w:rPr>
          <w:rFonts w:ascii="Verdana" w:hAnsi="Verdana"/>
          <w:bCs/>
          <w:sz w:val="20"/>
        </w:rPr>
        <w:t>·  Titular de la Secretaría de Economía, expedir este manual.</w:t>
      </w:r>
    </w:p>
    <w:p w:rsidR="00FB26A4" w:rsidRPr="00FB26A4" w:rsidRDefault="00FB26A4" w:rsidP="00FB26A4">
      <w:pPr>
        <w:jc w:val="both"/>
        <w:rPr>
          <w:rFonts w:ascii="Verdana" w:hAnsi="Verdana"/>
          <w:bCs/>
          <w:sz w:val="20"/>
        </w:rPr>
      </w:pPr>
      <w:r w:rsidRPr="00FB26A4">
        <w:rPr>
          <w:rFonts w:ascii="Verdana" w:hAnsi="Verdana"/>
          <w:bCs/>
          <w:sz w:val="20"/>
        </w:rPr>
        <w:t>·  Titular de la Oficialía Mayor, someter a la consideración del titular de la Secretaría de Economía el presente manual.</w:t>
      </w:r>
    </w:p>
    <w:p w:rsidR="00FB26A4" w:rsidRPr="00FB26A4" w:rsidRDefault="00FB26A4" w:rsidP="00FB26A4">
      <w:pPr>
        <w:jc w:val="both"/>
        <w:rPr>
          <w:rFonts w:ascii="Verdana" w:hAnsi="Verdana"/>
          <w:bCs/>
          <w:sz w:val="20"/>
        </w:rPr>
      </w:pPr>
      <w:r w:rsidRPr="00FB26A4">
        <w:rPr>
          <w:rFonts w:ascii="Verdana" w:hAnsi="Verdana"/>
          <w:bCs/>
          <w:sz w:val="20"/>
        </w:rPr>
        <w:t>·  Titular de la Oficina del Abogado General, emitir la opinión jurídica del presente manual y gestionar su publicación en el Diario Oficial de la Federación.</w:t>
      </w:r>
    </w:p>
    <w:p w:rsidR="00FB26A4" w:rsidRPr="00FB26A4" w:rsidRDefault="00FB26A4" w:rsidP="00FB26A4">
      <w:pPr>
        <w:jc w:val="both"/>
        <w:rPr>
          <w:rFonts w:ascii="Verdana" w:hAnsi="Verdana"/>
          <w:bCs/>
          <w:sz w:val="20"/>
        </w:rPr>
      </w:pPr>
      <w:r w:rsidRPr="00FB26A4">
        <w:rPr>
          <w:rFonts w:ascii="Verdana" w:hAnsi="Verdana"/>
          <w:bCs/>
          <w:sz w:val="20"/>
        </w:rPr>
        <w:t>·  Titular de la Dirección General de Programación, Organización y Presupuesto, integrar el presente manual con la información proporcionada por las unidades administrativas de la Secretaría, promover su actualización y difusión al interior de la Dependencia.</w:t>
      </w:r>
    </w:p>
    <w:p w:rsidR="00FB26A4" w:rsidRPr="00FB26A4" w:rsidRDefault="00FB26A4" w:rsidP="00FB26A4">
      <w:pPr>
        <w:jc w:val="both"/>
        <w:rPr>
          <w:rFonts w:ascii="Verdana" w:hAnsi="Verdana"/>
          <w:bCs/>
          <w:sz w:val="20"/>
        </w:rPr>
      </w:pPr>
      <w:r w:rsidRPr="00FB26A4">
        <w:rPr>
          <w:rFonts w:ascii="Verdana" w:hAnsi="Verdana"/>
          <w:bCs/>
          <w:sz w:val="20"/>
        </w:rPr>
        <w:t>·  Titular de las unidades administrativas, proporcionar la información relativa a sus unidades administrativas a fin de que se incorpore al presente manual, promover su difusión al interior de su unidad administrativa y asegurar el cumplimiento de las funciones.</w:t>
      </w:r>
    </w:p>
    <w:p w:rsidR="00FB26A4" w:rsidRPr="00FB26A4" w:rsidRDefault="00FB26A4" w:rsidP="00FB26A4">
      <w:pPr>
        <w:jc w:val="both"/>
        <w:rPr>
          <w:rFonts w:ascii="Verdana" w:hAnsi="Verdana"/>
          <w:bCs/>
          <w:sz w:val="20"/>
        </w:rPr>
      </w:pPr>
      <w:r w:rsidRPr="00FB26A4">
        <w:rPr>
          <w:rFonts w:ascii="Verdana" w:hAnsi="Verdana"/>
          <w:bCs/>
          <w:sz w:val="20"/>
        </w:rPr>
        <w:t>De conformidad con lo señalado en el Artículo 7 de la Ley General de Responsabilidades Administrativas, será responsabilidad de todos los servidores públicos de la Dependencia, desempeñar los empleos, cargos o comisiones que tienen asignados y realizar las funciones descritas en este manual con los principios de disciplina, legalidad, objetividad, profesionalismo, honradez, lealtad, imparcialidad, integridad, rendición de cuentas, eficacia y eficiencia para el mejor manejo de los recursos y cumplimiento de los objetivos.</w:t>
      </w:r>
    </w:p>
    <w:p w:rsidR="00FB26A4" w:rsidRPr="00FB26A4" w:rsidRDefault="00FB26A4" w:rsidP="00FB26A4">
      <w:pPr>
        <w:jc w:val="both"/>
        <w:rPr>
          <w:rFonts w:ascii="Verdana" w:hAnsi="Verdana"/>
          <w:bCs/>
          <w:sz w:val="20"/>
        </w:rPr>
      </w:pPr>
      <w:r w:rsidRPr="00FB26A4">
        <w:rPr>
          <w:rFonts w:ascii="Verdana" w:hAnsi="Verdana"/>
          <w:b/>
          <w:bCs/>
          <w:sz w:val="20"/>
        </w:rPr>
        <w:t>3. ANTECEDENTES</w:t>
      </w:r>
    </w:p>
    <w:p w:rsidR="00FB26A4" w:rsidRPr="00FB26A4" w:rsidRDefault="00FB26A4" w:rsidP="00FB26A4">
      <w:pPr>
        <w:jc w:val="both"/>
        <w:rPr>
          <w:rFonts w:ascii="Verdana" w:hAnsi="Verdana"/>
          <w:bCs/>
          <w:sz w:val="20"/>
        </w:rPr>
      </w:pPr>
      <w:r w:rsidRPr="00FB26A4">
        <w:rPr>
          <w:rFonts w:ascii="Verdana" w:hAnsi="Verdana"/>
          <w:bCs/>
          <w:sz w:val="20"/>
        </w:rPr>
        <w:t>El 8 de noviembre de 1821 se expidió el </w:t>
      </w:r>
      <w:r w:rsidRPr="00FB26A4">
        <w:rPr>
          <w:rFonts w:ascii="Verdana" w:hAnsi="Verdana"/>
          <w:bCs/>
          <w:i/>
          <w:iCs/>
          <w:sz w:val="20"/>
        </w:rPr>
        <w:t>Reglamento Provisional para el Gobierno Interior y Exterior de las Secretarías de Estado y del Despacho Universal</w:t>
      </w:r>
      <w:r w:rsidRPr="00FB26A4">
        <w:rPr>
          <w:rFonts w:ascii="Verdana" w:hAnsi="Verdana"/>
          <w:bCs/>
          <w:sz w:val="20"/>
        </w:rPr>
        <w:t>, por medio del cual se crearon cuatro secretarías, una de ellas fue la </w:t>
      </w:r>
      <w:r w:rsidRPr="00FB26A4">
        <w:rPr>
          <w:rFonts w:ascii="Verdana" w:hAnsi="Verdana"/>
          <w:b/>
          <w:bCs/>
          <w:sz w:val="20"/>
        </w:rPr>
        <w:t>Secretaría de Estado y del Despacho de Relaciones Interiores y Exteriores</w:t>
      </w:r>
      <w:r w:rsidRPr="00FB26A4">
        <w:rPr>
          <w:rFonts w:ascii="Verdana" w:hAnsi="Verdana"/>
          <w:bCs/>
          <w:sz w:val="20"/>
        </w:rPr>
        <w:t>, entre sus facultades se encontraban la seguridad interior, las instituciones de beneficencia, la actividad de fomento (agricultura y minería) así como las políticas de colonización.</w:t>
      </w:r>
    </w:p>
    <w:p w:rsidR="00FB26A4" w:rsidRPr="00FB26A4" w:rsidRDefault="00FB26A4" w:rsidP="00FB26A4">
      <w:pPr>
        <w:jc w:val="both"/>
        <w:rPr>
          <w:rFonts w:ascii="Verdana" w:hAnsi="Verdana"/>
          <w:bCs/>
          <w:sz w:val="20"/>
        </w:rPr>
      </w:pPr>
      <w:r w:rsidRPr="00FB26A4">
        <w:rPr>
          <w:rFonts w:ascii="Verdana" w:hAnsi="Verdana"/>
          <w:bCs/>
          <w:sz w:val="20"/>
        </w:rPr>
        <w:lastRenderedPageBreak/>
        <w:t>El 14 de junio de 1843 fueron publicadas las </w:t>
      </w:r>
      <w:r w:rsidRPr="00FB26A4">
        <w:rPr>
          <w:rFonts w:ascii="Verdana" w:hAnsi="Verdana"/>
          <w:bCs/>
          <w:i/>
          <w:iCs/>
          <w:sz w:val="20"/>
        </w:rPr>
        <w:t>Bases de Organización Política de la República Mexicana</w:t>
      </w:r>
      <w:r w:rsidRPr="00FB26A4">
        <w:rPr>
          <w:rFonts w:ascii="Verdana" w:hAnsi="Verdana"/>
          <w:bCs/>
          <w:sz w:val="20"/>
        </w:rPr>
        <w:t>, mediante las cuales fue creado el Ministerio de Justicia, Negocios Eclesiásticos, Instrucción Pública e Industria, al cual le fueron conferidas las facultades de comercio e industria, entre otras.</w:t>
      </w:r>
    </w:p>
    <w:p w:rsidR="00FB26A4" w:rsidRPr="00FB26A4" w:rsidRDefault="00FB26A4" w:rsidP="00FB26A4">
      <w:pPr>
        <w:jc w:val="both"/>
        <w:rPr>
          <w:rFonts w:ascii="Verdana" w:hAnsi="Verdana"/>
          <w:bCs/>
          <w:sz w:val="20"/>
        </w:rPr>
      </w:pPr>
      <w:r w:rsidRPr="00FB26A4">
        <w:rPr>
          <w:rFonts w:ascii="Verdana" w:hAnsi="Verdana"/>
          <w:bCs/>
          <w:sz w:val="20"/>
        </w:rPr>
        <w:t>El 22 de abril de 1853 se emitieron las </w:t>
      </w:r>
      <w:r w:rsidRPr="00FB26A4">
        <w:rPr>
          <w:rFonts w:ascii="Verdana" w:hAnsi="Verdana"/>
          <w:bCs/>
          <w:i/>
          <w:iCs/>
          <w:sz w:val="20"/>
        </w:rPr>
        <w:t>Bases para la Administración de la República hasta la Promulgación de la Constitución</w:t>
      </w:r>
      <w:r w:rsidRPr="00FB26A4">
        <w:rPr>
          <w:rFonts w:ascii="Verdana" w:hAnsi="Verdana"/>
          <w:bCs/>
          <w:sz w:val="20"/>
        </w:rPr>
        <w:t>, fue creado el </w:t>
      </w:r>
      <w:r w:rsidRPr="00FB26A4">
        <w:rPr>
          <w:rFonts w:ascii="Verdana" w:hAnsi="Verdana"/>
          <w:b/>
          <w:bCs/>
          <w:sz w:val="20"/>
        </w:rPr>
        <w:t>Ministerio de Fomento, Colonización, Industria y Comercio</w:t>
      </w:r>
      <w:r w:rsidRPr="00FB26A4">
        <w:rPr>
          <w:rFonts w:ascii="Verdana" w:hAnsi="Verdana"/>
          <w:bCs/>
          <w:sz w:val="20"/>
        </w:rPr>
        <w:t>, que es el antecedente directo y antiguo de la actual </w:t>
      </w:r>
      <w:r w:rsidRPr="00FB26A4">
        <w:rPr>
          <w:rFonts w:ascii="Verdana" w:hAnsi="Verdana"/>
          <w:b/>
          <w:bCs/>
          <w:sz w:val="20"/>
        </w:rPr>
        <w:t>Secretaría de Economía</w:t>
      </w:r>
      <w:r w:rsidRPr="00FB26A4">
        <w:rPr>
          <w:rFonts w:ascii="Verdana" w:hAnsi="Verdana"/>
          <w:bCs/>
          <w:sz w:val="20"/>
        </w:rPr>
        <w:t>, la cual se ocupó de las medidas conducentes al fomento de todos los ramos industriales y mercantiles, la expedición de patentes, las exposiciones públicas de productos de la industria agrícola, minera y fabril, entre otros asuntos.</w:t>
      </w:r>
    </w:p>
    <w:p w:rsidR="00FB26A4" w:rsidRPr="00FB26A4" w:rsidRDefault="00FB26A4" w:rsidP="00FB26A4">
      <w:pPr>
        <w:jc w:val="both"/>
        <w:rPr>
          <w:rFonts w:ascii="Verdana" w:hAnsi="Verdana"/>
          <w:bCs/>
          <w:sz w:val="20"/>
        </w:rPr>
      </w:pPr>
      <w:r w:rsidRPr="00FB26A4">
        <w:rPr>
          <w:rFonts w:ascii="Verdana" w:hAnsi="Verdana"/>
          <w:bCs/>
          <w:sz w:val="20"/>
        </w:rPr>
        <w:t>Durante los años siguientes, la política proteccionista del gobierno conservador, fue cambiada por una de apertura comercial acorde con las ideas capitalistas de los liberales que estaban influidas por los modelos europeos y por los norteamericanos. Se fomentó la industria, en especial la textil; se promovió la exportación de oro, plata, cochinilla y azúcar y se abrió el mercado, permitiendo la libre circulación de mercancías, eliminando las aduanas estatales y las alcabalas, lo que ocasionó cambios en la estructura organizativa de la Secretaría.</w:t>
      </w:r>
    </w:p>
    <w:p w:rsidR="00FB26A4" w:rsidRPr="00FB26A4" w:rsidRDefault="00FB26A4" w:rsidP="00FB26A4">
      <w:pPr>
        <w:jc w:val="both"/>
        <w:rPr>
          <w:rFonts w:ascii="Verdana" w:hAnsi="Verdana"/>
          <w:bCs/>
          <w:sz w:val="20"/>
        </w:rPr>
      </w:pPr>
      <w:r w:rsidRPr="00FB26A4">
        <w:rPr>
          <w:rFonts w:ascii="Verdana" w:hAnsi="Verdana"/>
          <w:bCs/>
          <w:sz w:val="20"/>
        </w:rPr>
        <w:t>Por el </w:t>
      </w:r>
      <w:r w:rsidRPr="00FB26A4">
        <w:rPr>
          <w:rFonts w:ascii="Verdana" w:hAnsi="Verdana"/>
          <w:bCs/>
          <w:i/>
          <w:iCs/>
          <w:sz w:val="20"/>
        </w:rPr>
        <w:t>Decreto del Congreso </w:t>
      </w:r>
      <w:r w:rsidRPr="00FB26A4">
        <w:rPr>
          <w:rFonts w:ascii="Verdana" w:hAnsi="Verdana"/>
          <w:bCs/>
          <w:sz w:val="20"/>
        </w:rPr>
        <w:t>de fecha 13 de mayo de 1891, se estableció el modo en cómo deben distribuirse los negocios entre las Secretarías de Estado, realizándose una separación de funciones entre la </w:t>
      </w:r>
      <w:r w:rsidRPr="00FB26A4">
        <w:rPr>
          <w:rFonts w:ascii="Verdana" w:hAnsi="Verdana"/>
          <w:b/>
          <w:bCs/>
          <w:sz w:val="20"/>
        </w:rPr>
        <w:t>Secretaría de Fomento</w:t>
      </w:r>
      <w:r w:rsidRPr="00FB26A4">
        <w:rPr>
          <w:rFonts w:ascii="Verdana" w:hAnsi="Verdana"/>
          <w:bCs/>
          <w:sz w:val="20"/>
        </w:rPr>
        <w:t> y la que se denominó </w:t>
      </w:r>
      <w:r w:rsidRPr="00FB26A4">
        <w:rPr>
          <w:rFonts w:ascii="Verdana" w:hAnsi="Verdana"/>
          <w:b/>
          <w:bCs/>
          <w:sz w:val="20"/>
        </w:rPr>
        <w:t>Secretaría de Hacienda, Crédito Público y Comercio.</w:t>
      </w:r>
    </w:p>
    <w:p w:rsidR="00FB26A4" w:rsidRPr="00FB26A4" w:rsidRDefault="00FB26A4" w:rsidP="00FB26A4">
      <w:pPr>
        <w:jc w:val="both"/>
        <w:rPr>
          <w:rFonts w:ascii="Verdana" w:hAnsi="Verdana"/>
          <w:bCs/>
          <w:sz w:val="20"/>
        </w:rPr>
      </w:pPr>
      <w:r w:rsidRPr="00FB26A4">
        <w:rPr>
          <w:rFonts w:ascii="Verdana" w:hAnsi="Verdana"/>
          <w:bCs/>
          <w:sz w:val="20"/>
        </w:rPr>
        <w:t>Con la Constitución Política de los Estados Unidos Mexicanos del 5 de febrero de 1917 se determinó que el Congreso, por medio de una ley, establecería y distribuiría los negocios que habían de estar a cargo de cada secretaría.</w:t>
      </w:r>
    </w:p>
    <w:p w:rsidR="00FB26A4" w:rsidRPr="00FB26A4" w:rsidRDefault="00FB26A4" w:rsidP="00FB26A4">
      <w:pPr>
        <w:jc w:val="both"/>
        <w:rPr>
          <w:rFonts w:ascii="Verdana" w:hAnsi="Verdana"/>
          <w:bCs/>
          <w:sz w:val="20"/>
        </w:rPr>
      </w:pPr>
      <w:r w:rsidRPr="00FB26A4">
        <w:rPr>
          <w:rFonts w:ascii="Verdana" w:hAnsi="Verdana"/>
          <w:bCs/>
          <w:sz w:val="20"/>
        </w:rPr>
        <w:t>El 14 de abril de 1917 fue publicada en el </w:t>
      </w:r>
      <w:r w:rsidRPr="00FB26A4">
        <w:rPr>
          <w:rFonts w:ascii="Verdana" w:hAnsi="Verdana"/>
          <w:bCs/>
          <w:i/>
          <w:iCs/>
          <w:sz w:val="20"/>
        </w:rPr>
        <w:t>Diario Oficial de la Federación</w:t>
      </w:r>
      <w:r w:rsidRPr="00FB26A4">
        <w:rPr>
          <w:rFonts w:ascii="Verdana" w:hAnsi="Verdana"/>
          <w:bCs/>
          <w:sz w:val="20"/>
        </w:rPr>
        <w:t> (DOF) la </w:t>
      </w:r>
      <w:r w:rsidRPr="00FB26A4">
        <w:rPr>
          <w:rFonts w:ascii="Verdana" w:hAnsi="Verdana"/>
          <w:bCs/>
          <w:i/>
          <w:iCs/>
          <w:sz w:val="20"/>
        </w:rPr>
        <w:t>Ley de Secretarías de Estado</w:t>
      </w:r>
      <w:r w:rsidRPr="00FB26A4">
        <w:rPr>
          <w:rFonts w:ascii="Verdana" w:hAnsi="Verdana"/>
          <w:bCs/>
          <w:sz w:val="20"/>
        </w:rPr>
        <w:t>, por la que se creó la </w:t>
      </w:r>
      <w:r w:rsidRPr="00FB26A4">
        <w:rPr>
          <w:rFonts w:ascii="Verdana" w:hAnsi="Verdana"/>
          <w:b/>
          <w:bCs/>
          <w:sz w:val="20"/>
        </w:rPr>
        <w:t>Secretaría de Industria y Comercio</w:t>
      </w:r>
      <w:r w:rsidRPr="00FB26A4">
        <w:rPr>
          <w:rFonts w:ascii="Verdana" w:hAnsi="Verdana"/>
          <w:bCs/>
          <w:sz w:val="20"/>
        </w:rPr>
        <w:t>, la cual tenía a su cargo el despacho de los asuntos relacionados con el comercio y las industrias en general; sin embargo, el 31 de diciembre de ese mismo año se publicó la nueva Ley de Secretarías de Estado, modificándose las facultades de la Secretaría y su denominación por la de </w:t>
      </w:r>
      <w:r w:rsidRPr="00FB26A4">
        <w:rPr>
          <w:rFonts w:ascii="Verdana" w:hAnsi="Verdana"/>
          <w:b/>
          <w:bCs/>
          <w:sz w:val="20"/>
        </w:rPr>
        <w:t>Secretaría de Industria, Comercio y Trabajo</w:t>
      </w:r>
      <w:r w:rsidRPr="00FB26A4">
        <w:rPr>
          <w:rFonts w:ascii="Verdana" w:hAnsi="Verdana"/>
          <w:bCs/>
          <w:sz w:val="20"/>
        </w:rPr>
        <w:t>, y ampliando sus atribuciones en materia de trabajo.</w:t>
      </w:r>
    </w:p>
    <w:p w:rsidR="00FB26A4" w:rsidRPr="00FB26A4" w:rsidRDefault="00FB26A4" w:rsidP="00FB26A4">
      <w:pPr>
        <w:jc w:val="both"/>
        <w:rPr>
          <w:rFonts w:ascii="Verdana" w:hAnsi="Verdana"/>
          <w:bCs/>
          <w:sz w:val="20"/>
        </w:rPr>
      </w:pPr>
      <w:r w:rsidRPr="00FB26A4">
        <w:rPr>
          <w:rFonts w:ascii="Verdana" w:hAnsi="Verdana"/>
          <w:bCs/>
          <w:sz w:val="20"/>
        </w:rPr>
        <w:t>El 6 de abril de 1934 se publicó en el DOF la </w:t>
      </w:r>
      <w:r w:rsidRPr="00FB26A4">
        <w:rPr>
          <w:rFonts w:ascii="Verdana" w:hAnsi="Verdana"/>
          <w:bCs/>
          <w:i/>
          <w:iCs/>
          <w:sz w:val="20"/>
        </w:rPr>
        <w:t>Ley de Secretarías de Estado, Departamentos Administrativos y demás Dependencias del Poder Ejecutivo Federal</w:t>
      </w:r>
      <w:r w:rsidRPr="00FB26A4">
        <w:rPr>
          <w:rFonts w:ascii="Verdana" w:hAnsi="Verdana"/>
          <w:bCs/>
          <w:sz w:val="20"/>
        </w:rPr>
        <w:t>, creándose la </w:t>
      </w:r>
      <w:r w:rsidRPr="00FB26A4">
        <w:rPr>
          <w:rFonts w:ascii="Verdana" w:hAnsi="Verdana"/>
          <w:b/>
          <w:bCs/>
          <w:sz w:val="20"/>
        </w:rPr>
        <w:t>Secretaría de la Economía Nacional, </w:t>
      </w:r>
      <w:r w:rsidRPr="00FB26A4">
        <w:rPr>
          <w:rFonts w:ascii="Verdana" w:hAnsi="Verdana"/>
          <w:bCs/>
          <w:sz w:val="20"/>
        </w:rPr>
        <w:t>que conservó sus funciones divididas en cinco áreas: Investigación, Aprovechamiento de Recursos Naturales, Distribución, Consulta y Servicios; además se crearon los Departamentos de Estudios Económicos y Fomento Cooperativo, se incorporaron las oficinas de Turismo y Geografía Económica, y se desligaron las Juntas de Conciliación y Arbitraje.</w:t>
      </w:r>
    </w:p>
    <w:p w:rsidR="00FB26A4" w:rsidRPr="00FB26A4" w:rsidRDefault="00FB26A4" w:rsidP="00FB26A4">
      <w:pPr>
        <w:jc w:val="both"/>
        <w:rPr>
          <w:rFonts w:ascii="Verdana" w:hAnsi="Verdana"/>
          <w:bCs/>
          <w:sz w:val="20"/>
        </w:rPr>
      </w:pPr>
      <w:r w:rsidRPr="00FB26A4">
        <w:rPr>
          <w:rFonts w:ascii="Verdana" w:hAnsi="Verdana"/>
          <w:bCs/>
          <w:sz w:val="20"/>
        </w:rPr>
        <w:t>Mediante la publicación de la </w:t>
      </w:r>
      <w:r w:rsidRPr="00FB26A4">
        <w:rPr>
          <w:rFonts w:ascii="Verdana" w:hAnsi="Verdana"/>
          <w:bCs/>
          <w:i/>
          <w:iCs/>
          <w:sz w:val="20"/>
        </w:rPr>
        <w:t>Ley de Secretarías y Departamentos de Estado</w:t>
      </w:r>
      <w:r w:rsidRPr="00FB26A4">
        <w:rPr>
          <w:rFonts w:ascii="Verdana" w:hAnsi="Verdana"/>
          <w:bCs/>
          <w:sz w:val="20"/>
        </w:rPr>
        <w:t> en el DOF, el 31 de diciembre de 1935, se precisaron las facultades de la </w:t>
      </w:r>
      <w:r w:rsidRPr="00FB26A4">
        <w:rPr>
          <w:rFonts w:ascii="Verdana" w:hAnsi="Verdana"/>
          <w:b/>
          <w:bCs/>
          <w:sz w:val="20"/>
        </w:rPr>
        <w:t xml:space="preserve">Secretaría de la </w:t>
      </w:r>
      <w:r w:rsidRPr="00FB26A4">
        <w:rPr>
          <w:rFonts w:ascii="Verdana" w:hAnsi="Verdana"/>
          <w:b/>
          <w:bCs/>
          <w:sz w:val="20"/>
        </w:rPr>
        <w:lastRenderedPageBreak/>
        <w:t>Economía Nacional</w:t>
      </w:r>
      <w:r w:rsidRPr="00FB26A4">
        <w:rPr>
          <w:rFonts w:ascii="Verdana" w:hAnsi="Verdana"/>
          <w:bCs/>
          <w:sz w:val="20"/>
        </w:rPr>
        <w:t>, para: intervenir en la venta de primera mano realizada por los productores directamente a comerciantes extranjeros, el control de las industrias extractivas y de la industria eléctrica; la organización, fomento y vigilancia de toda clase de sociedades cooperativas, sociedades mercantiles, cámaras y asociaciones industriales y comerciales, propiedad industrial y mercantil, así como para intervenir en la expedición y modificación de su competencia en las leyes y los reglamentos derivados del artículo 28 constitucional.</w:t>
      </w:r>
    </w:p>
    <w:p w:rsidR="00FB26A4" w:rsidRPr="00FB26A4" w:rsidRDefault="00FB26A4" w:rsidP="00FB26A4">
      <w:pPr>
        <w:jc w:val="both"/>
        <w:rPr>
          <w:rFonts w:ascii="Verdana" w:hAnsi="Verdana"/>
          <w:bCs/>
          <w:sz w:val="20"/>
        </w:rPr>
      </w:pPr>
      <w:r w:rsidRPr="00FB26A4">
        <w:rPr>
          <w:rFonts w:ascii="Verdana" w:hAnsi="Verdana"/>
          <w:bCs/>
          <w:sz w:val="20"/>
        </w:rPr>
        <w:t>El 21 de diciembre de 1946 se publicó la nueva </w:t>
      </w:r>
      <w:r w:rsidRPr="00FB26A4">
        <w:rPr>
          <w:rFonts w:ascii="Verdana" w:hAnsi="Verdana"/>
          <w:bCs/>
          <w:i/>
          <w:iCs/>
          <w:sz w:val="20"/>
        </w:rPr>
        <w:t>Ley de Secretarías y Departamentos de Estado</w:t>
      </w:r>
      <w:r w:rsidRPr="00FB26A4">
        <w:rPr>
          <w:rFonts w:ascii="Verdana" w:hAnsi="Verdana"/>
          <w:bCs/>
          <w:sz w:val="20"/>
        </w:rPr>
        <w:t>, y cambió el nombre de la dependencia a </w:t>
      </w:r>
      <w:r w:rsidRPr="00FB26A4">
        <w:rPr>
          <w:rFonts w:ascii="Verdana" w:hAnsi="Verdana"/>
          <w:b/>
          <w:bCs/>
          <w:sz w:val="20"/>
        </w:rPr>
        <w:t>Secretaría de Economía </w:t>
      </w:r>
      <w:r w:rsidRPr="00FB26A4">
        <w:rPr>
          <w:rFonts w:ascii="Verdana" w:hAnsi="Verdana"/>
          <w:bCs/>
          <w:sz w:val="20"/>
        </w:rPr>
        <w:t>a la que le correspondió el despacho de los asuntos relacionados con la producción, distribución interior y exterior y con el consumo, con exclusión de la producción agrícola forestal y de caza y pesca. También los asuntos referentes a la conservación y desarrollo de los recursos naturales del país, cuya atención no se atribuya por esta ley y su reglamento a otras dependencias, así como asuntos relacionados con el seguro social.</w:t>
      </w:r>
    </w:p>
    <w:p w:rsidR="00FB26A4" w:rsidRPr="00FB26A4" w:rsidRDefault="00FB26A4" w:rsidP="00FB26A4">
      <w:pPr>
        <w:jc w:val="both"/>
        <w:rPr>
          <w:rFonts w:ascii="Verdana" w:hAnsi="Verdana"/>
          <w:bCs/>
          <w:sz w:val="20"/>
        </w:rPr>
      </w:pPr>
      <w:r w:rsidRPr="00FB26A4">
        <w:rPr>
          <w:rFonts w:ascii="Verdana" w:hAnsi="Verdana"/>
          <w:bCs/>
          <w:sz w:val="20"/>
        </w:rPr>
        <w:t>La </w:t>
      </w:r>
      <w:r w:rsidRPr="00FB26A4">
        <w:rPr>
          <w:rFonts w:ascii="Verdana" w:hAnsi="Verdana"/>
          <w:bCs/>
          <w:i/>
          <w:iCs/>
          <w:sz w:val="20"/>
        </w:rPr>
        <w:t>Ley de Secretarías y Departamentos de Estado, </w:t>
      </w:r>
      <w:r w:rsidRPr="00FB26A4">
        <w:rPr>
          <w:rFonts w:ascii="Verdana" w:hAnsi="Verdana"/>
          <w:bCs/>
          <w:sz w:val="20"/>
        </w:rPr>
        <w:t>que fue</w:t>
      </w:r>
      <w:r w:rsidRPr="00FB26A4">
        <w:rPr>
          <w:rFonts w:ascii="Verdana" w:hAnsi="Verdana"/>
          <w:bCs/>
          <w:i/>
          <w:iCs/>
          <w:sz w:val="20"/>
        </w:rPr>
        <w:t> </w:t>
      </w:r>
      <w:r w:rsidRPr="00FB26A4">
        <w:rPr>
          <w:rFonts w:ascii="Verdana" w:hAnsi="Verdana"/>
          <w:bCs/>
          <w:sz w:val="20"/>
        </w:rPr>
        <w:t>publicada en el DOF el 24 de diciembre de 1958, restituyó a la dependencia la denominación de </w:t>
      </w:r>
      <w:r w:rsidRPr="00FB26A4">
        <w:rPr>
          <w:rFonts w:ascii="Verdana" w:hAnsi="Verdana"/>
          <w:b/>
          <w:bCs/>
          <w:sz w:val="20"/>
        </w:rPr>
        <w:t>Secretaría de Industria y Comercio</w:t>
      </w:r>
      <w:r w:rsidRPr="00FB26A4">
        <w:rPr>
          <w:rFonts w:ascii="Verdana" w:hAnsi="Verdana"/>
          <w:bCs/>
          <w:sz w:val="20"/>
        </w:rPr>
        <w:t>, suprimió facultades que le habían sido conferidas por leyes anteriores; le otorgó las atribuciones de intervenir en todo lo relacionado con la industria pesquera y fomentar el comercio exterior del país junto con Relaciones Exteriores; asimismo, le facultó para estudiar, proyectar y determinar en consulta con la Secretaría de Hacienda y Crédito Público la fijación de aranceles y determinar las restricciones de los artículos de importación y exportación, fijar precios máximos y vigilar su estricto cumplimiento, establecer tarifas en la prestación de aquellos servicios que se consideraban necesarios, definir el uso preferente que debía darse a determinadas mercancías, asesorar técnicamente a la Iniciativa Privada para el establecimiento de las nuevas industrias de transformación, fomentar y organizar la producción económica del artesanado, de las artes populares y de las industrias familiares, así como proteger y fomentar la industria nacional.</w:t>
      </w:r>
    </w:p>
    <w:p w:rsidR="00FB26A4" w:rsidRPr="00FB26A4" w:rsidRDefault="00FB26A4" w:rsidP="00FB26A4">
      <w:pPr>
        <w:jc w:val="both"/>
        <w:rPr>
          <w:rFonts w:ascii="Verdana" w:hAnsi="Verdana"/>
          <w:bCs/>
          <w:sz w:val="20"/>
        </w:rPr>
      </w:pPr>
      <w:r w:rsidRPr="00FB26A4">
        <w:rPr>
          <w:rFonts w:ascii="Verdana" w:hAnsi="Verdana"/>
          <w:bCs/>
          <w:sz w:val="20"/>
        </w:rPr>
        <w:t>Estos cambios significaron un importante giro en las actividades de la Secretaría y en su estructura, que incluyó 12 direcciones generales, entre las que estaban la de Industrias Rurales, que anteriormente era departamento, y las de Pesca e Industrias Conexas. Además, se incorporaron los Departamentos de Gas y Automóviles, el de Organización y Sistemas y el de Representaciones Federales, que agrupaba las delegaciones en el interior del país. Se creó también la Oficina de Prensa y se desincorporó la Dirección General de Minas y Petróleo.</w:t>
      </w:r>
    </w:p>
    <w:p w:rsidR="00FB26A4" w:rsidRPr="00FB26A4" w:rsidRDefault="00FB26A4" w:rsidP="00FB26A4">
      <w:pPr>
        <w:jc w:val="both"/>
        <w:rPr>
          <w:rFonts w:ascii="Verdana" w:hAnsi="Verdana"/>
          <w:bCs/>
          <w:sz w:val="20"/>
        </w:rPr>
      </w:pPr>
      <w:r w:rsidRPr="00FB26A4">
        <w:rPr>
          <w:rFonts w:ascii="Verdana" w:hAnsi="Verdana"/>
          <w:bCs/>
          <w:sz w:val="20"/>
        </w:rPr>
        <w:t>Con la publicación de la </w:t>
      </w:r>
      <w:r w:rsidRPr="00FB26A4">
        <w:rPr>
          <w:rFonts w:ascii="Verdana" w:hAnsi="Verdana"/>
          <w:bCs/>
          <w:i/>
          <w:iCs/>
          <w:sz w:val="20"/>
        </w:rPr>
        <w:t>Ley Orgánica de la Administración Pública Federal </w:t>
      </w:r>
      <w:r w:rsidRPr="00FB26A4">
        <w:rPr>
          <w:rFonts w:ascii="Verdana" w:hAnsi="Verdana"/>
          <w:bCs/>
          <w:sz w:val="20"/>
        </w:rPr>
        <w:t>en el DOF del 29 de diciembre de 1976, la dependencia se transformó en </w:t>
      </w:r>
      <w:r w:rsidRPr="00FB26A4">
        <w:rPr>
          <w:rFonts w:ascii="Verdana" w:hAnsi="Verdana"/>
          <w:b/>
          <w:bCs/>
          <w:sz w:val="20"/>
        </w:rPr>
        <w:t>Secretaría de Comercio</w:t>
      </w:r>
      <w:r w:rsidRPr="00FB26A4">
        <w:rPr>
          <w:rFonts w:ascii="Verdana" w:hAnsi="Verdana"/>
          <w:bCs/>
          <w:sz w:val="20"/>
        </w:rPr>
        <w:t xml:space="preserve">, suprimiéndosele las atribuciones relativas a pesca y facultándola para formular y conducir las políticas generales de comercio interior y exterior, estudiar y participar en la fijación de los criterios generales para el establecimiento de los estímulos al comercio exterior, establecer la política de precios, orientar y estimular los mecanismos de protección al consumidor, coordinar y dirigir la acción estatal orientada a asegurar el abastecimiento de los productos básicos para la población y fomentar el </w:t>
      </w:r>
      <w:r w:rsidRPr="00FB26A4">
        <w:rPr>
          <w:rFonts w:ascii="Verdana" w:hAnsi="Verdana"/>
          <w:bCs/>
          <w:sz w:val="20"/>
        </w:rPr>
        <w:lastRenderedPageBreak/>
        <w:t>desarrollo del pequeño comercio rural y urbano, para lo cual, la entonces Subsecretaría de Industria pasó a depender de la naciente </w:t>
      </w:r>
      <w:r w:rsidRPr="00FB26A4">
        <w:rPr>
          <w:rFonts w:ascii="Verdana" w:hAnsi="Verdana"/>
          <w:b/>
          <w:bCs/>
          <w:sz w:val="20"/>
        </w:rPr>
        <w:t>Secretaría de Patrimonio y Fomento Industrial</w:t>
      </w:r>
      <w:r w:rsidRPr="00FB26A4">
        <w:rPr>
          <w:rFonts w:ascii="Verdana" w:hAnsi="Verdana"/>
          <w:bCs/>
          <w:sz w:val="20"/>
        </w:rPr>
        <w:t> y la </w:t>
      </w:r>
      <w:r w:rsidRPr="00FB26A4">
        <w:rPr>
          <w:rFonts w:ascii="Verdana" w:hAnsi="Verdana"/>
          <w:b/>
          <w:bCs/>
          <w:sz w:val="20"/>
        </w:rPr>
        <w:t>Subsecretaría de Pesca</w:t>
      </w:r>
      <w:r w:rsidRPr="00FB26A4">
        <w:rPr>
          <w:rFonts w:ascii="Verdana" w:hAnsi="Verdana"/>
          <w:bCs/>
          <w:sz w:val="20"/>
        </w:rPr>
        <w:t> se convirtió en departamento independiente de la </w:t>
      </w:r>
      <w:r w:rsidRPr="00FB26A4">
        <w:rPr>
          <w:rFonts w:ascii="Verdana" w:hAnsi="Verdana"/>
          <w:b/>
          <w:bCs/>
          <w:sz w:val="20"/>
        </w:rPr>
        <w:t>Secretaría de Comercio</w:t>
      </w:r>
      <w:r w:rsidRPr="00FB26A4">
        <w:rPr>
          <w:rFonts w:ascii="Verdana" w:hAnsi="Verdana"/>
          <w:bCs/>
          <w:sz w:val="20"/>
        </w:rPr>
        <w:t>.</w:t>
      </w:r>
    </w:p>
    <w:p w:rsidR="00FB26A4" w:rsidRPr="00FB26A4" w:rsidRDefault="00FB26A4" w:rsidP="00FB26A4">
      <w:pPr>
        <w:jc w:val="both"/>
        <w:rPr>
          <w:rFonts w:ascii="Verdana" w:hAnsi="Verdana"/>
          <w:bCs/>
          <w:sz w:val="20"/>
        </w:rPr>
      </w:pPr>
      <w:r w:rsidRPr="00FB26A4">
        <w:rPr>
          <w:rFonts w:ascii="Verdana" w:hAnsi="Verdana"/>
          <w:bCs/>
          <w:sz w:val="20"/>
        </w:rPr>
        <w:t>El Decreto de adición a la </w:t>
      </w:r>
      <w:r w:rsidRPr="00FB26A4">
        <w:rPr>
          <w:rFonts w:ascii="Verdana" w:hAnsi="Verdana"/>
          <w:bCs/>
          <w:i/>
          <w:iCs/>
          <w:sz w:val="20"/>
        </w:rPr>
        <w:t>Ley Orgánica de la Administración Pública Federal,</w:t>
      </w:r>
      <w:r w:rsidRPr="00FB26A4">
        <w:rPr>
          <w:rFonts w:ascii="Verdana" w:hAnsi="Verdana"/>
          <w:bCs/>
          <w:sz w:val="20"/>
        </w:rPr>
        <w:t> publicado en el DOF el 8 de diciembre de 1978, confirió a la </w:t>
      </w:r>
      <w:r w:rsidRPr="00FB26A4">
        <w:rPr>
          <w:rFonts w:ascii="Verdana" w:hAnsi="Verdana"/>
          <w:b/>
          <w:bCs/>
          <w:sz w:val="20"/>
        </w:rPr>
        <w:t>Secretaría de Comercio</w:t>
      </w:r>
      <w:r w:rsidRPr="00FB26A4">
        <w:rPr>
          <w:rFonts w:ascii="Verdana" w:hAnsi="Verdana"/>
          <w:bCs/>
          <w:sz w:val="20"/>
        </w:rPr>
        <w:t> la facultad de intervenir en las adquisiciones que efectuaran las dependencias y entidades de la Administración Pública Federal, así como determinar normas y procedimientos para el manejo de almacenes, control de inventarios, avalúos y baja de los bienes muebles.</w:t>
      </w:r>
    </w:p>
    <w:p w:rsidR="00FB26A4" w:rsidRPr="00FB26A4" w:rsidRDefault="00FB26A4" w:rsidP="00FB26A4">
      <w:pPr>
        <w:jc w:val="both"/>
        <w:rPr>
          <w:rFonts w:ascii="Verdana" w:hAnsi="Verdana"/>
          <w:bCs/>
          <w:sz w:val="20"/>
        </w:rPr>
      </w:pPr>
      <w:r w:rsidRPr="00FB26A4">
        <w:rPr>
          <w:rFonts w:ascii="Verdana" w:hAnsi="Verdana"/>
          <w:bCs/>
          <w:sz w:val="20"/>
        </w:rPr>
        <w:t>A través del </w:t>
      </w:r>
      <w:r w:rsidRPr="00FB26A4">
        <w:rPr>
          <w:rFonts w:ascii="Verdana" w:hAnsi="Verdana"/>
          <w:bCs/>
          <w:i/>
          <w:iCs/>
          <w:sz w:val="20"/>
        </w:rPr>
        <w:t>Decreto de reformas y adiciones a la</w:t>
      </w:r>
      <w:r w:rsidRPr="00FB26A4">
        <w:rPr>
          <w:rFonts w:ascii="Verdana" w:hAnsi="Verdana"/>
          <w:bCs/>
          <w:sz w:val="20"/>
        </w:rPr>
        <w:t> </w:t>
      </w:r>
      <w:r w:rsidRPr="00FB26A4">
        <w:rPr>
          <w:rFonts w:ascii="Verdana" w:hAnsi="Verdana"/>
          <w:bCs/>
          <w:i/>
          <w:iCs/>
          <w:sz w:val="20"/>
        </w:rPr>
        <w:t>Ley Orgánica de la Administración Pública Federal</w:t>
      </w:r>
      <w:r w:rsidRPr="00FB26A4">
        <w:rPr>
          <w:rFonts w:ascii="Verdana" w:hAnsi="Verdana"/>
          <w:bCs/>
          <w:sz w:val="20"/>
        </w:rPr>
        <w:t>, publicado en el DOF el 29 de diciembre de 1982, la </w:t>
      </w:r>
      <w:r w:rsidRPr="00FB26A4">
        <w:rPr>
          <w:rFonts w:ascii="Verdana" w:hAnsi="Verdana"/>
          <w:b/>
          <w:bCs/>
          <w:sz w:val="20"/>
        </w:rPr>
        <w:t>Secretaría de Comercio</w:t>
      </w:r>
      <w:r w:rsidRPr="00FB26A4">
        <w:rPr>
          <w:rFonts w:ascii="Verdana" w:hAnsi="Verdana"/>
          <w:bCs/>
          <w:sz w:val="20"/>
        </w:rPr>
        <w:t> se convirtió en la </w:t>
      </w:r>
      <w:r w:rsidRPr="00FB26A4">
        <w:rPr>
          <w:rFonts w:ascii="Verdana" w:hAnsi="Verdana"/>
          <w:b/>
          <w:bCs/>
          <w:sz w:val="20"/>
        </w:rPr>
        <w:t>Secretaría de Comercio y Fomento Industrial</w:t>
      </w:r>
      <w:r w:rsidRPr="00FB26A4">
        <w:rPr>
          <w:rFonts w:ascii="Verdana" w:hAnsi="Verdana"/>
          <w:bCs/>
          <w:sz w:val="20"/>
        </w:rPr>
        <w:t>, confiriéndosele nuevas facultades, como la promoción de la planta industrial del país y la aplicación de estímulos fiscales necesarios para impulsar la industrialización, el Programa de Desarrollo de las Franjas Fronterizas y Zonas Libres del País y el desarrollo de instrumentos de política económica en materia de productos básicos, además le fueron transferidas a la Secretaría de Hacienda y Crédito Público las atribuciones que se tenían en materia de precios y tarifas del sector público y, a las Secretarías de Programación</w:t>
      </w:r>
      <w:r w:rsidRPr="00FB26A4">
        <w:rPr>
          <w:rFonts w:ascii="Verdana" w:hAnsi="Verdana"/>
          <w:b/>
          <w:bCs/>
          <w:sz w:val="20"/>
        </w:rPr>
        <w:t> </w:t>
      </w:r>
      <w:r w:rsidRPr="00FB26A4">
        <w:rPr>
          <w:rFonts w:ascii="Verdana" w:hAnsi="Verdana"/>
          <w:bCs/>
          <w:sz w:val="20"/>
        </w:rPr>
        <w:t>y Presupuesto y de la Contraloría General de la Federación, las correspondientes a normas sobre adquisiciones y bienes muebles, lo que hizo necesarias una nueva restructuración: las Direcciones de Electricidad y Gas fueron trasladadas al sector industrial, y la incorporación de las Direcciones de Adquisiciones y de Bienes Muebles al sector comercial, con los objetivos de consolidar las negociaciones de compras nacionales, estimular el desarrollo de la pequeña y mediana industria y tener una mayor capacidad de negociación con el exterior.</w:t>
      </w:r>
    </w:p>
    <w:p w:rsidR="00FB26A4" w:rsidRPr="00FB26A4" w:rsidRDefault="00FB26A4" w:rsidP="00FB26A4">
      <w:pPr>
        <w:jc w:val="both"/>
        <w:rPr>
          <w:rFonts w:ascii="Verdana" w:hAnsi="Verdana"/>
          <w:bCs/>
          <w:sz w:val="20"/>
        </w:rPr>
      </w:pPr>
      <w:r w:rsidRPr="00FB26A4">
        <w:rPr>
          <w:rFonts w:ascii="Verdana" w:hAnsi="Verdana"/>
          <w:bCs/>
          <w:sz w:val="20"/>
        </w:rPr>
        <w:t>El 27 de septiembre de 1984, se publicó en el DOF el </w:t>
      </w:r>
      <w:r w:rsidRPr="00FB26A4">
        <w:rPr>
          <w:rFonts w:ascii="Verdana" w:hAnsi="Verdana"/>
          <w:bCs/>
          <w:i/>
          <w:iCs/>
          <w:sz w:val="20"/>
        </w:rPr>
        <w:t>Decreto que crea el Servicio Nacional de Información de Mercados, </w:t>
      </w:r>
      <w:r w:rsidRPr="00FB26A4">
        <w:rPr>
          <w:rFonts w:ascii="Verdana" w:hAnsi="Verdana"/>
          <w:bCs/>
          <w:sz w:val="20"/>
        </w:rPr>
        <w:t>como un organismo público descentralizado con el objeto de establecer flujos de información permanentes y actualizados sobre precios, variedades, calidades, orígenes, existencias y volúmenes de los productos que se canalicen dentro del Sistema Nacional para el Abasto.</w:t>
      </w:r>
    </w:p>
    <w:p w:rsidR="00FB26A4" w:rsidRPr="00FB26A4" w:rsidRDefault="00FB26A4" w:rsidP="00FB26A4">
      <w:pPr>
        <w:jc w:val="both"/>
        <w:rPr>
          <w:rFonts w:ascii="Verdana" w:hAnsi="Verdana"/>
          <w:bCs/>
          <w:sz w:val="20"/>
        </w:rPr>
      </w:pPr>
      <w:r w:rsidRPr="00FB26A4">
        <w:rPr>
          <w:rFonts w:ascii="Verdana" w:hAnsi="Verdana"/>
          <w:bCs/>
          <w:sz w:val="20"/>
        </w:rPr>
        <w:t>El 13 de enero de 1986, se publicó en el DOF la </w:t>
      </w:r>
      <w:r w:rsidRPr="00FB26A4">
        <w:rPr>
          <w:rFonts w:ascii="Verdana" w:hAnsi="Verdana"/>
          <w:bCs/>
          <w:i/>
          <w:iCs/>
          <w:sz w:val="20"/>
        </w:rPr>
        <w:t>Ley Reglamentaria del Artículo 131 de la Constitución</w:t>
      </w:r>
      <w:r w:rsidRPr="00FB26A4">
        <w:rPr>
          <w:rFonts w:ascii="Verdana" w:hAnsi="Verdana"/>
          <w:bCs/>
          <w:sz w:val="20"/>
        </w:rPr>
        <w:t> y el 25 de noviembre de 1986, el </w:t>
      </w:r>
      <w:r w:rsidRPr="00FB26A4">
        <w:rPr>
          <w:rFonts w:ascii="Verdana" w:hAnsi="Verdana"/>
          <w:bCs/>
          <w:i/>
          <w:iCs/>
          <w:sz w:val="20"/>
        </w:rPr>
        <w:t>Reglamento contra Prácticas Desleales de Comercio Internacional</w:t>
      </w:r>
      <w:r w:rsidRPr="00FB26A4">
        <w:rPr>
          <w:rFonts w:ascii="Verdana" w:hAnsi="Verdana"/>
          <w:bCs/>
          <w:sz w:val="20"/>
        </w:rPr>
        <w:t> donde se estableció por primera vez en México un procedimiento administrativo para determinar la existencia de prácticas desleales de comercio internacional.</w:t>
      </w:r>
    </w:p>
    <w:p w:rsidR="00FB26A4" w:rsidRPr="00FB26A4" w:rsidRDefault="00FB26A4" w:rsidP="00FB26A4">
      <w:pPr>
        <w:jc w:val="both"/>
        <w:rPr>
          <w:rFonts w:ascii="Verdana" w:hAnsi="Verdana"/>
          <w:bCs/>
          <w:sz w:val="20"/>
        </w:rPr>
      </w:pPr>
      <w:r w:rsidRPr="00FB26A4">
        <w:rPr>
          <w:rFonts w:ascii="Verdana" w:hAnsi="Verdana"/>
          <w:bCs/>
          <w:sz w:val="20"/>
        </w:rPr>
        <w:t>El 12 de febrero de 1986 se publicó en el DOF el </w:t>
      </w:r>
      <w:r w:rsidRPr="00FB26A4">
        <w:rPr>
          <w:rFonts w:ascii="Verdana" w:hAnsi="Verdana"/>
          <w:bCs/>
          <w:i/>
          <w:iCs/>
          <w:sz w:val="20"/>
        </w:rPr>
        <w:t>Decreto por el que se modifica el Reglamento Interior de la Secretaría de Comercio y Fomento Industrial</w:t>
      </w:r>
      <w:r w:rsidRPr="00FB26A4">
        <w:rPr>
          <w:rFonts w:ascii="Verdana" w:hAnsi="Verdana"/>
          <w:bCs/>
          <w:sz w:val="20"/>
        </w:rPr>
        <w:t>, que incluyó la nueva figura jurídico-administrativa de la Delegación Coordinadora Regional y, estableció delegaciones estratégicas que ejercían sus atribuciones en el ámbito regional.</w:t>
      </w:r>
    </w:p>
    <w:p w:rsidR="00FB26A4" w:rsidRPr="00FB26A4" w:rsidRDefault="00FB26A4" w:rsidP="00FB26A4">
      <w:pPr>
        <w:jc w:val="both"/>
        <w:rPr>
          <w:rFonts w:ascii="Verdana" w:hAnsi="Verdana"/>
          <w:bCs/>
          <w:sz w:val="20"/>
        </w:rPr>
      </w:pPr>
      <w:r w:rsidRPr="00FB26A4">
        <w:rPr>
          <w:rFonts w:ascii="Verdana" w:hAnsi="Verdana"/>
          <w:bCs/>
          <w:sz w:val="20"/>
        </w:rPr>
        <w:lastRenderedPageBreak/>
        <w:t>Durante el sexenio 1982-1988 el impulso que se dio en materia de desconcentración de funciones, permitió asegurar que la </w:t>
      </w:r>
      <w:r w:rsidRPr="00FB26A4">
        <w:rPr>
          <w:rFonts w:ascii="Verdana" w:hAnsi="Verdana"/>
          <w:b/>
          <w:bCs/>
          <w:sz w:val="20"/>
        </w:rPr>
        <w:t>Secretaría de Comercio y Fomento Industrial</w:t>
      </w:r>
      <w:r w:rsidRPr="00FB26A4">
        <w:rPr>
          <w:rFonts w:ascii="Verdana" w:hAnsi="Verdana"/>
          <w:bCs/>
          <w:sz w:val="20"/>
        </w:rPr>
        <w:t> fuera totalmente desconcentrada. Las 60 delegaciones federales con que operaba la Secretaría al principio de la administración, se agruparon en siete zonas, al frente de las cuales operó un delegado coordinador regional, quien se constituyó en enlace con la oficina de la ciudad de México, que sólo quedó con las funciones normativas; asimismo, la estructura de la Secretaría fue objeto de una revisión completa, especialmente en agosto de 1985, reduciéndose el personal al final de la administración en 22%.</w:t>
      </w:r>
    </w:p>
    <w:p w:rsidR="00FB26A4" w:rsidRPr="00FB26A4" w:rsidRDefault="00FB26A4" w:rsidP="00FB26A4">
      <w:pPr>
        <w:jc w:val="both"/>
        <w:rPr>
          <w:rFonts w:ascii="Verdana" w:hAnsi="Verdana"/>
          <w:bCs/>
          <w:sz w:val="20"/>
        </w:rPr>
      </w:pPr>
      <w:r w:rsidRPr="00FB26A4">
        <w:rPr>
          <w:rFonts w:ascii="Verdana" w:hAnsi="Verdana"/>
          <w:bCs/>
          <w:sz w:val="20"/>
        </w:rPr>
        <w:t>De conformidad con el </w:t>
      </w:r>
      <w:r w:rsidRPr="00FB26A4">
        <w:rPr>
          <w:rFonts w:ascii="Verdana" w:hAnsi="Verdana"/>
          <w:bCs/>
          <w:i/>
          <w:iCs/>
          <w:sz w:val="20"/>
        </w:rPr>
        <w:t>Decreto por el que se reforma y adiciona la Ley Federal de Protección al Consumidor</w:t>
      </w:r>
      <w:r w:rsidRPr="00FB26A4">
        <w:rPr>
          <w:rFonts w:ascii="Verdana" w:hAnsi="Verdana"/>
          <w:bCs/>
          <w:sz w:val="20"/>
        </w:rPr>
        <w:t> publicado en el DOF el 4 de enero de 1989, las funciones de inspección y vigilancia en materia de precios y tarifas de la entonces </w:t>
      </w:r>
      <w:r w:rsidRPr="00FB26A4">
        <w:rPr>
          <w:rFonts w:ascii="Verdana" w:hAnsi="Verdana"/>
          <w:b/>
          <w:bCs/>
          <w:sz w:val="20"/>
        </w:rPr>
        <w:t>Secretaría de Comercio y Fomento Industrial</w:t>
      </w:r>
      <w:r w:rsidRPr="00FB26A4">
        <w:rPr>
          <w:rFonts w:ascii="Verdana" w:hAnsi="Verdana"/>
          <w:bCs/>
          <w:sz w:val="20"/>
        </w:rPr>
        <w:t> pasaron a la Procuraduría Federal del Consumidor (Ley abrogada mediante posterior publicación en el DOF el 24 de diciembre de 1992) y ésta solo los acordaría, establecería o autorizaría.</w:t>
      </w:r>
    </w:p>
    <w:p w:rsidR="00FB26A4" w:rsidRPr="00FB26A4" w:rsidRDefault="00FB26A4" w:rsidP="00FB26A4">
      <w:pPr>
        <w:jc w:val="both"/>
        <w:rPr>
          <w:rFonts w:ascii="Verdana" w:hAnsi="Verdana"/>
          <w:bCs/>
          <w:sz w:val="20"/>
        </w:rPr>
      </w:pPr>
      <w:r w:rsidRPr="00FB26A4">
        <w:rPr>
          <w:rFonts w:ascii="Verdana" w:hAnsi="Verdana"/>
          <w:bCs/>
          <w:sz w:val="20"/>
        </w:rPr>
        <w:t>El 5 de septiembre de 1990 por designación presidencial, la </w:t>
      </w:r>
      <w:r w:rsidRPr="00FB26A4">
        <w:rPr>
          <w:rFonts w:ascii="Verdana" w:hAnsi="Verdana"/>
          <w:b/>
          <w:bCs/>
          <w:sz w:val="20"/>
        </w:rPr>
        <w:t>Secretaría de Comercio y Fomento Industrial </w:t>
      </w:r>
      <w:r w:rsidRPr="00FB26A4">
        <w:rPr>
          <w:rFonts w:ascii="Verdana" w:hAnsi="Verdana"/>
          <w:bCs/>
          <w:sz w:val="20"/>
        </w:rPr>
        <w:t>fue la dependencia responsable de coordinar el proceso de negociaciones comerciales trilaterales. Para tal efecto, se crea, al interior de la Secretaría, la Unidad de Negociaciones del Tratado de Libre Comercio, misma que reportaba los avances en la materia al C. Secretario de Comercio y Fomento Industrial.</w:t>
      </w:r>
    </w:p>
    <w:p w:rsidR="00FB26A4" w:rsidRPr="00FB26A4" w:rsidRDefault="00FB26A4" w:rsidP="00FB26A4">
      <w:pPr>
        <w:jc w:val="both"/>
        <w:rPr>
          <w:rFonts w:ascii="Verdana" w:hAnsi="Verdana"/>
          <w:bCs/>
          <w:sz w:val="20"/>
        </w:rPr>
      </w:pPr>
      <w:r w:rsidRPr="00FB26A4">
        <w:rPr>
          <w:rFonts w:ascii="Verdana" w:hAnsi="Verdana"/>
          <w:bCs/>
          <w:sz w:val="20"/>
        </w:rPr>
        <w:t>Con la publicación en el DOF de la </w:t>
      </w:r>
      <w:r w:rsidRPr="00FB26A4">
        <w:rPr>
          <w:rFonts w:ascii="Verdana" w:hAnsi="Verdana"/>
          <w:bCs/>
          <w:i/>
          <w:iCs/>
          <w:sz w:val="20"/>
        </w:rPr>
        <w:t>Ley Federal de Correduría Pública</w:t>
      </w:r>
      <w:r w:rsidRPr="00FB26A4">
        <w:rPr>
          <w:rFonts w:ascii="Verdana" w:hAnsi="Verdana"/>
          <w:bCs/>
          <w:sz w:val="20"/>
        </w:rPr>
        <w:t>, el 29 de diciembre de 1992, la </w:t>
      </w:r>
      <w:r w:rsidRPr="00FB26A4">
        <w:rPr>
          <w:rFonts w:ascii="Verdana" w:hAnsi="Verdana"/>
          <w:b/>
          <w:bCs/>
          <w:sz w:val="20"/>
        </w:rPr>
        <w:t>Secretaría de Comercio y Fomento Industrial</w:t>
      </w:r>
      <w:r w:rsidRPr="00FB26A4">
        <w:rPr>
          <w:rFonts w:ascii="Verdana" w:hAnsi="Verdana"/>
          <w:bCs/>
          <w:sz w:val="20"/>
        </w:rPr>
        <w:t> inició la dirección de estrategias y acciones para la modernización del Registro Público de Comercio a nivel nacional; la citada ley se expidió para asegurar la eficacia del servicio que prestan los corredores públicos como auxiliares del comercio; estableció los sistemas de admisión y requisitos a que deben sujetarse las personas que deseen obtener la calidad de corredores, asegurándose que sean personas dotadas de alta calidad profesional y reconocida honorabilidad; y estableció las formas para expedir y revocar las habilitaciones de los corredores, vigilar su actuación e imponer las sanciones procedentes por incumplimiento a sus disposiciones.</w:t>
      </w:r>
    </w:p>
    <w:p w:rsidR="00FB26A4" w:rsidRPr="00FB26A4" w:rsidRDefault="00FB26A4" w:rsidP="00FB26A4">
      <w:pPr>
        <w:jc w:val="both"/>
        <w:rPr>
          <w:rFonts w:ascii="Verdana" w:hAnsi="Verdana"/>
          <w:bCs/>
          <w:sz w:val="20"/>
        </w:rPr>
      </w:pPr>
      <w:r w:rsidRPr="00FB26A4">
        <w:rPr>
          <w:rFonts w:ascii="Verdana" w:hAnsi="Verdana"/>
          <w:bCs/>
          <w:sz w:val="20"/>
        </w:rPr>
        <w:t>Una vez concluido el proceso de negociaciones del Tratado de Libre Comercio de América del Norte, se llevó a cabo la reestructuración orgánica y funcional de la Secretaría. Como consecuencia, se creó la Subsecretaría de Negociaciones Comerciales Internacionales por publicación en el DOF del 1 de abril de 1993, con el propósito de completar la apertura comercial del país, mediante la negociación de nuevos acuerdos comerciales con otros países y regiones económicas, así como dar el debido seguimiento a los acuerdos cuya negociación había concluido.</w:t>
      </w:r>
    </w:p>
    <w:p w:rsidR="00FB26A4" w:rsidRPr="00FB26A4" w:rsidRDefault="00FB26A4" w:rsidP="00FB26A4">
      <w:pPr>
        <w:jc w:val="both"/>
        <w:rPr>
          <w:rFonts w:ascii="Verdana" w:hAnsi="Verdana"/>
          <w:bCs/>
          <w:sz w:val="20"/>
        </w:rPr>
      </w:pPr>
      <w:r w:rsidRPr="00FB26A4">
        <w:rPr>
          <w:rFonts w:ascii="Verdana" w:hAnsi="Verdana"/>
          <w:bCs/>
          <w:sz w:val="20"/>
        </w:rPr>
        <w:t>Con la publicación de la Ley Reglamentaria del Artículo 131 de la Constitución y del </w:t>
      </w:r>
      <w:r w:rsidRPr="00FB26A4">
        <w:rPr>
          <w:rFonts w:ascii="Verdana" w:hAnsi="Verdana"/>
          <w:bCs/>
          <w:i/>
          <w:iCs/>
          <w:sz w:val="20"/>
        </w:rPr>
        <w:t>Reglamento contra Prácticas Desleales de Comercio Internacional en 1986,</w:t>
      </w:r>
      <w:r w:rsidRPr="00FB26A4">
        <w:rPr>
          <w:rFonts w:ascii="Verdana" w:hAnsi="Verdana"/>
          <w:bCs/>
          <w:sz w:val="20"/>
        </w:rPr>
        <w:t xml:space="preserve"> se estableció por primera vez en México un procedimiento administrativo para determinar la existencia de prácticas desleales de comercio internacional. La apertura se fue consolidando y, progresivamente, más sectores de la industria nacional solicitaron una defensa contra las importaciones efectuadas en condiciones desleales. Ante esa </w:t>
      </w:r>
      <w:r w:rsidRPr="00FB26A4">
        <w:rPr>
          <w:rFonts w:ascii="Verdana" w:hAnsi="Verdana"/>
          <w:bCs/>
          <w:sz w:val="20"/>
        </w:rPr>
        <w:lastRenderedPageBreak/>
        <w:t>realidad, en 1991 se creó la Dirección General de Prácticas Comerciales Internacionales, que dos años más tarde, con la publicación delReglamento Interior de la Secretaría de Comercio y Fomento Industrial el 1 de abril de 1993 en el DOF, cambió su denominación a Unidad de Prácticas Comerciales Internacionales para llevar a cabo las investigaciones sobre prácticas desleales de comercio internacional y medidas de salvaguardia.</w:t>
      </w:r>
    </w:p>
    <w:p w:rsidR="00FB26A4" w:rsidRPr="00FB26A4" w:rsidRDefault="00FB26A4" w:rsidP="00FB26A4">
      <w:pPr>
        <w:jc w:val="both"/>
        <w:rPr>
          <w:rFonts w:ascii="Verdana" w:hAnsi="Verdana"/>
          <w:bCs/>
          <w:sz w:val="20"/>
        </w:rPr>
      </w:pPr>
      <w:r w:rsidRPr="00FB26A4">
        <w:rPr>
          <w:rFonts w:ascii="Verdana" w:hAnsi="Verdana"/>
          <w:bCs/>
          <w:sz w:val="20"/>
        </w:rPr>
        <w:t>El 14 de septiembre de 1994 fue publicado en el DOF el </w:t>
      </w:r>
      <w:r w:rsidRPr="00FB26A4">
        <w:rPr>
          <w:rFonts w:ascii="Verdana" w:hAnsi="Verdana"/>
          <w:bCs/>
          <w:i/>
          <w:iCs/>
          <w:sz w:val="20"/>
        </w:rPr>
        <w:t>Acuerdo por el que se determinan las atribuciones, funciones, organización y circunscripción de las delegaciones y subdelegaciones federales y oficinas de servicios de la Secretaría de Comercio y Fomento Industrial</w:t>
      </w:r>
      <w:r w:rsidRPr="00FB26A4">
        <w:rPr>
          <w:rFonts w:ascii="Verdana" w:hAnsi="Verdana"/>
          <w:bCs/>
          <w:sz w:val="20"/>
        </w:rPr>
        <w:t>, en el cual se dan a conocer los servicios que ofrecerán de acuerdo con su circunscripción territorial efectuándose una reestructuración en la Dirección General de Delegaciones Federales que implicó dar mayor jerarquía a la unidad administrativa para convertirse en la Coordinación General de Delegaciones Federales.</w:t>
      </w:r>
    </w:p>
    <w:p w:rsidR="00FB26A4" w:rsidRPr="00FB26A4" w:rsidRDefault="00FB26A4" w:rsidP="00FB26A4">
      <w:pPr>
        <w:jc w:val="both"/>
        <w:rPr>
          <w:rFonts w:ascii="Verdana" w:hAnsi="Verdana"/>
          <w:bCs/>
          <w:sz w:val="20"/>
        </w:rPr>
      </w:pPr>
      <w:r w:rsidRPr="00FB26A4">
        <w:rPr>
          <w:rFonts w:ascii="Verdana" w:hAnsi="Verdana"/>
          <w:bCs/>
          <w:sz w:val="20"/>
        </w:rPr>
        <w:t>Con el </w:t>
      </w:r>
      <w:r w:rsidRPr="00FB26A4">
        <w:rPr>
          <w:rFonts w:ascii="Verdana" w:hAnsi="Verdana"/>
          <w:bCs/>
          <w:i/>
          <w:iCs/>
          <w:sz w:val="20"/>
        </w:rPr>
        <w:t>Decreto que reforma, adiciona y deroga diversas disposiciones de la Ley Orgánica de la Administración Pública Federal</w:t>
      </w:r>
      <w:r w:rsidRPr="00FB26A4">
        <w:rPr>
          <w:rFonts w:ascii="Verdana" w:hAnsi="Verdana"/>
          <w:bCs/>
          <w:sz w:val="20"/>
        </w:rPr>
        <w:t>publicada en el DOF el 28 de diciembre de 1994, se incorporaron a la </w:t>
      </w:r>
      <w:r w:rsidRPr="00FB26A4">
        <w:rPr>
          <w:rFonts w:ascii="Verdana" w:hAnsi="Verdana"/>
          <w:b/>
          <w:bCs/>
          <w:sz w:val="20"/>
        </w:rPr>
        <w:t>Secretaría de Comercio y Fomento Industrial </w:t>
      </w:r>
      <w:r w:rsidRPr="00FB26A4">
        <w:rPr>
          <w:rFonts w:ascii="Verdana" w:hAnsi="Verdana"/>
          <w:bCs/>
          <w:sz w:val="20"/>
        </w:rPr>
        <w:t>el despacho de los asuntos relacionados al fomento y aprovechamiento de los recursos minerales, llevar el catastro minero y regular la explotación de salinas ubicadas en terrenos de propiedad nacional y en las formadas directamente por las aguas del mar, seotorgaron contratos, concesiones, permisos, autorizaciones y asignaciones en materia minera y se integraron áreas provenientes de la extinta Secretaría de Energía, Minas e Industria Paraestatal.</w:t>
      </w:r>
    </w:p>
    <w:p w:rsidR="00FB26A4" w:rsidRPr="00FB26A4" w:rsidRDefault="00FB26A4" w:rsidP="00FB26A4">
      <w:pPr>
        <w:jc w:val="both"/>
        <w:rPr>
          <w:rFonts w:ascii="Verdana" w:hAnsi="Verdana"/>
          <w:bCs/>
          <w:sz w:val="20"/>
        </w:rPr>
      </w:pPr>
      <w:r w:rsidRPr="00FB26A4">
        <w:rPr>
          <w:rFonts w:ascii="Verdana" w:hAnsi="Verdana"/>
          <w:bCs/>
          <w:sz w:val="20"/>
        </w:rPr>
        <w:t>El 2 de octubre de 1995 se publicó en el DOF el </w:t>
      </w:r>
      <w:r w:rsidRPr="00FB26A4">
        <w:rPr>
          <w:rFonts w:ascii="Verdana" w:hAnsi="Verdana"/>
          <w:bCs/>
          <w:i/>
          <w:iCs/>
          <w:sz w:val="20"/>
        </w:rPr>
        <w:t>Reglamento Interior de la Secretaría de Comercio y Fomento Industrial</w:t>
      </w:r>
      <w:r w:rsidRPr="00FB26A4">
        <w:rPr>
          <w:rFonts w:ascii="Verdana" w:hAnsi="Verdana"/>
          <w:bCs/>
          <w:sz w:val="20"/>
        </w:rPr>
        <w:t>, el cual presentó una reestructuración basada en el replanteamiento del esquema funcional de dos Subsecretarías: la de Comercio Exterior e Inversión Extranjera y la de Industria, asignándoles atribuciones medulares en la operación de la dependencia, como la promoción y los servicios, entre ellos, impulsar la modernización integral del Registro Público de Comercio y los de propiedad, por lo cual se hizo necesario cambiar denominaciones y adscripción de unidades administrativas. Adicionalmente y dada laimportancia económica mundial de la entonces Comunidad Europea y para permitir el desarrollo de las negociaciones tendientes a un tratado de libre comercio, se estableció la Dirección General de Negociaciones de Servicios y Europa.</w:t>
      </w:r>
    </w:p>
    <w:p w:rsidR="00FB26A4" w:rsidRPr="00FB26A4" w:rsidRDefault="00FB26A4" w:rsidP="00FB26A4">
      <w:pPr>
        <w:jc w:val="both"/>
        <w:rPr>
          <w:rFonts w:ascii="Verdana" w:hAnsi="Verdana"/>
          <w:bCs/>
          <w:sz w:val="20"/>
        </w:rPr>
      </w:pPr>
      <w:r w:rsidRPr="00FB26A4">
        <w:rPr>
          <w:rFonts w:ascii="Verdana" w:hAnsi="Verdana"/>
          <w:bCs/>
          <w:sz w:val="20"/>
        </w:rPr>
        <w:t>El 8 de diciembre de 1997 como parte de las atribuciones de la </w:t>
      </w:r>
      <w:r w:rsidRPr="00FB26A4">
        <w:rPr>
          <w:rFonts w:ascii="Verdana" w:hAnsi="Verdana"/>
          <w:b/>
          <w:bCs/>
          <w:sz w:val="20"/>
        </w:rPr>
        <w:t>Secretaría de Comercio y Fomento Industrial</w:t>
      </w:r>
      <w:r w:rsidRPr="00FB26A4">
        <w:rPr>
          <w:rFonts w:ascii="Verdana" w:hAnsi="Verdana"/>
          <w:bCs/>
          <w:sz w:val="20"/>
        </w:rPr>
        <w:t> fue suscrito el </w:t>
      </w:r>
      <w:r w:rsidRPr="00FB26A4">
        <w:rPr>
          <w:rFonts w:ascii="Verdana" w:hAnsi="Verdana"/>
          <w:bCs/>
          <w:i/>
          <w:iCs/>
          <w:sz w:val="20"/>
        </w:rPr>
        <w:t>Acuerdo de Asociación Económica, Concertación Política y Cooperación entre los Estados Unidos Mexicanos y la Comunidad Europea y sus Estados Miembros</w:t>
      </w:r>
      <w:r w:rsidRPr="00FB26A4">
        <w:rPr>
          <w:rFonts w:ascii="Verdana" w:hAnsi="Verdana"/>
          <w:bCs/>
          <w:sz w:val="20"/>
        </w:rPr>
        <w:t>; con el cual se estableció un Consejo Conjunto entre México y la Comunidad Europea, mismo que adoptó las Decisiones 2/2000 y 2/2001, cuyo objeto fue la liberación del comercio de bienes y de servicios entre ambas Partes. Tales Decisiones y el Acuerdo, en conjunto, representaron lo que coloquialmente se conoce como el Tratado de Libre Comercio entre México y la Unión Europea.</w:t>
      </w:r>
    </w:p>
    <w:p w:rsidR="00FB26A4" w:rsidRPr="00FB26A4" w:rsidRDefault="00FB26A4" w:rsidP="00FB26A4">
      <w:pPr>
        <w:jc w:val="both"/>
        <w:rPr>
          <w:rFonts w:ascii="Verdana" w:hAnsi="Verdana"/>
          <w:bCs/>
          <w:sz w:val="20"/>
        </w:rPr>
      </w:pPr>
      <w:r w:rsidRPr="00FB26A4">
        <w:rPr>
          <w:rFonts w:ascii="Verdana" w:hAnsi="Verdana"/>
          <w:bCs/>
          <w:sz w:val="20"/>
        </w:rPr>
        <w:lastRenderedPageBreak/>
        <w:t>La </w:t>
      </w:r>
      <w:r w:rsidRPr="00FB26A4">
        <w:rPr>
          <w:rFonts w:ascii="Verdana" w:hAnsi="Verdana"/>
          <w:bCs/>
          <w:i/>
          <w:iCs/>
          <w:sz w:val="20"/>
        </w:rPr>
        <w:t>Ley del Registro Nacional de Vehículos</w:t>
      </w:r>
      <w:r w:rsidRPr="00FB26A4">
        <w:rPr>
          <w:rFonts w:ascii="Verdana" w:hAnsi="Verdana"/>
          <w:bCs/>
          <w:sz w:val="20"/>
        </w:rPr>
        <w:t> publicada en el DOF el 2 de junio de 1998 (abrogada mediante diversa publicada en el DOF el 1 de septiembre de 2004), otorgó atribuciones a la </w:t>
      </w:r>
      <w:r w:rsidRPr="00FB26A4">
        <w:rPr>
          <w:rFonts w:ascii="Verdana" w:hAnsi="Verdana"/>
          <w:b/>
          <w:bCs/>
          <w:sz w:val="20"/>
        </w:rPr>
        <w:t>Secretaría de Comercio y Fomento Industrial</w:t>
      </w:r>
      <w:r w:rsidRPr="00FB26A4">
        <w:rPr>
          <w:rFonts w:ascii="Verdana" w:hAnsi="Verdana"/>
          <w:bCs/>
          <w:sz w:val="20"/>
        </w:rPr>
        <w:t> para crear y regular el Registro Nacional de Vehículos cuyo objetivo fue identificar a los vehículos fabricados, ensamblados, importados o que circulaban en el territorio nacional, así como la de brindar el servicio de información al público.</w:t>
      </w:r>
    </w:p>
    <w:p w:rsidR="00FB26A4" w:rsidRPr="00FB26A4" w:rsidRDefault="00FB26A4" w:rsidP="00FB26A4">
      <w:pPr>
        <w:jc w:val="both"/>
        <w:rPr>
          <w:rFonts w:ascii="Verdana" w:hAnsi="Verdana"/>
          <w:bCs/>
          <w:sz w:val="20"/>
        </w:rPr>
      </w:pPr>
      <w:r w:rsidRPr="00FB26A4">
        <w:rPr>
          <w:rFonts w:ascii="Verdana" w:hAnsi="Verdana"/>
          <w:bCs/>
          <w:sz w:val="20"/>
        </w:rPr>
        <w:t>El 9 de diciembre de 1998 la Comisión Intersecretarial de Desincorporación determinó extinguir y liquidar el Servicio Nacional de Información de Mercados (SNIM), por considerar que el servicio que proporcionaba podría potenciarse empleando la infraestructura de cómputo y telecomunicaciones de la </w:t>
      </w:r>
      <w:r w:rsidRPr="00FB26A4">
        <w:rPr>
          <w:rFonts w:ascii="Verdana" w:hAnsi="Verdana"/>
          <w:b/>
          <w:bCs/>
          <w:sz w:val="20"/>
        </w:rPr>
        <w:t>Secretaría de Comercio y Fomento Industrial </w:t>
      </w:r>
      <w:r w:rsidRPr="00FB26A4">
        <w:rPr>
          <w:rFonts w:ascii="Verdana" w:hAnsi="Verdana"/>
          <w:bCs/>
          <w:sz w:val="20"/>
        </w:rPr>
        <w:t>y</w:t>
      </w:r>
      <w:r w:rsidRPr="00FB26A4">
        <w:rPr>
          <w:rFonts w:ascii="Verdana" w:hAnsi="Verdana"/>
          <w:b/>
          <w:bCs/>
          <w:sz w:val="20"/>
        </w:rPr>
        <w:t> </w:t>
      </w:r>
      <w:r w:rsidRPr="00FB26A4">
        <w:rPr>
          <w:rFonts w:ascii="Verdana" w:hAnsi="Verdana"/>
          <w:bCs/>
          <w:sz w:val="20"/>
        </w:rPr>
        <w:t>ya no resultaba conveniente mantenerlo como entidad paraestatal. El 22 de junio de 1999 se publicó en el DOF el </w:t>
      </w:r>
      <w:r w:rsidRPr="00FB26A4">
        <w:rPr>
          <w:rFonts w:ascii="Verdana" w:hAnsi="Verdana"/>
          <w:bCs/>
          <w:i/>
          <w:iCs/>
          <w:sz w:val="20"/>
        </w:rPr>
        <w:t>Decreto por el que se autoriza la extinción y liquidación del organismo descentralizado denominado Servicio Nacional de Información de Mercados</w:t>
      </w:r>
      <w:r w:rsidRPr="00FB26A4">
        <w:rPr>
          <w:rFonts w:ascii="Verdana" w:hAnsi="Verdana"/>
          <w:bCs/>
          <w:sz w:val="20"/>
        </w:rPr>
        <w:t> y la entoncesDirección General de Fomento al Comercio Interior de esta dependencia absorbió las atribuciones concernientes al sistema estratégico de información de mercados, a fin de dar transparencia a los procesos de comercialización y distribución de productos perecederos.</w:t>
      </w:r>
    </w:p>
    <w:p w:rsidR="00FB26A4" w:rsidRPr="00FB26A4" w:rsidRDefault="00FB26A4" w:rsidP="00FB26A4">
      <w:pPr>
        <w:jc w:val="both"/>
        <w:rPr>
          <w:rFonts w:ascii="Verdana" w:hAnsi="Verdana"/>
          <w:bCs/>
          <w:sz w:val="20"/>
        </w:rPr>
      </w:pPr>
      <w:r w:rsidRPr="00FB26A4">
        <w:rPr>
          <w:rFonts w:ascii="Verdana" w:hAnsi="Verdana"/>
          <w:bCs/>
          <w:sz w:val="20"/>
        </w:rPr>
        <w:t>El 19 de abril de 2000 se publicó en el DOF, </w:t>
      </w:r>
      <w:r w:rsidRPr="00FB26A4">
        <w:rPr>
          <w:rFonts w:ascii="Verdana" w:hAnsi="Verdana"/>
          <w:bCs/>
          <w:i/>
          <w:iCs/>
          <w:sz w:val="20"/>
        </w:rPr>
        <w:t>el Decreto por el que se reforma la Ley Federal de Procedimiento Administrativo</w:t>
      </w:r>
      <w:r w:rsidRPr="00FB26A4">
        <w:rPr>
          <w:rFonts w:ascii="Verdana" w:hAnsi="Verdana"/>
          <w:bCs/>
          <w:sz w:val="20"/>
        </w:rPr>
        <w:t>con el que se creó la Comisión Federal de Mejora Regulatoria, como un órgano administrativo desconcentrado de la Secretaríacon el objetivo de promover la transparencia en la elaboración y aplicación de las regulaciones, que generen beneficios superiores a sus costos y el máximo beneficio para la sociedad a través de la revisión del marco regulatorio nacional, el diagnóstico de su aplicación y la elaboración de propuestas al Titular del Ejecutivo Federal de proyectos de disposiciones legislativas y administrativas y programas para mejorar la regulación en actividades o sectores económicos específicos.</w:t>
      </w:r>
    </w:p>
    <w:p w:rsidR="00FB26A4" w:rsidRPr="00FB26A4" w:rsidRDefault="00FB26A4" w:rsidP="00FB26A4">
      <w:pPr>
        <w:jc w:val="both"/>
        <w:rPr>
          <w:rFonts w:ascii="Verdana" w:hAnsi="Verdana"/>
          <w:bCs/>
          <w:sz w:val="20"/>
        </w:rPr>
      </w:pPr>
      <w:r w:rsidRPr="00FB26A4">
        <w:rPr>
          <w:rFonts w:ascii="Verdana" w:hAnsi="Verdana"/>
          <w:bCs/>
          <w:sz w:val="20"/>
        </w:rPr>
        <w:t>El 10 de agosto de 2000 fue publicado en el DOF el </w:t>
      </w:r>
      <w:r w:rsidRPr="00FB26A4">
        <w:rPr>
          <w:rFonts w:ascii="Verdana" w:hAnsi="Verdana"/>
          <w:bCs/>
          <w:i/>
          <w:iCs/>
          <w:sz w:val="20"/>
        </w:rPr>
        <w:t>Reglamento Interior de la Secretaría de Comercio y Fomento Industrial</w:t>
      </w:r>
      <w:r w:rsidRPr="00FB26A4">
        <w:rPr>
          <w:rFonts w:ascii="Verdana" w:hAnsi="Verdana"/>
          <w:bCs/>
          <w:sz w:val="20"/>
        </w:rPr>
        <w:t>, el cual incorporó al Secretario Técnico de Planeación, Comunicación y Enlace, Dirección General del Registro Nacional de Vehículos, Delegaciones y Subdelegaciones Federales y Oficinas de Servicios y Representaciones Comerciales en el Extranjero como unidades administrativas de la Secretaría con sus correspondientes atribuciones, asimismo, cambió la denominación de algunas unidades administrativas, señalando en sus artículos transitorios que todos los servidores públicos, adscritos a la Unidad de Desregulación Económica serían asignados a la Comisión Federal de Mejora Regulatoria y que en tanto se expidiera y entrara en vigor el Reglamento de dicha Comisión, podrían desempeñar las facultades que el Director General de dicha Comisión les delegara.</w:t>
      </w:r>
    </w:p>
    <w:p w:rsidR="00FB26A4" w:rsidRPr="00FB26A4" w:rsidRDefault="00FB26A4" w:rsidP="00FB26A4">
      <w:pPr>
        <w:jc w:val="both"/>
        <w:rPr>
          <w:rFonts w:ascii="Verdana" w:hAnsi="Verdana"/>
          <w:bCs/>
          <w:sz w:val="20"/>
        </w:rPr>
      </w:pPr>
      <w:r w:rsidRPr="00FB26A4">
        <w:rPr>
          <w:rFonts w:ascii="Verdana" w:hAnsi="Verdana"/>
          <w:bCs/>
          <w:sz w:val="20"/>
        </w:rPr>
        <w:t>Con la publicación de ese Reglamento Interior, la Coordinación General de Negociaciones con Europa y Sector Servicios absorbió las funciones de la antes Dirección General de Negociaciones de Servicios y Europa y se le establecieron entre otras, las atribuciones de diseñar estrategias para la participación de México en las negociaciones comerciales internacionales con países de Europa y atender las relaciones económicas con esos países.</w:t>
      </w:r>
    </w:p>
    <w:p w:rsidR="00FB26A4" w:rsidRPr="00FB26A4" w:rsidRDefault="00FB26A4" w:rsidP="00FB26A4">
      <w:pPr>
        <w:jc w:val="both"/>
        <w:rPr>
          <w:rFonts w:ascii="Verdana" w:hAnsi="Verdana"/>
          <w:bCs/>
          <w:sz w:val="20"/>
        </w:rPr>
      </w:pPr>
      <w:r w:rsidRPr="00FB26A4">
        <w:rPr>
          <w:rFonts w:ascii="Verdana" w:hAnsi="Verdana"/>
          <w:bCs/>
          <w:sz w:val="20"/>
        </w:rPr>
        <w:lastRenderedPageBreak/>
        <w:t>El 27 de noviembre de 2000, como parte de las atribuciones de la </w:t>
      </w:r>
      <w:r w:rsidRPr="00FB26A4">
        <w:rPr>
          <w:rFonts w:ascii="Verdana" w:hAnsi="Verdana"/>
          <w:b/>
          <w:bCs/>
          <w:sz w:val="20"/>
        </w:rPr>
        <w:t>Secretaría de Comercio y Fomento Industrial</w:t>
      </w:r>
      <w:r w:rsidRPr="00FB26A4">
        <w:rPr>
          <w:rFonts w:ascii="Verdana" w:hAnsi="Verdana"/>
          <w:bCs/>
          <w:sz w:val="20"/>
        </w:rPr>
        <w:t> se suscribió el </w:t>
      </w:r>
      <w:r w:rsidRPr="00FB26A4">
        <w:rPr>
          <w:rFonts w:ascii="Verdana" w:hAnsi="Verdana"/>
          <w:bCs/>
          <w:i/>
          <w:iCs/>
          <w:sz w:val="20"/>
        </w:rPr>
        <w:t>Tratado de Libre Comercio entre México y la Asociación Europea de Libre Comercio</w:t>
      </w:r>
      <w:r w:rsidRPr="00FB26A4">
        <w:rPr>
          <w:rFonts w:ascii="Verdana" w:hAnsi="Verdana"/>
          <w:bCs/>
          <w:sz w:val="20"/>
        </w:rPr>
        <w:t>, integrada por Suiza, Noruega, Islandia y Liechtenstein.</w:t>
      </w:r>
    </w:p>
    <w:p w:rsidR="00FB26A4" w:rsidRPr="00FB26A4" w:rsidRDefault="00FB26A4" w:rsidP="00FB26A4">
      <w:pPr>
        <w:jc w:val="both"/>
        <w:rPr>
          <w:rFonts w:ascii="Verdana" w:hAnsi="Verdana"/>
          <w:bCs/>
          <w:sz w:val="20"/>
        </w:rPr>
      </w:pPr>
      <w:r w:rsidRPr="00FB26A4">
        <w:rPr>
          <w:rFonts w:ascii="Verdana" w:hAnsi="Verdana"/>
          <w:bCs/>
          <w:sz w:val="20"/>
        </w:rPr>
        <w:t>Durante el sexenio 2000-2006 el Gobierno Federal con el propósito de alcanzar un crecimiento económico sostenido y acelerado que permitiera la generación de empleos para que todos los mexicanos, especialmente aquellos que viven en la pobreza, aspiraran a tener un ingreso digno y a mejorar su calidad de vida, decidió implementar una política de microfinanzas, para así atacar estos problemas, por lo que instrumentó diversos programas de apoyo a las iniciativas productivas de la población, teniendo la </w:t>
      </w:r>
      <w:r w:rsidRPr="00FB26A4">
        <w:rPr>
          <w:rFonts w:ascii="Verdana" w:hAnsi="Verdana"/>
          <w:b/>
          <w:bCs/>
          <w:sz w:val="20"/>
        </w:rPr>
        <w:t>Secretaría de Economía</w:t>
      </w:r>
      <w:r w:rsidRPr="00FB26A4">
        <w:rPr>
          <w:rFonts w:ascii="Verdana" w:hAnsi="Verdana"/>
          <w:bCs/>
          <w:sz w:val="20"/>
        </w:rPr>
        <w:t> la atribución de brindar apoyos a través de diversos programas como el Fondo de Microfinanciamiento a Mujeres Rurales, el Programa Nacional de Financiamiento al Microempresario y el Programa Nacional de Apoyo para las Empresas de Solidaridad.</w:t>
      </w:r>
    </w:p>
    <w:p w:rsidR="00FB26A4" w:rsidRPr="00FB26A4" w:rsidRDefault="00FB26A4" w:rsidP="00FB26A4">
      <w:pPr>
        <w:jc w:val="both"/>
        <w:rPr>
          <w:rFonts w:ascii="Verdana" w:hAnsi="Verdana"/>
          <w:bCs/>
          <w:sz w:val="20"/>
        </w:rPr>
      </w:pPr>
      <w:r w:rsidRPr="00FB26A4">
        <w:rPr>
          <w:rFonts w:ascii="Verdana" w:hAnsi="Verdana"/>
          <w:bCs/>
          <w:sz w:val="20"/>
        </w:rPr>
        <w:t>Mediante el </w:t>
      </w:r>
      <w:r w:rsidRPr="00FB26A4">
        <w:rPr>
          <w:rFonts w:ascii="Verdana" w:hAnsi="Verdana"/>
          <w:bCs/>
          <w:i/>
          <w:iCs/>
          <w:sz w:val="20"/>
        </w:rPr>
        <w:t>Decreto por el que se reforman, adicionan y derogan diversas disposiciones de la Ley Orgánica de la Administración Pública Federal</w:t>
      </w:r>
      <w:r w:rsidRPr="00FB26A4">
        <w:rPr>
          <w:rFonts w:ascii="Verdana" w:hAnsi="Verdana"/>
          <w:bCs/>
          <w:sz w:val="20"/>
        </w:rPr>
        <w:t>, publicada en el DOF el 30 de noviembre de 2000, la </w:t>
      </w:r>
      <w:r w:rsidRPr="00FB26A4">
        <w:rPr>
          <w:rFonts w:ascii="Verdana" w:hAnsi="Verdana"/>
          <w:b/>
          <w:bCs/>
          <w:sz w:val="20"/>
        </w:rPr>
        <w:t>Secretaría de Comercio y Fomento Industrial</w:t>
      </w:r>
      <w:r w:rsidRPr="00FB26A4">
        <w:rPr>
          <w:rFonts w:ascii="Verdana" w:hAnsi="Verdana"/>
          <w:bCs/>
          <w:sz w:val="20"/>
        </w:rPr>
        <w:t> cambió su denominación a la de </w:t>
      </w:r>
      <w:r w:rsidRPr="00FB26A4">
        <w:rPr>
          <w:rFonts w:ascii="Verdana" w:hAnsi="Verdana"/>
          <w:b/>
          <w:bCs/>
          <w:sz w:val="20"/>
        </w:rPr>
        <w:t>Secretaría de Economía</w:t>
      </w:r>
      <w:r w:rsidRPr="00FB26A4">
        <w:rPr>
          <w:rFonts w:ascii="Verdana" w:hAnsi="Verdana"/>
          <w:bCs/>
          <w:sz w:val="20"/>
        </w:rPr>
        <w:t>, adicionándole entre otros asuntos, el de coordinar y ejecutar la política nacional para crear y apoyar empresas que asocien a grupos de escasos recursos en áreas urbanas a través de acciones de planeación, programación, concertación, coordinación, evaluación, aplicación, recuperación y revolvencia de recursos para ser destinados a los mismos fines.</w:t>
      </w:r>
    </w:p>
    <w:p w:rsidR="00FB26A4" w:rsidRPr="00FB26A4" w:rsidRDefault="00FB26A4" w:rsidP="00FB26A4">
      <w:pPr>
        <w:jc w:val="both"/>
        <w:rPr>
          <w:rFonts w:ascii="Verdana" w:hAnsi="Verdana"/>
          <w:bCs/>
          <w:sz w:val="20"/>
        </w:rPr>
      </w:pPr>
      <w:r w:rsidRPr="00FB26A4">
        <w:rPr>
          <w:rFonts w:ascii="Verdana" w:hAnsi="Verdana"/>
          <w:bCs/>
          <w:sz w:val="20"/>
        </w:rPr>
        <w:t>El 6 de marzo de 2001 se publicó en el DOF el </w:t>
      </w:r>
      <w:r w:rsidRPr="00FB26A4">
        <w:rPr>
          <w:rFonts w:ascii="Verdana" w:hAnsi="Verdana"/>
          <w:bCs/>
          <w:i/>
          <w:iCs/>
          <w:sz w:val="20"/>
        </w:rPr>
        <w:t>Decreto que reforma el Reglamento Interior de la Secretaría de Comercio y Fomento Industrial</w:t>
      </w:r>
      <w:r w:rsidRPr="00FB26A4">
        <w:rPr>
          <w:rFonts w:ascii="Verdana" w:hAnsi="Verdana"/>
          <w:bCs/>
          <w:sz w:val="20"/>
        </w:rPr>
        <w:t>, mediante el cual se modificó la denominación del Reglamento Interior a efecto de hacerla congruente con la denominación señalada en la Ley Orgánica de la Administración Pública Federal, así como la denominación y atribuciones de la Subsecretaría de Promoción de la Industria y el Comercio Exterior por la Subsecretaría para la Pequeña y Mediana Empresa. Así mismo, se incorporaron los órganos administrativos desconcentrados: Comisión Federal de Competencia, Comisión Federal de Mejora Regulatoria y la Coordinación General del Programa Nacional de Apoyo a las Empresas de Solidaridad estableciéndose atribuciones para este último, entre las cuales se destacó la de ejecutar el Programa Nacional de Apoyo para las Empresas de Solidaridad.</w:t>
      </w:r>
    </w:p>
    <w:p w:rsidR="00FB26A4" w:rsidRPr="00FB26A4" w:rsidRDefault="00FB26A4" w:rsidP="00FB26A4">
      <w:pPr>
        <w:jc w:val="both"/>
        <w:rPr>
          <w:rFonts w:ascii="Verdana" w:hAnsi="Verdana"/>
          <w:bCs/>
          <w:sz w:val="20"/>
        </w:rPr>
      </w:pPr>
      <w:r w:rsidRPr="00FB26A4">
        <w:rPr>
          <w:rFonts w:ascii="Verdana" w:hAnsi="Verdana"/>
          <w:bCs/>
          <w:sz w:val="20"/>
        </w:rPr>
        <w:t>El 18 de mayo de 2001 se publicó en el DOF el </w:t>
      </w:r>
      <w:r w:rsidRPr="00FB26A4">
        <w:rPr>
          <w:rFonts w:ascii="Verdana" w:hAnsi="Verdana"/>
          <w:bCs/>
          <w:i/>
          <w:iCs/>
          <w:sz w:val="20"/>
        </w:rPr>
        <w:t>Acuerdo por el que se modifica la denominación del Programa de Banca Social y Microcréditos,</w:t>
      </w:r>
      <w:r w:rsidRPr="00FB26A4">
        <w:rPr>
          <w:rFonts w:ascii="Verdana" w:hAnsi="Verdana"/>
          <w:bCs/>
          <w:sz w:val="20"/>
        </w:rPr>
        <w:t> por lo que con dicho instrumento ese Programa y el Fideicomiso del Programa de Banca Social y Microcréditos se denominaron Programa Nacional de Financiamiento al Microempresario (PRONAFIM) y Fideicomiso del Programa Nacional de Financiamiento al Microempresario (FINAFIM), respectivamente.</w:t>
      </w:r>
    </w:p>
    <w:p w:rsidR="00FB26A4" w:rsidRPr="00FB26A4" w:rsidRDefault="00FB26A4" w:rsidP="00FB26A4">
      <w:pPr>
        <w:jc w:val="both"/>
        <w:rPr>
          <w:rFonts w:ascii="Verdana" w:hAnsi="Verdana"/>
          <w:bCs/>
          <w:sz w:val="20"/>
        </w:rPr>
      </w:pPr>
      <w:r w:rsidRPr="00FB26A4">
        <w:rPr>
          <w:rFonts w:ascii="Verdana" w:hAnsi="Verdana"/>
          <w:bCs/>
          <w:sz w:val="20"/>
        </w:rPr>
        <w:t>El 13 de junio de 2001 se publicó en el DOF el </w:t>
      </w:r>
      <w:r w:rsidRPr="00FB26A4">
        <w:rPr>
          <w:rFonts w:ascii="Verdana" w:hAnsi="Verdana"/>
          <w:bCs/>
          <w:i/>
          <w:iCs/>
          <w:sz w:val="20"/>
        </w:rPr>
        <w:t>Decreto que reforma</w:t>
      </w:r>
      <w:r w:rsidRPr="00FB26A4">
        <w:rPr>
          <w:rFonts w:ascii="Verdana" w:hAnsi="Verdana"/>
          <w:bCs/>
          <w:sz w:val="20"/>
        </w:rPr>
        <w:t> el </w:t>
      </w:r>
      <w:r w:rsidRPr="00FB26A4">
        <w:rPr>
          <w:rFonts w:ascii="Verdana" w:hAnsi="Verdana"/>
          <w:bCs/>
          <w:i/>
          <w:iCs/>
          <w:sz w:val="20"/>
        </w:rPr>
        <w:t>Reglamento Interior de la Secretaría de </w:t>
      </w:r>
      <w:r w:rsidRPr="00FB26A4">
        <w:rPr>
          <w:rFonts w:ascii="Verdana" w:hAnsi="Verdana"/>
          <w:bCs/>
          <w:sz w:val="20"/>
        </w:rPr>
        <w:t xml:space="preserve">Economía y, con dicha reforma se creó la Coordinación General del Programa Nacional de Financiamiento al Microempresario, con objeto de </w:t>
      </w:r>
      <w:r w:rsidRPr="00FB26A4">
        <w:rPr>
          <w:rFonts w:ascii="Verdana" w:hAnsi="Verdana"/>
          <w:bCs/>
          <w:sz w:val="20"/>
        </w:rPr>
        <w:lastRenderedPageBreak/>
        <w:t>promover el desarrollo del sector microfinanciero entre la población urbana y rural en condiciones de pobreza y los apoyos relacionados con dicho sector, a través del Programa Nacional de Financiamiento al Microempresario.</w:t>
      </w:r>
    </w:p>
    <w:p w:rsidR="00FB26A4" w:rsidRPr="00FB26A4" w:rsidRDefault="00FB26A4" w:rsidP="00FB26A4">
      <w:pPr>
        <w:jc w:val="both"/>
        <w:rPr>
          <w:rFonts w:ascii="Verdana" w:hAnsi="Verdana"/>
          <w:bCs/>
          <w:sz w:val="20"/>
        </w:rPr>
      </w:pPr>
      <w:r w:rsidRPr="00FB26A4">
        <w:rPr>
          <w:rFonts w:ascii="Verdana" w:hAnsi="Verdana"/>
          <w:bCs/>
          <w:sz w:val="20"/>
        </w:rPr>
        <w:t>El 22 de noviembre de 2002, se publicó en el DOF un nuevo </w:t>
      </w:r>
      <w:r w:rsidRPr="00FB26A4">
        <w:rPr>
          <w:rFonts w:ascii="Verdana" w:hAnsi="Verdana"/>
          <w:bCs/>
          <w:i/>
          <w:iCs/>
          <w:sz w:val="20"/>
        </w:rPr>
        <w:t>Reglamento Interior de la Secretaría de Economía</w:t>
      </w:r>
      <w:r w:rsidRPr="00FB26A4">
        <w:rPr>
          <w:rFonts w:ascii="Verdana" w:hAnsi="Verdana"/>
          <w:bCs/>
          <w:sz w:val="20"/>
        </w:rPr>
        <w:t>, en donde se realizaron cambios de denominación y redistribución de facultades en algunas unidades administrativas.</w:t>
      </w:r>
    </w:p>
    <w:p w:rsidR="00FB26A4" w:rsidRPr="00FB26A4" w:rsidRDefault="00FB26A4" w:rsidP="00FB26A4">
      <w:pPr>
        <w:jc w:val="both"/>
        <w:rPr>
          <w:rFonts w:ascii="Verdana" w:hAnsi="Verdana"/>
          <w:bCs/>
          <w:sz w:val="20"/>
        </w:rPr>
      </w:pPr>
      <w:r w:rsidRPr="00FB26A4">
        <w:rPr>
          <w:rFonts w:ascii="Verdana" w:hAnsi="Verdana"/>
          <w:bCs/>
          <w:sz w:val="20"/>
        </w:rPr>
        <w:t>Con la publicación de este Reglamento, las funciones de la Coordinación General de Negociaciones con Europa y Sector Servicios se desempeñaron por la Unidad de Coordinación de Negociaciones Internacionales. En razón de ello, el personal de dicha Coordinación se incorporó a la Unidad y adicionalmente se creó la Dirección General para Europa, como un área que además de atender los temas con Europa, también se encargaría de la negociación del Área de Libre Comercio de las Américas (ALCA).</w:t>
      </w:r>
    </w:p>
    <w:p w:rsidR="00FB26A4" w:rsidRPr="00FB26A4" w:rsidRDefault="00FB26A4" w:rsidP="00FB26A4">
      <w:pPr>
        <w:jc w:val="both"/>
        <w:rPr>
          <w:rFonts w:ascii="Verdana" w:hAnsi="Verdana"/>
          <w:bCs/>
          <w:sz w:val="20"/>
        </w:rPr>
      </w:pPr>
      <w:r w:rsidRPr="00FB26A4">
        <w:rPr>
          <w:rFonts w:ascii="Verdana" w:hAnsi="Verdana"/>
          <w:bCs/>
          <w:sz w:val="20"/>
        </w:rPr>
        <w:t>El 30 de diciembre de 2002 se publicó en el DOF, la </w:t>
      </w:r>
      <w:r w:rsidRPr="00FB26A4">
        <w:rPr>
          <w:rFonts w:ascii="Verdana" w:hAnsi="Verdana"/>
          <w:bCs/>
          <w:i/>
          <w:iCs/>
          <w:sz w:val="20"/>
        </w:rPr>
        <w:t>Ley para el Desarrollo de la Competitividad de la Micro, Pequeña y Mediana Empresa</w:t>
      </w:r>
      <w:r w:rsidRPr="00FB26A4">
        <w:rPr>
          <w:rFonts w:ascii="Verdana" w:hAnsi="Verdana"/>
          <w:bCs/>
          <w:sz w:val="20"/>
        </w:rPr>
        <w:t>, que incorporó a la </w:t>
      </w:r>
      <w:r w:rsidRPr="00FB26A4">
        <w:rPr>
          <w:rFonts w:ascii="Verdana" w:hAnsi="Verdana"/>
          <w:b/>
          <w:bCs/>
          <w:sz w:val="20"/>
        </w:rPr>
        <w:t>Secretaría de Economía</w:t>
      </w:r>
      <w:r w:rsidRPr="00FB26A4">
        <w:rPr>
          <w:rFonts w:ascii="Verdana" w:hAnsi="Verdana"/>
          <w:bCs/>
          <w:sz w:val="20"/>
        </w:rPr>
        <w:t> funciones en materia de promoción del desarrollo económico nacional tales como el fomento a la creación de micro, pequeñas y medianas empresas, así como incrementar la participación en los mercados con crecientes encadenamientos productivos que generen mayor valor agregado nacional.</w:t>
      </w:r>
    </w:p>
    <w:p w:rsidR="00FB26A4" w:rsidRPr="00FB26A4" w:rsidRDefault="00FB26A4" w:rsidP="00FB26A4">
      <w:pPr>
        <w:jc w:val="both"/>
        <w:rPr>
          <w:rFonts w:ascii="Verdana" w:hAnsi="Verdana"/>
          <w:bCs/>
          <w:sz w:val="20"/>
        </w:rPr>
      </w:pPr>
      <w:r w:rsidRPr="00FB26A4">
        <w:rPr>
          <w:rFonts w:ascii="Verdana" w:hAnsi="Verdana"/>
          <w:bCs/>
          <w:sz w:val="20"/>
        </w:rPr>
        <w:t>Mediante el </w:t>
      </w:r>
      <w:r w:rsidRPr="00FB26A4">
        <w:rPr>
          <w:rFonts w:ascii="Verdana" w:hAnsi="Verdana"/>
          <w:bCs/>
          <w:i/>
          <w:iCs/>
          <w:sz w:val="20"/>
        </w:rPr>
        <w:t>Decreto por el que se reforman y adicionan diversas disposiciones del Código de Comercio en materia de firma electrónica</w:t>
      </w:r>
      <w:r w:rsidRPr="00FB26A4">
        <w:rPr>
          <w:rFonts w:ascii="Verdana" w:hAnsi="Verdana"/>
          <w:bCs/>
          <w:sz w:val="20"/>
        </w:rPr>
        <w:t>, publicado en el DOF el 29 de agosto de 2003, se determinó que la </w:t>
      </w:r>
      <w:r w:rsidRPr="00FB26A4">
        <w:rPr>
          <w:rFonts w:ascii="Verdana" w:hAnsi="Verdana"/>
          <w:b/>
          <w:bCs/>
          <w:sz w:val="20"/>
        </w:rPr>
        <w:t>Secretaría de Economía</w:t>
      </w:r>
      <w:r w:rsidRPr="00FB26A4">
        <w:rPr>
          <w:rFonts w:ascii="Verdana" w:hAnsi="Verdana"/>
          <w:bCs/>
          <w:sz w:val="20"/>
        </w:rPr>
        <w:t> coordinaría y actuaría como autoridad certificadora y registradora, respecto de los prestadores de servicios de certificación en materia de firma electrónica. El 19 de julio de 2004 se publicó en el DOF el </w:t>
      </w:r>
      <w:r w:rsidRPr="00FB26A4">
        <w:rPr>
          <w:rFonts w:ascii="Verdana" w:hAnsi="Verdana"/>
          <w:bCs/>
          <w:i/>
          <w:iCs/>
          <w:sz w:val="20"/>
        </w:rPr>
        <w:t>Reglamento del Código de Comercio en Materia de Prestadores de Servicios de Certificación</w:t>
      </w:r>
      <w:r w:rsidRPr="00FB26A4">
        <w:rPr>
          <w:rFonts w:ascii="Verdana" w:hAnsi="Verdana"/>
          <w:bCs/>
          <w:sz w:val="20"/>
        </w:rPr>
        <w:t>, teniendo como objeto establecer las normas reglamentarias a las que deben sujetarse los prestadores de servicios de certificación en materia de firma electrónica y expedición de certificados para actos de comercio.</w:t>
      </w:r>
    </w:p>
    <w:p w:rsidR="00FB26A4" w:rsidRPr="00FB26A4" w:rsidRDefault="00FB26A4" w:rsidP="00FB26A4">
      <w:pPr>
        <w:jc w:val="both"/>
        <w:rPr>
          <w:rFonts w:ascii="Verdana" w:hAnsi="Verdana"/>
          <w:bCs/>
          <w:sz w:val="20"/>
        </w:rPr>
      </w:pPr>
      <w:r w:rsidRPr="00FB26A4">
        <w:rPr>
          <w:rFonts w:ascii="Verdana" w:hAnsi="Verdana"/>
          <w:bCs/>
          <w:sz w:val="20"/>
        </w:rPr>
        <w:t>El 29 de septiembre de 2003 la Secretaría de Hacienda y Crédito Público y Nacional Financiera suscribieron un convenio modificatorio del Contrato Constitutivo del Programa del Fondo de Microfinanciamiento a Mujeres Rurales (FOMMUR) y se estableció a la Coordinación General del PRONAFIM como responsable de coordinar la operación y seguimiento del FOMMUR.</w:t>
      </w:r>
    </w:p>
    <w:p w:rsidR="00FB26A4" w:rsidRPr="00FB26A4" w:rsidRDefault="00FB26A4" w:rsidP="00FB26A4">
      <w:pPr>
        <w:jc w:val="both"/>
        <w:rPr>
          <w:rFonts w:ascii="Verdana" w:hAnsi="Verdana"/>
          <w:bCs/>
          <w:sz w:val="20"/>
        </w:rPr>
      </w:pPr>
      <w:r w:rsidRPr="00FB26A4">
        <w:rPr>
          <w:rFonts w:ascii="Verdana" w:hAnsi="Verdana"/>
          <w:bCs/>
          <w:sz w:val="20"/>
        </w:rPr>
        <w:t>El 4 de febrero de 2004 se publicó en el DOF, </w:t>
      </w:r>
      <w:r w:rsidRPr="00FB26A4">
        <w:rPr>
          <w:rFonts w:ascii="Verdana" w:hAnsi="Verdana"/>
          <w:bCs/>
          <w:i/>
          <w:iCs/>
          <w:sz w:val="20"/>
        </w:rPr>
        <w:t>el Decreto por el que se reforma, adicionan y derogan diversas disposiciones de la Ley Federal de Protección al Consumidor</w:t>
      </w:r>
      <w:r w:rsidRPr="00FB26A4">
        <w:rPr>
          <w:rFonts w:ascii="Verdana" w:hAnsi="Verdana"/>
          <w:bCs/>
          <w:sz w:val="20"/>
        </w:rPr>
        <w:t>, con el que se otorgaron facultades a la </w:t>
      </w:r>
      <w:r w:rsidRPr="00FB26A4">
        <w:rPr>
          <w:rFonts w:ascii="Verdana" w:hAnsi="Verdana"/>
          <w:b/>
          <w:bCs/>
          <w:sz w:val="20"/>
        </w:rPr>
        <w:t>Secretaría de Economía</w:t>
      </w:r>
      <w:r w:rsidRPr="00FB26A4">
        <w:rPr>
          <w:rFonts w:ascii="Verdana" w:hAnsi="Verdana"/>
          <w:bCs/>
          <w:sz w:val="20"/>
        </w:rPr>
        <w:t> para autorizar y supervisar la operación y administración de sistemas de comercialización consistentes en la integración de grupos de consumidores (sistemas de autofinanciamiento), para la adquisición de bienes muebles nuevos, inmuebles y para los servicios de construcción, remodelación y ampliación de inmuebles.</w:t>
      </w:r>
    </w:p>
    <w:p w:rsidR="00FB26A4" w:rsidRPr="00FB26A4" w:rsidRDefault="00FB26A4" w:rsidP="00FB26A4">
      <w:pPr>
        <w:jc w:val="both"/>
        <w:rPr>
          <w:rFonts w:ascii="Verdana" w:hAnsi="Verdana"/>
          <w:bCs/>
          <w:sz w:val="20"/>
        </w:rPr>
      </w:pPr>
      <w:r w:rsidRPr="00FB26A4">
        <w:rPr>
          <w:rFonts w:ascii="Verdana" w:hAnsi="Verdana"/>
          <w:bCs/>
          <w:sz w:val="20"/>
        </w:rPr>
        <w:t>El 27 de febrero de 2004 fue publicado en el DOF, el </w:t>
      </w:r>
      <w:r w:rsidRPr="00FB26A4">
        <w:rPr>
          <w:rFonts w:ascii="Verdana" w:hAnsi="Verdana"/>
          <w:bCs/>
          <w:i/>
          <w:iCs/>
          <w:sz w:val="20"/>
        </w:rPr>
        <w:t xml:space="preserve">Acuerdo por el que se establecen las Reglas de Operación para el otorgamiento de apoyos del Fondo de Apoyo para la </w:t>
      </w:r>
      <w:r w:rsidRPr="00FB26A4">
        <w:rPr>
          <w:rFonts w:ascii="Verdana" w:hAnsi="Verdana"/>
          <w:bCs/>
          <w:i/>
          <w:iCs/>
          <w:sz w:val="20"/>
        </w:rPr>
        <w:lastRenderedPageBreak/>
        <w:t>Micro, Pequeña y Mediana Empresa</w:t>
      </w:r>
      <w:r w:rsidRPr="00FB26A4">
        <w:rPr>
          <w:rFonts w:ascii="Verdana" w:hAnsi="Verdana"/>
          <w:bCs/>
          <w:sz w:val="20"/>
        </w:rPr>
        <w:t>, este apoyo fue autorizado en el Presupuesto de Egresos de la Federación para el ejercicio de 2004 dando origen al Fondo PYME que operó la Subsecretaría para la Pequeña y Mediana Empresa. El objetivo general del fondo era contribuir al desarrollo económico nacional, a través del otorgamiento de apoyos a proyectos que fomenten la creación, consolidación y competitividad de las micro, pequeñas y medianas empresas y las iniciativas de los emprendedores, así como apoyos a aquellos que promuevan la inversión productiva quepermitan generar más y mejores empleos, más y mejores micro, pequeñas y medianas empresas, y más y mejores emprendedores.</w:t>
      </w:r>
    </w:p>
    <w:p w:rsidR="00FB26A4" w:rsidRPr="00FB26A4" w:rsidRDefault="00FB26A4" w:rsidP="00FB26A4">
      <w:pPr>
        <w:jc w:val="both"/>
        <w:rPr>
          <w:rFonts w:ascii="Verdana" w:hAnsi="Verdana"/>
          <w:bCs/>
          <w:sz w:val="20"/>
        </w:rPr>
      </w:pPr>
      <w:r w:rsidRPr="00FB26A4">
        <w:rPr>
          <w:rFonts w:ascii="Verdana" w:hAnsi="Verdana"/>
          <w:bCs/>
          <w:sz w:val="20"/>
        </w:rPr>
        <w:t>El 1 de septiembre de 2004 se publicó en el DOF, la </w:t>
      </w:r>
      <w:r w:rsidRPr="00FB26A4">
        <w:rPr>
          <w:rFonts w:ascii="Verdana" w:hAnsi="Verdana"/>
          <w:bCs/>
          <w:i/>
          <w:iCs/>
          <w:sz w:val="20"/>
        </w:rPr>
        <w:t>Ley del Registro Público Vehicular,</w:t>
      </w:r>
      <w:r w:rsidRPr="00FB26A4">
        <w:rPr>
          <w:rFonts w:ascii="Verdana" w:hAnsi="Verdana"/>
          <w:bCs/>
          <w:sz w:val="20"/>
        </w:rPr>
        <w:t> misma que abrogó la Ley del Registro Nacional de Vehículos, con lo cual desaparece el Registro Nacional de Vehículos y da paso al </w:t>
      </w:r>
      <w:r w:rsidRPr="00FB26A4">
        <w:rPr>
          <w:rFonts w:ascii="Verdana" w:hAnsi="Verdana"/>
          <w:bCs/>
          <w:i/>
          <w:iCs/>
          <w:sz w:val="20"/>
        </w:rPr>
        <w:t xml:space="preserve">Registro Público </w:t>
      </w:r>
      <w:proofErr w:type="gramStart"/>
      <w:r w:rsidRPr="00FB26A4">
        <w:rPr>
          <w:rFonts w:ascii="Verdana" w:hAnsi="Verdana"/>
          <w:bCs/>
          <w:i/>
          <w:iCs/>
          <w:sz w:val="20"/>
        </w:rPr>
        <w:t>Vehicular</w:t>
      </w:r>
      <w:r w:rsidRPr="00FB26A4">
        <w:rPr>
          <w:rFonts w:ascii="Verdana" w:hAnsi="Verdana"/>
          <w:bCs/>
          <w:sz w:val="20"/>
        </w:rPr>
        <w:t>(</w:t>
      </w:r>
      <w:proofErr w:type="gramEnd"/>
      <w:r w:rsidRPr="00FB26A4">
        <w:rPr>
          <w:rFonts w:ascii="Verdana" w:hAnsi="Verdana"/>
          <w:bCs/>
          <w:sz w:val="20"/>
        </w:rPr>
        <w:t>REPUVE) cuya administración quedó a cargo de la entonces Secretaría de Seguridad Pública.</w:t>
      </w:r>
    </w:p>
    <w:p w:rsidR="00FB26A4" w:rsidRPr="00FB26A4" w:rsidRDefault="00FB26A4" w:rsidP="00FB26A4">
      <w:pPr>
        <w:jc w:val="both"/>
        <w:rPr>
          <w:rFonts w:ascii="Verdana" w:hAnsi="Verdana"/>
          <w:bCs/>
          <w:sz w:val="20"/>
        </w:rPr>
      </w:pPr>
      <w:r w:rsidRPr="00FB26A4">
        <w:rPr>
          <w:rFonts w:ascii="Verdana" w:hAnsi="Verdana"/>
          <w:bCs/>
          <w:sz w:val="20"/>
        </w:rPr>
        <w:t>El 3 de septiembre de 2004 se publicó en el DOF, el </w:t>
      </w:r>
      <w:r w:rsidRPr="00FB26A4">
        <w:rPr>
          <w:rFonts w:ascii="Verdana" w:hAnsi="Verdana"/>
          <w:bCs/>
          <w:i/>
          <w:iCs/>
          <w:sz w:val="20"/>
        </w:rPr>
        <w:t>Acuerdo por el que se establecen los Lineamientos para el otorgamiento de apoyos del Fondo de Apoyo para el desarrollo de la industria de software y servicios relacionados</w:t>
      </w:r>
      <w:r w:rsidRPr="00FB26A4">
        <w:rPr>
          <w:rFonts w:ascii="Verdana" w:hAnsi="Verdana"/>
          <w:bCs/>
          <w:sz w:val="20"/>
        </w:rPr>
        <w:t> (Fondo PROSOFT), este apoyo fue autorizado en el Presupuesto de Egresos de la Federación para el ejercicio de 2004, para transparentar su gestión y operación en el otorgamiento de subsidios con carácter temporal, se publicaron lineamientos y reglas de operación a efecto de contar con un mecanismo que asegurara la aplicación eficiente, eficaz, oportuna, equitativa y transparente de los recursos públicos asignados. En dichos lineamientos se estableció como objetivo general del Fondo PROSOFT, promover el desarrollo económico nacional a través del otorgamiento de apoyos de carácter temporal a programas y proyectos que fomenten la creación, desarrollo, consolidación, viabilidad, productividad, competitividad y sustentabilidad de las empresas del sector de tecnologías de la información.</w:t>
      </w:r>
    </w:p>
    <w:p w:rsidR="00FB26A4" w:rsidRPr="00FB26A4" w:rsidRDefault="00FB26A4" w:rsidP="00FB26A4">
      <w:pPr>
        <w:jc w:val="both"/>
        <w:rPr>
          <w:rFonts w:ascii="Verdana" w:hAnsi="Verdana"/>
          <w:bCs/>
          <w:sz w:val="20"/>
        </w:rPr>
      </w:pPr>
      <w:r w:rsidRPr="00FB26A4">
        <w:rPr>
          <w:rFonts w:ascii="Verdana" w:hAnsi="Verdana"/>
          <w:bCs/>
          <w:sz w:val="20"/>
        </w:rPr>
        <w:t>Con el </w:t>
      </w:r>
      <w:r w:rsidRPr="00FB26A4">
        <w:rPr>
          <w:rFonts w:ascii="Verdana" w:hAnsi="Verdana"/>
          <w:bCs/>
          <w:i/>
          <w:iCs/>
          <w:sz w:val="20"/>
        </w:rPr>
        <w:t>Decreto por el que se reforman, adicionan y derogan diversas disposiciones de la Ley Minera</w:t>
      </w:r>
      <w:r w:rsidRPr="00FB26A4">
        <w:rPr>
          <w:rFonts w:ascii="Verdana" w:hAnsi="Verdana"/>
          <w:bCs/>
          <w:sz w:val="20"/>
        </w:rPr>
        <w:t>, publicado en el DOF el 28 de abril de 2005, el organismo descentralizado Consejo de Recursos Minerales (COREMI) cambió de denominación por el de Servicio Geológico Mexicano con el propósito de que dicha denominación guardara congruencia con las funciones que ejerce, ya que demostró ser muy eficaz para incrementar las actividades de exploración minera, de igual forma, permite conocer mejor nuestro territorio nacional y el potencial de sus recursos minerales y continúa dando asistencia técnica y servicios geológicos a los productores .</w:t>
      </w:r>
    </w:p>
    <w:p w:rsidR="00FB26A4" w:rsidRPr="00FB26A4" w:rsidRDefault="00FB26A4" w:rsidP="00FB26A4">
      <w:pPr>
        <w:jc w:val="both"/>
        <w:rPr>
          <w:rFonts w:ascii="Verdana" w:hAnsi="Verdana"/>
          <w:bCs/>
          <w:sz w:val="20"/>
        </w:rPr>
      </w:pPr>
      <w:r w:rsidRPr="00FB26A4">
        <w:rPr>
          <w:rFonts w:ascii="Verdana" w:hAnsi="Verdana"/>
          <w:bCs/>
          <w:sz w:val="20"/>
        </w:rPr>
        <w:t>El 23 de octubre de 2006 se publicó en el DOF, el </w:t>
      </w:r>
      <w:r w:rsidRPr="00FB26A4">
        <w:rPr>
          <w:rFonts w:ascii="Verdana" w:hAnsi="Verdana"/>
          <w:bCs/>
          <w:i/>
          <w:iCs/>
          <w:sz w:val="20"/>
        </w:rPr>
        <w:t>Manual de Organización y Operación del Sistema Nacional de Protección Civil</w:t>
      </w:r>
      <w:r w:rsidRPr="00FB26A4">
        <w:rPr>
          <w:rFonts w:ascii="Verdana" w:hAnsi="Verdana"/>
          <w:bCs/>
          <w:sz w:val="20"/>
        </w:rPr>
        <w:t> (Sinaproc</w:t>
      </w:r>
      <w:r w:rsidRPr="00FB26A4">
        <w:rPr>
          <w:rFonts w:ascii="Verdana" w:hAnsi="Verdana"/>
          <w:bCs/>
          <w:i/>
          <w:iCs/>
          <w:sz w:val="20"/>
        </w:rPr>
        <w:t>)</w:t>
      </w:r>
      <w:r w:rsidRPr="00FB26A4">
        <w:rPr>
          <w:rFonts w:ascii="Verdana" w:hAnsi="Verdana"/>
          <w:bCs/>
          <w:sz w:val="20"/>
        </w:rPr>
        <w:t> y se conformó el Grupo Interinstitucional para Ciclones Tropicales bajo la coordinación de la Secretaría de Gobernación. En representación de la </w:t>
      </w:r>
      <w:r w:rsidRPr="00FB26A4">
        <w:rPr>
          <w:rFonts w:ascii="Verdana" w:hAnsi="Verdana"/>
          <w:b/>
          <w:bCs/>
          <w:sz w:val="20"/>
        </w:rPr>
        <w:t>Secretaría de Economía</w:t>
      </w:r>
      <w:r w:rsidRPr="00FB26A4">
        <w:rPr>
          <w:rFonts w:ascii="Verdana" w:hAnsi="Verdana"/>
          <w:bCs/>
          <w:sz w:val="20"/>
        </w:rPr>
        <w:t> y de manera permanente, la entonces Dirección General de Comercio Interior y Economía Digital fue incorporada en ese grupo a fin de apoyar el restablecimiento del abasto privado en situaciones de emergencia, mediante la realización de actividades para prevenir, auxiliar y recuperar el entorno de la población ante situaciones de desastre.</w:t>
      </w:r>
    </w:p>
    <w:p w:rsidR="00FB26A4" w:rsidRPr="00FB26A4" w:rsidRDefault="00FB26A4" w:rsidP="00FB26A4">
      <w:pPr>
        <w:jc w:val="both"/>
        <w:rPr>
          <w:rFonts w:ascii="Verdana" w:hAnsi="Verdana"/>
          <w:bCs/>
          <w:sz w:val="20"/>
        </w:rPr>
      </w:pPr>
      <w:r w:rsidRPr="00FB26A4">
        <w:rPr>
          <w:rFonts w:ascii="Verdana" w:hAnsi="Verdana"/>
          <w:bCs/>
          <w:sz w:val="20"/>
        </w:rPr>
        <w:lastRenderedPageBreak/>
        <w:t>El 26 de enero de 2007 se publicó en el DOF, el </w:t>
      </w:r>
      <w:r w:rsidRPr="00FB26A4">
        <w:rPr>
          <w:rFonts w:ascii="Verdana" w:hAnsi="Verdana"/>
          <w:bCs/>
          <w:i/>
          <w:iCs/>
          <w:sz w:val="20"/>
        </w:rPr>
        <w:t>Acuerdo por el que se abrogan diversos instrumentos jurídicos en materia de mercados sobre ruedas</w:t>
      </w:r>
      <w:r w:rsidRPr="00FB26A4">
        <w:rPr>
          <w:rFonts w:ascii="Verdana" w:hAnsi="Verdana"/>
          <w:bCs/>
          <w:sz w:val="20"/>
        </w:rPr>
        <w:t> y relativos a la operación y funcionamiento del Sistema Nacional de Mercados sobre Ruedas, ya que la operación y funcionamiento de los mercados, en términos de la Constitución Política de los Estados Unidos Mexicanos, está a cargo de los municipios y el entonces Distrito Federal. Con ello, la Secretaría de Economía hizo entrega a las autoridades competentes de padrones, registros y demás información del Sistema antes aludido.</w:t>
      </w:r>
    </w:p>
    <w:p w:rsidR="00FB26A4" w:rsidRPr="00FB26A4" w:rsidRDefault="00FB26A4" w:rsidP="00FB26A4">
      <w:pPr>
        <w:jc w:val="both"/>
        <w:rPr>
          <w:rFonts w:ascii="Verdana" w:hAnsi="Verdana"/>
          <w:bCs/>
          <w:sz w:val="20"/>
        </w:rPr>
      </w:pPr>
      <w:r w:rsidRPr="00FB26A4">
        <w:rPr>
          <w:rFonts w:ascii="Verdana" w:hAnsi="Verdana"/>
          <w:bCs/>
          <w:sz w:val="20"/>
        </w:rPr>
        <w:t>El 13 de junio de 2007 se publicó en el DOF, el</w:t>
      </w:r>
      <w:r w:rsidRPr="00FB26A4">
        <w:rPr>
          <w:rFonts w:ascii="Verdana" w:hAnsi="Verdana"/>
          <w:bCs/>
          <w:i/>
          <w:iCs/>
          <w:sz w:val="20"/>
        </w:rPr>
        <w:t> Decreto por el que se ordena la constitución del Fideicomiso Público considerado Entidad Paraestatal denominado ProMéxico</w:t>
      </w:r>
      <w:r w:rsidRPr="00FB26A4">
        <w:rPr>
          <w:rFonts w:ascii="Verdana" w:hAnsi="Verdana"/>
          <w:bCs/>
          <w:sz w:val="20"/>
        </w:rPr>
        <w:t>, con el fin de coadyuvar en la conducción, coordinación y ejecución de las acciones que en materia de promoción al comercio exterior y atracción de inversión extranjera directa realicen las dependencias y entidades de la Administración Pública Federal, difundiendo y brindando asesoría, especialmente a las pequeñas y medianas empresas, respecto de los beneficios contenidos en los tratados internacionales o negociaciones en materia comercial, promoviendo la colocación de sus productos y servicios en el mercado internacional, de manera directa o indirecta,entre otros.</w:t>
      </w:r>
    </w:p>
    <w:p w:rsidR="00FB26A4" w:rsidRPr="00FB26A4" w:rsidRDefault="00FB26A4" w:rsidP="00FB26A4">
      <w:pPr>
        <w:jc w:val="both"/>
        <w:rPr>
          <w:rFonts w:ascii="Verdana" w:hAnsi="Verdana"/>
          <w:bCs/>
          <w:sz w:val="20"/>
        </w:rPr>
      </w:pPr>
      <w:r w:rsidRPr="00FB26A4">
        <w:rPr>
          <w:rFonts w:ascii="Verdana" w:hAnsi="Verdana"/>
          <w:bCs/>
          <w:sz w:val="20"/>
        </w:rPr>
        <w:t>El 30 de diciembre de 2007 se publicó en el DOF, el </w:t>
      </w:r>
      <w:r w:rsidRPr="00FB26A4">
        <w:rPr>
          <w:rFonts w:ascii="Verdana" w:hAnsi="Verdana"/>
          <w:bCs/>
          <w:i/>
          <w:iCs/>
          <w:sz w:val="20"/>
        </w:rPr>
        <w:t>Acuerdo por el que se dan a conocer las Reglas de Operación del Programa de Competitividad en Logística y Centrales de Abasto (PROLOGYCA)</w:t>
      </w:r>
      <w:r w:rsidRPr="00FB26A4">
        <w:rPr>
          <w:rFonts w:ascii="Verdana" w:hAnsi="Verdana"/>
          <w:bCs/>
          <w:sz w:val="20"/>
        </w:rPr>
        <w:t> para el ejercicio fiscal 2008, cuyo objeto general fue promover el desarrollo de servicios logísticos. En dichas reglas se estableció que la Dirección General de Comercio Interior y Economía Digital fungiría como instancia ejecutora en el otorgamiento de los subsidios, con carácter temporal, vinculados a dicho programa. En 2009 fueron transferidas a la Subsecretaría para la Pequeña y Mediana Empresa las atribuciones para la operaciónde este programa.</w:t>
      </w:r>
    </w:p>
    <w:p w:rsidR="00FB26A4" w:rsidRPr="00FB26A4" w:rsidRDefault="00FB26A4" w:rsidP="00FB26A4">
      <w:pPr>
        <w:jc w:val="both"/>
        <w:rPr>
          <w:rFonts w:ascii="Verdana" w:hAnsi="Verdana"/>
          <w:bCs/>
          <w:sz w:val="20"/>
        </w:rPr>
      </w:pPr>
      <w:r w:rsidRPr="00FB26A4">
        <w:rPr>
          <w:rFonts w:ascii="Verdana" w:hAnsi="Verdana"/>
          <w:bCs/>
          <w:sz w:val="20"/>
        </w:rPr>
        <w:t>Con base en el </w:t>
      </w:r>
      <w:r w:rsidRPr="00FB26A4">
        <w:rPr>
          <w:rFonts w:ascii="Verdana" w:hAnsi="Verdana"/>
          <w:bCs/>
          <w:i/>
          <w:iCs/>
          <w:sz w:val="20"/>
        </w:rPr>
        <w:t>Acuerdo por el que se expiden las Normas Generales para la desincorporación por fusión de empresas de participación estatal mayoritaria, publicado en el DOF el 28 de marzo de 2008</w:t>
      </w:r>
      <w:r w:rsidRPr="00FB26A4">
        <w:rPr>
          <w:rFonts w:ascii="Verdana" w:hAnsi="Verdana"/>
          <w:bCs/>
          <w:sz w:val="20"/>
        </w:rPr>
        <w:t>, el Órgano de Gobierno de Exportadora de Sal, S.A. de C.V., (ESSA) resolvió reorganizar el manejo de la empresa mediante la fusión de su filial Transportadora de Sal, S.A. de C.V. (TSSA). El proceso de fusión fue autorizado por la Comisión Intersecretarial de Gasto Público, Financiamiento y Desincorporación (CIGFD), mediante acuerdo CID-08-VIII-1 del 26 de septiembre de 2008. La Secretaría de Hacienda y Crédito Público emitió el 18 de diciembre de 2008, la resolución mediante la cual se autorizó a la </w:t>
      </w:r>
      <w:r w:rsidRPr="00FB26A4">
        <w:rPr>
          <w:rFonts w:ascii="Verdana" w:hAnsi="Verdana"/>
          <w:b/>
          <w:bCs/>
          <w:sz w:val="20"/>
        </w:rPr>
        <w:t>Secretaría de Economía</w:t>
      </w:r>
      <w:r w:rsidRPr="00FB26A4">
        <w:rPr>
          <w:rFonts w:ascii="Verdana" w:hAnsi="Verdana"/>
          <w:bCs/>
          <w:sz w:val="20"/>
        </w:rPr>
        <w:t> llevar a cabo la desincorporación por fusión de la empresa de participación estatal mayoritaria denominada Transportadora de Sal, S.A de C.V., publicada en el DOF, el 6 de enero de 2009.</w:t>
      </w:r>
    </w:p>
    <w:p w:rsidR="00FB26A4" w:rsidRPr="00FB26A4" w:rsidRDefault="00FB26A4" w:rsidP="00FB26A4">
      <w:pPr>
        <w:jc w:val="both"/>
        <w:rPr>
          <w:rFonts w:ascii="Verdana" w:hAnsi="Verdana"/>
          <w:bCs/>
          <w:sz w:val="20"/>
        </w:rPr>
      </w:pPr>
      <w:r w:rsidRPr="00FB26A4">
        <w:rPr>
          <w:rFonts w:ascii="Verdana" w:hAnsi="Verdana"/>
          <w:bCs/>
          <w:sz w:val="20"/>
        </w:rPr>
        <w:t>El 29 de diciembre de 2008 se publicó en el DOF, el </w:t>
      </w:r>
      <w:r w:rsidRPr="00FB26A4">
        <w:rPr>
          <w:rFonts w:ascii="Verdana" w:hAnsi="Verdana"/>
          <w:bCs/>
          <w:i/>
          <w:iCs/>
          <w:sz w:val="20"/>
        </w:rPr>
        <w:t>Acuerdo por el que se dan a conocer las Reglas de operación del Programa para el Desarrollo de las Industrias de Alta Tecnología (PRODIAT)</w:t>
      </w:r>
      <w:r w:rsidRPr="00FB26A4">
        <w:rPr>
          <w:rFonts w:ascii="Verdana" w:hAnsi="Verdana"/>
          <w:bCs/>
          <w:sz w:val="20"/>
        </w:rPr>
        <w:t xml:space="preserve">, con el fin de atender los resultados de estudios realizados por organismos internacionales que mostraron la necesidad de eliminar obstáculos al crecimiento de la producción y la productividad de la economía derivados de lo que técnicamente se conoce como fallas de mercado, mediante instrumentos o </w:t>
      </w:r>
      <w:r w:rsidRPr="00FB26A4">
        <w:rPr>
          <w:rFonts w:ascii="Verdana" w:hAnsi="Verdana"/>
          <w:bCs/>
          <w:sz w:val="20"/>
        </w:rPr>
        <w:lastRenderedPageBreak/>
        <w:t>programas orientados a resolver fallas de coordinación entre agentes de las cadenas productivas a las que pertenecen las empresas que realizan actividades de alta tecnología; propiciar derramas de información que permitan a los inversionistaspotenciales reconocer áreas de oportunidad en segmentos específicos del mercado; contribuir a resolver el problema de costos hundidos que pueden presentarse en el proceso de mejoramiento de capacidades productivas y que constituyen barreras que obstaculizan la realización de proyectos de inversión; y en general resuelvan externalidades diversas, en áreas tales como: desarrollo tecnológico, capacitación, e innovación.</w:t>
      </w:r>
    </w:p>
    <w:p w:rsidR="00FB26A4" w:rsidRPr="00FB26A4" w:rsidRDefault="00FB26A4" w:rsidP="00FB26A4">
      <w:pPr>
        <w:jc w:val="both"/>
        <w:rPr>
          <w:rFonts w:ascii="Verdana" w:hAnsi="Verdana"/>
          <w:bCs/>
          <w:sz w:val="20"/>
        </w:rPr>
      </w:pPr>
      <w:r w:rsidRPr="00FB26A4">
        <w:rPr>
          <w:rFonts w:ascii="Verdana" w:hAnsi="Verdana"/>
          <w:bCs/>
          <w:sz w:val="20"/>
        </w:rPr>
        <w:t>El 7 de enero de 2009 como resultado de la crisis económica por la que atravesaba el mundo, la Presidencia de la República presentó el </w:t>
      </w:r>
      <w:r w:rsidRPr="00FB26A4">
        <w:rPr>
          <w:rFonts w:ascii="Verdana" w:hAnsi="Verdana"/>
          <w:bCs/>
          <w:i/>
          <w:iCs/>
          <w:sz w:val="20"/>
        </w:rPr>
        <w:t>Acuerdo Nacional a favor de la Economía Familiar y el Empleo</w:t>
      </w:r>
      <w:r w:rsidRPr="00FB26A4">
        <w:rPr>
          <w:rFonts w:ascii="Verdana" w:hAnsi="Verdana"/>
          <w:bCs/>
          <w:sz w:val="20"/>
        </w:rPr>
        <w:t>, en el cual se estableció entre otros mecanismos, impulsar al sector productivo. En este acuerdo se contempló un apartado B denominado </w:t>
      </w:r>
      <w:r w:rsidRPr="00FB26A4">
        <w:rPr>
          <w:rFonts w:ascii="Verdana" w:hAnsi="Verdana"/>
          <w:bCs/>
          <w:i/>
          <w:iCs/>
          <w:sz w:val="20"/>
        </w:rPr>
        <w:t>Proyectos tipo b, para la preservación del empleo</w:t>
      </w:r>
      <w:r w:rsidRPr="00FB26A4">
        <w:rPr>
          <w:rFonts w:ascii="Verdana" w:hAnsi="Verdana"/>
          <w:bCs/>
          <w:sz w:val="20"/>
        </w:rPr>
        <w:t>, y se definió como objetivo general del PRODIAT, el contribuir a fomentar la preservación y mejoramiento del capital humano desarrollado por las empresas, así como la transferencia y adopción de tecnologías de vanguardia para potenciar la competitividad de los sectores precursores y de alta tecnología, y atender las fallas de mercado que obstaculizan el crecimiento de la producción, el empleo, la productividad y la competitividad de las empresas y de la industria en general, por medio del otorgamiento de apoyos de carácter temporal.</w:t>
      </w:r>
    </w:p>
    <w:p w:rsidR="00FB26A4" w:rsidRPr="00FB26A4" w:rsidRDefault="00FB26A4" w:rsidP="00FB26A4">
      <w:pPr>
        <w:jc w:val="both"/>
        <w:rPr>
          <w:rFonts w:ascii="Verdana" w:hAnsi="Verdana"/>
          <w:bCs/>
          <w:sz w:val="20"/>
        </w:rPr>
      </w:pPr>
      <w:r w:rsidRPr="00FB26A4">
        <w:rPr>
          <w:rFonts w:ascii="Verdana" w:hAnsi="Verdana"/>
          <w:bCs/>
          <w:sz w:val="20"/>
        </w:rPr>
        <w:t>Otra de las medidas adoptadas en el </w:t>
      </w:r>
      <w:r w:rsidRPr="00FB26A4">
        <w:rPr>
          <w:rFonts w:ascii="Verdana" w:hAnsi="Verdana"/>
          <w:bCs/>
          <w:i/>
          <w:iCs/>
          <w:sz w:val="20"/>
        </w:rPr>
        <w:t>Acuerdo Nacional a favor de la Economía Familiar y el Empleo</w:t>
      </w:r>
      <w:r w:rsidRPr="00FB26A4">
        <w:rPr>
          <w:rFonts w:ascii="Verdana" w:hAnsi="Verdana"/>
          <w:bCs/>
          <w:sz w:val="20"/>
        </w:rPr>
        <w:t> mandataba un incremento en las contrataciones que el Gobierno Federal realiza con pequeñas y medianas empresas mexicanas a fin de promover la participación de las empresas nacionales en las compras de gobierno, servir como una herramienta para preservar la planta productiva nacional y contribuir al mejoramiento del mercado interno.</w:t>
      </w:r>
    </w:p>
    <w:p w:rsidR="00FB26A4" w:rsidRPr="00FB26A4" w:rsidRDefault="00FB26A4" w:rsidP="00FB26A4">
      <w:pPr>
        <w:jc w:val="both"/>
        <w:rPr>
          <w:rFonts w:ascii="Verdana" w:hAnsi="Verdana"/>
          <w:bCs/>
          <w:sz w:val="20"/>
        </w:rPr>
      </w:pPr>
      <w:r w:rsidRPr="00FB26A4">
        <w:rPr>
          <w:rFonts w:ascii="Verdana" w:hAnsi="Verdana"/>
          <w:bCs/>
          <w:sz w:val="20"/>
        </w:rPr>
        <w:t>El 15 de enero de 2009, se publicó en el DOF el </w:t>
      </w:r>
      <w:r w:rsidRPr="00FB26A4">
        <w:rPr>
          <w:rFonts w:ascii="Verdana" w:hAnsi="Verdana"/>
          <w:bCs/>
          <w:i/>
          <w:iCs/>
          <w:sz w:val="20"/>
        </w:rPr>
        <w:t>Acuerdo por el que se crea con carácter permanente la Comisión Intersecretarial de Compras y Obras de la Administración Pública Federal a la Micro, Pequeña y Mediana Empresa</w:t>
      </w:r>
      <w:r w:rsidRPr="00FB26A4">
        <w:rPr>
          <w:rFonts w:ascii="Verdana" w:hAnsi="Verdana"/>
          <w:bCs/>
          <w:sz w:val="20"/>
        </w:rPr>
        <w:t>, la cual tiene por objeto emitir recomendaciones y proponer medidas a las dependencias y entidades de la Administración Pública Federal, que permitan una mayor participación de las micro, pequeñas y medianas empresas (MIPYMES) en los procesos de adquisición y arrendamiento de bienes muebles, así como en la contratación de servicios, de obras públicas y servicios relacionados con las mismas del sector público.</w:t>
      </w:r>
    </w:p>
    <w:p w:rsidR="00FB26A4" w:rsidRPr="00FB26A4" w:rsidRDefault="00FB26A4" w:rsidP="00FB26A4">
      <w:pPr>
        <w:jc w:val="both"/>
        <w:rPr>
          <w:rFonts w:ascii="Verdana" w:hAnsi="Verdana"/>
          <w:bCs/>
          <w:sz w:val="20"/>
        </w:rPr>
      </w:pPr>
      <w:r w:rsidRPr="00FB26A4">
        <w:rPr>
          <w:rFonts w:ascii="Verdana" w:hAnsi="Verdana"/>
          <w:bCs/>
          <w:sz w:val="20"/>
        </w:rPr>
        <w:t>El citado acuerdo presidencial también estableció que durante el año 2009, las dependencias y entidades tendrían como objetivo contratar con MIPYMES el 20% del total de las adquisiciones y arrendamientos de bienes, muebles y servicios, así como de las obras públicas y servicios relacionados con las mismas, que sean susceptibles de proveerse por dichas empresas, así como incrementar el porcentaje de forma gradual en los siguientes ejercicios fiscales, hasta alcanzar el 35%.</w:t>
      </w:r>
    </w:p>
    <w:p w:rsidR="00FB26A4" w:rsidRPr="00FB26A4" w:rsidRDefault="00FB26A4" w:rsidP="00FB26A4">
      <w:pPr>
        <w:jc w:val="both"/>
        <w:rPr>
          <w:rFonts w:ascii="Verdana" w:hAnsi="Verdana"/>
          <w:bCs/>
          <w:sz w:val="20"/>
        </w:rPr>
      </w:pPr>
      <w:r w:rsidRPr="00FB26A4">
        <w:rPr>
          <w:rFonts w:ascii="Verdana" w:hAnsi="Verdana"/>
          <w:bCs/>
          <w:sz w:val="20"/>
        </w:rPr>
        <w:t>Con el </w:t>
      </w:r>
      <w:r w:rsidRPr="00FB26A4">
        <w:rPr>
          <w:rFonts w:ascii="Verdana" w:hAnsi="Verdana"/>
          <w:bCs/>
          <w:i/>
          <w:iCs/>
          <w:sz w:val="20"/>
        </w:rPr>
        <w:t>Decreto que reforma el</w:t>
      </w:r>
      <w:r w:rsidRPr="00FB26A4">
        <w:rPr>
          <w:rFonts w:ascii="Verdana" w:hAnsi="Verdana"/>
          <w:bCs/>
          <w:sz w:val="20"/>
        </w:rPr>
        <w:t> </w:t>
      </w:r>
      <w:r w:rsidRPr="00FB26A4">
        <w:rPr>
          <w:rFonts w:ascii="Verdana" w:hAnsi="Verdana"/>
          <w:bCs/>
          <w:i/>
          <w:iCs/>
          <w:sz w:val="20"/>
        </w:rPr>
        <w:t>Reglamento Interior de la Secretaría de Economía </w:t>
      </w:r>
      <w:r w:rsidRPr="00FB26A4">
        <w:rPr>
          <w:rFonts w:ascii="Verdana" w:hAnsi="Verdana"/>
          <w:bCs/>
          <w:sz w:val="20"/>
        </w:rPr>
        <w:t xml:space="preserve">publicado en el DOF el 27 de enero de 2009, cambió la denominación de la </w:t>
      </w:r>
      <w:r w:rsidRPr="00FB26A4">
        <w:rPr>
          <w:rFonts w:ascii="Verdana" w:hAnsi="Verdana"/>
          <w:bCs/>
          <w:sz w:val="20"/>
        </w:rPr>
        <w:lastRenderedPageBreak/>
        <w:t>Subsecretaría de Normatividad, Inversión Extranjera y Prácticas Comerciales Internacionales a Subsecretaría de Competitividad y Normatividad; la Subsecretaría de Negociaciones Comerciales Internacionales a Subsecretaría de Comercio Exterior, se derogaron las referencias y atribuciones del Secretariado Técnico de Planeación, Comunicación y Enlace y de la Dirección General del Registro Nacional de Vehículos, asimismo se creó como unidad administrativa el Secretariado Técnico de la Competitividad.</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En el </w:t>
      </w:r>
      <w:r w:rsidRPr="00FB26A4">
        <w:rPr>
          <w:rFonts w:ascii="Verdana" w:hAnsi="Verdana"/>
          <w:bCs/>
          <w:i/>
          <w:iCs/>
          <w:sz w:val="20"/>
        </w:rPr>
        <w:t>Acuerdo que adscribe orgánicamente a las unidades administrativas de la Secretaría de Economía</w:t>
      </w:r>
      <w:r w:rsidRPr="00FB26A4">
        <w:rPr>
          <w:rFonts w:ascii="Verdana" w:hAnsi="Verdana"/>
          <w:bCs/>
          <w:sz w:val="20"/>
        </w:rPr>
        <w:t xml:space="preserve">, publicado en el DOF el 29 de enero de 2009 se cambió la adscripción orgánica de la Coordinación General de Minería a la Subsecretaría de Industria y Comercio, así como de la Coordinación General del Programa Nacional de Financiamiento al Microempresario a la Subsecretaría para la Pequeña y Mediana Empresa. Así mismo, se adscribieron el Secretariado Técnico de la Competitividad a la Subsecretaría de Competitividad y Normatividad y la Coordinación General del Programa Nacional de Apoyo para las Empresas de </w:t>
      </w:r>
      <w:proofErr w:type="gramStart"/>
      <w:r w:rsidRPr="00FB26A4">
        <w:rPr>
          <w:rFonts w:ascii="Verdana" w:hAnsi="Verdana"/>
          <w:bCs/>
          <w:sz w:val="20"/>
        </w:rPr>
        <w:t>Solidaridad(</w:t>
      </w:r>
      <w:proofErr w:type="gramEnd"/>
      <w:r w:rsidRPr="00FB26A4">
        <w:rPr>
          <w:rFonts w:ascii="Verdana" w:hAnsi="Verdana"/>
          <w:bCs/>
          <w:sz w:val="20"/>
        </w:rPr>
        <w:t>FONAES) a la Subsecretaría para la Pequeña y Mediana Empresa.</w:t>
      </w:r>
    </w:p>
    <w:p w:rsidR="00FB26A4" w:rsidRPr="00FB26A4" w:rsidRDefault="00FB26A4" w:rsidP="00FB26A4">
      <w:pPr>
        <w:jc w:val="both"/>
        <w:rPr>
          <w:rFonts w:ascii="Verdana" w:hAnsi="Verdana"/>
          <w:bCs/>
          <w:sz w:val="20"/>
        </w:rPr>
      </w:pPr>
      <w:r w:rsidRPr="00FB26A4">
        <w:rPr>
          <w:rFonts w:ascii="Verdana" w:hAnsi="Verdana"/>
          <w:bCs/>
          <w:sz w:val="20"/>
        </w:rPr>
        <w:t>Mediante el </w:t>
      </w:r>
      <w:r w:rsidRPr="00FB26A4">
        <w:rPr>
          <w:rFonts w:ascii="Verdana" w:hAnsi="Verdana"/>
          <w:bCs/>
          <w:i/>
          <w:iCs/>
          <w:sz w:val="20"/>
        </w:rPr>
        <w:t>Acuerdo por el que se establecen las funciones de las áreas de apoyo al Secretario de Economía para el cumplimiento de diversas atribuciones</w:t>
      </w:r>
      <w:r w:rsidRPr="00FB26A4">
        <w:rPr>
          <w:rFonts w:ascii="Verdana" w:hAnsi="Verdana"/>
          <w:bCs/>
          <w:sz w:val="20"/>
        </w:rPr>
        <w:t>, publicado en el DOF el 31 de marzo de 2009, se establecieron las funciones de la Dirección General de Planeación y Evaluación, de la Dirección General de Enlace y de la Dirección General de Comunicación Social, las cuales se adscribieron como áreas de apoyo de la Oficina del Secretario de Economía. En el artículo 4 de este Acuerdo, se estableció que la otra Unidad de Asuntos Jurídicos fungiría como la Unidad de Enlace de la </w:t>
      </w:r>
      <w:r w:rsidRPr="00FB26A4">
        <w:rPr>
          <w:rFonts w:ascii="Verdana" w:hAnsi="Verdana"/>
          <w:b/>
          <w:bCs/>
          <w:sz w:val="20"/>
        </w:rPr>
        <w:t>Secretaría de Economía</w:t>
      </w:r>
      <w:r w:rsidRPr="00FB26A4">
        <w:rPr>
          <w:rFonts w:ascii="Verdana" w:hAnsi="Verdana"/>
          <w:bCs/>
          <w:sz w:val="20"/>
        </w:rPr>
        <w:t>en términos de lo establecido en el Artículo 28 de la Ley Federal de Transparencia y Acceso a la Información PúblicaGubernamental para realizar las funciones que se especificaron en el mismo artículo.</w:t>
      </w:r>
    </w:p>
    <w:p w:rsidR="00FB26A4" w:rsidRPr="00FB26A4" w:rsidRDefault="00FB26A4" w:rsidP="00FB26A4">
      <w:pPr>
        <w:jc w:val="both"/>
        <w:rPr>
          <w:rFonts w:ascii="Verdana" w:hAnsi="Verdana"/>
          <w:bCs/>
          <w:sz w:val="20"/>
        </w:rPr>
      </w:pPr>
      <w:r w:rsidRPr="00FB26A4">
        <w:rPr>
          <w:rFonts w:ascii="Verdana" w:hAnsi="Verdana"/>
          <w:bCs/>
          <w:sz w:val="20"/>
        </w:rPr>
        <w:t>El 11 de mayo de 2009 el Secretario de Economía instruyó a la Dirección General de Negociaciones de Servicios para que a partir del 15 de junio del 2009, asumiera las funciones de negociaciones comerciales internacionales en materia de inversión extranjera; funciones que habían sido desempeñadas hasta esta fecha por la Dirección General de Inversión Extranjera.</w:t>
      </w:r>
    </w:p>
    <w:p w:rsidR="00FB26A4" w:rsidRPr="00FB26A4" w:rsidRDefault="00FB26A4" w:rsidP="00FB26A4">
      <w:pPr>
        <w:jc w:val="both"/>
        <w:rPr>
          <w:rFonts w:ascii="Verdana" w:hAnsi="Verdana"/>
          <w:bCs/>
          <w:sz w:val="20"/>
        </w:rPr>
      </w:pPr>
      <w:r w:rsidRPr="00FB26A4">
        <w:rPr>
          <w:rFonts w:ascii="Verdana" w:hAnsi="Verdana"/>
          <w:bCs/>
          <w:sz w:val="20"/>
        </w:rPr>
        <w:t>El 4 de agosto de 2009 se publicó en el DOF el </w:t>
      </w:r>
      <w:r w:rsidRPr="00FB26A4">
        <w:rPr>
          <w:rFonts w:ascii="Verdana" w:hAnsi="Verdana"/>
          <w:bCs/>
          <w:i/>
          <w:iCs/>
          <w:sz w:val="20"/>
        </w:rPr>
        <w:t>Acuerdo por el que se da a conocer que la recepción y resolución de las solicitudes de permisos para el uso de denominación para la constitución de sociedades mercantiles y los avisos de uso de los permisos otorgados, podrán realizarse por medios electrónico</w:t>
      </w:r>
      <w:r w:rsidRPr="00FB26A4">
        <w:rPr>
          <w:rFonts w:ascii="Verdana" w:hAnsi="Verdana"/>
          <w:bCs/>
          <w:sz w:val="20"/>
        </w:rPr>
        <w:t>s. Mediante este acuerdo, se informó la puesta en marcha del Portal </w:t>
      </w:r>
      <w:r w:rsidRPr="00FB26A4">
        <w:rPr>
          <w:rFonts w:ascii="Verdana" w:hAnsi="Verdana"/>
          <w:bCs/>
          <w:sz w:val="20"/>
          <w:u w:val="single"/>
        </w:rPr>
        <w:t>www.tuempresa.gob.mx</w:t>
      </w:r>
      <w:r w:rsidRPr="00FB26A4">
        <w:rPr>
          <w:rFonts w:ascii="Verdana" w:hAnsi="Verdana"/>
          <w:bCs/>
          <w:sz w:val="20"/>
        </w:rPr>
        <w:t> implementado por la </w:t>
      </w:r>
      <w:r w:rsidRPr="00FB26A4">
        <w:rPr>
          <w:rFonts w:ascii="Verdana" w:hAnsi="Verdana"/>
          <w:b/>
          <w:bCs/>
          <w:sz w:val="20"/>
        </w:rPr>
        <w:t>Secretaría de Economía</w:t>
      </w:r>
      <w:r w:rsidRPr="00FB26A4">
        <w:rPr>
          <w:rFonts w:ascii="Verdana" w:hAnsi="Verdana"/>
          <w:bCs/>
          <w:sz w:val="20"/>
        </w:rPr>
        <w:t> con la participación de otras dependencias y entidades de la Administración Pública Federal, a fin de facilitar a los emprendedores la interacción con el gobierno en los servicios que ofrece, mejorando la certidumbre, calidad y transparencia; mediante la simplificación de la normatividad y los trámites con una lógica de procesos económicos o de negocio, para contribuir al cumplimiento del Programa para Impulsar el Crecimiento y el Empleo en el país.</w:t>
      </w:r>
    </w:p>
    <w:p w:rsidR="00FB26A4" w:rsidRPr="00FB26A4" w:rsidRDefault="00FB26A4" w:rsidP="00FB26A4">
      <w:pPr>
        <w:jc w:val="both"/>
        <w:rPr>
          <w:rFonts w:ascii="Verdana" w:hAnsi="Verdana"/>
          <w:bCs/>
          <w:sz w:val="20"/>
        </w:rPr>
      </w:pPr>
      <w:r w:rsidRPr="00FB26A4">
        <w:rPr>
          <w:rFonts w:ascii="Verdana" w:hAnsi="Verdana"/>
          <w:bCs/>
          <w:sz w:val="20"/>
        </w:rPr>
        <w:lastRenderedPageBreak/>
        <w:t>Mediante el </w:t>
      </w:r>
      <w:r w:rsidRPr="00FB26A4">
        <w:rPr>
          <w:rFonts w:ascii="Verdana" w:hAnsi="Verdana"/>
          <w:bCs/>
          <w:i/>
          <w:iCs/>
          <w:sz w:val="20"/>
        </w:rPr>
        <w:t>Decreto que reforma y adiciona el Reglamento Interior de la Secretaría de Economía</w:t>
      </w:r>
      <w:r w:rsidRPr="00FB26A4">
        <w:rPr>
          <w:rFonts w:ascii="Verdana" w:hAnsi="Verdana"/>
          <w:bCs/>
          <w:sz w:val="20"/>
        </w:rPr>
        <w:t>, publicado en el DOF el 17 de agosto de 2009, se otorgaron atribuciones al Secretario de Economía para representar al Presidente de la República en las controversias constitucionales y en las acciones de inconstitucionalidad a que se refiere el artículo 105 de la Constitución Política de los Estados Unidos Mexicanos y la Ley Reglamentaria de las Fracciones I y II del Artículo 105 de la Constitución Política de losEstados Unidos Mexicanos, en los casos en que lo determine el titular del Ejecutivo Federal. Asimismo se facultó al entonces Jefe de la Unidad de Asuntos Jurídicos para representar al Presidente de la República en todos los trámites establecidos en la Ley de Amparo Reglamentaria de los artículos 103 y 107 de la Constitución Política de los Estados Unidos Mexicanos, así como para intervenir en las controversias constitucionales y en las acciones de inconstitucionalidad en las que el Secretario de Economía representa al Presidente de la República y se le facultó para representar al Secretario, Subsecretarios, Oficial Mayor, Jefes de Unidad y Directores Generales de esta Dependencia en los juicios de amparo.</w:t>
      </w:r>
    </w:p>
    <w:p w:rsidR="00FB26A4" w:rsidRPr="00FB26A4" w:rsidRDefault="00FB26A4" w:rsidP="00FB26A4">
      <w:pPr>
        <w:jc w:val="both"/>
        <w:rPr>
          <w:rFonts w:ascii="Verdana" w:hAnsi="Verdana"/>
          <w:bCs/>
          <w:sz w:val="20"/>
        </w:rPr>
      </w:pPr>
      <w:r w:rsidRPr="00FB26A4">
        <w:rPr>
          <w:rFonts w:ascii="Verdana" w:hAnsi="Verdana"/>
          <w:bCs/>
          <w:sz w:val="20"/>
        </w:rPr>
        <w:t>El 27 de agosto de 2009 se publicó en el DOF el </w:t>
      </w:r>
      <w:r w:rsidRPr="00FB26A4">
        <w:rPr>
          <w:rFonts w:ascii="Verdana" w:hAnsi="Verdana"/>
          <w:bCs/>
          <w:i/>
          <w:iCs/>
          <w:sz w:val="20"/>
        </w:rPr>
        <w:t>Decreto por el cual se reforman y adicionan diversas disposiciones del Código de Comercio,</w:t>
      </w:r>
      <w:r w:rsidRPr="00FB26A4">
        <w:rPr>
          <w:rFonts w:ascii="Verdana" w:hAnsi="Verdana"/>
          <w:bCs/>
          <w:sz w:val="20"/>
        </w:rPr>
        <w:t> mediante el cual se creó el Registro Único de Garantías Mobiliarias (RUG) como una sección adicional del actual Registro Público de Comercio; el RUG está a cargo de la </w:t>
      </w:r>
      <w:r w:rsidRPr="00FB26A4">
        <w:rPr>
          <w:rFonts w:ascii="Verdana" w:hAnsi="Verdana"/>
          <w:b/>
          <w:bCs/>
          <w:sz w:val="20"/>
        </w:rPr>
        <w:t>Secretaría de Economía</w:t>
      </w:r>
      <w:r w:rsidRPr="00FB26A4">
        <w:rPr>
          <w:rFonts w:ascii="Verdana" w:hAnsi="Verdana"/>
          <w:bCs/>
          <w:sz w:val="20"/>
        </w:rPr>
        <w:t> y en éste se inscriben los actos relativos a las garantías mobiliarias otorgadas por los comerciantes.</w:t>
      </w:r>
    </w:p>
    <w:p w:rsidR="00FB26A4" w:rsidRPr="00FB26A4" w:rsidRDefault="00FB26A4" w:rsidP="00FB26A4">
      <w:pPr>
        <w:jc w:val="both"/>
        <w:rPr>
          <w:rFonts w:ascii="Verdana" w:hAnsi="Verdana"/>
          <w:bCs/>
          <w:sz w:val="20"/>
        </w:rPr>
      </w:pPr>
      <w:r w:rsidRPr="00FB26A4">
        <w:rPr>
          <w:rFonts w:ascii="Verdana" w:hAnsi="Verdana"/>
          <w:bCs/>
          <w:sz w:val="20"/>
        </w:rPr>
        <w:t>A través del </w:t>
      </w:r>
      <w:r w:rsidRPr="00FB26A4">
        <w:rPr>
          <w:rFonts w:ascii="Verdana" w:hAnsi="Verdana"/>
          <w:bCs/>
          <w:i/>
          <w:iCs/>
          <w:sz w:val="20"/>
        </w:rPr>
        <w:t>Acuerdo que reforma el diverso que adscribe orgánicamente a las unidades administrativas de la Secretaría de Economía y el diverso por el que se reestructura el Consejo Consultivo de Prácticas Comerciales Internacionales y se establece su organización y funciones</w:t>
      </w:r>
      <w:r w:rsidRPr="00FB26A4">
        <w:rPr>
          <w:rFonts w:ascii="Verdana" w:hAnsi="Verdana"/>
          <w:bCs/>
          <w:sz w:val="20"/>
        </w:rPr>
        <w:t> publicado en el DOF el 22 de octubre de 2009, se cambió la adscripción de la Unidad de Prácticas Comerciales Internacionales de la Subsecretaría de Competitividad y Normatividad a la Subsecretaría de Industria y Comercio.</w:t>
      </w:r>
    </w:p>
    <w:p w:rsidR="00FB26A4" w:rsidRPr="00FB26A4" w:rsidRDefault="00FB26A4" w:rsidP="00FB26A4">
      <w:pPr>
        <w:jc w:val="both"/>
        <w:rPr>
          <w:rFonts w:ascii="Verdana" w:hAnsi="Verdana"/>
          <w:bCs/>
          <w:sz w:val="20"/>
        </w:rPr>
      </w:pPr>
      <w:r w:rsidRPr="00FB26A4">
        <w:rPr>
          <w:rFonts w:ascii="Verdana" w:hAnsi="Verdana"/>
          <w:bCs/>
          <w:sz w:val="20"/>
        </w:rPr>
        <w:t>El 1 de febrero de 2010, el personal adscrito a la Dirección de Promoción de Adquisiciones Nacionales del Sector Público (perteneciente a la Dirección General de Industrias Pesadas y de Alta Tecnología adscrita a la Subsecretaría de Industria y Comercio), comienza una labor de apoyo a las funciones del Secretario Ejecutivo de la </w:t>
      </w:r>
      <w:r w:rsidRPr="00FB26A4">
        <w:rPr>
          <w:rFonts w:ascii="Verdana" w:hAnsi="Verdana"/>
          <w:bCs/>
          <w:i/>
          <w:iCs/>
          <w:sz w:val="20"/>
        </w:rPr>
        <w:t>Comisión Intersecretarial de Compras y Obras de la Administración Pública Federal a la Micro, Pequeña y Mediana Empresa.</w:t>
      </w:r>
    </w:p>
    <w:p w:rsidR="00FB26A4" w:rsidRPr="00FB26A4" w:rsidRDefault="00FB26A4" w:rsidP="00FB26A4">
      <w:pPr>
        <w:jc w:val="both"/>
        <w:rPr>
          <w:rFonts w:ascii="Verdana" w:hAnsi="Verdana"/>
          <w:bCs/>
          <w:sz w:val="20"/>
        </w:rPr>
      </w:pPr>
      <w:r w:rsidRPr="00FB26A4">
        <w:rPr>
          <w:rFonts w:ascii="Verdana" w:hAnsi="Verdana"/>
          <w:bCs/>
          <w:sz w:val="20"/>
        </w:rPr>
        <w:t>En este contexto, en mayo de 2010 el Secretario Ejecutivo de la Comisión Intersecretarial propuso la creación de la Unidad de Compras de Gobierno, para atender las funciones de la Secretaría Ejecutiva de la citada Comisión, así como de la Dirección de Promoción de Adquisiciones Nacionales del Sector Público. Así, se iniciaron las acciones conducentes para someter a la consideración de las instancias pertinentes la inclusión de la Unidad de Compras de Gobierno y sus atribuciones respectivas, en el Reglamento Interior de la Secretaría de Economía (RISE).</w:t>
      </w:r>
    </w:p>
    <w:p w:rsidR="00FB26A4" w:rsidRPr="00FB26A4" w:rsidRDefault="00FB26A4" w:rsidP="00FB26A4">
      <w:pPr>
        <w:jc w:val="both"/>
        <w:rPr>
          <w:rFonts w:ascii="Verdana" w:hAnsi="Verdana"/>
          <w:bCs/>
          <w:sz w:val="20"/>
        </w:rPr>
      </w:pPr>
      <w:r w:rsidRPr="00FB26A4">
        <w:rPr>
          <w:rFonts w:ascii="Verdana" w:hAnsi="Verdana"/>
          <w:bCs/>
          <w:sz w:val="20"/>
        </w:rPr>
        <w:t xml:space="preserve">El 19 de mayo de 2010 se creó el Consejo de Cooperación Regulatoria (CCR) México Estados Unidos a partir de la declaración conjunta realizada por los presidentes de los </w:t>
      </w:r>
      <w:r w:rsidRPr="00FB26A4">
        <w:rPr>
          <w:rFonts w:ascii="Verdana" w:hAnsi="Verdana"/>
          <w:bCs/>
          <w:sz w:val="20"/>
        </w:rPr>
        <w:lastRenderedPageBreak/>
        <w:t>Estados Unidos Mexicanos y de los Estados Unidos de Norteamérica, como un mecanismo de cooperación regulatoria para impulsar la competitividad de la región y reducir los costos de transacción al comercio bilateral entre México y Estados Unidos. Los lineamientos de su operación se consagran en los Términos de Referencia del Consejo de Alto Nivel para la Cooperación Regulatoria entre México y Estados Unidos, publicado por la Oficina de la CasaBlanca de Estados Unidos el 3 de marzo de 2011.</w:t>
      </w:r>
    </w:p>
    <w:p w:rsidR="00FB26A4" w:rsidRPr="00FB26A4" w:rsidRDefault="00FB26A4" w:rsidP="00FB26A4">
      <w:pPr>
        <w:jc w:val="both"/>
        <w:rPr>
          <w:rFonts w:ascii="Verdana" w:hAnsi="Verdana"/>
          <w:bCs/>
          <w:sz w:val="20"/>
        </w:rPr>
      </w:pPr>
      <w:r w:rsidRPr="00FB26A4">
        <w:rPr>
          <w:rFonts w:ascii="Verdana" w:hAnsi="Verdana"/>
          <w:bCs/>
          <w:sz w:val="20"/>
        </w:rPr>
        <w:t>El 5 de julio de 2010 se publicó en el DOF la </w:t>
      </w:r>
      <w:r w:rsidRPr="00FB26A4">
        <w:rPr>
          <w:rFonts w:ascii="Verdana" w:hAnsi="Verdana"/>
          <w:bCs/>
          <w:i/>
          <w:iCs/>
          <w:sz w:val="20"/>
        </w:rPr>
        <w:t>Ley Federal de Protección de Datos Personales en Posesión de los Particulares</w:t>
      </w:r>
      <w:r w:rsidRPr="00FB26A4">
        <w:rPr>
          <w:rFonts w:ascii="Verdana" w:hAnsi="Verdana"/>
          <w:bCs/>
          <w:sz w:val="20"/>
        </w:rPr>
        <w:t> y el 23 de diciembre de 2011 se publicó su Reglamento. El objeto de ambas disposiciones es la protección de datos personales en posesión de los particulares con la finalidad de regular su tratamiento legítimo, controlado e informado a efecto de garantizar la privacidad y el derecho a la autodeterminación informativa de las personas. La citada ley dotó a la </w:t>
      </w:r>
      <w:r w:rsidRPr="00FB26A4">
        <w:rPr>
          <w:rFonts w:ascii="Verdana" w:hAnsi="Verdana"/>
          <w:b/>
          <w:bCs/>
          <w:sz w:val="20"/>
        </w:rPr>
        <w:t>Secretaría de Economía</w:t>
      </w:r>
      <w:r w:rsidRPr="00FB26A4">
        <w:rPr>
          <w:rFonts w:ascii="Verdana" w:hAnsi="Verdana"/>
          <w:bCs/>
          <w:sz w:val="20"/>
        </w:rPr>
        <w:t> de diversas atribuciones, en cumplimiento a las fracciones III y V del artículo 43 se publicaron en el DOF el 17 de enero de 2013, los</w:t>
      </w:r>
      <w:r w:rsidRPr="00FB26A4">
        <w:rPr>
          <w:rFonts w:ascii="Verdana" w:hAnsi="Verdana"/>
          <w:bCs/>
          <w:i/>
          <w:iCs/>
          <w:sz w:val="20"/>
        </w:rPr>
        <w:t>Lineamientos del Aviso de Privacidad y los Parámetros de Autorregulación</w:t>
      </w:r>
      <w:r w:rsidRPr="00FB26A4">
        <w:rPr>
          <w:rFonts w:ascii="Verdana" w:hAnsi="Verdana"/>
          <w:bCs/>
          <w:sz w:val="20"/>
        </w:rPr>
        <w:t>, así mismo el 18 de febrero de 2015 se publicó en el DOF el </w:t>
      </w:r>
      <w:r w:rsidRPr="00FB26A4">
        <w:rPr>
          <w:rFonts w:ascii="Verdana" w:hAnsi="Verdana"/>
          <w:bCs/>
          <w:i/>
          <w:iCs/>
          <w:sz w:val="20"/>
        </w:rPr>
        <w:t>Acuerdo del Pleno del Instituto Federal de Acceso a la Información y Protección de Datos, por el cual se aprobó el Proyecto de Reglas de Operación del Registro de Esquemas de Autorregulación Vinculante y se instruye su publicación oficial, </w:t>
      </w:r>
      <w:r w:rsidRPr="00FB26A4">
        <w:rPr>
          <w:rFonts w:ascii="Verdana" w:hAnsi="Verdana"/>
          <w:bCs/>
          <w:sz w:val="20"/>
        </w:rPr>
        <w:t>el cual regula la atribución de la </w:t>
      </w:r>
      <w:r w:rsidRPr="00FB26A4">
        <w:rPr>
          <w:rFonts w:ascii="Verdana" w:hAnsi="Verdana"/>
          <w:b/>
          <w:bCs/>
          <w:sz w:val="20"/>
        </w:rPr>
        <w:t>Secretaría de Economía</w:t>
      </w:r>
      <w:r w:rsidRPr="00FB26A4">
        <w:rPr>
          <w:rFonts w:ascii="Verdana" w:hAnsi="Verdana"/>
          <w:bCs/>
          <w:sz w:val="20"/>
        </w:rPr>
        <w:t> para que en coadyuvancia con el IFAI, autorice a las entidades acreditadas en materia de protección de datos, quienes acreditarán a los organismos de certificación.</w:t>
      </w:r>
    </w:p>
    <w:p w:rsidR="00FB26A4" w:rsidRPr="00FB26A4" w:rsidRDefault="00FB26A4" w:rsidP="00FB26A4">
      <w:pPr>
        <w:jc w:val="both"/>
        <w:rPr>
          <w:rFonts w:ascii="Verdana" w:hAnsi="Verdana"/>
          <w:bCs/>
          <w:sz w:val="20"/>
        </w:rPr>
      </w:pPr>
      <w:r w:rsidRPr="00FB26A4">
        <w:rPr>
          <w:rFonts w:ascii="Verdana" w:hAnsi="Verdana"/>
          <w:bCs/>
          <w:sz w:val="20"/>
        </w:rPr>
        <w:t>El 10 de agosto de 2010 se emitió el </w:t>
      </w:r>
      <w:r w:rsidRPr="00FB26A4">
        <w:rPr>
          <w:rFonts w:ascii="Verdana" w:hAnsi="Verdana"/>
          <w:bCs/>
          <w:i/>
          <w:iCs/>
          <w:sz w:val="20"/>
        </w:rPr>
        <w:t>Acuerdo Presidencial</w:t>
      </w:r>
      <w:r w:rsidRPr="00FB26A4">
        <w:rPr>
          <w:rFonts w:ascii="Verdana" w:hAnsi="Verdana"/>
          <w:bCs/>
          <w:sz w:val="20"/>
        </w:rPr>
        <w:t> </w:t>
      </w:r>
      <w:r w:rsidRPr="00FB26A4">
        <w:rPr>
          <w:rFonts w:ascii="Verdana" w:hAnsi="Verdana"/>
          <w:bCs/>
          <w:i/>
          <w:iCs/>
          <w:sz w:val="20"/>
        </w:rPr>
        <w:t>por el que se instruye a las dependencias y entidades de la Administración Pública Federal, así como a la Procuraduría General de la República a abstenerse de emitir regulaciones en las materias que se indican, </w:t>
      </w:r>
      <w:r w:rsidRPr="00FB26A4">
        <w:rPr>
          <w:rFonts w:ascii="Verdana" w:hAnsi="Verdana"/>
          <w:bCs/>
          <w:sz w:val="20"/>
        </w:rPr>
        <w:t>como parte del proceso de desregulación de la normatividad de la Administración Pública Federal y que evita emitir regulación adicional a los manuales administrativos de aplicación general expedidos por la Secretaría de la Función Pública.</w:t>
      </w:r>
    </w:p>
    <w:p w:rsidR="00FB26A4" w:rsidRPr="00FB26A4" w:rsidRDefault="00FB26A4" w:rsidP="00FB26A4">
      <w:pPr>
        <w:jc w:val="both"/>
        <w:rPr>
          <w:rFonts w:ascii="Verdana" w:hAnsi="Verdana"/>
          <w:bCs/>
          <w:sz w:val="20"/>
        </w:rPr>
      </w:pPr>
      <w:r w:rsidRPr="00FB26A4">
        <w:rPr>
          <w:rFonts w:ascii="Verdana" w:hAnsi="Verdana"/>
          <w:bCs/>
          <w:sz w:val="20"/>
        </w:rPr>
        <w:t>En los meses de julio y agosto de 2010, el Gobierno Federal a través de la Secretaría de la Función Pública y la Secretaría de Hacienda y Crédito Público, publicó en el DOF los acuerdos mediante los cuales se expidieron los manuales administrativos de aplicación general, concernientes a las materias de recursos humanos, materiales, obras públicas, adquisiciones, arrendamientos y servicios del sector público, de control interno, financieros, tecnologías de la información y comunicaciones y de transparencia y rendición de cuentas, en los que se establecen los procesos y directrices que las dependencias y entidades de la Administración Pública Federal y la Procuraduría General de la República deberán observar de manera obligatoria para reducir y simplificar la regulación administrativa en la materia que corresponde, con la finalidad de aprovechar y aplicar de manera eficiente los recursos con que cuentan dichas instituciones.</w:t>
      </w:r>
    </w:p>
    <w:p w:rsidR="00FB26A4" w:rsidRPr="00FB26A4" w:rsidRDefault="00FB26A4" w:rsidP="00FB26A4">
      <w:pPr>
        <w:jc w:val="both"/>
        <w:rPr>
          <w:rFonts w:ascii="Verdana" w:hAnsi="Verdana"/>
          <w:bCs/>
          <w:sz w:val="20"/>
        </w:rPr>
      </w:pPr>
      <w:r w:rsidRPr="00FB26A4">
        <w:rPr>
          <w:rFonts w:ascii="Verdana" w:hAnsi="Verdana"/>
          <w:bCs/>
          <w:sz w:val="20"/>
        </w:rPr>
        <w:t>La </w:t>
      </w:r>
      <w:r w:rsidRPr="00FB26A4">
        <w:rPr>
          <w:rFonts w:ascii="Verdana" w:hAnsi="Verdana"/>
          <w:b/>
          <w:bCs/>
          <w:sz w:val="20"/>
        </w:rPr>
        <w:t>Secretaría de Economía</w:t>
      </w:r>
      <w:r w:rsidRPr="00FB26A4">
        <w:rPr>
          <w:rFonts w:ascii="Verdana" w:hAnsi="Verdana"/>
          <w:bCs/>
          <w:sz w:val="20"/>
        </w:rPr>
        <w:t xml:space="preserve"> con el propósito de promover una reforma regulatoria a fondo que permitiera eliminar, fusionar y simplificar la normatividad interna que aplica a la dependencia, y tomando como marco, el proyecto "Regulación Base Cero", realizó </w:t>
      </w:r>
      <w:r w:rsidRPr="00FB26A4">
        <w:rPr>
          <w:rFonts w:ascii="Verdana" w:hAnsi="Verdana"/>
          <w:bCs/>
          <w:sz w:val="20"/>
        </w:rPr>
        <w:lastRenderedPageBreak/>
        <w:t>una reducción de normas internas sustantivas que pasaron de 38 a 13, cuyo listado se publicó en el DOF el 10 de septiembre de 2010 en la "</w:t>
      </w:r>
      <w:r w:rsidRPr="00FB26A4">
        <w:rPr>
          <w:rFonts w:ascii="Verdana" w:hAnsi="Verdana"/>
          <w:bCs/>
          <w:i/>
          <w:iCs/>
          <w:sz w:val="20"/>
        </w:rPr>
        <w:t>Relación única de la normativa de la Secretaría de Economía</w:t>
      </w:r>
      <w:r w:rsidRPr="00FB26A4">
        <w:rPr>
          <w:rFonts w:ascii="Verdana" w:hAnsi="Verdana"/>
          <w:bCs/>
          <w:sz w:val="20"/>
        </w:rPr>
        <w:t>".</w:t>
      </w:r>
    </w:p>
    <w:p w:rsidR="00FB26A4" w:rsidRPr="00FB26A4" w:rsidRDefault="00FB26A4" w:rsidP="00FB26A4">
      <w:pPr>
        <w:jc w:val="both"/>
        <w:rPr>
          <w:rFonts w:ascii="Verdana" w:hAnsi="Verdana"/>
          <w:bCs/>
          <w:sz w:val="20"/>
        </w:rPr>
      </w:pPr>
      <w:r w:rsidRPr="00FB26A4">
        <w:rPr>
          <w:rFonts w:ascii="Verdana" w:hAnsi="Verdana"/>
          <w:bCs/>
          <w:sz w:val="20"/>
        </w:rPr>
        <w:t>Mediante el </w:t>
      </w:r>
      <w:r w:rsidRPr="00FB26A4">
        <w:rPr>
          <w:rFonts w:ascii="Verdana" w:hAnsi="Verdana"/>
          <w:bCs/>
          <w:i/>
          <w:iCs/>
          <w:sz w:val="20"/>
        </w:rPr>
        <w:t>Acuerdo que modifica el diverso que adscribe orgánicamente a las unidades administrativas de la Secretaría de Economía</w:t>
      </w:r>
      <w:r w:rsidRPr="00FB26A4">
        <w:rPr>
          <w:rFonts w:ascii="Verdana" w:hAnsi="Verdana"/>
          <w:bCs/>
          <w:sz w:val="20"/>
        </w:rPr>
        <w:t> publicado el 5 de noviembre de 2010, se derogó el artículo 3, a través del cual se adscribía a la Coordinación General del Programa Nacional de Apoyo para las Empresas de Solidaridad (FONAES) a la Subsecretaría para la Pequeña y Mediana Empresa cuyo propósito es apoyar los esfuerzos organizados de productores indígenas, campesinos y grupos populares-urbanos, para impulsar proyectos productivos y empresas sociales que generen empleos e ingresos para la población, lo cual permite mejorar sus condiciones de vida y propicia el arraigo en sus comunidades de origen, a través de los apoyos que se otorgan.</w:t>
      </w:r>
    </w:p>
    <w:p w:rsidR="00FB26A4" w:rsidRPr="00FB26A4" w:rsidRDefault="00FB26A4" w:rsidP="00FB26A4">
      <w:pPr>
        <w:jc w:val="both"/>
        <w:rPr>
          <w:rFonts w:ascii="Verdana" w:hAnsi="Verdana"/>
          <w:bCs/>
          <w:sz w:val="20"/>
        </w:rPr>
      </w:pPr>
      <w:r w:rsidRPr="00FB26A4">
        <w:rPr>
          <w:rFonts w:ascii="Verdana" w:hAnsi="Verdana"/>
          <w:bCs/>
          <w:sz w:val="20"/>
        </w:rPr>
        <w:t>Mediante el Decreto publicado en el DOF el 14 de enero de 2011, se estableció la </w:t>
      </w:r>
      <w:r w:rsidRPr="00FB26A4">
        <w:rPr>
          <w:rFonts w:ascii="Verdana" w:hAnsi="Verdana"/>
          <w:bCs/>
          <w:i/>
          <w:iCs/>
          <w:sz w:val="20"/>
        </w:rPr>
        <w:t>Ventanilla Digital Mexicana de Comercio Exterior</w:t>
      </w:r>
      <w:r w:rsidRPr="00FB26A4">
        <w:rPr>
          <w:rFonts w:ascii="Verdana" w:hAnsi="Verdana"/>
          <w:bCs/>
          <w:sz w:val="20"/>
        </w:rPr>
        <w:t>, con el objeto de permitir a los agentes de comercio exterior realizar, a través de un solo punto de entrada electrónico, todos los trámites de importación, exportación y tránsito de mercancías. En el establecimiento de esta ventanilla participó la </w:t>
      </w:r>
      <w:r w:rsidRPr="00FB26A4">
        <w:rPr>
          <w:rFonts w:ascii="Verdana" w:hAnsi="Verdana"/>
          <w:b/>
          <w:bCs/>
          <w:sz w:val="20"/>
        </w:rPr>
        <w:t>Secretaría de Economía</w:t>
      </w:r>
      <w:r w:rsidRPr="00FB26A4">
        <w:rPr>
          <w:rFonts w:ascii="Verdana" w:hAnsi="Verdana"/>
          <w:bCs/>
          <w:sz w:val="20"/>
        </w:rPr>
        <w:t>, en el ámbito de sus atribuciones. Este Decreto creó la Comisión Intersecretarial para la Ventanilla Digital Mexicana de Comercio Exterior la cual sería presidida por el Subsecretario de Industria y Comercio de la propia Secretaría.</w:t>
      </w:r>
    </w:p>
    <w:p w:rsidR="00FB26A4" w:rsidRPr="00FB26A4" w:rsidRDefault="00FB26A4" w:rsidP="00FB26A4">
      <w:pPr>
        <w:jc w:val="both"/>
        <w:rPr>
          <w:rFonts w:ascii="Verdana" w:hAnsi="Verdana"/>
          <w:bCs/>
          <w:sz w:val="20"/>
        </w:rPr>
      </w:pPr>
      <w:r w:rsidRPr="00FB26A4">
        <w:rPr>
          <w:rFonts w:ascii="Verdana" w:hAnsi="Verdana"/>
          <w:bCs/>
          <w:sz w:val="20"/>
        </w:rPr>
        <w:t>Mediante el </w:t>
      </w:r>
      <w:r w:rsidRPr="00FB26A4">
        <w:rPr>
          <w:rFonts w:ascii="Verdana" w:hAnsi="Verdana"/>
          <w:bCs/>
          <w:i/>
          <w:iCs/>
          <w:sz w:val="20"/>
        </w:rPr>
        <w:t>Acuerdo que modifica el diverso que adscribe orgánicamente a las unidades administrativas de la Secretaría de Economía</w:t>
      </w:r>
      <w:r w:rsidRPr="00FB26A4">
        <w:rPr>
          <w:rFonts w:ascii="Verdana" w:hAnsi="Verdana"/>
          <w:bCs/>
          <w:sz w:val="20"/>
        </w:rPr>
        <w:t>, publicado el 18 de marzo de 2011 en el DOF, se cambió la adscripción de la Coordinación General de Delegaciones Federales de la Oficialía Mayor a la Oficina del Secretario.</w:t>
      </w:r>
    </w:p>
    <w:p w:rsidR="00FB26A4" w:rsidRPr="00FB26A4" w:rsidRDefault="00FB26A4" w:rsidP="00FB26A4">
      <w:pPr>
        <w:jc w:val="both"/>
        <w:rPr>
          <w:rFonts w:ascii="Verdana" w:hAnsi="Verdana"/>
          <w:bCs/>
          <w:sz w:val="20"/>
        </w:rPr>
      </w:pPr>
      <w:r w:rsidRPr="00FB26A4">
        <w:rPr>
          <w:rFonts w:ascii="Verdana" w:hAnsi="Verdana"/>
          <w:bCs/>
          <w:sz w:val="20"/>
        </w:rPr>
        <w:t>En junio de 2011, México adoptó unilateralmente las listas de control de exportaciones y sometió la obtención de permiso previo de exportación los bienes contenidos en las listas del Arreglo de Wassenaar, mediante el </w:t>
      </w:r>
      <w:r w:rsidRPr="00FB26A4">
        <w:rPr>
          <w:rFonts w:ascii="Verdana" w:hAnsi="Verdana"/>
          <w:bCs/>
          <w:i/>
          <w:iCs/>
          <w:sz w:val="20"/>
        </w:rPr>
        <w:t>Acuerdo por el que se sujeta al requisito de permiso previo por parte de la Secretaría de Economía la exportación de armas convencionales, sus partes y componentes, bienes de uso dual software y tecnologías susceptibles de desvío para la fabricación y proliferación de armas convencionales y de destrucción masiva</w:t>
      </w:r>
      <w:r w:rsidRPr="00FB26A4">
        <w:rPr>
          <w:rFonts w:ascii="Verdana" w:hAnsi="Verdana"/>
          <w:bCs/>
          <w:sz w:val="20"/>
        </w:rPr>
        <w:t>, publicado en el DOF el 16 de junio del 2011. Asimismo, con la finalidad de ingresar aotros regímenes informales multilaterales de control de exportaciones como el Grupo de Suministradores Nucleares y el Grupo de Australia (para sustancias químicas y agentes biológicos) la </w:t>
      </w:r>
      <w:r w:rsidRPr="00FB26A4">
        <w:rPr>
          <w:rFonts w:ascii="Verdana" w:hAnsi="Verdana"/>
          <w:b/>
          <w:bCs/>
          <w:sz w:val="20"/>
        </w:rPr>
        <w:t>Secretaría de Economía</w:t>
      </w:r>
      <w:r w:rsidRPr="00FB26A4">
        <w:rPr>
          <w:rFonts w:ascii="Verdana" w:hAnsi="Verdana"/>
          <w:bCs/>
          <w:sz w:val="20"/>
        </w:rPr>
        <w:t> adoptó las listas de control de estos regímenes mediante reformas a los acuerdos antes señalados publicados en el DOF el 7 de junio y el 22 de octubre de 2012.</w:t>
      </w:r>
    </w:p>
    <w:p w:rsidR="00FB26A4" w:rsidRPr="00FB26A4" w:rsidRDefault="00FB26A4" w:rsidP="00FB26A4">
      <w:pPr>
        <w:jc w:val="both"/>
        <w:rPr>
          <w:rFonts w:ascii="Verdana" w:hAnsi="Verdana"/>
          <w:bCs/>
          <w:sz w:val="20"/>
        </w:rPr>
      </w:pPr>
      <w:r w:rsidRPr="00FB26A4">
        <w:rPr>
          <w:rFonts w:ascii="Verdana" w:hAnsi="Verdana"/>
          <w:bCs/>
          <w:sz w:val="20"/>
        </w:rPr>
        <w:t>Mediante el </w:t>
      </w:r>
      <w:r w:rsidRPr="00FB26A4">
        <w:rPr>
          <w:rFonts w:ascii="Verdana" w:hAnsi="Verdana"/>
          <w:bCs/>
          <w:i/>
          <w:iCs/>
          <w:sz w:val="20"/>
        </w:rPr>
        <w:t>Acuerdo que modifica el diverso que adscribe orgánicamente a las unidades administrativas de la Secretaría de Economía</w:t>
      </w:r>
      <w:r w:rsidRPr="00FB26A4">
        <w:rPr>
          <w:rFonts w:ascii="Verdana" w:hAnsi="Verdana"/>
          <w:bCs/>
          <w:sz w:val="20"/>
        </w:rPr>
        <w:t> publicado en el DOF el 16 de agosto de 2011</w:t>
      </w:r>
      <w:r w:rsidRPr="00FB26A4">
        <w:rPr>
          <w:rFonts w:ascii="Verdana" w:hAnsi="Verdana"/>
          <w:bCs/>
          <w:i/>
          <w:iCs/>
          <w:sz w:val="20"/>
        </w:rPr>
        <w:t>, </w:t>
      </w:r>
      <w:r w:rsidRPr="00FB26A4">
        <w:rPr>
          <w:rFonts w:ascii="Verdana" w:hAnsi="Verdana"/>
          <w:bCs/>
          <w:sz w:val="20"/>
        </w:rPr>
        <w:t>la Coordinación General del Programa Nacional de Financiamiento al Microempresario dejó de estar adscrita a la Subsecretaría para la Pequeña y Mediana Empresa para incorporarse a la Oficina del Secretario.</w:t>
      </w:r>
    </w:p>
    <w:p w:rsidR="00FB26A4" w:rsidRPr="00FB26A4" w:rsidRDefault="00FB26A4" w:rsidP="00FB26A4">
      <w:pPr>
        <w:jc w:val="both"/>
        <w:rPr>
          <w:rFonts w:ascii="Verdana" w:hAnsi="Verdana"/>
          <w:bCs/>
          <w:sz w:val="20"/>
        </w:rPr>
      </w:pPr>
      <w:r w:rsidRPr="00FB26A4">
        <w:rPr>
          <w:rFonts w:ascii="Verdana" w:hAnsi="Verdana"/>
          <w:bCs/>
          <w:sz w:val="20"/>
        </w:rPr>
        <w:lastRenderedPageBreak/>
        <w:t>En diciembre de 2011 la Oficialía Mayor y la Coordinación General de Delegaciones Federales certificaron bajo la Norma ISO 9001:2008 su Sistema de Gestión de Calidad cuyo alcance abarcó 8 procesos en los que intervenían la Oficialía Mayor y las unidades administrativas adscritas, la Coordinación General de Delegaciones Federales y las Delegaciones y Subdelegaciones Federales. En 2012, como parte de las mejoras al Sistema de Gestión de Calidad, se amplió el alcance incorporando a las coordinaciones administrativas en cuatro procesos clave.</w:t>
      </w:r>
    </w:p>
    <w:p w:rsidR="00FB26A4" w:rsidRPr="00FB26A4" w:rsidRDefault="00FB26A4" w:rsidP="00FB26A4">
      <w:pPr>
        <w:jc w:val="both"/>
        <w:rPr>
          <w:rFonts w:ascii="Verdana" w:hAnsi="Verdana"/>
          <w:bCs/>
          <w:sz w:val="20"/>
        </w:rPr>
      </w:pPr>
      <w:r w:rsidRPr="00FB26A4">
        <w:rPr>
          <w:rFonts w:ascii="Verdana" w:hAnsi="Verdana"/>
          <w:bCs/>
          <w:sz w:val="20"/>
        </w:rPr>
        <w:t>El 15 de diciembre de 2011 se publicó en el DOF el </w:t>
      </w:r>
      <w:r w:rsidRPr="00FB26A4">
        <w:rPr>
          <w:rFonts w:ascii="Verdana" w:hAnsi="Verdana"/>
          <w:bCs/>
          <w:i/>
          <w:iCs/>
          <w:sz w:val="20"/>
        </w:rPr>
        <w:t>Decreto por el que se reforman, adicionan y derogan diversas disposiciones de la Ley de Inversión Extranjera</w:t>
      </w:r>
      <w:r w:rsidRPr="00FB26A4">
        <w:rPr>
          <w:rFonts w:ascii="Verdana" w:hAnsi="Verdana"/>
          <w:bCs/>
          <w:sz w:val="20"/>
        </w:rPr>
        <w:t>, </w:t>
      </w:r>
      <w:r w:rsidRPr="00FB26A4">
        <w:rPr>
          <w:rFonts w:ascii="Verdana" w:hAnsi="Verdana"/>
          <w:bCs/>
          <w:i/>
          <w:iCs/>
          <w:sz w:val="20"/>
        </w:rPr>
        <w:t>de la Ley General de Sociedades Mercantiles, de la Ley Orgánica de la Administración Pública Federal, de la Ley Federal de Derechos, de la Ley Federal de Procedimiento Administrativo y de la Ley Federal para el Fomento de la Microindustria y la Actividad Artesanal</w:t>
      </w:r>
      <w:r w:rsidRPr="00FB26A4">
        <w:rPr>
          <w:rFonts w:ascii="Verdana" w:hAnsi="Verdana"/>
          <w:bCs/>
          <w:sz w:val="20"/>
        </w:rPr>
        <w:t>; con lo cual la facultad que correspondía a la Secretaría de Relaciones Exteriores para autorizar el uso de las denominaciones o razones sociales con las que se pretenden constituir sociedades fue transferida a la </w:t>
      </w:r>
      <w:r w:rsidRPr="00FB26A4">
        <w:rPr>
          <w:rFonts w:ascii="Verdana" w:hAnsi="Verdana"/>
          <w:b/>
          <w:bCs/>
          <w:sz w:val="20"/>
        </w:rPr>
        <w:t>Secretaría de Economía.</w:t>
      </w:r>
    </w:p>
    <w:p w:rsidR="00FB26A4" w:rsidRPr="00FB26A4" w:rsidRDefault="00FB26A4" w:rsidP="00FB26A4">
      <w:pPr>
        <w:jc w:val="both"/>
        <w:rPr>
          <w:rFonts w:ascii="Verdana" w:hAnsi="Verdana"/>
          <w:bCs/>
          <w:sz w:val="20"/>
        </w:rPr>
      </w:pPr>
      <w:r w:rsidRPr="00FB26A4">
        <w:rPr>
          <w:rFonts w:ascii="Verdana" w:hAnsi="Verdana"/>
          <w:bCs/>
          <w:sz w:val="20"/>
        </w:rPr>
        <w:t>Con la citada atribución la </w:t>
      </w:r>
      <w:r w:rsidRPr="00FB26A4">
        <w:rPr>
          <w:rFonts w:ascii="Verdana" w:hAnsi="Verdana"/>
          <w:b/>
          <w:bCs/>
          <w:sz w:val="20"/>
        </w:rPr>
        <w:t>Secretaría de Economía</w:t>
      </w:r>
      <w:r w:rsidRPr="00FB26A4">
        <w:rPr>
          <w:rFonts w:ascii="Verdana" w:hAnsi="Verdana"/>
          <w:bCs/>
          <w:sz w:val="20"/>
        </w:rPr>
        <w:t> incorporó al Portal Tu empresa, un nuevo sistema para tramitar la autorización de uso y cambio de denominaciones y razones sociales. Antes del lanzamiento del portal tuempresa.gob.mx, el proceso para abrir una empresa en México era complicado. Había que cumplir con numerosos trámites para obtener los permisos, las autorizaciones y los documentos necesarios. Los empresarios debían tratar con muchas dependencias de gobierno a nivel federal, estatal y municipal. El ciudadano proporcionaba la misma información al gobierno federal por lo menos en siete ocasiones, y en algunos casos hasta 18 veces o más.</w:t>
      </w:r>
    </w:p>
    <w:p w:rsidR="00FB26A4" w:rsidRPr="00FB26A4" w:rsidRDefault="00FB26A4" w:rsidP="00FB26A4">
      <w:pPr>
        <w:jc w:val="both"/>
        <w:rPr>
          <w:rFonts w:ascii="Verdana" w:hAnsi="Verdana"/>
          <w:bCs/>
          <w:sz w:val="20"/>
        </w:rPr>
      </w:pPr>
      <w:r w:rsidRPr="00FB26A4">
        <w:rPr>
          <w:rFonts w:ascii="Verdana" w:hAnsi="Verdana"/>
          <w:bCs/>
          <w:sz w:val="20"/>
        </w:rPr>
        <w:t>En diciembre de 2011, la Coordinación General de Delegaciones Federales y la Oficialía Mayor de la </w:t>
      </w:r>
      <w:r w:rsidRPr="00FB26A4">
        <w:rPr>
          <w:rFonts w:ascii="Verdana" w:hAnsi="Verdana"/>
          <w:b/>
          <w:bCs/>
          <w:sz w:val="20"/>
        </w:rPr>
        <w:t>Secretaría de Economía</w:t>
      </w:r>
      <w:r w:rsidRPr="00FB26A4">
        <w:rPr>
          <w:rFonts w:ascii="Verdana" w:hAnsi="Verdana"/>
          <w:bCs/>
          <w:sz w:val="20"/>
        </w:rPr>
        <w:t>obtuvieron el reconocimiento que otorga el Instituto Great Place to Work, como una de </w:t>
      </w:r>
      <w:r w:rsidRPr="00FB26A4">
        <w:rPr>
          <w:rFonts w:ascii="Verdana" w:hAnsi="Verdana"/>
          <w:bCs/>
          <w:i/>
          <w:iCs/>
          <w:sz w:val="20"/>
        </w:rPr>
        <w:t>Las Mejores Instituciones de Gobierno para Trabajar</w:t>
      </w:r>
      <w:r w:rsidRPr="00FB26A4">
        <w:rPr>
          <w:rFonts w:ascii="Verdana" w:hAnsi="Verdana"/>
          <w:bCs/>
          <w:sz w:val="20"/>
        </w:rPr>
        <w:t>.</w:t>
      </w:r>
    </w:p>
    <w:p w:rsidR="00FB26A4" w:rsidRPr="00FB26A4" w:rsidRDefault="00FB26A4" w:rsidP="00FB26A4">
      <w:pPr>
        <w:jc w:val="both"/>
        <w:rPr>
          <w:rFonts w:ascii="Verdana" w:hAnsi="Verdana"/>
          <w:bCs/>
          <w:sz w:val="20"/>
        </w:rPr>
      </w:pPr>
      <w:r w:rsidRPr="00FB26A4">
        <w:rPr>
          <w:rFonts w:ascii="Verdana" w:hAnsi="Verdana"/>
          <w:bCs/>
          <w:sz w:val="20"/>
        </w:rPr>
        <w:t>El 9 de enero de 2012 se suscribió el </w:t>
      </w:r>
      <w:r w:rsidRPr="00FB26A4">
        <w:rPr>
          <w:rFonts w:ascii="Verdana" w:hAnsi="Verdana"/>
          <w:bCs/>
          <w:i/>
          <w:iCs/>
          <w:sz w:val="20"/>
        </w:rPr>
        <w:t>Convenio Modificatorio al Convenio de Concertación para la Mejora Continua de Prácticas Comerciales Competitivas</w:t>
      </w:r>
      <w:r w:rsidRPr="00FB26A4">
        <w:rPr>
          <w:rFonts w:ascii="Verdana" w:hAnsi="Verdana"/>
          <w:bCs/>
          <w:sz w:val="20"/>
        </w:rPr>
        <w:t>, cuyo objeto es fortalecer los derechos del consumidor, además, se incorporaron acuerdos relevantes en materia de promoción y fomento.</w:t>
      </w:r>
    </w:p>
    <w:p w:rsidR="00FB26A4" w:rsidRPr="00FB26A4" w:rsidRDefault="00FB26A4" w:rsidP="00FB26A4">
      <w:pPr>
        <w:jc w:val="both"/>
        <w:rPr>
          <w:rFonts w:ascii="Verdana" w:hAnsi="Verdana"/>
          <w:bCs/>
          <w:sz w:val="20"/>
        </w:rPr>
      </w:pPr>
      <w:r w:rsidRPr="00FB26A4">
        <w:rPr>
          <w:rFonts w:ascii="Verdana" w:hAnsi="Verdana"/>
          <w:bCs/>
          <w:sz w:val="20"/>
        </w:rPr>
        <w:t>El 20 de enero de 2012, México ingresó al Arreglo de Wassenaar sobre Control de Exportaciones de Armas Convencionales y Bienes y Tecnologías de Uso Dual, que tiene como objetivo principal desarrollar sistemas eficaces de cooperación e información y promover una mayor responsabilidad en las operaciones de exportación de material de defensa y de doble uso, evitando acumulaciones de armamento que pudieran poner en peligro la seguridad mundial y la estabilidad.</w:t>
      </w:r>
    </w:p>
    <w:p w:rsidR="00FB26A4" w:rsidRPr="00FB26A4" w:rsidRDefault="00FB26A4" w:rsidP="00FB26A4">
      <w:pPr>
        <w:jc w:val="both"/>
        <w:rPr>
          <w:rFonts w:ascii="Verdana" w:hAnsi="Verdana"/>
          <w:bCs/>
          <w:sz w:val="20"/>
        </w:rPr>
      </w:pPr>
      <w:r w:rsidRPr="00FB26A4">
        <w:rPr>
          <w:rFonts w:ascii="Verdana" w:hAnsi="Verdana"/>
          <w:bCs/>
          <w:sz w:val="20"/>
        </w:rPr>
        <w:t>El 28 de febrero de 2012 se publicó el </w:t>
      </w:r>
      <w:r w:rsidRPr="00FB26A4">
        <w:rPr>
          <w:rFonts w:ascii="Verdana" w:hAnsi="Verdana"/>
          <w:bCs/>
          <w:i/>
          <w:iCs/>
          <w:sz w:val="20"/>
        </w:rPr>
        <w:t>Plan de Trabajo del Consejo de Cooperación Regulatoria</w:t>
      </w:r>
      <w:r w:rsidRPr="00FB26A4">
        <w:rPr>
          <w:rFonts w:ascii="Verdana" w:hAnsi="Verdana"/>
          <w:bCs/>
          <w:sz w:val="20"/>
        </w:rPr>
        <w:t xml:space="preserve">, en el cual se integraron siete temas en los que se centrarán las actividades de cooperación regulatoria entre México y Estados Unidos: Inocuidad y sanidad alimentaria; certificados electrónicos para el comercio internacional de plantas </w:t>
      </w:r>
      <w:r w:rsidRPr="00FB26A4">
        <w:rPr>
          <w:rFonts w:ascii="Verdana" w:hAnsi="Verdana"/>
          <w:bCs/>
          <w:sz w:val="20"/>
        </w:rPr>
        <w:lastRenderedPageBreak/>
        <w:t>y productos vegetales; estándares y procedimientos de seguridad para autotransportes; nanotecnologías; expedientes clínicos electrónicos; petróleo y gas; y organismos de evaluación de la conformidad.</w:t>
      </w:r>
    </w:p>
    <w:p w:rsidR="00FB26A4" w:rsidRPr="00FB26A4" w:rsidRDefault="00FB26A4" w:rsidP="00FB26A4">
      <w:pPr>
        <w:jc w:val="both"/>
        <w:rPr>
          <w:rFonts w:ascii="Verdana" w:hAnsi="Verdana"/>
          <w:bCs/>
          <w:sz w:val="20"/>
        </w:rPr>
      </w:pPr>
      <w:r w:rsidRPr="00FB26A4">
        <w:rPr>
          <w:rFonts w:ascii="Verdana" w:hAnsi="Verdana"/>
          <w:bCs/>
          <w:sz w:val="20"/>
        </w:rPr>
        <w:t>El 26 de abril de 2012 se firmaron los tres protocolos modificatorios de los Acuerdos sobre agricultura con la Confederación Suiza, el Reino de Noruega y la República de Islandia, cuya facilitación comercial operó en favor de los exportadores mexicanos de productos agrícolas.</w:t>
      </w:r>
    </w:p>
    <w:p w:rsidR="00FB26A4" w:rsidRPr="00FB26A4" w:rsidRDefault="00FB26A4" w:rsidP="00FB26A4">
      <w:pPr>
        <w:jc w:val="both"/>
        <w:rPr>
          <w:rFonts w:ascii="Verdana" w:hAnsi="Verdana"/>
          <w:bCs/>
          <w:sz w:val="20"/>
        </w:rPr>
      </w:pPr>
      <w:r w:rsidRPr="00FB26A4">
        <w:rPr>
          <w:rFonts w:ascii="Verdana" w:hAnsi="Verdana"/>
          <w:bCs/>
          <w:sz w:val="20"/>
        </w:rPr>
        <w:t>El 23 de mayo de 2012 se publicó en el DOF, el </w:t>
      </w:r>
      <w:r w:rsidRPr="00FB26A4">
        <w:rPr>
          <w:rFonts w:ascii="Verdana" w:hAnsi="Verdana"/>
          <w:bCs/>
          <w:i/>
          <w:iCs/>
          <w:sz w:val="20"/>
        </w:rPr>
        <w:t>Decreto por el que se expide la Ley de la Economía Social y Solidaria, Reglamentaria del Párrafo Séptimo del Artículo 25 de la Constitución Política de los Estados Unidos Mexicanos, en lo referente al Sector Social de la Economía</w:t>
      </w:r>
      <w:r w:rsidRPr="00FB26A4">
        <w:rPr>
          <w:rFonts w:ascii="Verdana" w:hAnsi="Verdana"/>
          <w:bCs/>
          <w:sz w:val="20"/>
        </w:rPr>
        <w:t>, a través del cual se creó el Instituto Nacional de la Economía Social como un órgano administrativo desconcentrado de la </w:t>
      </w:r>
      <w:r w:rsidRPr="00FB26A4">
        <w:rPr>
          <w:rFonts w:ascii="Verdana" w:hAnsi="Verdana"/>
          <w:b/>
          <w:bCs/>
          <w:sz w:val="20"/>
        </w:rPr>
        <w:t>Secretaría de Economía</w:t>
      </w:r>
      <w:r w:rsidRPr="00FB26A4">
        <w:rPr>
          <w:rFonts w:ascii="Verdana" w:hAnsi="Verdana"/>
          <w:bCs/>
          <w:sz w:val="20"/>
        </w:rPr>
        <w:t>. El objetivo de la Ley es establecer mecanismos para facilitar la organización y la expansión de la actividad económica del sector social de la economía, así como definir las reglas de organización, promoción,fomento y fortalecimiento de ejidos, comunidades, organizaciones de trabajadores, sociedades cooperativas, empresas que pertenezcan mayoritaria o exclusivamente a los trabajadores, y en general, de todas las formas de organización social; para la producción, distribución y consumo de bienes y servicios socialmente necesarios, como un sistema eficaz que contribuya al desarrollo social y económico del país, a la generación de fuentes de trabajo digno, al fortalecimiento de la democracia, a la equitativa distribución del ingreso y a la mayor generación de patrimonio social.</w:t>
      </w:r>
    </w:p>
    <w:p w:rsidR="00FB26A4" w:rsidRPr="00FB26A4" w:rsidRDefault="00FB26A4" w:rsidP="00FB26A4">
      <w:pPr>
        <w:jc w:val="both"/>
        <w:rPr>
          <w:rFonts w:ascii="Verdana" w:hAnsi="Verdana"/>
          <w:bCs/>
          <w:sz w:val="20"/>
        </w:rPr>
      </w:pPr>
      <w:r w:rsidRPr="00FB26A4">
        <w:rPr>
          <w:rFonts w:ascii="Verdana" w:hAnsi="Verdana"/>
          <w:bCs/>
          <w:sz w:val="20"/>
        </w:rPr>
        <w:t>El 14 de junio de 2012 se publicó en el DOF el </w:t>
      </w:r>
      <w:r w:rsidRPr="00FB26A4">
        <w:rPr>
          <w:rFonts w:ascii="Verdana" w:hAnsi="Verdana"/>
          <w:bCs/>
          <w:i/>
          <w:iCs/>
          <w:sz w:val="20"/>
        </w:rPr>
        <w:t>Acuerdo mediante el cual se delegan a servidores públicos de la Secretaría de Economía las facultades que se indican</w:t>
      </w:r>
      <w:r w:rsidRPr="00FB26A4">
        <w:rPr>
          <w:rFonts w:ascii="Verdana" w:hAnsi="Verdana"/>
          <w:bCs/>
          <w:sz w:val="20"/>
        </w:rPr>
        <w:t>. En este acuerdo se delegó, a la Dirección General de Normatividad Mercantil, la facultad de autorizar o, en su caso, rechazar, el uso o cambio de las denominaciones o razones sociales de las asociaciones o sociedades mexicanas, civiles o mercantiles y todas aquellas que conforme a la ley así lo requieran.</w:t>
      </w:r>
    </w:p>
    <w:p w:rsidR="00FB26A4" w:rsidRPr="00FB26A4" w:rsidRDefault="00FB26A4" w:rsidP="00FB26A4">
      <w:pPr>
        <w:jc w:val="both"/>
        <w:rPr>
          <w:rFonts w:ascii="Verdana" w:hAnsi="Verdana"/>
          <w:bCs/>
          <w:sz w:val="20"/>
        </w:rPr>
      </w:pPr>
      <w:r w:rsidRPr="00FB26A4">
        <w:rPr>
          <w:rFonts w:ascii="Verdana" w:hAnsi="Verdana"/>
          <w:bCs/>
          <w:sz w:val="20"/>
        </w:rPr>
        <w:t>En octubre de 2012, México ingresó al Grupo de Suministradores Nucleares (NSG por sus siglas en inglés), uno de los principales regímenes de control de exportaciones de bienes y alta tecnología, cuyo objetivo es contribuir a la no proliferación de armas y material nuclear mediante la instrumentación de directrices para regular la exportación de bienes nucleares, así como software, tecnologías y productos de uso dual relacionados.</w:t>
      </w:r>
    </w:p>
    <w:p w:rsidR="00FB26A4" w:rsidRPr="00FB26A4" w:rsidRDefault="00FB26A4" w:rsidP="00FB26A4">
      <w:pPr>
        <w:jc w:val="both"/>
        <w:rPr>
          <w:rFonts w:ascii="Verdana" w:hAnsi="Verdana"/>
          <w:bCs/>
          <w:sz w:val="20"/>
        </w:rPr>
      </w:pPr>
      <w:r w:rsidRPr="00FB26A4">
        <w:rPr>
          <w:rFonts w:ascii="Verdana" w:hAnsi="Verdana"/>
          <w:bCs/>
          <w:sz w:val="20"/>
        </w:rPr>
        <w:t>El 12 de octubre de 2012, se publicó en el DOF el Reglamento de la Ley Minera que, orientado a la simplificación administrativa, redujo los trámites y tiempo de respuesta de la autoridad y brinda la posibilidad de aplicar nuevas tecnologías para fomentar el desarrollo del sector minero. Este reglamento, que abrogó al publicado el 15 de febrero de 1999, dio una mayor transparencia, agilidad y certeza jurídica en la actuación de la autoridad y permitió contar con procedimientos para verificar y tener mayor control de las actividades de los concesionarios mineros.</w:t>
      </w:r>
    </w:p>
    <w:p w:rsidR="00FB26A4" w:rsidRPr="00FB26A4" w:rsidRDefault="00FB26A4" w:rsidP="00FB26A4">
      <w:pPr>
        <w:jc w:val="both"/>
        <w:rPr>
          <w:rFonts w:ascii="Verdana" w:hAnsi="Verdana"/>
          <w:bCs/>
          <w:sz w:val="20"/>
        </w:rPr>
      </w:pPr>
      <w:r w:rsidRPr="00FB26A4">
        <w:rPr>
          <w:rFonts w:ascii="Verdana" w:hAnsi="Verdana"/>
          <w:bCs/>
          <w:sz w:val="20"/>
        </w:rPr>
        <w:lastRenderedPageBreak/>
        <w:t>Del año 2009 al 2012, la </w:t>
      </w:r>
      <w:r w:rsidRPr="00FB26A4">
        <w:rPr>
          <w:rFonts w:ascii="Verdana" w:hAnsi="Verdana"/>
          <w:b/>
          <w:bCs/>
          <w:sz w:val="20"/>
        </w:rPr>
        <w:t>Secretaría de Economía</w:t>
      </w:r>
      <w:r w:rsidRPr="00FB26A4">
        <w:rPr>
          <w:rFonts w:ascii="Verdana" w:hAnsi="Verdana"/>
          <w:bCs/>
          <w:sz w:val="20"/>
        </w:rPr>
        <w:t> desarrolló los siguientes 6 proyectos en el marco del Programa de Mejora de la Gestión (PMG) que coordinó la Secretaría de la Función Pública cumpliendo un compromiso con la mejora regulatoria, al profundizar y consolidar los esfuerzos del Ejecutivo Federal para agilizar, transparentar, simplificar y eficientar los trámites y servicios en beneficio de los particulares. Dichos proyectos fueron:</w:t>
      </w:r>
    </w:p>
    <w:p w:rsidR="00FB26A4" w:rsidRPr="00FB26A4" w:rsidRDefault="00FB26A4" w:rsidP="00FB26A4">
      <w:pPr>
        <w:jc w:val="both"/>
        <w:rPr>
          <w:rFonts w:ascii="Verdana" w:hAnsi="Verdana"/>
          <w:bCs/>
          <w:sz w:val="20"/>
        </w:rPr>
      </w:pPr>
      <w:r w:rsidRPr="00FB26A4">
        <w:rPr>
          <w:rFonts w:ascii="Verdana" w:hAnsi="Verdana"/>
          <w:bCs/>
          <w:sz w:val="20"/>
        </w:rPr>
        <w:t>·  Portal Tu empresa.gob.mx.</w:t>
      </w:r>
    </w:p>
    <w:p w:rsidR="00FB26A4" w:rsidRPr="00FB26A4" w:rsidRDefault="00FB26A4" w:rsidP="00FB26A4">
      <w:pPr>
        <w:jc w:val="both"/>
        <w:rPr>
          <w:rFonts w:ascii="Verdana" w:hAnsi="Verdana"/>
          <w:bCs/>
          <w:sz w:val="20"/>
        </w:rPr>
      </w:pPr>
      <w:r w:rsidRPr="00FB26A4">
        <w:rPr>
          <w:rFonts w:ascii="Verdana" w:hAnsi="Verdana"/>
          <w:bCs/>
          <w:sz w:val="20"/>
        </w:rPr>
        <w:t>·  Ventanilla Única de Comercio Exterior (VUCEM).</w:t>
      </w:r>
    </w:p>
    <w:p w:rsidR="00FB26A4" w:rsidRPr="00FB26A4" w:rsidRDefault="00FB26A4" w:rsidP="00FB26A4">
      <w:pPr>
        <w:jc w:val="both"/>
        <w:rPr>
          <w:rFonts w:ascii="Verdana" w:hAnsi="Verdana"/>
          <w:bCs/>
          <w:sz w:val="20"/>
        </w:rPr>
      </w:pPr>
      <w:r w:rsidRPr="00FB26A4">
        <w:rPr>
          <w:rFonts w:ascii="Verdana" w:hAnsi="Verdana"/>
          <w:bCs/>
          <w:sz w:val="20"/>
        </w:rPr>
        <w:t>·  Sistematización del Programa para Impulsar la Competitividad de los Sectores Industriales (PROIND).</w:t>
      </w:r>
    </w:p>
    <w:p w:rsidR="00FB26A4" w:rsidRPr="00FB26A4" w:rsidRDefault="00FB26A4" w:rsidP="00FB26A4">
      <w:pPr>
        <w:jc w:val="both"/>
        <w:rPr>
          <w:rFonts w:ascii="Verdana" w:hAnsi="Verdana"/>
          <w:bCs/>
          <w:sz w:val="20"/>
        </w:rPr>
      </w:pPr>
      <w:r w:rsidRPr="00FB26A4">
        <w:rPr>
          <w:rFonts w:ascii="Verdana" w:hAnsi="Verdana"/>
          <w:bCs/>
          <w:sz w:val="20"/>
        </w:rPr>
        <w:t>·  Sistema de Registro Nacional de Inversión Extranjera (SI-RNIE).</w:t>
      </w:r>
    </w:p>
    <w:p w:rsidR="00FB26A4" w:rsidRPr="00FB26A4" w:rsidRDefault="00FB26A4" w:rsidP="00FB26A4">
      <w:pPr>
        <w:jc w:val="both"/>
        <w:rPr>
          <w:rFonts w:ascii="Verdana" w:hAnsi="Verdana"/>
          <w:bCs/>
          <w:sz w:val="20"/>
        </w:rPr>
      </w:pPr>
      <w:r w:rsidRPr="00FB26A4">
        <w:rPr>
          <w:rFonts w:ascii="Verdana" w:hAnsi="Verdana"/>
          <w:bCs/>
          <w:sz w:val="20"/>
        </w:rPr>
        <w:t>·  Sistema Integral de Administración Minera (SIAM).</w:t>
      </w:r>
    </w:p>
    <w:p w:rsidR="00FB26A4" w:rsidRPr="00FB26A4" w:rsidRDefault="00FB26A4" w:rsidP="00FB26A4">
      <w:pPr>
        <w:jc w:val="both"/>
        <w:rPr>
          <w:rFonts w:ascii="Verdana" w:hAnsi="Verdana"/>
          <w:bCs/>
          <w:sz w:val="20"/>
        </w:rPr>
      </w:pPr>
      <w:r w:rsidRPr="00FB26A4">
        <w:rPr>
          <w:rFonts w:ascii="Verdana" w:hAnsi="Verdana"/>
          <w:bCs/>
          <w:sz w:val="20"/>
        </w:rPr>
        <w:t>·  Mejora, simplificación y eliminación de Trámites de la </w:t>
      </w:r>
      <w:r w:rsidRPr="00FB26A4">
        <w:rPr>
          <w:rFonts w:ascii="Verdana" w:hAnsi="Verdana"/>
          <w:b/>
          <w:bCs/>
          <w:sz w:val="20"/>
        </w:rPr>
        <w:t>Secretaría de Economía</w:t>
      </w:r>
      <w:r w:rsidRPr="00FB26A4">
        <w:rPr>
          <w:rFonts w:ascii="Verdana" w:hAnsi="Verdana"/>
          <w:bCs/>
          <w:sz w:val="20"/>
        </w:rPr>
        <w:t>.</w:t>
      </w:r>
    </w:p>
    <w:p w:rsidR="00FB26A4" w:rsidRPr="00FB26A4" w:rsidRDefault="00FB26A4" w:rsidP="00FB26A4">
      <w:pPr>
        <w:jc w:val="both"/>
        <w:rPr>
          <w:rFonts w:ascii="Verdana" w:hAnsi="Verdana"/>
          <w:bCs/>
          <w:sz w:val="20"/>
        </w:rPr>
      </w:pPr>
      <w:r w:rsidRPr="00FB26A4">
        <w:rPr>
          <w:rFonts w:ascii="Verdana" w:hAnsi="Verdana"/>
          <w:bCs/>
          <w:sz w:val="20"/>
        </w:rPr>
        <w:t>En octubre de 2012, la </w:t>
      </w:r>
      <w:r w:rsidRPr="00FB26A4">
        <w:rPr>
          <w:rFonts w:ascii="Verdana" w:hAnsi="Verdana"/>
          <w:b/>
          <w:bCs/>
          <w:sz w:val="20"/>
        </w:rPr>
        <w:t>Secretaría de Economía</w:t>
      </w:r>
      <w:r w:rsidRPr="00FB26A4">
        <w:rPr>
          <w:rFonts w:ascii="Verdana" w:hAnsi="Verdana"/>
          <w:bCs/>
          <w:sz w:val="20"/>
        </w:rPr>
        <w:t> se hizo acreedora al "Reconocimiento PMG 2012" por el proyecto denominado "Ventanilla Única de Comercio Exterior", con el que se logró mejorar la gestión de los procesos y minimizar los costos de operación y administración al realizar los trámites en materia de comercio exterior de manera electrónica eliminando el uso del papel.</w:t>
      </w:r>
    </w:p>
    <w:p w:rsidR="00FB26A4" w:rsidRPr="00FB26A4" w:rsidRDefault="00FB26A4" w:rsidP="00FB26A4">
      <w:pPr>
        <w:jc w:val="both"/>
        <w:rPr>
          <w:rFonts w:ascii="Verdana" w:hAnsi="Verdana"/>
          <w:bCs/>
          <w:sz w:val="20"/>
        </w:rPr>
      </w:pPr>
      <w:r w:rsidRPr="00FB26A4">
        <w:rPr>
          <w:rFonts w:ascii="Verdana" w:hAnsi="Verdana"/>
          <w:bCs/>
          <w:sz w:val="20"/>
        </w:rPr>
        <w:t>El 22 de noviembre de 2012 se publicó en el Diario Oficial de la Federación un nuevo </w:t>
      </w:r>
      <w:r w:rsidRPr="00FB26A4">
        <w:rPr>
          <w:rFonts w:ascii="Verdana" w:hAnsi="Verdana"/>
          <w:bCs/>
          <w:i/>
          <w:iCs/>
          <w:sz w:val="20"/>
        </w:rPr>
        <w:t>Reglamento Interior de la Secretaría de Economía</w:t>
      </w:r>
      <w:r w:rsidRPr="00FB26A4">
        <w:rPr>
          <w:rFonts w:ascii="Verdana" w:hAnsi="Verdana"/>
          <w:bCs/>
          <w:sz w:val="20"/>
        </w:rPr>
        <w:t>, en el cual se incluyen como unidades administrativas a la Unidad de Diseño e Implementación de Políticas Públicas para la Productividad, la Unidad de Compras de Gobierno, la Dirección General de Planeación y Evaluación, la Dirección General de Comunicación Social y la Dirección General de Vinculación Política, estas tres últimas adscritas a la Oficina del Secretario, que hasta entonces fungían como áreas de apoyo.</w:t>
      </w:r>
    </w:p>
    <w:p w:rsidR="00FB26A4" w:rsidRPr="00FB26A4" w:rsidRDefault="00FB26A4" w:rsidP="00FB26A4">
      <w:pPr>
        <w:jc w:val="both"/>
        <w:rPr>
          <w:rFonts w:ascii="Verdana" w:hAnsi="Verdana"/>
          <w:bCs/>
          <w:sz w:val="20"/>
        </w:rPr>
      </w:pPr>
      <w:r w:rsidRPr="00FB26A4">
        <w:rPr>
          <w:rFonts w:ascii="Verdana" w:hAnsi="Verdana"/>
          <w:bCs/>
          <w:sz w:val="20"/>
        </w:rPr>
        <w:t>En la misma publicación, se establecieron nuevas facultades y cambios de denominación en algunas unidades administrativas, de acuerdo con lo siguiente:</w:t>
      </w:r>
    </w:p>
    <w:p w:rsidR="00FB26A4" w:rsidRPr="00FB26A4" w:rsidRDefault="00FB26A4" w:rsidP="00FB26A4">
      <w:pPr>
        <w:jc w:val="both"/>
        <w:rPr>
          <w:rFonts w:ascii="Verdana" w:hAnsi="Verdana"/>
          <w:bCs/>
          <w:sz w:val="20"/>
        </w:rPr>
      </w:pPr>
      <w:r w:rsidRPr="00FB26A4">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17"/>
        <w:gridCol w:w="4595"/>
      </w:tblGrid>
      <w:tr w:rsidR="00FB26A4" w:rsidRPr="00FB26A4" w:rsidTr="00FB26A4">
        <w:trPr>
          <w:trHeight w:val="773"/>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26A4" w:rsidRPr="00FB26A4" w:rsidRDefault="00FB26A4" w:rsidP="00FB26A4">
            <w:pPr>
              <w:jc w:val="both"/>
              <w:rPr>
                <w:rFonts w:ascii="Verdana" w:hAnsi="Verdana"/>
                <w:bCs/>
                <w:sz w:val="20"/>
              </w:rPr>
            </w:pPr>
            <w:r w:rsidRPr="00FB26A4">
              <w:rPr>
                <w:rFonts w:ascii="Verdana" w:hAnsi="Verdana"/>
                <w:b/>
                <w:bCs/>
                <w:sz w:val="20"/>
              </w:rPr>
              <w:t>Antes</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26A4" w:rsidRPr="00FB26A4" w:rsidRDefault="00FB26A4" w:rsidP="00FB26A4">
            <w:pPr>
              <w:jc w:val="both"/>
              <w:rPr>
                <w:rFonts w:ascii="Verdana" w:hAnsi="Verdana"/>
                <w:bCs/>
                <w:sz w:val="20"/>
              </w:rPr>
            </w:pPr>
            <w:r w:rsidRPr="00FB26A4">
              <w:rPr>
                <w:rFonts w:ascii="Verdana" w:hAnsi="Verdana"/>
                <w:b/>
                <w:bCs/>
                <w:sz w:val="20"/>
              </w:rPr>
              <w:t>Conforme al Reglamento Interior de la Secretaría</w:t>
            </w:r>
            <w:r w:rsidRPr="00FB26A4">
              <w:rPr>
                <w:rFonts w:ascii="Verdana" w:hAnsi="Verdana"/>
                <w:bCs/>
                <w:sz w:val="20"/>
              </w:rPr>
              <w:br/>
            </w:r>
            <w:r w:rsidRPr="00FB26A4">
              <w:rPr>
                <w:rFonts w:ascii="Verdana" w:hAnsi="Verdana"/>
                <w:b/>
                <w:bCs/>
                <w:sz w:val="20"/>
              </w:rPr>
              <w:t>de Economía publicado en el DOF el 22 de</w:t>
            </w:r>
            <w:r w:rsidRPr="00FB26A4">
              <w:rPr>
                <w:rFonts w:ascii="Verdana" w:hAnsi="Verdana"/>
                <w:bCs/>
                <w:sz w:val="20"/>
              </w:rPr>
              <w:br/>
            </w:r>
            <w:r w:rsidRPr="00FB26A4">
              <w:rPr>
                <w:rFonts w:ascii="Verdana" w:hAnsi="Verdana"/>
                <w:b/>
                <w:bCs/>
                <w:sz w:val="20"/>
              </w:rPr>
              <w:t>noviembre de 2012</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Unidad de Coordinación de NegociacionesInternacionales</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Unidad de Negociaciones Internacionales</w:t>
            </w:r>
          </w:p>
        </w:tc>
      </w:tr>
      <w:tr w:rsidR="00FB26A4" w:rsidRPr="00FB26A4" w:rsidTr="00FB26A4">
        <w:trPr>
          <w:trHeight w:val="330"/>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 xml:space="preserve">Dirección General de Industrias </w:t>
            </w:r>
            <w:r w:rsidRPr="00FB26A4">
              <w:rPr>
                <w:rFonts w:ascii="Verdana" w:hAnsi="Verdana"/>
                <w:bCs/>
                <w:sz w:val="20"/>
              </w:rPr>
              <w:lastRenderedPageBreak/>
              <w:t>Básicas</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lastRenderedPageBreak/>
              <w:t>Dirección General de Industrias Ligeras</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lastRenderedPageBreak/>
              <w:t>Dirección General de Comercio Interior y Economía Digital</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Innovación, Servicios y ComercioInterior</w:t>
            </w:r>
          </w:p>
        </w:tc>
      </w:tr>
      <w:tr w:rsidR="00FB26A4" w:rsidRPr="00FB26A4" w:rsidTr="00FB26A4">
        <w:trPr>
          <w:trHeight w:val="330"/>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Minas</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Regulación Minera</w:t>
            </w:r>
          </w:p>
        </w:tc>
      </w:tr>
      <w:tr w:rsidR="00FB26A4" w:rsidRPr="00FB26A4" w:rsidTr="00FB26A4">
        <w:trPr>
          <w:trHeight w:val="330"/>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Promoción Minera</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Desarrollo Minero</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Consultoría Jurídica deNegociaciones</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Consultoría Jurídica de ComercioInternacional</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Evaluación y Seguimiento de Negociaciones</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para América del Norte</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para Europa y Área del LibreComercio de las Américas</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para Europa y África</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Negociaciones Multilaterales y Regionales</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para Asia, Oceanía y OrganismosMultilaterales</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Análisis y Seguimiento aTratados Comerciales con América Latina</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Comercio Internacional de Bienes</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Política Comercial</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Comercio Internacional deServicios e Inversión</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Análisis de Comercio Exterior</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Reglas de Comercio Internacional</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Capacitación e InnovaciónTecnológica</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Capacitación, Innovación yFomento</w:t>
            </w:r>
          </w:p>
        </w:tc>
      </w:tr>
      <w:tr w:rsidR="00FB26A4" w:rsidRPr="00FB26A4" w:rsidTr="00FB26A4">
        <w:trPr>
          <w:trHeight w:val="330"/>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Promoción Empresarial</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Acceso al Financiamiento</w:t>
            </w:r>
          </w:p>
        </w:tc>
      </w:tr>
      <w:tr w:rsidR="00FB26A4" w:rsidRPr="00FB26A4" w:rsidTr="00FB26A4">
        <w:trPr>
          <w:trHeight w:val="330"/>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Oferta Exportable</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Acceso a Mercados</w:t>
            </w:r>
          </w:p>
        </w:tc>
      </w:tr>
      <w:tr w:rsidR="00FB26A4" w:rsidRPr="00FB26A4" w:rsidTr="00FB26A4">
        <w:trPr>
          <w:trHeight w:val="549"/>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Informática</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Tecnologías de la Información yComunicaciones</w:t>
            </w:r>
          </w:p>
        </w:tc>
      </w:tr>
      <w:tr w:rsidR="00FB26A4" w:rsidRPr="00FB26A4" w:rsidTr="00FB26A4">
        <w:trPr>
          <w:trHeight w:val="335"/>
        </w:trPr>
        <w:tc>
          <w:tcPr>
            <w:tcW w:w="4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Enlace</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26A4" w:rsidRPr="00FB26A4" w:rsidRDefault="00FB26A4" w:rsidP="00FB26A4">
            <w:pPr>
              <w:jc w:val="both"/>
              <w:rPr>
                <w:rFonts w:ascii="Verdana" w:hAnsi="Verdana"/>
                <w:bCs/>
                <w:sz w:val="20"/>
              </w:rPr>
            </w:pPr>
            <w:r w:rsidRPr="00FB26A4">
              <w:rPr>
                <w:rFonts w:ascii="Verdana" w:hAnsi="Verdana"/>
                <w:bCs/>
                <w:sz w:val="20"/>
              </w:rPr>
              <w:t>Dirección General de Vinculación Política</w:t>
            </w:r>
          </w:p>
        </w:tc>
      </w:tr>
    </w:tbl>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Mediante el </w:t>
      </w:r>
      <w:r w:rsidRPr="00FB26A4">
        <w:rPr>
          <w:rFonts w:ascii="Verdana" w:hAnsi="Verdana"/>
          <w:bCs/>
          <w:i/>
          <w:iCs/>
          <w:sz w:val="20"/>
        </w:rPr>
        <w:t>Acuerdo que adscribe orgánicamente a las unidades administrativas de la Secretaría de Economía,</w:t>
      </w:r>
      <w:r w:rsidRPr="00FB26A4">
        <w:rPr>
          <w:rFonts w:ascii="Verdana" w:hAnsi="Verdana"/>
          <w:bCs/>
          <w:sz w:val="20"/>
        </w:rPr>
        <w:t xml:space="preserve"> publicado el 29 de noviembre de 2012, se realizó la aclaración </w:t>
      </w:r>
      <w:r w:rsidRPr="00FB26A4">
        <w:rPr>
          <w:rFonts w:ascii="Verdana" w:hAnsi="Verdana"/>
          <w:bCs/>
          <w:sz w:val="20"/>
        </w:rPr>
        <w:lastRenderedPageBreak/>
        <w:t>de la adscripción de las unidades creadas y aquellas cuya denominación cambió según lo mostrado en el cuadro anterior. En el mismo instrumento se señaló el cambio de adscripción de la Coordinación General de Delegaciones Federales de la Oficina del Secretario a la Oficialía Mayor.</w:t>
      </w:r>
    </w:p>
    <w:p w:rsidR="00FB26A4" w:rsidRPr="00FB26A4" w:rsidRDefault="00FB26A4" w:rsidP="00FB26A4">
      <w:pPr>
        <w:jc w:val="both"/>
        <w:rPr>
          <w:rFonts w:ascii="Verdana" w:hAnsi="Verdana"/>
          <w:bCs/>
          <w:sz w:val="20"/>
        </w:rPr>
      </w:pPr>
      <w:r w:rsidRPr="00FB26A4">
        <w:rPr>
          <w:rFonts w:ascii="Verdana" w:hAnsi="Verdana"/>
          <w:bCs/>
          <w:sz w:val="20"/>
        </w:rPr>
        <w:t>El 14 de enero de 2013 se publicó en el DOF el </w:t>
      </w:r>
      <w:r w:rsidRPr="00FB26A4">
        <w:rPr>
          <w:rFonts w:ascii="Verdana" w:hAnsi="Verdana"/>
          <w:bCs/>
          <w:i/>
          <w:iCs/>
          <w:sz w:val="20"/>
        </w:rPr>
        <w:t>Decreto por el que se reforman, adicionan y derogan diversas disposiciones del Reglamento Interior de la Secretaría de Economía</w:t>
      </w:r>
      <w:r w:rsidRPr="00FB26A4">
        <w:rPr>
          <w:rFonts w:ascii="Verdana" w:hAnsi="Verdana"/>
          <w:bCs/>
          <w:sz w:val="20"/>
        </w:rPr>
        <w:t>, en el cual se crea el Instituto Nacional del Emprendedor como un órgano administrativo desconcentrado de la </w:t>
      </w:r>
      <w:r w:rsidRPr="00FB26A4">
        <w:rPr>
          <w:rFonts w:ascii="Verdana" w:hAnsi="Verdana"/>
          <w:b/>
          <w:bCs/>
          <w:sz w:val="20"/>
        </w:rPr>
        <w:t>Secretaría de Economía</w:t>
      </w:r>
      <w:r w:rsidRPr="00FB26A4">
        <w:rPr>
          <w:rFonts w:ascii="Verdana" w:hAnsi="Verdana"/>
          <w:bCs/>
          <w:sz w:val="20"/>
        </w:rPr>
        <w:t>, que tiene por objeto instrumentar, ejecutar y coordinar la política nacional de apoyo incluyente a emprendedores y a las micro, pequeñas y medianas empresas, impulsando su innovación, competitividad y proyección en los mercados nacional e internacional para aumentar su contribución al desarrollo económico ybienestar social, así como contribuir al desarrollo de políticas que fomenten la cultura y la productividad empresarial. El Decreto estableció, que las atribuciones, facultades y funciones aplicables a la Subsecretaría para la Pequeña y Mediana Empresa, que desaparecía por virtud del propio Decreto, y a las direcciones generales que tenía adscritas, serían ejercidas directamente por el Instituto Nacional del Emprendedor.</w:t>
      </w:r>
    </w:p>
    <w:p w:rsidR="00FB26A4" w:rsidRPr="00FB26A4" w:rsidRDefault="00FB26A4" w:rsidP="00FB26A4">
      <w:pPr>
        <w:jc w:val="both"/>
        <w:rPr>
          <w:rFonts w:ascii="Verdana" w:hAnsi="Verdana"/>
          <w:bCs/>
          <w:sz w:val="20"/>
        </w:rPr>
      </w:pPr>
      <w:r w:rsidRPr="00FB26A4">
        <w:rPr>
          <w:rFonts w:ascii="Verdana" w:hAnsi="Verdana"/>
          <w:bCs/>
          <w:sz w:val="20"/>
        </w:rPr>
        <w:t>En el mismo instrumento se adicionó una atribución a la Dirección General de Normatividad Mercantil para operar, administrar técnicamente y promover el Sistema de Información Empresarial Mexicano, así como expedir las autorizaciones correspondientes a las cámaras empresariales.</w:t>
      </w:r>
    </w:p>
    <w:p w:rsidR="00FB26A4" w:rsidRPr="00FB26A4" w:rsidRDefault="00FB26A4" w:rsidP="00FB26A4">
      <w:pPr>
        <w:jc w:val="both"/>
        <w:rPr>
          <w:rFonts w:ascii="Verdana" w:hAnsi="Verdana"/>
          <w:bCs/>
          <w:sz w:val="20"/>
        </w:rPr>
      </w:pPr>
      <w:r w:rsidRPr="00FB26A4">
        <w:rPr>
          <w:rFonts w:ascii="Verdana" w:hAnsi="Verdana"/>
          <w:bCs/>
          <w:sz w:val="20"/>
        </w:rPr>
        <w:t>El 24 de enero de 2013 se publicó en el DOF el </w:t>
      </w:r>
      <w:r w:rsidRPr="00FB26A4">
        <w:rPr>
          <w:rFonts w:ascii="Verdana" w:hAnsi="Verdana"/>
          <w:bCs/>
          <w:i/>
          <w:iCs/>
          <w:sz w:val="20"/>
        </w:rPr>
        <w:t>Decreto por el que se reforma los artículos Segundo, Tercero y Cuarto Transitorios de la Ley de la Economía Social y Solidaria, Reglamentaria del párrafo séptimo del artículo 25 de la Constitución Política de los Estados Unidos Mexicanos, en lo referente al Sector Social de la Economía</w:t>
      </w:r>
      <w:r w:rsidRPr="00FB26A4">
        <w:rPr>
          <w:rFonts w:ascii="Verdana" w:hAnsi="Verdana"/>
          <w:bCs/>
          <w:sz w:val="20"/>
        </w:rPr>
        <w:t>, que establece, entre otras cosas, que el Instituto debería quedar constituido, instalado y reglamentado en un plazo no mayor a ciento ochenta días naturales posteriores a la entrada en vigor de la Ley, asumiendo las funciones e integrándose con los recursos financieros, materiales y humanos queactualmente están asignados a la Coordinación General del Programa Nacional de Apoyo para las Empresas de Solidaridad.</w:t>
      </w:r>
    </w:p>
    <w:p w:rsidR="00FB26A4" w:rsidRPr="00FB26A4" w:rsidRDefault="00FB26A4" w:rsidP="00FB26A4">
      <w:pPr>
        <w:jc w:val="both"/>
        <w:rPr>
          <w:rFonts w:ascii="Verdana" w:hAnsi="Verdana"/>
          <w:bCs/>
          <w:sz w:val="20"/>
        </w:rPr>
      </w:pPr>
      <w:r w:rsidRPr="00FB26A4">
        <w:rPr>
          <w:rFonts w:ascii="Verdana" w:hAnsi="Verdana"/>
          <w:bCs/>
          <w:sz w:val="20"/>
        </w:rPr>
        <w:t>Mediante el </w:t>
      </w:r>
      <w:r w:rsidRPr="00FB26A4">
        <w:rPr>
          <w:rFonts w:ascii="Verdana" w:hAnsi="Verdana"/>
          <w:bCs/>
          <w:i/>
          <w:iCs/>
          <w:sz w:val="20"/>
        </w:rPr>
        <w:t>Acuerdo que modifica el diverso que adscribe orgánicamente a las unidades administrativas de la Secretaría de Economía</w:t>
      </w:r>
      <w:r w:rsidRPr="00FB26A4">
        <w:rPr>
          <w:rFonts w:ascii="Verdana" w:hAnsi="Verdana"/>
          <w:bCs/>
          <w:sz w:val="20"/>
        </w:rPr>
        <w:t>, publicado el 8 de febrero de 2013 en el DOF, se cambió la adscripción de la Coordinación General de Delegaciones Federales de la Oficialía Mayor a la Oficina del Secretario.</w:t>
      </w:r>
    </w:p>
    <w:p w:rsidR="00FB26A4" w:rsidRPr="00FB26A4" w:rsidRDefault="00FB26A4" w:rsidP="00FB26A4">
      <w:pPr>
        <w:jc w:val="both"/>
        <w:rPr>
          <w:rFonts w:ascii="Verdana" w:hAnsi="Verdana"/>
          <w:bCs/>
          <w:sz w:val="20"/>
        </w:rPr>
      </w:pPr>
      <w:r w:rsidRPr="00FB26A4">
        <w:rPr>
          <w:rFonts w:ascii="Verdana" w:hAnsi="Verdana"/>
          <w:bCs/>
          <w:sz w:val="20"/>
        </w:rPr>
        <w:t>Con la publicación del </w:t>
      </w:r>
      <w:r w:rsidRPr="00FB26A4">
        <w:rPr>
          <w:rFonts w:ascii="Verdana" w:hAnsi="Verdana"/>
          <w:bCs/>
          <w:i/>
          <w:iCs/>
          <w:sz w:val="20"/>
        </w:rPr>
        <w:t>Acuerdo que adscribe orgánicamente a las unidades administrativas de la Secretaría de Economía</w:t>
      </w:r>
      <w:r w:rsidRPr="00FB26A4">
        <w:rPr>
          <w:rFonts w:ascii="Verdana" w:hAnsi="Verdana"/>
          <w:bCs/>
          <w:sz w:val="20"/>
        </w:rPr>
        <w:t> el 15 de abril de 2013 en el DOF, se cambió de adscripción la Coordinación General de Minería pasando de la Subsecretaría de Industria y Comercio a la Oficina del Secretario.</w:t>
      </w:r>
    </w:p>
    <w:p w:rsidR="00FB26A4" w:rsidRPr="00FB26A4" w:rsidRDefault="00FB26A4" w:rsidP="00FB26A4">
      <w:pPr>
        <w:jc w:val="both"/>
        <w:rPr>
          <w:rFonts w:ascii="Verdana" w:hAnsi="Verdana"/>
          <w:bCs/>
          <w:sz w:val="20"/>
        </w:rPr>
      </w:pPr>
      <w:r w:rsidRPr="00FB26A4">
        <w:rPr>
          <w:rFonts w:ascii="Verdana" w:hAnsi="Verdana"/>
          <w:bCs/>
          <w:sz w:val="20"/>
        </w:rPr>
        <w:t>El 15 de abril de 2013, se publicó en el DOF el </w:t>
      </w:r>
      <w:r w:rsidRPr="00FB26A4">
        <w:rPr>
          <w:rFonts w:ascii="Verdana" w:hAnsi="Verdana"/>
          <w:bCs/>
          <w:i/>
          <w:iCs/>
          <w:sz w:val="20"/>
        </w:rPr>
        <w:t>Acuerdo que regula la organización y funcionamiento interno del Instituto Nacional del Emprendedor</w:t>
      </w:r>
      <w:r w:rsidRPr="00FB26A4">
        <w:rPr>
          <w:rFonts w:ascii="Verdana" w:hAnsi="Verdana"/>
          <w:bCs/>
          <w:sz w:val="20"/>
        </w:rPr>
        <w:t xml:space="preserve">, con el objeto de regular la organización y funcionamiento interno de este órgano administrativo </w:t>
      </w:r>
      <w:r w:rsidRPr="00FB26A4">
        <w:rPr>
          <w:rFonts w:ascii="Verdana" w:hAnsi="Verdana"/>
          <w:bCs/>
          <w:sz w:val="20"/>
        </w:rPr>
        <w:lastRenderedPageBreak/>
        <w:t>desconcentrado de la </w:t>
      </w:r>
      <w:r w:rsidRPr="00FB26A4">
        <w:rPr>
          <w:rFonts w:ascii="Verdana" w:hAnsi="Verdana"/>
          <w:b/>
          <w:bCs/>
          <w:sz w:val="20"/>
        </w:rPr>
        <w:t>Secretaría de Economía</w:t>
      </w:r>
      <w:r w:rsidRPr="00FB26A4">
        <w:rPr>
          <w:rFonts w:ascii="Verdana" w:hAnsi="Verdana"/>
          <w:bCs/>
          <w:sz w:val="20"/>
        </w:rPr>
        <w:t> a fin de tener una eficaz y eficiente gestión administrativa para el ejercicio de sus atribuciones.</w:t>
      </w:r>
    </w:p>
    <w:p w:rsidR="00FB26A4" w:rsidRPr="00FB26A4" w:rsidRDefault="00FB26A4" w:rsidP="00FB26A4">
      <w:pPr>
        <w:jc w:val="both"/>
        <w:rPr>
          <w:rFonts w:ascii="Verdana" w:hAnsi="Verdana"/>
          <w:bCs/>
          <w:sz w:val="20"/>
        </w:rPr>
      </w:pPr>
      <w:r w:rsidRPr="00FB26A4">
        <w:rPr>
          <w:rFonts w:ascii="Verdana" w:hAnsi="Verdana"/>
          <w:bCs/>
          <w:sz w:val="20"/>
        </w:rPr>
        <w:t>Mediante el </w:t>
      </w:r>
      <w:r w:rsidRPr="00FB26A4">
        <w:rPr>
          <w:rFonts w:ascii="Verdana" w:hAnsi="Verdana"/>
          <w:bCs/>
          <w:i/>
          <w:iCs/>
          <w:sz w:val="20"/>
        </w:rPr>
        <w:t>Decreto por el que se reforman y adicionan diversas disposiciones de los artículos 6o., 7o., 27, 28, 73, 78, 94 y 105 de la Constitución Política de los Estados Unidos Mexicanos, en materia de telecomunicaciones,</w:t>
      </w:r>
      <w:r w:rsidRPr="00FB26A4">
        <w:rPr>
          <w:rFonts w:ascii="Verdana" w:hAnsi="Verdana"/>
          <w:bCs/>
          <w:sz w:val="20"/>
        </w:rPr>
        <w:t> publicado en el DOF el 11 de junio de 2013, se creó la Comisión </w:t>
      </w:r>
      <w:r w:rsidRPr="00FB26A4">
        <w:rPr>
          <w:rFonts w:ascii="Verdana" w:hAnsi="Verdana"/>
          <w:bCs/>
          <w:i/>
          <w:iCs/>
          <w:sz w:val="20"/>
        </w:rPr>
        <w:t>Federal de Competencia Económica como un órgano constitucional autónomo, cuyo objetivo es garantizar una libre competencia y combatir las prácticas monopólicas y concentración en los mercados. </w:t>
      </w:r>
      <w:r w:rsidRPr="00FB26A4">
        <w:rPr>
          <w:rFonts w:ascii="Verdana" w:hAnsi="Verdana"/>
          <w:bCs/>
          <w:sz w:val="20"/>
        </w:rPr>
        <w:t>Con ello, desapareció el órgano administrativo desconcentrado de la </w:t>
      </w:r>
      <w:r w:rsidRPr="00FB26A4">
        <w:rPr>
          <w:rFonts w:ascii="Verdana" w:hAnsi="Verdana"/>
          <w:b/>
          <w:bCs/>
          <w:sz w:val="20"/>
        </w:rPr>
        <w:t>Secretaría de Economía</w:t>
      </w:r>
      <w:r w:rsidRPr="00FB26A4">
        <w:rPr>
          <w:rFonts w:ascii="Verdana" w:hAnsi="Verdana"/>
          <w:bCs/>
          <w:sz w:val="20"/>
        </w:rPr>
        <w:t> Comisión Federal de Competencia.</w:t>
      </w:r>
    </w:p>
    <w:p w:rsidR="00FB26A4" w:rsidRPr="00FB26A4" w:rsidRDefault="00FB26A4" w:rsidP="00FB26A4">
      <w:pPr>
        <w:jc w:val="both"/>
        <w:rPr>
          <w:rFonts w:ascii="Verdana" w:hAnsi="Verdana"/>
          <w:bCs/>
          <w:sz w:val="20"/>
        </w:rPr>
      </w:pPr>
      <w:r w:rsidRPr="00FB26A4">
        <w:rPr>
          <w:rFonts w:ascii="Verdana" w:hAnsi="Verdana"/>
          <w:bCs/>
          <w:sz w:val="20"/>
        </w:rPr>
        <w:t>El 22 de julio de 2013, se publicó en el DOF el</w:t>
      </w:r>
      <w:r w:rsidRPr="00FB26A4">
        <w:rPr>
          <w:rFonts w:ascii="Verdana" w:hAnsi="Verdana"/>
          <w:bCs/>
          <w:i/>
          <w:iCs/>
          <w:sz w:val="20"/>
        </w:rPr>
        <w:t> Acuerdo de organización y funcionamiento del Instituto Nacional de la Economía Socia</w:t>
      </w:r>
      <w:r w:rsidRPr="00FB26A4">
        <w:rPr>
          <w:rFonts w:ascii="Verdana" w:hAnsi="Verdana"/>
          <w:bCs/>
          <w:sz w:val="20"/>
        </w:rPr>
        <w:t>l, con el objeto precisamente de regular la organización y funcionamiento interno del entonces órgano administrativo desconcentrado de la </w:t>
      </w:r>
      <w:r w:rsidRPr="00FB26A4">
        <w:rPr>
          <w:rFonts w:ascii="Verdana" w:hAnsi="Verdana"/>
          <w:b/>
          <w:bCs/>
          <w:sz w:val="20"/>
        </w:rPr>
        <w:t>Secretaría de Economía</w:t>
      </w:r>
      <w:r w:rsidRPr="00FB26A4">
        <w:rPr>
          <w:rFonts w:ascii="Verdana" w:hAnsi="Verdana"/>
          <w:bCs/>
          <w:sz w:val="20"/>
        </w:rPr>
        <w:t> a fin de tener una eficaz y eficiente gestión administrativa para el ejercicio de sus atribuciones.</w:t>
      </w:r>
    </w:p>
    <w:p w:rsidR="00FB26A4" w:rsidRPr="00FB26A4" w:rsidRDefault="00FB26A4" w:rsidP="00FB26A4">
      <w:pPr>
        <w:jc w:val="both"/>
        <w:rPr>
          <w:rFonts w:ascii="Verdana" w:hAnsi="Verdana"/>
          <w:bCs/>
          <w:sz w:val="20"/>
        </w:rPr>
      </w:pPr>
      <w:r w:rsidRPr="00FB26A4">
        <w:rPr>
          <w:rFonts w:ascii="Verdana" w:hAnsi="Verdana"/>
          <w:bCs/>
          <w:sz w:val="20"/>
        </w:rPr>
        <w:t>En agosto de 2013, México se convierte en el 42° miembro del Grupo Australia (AG, por sus siglas en inglés), para el régimen internacional del control de exportaciones de sustancias químicas, agentes biológicos, patógenos vegetales y animales, y tecnologías asociadas.</w:t>
      </w:r>
    </w:p>
    <w:p w:rsidR="00FB26A4" w:rsidRPr="00FB26A4" w:rsidRDefault="00FB26A4" w:rsidP="00FB26A4">
      <w:pPr>
        <w:jc w:val="both"/>
        <w:rPr>
          <w:rFonts w:ascii="Verdana" w:hAnsi="Verdana"/>
          <w:bCs/>
          <w:sz w:val="20"/>
        </w:rPr>
      </w:pPr>
      <w:r w:rsidRPr="00FB26A4">
        <w:rPr>
          <w:rFonts w:ascii="Verdana" w:hAnsi="Verdana"/>
          <w:bCs/>
          <w:sz w:val="20"/>
        </w:rPr>
        <w:t>El 30 de agosto de 2013, se publicó en el DOF el </w:t>
      </w:r>
      <w:r w:rsidRPr="00FB26A4">
        <w:rPr>
          <w:rFonts w:ascii="Verdana" w:hAnsi="Verdana"/>
          <w:bCs/>
          <w:i/>
          <w:iCs/>
          <w:sz w:val="20"/>
        </w:rPr>
        <w:t>Programa para un Gobierno Cercano y Moderno 2013-2018</w:t>
      </w:r>
      <w:r w:rsidRPr="00FB26A4">
        <w:rPr>
          <w:rFonts w:ascii="Verdana" w:hAnsi="Verdana"/>
          <w:bCs/>
          <w:sz w:val="20"/>
        </w:rPr>
        <w:t> el cual constituye una estrategia transversal que debe aplicarse en todas las políticas públicas de la administración con el propósito principal de que los mexicanos retomemos la confianza en el gobierno, a través de una correcta gestión pública orientada a resultados, que optimice el uso de los recursos públicos, utilice las nuevas Tecnologías de la Información, fortalezca la transparencia y rendición de cuentas e integre los diferentes esfuerzos gubernamentales y de la sociedad civil, con el objetivo de llevar a México a su máximo potencial.</w:t>
      </w:r>
    </w:p>
    <w:p w:rsidR="00FB26A4" w:rsidRPr="00FB26A4" w:rsidRDefault="00FB26A4" w:rsidP="00FB26A4">
      <w:pPr>
        <w:jc w:val="both"/>
        <w:rPr>
          <w:rFonts w:ascii="Verdana" w:hAnsi="Verdana"/>
          <w:bCs/>
          <w:sz w:val="20"/>
        </w:rPr>
      </w:pPr>
      <w:r w:rsidRPr="00FB26A4">
        <w:rPr>
          <w:rFonts w:ascii="Verdana" w:hAnsi="Verdana"/>
          <w:bCs/>
          <w:sz w:val="20"/>
        </w:rPr>
        <w:t>El 16 de diciembre de 2013, se publicó en el DOF el </w:t>
      </w:r>
      <w:r w:rsidRPr="00FB26A4">
        <w:rPr>
          <w:rFonts w:ascii="Verdana" w:hAnsi="Verdana"/>
          <w:bCs/>
          <w:i/>
          <w:iCs/>
          <w:sz w:val="20"/>
        </w:rPr>
        <w:t>Decreto por el que se aprueba el Programa de Desarrollo Innovador 2013-2018. </w:t>
      </w:r>
      <w:r w:rsidRPr="00FB26A4">
        <w:rPr>
          <w:rFonts w:ascii="Verdana" w:hAnsi="Verdana"/>
          <w:bCs/>
          <w:sz w:val="20"/>
        </w:rPr>
        <w:t>El Programa</w:t>
      </w:r>
      <w:r w:rsidRPr="00FB26A4">
        <w:rPr>
          <w:rFonts w:ascii="Verdana" w:hAnsi="Verdana"/>
          <w:bCs/>
          <w:i/>
          <w:iCs/>
          <w:sz w:val="20"/>
        </w:rPr>
        <w:t> </w:t>
      </w:r>
      <w:r w:rsidRPr="00FB26A4">
        <w:rPr>
          <w:rFonts w:ascii="Verdana" w:hAnsi="Verdana"/>
          <w:bCs/>
          <w:sz w:val="20"/>
        </w:rPr>
        <w:t>definió 5 objetivos, 31 estrategias y 194 líneas de acción para contribuir a los objetivos definidos del Plan Nacional de Desarrollo para el mismo período, en cuanto a instrumentar las condiciones para que la economía mexicana alcance un óptimo desarrollo.</w:t>
      </w:r>
    </w:p>
    <w:p w:rsidR="00FB26A4" w:rsidRPr="00FB26A4" w:rsidRDefault="00FB26A4" w:rsidP="00FB26A4">
      <w:pPr>
        <w:jc w:val="both"/>
        <w:rPr>
          <w:rFonts w:ascii="Verdana" w:hAnsi="Verdana"/>
          <w:bCs/>
          <w:sz w:val="20"/>
        </w:rPr>
      </w:pPr>
      <w:r w:rsidRPr="00FB26A4">
        <w:rPr>
          <w:rFonts w:ascii="Verdana" w:hAnsi="Verdana"/>
          <w:bCs/>
          <w:sz w:val="20"/>
        </w:rPr>
        <w:t>El 17 de diciembre de 2013, en el marco de la visita de Estado del Presidente de los Estados Unidos Mexicanos a la República de Turquía, se firmaron los Términos de Referencia para la Negociación de un Tratado de Libre Comercio entre México y Turquía, donde se identificaron los alcances para la celebración de dicho acuerdo bilateral, y se destacaron los temas de comercio de bienes, servicios, inversión, asuntos legales e institucionales.</w:t>
      </w:r>
    </w:p>
    <w:p w:rsidR="00FB26A4" w:rsidRPr="00FB26A4" w:rsidRDefault="00FB26A4" w:rsidP="00FB26A4">
      <w:pPr>
        <w:jc w:val="both"/>
        <w:rPr>
          <w:rFonts w:ascii="Verdana" w:hAnsi="Verdana"/>
          <w:bCs/>
          <w:sz w:val="20"/>
        </w:rPr>
      </w:pPr>
      <w:r w:rsidRPr="00FB26A4">
        <w:rPr>
          <w:rFonts w:ascii="Verdana" w:hAnsi="Verdana"/>
          <w:bCs/>
          <w:sz w:val="20"/>
        </w:rPr>
        <w:t>El 28 de diciembre de 2013, se publicaron en el DOF </w:t>
      </w:r>
      <w:r w:rsidRPr="00FB26A4">
        <w:rPr>
          <w:rFonts w:ascii="Verdana" w:hAnsi="Verdana"/>
          <w:bCs/>
          <w:i/>
          <w:iCs/>
          <w:sz w:val="20"/>
        </w:rPr>
        <w:t>las Reglas de Operación del Fondo Nacional Emprendedor para el ejercicio fiscal 2014</w:t>
      </w:r>
      <w:r w:rsidRPr="00FB26A4">
        <w:rPr>
          <w:rFonts w:ascii="Verdana" w:hAnsi="Verdana"/>
          <w:bCs/>
          <w:sz w:val="20"/>
        </w:rPr>
        <w:t xml:space="preserve">, por las cuales se fusionaron el Fondo de Apoyo para la Micro, Pequeña y Mediana Empresa y el Fondo Emprendedor, </w:t>
      </w:r>
      <w:r w:rsidRPr="00FB26A4">
        <w:rPr>
          <w:rFonts w:ascii="Verdana" w:hAnsi="Verdana"/>
          <w:bCs/>
          <w:sz w:val="20"/>
        </w:rPr>
        <w:lastRenderedPageBreak/>
        <w:t>para conformar el Fondo Nacional Emprendedor, con el fin de que el uso de los recursos públicos sea más eficiente y lograr un mayor impacto en los programas.</w:t>
      </w:r>
    </w:p>
    <w:p w:rsidR="00FB26A4" w:rsidRPr="00FB26A4" w:rsidRDefault="00FB26A4" w:rsidP="00FB26A4">
      <w:pPr>
        <w:jc w:val="both"/>
        <w:rPr>
          <w:rFonts w:ascii="Verdana" w:hAnsi="Verdana"/>
          <w:bCs/>
          <w:sz w:val="20"/>
        </w:rPr>
      </w:pPr>
      <w:r w:rsidRPr="00FB26A4">
        <w:rPr>
          <w:rFonts w:ascii="Verdana" w:hAnsi="Verdana"/>
          <w:bCs/>
          <w:sz w:val="20"/>
        </w:rPr>
        <w:t>El 10 de enero de 2014, se publicó en el DOF el Decreto por el que se reforman, adicionan y derogan diversas disposiciones en materia financiera y se expide la Ley para Regular las Agrupaciones Financieras. Derivado de dichas reformas se fortaleció el marco regulatorio aplicable a las organizaciones auxiliares del crédito, específicamente a los Almacenes Generales de Depósito, para lo cual, entre otras disposiciones, se crea el Registro Único de Certificados, Almacenes y Mercancías (RUCAM) el cual estaría a cargo de la </w:t>
      </w:r>
      <w:r w:rsidRPr="00FB26A4">
        <w:rPr>
          <w:rFonts w:ascii="Verdana" w:hAnsi="Verdana"/>
          <w:b/>
          <w:bCs/>
          <w:sz w:val="20"/>
        </w:rPr>
        <w:t>Secretaría de Economía</w:t>
      </w:r>
      <w:r w:rsidRPr="00FB26A4">
        <w:rPr>
          <w:rFonts w:ascii="Verdana" w:hAnsi="Verdana"/>
          <w:bCs/>
          <w:sz w:val="20"/>
        </w:rPr>
        <w:t> en la Dirección General de Normatividad Mercantil.</w:t>
      </w:r>
    </w:p>
    <w:p w:rsidR="00FB26A4" w:rsidRPr="00FB26A4" w:rsidRDefault="00FB26A4" w:rsidP="00FB26A4">
      <w:pPr>
        <w:jc w:val="both"/>
        <w:rPr>
          <w:rFonts w:ascii="Verdana" w:hAnsi="Verdana"/>
          <w:bCs/>
          <w:sz w:val="20"/>
        </w:rPr>
      </w:pPr>
      <w:r w:rsidRPr="00FB26A4">
        <w:rPr>
          <w:rFonts w:ascii="Verdana" w:hAnsi="Verdana"/>
          <w:bCs/>
          <w:sz w:val="20"/>
        </w:rPr>
        <w:t>El 9 de mayo de 2014 se publicó en el DOF el </w:t>
      </w:r>
      <w:r w:rsidRPr="00FB26A4">
        <w:rPr>
          <w:rFonts w:ascii="Verdana" w:hAnsi="Verdana"/>
          <w:bCs/>
          <w:i/>
          <w:iCs/>
          <w:sz w:val="20"/>
        </w:rPr>
        <w:t>Programa de Desarrollo Minero 2013-2018</w:t>
      </w:r>
      <w:r w:rsidRPr="00FB26A4">
        <w:rPr>
          <w:rFonts w:ascii="Verdana" w:hAnsi="Verdana"/>
          <w:bCs/>
          <w:sz w:val="20"/>
        </w:rPr>
        <w:t>, en donde la </w:t>
      </w:r>
      <w:r w:rsidRPr="00FB26A4">
        <w:rPr>
          <w:rFonts w:ascii="Verdana" w:hAnsi="Verdana"/>
          <w:b/>
          <w:bCs/>
          <w:sz w:val="20"/>
        </w:rPr>
        <w:t>Secretaría de Economía</w:t>
      </w:r>
      <w:r w:rsidRPr="00FB26A4">
        <w:rPr>
          <w:rFonts w:ascii="Verdana" w:hAnsi="Verdana"/>
          <w:bCs/>
          <w:sz w:val="20"/>
        </w:rPr>
        <w:t> estableció las bases para promover mayores niveles de inversión y competitividad en el sector minero; procurar el aumento del financiamiento en el sector minero y su cadena de valor; fomentar el desarrollo de la pequeña y mediana minería y de la minería social; modernizar la normatividad institucional para el sector y, mejorar los procesos de atención a trámites relacionados con las concesiones mineras.</w:t>
      </w:r>
    </w:p>
    <w:p w:rsidR="00FB26A4" w:rsidRPr="00FB26A4" w:rsidRDefault="00FB26A4" w:rsidP="00FB26A4">
      <w:pPr>
        <w:jc w:val="both"/>
        <w:rPr>
          <w:rFonts w:ascii="Verdana" w:hAnsi="Verdana"/>
          <w:bCs/>
          <w:sz w:val="20"/>
        </w:rPr>
      </w:pPr>
      <w:r w:rsidRPr="00FB26A4">
        <w:rPr>
          <w:rFonts w:ascii="Verdana" w:hAnsi="Verdana"/>
          <w:bCs/>
          <w:sz w:val="20"/>
        </w:rPr>
        <w:t>El 23 de mayo de 2014 se publicó en el DOF la </w:t>
      </w:r>
      <w:r w:rsidRPr="00FB26A4">
        <w:rPr>
          <w:rFonts w:ascii="Verdana" w:hAnsi="Verdana"/>
          <w:bCs/>
          <w:i/>
          <w:iCs/>
          <w:sz w:val="20"/>
        </w:rPr>
        <w:t>Ley Federal de Competencia Económica</w:t>
      </w:r>
      <w:r w:rsidRPr="00FB26A4">
        <w:rPr>
          <w:rFonts w:ascii="Verdana" w:hAnsi="Verdana"/>
          <w:bCs/>
          <w:sz w:val="20"/>
        </w:rPr>
        <w:t>, la cual es reglamentaria del Artículo 28 de la Constitución Política de los Estados Unidos Mexicanos, en materia de libre concurrencia, competencia económica, monopolios, prácticas monopólicas y concentraciones; en donde se otorgan atribuciones a la </w:t>
      </w:r>
      <w:r w:rsidRPr="00FB26A4">
        <w:rPr>
          <w:rFonts w:ascii="Verdana" w:hAnsi="Verdana"/>
          <w:b/>
          <w:bCs/>
          <w:sz w:val="20"/>
        </w:rPr>
        <w:t>Secretaría de Economía</w:t>
      </w:r>
      <w:r w:rsidRPr="00FB26A4">
        <w:rPr>
          <w:rFonts w:ascii="Verdana" w:hAnsi="Verdana"/>
          <w:bCs/>
          <w:sz w:val="20"/>
        </w:rPr>
        <w:t> para que sin perjuicio de las que correspondan a otras dependencias o entidades, previa opinión de la Comisión Federal de Competencia Económica y con base en criterios que eviten la insuficiencia en el abasto, fije los precios máximos a los bienes y servicios quedetermine el Ejecutivo Federal mediante decreto y para los cuales no haya condiciones de competencia efectiva en el mercado relevante de que se trate, entre otras atribuciones.</w:t>
      </w:r>
    </w:p>
    <w:p w:rsidR="00FB26A4" w:rsidRPr="00FB26A4" w:rsidRDefault="00FB26A4" w:rsidP="00FB26A4">
      <w:pPr>
        <w:jc w:val="both"/>
        <w:rPr>
          <w:rFonts w:ascii="Verdana" w:hAnsi="Verdana"/>
          <w:bCs/>
          <w:sz w:val="20"/>
        </w:rPr>
      </w:pPr>
      <w:r w:rsidRPr="00FB26A4">
        <w:rPr>
          <w:rFonts w:ascii="Verdana" w:hAnsi="Verdana"/>
          <w:bCs/>
          <w:sz w:val="20"/>
        </w:rPr>
        <w:t>El 13 de junio de 2014, se publicó en el DOF el </w:t>
      </w:r>
      <w:r w:rsidRPr="00FB26A4">
        <w:rPr>
          <w:rFonts w:ascii="Verdana" w:hAnsi="Verdana"/>
          <w:bCs/>
          <w:i/>
          <w:iCs/>
          <w:sz w:val="20"/>
        </w:rPr>
        <w:t>Decreto por el que se reforman, adicionan y derogan diversas disposiciones del Código de Comercio, de la Ley General de Sociedades Mercantiles, de la Ley de Fondos de Inversión, de la Ley General de Títulos y Operaciones de Crédito, de la Ley Federal de Derechos y de la Ley Orgánica de la Administración Pública Federal, en relación con la Miscelánea en Materia Mercantil. </w:t>
      </w:r>
      <w:r w:rsidRPr="00FB26A4">
        <w:rPr>
          <w:rFonts w:ascii="Verdana" w:hAnsi="Verdana"/>
          <w:bCs/>
          <w:sz w:val="20"/>
        </w:rPr>
        <w:t>Derivado de dichas reformas se estableció la obligatoriedad de llevar a cabo las publicaciones que conforme a las leyes mercantiles deban realizarse por parte de las Sociedades Mercantiles, mismas que surtirán efectos a partir del día siguiente de su publicación en el sistema electrónico, el cual estará a cargo de la </w:t>
      </w:r>
      <w:r w:rsidRPr="00FB26A4">
        <w:rPr>
          <w:rFonts w:ascii="Verdana" w:hAnsi="Verdana"/>
          <w:b/>
          <w:bCs/>
          <w:sz w:val="20"/>
        </w:rPr>
        <w:t>Secretaría deEconomía</w:t>
      </w:r>
      <w:r w:rsidRPr="00FB26A4">
        <w:rPr>
          <w:rFonts w:ascii="Verdana" w:hAnsi="Verdana"/>
          <w:bCs/>
          <w:sz w:val="20"/>
        </w:rPr>
        <w:t>, específicamente de la Dirección General de Normatividad Mercantil.</w:t>
      </w:r>
    </w:p>
    <w:p w:rsidR="00FB26A4" w:rsidRPr="00FB26A4" w:rsidRDefault="00FB26A4" w:rsidP="00FB26A4">
      <w:pPr>
        <w:jc w:val="both"/>
        <w:rPr>
          <w:rFonts w:ascii="Verdana" w:hAnsi="Verdana"/>
          <w:bCs/>
          <w:sz w:val="20"/>
        </w:rPr>
      </w:pPr>
      <w:r w:rsidRPr="00FB26A4">
        <w:rPr>
          <w:rFonts w:ascii="Verdana" w:hAnsi="Verdana"/>
          <w:bCs/>
          <w:sz w:val="20"/>
        </w:rPr>
        <w:t>El 7 de julio de 2014, la Oficialía Mayor puso a disposición de los servidores públicos de la </w:t>
      </w:r>
      <w:r w:rsidRPr="00FB26A4">
        <w:rPr>
          <w:rFonts w:ascii="Verdana" w:hAnsi="Verdana"/>
          <w:b/>
          <w:bCs/>
          <w:sz w:val="20"/>
        </w:rPr>
        <w:t>Secretaría de Economía</w:t>
      </w:r>
      <w:r w:rsidRPr="00FB26A4">
        <w:rPr>
          <w:rFonts w:ascii="Verdana" w:hAnsi="Verdana"/>
          <w:bCs/>
          <w:sz w:val="20"/>
        </w:rPr>
        <w:t> en la Intranet, el Registro Único de Trámites Administrativos Simplificados de la Oficialía Mayor </w:t>
      </w:r>
      <w:r w:rsidRPr="00FB26A4">
        <w:rPr>
          <w:rFonts w:ascii="Verdana" w:hAnsi="Verdana"/>
          <w:bCs/>
          <w:i/>
          <w:iCs/>
          <w:sz w:val="20"/>
        </w:rPr>
        <w:t>e-</w:t>
      </w:r>
      <w:r w:rsidRPr="00FB26A4">
        <w:rPr>
          <w:rFonts w:ascii="Verdana" w:hAnsi="Verdana"/>
          <w:bCs/>
          <w:sz w:val="20"/>
        </w:rPr>
        <w:t xml:space="preserve">Rutas. Inició con 32 trámites en materia de recursos humanos, financieros, materiales y de tecnologías de la información con el objetivo de brindar información a los usuarios de los trámites a </w:t>
      </w:r>
      <w:r w:rsidRPr="00FB26A4">
        <w:rPr>
          <w:rFonts w:ascii="Verdana" w:hAnsi="Verdana"/>
          <w:bCs/>
          <w:sz w:val="20"/>
        </w:rPr>
        <w:lastRenderedPageBreak/>
        <w:t>fin de facilitar, transparentar y brindar certeza en la gestión que se realiza ante las direcciones generales adscritas.</w:t>
      </w:r>
    </w:p>
    <w:p w:rsidR="00FB26A4" w:rsidRPr="00FB26A4" w:rsidRDefault="00FB26A4" w:rsidP="00FB26A4">
      <w:pPr>
        <w:jc w:val="both"/>
        <w:rPr>
          <w:rFonts w:ascii="Verdana" w:hAnsi="Verdana"/>
          <w:bCs/>
          <w:sz w:val="20"/>
        </w:rPr>
      </w:pPr>
      <w:r w:rsidRPr="00FB26A4">
        <w:rPr>
          <w:rFonts w:ascii="Verdana" w:hAnsi="Verdana"/>
          <w:bCs/>
          <w:sz w:val="20"/>
        </w:rPr>
        <w:t>El 11 de agosto de 2014, se publicó en el DOF el </w:t>
      </w:r>
      <w:r w:rsidRPr="00FB26A4">
        <w:rPr>
          <w:rFonts w:ascii="Verdana" w:hAnsi="Verdana"/>
          <w:bCs/>
          <w:i/>
          <w:iCs/>
          <w:sz w:val="20"/>
        </w:rPr>
        <w:t>Decreto por el que se expide la Ley de Hidrocarburos y se reforman diversas disposiciones de la Ley de Inversión Extranjera; Ley Minera, y Ley de Asociaciones Público Privadas</w:t>
      </w:r>
      <w:r w:rsidRPr="00FB26A4">
        <w:rPr>
          <w:rFonts w:ascii="Verdana" w:hAnsi="Verdana"/>
          <w:bCs/>
          <w:sz w:val="20"/>
        </w:rPr>
        <w:t> en el cual en su transitorio décimo octavo señala que a fin de cumplir con las atribuciones que se establecen en dicho ordenamiento, la </w:t>
      </w:r>
      <w:r w:rsidRPr="00FB26A4">
        <w:rPr>
          <w:rFonts w:ascii="Verdana" w:hAnsi="Verdana"/>
          <w:b/>
          <w:bCs/>
          <w:sz w:val="20"/>
        </w:rPr>
        <w:t>Secretaría de Economía</w:t>
      </w:r>
      <w:r w:rsidRPr="00FB26A4">
        <w:rPr>
          <w:rFonts w:ascii="Verdana" w:hAnsi="Verdana"/>
          <w:bCs/>
          <w:sz w:val="20"/>
        </w:rPr>
        <w:t> creará una unidad especializada que se encargará de:</w:t>
      </w:r>
    </w:p>
    <w:p w:rsidR="00FB26A4" w:rsidRPr="00FB26A4" w:rsidRDefault="00FB26A4" w:rsidP="00FB26A4">
      <w:pPr>
        <w:jc w:val="both"/>
        <w:rPr>
          <w:rFonts w:ascii="Verdana" w:hAnsi="Verdana"/>
          <w:bCs/>
          <w:sz w:val="20"/>
        </w:rPr>
      </w:pPr>
      <w:r w:rsidRPr="00FB26A4">
        <w:rPr>
          <w:rFonts w:ascii="Verdana" w:hAnsi="Verdana"/>
          <w:b/>
          <w:bCs/>
          <w:sz w:val="20"/>
        </w:rPr>
        <w:t>a.</w:t>
      </w:r>
      <w:r w:rsidRPr="00FB26A4">
        <w:rPr>
          <w:rFonts w:ascii="Verdana" w:hAnsi="Verdana"/>
          <w:bCs/>
          <w:sz w:val="20"/>
        </w:rPr>
        <w:t>      Dar seguimiento a las estrategias para el fomento industrial de Cadenas Productivas locales y para el fomento de la inversión directa en la Industria de Hidrocarburos y elaborar y publicar el informe sobre los avances en la implementación de las mismas;</w:t>
      </w:r>
    </w:p>
    <w:p w:rsidR="00FB26A4" w:rsidRPr="00FB26A4" w:rsidRDefault="00FB26A4" w:rsidP="00FB26A4">
      <w:pPr>
        <w:jc w:val="both"/>
        <w:rPr>
          <w:rFonts w:ascii="Verdana" w:hAnsi="Verdana"/>
          <w:bCs/>
          <w:sz w:val="20"/>
        </w:rPr>
      </w:pPr>
      <w:r w:rsidRPr="00FB26A4">
        <w:rPr>
          <w:rFonts w:ascii="Verdana" w:hAnsi="Verdana"/>
          <w:b/>
          <w:bCs/>
          <w:sz w:val="20"/>
        </w:rPr>
        <w:t>b.</w:t>
      </w:r>
      <w:r w:rsidRPr="00FB26A4">
        <w:rPr>
          <w:rFonts w:ascii="Verdana" w:hAnsi="Verdana"/>
          <w:bCs/>
          <w:sz w:val="20"/>
        </w:rPr>
        <w:t>      Proponer la metodología para medir el contenido nacional en Asignaciones y Contratos de Exploración y Extracción, así como en las otras actividades a que se refiere el artículo 2 de la propia Ley de Hidrocarburos, y</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c.</w:t>
      </w:r>
      <w:r w:rsidRPr="00FB26A4">
        <w:rPr>
          <w:rFonts w:ascii="Verdana" w:hAnsi="Verdana"/>
          <w:bCs/>
          <w:sz w:val="20"/>
        </w:rPr>
        <w:t>      Verificar el cumplimiento de las metas de contenido nacional establecidas en las Asignaciones y Contratos de Exploración y Extracción.</w:t>
      </w:r>
    </w:p>
    <w:p w:rsidR="00FB26A4" w:rsidRPr="00FB26A4" w:rsidRDefault="00FB26A4" w:rsidP="00FB26A4">
      <w:pPr>
        <w:jc w:val="both"/>
        <w:rPr>
          <w:rFonts w:ascii="Verdana" w:hAnsi="Verdana"/>
          <w:bCs/>
          <w:sz w:val="20"/>
        </w:rPr>
      </w:pPr>
      <w:r w:rsidRPr="00FB26A4">
        <w:rPr>
          <w:rFonts w:ascii="Verdana" w:hAnsi="Verdana"/>
          <w:bCs/>
          <w:sz w:val="20"/>
        </w:rPr>
        <w:t>El 31 de octubre de 2014, se publicó en el DOF el </w:t>
      </w:r>
      <w:r w:rsidRPr="00FB26A4">
        <w:rPr>
          <w:rFonts w:ascii="Verdana" w:hAnsi="Verdana"/>
          <w:bCs/>
          <w:i/>
          <w:iCs/>
          <w:sz w:val="20"/>
        </w:rPr>
        <w:t>Decreto por el que se reforman, adicionan y derogan diversas disposiciones del Reglamento Interior de la Secretaría de Economía</w:t>
      </w:r>
      <w:r w:rsidRPr="00FB26A4">
        <w:rPr>
          <w:rFonts w:ascii="Verdana" w:hAnsi="Verdana"/>
          <w:bCs/>
          <w:sz w:val="20"/>
        </w:rPr>
        <w:t> para dar paso a la creación de la Unidad de Contenido Nacional y Fomento de Cadenas Productivas e Inversión en el Sector Energético, la Dirección General de Fomento de Cadenas Productivas e Inversión en el Sector Energético y la Dirección General de Contenido Nacional en el Sector Energético, con el objeto de dirigir las acciones que realiza la </w:t>
      </w:r>
      <w:r w:rsidRPr="00FB26A4">
        <w:rPr>
          <w:rFonts w:ascii="Verdana" w:hAnsi="Verdana"/>
          <w:b/>
          <w:bCs/>
          <w:sz w:val="20"/>
        </w:rPr>
        <w:t>Secretaría de Economía</w:t>
      </w:r>
      <w:r w:rsidRPr="00FB26A4">
        <w:rPr>
          <w:rFonts w:ascii="Verdana" w:hAnsi="Verdana"/>
          <w:bCs/>
          <w:sz w:val="20"/>
        </w:rPr>
        <w:t> en materia energética sobre contenido nacional y estrategias de fomento industrial y de inversión, en beneficio de la proveeduría nacional que participen en asignaciones, contratos y permisos.</w:t>
      </w:r>
    </w:p>
    <w:p w:rsidR="00FB26A4" w:rsidRPr="00FB26A4" w:rsidRDefault="00FB26A4" w:rsidP="00FB26A4">
      <w:pPr>
        <w:jc w:val="both"/>
        <w:rPr>
          <w:rFonts w:ascii="Verdana" w:hAnsi="Verdana"/>
          <w:bCs/>
          <w:sz w:val="20"/>
        </w:rPr>
      </w:pPr>
      <w:r w:rsidRPr="00FB26A4">
        <w:rPr>
          <w:rFonts w:ascii="Verdana" w:hAnsi="Verdana"/>
          <w:bCs/>
          <w:sz w:val="20"/>
        </w:rPr>
        <w:t>El 31 de octubre de 2014, se publicó en el DOF el </w:t>
      </w:r>
      <w:r w:rsidRPr="00FB26A4">
        <w:rPr>
          <w:rFonts w:ascii="Verdana" w:hAnsi="Verdana"/>
          <w:bCs/>
          <w:i/>
          <w:iCs/>
          <w:sz w:val="20"/>
        </w:rPr>
        <w:t>Decreto por el que se reforman, adicionan y derogan diversas disposiciones del Reglamento de la Ley Minera</w:t>
      </w:r>
      <w:r w:rsidRPr="00FB26A4">
        <w:rPr>
          <w:rFonts w:ascii="Verdana" w:hAnsi="Verdana"/>
          <w:bCs/>
          <w:sz w:val="20"/>
        </w:rPr>
        <w:t> en el que principalmente se adicionaron artículos con el fin de regular o negar la coexistencia entre actividades mineras y preferentes de exploración y extracción de petróleo y de los demás hidrocarburos, así como del servicio público de transmisión y distribución de energía eléctrica.</w:t>
      </w:r>
    </w:p>
    <w:p w:rsidR="00FB26A4" w:rsidRPr="00FB26A4" w:rsidRDefault="00FB26A4" w:rsidP="00FB26A4">
      <w:pPr>
        <w:jc w:val="both"/>
        <w:rPr>
          <w:rFonts w:ascii="Verdana" w:hAnsi="Verdana"/>
          <w:bCs/>
          <w:sz w:val="20"/>
        </w:rPr>
      </w:pPr>
      <w:r w:rsidRPr="00FB26A4">
        <w:rPr>
          <w:rFonts w:ascii="Verdana" w:hAnsi="Verdana"/>
          <w:bCs/>
          <w:sz w:val="20"/>
        </w:rPr>
        <w:t>El 31 de octubre de 2014, se publicó en el DOF el </w:t>
      </w:r>
      <w:r w:rsidRPr="00FB26A4">
        <w:rPr>
          <w:rFonts w:ascii="Verdana" w:hAnsi="Verdana"/>
          <w:bCs/>
          <w:i/>
          <w:iCs/>
          <w:sz w:val="20"/>
        </w:rPr>
        <w:t>Decreto por el que se reforman, adicionan y derogan diversas disposiciones del Reglamento de la Ley de Inversión Extranjera y del Registro Nacional de Inversiones Extranjeras.</w:t>
      </w:r>
      <w:r w:rsidRPr="00FB26A4">
        <w:rPr>
          <w:rFonts w:ascii="Verdana" w:hAnsi="Verdana"/>
          <w:bCs/>
          <w:sz w:val="20"/>
        </w:rPr>
        <w:t xml:space="preserve"> Entre otros objetivos, se establecieron los requisitos que los interesados deberán presentar para que la Comisión Nacional de Inversiones Extranjeras verifique los límites de participación de la inversión extranjera en radiodifusión y emita la opinión que establece la Ley Federal </w:t>
      </w:r>
      <w:r w:rsidRPr="00FB26A4">
        <w:rPr>
          <w:rFonts w:ascii="Verdana" w:hAnsi="Verdana"/>
          <w:bCs/>
          <w:sz w:val="20"/>
        </w:rPr>
        <w:lastRenderedPageBreak/>
        <w:t>de Telecomunicaciones y Radiodifusión, así como para simplificar las obligaciones de las empresas con inversión extranjera ante elRegistro Nacional de Inversiones Extranjeras.</w:t>
      </w:r>
    </w:p>
    <w:p w:rsidR="00FB26A4" w:rsidRPr="00FB26A4" w:rsidRDefault="00FB26A4" w:rsidP="00FB26A4">
      <w:pPr>
        <w:jc w:val="both"/>
        <w:rPr>
          <w:rFonts w:ascii="Verdana" w:hAnsi="Verdana"/>
          <w:bCs/>
          <w:sz w:val="20"/>
        </w:rPr>
      </w:pPr>
      <w:r w:rsidRPr="00FB26A4">
        <w:rPr>
          <w:rFonts w:ascii="Verdana" w:hAnsi="Verdana"/>
          <w:bCs/>
          <w:sz w:val="20"/>
        </w:rPr>
        <w:t>El 26 de noviembre de 2014, se publicó en el DOF el </w:t>
      </w:r>
      <w:r w:rsidRPr="00FB26A4">
        <w:rPr>
          <w:rFonts w:ascii="Verdana" w:hAnsi="Verdana"/>
          <w:bCs/>
          <w:i/>
          <w:iCs/>
          <w:sz w:val="20"/>
        </w:rPr>
        <w:t>Acuerdo que modifica al diverso que adscribe orgánicamente a las unidades administrativas de la Secretaría de Economía</w:t>
      </w:r>
      <w:r w:rsidRPr="00FB26A4">
        <w:rPr>
          <w:rFonts w:ascii="Verdana" w:hAnsi="Verdana"/>
          <w:bCs/>
          <w:sz w:val="20"/>
        </w:rPr>
        <w:t>. En este acuerdo se adscribe a la Subsecretaría de Industria y Comercio, la Unidad de Contenido Nacional y Fomento de Cadenas Productivas e Inversión en el Sector Energético y a esta unidad se adscriben la Dirección General de Fomento de Cadenas Productivas e Inversión en el Sector Energético y la Dirección General de Contenido Nacional en el Sector Energético.</w:t>
      </w:r>
    </w:p>
    <w:p w:rsidR="00FB26A4" w:rsidRPr="00FB26A4" w:rsidRDefault="00FB26A4" w:rsidP="00FB26A4">
      <w:pPr>
        <w:jc w:val="both"/>
        <w:rPr>
          <w:rFonts w:ascii="Verdana" w:hAnsi="Verdana"/>
          <w:bCs/>
          <w:sz w:val="20"/>
        </w:rPr>
      </w:pPr>
      <w:r w:rsidRPr="00FB26A4">
        <w:rPr>
          <w:rFonts w:ascii="Verdana" w:hAnsi="Verdana"/>
          <w:bCs/>
          <w:sz w:val="20"/>
        </w:rPr>
        <w:t>El 24 de diciembre de 2014 la </w:t>
      </w:r>
      <w:r w:rsidRPr="00FB26A4">
        <w:rPr>
          <w:rFonts w:ascii="Verdana" w:hAnsi="Verdana"/>
          <w:b/>
          <w:bCs/>
          <w:sz w:val="20"/>
        </w:rPr>
        <w:t>Secretaría de Economía</w:t>
      </w:r>
      <w:r w:rsidRPr="00FB26A4">
        <w:rPr>
          <w:rFonts w:ascii="Verdana" w:hAnsi="Verdana"/>
          <w:bCs/>
          <w:sz w:val="20"/>
        </w:rPr>
        <w:t> publicó en el DOF las </w:t>
      </w:r>
      <w:r w:rsidRPr="00FB26A4">
        <w:rPr>
          <w:rFonts w:ascii="Verdana" w:hAnsi="Verdana"/>
          <w:bCs/>
          <w:i/>
          <w:iCs/>
          <w:sz w:val="20"/>
        </w:rPr>
        <w:t>Reglas de Operación del Fondo Nacional Emprendedor, </w:t>
      </w:r>
      <w:r w:rsidRPr="00FB26A4">
        <w:rPr>
          <w:rFonts w:ascii="Verdana" w:hAnsi="Verdana"/>
          <w:bCs/>
          <w:sz w:val="20"/>
        </w:rPr>
        <w:t>instrumento que opera el Instituto Nacional del Emprendedor en donde se consideraron los apoyos para promover el impulso de la competitividad logística, los cuales hasta el año 2014 eran otorgados a través del </w:t>
      </w:r>
      <w:r w:rsidRPr="00FB26A4">
        <w:rPr>
          <w:rFonts w:ascii="Verdana" w:hAnsi="Verdana"/>
          <w:bCs/>
          <w:i/>
          <w:iCs/>
          <w:sz w:val="20"/>
        </w:rPr>
        <w:t>Programa de Competitividad en Logística y Centrales de Abasto</w:t>
      </w:r>
      <w:r w:rsidRPr="00FB26A4">
        <w:rPr>
          <w:rFonts w:ascii="Verdana" w:hAnsi="Verdana"/>
          <w:bCs/>
          <w:sz w:val="20"/>
        </w:rPr>
        <w:t> (PROLOGYCA).</w:t>
      </w:r>
    </w:p>
    <w:p w:rsidR="00FB26A4" w:rsidRPr="00FB26A4" w:rsidRDefault="00FB26A4" w:rsidP="00FB26A4">
      <w:pPr>
        <w:jc w:val="both"/>
        <w:rPr>
          <w:rFonts w:ascii="Verdana" w:hAnsi="Verdana"/>
          <w:bCs/>
          <w:sz w:val="20"/>
        </w:rPr>
      </w:pPr>
      <w:r w:rsidRPr="00FB26A4">
        <w:rPr>
          <w:rFonts w:ascii="Verdana" w:hAnsi="Verdana"/>
          <w:bCs/>
          <w:sz w:val="20"/>
        </w:rPr>
        <w:t>El 29 de diciembre de 2014 se publicaron en el DOF las </w:t>
      </w:r>
      <w:r w:rsidRPr="00FB26A4">
        <w:rPr>
          <w:rFonts w:ascii="Verdana" w:hAnsi="Verdana"/>
          <w:bCs/>
          <w:i/>
          <w:iCs/>
          <w:sz w:val="20"/>
        </w:rPr>
        <w:t>Reglas de carácter general para el funcionamiento y operación del Registro Único de Certificados, Almacenes y Mercancías (RUCAM) </w:t>
      </w:r>
      <w:r w:rsidRPr="00FB26A4">
        <w:rPr>
          <w:rFonts w:ascii="Verdana" w:hAnsi="Verdana"/>
          <w:bCs/>
          <w:sz w:val="20"/>
        </w:rPr>
        <w:t>las cuales establecieron las disposiciones para la operación y funcionamiento del referido Registro a cargo de la Dirección General de Normatividad Mercantil.</w:t>
      </w:r>
    </w:p>
    <w:p w:rsidR="00FB26A4" w:rsidRPr="00FB26A4" w:rsidRDefault="00FB26A4" w:rsidP="00FB26A4">
      <w:pPr>
        <w:jc w:val="both"/>
        <w:rPr>
          <w:rFonts w:ascii="Verdana" w:hAnsi="Verdana"/>
          <w:bCs/>
          <w:sz w:val="20"/>
        </w:rPr>
      </w:pPr>
      <w:r w:rsidRPr="00FB26A4">
        <w:rPr>
          <w:rFonts w:ascii="Verdana" w:hAnsi="Verdana"/>
          <w:bCs/>
          <w:sz w:val="20"/>
        </w:rPr>
        <w:t>El 3 de febrero de 2015 se publicó en el DOF</w:t>
      </w:r>
      <w:r w:rsidRPr="00FB26A4">
        <w:rPr>
          <w:rFonts w:ascii="Verdana" w:hAnsi="Verdana"/>
          <w:bCs/>
          <w:i/>
          <w:iCs/>
          <w:sz w:val="20"/>
        </w:rPr>
        <w:t> el Decreto por el que se establece la Ventanilla Única Nacional para Trámites e Información del Gobierno con el cual el sitio www.gob.mx será el punto de contacto digital entre las dependencias y entidades del Gobierno Federal y los ciudadanos, para que éstos tengan acceso de forma fácil y ágil a los trámites más solicitados de la Administración Pública Federal. </w:t>
      </w:r>
      <w:r w:rsidRPr="00FB26A4">
        <w:rPr>
          <w:rFonts w:ascii="Verdana" w:hAnsi="Verdana"/>
          <w:bCs/>
          <w:sz w:val="20"/>
        </w:rPr>
        <w:t>La Secretaría de Economía participa en la Ventanilla Única Nacional (VUN) desde el 3 de agosto de 2015, fecha en que dio inicio la operación de la misma.</w:t>
      </w:r>
    </w:p>
    <w:p w:rsidR="00FB26A4" w:rsidRPr="00FB26A4" w:rsidRDefault="00FB26A4" w:rsidP="00FB26A4">
      <w:pPr>
        <w:jc w:val="both"/>
        <w:rPr>
          <w:rFonts w:ascii="Verdana" w:hAnsi="Verdana"/>
          <w:bCs/>
          <w:sz w:val="20"/>
        </w:rPr>
      </w:pPr>
      <w:r w:rsidRPr="00FB26A4">
        <w:rPr>
          <w:rFonts w:ascii="Verdana" w:hAnsi="Verdana"/>
          <w:bCs/>
          <w:i/>
          <w:iCs/>
          <w:sz w:val="20"/>
        </w:rPr>
        <w:t>El 14 de octubre de 2015 se publicó el Decreto por el que se reforman, adicionan y derogan diversas disposiciones del Reglamento Interior de la Secretaría de Economía, </w:t>
      </w:r>
      <w:r w:rsidRPr="00FB26A4">
        <w:rPr>
          <w:rFonts w:ascii="Verdana" w:hAnsi="Verdana"/>
          <w:bCs/>
          <w:sz w:val="20"/>
        </w:rPr>
        <w:t>con el que se crearon la Dirección General de Procesos y Programas de Apoyo y la Dirección General de Promoción de Inversión en el Sector Energético, las cuales se adscribieron a la Unidad de Contenido Nacional y Fomento de Cadenas Productivas e Inversión en el Sector Energético mediante reformas al</w:t>
      </w:r>
      <w:r w:rsidRPr="00FB26A4">
        <w:rPr>
          <w:rFonts w:ascii="Verdana" w:hAnsi="Verdana"/>
          <w:bCs/>
          <w:i/>
          <w:iCs/>
          <w:sz w:val="20"/>
        </w:rPr>
        <w:t> Acuerdo que modifica al diverso que adscribe orgánicamente a las unidades administrativas de la Secretaría de Economía</w:t>
      </w:r>
      <w:r w:rsidRPr="00FB26A4">
        <w:rPr>
          <w:rFonts w:ascii="Verdana" w:hAnsi="Verdana"/>
          <w:bCs/>
          <w:sz w:val="20"/>
        </w:rPr>
        <w:t>, publicado en el DOF el 24 de noviembre de 2015.</w:t>
      </w:r>
    </w:p>
    <w:p w:rsidR="00FB26A4" w:rsidRPr="00FB26A4" w:rsidRDefault="00FB26A4" w:rsidP="00FB26A4">
      <w:pPr>
        <w:jc w:val="both"/>
        <w:rPr>
          <w:rFonts w:ascii="Verdana" w:hAnsi="Verdana"/>
          <w:bCs/>
          <w:sz w:val="20"/>
        </w:rPr>
      </w:pPr>
      <w:r w:rsidRPr="00FB26A4">
        <w:rPr>
          <w:rFonts w:ascii="Verdana" w:hAnsi="Verdana"/>
          <w:bCs/>
          <w:sz w:val="20"/>
        </w:rPr>
        <w:t>El 29 de diciembre de 2015 se publicaron en el DOF las </w:t>
      </w:r>
      <w:r w:rsidRPr="00FB26A4">
        <w:rPr>
          <w:rFonts w:ascii="Verdana" w:hAnsi="Verdana"/>
          <w:bCs/>
          <w:i/>
          <w:iCs/>
          <w:sz w:val="20"/>
        </w:rPr>
        <w:t>Reglas de Operación del Programa para la Productividad y Competitividad Industrial</w:t>
      </w:r>
      <w:r w:rsidRPr="00FB26A4">
        <w:rPr>
          <w:rFonts w:ascii="Verdana" w:hAnsi="Verdana"/>
          <w:bCs/>
          <w:sz w:val="20"/>
        </w:rPr>
        <w:t> (PPCI); en este programa se fusionan el Programa para el Desarrollo de la Productividad de las Industrias Ligeras (PROIND) y el Programa de Apoyo para la Mejora Tecnológica de la Industria de la Alta Tecnología (PROIAT).</w:t>
      </w:r>
    </w:p>
    <w:p w:rsidR="00FB26A4" w:rsidRPr="00FB26A4" w:rsidRDefault="00FB26A4" w:rsidP="00FB26A4">
      <w:pPr>
        <w:jc w:val="both"/>
        <w:rPr>
          <w:rFonts w:ascii="Verdana" w:hAnsi="Verdana"/>
          <w:bCs/>
          <w:sz w:val="20"/>
        </w:rPr>
      </w:pPr>
      <w:r w:rsidRPr="00FB26A4">
        <w:rPr>
          <w:rFonts w:ascii="Verdana" w:hAnsi="Verdana"/>
          <w:bCs/>
          <w:sz w:val="20"/>
        </w:rPr>
        <w:lastRenderedPageBreak/>
        <w:t> </w:t>
      </w:r>
    </w:p>
    <w:p w:rsidR="00FB26A4" w:rsidRPr="00FB26A4" w:rsidRDefault="00FB26A4" w:rsidP="00FB26A4">
      <w:pPr>
        <w:jc w:val="both"/>
        <w:rPr>
          <w:rFonts w:ascii="Verdana" w:hAnsi="Verdana"/>
          <w:bCs/>
          <w:sz w:val="20"/>
        </w:rPr>
      </w:pPr>
      <w:r w:rsidRPr="00FB26A4">
        <w:rPr>
          <w:rFonts w:ascii="Verdana" w:hAnsi="Verdana"/>
          <w:bCs/>
          <w:sz w:val="20"/>
        </w:rPr>
        <w:t>En la misma fecha se en el DOF las </w:t>
      </w:r>
      <w:r w:rsidRPr="00FB26A4">
        <w:rPr>
          <w:rFonts w:ascii="Verdana" w:hAnsi="Verdana"/>
          <w:bCs/>
          <w:i/>
          <w:iCs/>
          <w:sz w:val="20"/>
        </w:rPr>
        <w:t>Reglas de Operación del Programa Nacional de Financiamiento al Microempresario y a la Mujer Rural para el ejercicio </w:t>
      </w:r>
      <w:r w:rsidRPr="00FB26A4">
        <w:rPr>
          <w:rFonts w:ascii="Verdana" w:hAnsi="Verdana"/>
          <w:bCs/>
          <w:sz w:val="20"/>
        </w:rPr>
        <w:t>fiscal 2016; en este programa se integran el Fondo de Microfinanciamiento a Mujeres Rurales y el Programa Nacional de Financiamiento al Microempresario, en esta disposición se establece una estrategia de atención focalizada que impulsa el emprendimiento y consolidación de las unidades económicas de los y las microempresarias a nivel nacional mediante el acceso a los servicios de microfinanzas.</w:t>
      </w:r>
    </w:p>
    <w:p w:rsidR="00FB26A4" w:rsidRPr="00FB26A4" w:rsidRDefault="00FB26A4" w:rsidP="00FB26A4">
      <w:pPr>
        <w:jc w:val="both"/>
        <w:rPr>
          <w:rFonts w:ascii="Verdana" w:hAnsi="Verdana"/>
          <w:bCs/>
          <w:sz w:val="20"/>
        </w:rPr>
      </w:pPr>
      <w:r w:rsidRPr="00FB26A4">
        <w:rPr>
          <w:rFonts w:ascii="Verdana" w:hAnsi="Verdana"/>
          <w:bCs/>
          <w:sz w:val="20"/>
        </w:rPr>
        <w:t>Las dos fusiones anteriores fueron resultado del análisis y revisión a los programas presupuestarios de la Secretaría de Economía, para dar atención a la instrucción Presidencial de la elaboración del Presupuesto Base Cero en donde uno de los aspectos requeridos fue precisamente la revisión y en su caso eliminación o fusión de programas presupuestarios.</w:t>
      </w:r>
    </w:p>
    <w:p w:rsidR="00FB26A4" w:rsidRPr="00FB26A4" w:rsidRDefault="00FB26A4" w:rsidP="00FB26A4">
      <w:pPr>
        <w:jc w:val="both"/>
        <w:rPr>
          <w:rFonts w:ascii="Verdana" w:hAnsi="Verdana"/>
          <w:bCs/>
          <w:sz w:val="20"/>
        </w:rPr>
      </w:pPr>
      <w:r w:rsidRPr="00FB26A4">
        <w:rPr>
          <w:rFonts w:ascii="Verdana" w:hAnsi="Verdana"/>
          <w:bCs/>
          <w:sz w:val="20"/>
        </w:rPr>
        <w:t>El 30 de diciembre de 2015 se publicó el </w:t>
      </w:r>
      <w:r w:rsidRPr="00FB26A4">
        <w:rPr>
          <w:rFonts w:ascii="Verdana" w:hAnsi="Verdana"/>
          <w:bCs/>
          <w:i/>
          <w:iCs/>
          <w:sz w:val="20"/>
        </w:rPr>
        <w:t>Decreto por el que se reforman la denominación y diversas disposiciones de la Ley de la Economía Social y Solidaria, reglamentaria del párrafo séptimo del artículo 25 de la Constitución Política de los Estados Unidos Mexicanos, en lo referente al Sector Social de la Economía, y se adicionan las fracciones XIV y XV al artículo 32 y se deroga la fracción X del artículo 34 de la Ley Orgánica de la Administración Pública Federal</w:t>
      </w:r>
      <w:r w:rsidRPr="00FB26A4">
        <w:rPr>
          <w:rFonts w:ascii="Verdana" w:hAnsi="Verdana"/>
          <w:bCs/>
          <w:sz w:val="20"/>
        </w:rPr>
        <w:t>, y entró en vigor el primero de enero de 2016. Con dicho instrumento, entre otros temas, el órgano administrativo desconcentrado de la Secretaría de Economía, Instituto Nacional de la Economía Social (INAES), pasó a ser de la Secretaría de Desarrollo Social.</w:t>
      </w:r>
    </w:p>
    <w:p w:rsidR="00FB26A4" w:rsidRPr="00FB26A4" w:rsidRDefault="00FB26A4" w:rsidP="00FB26A4">
      <w:pPr>
        <w:jc w:val="both"/>
        <w:rPr>
          <w:rFonts w:ascii="Verdana" w:hAnsi="Verdana"/>
          <w:bCs/>
          <w:sz w:val="20"/>
        </w:rPr>
      </w:pPr>
      <w:r w:rsidRPr="00FB26A4">
        <w:rPr>
          <w:rFonts w:ascii="Verdana" w:hAnsi="Verdana"/>
          <w:bCs/>
          <w:sz w:val="20"/>
        </w:rPr>
        <w:t>El 22 de enero de 2016, en Davos, Suiza, con la participación de los presidentes de los Estados Unidos Mexicanos y de la Confederación de Suiza, el Secretario de Economía y sus contrapartes firmaron la Declaración Conjunta sobre el Inicio de las Negociaciones para la Revisión del Tratado de Libre Comercio entre México y la Asociación Europea de Libre Comercio.</w:t>
      </w:r>
    </w:p>
    <w:p w:rsidR="00FB26A4" w:rsidRPr="00FB26A4" w:rsidRDefault="00FB26A4" w:rsidP="00FB26A4">
      <w:pPr>
        <w:jc w:val="both"/>
        <w:rPr>
          <w:rFonts w:ascii="Verdana" w:hAnsi="Verdana"/>
          <w:bCs/>
          <w:sz w:val="20"/>
        </w:rPr>
      </w:pPr>
      <w:r w:rsidRPr="00FB26A4">
        <w:rPr>
          <w:rFonts w:ascii="Verdana" w:hAnsi="Verdana"/>
          <w:bCs/>
          <w:sz w:val="20"/>
        </w:rPr>
        <w:t>El 4 de febrero de 2016 el Titular de la Secretaría de Economía suscribió en nombre de México, el Tratado de Asociación Transpacífico (TPP) en la Ciudad de Auckland, Nueva Zelandia, país depositario del instrumento. El TPP también fue firmado por los Ministros de comercio de Australia, Brunei Darussalam, Canadá, Chile, Estados Unidos, Japón, Malasia, Nueva Zelandia, Perú, Singapur y Vietnam, países que junto con México conforman el Tratado. El TPP entrará en vigor transcurridos dos años, a partir de su firma, si los 12 países participantes notifican su ratificación o, en su defecto, cuando seis países, que representen el 85% del Producto Interno Bruto (PIB) del TPP lo hagan.</w:t>
      </w:r>
    </w:p>
    <w:p w:rsidR="00FB26A4" w:rsidRPr="00FB26A4" w:rsidRDefault="00FB26A4" w:rsidP="00FB26A4">
      <w:pPr>
        <w:jc w:val="both"/>
        <w:rPr>
          <w:rFonts w:ascii="Verdana" w:hAnsi="Verdana"/>
          <w:bCs/>
          <w:sz w:val="20"/>
        </w:rPr>
      </w:pPr>
      <w:r w:rsidRPr="00FB26A4">
        <w:rPr>
          <w:rFonts w:ascii="Verdana" w:hAnsi="Verdana"/>
          <w:bCs/>
          <w:sz w:val="20"/>
        </w:rPr>
        <w:t>El 14 de marzo de 2016, se publicó en el DOF el </w:t>
      </w:r>
      <w:r w:rsidRPr="00FB26A4">
        <w:rPr>
          <w:rFonts w:ascii="Verdana" w:hAnsi="Verdana"/>
          <w:bCs/>
          <w:i/>
          <w:iCs/>
          <w:sz w:val="20"/>
        </w:rPr>
        <w:t>Decreto por el que se reforman y adicionan diversas disposiciones de la Ley General de Sociedades Mercantiles</w:t>
      </w:r>
      <w:r w:rsidRPr="00FB26A4">
        <w:rPr>
          <w:rFonts w:ascii="Verdana" w:hAnsi="Verdana"/>
          <w:bCs/>
          <w:sz w:val="20"/>
        </w:rPr>
        <w:t> el cual señala que el sistema electrónico de constitución de las sociedades por acción simplificada (SAS) estará a cargo de la </w:t>
      </w:r>
      <w:r w:rsidRPr="00FB26A4">
        <w:rPr>
          <w:rFonts w:ascii="Verdana" w:hAnsi="Verdana"/>
          <w:b/>
          <w:bCs/>
          <w:sz w:val="20"/>
        </w:rPr>
        <w:t>Secretaría de Economía</w:t>
      </w:r>
      <w:r w:rsidRPr="00FB26A4">
        <w:rPr>
          <w:rFonts w:ascii="Verdana" w:hAnsi="Verdana"/>
          <w:bCs/>
          <w:sz w:val="20"/>
        </w:rPr>
        <w:t> y se llevará por medios digitales mediante el programa informático establecido para tal efecto, cuyo funcionamiento y operación se regirá por las reglas generales que para tal efecto emita la propia Secretaría.</w:t>
      </w:r>
    </w:p>
    <w:p w:rsidR="00FB26A4" w:rsidRPr="00FB26A4" w:rsidRDefault="00FB26A4" w:rsidP="00FB26A4">
      <w:pPr>
        <w:jc w:val="both"/>
        <w:rPr>
          <w:rFonts w:ascii="Verdana" w:hAnsi="Verdana"/>
          <w:bCs/>
          <w:sz w:val="20"/>
        </w:rPr>
      </w:pPr>
      <w:r w:rsidRPr="00FB26A4">
        <w:rPr>
          <w:rFonts w:ascii="Verdana" w:hAnsi="Verdana"/>
          <w:bCs/>
          <w:sz w:val="20"/>
        </w:rPr>
        <w:lastRenderedPageBreak/>
        <w:t>El 30 de mayo de 2016, en la ciudad de Bruselas, Bélgica, el Secretario de Economía y la Comisionada de Comercio para la Unión Europea anunciaron el inicio de negociaciones para la modernización de la parte comercial del Acuerdo de Asociación Económica, Concertación Política y Cooperación entre los Estados Unidos Mexicanos y la Comunidad Europea y sus Estados miembros, conocida como el Tratado de Libre Comercio entre México y la Unión Europea.</w:t>
      </w:r>
    </w:p>
    <w:p w:rsidR="00FB26A4" w:rsidRPr="00FB26A4" w:rsidRDefault="00FB26A4" w:rsidP="00FB26A4">
      <w:pPr>
        <w:jc w:val="both"/>
        <w:rPr>
          <w:rFonts w:ascii="Verdana" w:hAnsi="Verdana"/>
          <w:bCs/>
          <w:sz w:val="20"/>
        </w:rPr>
      </w:pPr>
      <w:r w:rsidRPr="00FB26A4">
        <w:rPr>
          <w:rFonts w:ascii="Verdana" w:hAnsi="Verdana"/>
          <w:bCs/>
          <w:sz w:val="20"/>
        </w:rPr>
        <w:t>El 18 de julio de 2016, se publicó en el DOF el </w:t>
      </w:r>
      <w:r w:rsidRPr="00FB26A4">
        <w:rPr>
          <w:rFonts w:ascii="Verdana" w:hAnsi="Verdana"/>
          <w:bCs/>
          <w:i/>
          <w:iCs/>
          <w:sz w:val="20"/>
        </w:rPr>
        <w:t>Decreto por el que se reforma y deroga diversas disposiciones de la Ley Orgánica de la Administración Pública Federal en Materia de Control Interno del Ejecutivo Federal</w:t>
      </w:r>
      <w:r w:rsidRPr="00FB26A4">
        <w:rPr>
          <w:rFonts w:ascii="Verdana" w:hAnsi="Verdana"/>
          <w:b/>
          <w:bCs/>
          <w:i/>
          <w:iCs/>
          <w:sz w:val="20"/>
        </w:rPr>
        <w:t> </w:t>
      </w:r>
      <w:r w:rsidRPr="00FB26A4">
        <w:rPr>
          <w:rFonts w:ascii="Verdana" w:hAnsi="Verdana"/>
          <w:bCs/>
          <w:sz w:val="20"/>
        </w:rPr>
        <w:t>en el cual se modificó el artículo 19 de la Ley Orgánica de la Administración Pública Federal donde se incluyó la indicación de que los manuales de procedimientos y de servicios al público deberán estar disponibles para consulta de los usuarios y de los propios servidores públicos, a través del registro electrónico que opera la Secretaría de la Función Pública.</w:t>
      </w:r>
    </w:p>
    <w:p w:rsidR="00FB26A4" w:rsidRPr="00FB26A4" w:rsidRDefault="00FB26A4" w:rsidP="00FB26A4">
      <w:pPr>
        <w:jc w:val="both"/>
        <w:rPr>
          <w:rFonts w:ascii="Verdana" w:hAnsi="Verdana"/>
          <w:bCs/>
          <w:sz w:val="20"/>
        </w:rPr>
      </w:pPr>
      <w:r w:rsidRPr="00FB26A4">
        <w:rPr>
          <w:rFonts w:ascii="Verdana" w:hAnsi="Verdana"/>
          <w:bCs/>
          <w:sz w:val="20"/>
        </w:rPr>
        <w:t>La Secretaría de la Función Pública estableció el Sistema de Administración de Normas Internas de la Administración Pública Federal SANI-APF (http://www.normasinternasapf.funcionpublica.gob.mx/SANI) como el mecanismo oficial para poner a disposición de los usuarios y de los servidores públicos, las normas internas de las dependencias y entidades de la Administración Pública Federal, incluyendo los manuales de organización y de procedimientos. La </w:t>
      </w:r>
      <w:r w:rsidRPr="00FB26A4">
        <w:rPr>
          <w:rFonts w:ascii="Verdana" w:hAnsi="Verdana"/>
          <w:b/>
          <w:bCs/>
          <w:sz w:val="20"/>
        </w:rPr>
        <w:t>Secretaría de Economía</w:t>
      </w:r>
      <w:r w:rsidRPr="00FB26A4">
        <w:rPr>
          <w:rFonts w:ascii="Verdana" w:hAnsi="Verdana"/>
          <w:bCs/>
          <w:sz w:val="20"/>
        </w:rPr>
        <w:t>atendió la instrucción y puso a disposición sus normas internas en el SANI-APF.</w:t>
      </w:r>
    </w:p>
    <w:p w:rsidR="00FB26A4" w:rsidRPr="00FB26A4" w:rsidRDefault="00FB26A4" w:rsidP="00FB26A4">
      <w:pPr>
        <w:jc w:val="both"/>
        <w:rPr>
          <w:rFonts w:ascii="Verdana" w:hAnsi="Verdana"/>
          <w:bCs/>
          <w:sz w:val="20"/>
        </w:rPr>
      </w:pPr>
      <w:r w:rsidRPr="00FB26A4">
        <w:rPr>
          <w:rFonts w:ascii="Verdana" w:hAnsi="Verdana"/>
          <w:bCs/>
          <w:sz w:val="20"/>
        </w:rPr>
        <w:t>El 9 de septiembre de 2016, se publicó en el DOF un nuevo </w:t>
      </w:r>
      <w:r w:rsidRPr="00FB26A4">
        <w:rPr>
          <w:rFonts w:ascii="Verdana" w:hAnsi="Verdana"/>
          <w:bCs/>
          <w:i/>
          <w:iCs/>
          <w:sz w:val="20"/>
        </w:rPr>
        <w:t>Reglamento Interior de la Secretaría de Economía</w:t>
      </w:r>
      <w:r w:rsidRPr="00FB26A4">
        <w:rPr>
          <w:rFonts w:ascii="Verdana" w:hAnsi="Verdana"/>
          <w:bCs/>
          <w:sz w:val="20"/>
        </w:rPr>
        <w:t>, con el propósito de ampliar el espectro de atribuciones de las unidades administrativas en cumplimiento a las disposiciones legales materia de la competencia de la Secretaría de Economía partiendo de las disposiciones supremas constitucionales y nuevas leyes, así como el cumplimiento a lo dispuesto en tratados y acuerdos comerciales internacionales de los que nuestro país es parte, dando con ello mayor certeza al principio de legalidad que rige la actividad de una Dependencia como lo es la Secretaría deEconomía.</w:t>
      </w:r>
    </w:p>
    <w:p w:rsidR="00FB26A4" w:rsidRPr="00FB26A4" w:rsidRDefault="00FB26A4" w:rsidP="00FB26A4">
      <w:pPr>
        <w:jc w:val="both"/>
        <w:rPr>
          <w:rFonts w:ascii="Verdana" w:hAnsi="Verdana"/>
          <w:bCs/>
          <w:sz w:val="20"/>
        </w:rPr>
      </w:pPr>
      <w:r w:rsidRPr="00FB26A4">
        <w:rPr>
          <w:rFonts w:ascii="Verdana" w:hAnsi="Verdana"/>
          <w:bCs/>
          <w:sz w:val="20"/>
        </w:rPr>
        <w:t>Conforme lo mencionado anteriormente, con ese Reglamento Interior, se crea la figura del Abogado General, fortaleciendo la participación que antes tenía la Unidad de Asuntos Jurídicos de manera transversal en el despacho de los asuntos competencia de la Secretaría; se precisa su naturaleza de área de consulta y determinará lineamientos, criterios, parámetros y procedimientos que permitan el desarrollo de la función jurídica de la Secretaría; coadyuvará en las actividades que correspondan al funcionamiento de los órganos de gobierno de las entidades paraestatales sectorizadas; se amplió su competencia en materia de la Ley de Cámaras Empresariales y sus Confederaciones; funge como la unidad responsable de la Secretaría en materia de transparencia y acceso a la información pública; y fomenta acciones para fortalecer la promoción y defensa de los derechos humanos.</w:t>
      </w:r>
    </w:p>
    <w:p w:rsidR="00FB26A4" w:rsidRPr="00FB26A4" w:rsidRDefault="00FB26A4" w:rsidP="00FB26A4">
      <w:pPr>
        <w:jc w:val="both"/>
        <w:rPr>
          <w:rFonts w:ascii="Verdana" w:hAnsi="Verdana"/>
          <w:bCs/>
          <w:sz w:val="20"/>
        </w:rPr>
      </w:pPr>
      <w:r w:rsidRPr="00FB26A4">
        <w:rPr>
          <w:rFonts w:ascii="Verdana" w:hAnsi="Verdana"/>
          <w:bCs/>
          <w:sz w:val="20"/>
        </w:rPr>
        <w:t xml:space="preserve">En ese marco de fortalecimiento de atribuciones se incluyeron para la Oficialía Mayor, el Coordinador General de Minería, la Coordinación General de Delegaciones Federales, la Unidad de Competencia y Políticas Públicas para la eficiencia de los mercados, la </w:t>
      </w:r>
      <w:r w:rsidRPr="00FB26A4">
        <w:rPr>
          <w:rFonts w:ascii="Verdana" w:hAnsi="Verdana"/>
          <w:bCs/>
          <w:sz w:val="20"/>
        </w:rPr>
        <w:lastRenderedPageBreak/>
        <w:t>Unidad de Competitividad, la Unidad de Prácticas Comerciales Internacionales, la Unidad de Compras de Gobierno, así como a las Direcciones Generales de Minas; de Desarrollo Minero; de Planeación y Evaluación; de Inversión Extranjera; de Normas; de Normatividad Mercantil; de Industrias Ligeras; de Innovación, Servicios y Comercio Interior; de Comercio Exterior; de Programación, Organización y Presupuesto; de Recursos Materiales y Servicios Generales; de Recursos Humanos; de Tecnologías de la Información y Comunicaciones, así como a las Delegaciones y Subdelegaciones Federales y los órganos administrativos desconcentrados de la </w:t>
      </w:r>
      <w:r w:rsidRPr="00FB26A4">
        <w:rPr>
          <w:rFonts w:ascii="Verdana" w:hAnsi="Verdana"/>
          <w:b/>
          <w:bCs/>
          <w:sz w:val="20"/>
        </w:rPr>
        <w:t>Secretaría de Economía</w:t>
      </w:r>
      <w:r w:rsidRPr="00FB26A4">
        <w:rPr>
          <w:rFonts w:ascii="Verdana" w:hAnsi="Verdana"/>
          <w:bCs/>
          <w:sz w:val="20"/>
        </w:rPr>
        <w:t>, Comisión Federal de Mejora Regulatoria e Instituto Nacional del Emprendedor.</w:t>
      </w:r>
    </w:p>
    <w:p w:rsidR="00FB26A4" w:rsidRPr="00FB26A4" w:rsidRDefault="00FB26A4" w:rsidP="00FB26A4">
      <w:pPr>
        <w:jc w:val="both"/>
        <w:rPr>
          <w:rFonts w:ascii="Verdana" w:hAnsi="Verdana"/>
          <w:bCs/>
          <w:sz w:val="20"/>
        </w:rPr>
      </w:pPr>
      <w:r w:rsidRPr="00FB26A4">
        <w:rPr>
          <w:rFonts w:ascii="Verdana" w:hAnsi="Verdana"/>
          <w:bCs/>
          <w:sz w:val="20"/>
        </w:rPr>
        <w:t>Como resultado de la publicación y entrada en vigor del Reglamento Interior de la Secretaría de Economía, el 3 de noviembre de 2016, se publicó en el DOF el </w:t>
      </w:r>
      <w:r w:rsidRPr="00FB26A4">
        <w:rPr>
          <w:rFonts w:ascii="Verdana" w:hAnsi="Verdana"/>
          <w:bCs/>
          <w:i/>
          <w:iCs/>
          <w:sz w:val="20"/>
        </w:rPr>
        <w:t>Acuerdo que adscribe orgánicamente a las unidades administrativas de la Secretaría de Economía </w:t>
      </w:r>
      <w:r w:rsidRPr="00FB26A4">
        <w:rPr>
          <w:rFonts w:ascii="Verdana" w:hAnsi="Verdana"/>
          <w:bCs/>
          <w:sz w:val="20"/>
        </w:rPr>
        <w:t>a fin de establecer una debida organización de las unidades con que cuenta la Dependencia para el mejor despacho de los asuntos de su competencia.</w:t>
      </w:r>
    </w:p>
    <w:p w:rsidR="00FB26A4" w:rsidRPr="00FB26A4" w:rsidRDefault="00FB26A4" w:rsidP="00FB26A4">
      <w:pPr>
        <w:jc w:val="both"/>
        <w:rPr>
          <w:rFonts w:ascii="Verdana" w:hAnsi="Verdana"/>
          <w:bCs/>
          <w:sz w:val="20"/>
        </w:rPr>
      </w:pPr>
      <w:r w:rsidRPr="00FB26A4">
        <w:rPr>
          <w:rFonts w:ascii="Verdana" w:hAnsi="Verdana"/>
          <w:bCs/>
          <w:sz w:val="20"/>
        </w:rPr>
        <w:t>Con fecha 19 de diciembre de 2016, se publicó en el DOF el </w:t>
      </w:r>
      <w:r w:rsidRPr="00FB26A4">
        <w:rPr>
          <w:rFonts w:ascii="Verdana" w:hAnsi="Verdana"/>
          <w:bCs/>
          <w:i/>
          <w:iCs/>
          <w:sz w:val="20"/>
        </w:rPr>
        <w:t>Decreto por el que se reforman, adicionan y derogan diversas disposiciones del Reglamento Interior de la Secretaría de Economía</w:t>
      </w:r>
      <w:r w:rsidRPr="00FB26A4">
        <w:rPr>
          <w:rFonts w:ascii="Verdana" w:hAnsi="Verdana"/>
          <w:bCs/>
          <w:sz w:val="20"/>
        </w:rPr>
        <w:t> con el que se crea la Subsecretaría de Minería ante la renovada vigencia e importancia que reviste el sector minero en nuestro país. Asimismo, se establecen las atribuciones de esta Subsecretaría, se derogaron las atribuciones previstas para la Coordinación General de Minería y se otorgan atribuciones a la Dirección General de Minas. Además, se hacen modificaciones en materia de suplencia.</w:t>
      </w:r>
    </w:p>
    <w:p w:rsidR="00FB26A4" w:rsidRPr="00FB26A4" w:rsidRDefault="00FB26A4" w:rsidP="00FB26A4">
      <w:pPr>
        <w:jc w:val="both"/>
        <w:rPr>
          <w:rFonts w:ascii="Verdana" w:hAnsi="Verdana"/>
          <w:bCs/>
          <w:sz w:val="20"/>
        </w:rPr>
      </w:pPr>
      <w:r w:rsidRPr="00FB26A4">
        <w:rPr>
          <w:rFonts w:ascii="Verdana" w:hAnsi="Verdana"/>
          <w:bCs/>
          <w:sz w:val="20"/>
        </w:rPr>
        <w:t>Con base en las reformas señaladas en el párrafo anterior, se requirió establecer la debida adscripción de las áreas correspondientes a la Subsecretaría de Minería por lo que el 31 de enero de 2017, se publicó en el DOF el </w:t>
      </w:r>
      <w:r w:rsidRPr="00FB26A4">
        <w:rPr>
          <w:rFonts w:ascii="Verdana" w:hAnsi="Verdana"/>
          <w:bCs/>
          <w:i/>
          <w:iCs/>
          <w:sz w:val="20"/>
        </w:rPr>
        <w:t>Acuerdo que modifica al diverso que adscribe orgánicamente a las unidades administrativas de la Secretaría de Economía</w:t>
      </w:r>
      <w:r w:rsidRPr="00FB26A4">
        <w:rPr>
          <w:rFonts w:ascii="Verdana" w:hAnsi="Verdana"/>
          <w:bCs/>
          <w:sz w:val="20"/>
        </w:rPr>
        <w:t>.</w:t>
      </w:r>
    </w:p>
    <w:p w:rsidR="00FB26A4" w:rsidRPr="00FB26A4" w:rsidRDefault="00FB26A4" w:rsidP="00FB26A4">
      <w:pPr>
        <w:jc w:val="both"/>
        <w:rPr>
          <w:rFonts w:ascii="Verdana" w:hAnsi="Verdana"/>
          <w:bCs/>
          <w:sz w:val="20"/>
        </w:rPr>
      </w:pPr>
      <w:r w:rsidRPr="00FB26A4">
        <w:rPr>
          <w:rFonts w:ascii="Verdana" w:hAnsi="Verdana"/>
          <w:bCs/>
          <w:sz w:val="20"/>
        </w:rPr>
        <w:t>A la fecha de emisión del presente Manual de Organización General, la </w:t>
      </w:r>
      <w:r w:rsidRPr="00FB26A4">
        <w:rPr>
          <w:rFonts w:ascii="Verdana" w:hAnsi="Verdana"/>
          <w:b/>
          <w:bCs/>
          <w:sz w:val="20"/>
        </w:rPr>
        <w:t>Secretaría de Economía</w:t>
      </w:r>
      <w:r w:rsidRPr="00FB26A4">
        <w:rPr>
          <w:rFonts w:ascii="Verdana" w:hAnsi="Verdana"/>
          <w:bCs/>
          <w:sz w:val="20"/>
        </w:rPr>
        <w:t> cuenta con:</w:t>
      </w:r>
    </w:p>
    <w:p w:rsidR="00FB26A4" w:rsidRPr="00FB26A4" w:rsidRDefault="00FB26A4" w:rsidP="00FB26A4">
      <w:pPr>
        <w:jc w:val="both"/>
        <w:rPr>
          <w:rFonts w:ascii="Verdana" w:hAnsi="Verdana"/>
          <w:bCs/>
          <w:sz w:val="20"/>
        </w:rPr>
      </w:pPr>
      <w:r w:rsidRPr="00FB26A4">
        <w:rPr>
          <w:rFonts w:ascii="Verdana" w:hAnsi="Verdana"/>
          <w:bCs/>
          <w:sz w:val="20"/>
        </w:rPr>
        <w:t>·  Cuatro subsecretarías</w:t>
      </w:r>
    </w:p>
    <w:p w:rsidR="00FB26A4" w:rsidRPr="00FB26A4" w:rsidRDefault="00FB26A4" w:rsidP="00FB26A4">
      <w:pPr>
        <w:jc w:val="both"/>
        <w:rPr>
          <w:rFonts w:ascii="Verdana" w:hAnsi="Verdana"/>
          <w:bCs/>
          <w:sz w:val="20"/>
        </w:rPr>
      </w:pPr>
      <w:r w:rsidRPr="00FB26A4">
        <w:rPr>
          <w:rFonts w:ascii="Verdana" w:hAnsi="Verdana"/>
          <w:bCs/>
          <w:sz w:val="20"/>
        </w:rPr>
        <w:t>·  Una Oficialía Mayor</w:t>
      </w:r>
    </w:p>
    <w:p w:rsidR="00FB26A4" w:rsidRPr="00FB26A4" w:rsidRDefault="00FB26A4" w:rsidP="00FB26A4">
      <w:pPr>
        <w:jc w:val="both"/>
        <w:rPr>
          <w:rFonts w:ascii="Verdana" w:hAnsi="Verdana"/>
          <w:bCs/>
          <w:sz w:val="20"/>
        </w:rPr>
      </w:pPr>
      <w:r w:rsidRPr="00FB26A4">
        <w:rPr>
          <w:rFonts w:ascii="Verdana" w:hAnsi="Verdana"/>
          <w:bCs/>
          <w:sz w:val="20"/>
        </w:rPr>
        <w:t>·  Una Oficina del Abogado General</w:t>
      </w:r>
    </w:p>
    <w:p w:rsidR="00FB26A4" w:rsidRPr="00FB26A4" w:rsidRDefault="00FB26A4" w:rsidP="00FB26A4">
      <w:pPr>
        <w:jc w:val="both"/>
        <w:rPr>
          <w:rFonts w:ascii="Verdana" w:hAnsi="Verdana"/>
          <w:bCs/>
          <w:sz w:val="20"/>
        </w:rPr>
      </w:pPr>
      <w:r w:rsidRPr="00FB26A4">
        <w:rPr>
          <w:rFonts w:ascii="Verdana" w:hAnsi="Verdana"/>
          <w:bCs/>
          <w:sz w:val="20"/>
        </w:rPr>
        <w:t>·  Un Órgano Interno de Control</w:t>
      </w:r>
    </w:p>
    <w:p w:rsidR="00FB26A4" w:rsidRPr="00FB26A4" w:rsidRDefault="00FB26A4" w:rsidP="00FB26A4">
      <w:pPr>
        <w:jc w:val="both"/>
        <w:rPr>
          <w:rFonts w:ascii="Verdana" w:hAnsi="Verdana"/>
          <w:bCs/>
          <w:sz w:val="20"/>
        </w:rPr>
      </w:pPr>
      <w:r w:rsidRPr="00FB26A4">
        <w:rPr>
          <w:rFonts w:ascii="Verdana" w:hAnsi="Verdana"/>
          <w:bCs/>
          <w:sz w:val="20"/>
        </w:rPr>
        <w:t>·  36 unidades administrativas en el área central.</w:t>
      </w:r>
    </w:p>
    <w:p w:rsidR="00FB26A4" w:rsidRPr="00FB26A4" w:rsidRDefault="00FB26A4" w:rsidP="00FB26A4">
      <w:pPr>
        <w:jc w:val="both"/>
        <w:rPr>
          <w:rFonts w:ascii="Verdana" w:hAnsi="Verdana"/>
          <w:bCs/>
          <w:sz w:val="20"/>
        </w:rPr>
      </w:pPr>
      <w:r w:rsidRPr="00FB26A4">
        <w:rPr>
          <w:rFonts w:ascii="Verdana" w:hAnsi="Verdana"/>
          <w:bCs/>
          <w:sz w:val="20"/>
        </w:rPr>
        <w:t>·  32 delegaciones federales y 17 subdelegaciones federales las cuales según su ámbito de acción se encuentran distribuidas en las entidades federativas del país.</w:t>
      </w:r>
    </w:p>
    <w:p w:rsidR="00FB26A4" w:rsidRPr="00FB26A4" w:rsidRDefault="00FB26A4" w:rsidP="00FB26A4">
      <w:pPr>
        <w:jc w:val="both"/>
        <w:rPr>
          <w:rFonts w:ascii="Verdana" w:hAnsi="Verdana"/>
          <w:bCs/>
          <w:sz w:val="20"/>
        </w:rPr>
      </w:pPr>
      <w:r w:rsidRPr="00FB26A4">
        <w:rPr>
          <w:rFonts w:ascii="Verdana" w:hAnsi="Verdana"/>
          <w:bCs/>
          <w:sz w:val="20"/>
        </w:rPr>
        <w:lastRenderedPageBreak/>
        <w:t>·  8 Representaciones Comerciales en el Extranjero, las cuales tienen su sede en: Ginebra, Suiza;</w:t>
      </w:r>
    </w:p>
    <w:p w:rsidR="00FB26A4" w:rsidRPr="00FB26A4" w:rsidRDefault="00FB26A4" w:rsidP="00FB26A4">
      <w:pPr>
        <w:jc w:val="both"/>
        <w:rPr>
          <w:rFonts w:ascii="Verdana" w:hAnsi="Verdana"/>
          <w:bCs/>
          <w:sz w:val="20"/>
        </w:rPr>
      </w:pPr>
      <w:r w:rsidRPr="00FB26A4">
        <w:rPr>
          <w:rFonts w:ascii="Verdana" w:hAnsi="Verdana"/>
          <w:bCs/>
          <w:sz w:val="20"/>
        </w:rPr>
        <w:t>Bruselas, Bélgica; Washington, D.C., Estados Unidos de América; Ottawa, Canadá; Tokio, Japón; París, Francia, Montevideo, Uruguay y, República Popular China con sede en Beijín y Hong Kong.</w:t>
      </w:r>
    </w:p>
    <w:p w:rsidR="00FB26A4" w:rsidRPr="00FB26A4" w:rsidRDefault="00FB26A4" w:rsidP="00FB26A4">
      <w:pPr>
        <w:jc w:val="both"/>
        <w:rPr>
          <w:rFonts w:ascii="Verdana" w:hAnsi="Verdana"/>
          <w:bCs/>
          <w:sz w:val="20"/>
        </w:rPr>
      </w:pPr>
      <w:r w:rsidRPr="00FB26A4">
        <w:rPr>
          <w:rFonts w:ascii="Verdana" w:hAnsi="Verdana"/>
          <w:bCs/>
          <w:sz w:val="20"/>
        </w:rPr>
        <w:t>·  2 órganos administrativos desconcentrados: la Comisión Federal de Mejora Regulatoria y el Instituto Nacional del Emprendedor.</w:t>
      </w:r>
    </w:p>
    <w:p w:rsidR="00FB26A4" w:rsidRPr="00FB26A4" w:rsidRDefault="00FB26A4" w:rsidP="00FB26A4">
      <w:pPr>
        <w:jc w:val="both"/>
        <w:rPr>
          <w:rFonts w:ascii="Verdana" w:hAnsi="Verdana"/>
          <w:bCs/>
          <w:sz w:val="20"/>
        </w:rPr>
      </w:pPr>
      <w:r w:rsidRPr="00FB26A4">
        <w:rPr>
          <w:rFonts w:ascii="Verdana" w:hAnsi="Verdana"/>
          <w:bCs/>
          <w:sz w:val="20"/>
        </w:rPr>
        <w:t>·  En el esquema paraestatal le corresponde fungir como coordinadora de sector de 7 entidades paraestatales agrupadas de la siguiente manera; organismos descentralizados: Procuraduría Federal del Consumidor, Instituto Mexicano de la Propiedad Industrial, Centro Nacional de Metrología y Servicio Geológico Mexicano, la empresa de participación estatal mayoritaria Exportadora de Sal, S.A. de C.V.; así como los siguientes Fideicomisos Públicos: Fideicomiso de Fomento Minero y Fideicomiso Público considerado entidad paraestatal ProMéxico.</w:t>
      </w:r>
    </w:p>
    <w:p w:rsidR="00FB26A4" w:rsidRPr="00FB26A4" w:rsidRDefault="00FB26A4" w:rsidP="00FB26A4">
      <w:pPr>
        <w:jc w:val="both"/>
        <w:rPr>
          <w:rFonts w:ascii="Verdana" w:hAnsi="Verdana"/>
          <w:bCs/>
          <w:sz w:val="20"/>
        </w:rPr>
      </w:pPr>
      <w:r w:rsidRPr="00FB26A4">
        <w:rPr>
          <w:rFonts w:ascii="Verdana" w:hAnsi="Verdana"/>
          <w:b/>
          <w:bCs/>
          <w:sz w:val="20"/>
        </w:rPr>
        <w:t>4. MARCO JURÍDICO</w:t>
      </w:r>
    </w:p>
    <w:p w:rsidR="00FB26A4" w:rsidRPr="00FB26A4" w:rsidRDefault="00FB26A4" w:rsidP="00FB26A4">
      <w:pPr>
        <w:jc w:val="both"/>
        <w:rPr>
          <w:rFonts w:ascii="Verdana" w:hAnsi="Verdana"/>
          <w:bCs/>
          <w:sz w:val="20"/>
        </w:rPr>
      </w:pPr>
      <w:r w:rsidRPr="00FB26A4">
        <w:rPr>
          <w:rFonts w:ascii="Verdana" w:hAnsi="Verdana"/>
          <w:bCs/>
          <w:sz w:val="20"/>
        </w:rPr>
        <w:t xml:space="preserve">1.      Constitución Política de los Estados Unidos </w:t>
      </w:r>
      <w:proofErr w:type="gramStart"/>
      <w:r w:rsidRPr="00FB26A4">
        <w:rPr>
          <w:rFonts w:ascii="Verdana" w:hAnsi="Verdana"/>
          <w:bCs/>
          <w:sz w:val="20"/>
        </w:rPr>
        <w:t>Mexicanos</w:t>
      </w:r>
      <w:proofErr w:type="gramEnd"/>
      <w:r w:rsidRPr="00FB26A4">
        <w:rPr>
          <w:rFonts w:ascii="Verdana" w:hAnsi="Verdana"/>
          <w:bCs/>
          <w:sz w:val="20"/>
        </w:rPr>
        <w:t>, publicada en el Diario Oficial de la Federación el 5 de febrero de 1917 y sus reformas.</w:t>
      </w:r>
    </w:p>
    <w:p w:rsidR="00FB26A4" w:rsidRPr="00FB26A4" w:rsidRDefault="00FB26A4" w:rsidP="00FB26A4">
      <w:pPr>
        <w:jc w:val="both"/>
        <w:rPr>
          <w:rFonts w:ascii="Verdana" w:hAnsi="Verdana"/>
          <w:bCs/>
          <w:sz w:val="20"/>
        </w:rPr>
      </w:pPr>
      <w:r w:rsidRPr="00FB26A4">
        <w:rPr>
          <w:rFonts w:ascii="Verdana" w:hAnsi="Verdana"/>
          <w:b/>
          <w:bCs/>
          <w:sz w:val="20"/>
        </w:rPr>
        <w:t>Tratados y Acuerdos Internacionales</w:t>
      </w:r>
    </w:p>
    <w:p w:rsidR="00FB26A4" w:rsidRPr="00FB26A4" w:rsidRDefault="00FB26A4" w:rsidP="00FB26A4">
      <w:pPr>
        <w:jc w:val="both"/>
        <w:rPr>
          <w:rFonts w:ascii="Verdana" w:hAnsi="Verdana"/>
          <w:bCs/>
          <w:sz w:val="20"/>
        </w:rPr>
      </w:pPr>
      <w:r w:rsidRPr="00FB26A4">
        <w:rPr>
          <w:rFonts w:ascii="Verdana" w:hAnsi="Verdana"/>
          <w:bCs/>
          <w:sz w:val="20"/>
        </w:rPr>
        <w:t>2.      Arreglo Internacional para la creación, en París, de una Oficina Internacional de Epizootias, publicado en el Diario Oficial de la Federación el 27 de enero de 1950.</w:t>
      </w:r>
    </w:p>
    <w:p w:rsidR="00FB26A4" w:rsidRPr="00FB26A4" w:rsidRDefault="00FB26A4" w:rsidP="00FB26A4">
      <w:pPr>
        <w:jc w:val="both"/>
        <w:rPr>
          <w:rFonts w:ascii="Verdana" w:hAnsi="Verdana"/>
          <w:bCs/>
          <w:sz w:val="20"/>
        </w:rPr>
      </w:pPr>
      <w:r w:rsidRPr="00FB26A4">
        <w:rPr>
          <w:rFonts w:ascii="Verdana" w:hAnsi="Verdana"/>
          <w:bCs/>
          <w:sz w:val="20"/>
        </w:rPr>
        <w:t>3.      Convenio Comercial entre los Estados Unidos Mexicanos y el Reino de los Países Bajos, publicado en el Diario Oficial de la Federación el 6 de mayo de 1952.</w:t>
      </w:r>
    </w:p>
    <w:p w:rsidR="00FB26A4" w:rsidRPr="00FB26A4" w:rsidRDefault="00FB26A4" w:rsidP="00FB26A4">
      <w:pPr>
        <w:jc w:val="both"/>
        <w:rPr>
          <w:rFonts w:ascii="Verdana" w:hAnsi="Verdana"/>
          <w:bCs/>
          <w:sz w:val="20"/>
        </w:rPr>
      </w:pPr>
      <w:r w:rsidRPr="00FB26A4">
        <w:rPr>
          <w:rFonts w:ascii="Verdana" w:hAnsi="Verdana"/>
          <w:bCs/>
          <w:sz w:val="20"/>
        </w:rPr>
        <w:t>4.      Acuerdo Comercial celebrado entre los Estados Unidos Mexicanos y la Unión Económico-Belgo Luxemburguesa, publicado en el Diario Oficial el 29 de enero de 1954.</w:t>
      </w:r>
    </w:p>
    <w:p w:rsidR="00FB26A4" w:rsidRPr="00FB26A4" w:rsidRDefault="00FB26A4" w:rsidP="00FB26A4">
      <w:pPr>
        <w:jc w:val="both"/>
        <w:rPr>
          <w:rFonts w:ascii="Verdana" w:hAnsi="Verdana"/>
          <w:bCs/>
          <w:sz w:val="20"/>
        </w:rPr>
      </w:pPr>
      <w:r w:rsidRPr="00FB26A4">
        <w:rPr>
          <w:rFonts w:ascii="Verdana" w:hAnsi="Verdana"/>
          <w:bCs/>
          <w:sz w:val="20"/>
        </w:rPr>
        <w:t>5.      Convención Universal sobre Derecho de Autor, publicada en el Diario Oficial de la Federación el 6 de junio de 1957.</w:t>
      </w:r>
    </w:p>
    <w:p w:rsidR="00FB26A4" w:rsidRPr="00FB26A4" w:rsidRDefault="00FB26A4" w:rsidP="00FB26A4">
      <w:pPr>
        <w:jc w:val="both"/>
        <w:rPr>
          <w:rFonts w:ascii="Verdana" w:hAnsi="Verdana"/>
          <w:bCs/>
          <w:sz w:val="20"/>
        </w:rPr>
      </w:pPr>
      <w:r w:rsidRPr="00FB26A4">
        <w:rPr>
          <w:rFonts w:ascii="Verdana" w:hAnsi="Verdana"/>
          <w:bCs/>
          <w:sz w:val="20"/>
        </w:rPr>
        <w:t>6.      Convención Internacional sobre la Protección de los Artistas, Intérpretes o Ejecutantes, los Productores de Fonogramas y los Organismos de Radiodifusión, publicada en el Diario Oficial de la Federación el 27 de mayo de 1964.</w:t>
      </w:r>
    </w:p>
    <w:p w:rsidR="00FB26A4" w:rsidRPr="00FB26A4" w:rsidRDefault="00FB26A4" w:rsidP="00FB26A4">
      <w:pPr>
        <w:jc w:val="both"/>
        <w:rPr>
          <w:rFonts w:ascii="Verdana" w:hAnsi="Verdana"/>
          <w:bCs/>
          <w:sz w:val="20"/>
        </w:rPr>
      </w:pPr>
      <w:r w:rsidRPr="00FB26A4">
        <w:rPr>
          <w:rFonts w:ascii="Verdana" w:hAnsi="Verdana"/>
          <w:bCs/>
          <w:sz w:val="20"/>
        </w:rPr>
        <w:t>7.      Acta de Paris del Convenio de Berna para la Protección de las Obras Literarias y Artísticas, hecha en París Francia el 24 de julio de 1971, publicada en el Diario Oficial de la Federación el 24 de enero de 1975.</w:t>
      </w:r>
    </w:p>
    <w:p w:rsidR="00FB26A4" w:rsidRPr="00FB26A4" w:rsidRDefault="00FB26A4" w:rsidP="00FB26A4">
      <w:pPr>
        <w:jc w:val="both"/>
        <w:rPr>
          <w:rFonts w:ascii="Verdana" w:hAnsi="Verdana"/>
          <w:bCs/>
          <w:sz w:val="20"/>
        </w:rPr>
      </w:pPr>
      <w:r w:rsidRPr="00FB26A4">
        <w:rPr>
          <w:rFonts w:ascii="Verdana" w:hAnsi="Verdana"/>
          <w:bCs/>
          <w:sz w:val="20"/>
        </w:rPr>
        <w:t>8.      Convención de Viena sobre el derecho de los tratados, publicado en el Diario Oficial de la Federación el 14 de febrero de 1975.</w:t>
      </w:r>
    </w:p>
    <w:p w:rsidR="00FB26A4" w:rsidRPr="00FB26A4" w:rsidRDefault="00FB26A4" w:rsidP="00FB26A4">
      <w:pPr>
        <w:jc w:val="both"/>
        <w:rPr>
          <w:rFonts w:ascii="Verdana" w:hAnsi="Verdana"/>
          <w:bCs/>
          <w:sz w:val="20"/>
        </w:rPr>
      </w:pPr>
      <w:r w:rsidRPr="00FB26A4">
        <w:rPr>
          <w:rFonts w:ascii="Verdana" w:hAnsi="Verdana"/>
          <w:bCs/>
          <w:sz w:val="20"/>
        </w:rPr>
        <w:lastRenderedPageBreak/>
        <w:t>9.      Convenio sobre la distribución de señales portadoras de programas transmitidas por satélite, publicado en el Diario oficial de la Federación el 27 de mayo de 1976.</w:t>
      </w:r>
    </w:p>
    <w:p w:rsidR="00FB26A4" w:rsidRPr="00FB26A4" w:rsidRDefault="00FB26A4" w:rsidP="00FB26A4">
      <w:pPr>
        <w:jc w:val="both"/>
        <w:rPr>
          <w:rFonts w:ascii="Verdana" w:hAnsi="Verdana"/>
          <w:bCs/>
          <w:sz w:val="20"/>
        </w:rPr>
      </w:pPr>
      <w:r w:rsidRPr="00FB26A4">
        <w:rPr>
          <w:rFonts w:ascii="Verdana" w:hAnsi="Verdana"/>
          <w:bCs/>
          <w:sz w:val="20"/>
        </w:rPr>
        <w:t>10.    Convenio de París para la Protección de la Propiedad Industrial, publicada en el Diario Oficial de la Federación el 27 de julio de 1976.</w:t>
      </w:r>
    </w:p>
    <w:p w:rsidR="00FB26A4" w:rsidRPr="00FB26A4" w:rsidRDefault="00FB26A4" w:rsidP="00FB26A4">
      <w:pPr>
        <w:jc w:val="both"/>
        <w:rPr>
          <w:rFonts w:ascii="Verdana" w:hAnsi="Verdana"/>
          <w:bCs/>
          <w:sz w:val="20"/>
        </w:rPr>
      </w:pPr>
      <w:r w:rsidRPr="00FB26A4">
        <w:rPr>
          <w:rFonts w:ascii="Verdana" w:hAnsi="Verdana"/>
          <w:bCs/>
          <w:sz w:val="20"/>
        </w:rPr>
        <w:t>11.    Acuerdo sobre Cooperación Económica, Industrial y Técnica celebrado entre los gobiernos de los Estados Unidos Mexicanos y el de la República de Finlandia, firmado en la ciudad de México, D.F., el 19 de marzo de 1975, publicado en el Diario Oficial de la Federación el 28 de julio de 1976.</w:t>
      </w:r>
    </w:p>
    <w:p w:rsidR="00FB26A4" w:rsidRPr="00FB26A4" w:rsidRDefault="00FB26A4" w:rsidP="00FB26A4">
      <w:pPr>
        <w:jc w:val="both"/>
        <w:rPr>
          <w:rFonts w:ascii="Verdana" w:hAnsi="Verdana"/>
          <w:bCs/>
          <w:sz w:val="20"/>
        </w:rPr>
      </w:pPr>
      <w:r w:rsidRPr="00FB26A4">
        <w:rPr>
          <w:rFonts w:ascii="Verdana" w:hAnsi="Verdana"/>
          <w:bCs/>
          <w:sz w:val="20"/>
        </w:rPr>
        <w:t>12.    Tratado de Montevideo 1980 que instituye la Asociación Latinoamericana de Integración (ALADI), hecho en la Ciudad de Montevideo Uruguay el 12 de agosto de 1980, publicado en el Diario Oficial de la Federación el 31 de marzo de 1981.</w:t>
      </w:r>
    </w:p>
    <w:p w:rsidR="00FB26A4" w:rsidRPr="00FB26A4" w:rsidRDefault="00FB26A4" w:rsidP="00FB26A4">
      <w:pPr>
        <w:jc w:val="both"/>
        <w:rPr>
          <w:rFonts w:ascii="Verdana" w:hAnsi="Verdana"/>
          <w:bCs/>
          <w:sz w:val="20"/>
        </w:rPr>
      </w:pPr>
      <w:r w:rsidRPr="00FB26A4">
        <w:rPr>
          <w:rFonts w:ascii="Verdana" w:hAnsi="Verdana"/>
          <w:bCs/>
          <w:sz w:val="20"/>
        </w:rPr>
        <w:t>13.    Acuerdo de Cooperación Económica Entre los Estados Unidos Mexicanos y el Reino de Dinamarca, publicado en el Diario Oficial de la Federación el 6 de mayo de 1981.</w:t>
      </w:r>
    </w:p>
    <w:p w:rsidR="00FB26A4" w:rsidRPr="00FB26A4" w:rsidRDefault="00FB26A4" w:rsidP="00FB26A4">
      <w:pPr>
        <w:jc w:val="both"/>
        <w:rPr>
          <w:rFonts w:ascii="Verdana" w:hAnsi="Verdana"/>
          <w:bCs/>
          <w:sz w:val="20"/>
        </w:rPr>
      </w:pPr>
      <w:r w:rsidRPr="00FB26A4">
        <w:rPr>
          <w:rFonts w:ascii="Verdana" w:hAnsi="Verdana"/>
          <w:bCs/>
          <w:sz w:val="20"/>
        </w:rPr>
        <w:t>14.    Tratado de Nairobi sobre la protección del símbolo olímpico, publicado en el Diario Oficial de la Federación el 2 de agosto de 1985.</w:t>
      </w:r>
    </w:p>
    <w:p w:rsidR="00FB26A4" w:rsidRPr="00FB26A4" w:rsidRDefault="00FB26A4" w:rsidP="00FB26A4">
      <w:pPr>
        <w:jc w:val="both"/>
        <w:rPr>
          <w:rFonts w:ascii="Verdana" w:hAnsi="Verdana"/>
          <w:bCs/>
          <w:sz w:val="20"/>
        </w:rPr>
      </w:pPr>
      <w:r w:rsidRPr="00FB26A4">
        <w:rPr>
          <w:rFonts w:ascii="Verdana" w:hAnsi="Verdana"/>
          <w:bCs/>
          <w:sz w:val="20"/>
        </w:rPr>
        <w:t>15.    Acuerdo de Cooperación Económica entre los Estados Unidos Mexicanos y la Unión Económica</w:t>
      </w:r>
    </w:p>
    <w:p w:rsidR="00FB26A4" w:rsidRPr="00FB26A4" w:rsidRDefault="00FB26A4" w:rsidP="00FB26A4">
      <w:pPr>
        <w:jc w:val="both"/>
        <w:rPr>
          <w:rFonts w:ascii="Verdana" w:hAnsi="Verdana"/>
          <w:bCs/>
          <w:sz w:val="20"/>
        </w:rPr>
      </w:pPr>
      <w:r w:rsidRPr="00FB26A4">
        <w:rPr>
          <w:rFonts w:ascii="Verdana" w:hAnsi="Verdana"/>
          <w:bCs/>
          <w:sz w:val="20"/>
        </w:rPr>
        <w:t>Belgo Luxemburguesa, publicado en el Diario Oficial de la Federación el 31 de marzo de 1986.</w:t>
      </w:r>
    </w:p>
    <w:p w:rsidR="00FB26A4" w:rsidRPr="00FB26A4" w:rsidRDefault="00FB26A4" w:rsidP="00FB26A4">
      <w:pPr>
        <w:jc w:val="both"/>
        <w:rPr>
          <w:rFonts w:ascii="Verdana" w:hAnsi="Verdana"/>
          <w:bCs/>
          <w:sz w:val="20"/>
        </w:rPr>
      </w:pPr>
      <w:r w:rsidRPr="00FB26A4">
        <w:rPr>
          <w:rFonts w:ascii="Verdana" w:hAnsi="Verdana"/>
          <w:bCs/>
          <w:sz w:val="20"/>
        </w:rPr>
        <w:t>16.    Protocolo de Adhesión de México al Acuerdo General sobre Aranceles Aduaneros y Comercio, hecho en la ciudad de Ginebra, el 17 de julio de 1986, publicado en el Diario Oficial de la Federación el 29 de octubre de 1986.</w:t>
      </w:r>
    </w:p>
    <w:p w:rsidR="00FB26A4" w:rsidRPr="00FB26A4" w:rsidRDefault="00FB26A4" w:rsidP="00FB26A4">
      <w:pPr>
        <w:jc w:val="both"/>
        <w:rPr>
          <w:rFonts w:ascii="Verdana" w:hAnsi="Verdana"/>
          <w:bCs/>
          <w:sz w:val="20"/>
        </w:rPr>
      </w:pPr>
      <w:r w:rsidRPr="00FB26A4">
        <w:rPr>
          <w:rFonts w:ascii="Verdana" w:hAnsi="Verdana"/>
          <w:bCs/>
          <w:sz w:val="20"/>
        </w:rPr>
        <w:t>17.    Acuerdo sobre Obstáculos Técnicos al Comercio, publicado en el Diario Oficial de la Federación el 20 de abril de 1988.</w:t>
      </w:r>
    </w:p>
    <w:p w:rsidR="00FB26A4" w:rsidRPr="00FB26A4" w:rsidRDefault="00FB26A4" w:rsidP="00FB26A4">
      <w:pPr>
        <w:jc w:val="both"/>
        <w:rPr>
          <w:rFonts w:ascii="Verdana" w:hAnsi="Verdana"/>
          <w:bCs/>
          <w:sz w:val="20"/>
        </w:rPr>
      </w:pPr>
      <w:r w:rsidRPr="00FB26A4">
        <w:rPr>
          <w:rFonts w:ascii="Verdana" w:hAnsi="Verdana"/>
          <w:bCs/>
          <w:sz w:val="20"/>
        </w:rPr>
        <w:t>18.    Convención de Viena sobre el derecho de los tratados entre estados y organizaciones internacionales, publicado en el Diario Oficial de la Federación el 28 de abril de 1988.</w:t>
      </w:r>
    </w:p>
    <w:p w:rsidR="00FB26A4" w:rsidRPr="00FB26A4" w:rsidRDefault="00FB26A4" w:rsidP="00FB26A4">
      <w:pPr>
        <w:jc w:val="both"/>
        <w:rPr>
          <w:rFonts w:ascii="Verdana" w:hAnsi="Verdana"/>
          <w:bCs/>
          <w:sz w:val="20"/>
        </w:rPr>
      </w:pPr>
      <w:r w:rsidRPr="00FB26A4">
        <w:rPr>
          <w:rFonts w:ascii="Verdana" w:hAnsi="Verdana"/>
          <w:bCs/>
          <w:sz w:val="20"/>
        </w:rPr>
        <w:t>19.    Acuerdo sobre el Sistema Global de Preferencias Comerciales entre países en Desarrollo, publicado en el Diario Oficial de la Federación el 21 de julio de 1989.</w:t>
      </w:r>
    </w:p>
    <w:p w:rsidR="00FB26A4" w:rsidRPr="00FB26A4" w:rsidRDefault="00FB26A4" w:rsidP="00FB26A4">
      <w:pPr>
        <w:jc w:val="both"/>
        <w:rPr>
          <w:rFonts w:ascii="Verdana" w:hAnsi="Verdana"/>
          <w:bCs/>
          <w:sz w:val="20"/>
        </w:rPr>
      </w:pPr>
      <w:r w:rsidRPr="00FB26A4">
        <w:rPr>
          <w:rFonts w:ascii="Verdana" w:hAnsi="Verdana"/>
          <w:bCs/>
          <w:sz w:val="20"/>
        </w:rPr>
        <w:t>20.    Protocolo de Montreal relativo a las sustancias agotadoras de la capa de ozono, publicado en el Diario Oficial de la Federación el 12 de febrero de 1990 y sus modificaciones.</w:t>
      </w:r>
    </w:p>
    <w:p w:rsidR="00FB26A4" w:rsidRPr="00FB26A4" w:rsidRDefault="00FB26A4" w:rsidP="00FB26A4">
      <w:pPr>
        <w:jc w:val="both"/>
        <w:rPr>
          <w:rFonts w:ascii="Verdana" w:hAnsi="Verdana"/>
          <w:bCs/>
          <w:sz w:val="20"/>
        </w:rPr>
      </w:pPr>
      <w:r w:rsidRPr="00FB26A4">
        <w:rPr>
          <w:rFonts w:ascii="Verdana" w:hAnsi="Verdana"/>
          <w:bCs/>
          <w:sz w:val="20"/>
        </w:rPr>
        <w:t>21.    Convenio de Basilea sobre el control de los movimientos transfronterizos de los desechos peligrosos y su eliminación, publicado en el Diario Oficial de la Federación el 9 de agosto de 1991.</w:t>
      </w:r>
    </w:p>
    <w:p w:rsidR="00FB26A4" w:rsidRPr="00FB26A4" w:rsidRDefault="00FB26A4" w:rsidP="00FB26A4">
      <w:pPr>
        <w:jc w:val="both"/>
        <w:rPr>
          <w:rFonts w:ascii="Verdana" w:hAnsi="Verdana"/>
          <w:bCs/>
          <w:sz w:val="20"/>
        </w:rPr>
      </w:pPr>
      <w:r w:rsidRPr="00FB26A4">
        <w:rPr>
          <w:rFonts w:ascii="Verdana" w:hAnsi="Verdana"/>
          <w:bCs/>
          <w:sz w:val="20"/>
        </w:rPr>
        <w:lastRenderedPageBreak/>
        <w:t>22.    Convenio sobre la Diversidad Biológica, publicado en el Diario Oficial de la Federación el 7 de mayo de 1993.</w:t>
      </w:r>
    </w:p>
    <w:p w:rsidR="00FB26A4" w:rsidRPr="00FB26A4" w:rsidRDefault="00FB26A4" w:rsidP="00FB26A4">
      <w:pPr>
        <w:jc w:val="both"/>
        <w:rPr>
          <w:rFonts w:ascii="Verdana" w:hAnsi="Verdana"/>
          <w:bCs/>
          <w:sz w:val="20"/>
        </w:rPr>
      </w:pPr>
      <w:r w:rsidRPr="00FB26A4">
        <w:rPr>
          <w:rFonts w:ascii="Verdana" w:hAnsi="Verdana"/>
          <w:bCs/>
          <w:sz w:val="20"/>
        </w:rPr>
        <w:t>23.    Tratado de Libre Comercio de América del Norte (TLCAN), publicado en el Diario Oficial de la Federación el 20 de diciembre de 1993.</w:t>
      </w:r>
    </w:p>
    <w:p w:rsidR="00FB26A4" w:rsidRPr="00FB26A4" w:rsidRDefault="00FB26A4" w:rsidP="00FB26A4">
      <w:pPr>
        <w:jc w:val="both"/>
        <w:rPr>
          <w:rFonts w:ascii="Verdana" w:hAnsi="Verdana"/>
          <w:bCs/>
          <w:sz w:val="20"/>
        </w:rPr>
      </w:pPr>
      <w:r w:rsidRPr="00FB26A4">
        <w:rPr>
          <w:rFonts w:ascii="Verdana" w:hAnsi="Verdana"/>
          <w:bCs/>
          <w:sz w:val="20"/>
        </w:rPr>
        <w:t>24.    Acuerdo Marco de Cooperación entre el Gobierno de los Estados Unidos Mexicanos y el gobierno de la República Francesa, publicado en el Diario Oficial de la Federación el 18 de marzo de 1994.</w:t>
      </w:r>
    </w:p>
    <w:p w:rsidR="00FB26A4" w:rsidRPr="00FB26A4" w:rsidRDefault="00FB26A4" w:rsidP="00FB26A4">
      <w:pPr>
        <w:jc w:val="both"/>
        <w:rPr>
          <w:rFonts w:ascii="Verdana" w:hAnsi="Verdana"/>
          <w:bCs/>
          <w:sz w:val="20"/>
        </w:rPr>
      </w:pPr>
      <w:r w:rsidRPr="00FB26A4">
        <w:rPr>
          <w:rFonts w:ascii="Verdana" w:hAnsi="Verdana"/>
          <w:bCs/>
          <w:sz w:val="20"/>
        </w:rPr>
        <w:t>25.    Convención de la Organización de Cooperación y Desarrollo Económicos, publicada en el Diario Oficial de la Federación el 5 de julio de 1994.</w:t>
      </w:r>
    </w:p>
    <w:p w:rsidR="00FB26A4" w:rsidRPr="00FB26A4" w:rsidRDefault="00FB26A4" w:rsidP="00FB26A4">
      <w:pPr>
        <w:jc w:val="both"/>
        <w:rPr>
          <w:rFonts w:ascii="Verdana" w:hAnsi="Verdana"/>
          <w:bCs/>
          <w:sz w:val="20"/>
        </w:rPr>
      </w:pPr>
      <w:r w:rsidRPr="00FB26A4">
        <w:rPr>
          <w:rFonts w:ascii="Verdana" w:hAnsi="Verdana"/>
          <w:bCs/>
          <w:sz w:val="20"/>
        </w:rPr>
        <w:t>26.    Acuerdo sobre la Agricultura, publicado en el Diario Oficial de la Federación el 30 de diciembre de 1994.</w:t>
      </w:r>
    </w:p>
    <w:p w:rsidR="00FB26A4" w:rsidRPr="00FB26A4" w:rsidRDefault="00FB26A4" w:rsidP="00FB26A4">
      <w:pPr>
        <w:jc w:val="both"/>
        <w:rPr>
          <w:rFonts w:ascii="Verdana" w:hAnsi="Verdana"/>
          <w:bCs/>
          <w:sz w:val="20"/>
        </w:rPr>
      </w:pPr>
      <w:r w:rsidRPr="00FB26A4">
        <w:rPr>
          <w:rFonts w:ascii="Verdana" w:hAnsi="Verdana"/>
          <w:bCs/>
          <w:sz w:val="20"/>
        </w:rPr>
        <w:t>27.    Acuerdo sobre Salvaguardias, publicado en el Diario Oficial de la Federación el 30 de diciembre de 1994.</w:t>
      </w:r>
    </w:p>
    <w:p w:rsidR="00FB26A4" w:rsidRPr="00FB26A4" w:rsidRDefault="00FB26A4" w:rsidP="00FB26A4">
      <w:pPr>
        <w:jc w:val="both"/>
        <w:rPr>
          <w:rFonts w:ascii="Verdana" w:hAnsi="Verdana"/>
          <w:bCs/>
          <w:sz w:val="20"/>
        </w:rPr>
      </w:pPr>
      <w:r w:rsidRPr="00FB26A4">
        <w:rPr>
          <w:rFonts w:ascii="Verdana" w:hAnsi="Verdana"/>
          <w:bCs/>
          <w:sz w:val="20"/>
        </w:rPr>
        <w:t>28.    Acuerdo relativo a la Aplicación del Artículo VI del Acuerdo General sobre Aranceles Aduaneros y Comercio de 1994, publicado en el Diario Oficial de la Federación el 30 de diciembre de 1994.</w:t>
      </w:r>
    </w:p>
    <w:p w:rsidR="00FB26A4" w:rsidRPr="00FB26A4" w:rsidRDefault="00FB26A4" w:rsidP="00FB26A4">
      <w:pPr>
        <w:jc w:val="both"/>
        <w:rPr>
          <w:rFonts w:ascii="Verdana" w:hAnsi="Verdana"/>
          <w:bCs/>
          <w:sz w:val="20"/>
        </w:rPr>
      </w:pPr>
      <w:r w:rsidRPr="00FB26A4">
        <w:rPr>
          <w:rFonts w:ascii="Verdana" w:hAnsi="Verdana"/>
          <w:bCs/>
          <w:sz w:val="20"/>
        </w:rPr>
        <w:t>29.    Acuerdo sobre Subvenciones y Medidas Compensatorias, publicado en el Diario Oficial de la Federación el 30 de diciembre de 1994.</w:t>
      </w:r>
    </w:p>
    <w:p w:rsidR="00FB26A4" w:rsidRPr="00FB26A4" w:rsidRDefault="00FB26A4" w:rsidP="00FB26A4">
      <w:pPr>
        <w:jc w:val="both"/>
        <w:rPr>
          <w:rFonts w:ascii="Verdana" w:hAnsi="Verdana"/>
          <w:bCs/>
          <w:sz w:val="20"/>
        </w:rPr>
      </w:pPr>
      <w:r w:rsidRPr="00FB26A4">
        <w:rPr>
          <w:rFonts w:ascii="Verdana" w:hAnsi="Verdana"/>
          <w:bCs/>
          <w:sz w:val="20"/>
        </w:rPr>
        <w:t>30.    Declaración del Gobierno de los Estados Unidos Mexicanos sobre la Aceptación de sus Obligaciones como Miembro de la Organización de Cooperación y Desarrollo Económicos, publicado en el Diario Oficial de la Federación el 5 de julio de 1994.</w:t>
      </w:r>
    </w:p>
    <w:p w:rsidR="00FB26A4" w:rsidRPr="00FB26A4" w:rsidRDefault="00FB26A4" w:rsidP="00FB26A4">
      <w:pPr>
        <w:jc w:val="both"/>
        <w:rPr>
          <w:rFonts w:ascii="Verdana" w:hAnsi="Verdana"/>
          <w:bCs/>
          <w:sz w:val="20"/>
        </w:rPr>
      </w:pPr>
      <w:r w:rsidRPr="00FB26A4">
        <w:rPr>
          <w:rFonts w:ascii="Verdana" w:hAnsi="Verdana"/>
          <w:bCs/>
          <w:sz w:val="20"/>
        </w:rPr>
        <w:t>31.    Acuerdo sobre la aplicación de Medidas Sanitarias y Fitosanitarias, publicado en el Diario Oficial de la Federación el 30 de diciembre de 1994.</w:t>
      </w:r>
    </w:p>
    <w:p w:rsidR="00FB26A4" w:rsidRPr="00FB26A4" w:rsidRDefault="00FB26A4" w:rsidP="00FB26A4">
      <w:pPr>
        <w:jc w:val="both"/>
        <w:rPr>
          <w:rFonts w:ascii="Verdana" w:hAnsi="Verdana"/>
          <w:bCs/>
          <w:sz w:val="20"/>
        </w:rPr>
      </w:pPr>
      <w:r w:rsidRPr="00FB26A4">
        <w:rPr>
          <w:rFonts w:ascii="Verdana" w:hAnsi="Verdana"/>
          <w:bCs/>
          <w:sz w:val="20"/>
        </w:rPr>
        <w:t>32.    Acuerdo sobre los aspectos de los Derechos de Propiedad Intelectual relacionados con el comercio, publicado en el Diario Oficial de la Federación el 30 de diciembre de 1994.</w:t>
      </w:r>
    </w:p>
    <w:p w:rsidR="00FB26A4" w:rsidRPr="00FB26A4" w:rsidRDefault="00FB26A4" w:rsidP="00FB26A4">
      <w:pPr>
        <w:jc w:val="both"/>
        <w:rPr>
          <w:rFonts w:ascii="Verdana" w:hAnsi="Verdana"/>
          <w:bCs/>
          <w:sz w:val="20"/>
        </w:rPr>
      </w:pPr>
      <w:r w:rsidRPr="00FB26A4">
        <w:rPr>
          <w:rFonts w:ascii="Verdana" w:hAnsi="Verdana"/>
          <w:bCs/>
          <w:sz w:val="20"/>
        </w:rPr>
        <w:t>33.    Decisión sobre Comercio y Medio Ambiente, publicado en el Diario Oficial de la Federación el 30 de diciembre de 1994.</w:t>
      </w:r>
    </w:p>
    <w:p w:rsidR="00FB26A4" w:rsidRPr="00FB26A4" w:rsidRDefault="00FB26A4" w:rsidP="00FB26A4">
      <w:pPr>
        <w:jc w:val="both"/>
        <w:rPr>
          <w:rFonts w:ascii="Verdana" w:hAnsi="Verdana"/>
          <w:bCs/>
          <w:sz w:val="20"/>
        </w:rPr>
      </w:pPr>
      <w:r w:rsidRPr="00FB26A4">
        <w:rPr>
          <w:rFonts w:ascii="Verdana" w:hAnsi="Verdana"/>
          <w:bCs/>
          <w:sz w:val="20"/>
        </w:rPr>
        <w:t>34.    Entendimiento relativo a las Normas y Procedimientos por los que se rige la Solución de Diferencias, publicado en el Diario Oficial de la Federación el 30 de diciembre de 1994.</w:t>
      </w:r>
    </w:p>
    <w:p w:rsidR="00FB26A4" w:rsidRPr="00FB26A4" w:rsidRDefault="00FB26A4" w:rsidP="00FB26A4">
      <w:pPr>
        <w:jc w:val="both"/>
        <w:rPr>
          <w:rFonts w:ascii="Verdana" w:hAnsi="Verdana"/>
          <w:bCs/>
          <w:sz w:val="20"/>
        </w:rPr>
      </w:pPr>
      <w:r w:rsidRPr="00FB26A4">
        <w:rPr>
          <w:rFonts w:ascii="Verdana" w:hAnsi="Verdana"/>
          <w:bCs/>
          <w:sz w:val="20"/>
        </w:rPr>
        <w:t>35.    Tratado de Cooperación en Materia de Patentes, publicado en el Diario Oficial de la Federación el 31 de diciembre de 1994.</w:t>
      </w:r>
    </w:p>
    <w:p w:rsidR="00FB26A4" w:rsidRPr="00FB26A4" w:rsidRDefault="00FB26A4" w:rsidP="00FB26A4">
      <w:pPr>
        <w:jc w:val="both"/>
        <w:rPr>
          <w:rFonts w:ascii="Verdana" w:hAnsi="Verdana"/>
          <w:bCs/>
          <w:sz w:val="20"/>
        </w:rPr>
      </w:pPr>
      <w:r w:rsidRPr="00FB26A4">
        <w:rPr>
          <w:rFonts w:ascii="Verdana" w:hAnsi="Verdana"/>
          <w:bCs/>
          <w:sz w:val="20"/>
        </w:rPr>
        <w:t>36.    Tratado de Libre Comercio entre los Estados Unidos Mexicanos, la República de Colombia y la</w:t>
      </w:r>
    </w:p>
    <w:p w:rsidR="00FB26A4" w:rsidRPr="00FB26A4" w:rsidRDefault="00FB26A4" w:rsidP="00FB26A4">
      <w:pPr>
        <w:jc w:val="both"/>
        <w:rPr>
          <w:rFonts w:ascii="Verdana" w:hAnsi="Verdana"/>
          <w:bCs/>
          <w:sz w:val="20"/>
        </w:rPr>
      </w:pPr>
      <w:r w:rsidRPr="00FB26A4">
        <w:rPr>
          <w:rFonts w:ascii="Verdana" w:hAnsi="Verdana"/>
          <w:bCs/>
          <w:sz w:val="20"/>
        </w:rPr>
        <w:lastRenderedPageBreak/>
        <w:t>República de Venezuela G3 (Venezuela denunció el tratado y dejó de ser socio comercial de México el 19 de noviembre de 2006), publicado en el Diario Oficial de la Federación el 9 de enero de 1995.</w:t>
      </w:r>
    </w:p>
    <w:p w:rsidR="00FB26A4" w:rsidRPr="00FB26A4" w:rsidRDefault="00FB26A4" w:rsidP="00FB26A4">
      <w:pPr>
        <w:jc w:val="both"/>
        <w:rPr>
          <w:rFonts w:ascii="Verdana" w:hAnsi="Verdana"/>
          <w:bCs/>
          <w:sz w:val="20"/>
        </w:rPr>
      </w:pPr>
      <w:r w:rsidRPr="00FB26A4">
        <w:rPr>
          <w:rFonts w:ascii="Verdana" w:hAnsi="Verdana"/>
          <w:bCs/>
          <w:sz w:val="20"/>
        </w:rPr>
        <w:t>37.    Acuerdo entre los Estados Unidos Mexicanos y la Comunidad Europea sobre el reconocimiento mutuo y la protección de las denominaciones en el sector de las bebidas espirituosas, publicado en el Diario Oficial de la Federación el 21 de julio de 1997.</w:t>
      </w:r>
    </w:p>
    <w:p w:rsidR="00FB26A4" w:rsidRPr="00FB26A4" w:rsidRDefault="00FB26A4" w:rsidP="00FB26A4">
      <w:pPr>
        <w:jc w:val="both"/>
        <w:rPr>
          <w:rFonts w:ascii="Verdana" w:hAnsi="Verdana"/>
          <w:bCs/>
          <w:sz w:val="20"/>
        </w:rPr>
      </w:pPr>
      <w:r w:rsidRPr="00FB26A4">
        <w:rPr>
          <w:rFonts w:ascii="Verdana" w:hAnsi="Verdana"/>
          <w:bCs/>
          <w:sz w:val="20"/>
        </w:rPr>
        <w:t>38.    Convenio Internacional para la Protección de las Obtenciones Vegetales de 2 de diciembre de 1961, revisado en Ginebra el 10 de noviembre de 1972 y el 23 de octubre de 1978, publicado en el Diario Oficial de la Federación el 20 de mayo de 1998.</w:t>
      </w:r>
    </w:p>
    <w:p w:rsidR="00FB26A4" w:rsidRPr="00FB26A4" w:rsidRDefault="00FB26A4" w:rsidP="00FB26A4">
      <w:pPr>
        <w:jc w:val="both"/>
        <w:rPr>
          <w:rFonts w:ascii="Verdana" w:hAnsi="Verdana"/>
          <w:bCs/>
          <w:sz w:val="20"/>
        </w:rPr>
      </w:pPr>
      <w:r w:rsidRPr="00FB26A4">
        <w:rPr>
          <w:rFonts w:ascii="Verdana" w:hAnsi="Verdana"/>
          <w:bCs/>
          <w:sz w:val="20"/>
        </w:rPr>
        <w:t>39.    Acuerdo entre los Estados Unidos Mexicanos y la Confederación Suiza para la Promoción y Protección Recíproca de las Inversiones, publicado en el Diario Oficial de la Federación el 20 de agosto de 1998.</w:t>
      </w:r>
    </w:p>
    <w:p w:rsidR="00FB26A4" w:rsidRPr="00FB26A4" w:rsidRDefault="00FB26A4" w:rsidP="00FB26A4">
      <w:pPr>
        <w:jc w:val="both"/>
        <w:rPr>
          <w:rFonts w:ascii="Verdana" w:hAnsi="Verdana"/>
          <w:bCs/>
          <w:sz w:val="20"/>
        </w:rPr>
      </w:pPr>
      <w:r w:rsidRPr="00FB26A4">
        <w:rPr>
          <w:rFonts w:ascii="Verdana" w:hAnsi="Verdana"/>
          <w:bCs/>
          <w:sz w:val="20"/>
        </w:rPr>
        <w:t>40.    Acuerdo entre el Gobierno de los Estados Unidos Mexicanos y el Gobierno de la República Argentina para la Promoción y Protección Recíproca de las Inversiones, publicado en el Diario Oficial de la Federación el 28 de agosto de 1998.</w:t>
      </w:r>
    </w:p>
    <w:p w:rsidR="00FB26A4" w:rsidRPr="00FB26A4" w:rsidRDefault="00FB26A4" w:rsidP="00FB26A4">
      <w:pPr>
        <w:jc w:val="both"/>
        <w:rPr>
          <w:rFonts w:ascii="Verdana" w:hAnsi="Verdana"/>
          <w:bCs/>
          <w:sz w:val="20"/>
        </w:rPr>
      </w:pPr>
      <w:r w:rsidRPr="00FB26A4">
        <w:rPr>
          <w:rFonts w:ascii="Verdana" w:hAnsi="Verdana"/>
          <w:bCs/>
          <w:sz w:val="20"/>
        </w:rPr>
        <w:t>41.    Tratado de Libre Comercio entre la República de Chile y los Estados Unidos Mexicanos, firmado en la ciudad de Santiago de Chile, el diecisiete de abril de mil novecientos noventa y ocho, publicado en el Diario Oficial de la Federación el 28 de julio de 1999.</w:t>
      </w:r>
    </w:p>
    <w:p w:rsidR="00FB26A4" w:rsidRPr="00FB26A4" w:rsidRDefault="00FB26A4" w:rsidP="00FB26A4">
      <w:pPr>
        <w:jc w:val="both"/>
        <w:rPr>
          <w:rFonts w:ascii="Verdana" w:hAnsi="Verdana"/>
          <w:bCs/>
          <w:sz w:val="20"/>
        </w:rPr>
      </w:pPr>
      <w:r w:rsidRPr="00FB26A4">
        <w:rPr>
          <w:rFonts w:ascii="Verdana" w:hAnsi="Verdana"/>
          <w:bCs/>
          <w:sz w:val="20"/>
        </w:rPr>
        <w:t>42.    Acuerdo de Asociación Económica, Concertación Política y Cooperación entre los Estados Unidos Mexicanos y la Comunidad Europea y sus Estados Miembros, la decisión del Consejo Conjunto de dicho Acuerdo; y la decisión del Consejo Conjunto del Acuerdo Interino sobre Comercio y Cuestiones Relacionadas con el Comercio entre los Estados Unidos Mexicanos y la Comunidad Europea, publicado en el Diario Oficial de la Federación el 26 de junio de 2000.</w:t>
      </w:r>
    </w:p>
    <w:p w:rsidR="00FB26A4" w:rsidRPr="00FB26A4" w:rsidRDefault="00FB26A4" w:rsidP="00FB26A4">
      <w:pPr>
        <w:jc w:val="both"/>
        <w:rPr>
          <w:rFonts w:ascii="Verdana" w:hAnsi="Verdana"/>
          <w:bCs/>
          <w:sz w:val="20"/>
        </w:rPr>
      </w:pPr>
      <w:r w:rsidRPr="00FB26A4">
        <w:rPr>
          <w:rFonts w:ascii="Verdana" w:hAnsi="Verdana"/>
          <w:bCs/>
          <w:sz w:val="20"/>
        </w:rPr>
        <w:t>43.    Tratado de Libre Comercio entre los Estados Unidos Mexicanos y el Estado de Israel, firmado en la Ciudad de México, el diez de abril del año dos mil, publicado en el Diario Oficial de la Federación el 28 de junio de 2000 y sus modificaciones.</w:t>
      </w:r>
    </w:p>
    <w:p w:rsidR="00FB26A4" w:rsidRPr="00FB26A4" w:rsidRDefault="00FB26A4" w:rsidP="00FB26A4">
      <w:pPr>
        <w:jc w:val="both"/>
        <w:rPr>
          <w:rFonts w:ascii="Verdana" w:hAnsi="Verdana"/>
          <w:bCs/>
          <w:sz w:val="20"/>
        </w:rPr>
      </w:pPr>
      <w:r w:rsidRPr="00FB26A4">
        <w:rPr>
          <w:rFonts w:ascii="Verdana" w:hAnsi="Verdana"/>
          <w:bCs/>
          <w:sz w:val="20"/>
        </w:rPr>
        <w:t>44.    Acuerdo para la Promoción y Protección Recíproca de las Inversiones entre los Estados Unidos Mexicanos y el Reino de los Países Bajos, publicado en el Diario Oficial de la Federación el 10 de julio de 2000.</w:t>
      </w:r>
    </w:p>
    <w:p w:rsidR="00FB26A4" w:rsidRPr="00FB26A4" w:rsidRDefault="00FB26A4" w:rsidP="00FB26A4">
      <w:pPr>
        <w:jc w:val="both"/>
        <w:rPr>
          <w:rFonts w:ascii="Verdana" w:hAnsi="Verdana"/>
          <w:bCs/>
          <w:sz w:val="20"/>
        </w:rPr>
      </w:pPr>
      <w:r w:rsidRPr="00FB26A4">
        <w:rPr>
          <w:rFonts w:ascii="Verdana" w:hAnsi="Verdana"/>
          <w:bCs/>
          <w:sz w:val="20"/>
        </w:rPr>
        <w:t>45.    Acuerdo de Cooperación Económica y Financiera entre los Estados Unidos Mexicanos y el Reino de España, publicado en el Diario Oficial de la Federación el 29 de noviembre de 2000.</w:t>
      </w:r>
    </w:p>
    <w:p w:rsidR="00FB26A4" w:rsidRPr="00FB26A4" w:rsidRDefault="00FB26A4" w:rsidP="00FB26A4">
      <w:pPr>
        <w:jc w:val="both"/>
        <w:rPr>
          <w:rFonts w:ascii="Verdana" w:hAnsi="Verdana"/>
          <w:bCs/>
          <w:sz w:val="20"/>
        </w:rPr>
      </w:pPr>
      <w:r w:rsidRPr="00FB26A4">
        <w:rPr>
          <w:rFonts w:ascii="Verdana" w:hAnsi="Verdana"/>
          <w:bCs/>
          <w:sz w:val="20"/>
        </w:rPr>
        <w:t xml:space="preserve">46.    Acuerdo entre el Gobierno de los Estados Unidos Mexicanos y el Gobierno del Reino de Dinamarca para la Promoción y Protección Recíproca de las Inversiones, </w:t>
      </w:r>
      <w:r w:rsidRPr="00FB26A4">
        <w:rPr>
          <w:rFonts w:ascii="Verdana" w:hAnsi="Verdana"/>
          <w:bCs/>
          <w:sz w:val="20"/>
        </w:rPr>
        <w:lastRenderedPageBreak/>
        <w:t>firmado en la Ciudad de México, el trece de abril de dos mil, publicado en el Diario Oficial de la Federación el 30 de noviembre de 2000.</w:t>
      </w:r>
    </w:p>
    <w:p w:rsidR="00FB26A4" w:rsidRPr="00FB26A4" w:rsidRDefault="00FB26A4" w:rsidP="00FB26A4">
      <w:pPr>
        <w:jc w:val="both"/>
        <w:rPr>
          <w:rFonts w:ascii="Verdana" w:hAnsi="Verdana"/>
          <w:bCs/>
          <w:sz w:val="20"/>
        </w:rPr>
      </w:pPr>
      <w:r w:rsidRPr="00FB26A4">
        <w:rPr>
          <w:rFonts w:ascii="Verdana" w:hAnsi="Verdana"/>
          <w:bCs/>
          <w:sz w:val="20"/>
        </w:rPr>
        <w:t>47.    Acuerdo entre el Gobierno de los Estados Unidos Mexicanos y el Gobierno de la República de Finlandia para la Promoción y Protección Recíproca de Inversiones, publicado en el Diario Oficial de la Federación el 30 de noviembre de 2000.</w:t>
      </w:r>
    </w:p>
    <w:p w:rsidR="00FB26A4" w:rsidRPr="00FB26A4" w:rsidRDefault="00FB26A4" w:rsidP="00FB26A4">
      <w:pPr>
        <w:jc w:val="both"/>
        <w:rPr>
          <w:rFonts w:ascii="Verdana" w:hAnsi="Verdana"/>
          <w:bCs/>
          <w:sz w:val="20"/>
        </w:rPr>
      </w:pPr>
      <w:r w:rsidRPr="00FB26A4">
        <w:rPr>
          <w:rFonts w:ascii="Verdana" w:hAnsi="Verdana"/>
          <w:bCs/>
          <w:sz w:val="20"/>
        </w:rPr>
        <w:t>48.    Acuerdo entre el Gobierno de los Estados Unidos Mexicanos y el Gobierno de la República Francesa para la Promoción y Protección Recíprocas de Inversiones, publicado en el Diario Oficial de la Federación el 30 de noviembre de 2000.</w:t>
      </w:r>
    </w:p>
    <w:p w:rsidR="00FB26A4" w:rsidRPr="00FB26A4" w:rsidRDefault="00FB26A4" w:rsidP="00FB26A4">
      <w:pPr>
        <w:jc w:val="both"/>
        <w:rPr>
          <w:rFonts w:ascii="Verdana" w:hAnsi="Verdana"/>
          <w:bCs/>
          <w:sz w:val="20"/>
        </w:rPr>
      </w:pPr>
      <w:r w:rsidRPr="00FB26A4">
        <w:rPr>
          <w:rFonts w:ascii="Verdana" w:hAnsi="Verdana"/>
          <w:bCs/>
          <w:sz w:val="20"/>
        </w:rPr>
        <w:t>49.    Convención Internacional de Protección Fitosanitaria, publicada en el Diario Oficial de la Federación el 30 de noviembre de 2000.</w:t>
      </w:r>
    </w:p>
    <w:p w:rsidR="00FB26A4" w:rsidRPr="00FB26A4" w:rsidRDefault="00FB26A4" w:rsidP="00FB26A4">
      <w:pPr>
        <w:jc w:val="both"/>
        <w:rPr>
          <w:rFonts w:ascii="Verdana" w:hAnsi="Verdana"/>
          <w:bCs/>
          <w:sz w:val="20"/>
        </w:rPr>
      </w:pPr>
      <w:r w:rsidRPr="00FB26A4">
        <w:rPr>
          <w:rFonts w:ascii="Verdana" w:hAnsi="Verdana"/>
          <w:bCs/>
          <w:sz w:val="20"/>
        </w:rPr>
        <w:t>50.    Acuerdo entre los Estados Unidos Mexicanos y la República Portuguesa sobre la Promoción y Protección Recíproca de las Inversiones, publicado en el Diario Oficial de la Federación el 8 de enero de 2001.</w:t>
      </w:r>
    </w:p>
    <w:p w:rsidR="00FB26A4" w:rsidRPr="00FB26A4" w:rsidRDefault="00FB26A4" w:rsidP="00FB26A4">
      <w:pPr>
        <w:jc w:val="both"/>
        <w:rPr>
          <w:rFonts w:ascii="Verdana" w:hAnsi="Verdana"/>
          <w:bCs/>
          <w:sz w:val="20"/>
        </w:rPr>
      </w:pPr>
      <w:r w:rsidRPr="00FB26A4">
        <w:rPr>
          <w:rFonts w:ascii="Verdana" w:hAnsi="Verdana"/>
          <w:bCs/>
          <w:sz w:val="20"/>
        </w:rPr>
        <w:t>51.    Acuerdo entre los Estados Unidos Mexicanos y la República Federal de Alemania sobre Promoción y Protección Recíproca de las Inversiones, publicado en el Diario Oficial de la Federación el 20 de marzo de 2001.</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52.    Acuerdo entre los Estados Unidos Mexicanos y la República de Austria sobre la Promoción y Protección de las Inversiones, publicado en el Diario Oficial de la Federación el 23 de marzo de 2001.</w:t>
      </w:r>
    </w:p>
    <w:p w:rsidR="00FB26A4" w:rsidRPr="00FB26A4" w:rsidRDefault="00FB26A4" w:rsidP="00FB26A4">
      <w:pPr>
        <w:jc w:val="both"/>
        <w:rPr>
          <w:rFonts w:ascii="Verdana" w:hAnsi="Verdana"/>
          <w:bCs/>
          <w:sz w:val="20"/>
        </w:rPr>
      </w:pPr>
      <w:r w:rsidRPr="00FB26A4">
        <w:rPr>
          <w:rFonts w:ascii="Verdana" w:hAnsi="Verdana"/>
          <w:bCs/>
          <w:sz w:val="20"/>
        </w:rPr>
        <w:t>53.    Arreglo de Lisboa relativo a la Protección de las Denominaciones de Origen y su Registro Internacional, publicada en el Diario Oficial de la Federación el 23 de marzo de 2001.</w:t>
      </w:r>
    </w:p>
    <w:p w:rsidR="00FB26A4" w:rsidRPr="00FB26A4" w:rsidRDefault="00FB26A4" w:rsidP="00FB26A4">
      <w:pPr>
        <w:jc w:val="both"/>
        <w:rPr>
          <w:rFonts w:ascii="Verdana" w:hAnsi="Verdana"/>
          <w:bCs/>
          <w:sz w:val="20"/>
        </w:rPr>
      </w:pPr>
      <w:r w:rsidRPr="00FB26A4">
        <w:rPr>
          <w:rFonts w:ascii="Verdana" w:hAnsi="Verdana"/>
          <w:bCs/>
          <w:sz w:val="20"/>
        </w:rPr>
        <w:t>54.    Arreglo de Locarno que establece una clasificación internacional para los dibujos y modelos industriales, publicado en el Diario Oficial de la Federación el 23 de marzo de 2001.</w:t>
      </w:r>
    </w:p>
    <w:p w:rsidR="00FB26A4" w:rsidRPr="00FB26A4" w:rsidRDefault="00FB26A4" w:rsidP="00FB26A4">
      <w:pPr>
        <w:jc w:val="both"/>
        <w:rPr>
          <w:rFonts w:ascii="Verdana" w:hAnsi="Verdana"/>
          <w:bCs/>
          <w:sz w:val="20"/>
        </w:rPr>
      </w:pPr>
      <w:r w:rsidRPr="00FB26A4">
        <w:rPr>
          <w:rFonts w:ascii="Verdana" w:hAnsi="Verdana"/>
          <w:bCs/>
          <w:sz w:val="20"/>
        </w:rPr>
        <w:t>55.    Arreglo de Estrasburgo relativo a la clasificación internacional de patentes, publicado en el Diario Oficial de la Federación el 23 de marzo de 2001.</w:t>
      </w:r>
    </w:p>
    <w:p w:rsidR="00FB26A4" w:rsidRPr="00FB26A4" w:rsidRDefault="00FB26A4" w:rsidP="00FB26A4">
      <w:pPr>
        <w:jc w:val="both"/>
        <w:rPr>
          <w:rFonts w:ascii="Verdana" w:hAnsi="Verdana"/>
          <w:bCs/>
          <w:sz w:val="20"/>
        </w:rPr>
      </w:pPr>
      <w:r w:rsidRPr="00FB26A4">
        <w:rPr>
          <w:rFonts w:ascii="Verdana" w:hAnsi="Verdana"/>
          <w:bCs/>
          <w:sz w:val="20"/>
        </w:rPr>
        <w:t>56.    Acuerdo de Viena por el que se establece una clasificación internacional de los elementos figurativos de las marcas, publicado en el Diario Oficial de la Federación el 23 de marzo de 2001.</w:t>
      </w:r>
    </w:p>
    <w:p w:rsidR="00FB26A4" w:rsidRPr="00FB26A4" w:rsidRDefault="00FB26A4" w:rsidP="00FB26A4">
      <w:pPr>
        <w:jc w:val="both"/>
        <w:rPr>
          <w:rFonts w:ascii="Verdana" w:hAnsi="Verdana"/>
          <w:bCs/>
          <w:sz w:val="20"/>
        </w:rPr>
      </w:pPr>
      <w:r w:rsidRPr="00FB26A4">
        <w:rPr>
          <w:rFonts w:ascii="Verdana" w:hAnsi="Verdana"/>
          <w:bCs/>
          <w:sz w:val="20"/>
        </w:rPr>
        <w:t>57.    Tratado de Budapest sobre el reconocimiento internacional del depósito de microorganismos a los fines del procedimiento en materia de patentes, publicado en el Diario Oficial de la Federación el 10 de abril de 2001.</w:t>
      </w:r>
    </w:p>
    <w:p w:rsidR="00FB26A4" w:rsidRPr="00FB26A4" w:rsidRDefault="00FB26A4" w:rsidP="00FB26A4">
      <w:pPr>
        <w:jc w:val="both"/>
        <w:rPr>
          <w:rFonts w:ascii="Verdana" w:hAnsi="Verdana"/>
          <w:bCs/>
          <w:sz w:val="20"/>
        </w:rPr>
      </w:pPr>
      <w:r w:rsidRPr="00FB26A4">
        <w:rPr>
          <w:rFonts w:ascii="Verdana" w:hAnsi="Verdana"/>
          <w:bCs/>
          <w:sz w:val="20"/>
        </w:rPr>
        <w:t>58.    Arreglo de Niza relativo a la clasificación internacional de productos y servicios para el registro de las marcas, publicado en el Diario Oficial de la Federación el 10 de abril de 2001.</w:t>
      </w:r>
    </w:p>
    <w:p w:rsidR="00FB26A4" w:rsidRPr="00FB26A4" w:rsidRDefault="00FB26A4" w:rsidP="00FB26A4">
      <w:pPr>
        <w:jc w:val="both"/>
        <w:rPr>
          <w:rFonts w:ascii="Verdana" w:hAnsi="Verdana"/>
          <w:bCs/>
          <w:sz w:val="20"/>
        </w:rPr>
      </w:pPr>
      <w:r w:rsidRPr="00FB26A4">
        <w:rPr>
          <w:rFonts w:ascii="Verdana" w:hAnsi="Verdana"/>
          <w:bCs/>
          <w:sz w:val="20"/>
        </w:rPr>
        <w:lastRenderedPageBreak/>
        <w:t>59.    Acuerdo de Cooperación Económica y Comercial entre el Gobierno de los Estados Unidos Mexicanos y el Gobierno de la República de Turquía, firmado en la Ciudad de México el veintiocho de septiembre de mil novecientos noventa y ocho, publicado en el Diario Oficial de la Federación el 8 de junio de 2001.</w:t>
      </w:r>
    </w:p>
    <w:p w:rsidR="00FB26A4" w:rsidRPr="00FB26A4" w:rsidRDefault="00FB26A4" w:rsidP="00FB26A4">
      <w:pPr>
        <w:jc w:val="both"/>
        <w:rPr>
          <w:rFonts w:ascii="Verdana" w:hAnsi="Verdana"/>
          <w:bCs/>
          <w:sz w:val="20"/>
        </w:rPr>
      </w:pPr>
      <w:r w:rsidRPr="00FB26A4">
        <w:rPr>
          <w:rFonts w:ascii="Verdana" w:hAnsi="Verdana"/>
          <w:bCs/>
          <w:sz w:val="20"/>
        </w:rPr>
        <w:t>60.    Tratado de Libre Comercio entre los Estados Unidos Mexicanos y los Estados de la Asociación Europea de Libre Comercio, para el principado de Liechtenstein, firmado en la Ciudad de México, el veintisiete de noviembre de dos mil, publicado en el Diario Oficial de la Federación el 29 de junio de 2001.</w:t>
      </w:r>
    </w:p>
    <w:p w:rsidR="00FB26A4" w:rsidRPr="00FB26A4" w:rsidRDefault="00FB26A4" w:rsidP="00FB26A4">
      <w:pPr>
        <w:jc w:val="both"/>
        <w:rPr>
          <w:rFonts w:ascii="Verdana" w:hAnsi="Verdana"/>
          <w:bCs/>
          <w:sz w:val="20"/>
        </w:rPr>
      </w:pPr>
      <w:r w:rsidRPr="00FB26A4">
        <w:rPr>
          <w:rFonts w:ascii="Verdana" w:hAnsi="Verdana"/>
          <w:bCs/>
          <w:sz w:val="20"/>
        </w:rPr>
        <w:t>61.    Acuerdo entre el Gobierno de los Estados Unidos Mexicanos y el Gobierno del Reino de Suecia para la Promoción y Protección Recíproca de las Inversiones, publicado en el Diario Oficial de la Federación el 27 de julio de 2001.</w:t>
      </w:r>
    </w:p>
    <w:p w:rsidR="00FB26A4" w:rsidRPr="00FB26A4" w:rsidRDefault="00FB26A4" w:rsidP="00FB26A4">
      <w:pPr>
        <w:jc w:val="both"/>
        <w:rPr>
          <w:rFonts w:ascii="Verdana" w:hAnsi="Verdana"/>
          <w:bCs/>
          <w:sz w:val="20"/>
        </w:rPr>
      </w:pPr>
      <w:r w:rsidRPr="00FB26A4">
        <w:rPr>
          <w:rFonts w:ascii="Verdana" w:hAnsi="Verdana"/>
          <w:bCs/>
          <w:sz w:val="20"/>
        </w:rPr>
        <w:t>62.    Tratado de la OMPI sobre derecho de autor, publicado en el Diario Oficial de la Federación el 15 de marzo de 2002.</w:t>
      </w:r>
    </w:p>
    <w:p w:rsidR="00FB26A4" w:rsidRPr="00FB26A4" w:rsidRDefault="00FB26A4" w:rsidP="00FB26A4">
      <w:pPr>
        <w:jc w:val="both"/>
        <w:rPr>
          <w:rFonts w:ascii="Verdana" w:hAnsi="Verdana"/>
          <w:bCs/>
          <w:sz w:val="20"/>
        </w:rPr>
      </w:pPr>
      <w:r w:rsidRPr="00FB26A4">
        <w:rPr>
          <w:rFonts w:ascii="Verdana" w:hAnsi="Verdana"/>
          <w:bCs/>
          <w:sz w:val="20"/>
        </w:rPr>
        <w:t>63.    Acuerdo entre los Estados Unidos Mexicanos y la República de Cuba para la Promoción y Protección Recíproca de las Inversiones, publicado en el Diario Oficial de la Federación el 3 de mayo de 2002.</w:t>
      </w:r>
    </w:p>
    <w:p w:rsidR="00FB26A4" w:rsidRPr="00FB26A4" w:rsidRDefault="00FB26A4" w:rsidP="00FB26A4">
      <w:pPr>
        <w:jc w:val="both"/>
        <w:rPr>
          <w:rFonts w:ascii="Verdana" w:hAnsi="Verdana"/>
          <w:bCs/>
          <w:sz w:val="20"/>
        </w:rPr>
      </w:pPr>
      <w:r w:rsidRPr="00FB26A4">
        <w:rPr>
          <w:rFonts w:ascii="Verdana" w:hAnsi="Verdana"/>
          <w:bCs/>
          <w:sz w:val="20"/>
        </w:rPr>
        <w:t>64.    Tratado de la OMPI sobre interpretación o ejecución y fonogramas, publicado en el Diario Oficial de la Federación el 27 de mayo de 2002.</w:t>
      </w:r>
    </w:p>
    <w:p w:rsidR="00FB26A4" w:rsidRPr="00FB26A4" w:rsidRDefault="00FB26A4" w:rsidP="00FB26A4">
      <w:pPr>
        <w:jc w:val="both"/>
        <w:rPr>
          <w:rFonts w:ascii="Verdana" w:hAnsi="Verdana"/>
          <w:bCs/>
          <w:sz w:val="20"/>
        </w:rPr>
      </w:pPr>
      <w:r w:rsidRPr="00FB26A4">
        <w:rPr>
          <w:rFonts w:ascii="Verdana" w:hAnsi="Verdana"/>
          <w:bCs/>
          <w:sz w:val="20"/>
        </w:rPr>
        <w:t>65.    Acuerdo entre los Estados Unidos Mexicanos y la República Oriental del Uruguay para la Promoción y la Protección Recíprocas de las Inversiones, publicado en el Diario Oficial de la Federación el 9 de agosto de 2002.</w:t>
      </w:r>
    </w:p>
    <w:p w:rsidR="00FB26A4" w:rsidRPr="00FB26A4" w:rsidRDefault="00FB26A4" w:rsidP="00FB26A4">
      <w:pPr>
        <w:jc w:val="both"/>
        <w:rPr>
          <w:rFonts w:ascii="Verdana" w:hAnsi="Verdana"/>
          <w:bCs/>
          <w:sz w:val="20"/>
        </w:rPr>
      </w:pPr>
      <w:r w:rsidRPr="00FB26A4">
        <w:rPr>
          <w:rFonts w:ascii="Verdana" w:hAnsi="Verdana"/>
          <w:bCs/>
          <w:sz w:val="20"/>
        </w:rPr>
        <w:t>66.    Acuerdo entre el Gobierno de los Estados Unidos Mexicanos y el Gobierno de la República de Corea para la Promoción y la Protección Recíprocas de las Inversiones, publicado en el Diario Oficial de la Federación el 9 de agosto de 2002.</w:t>
      </w:r>
    </w:p>
    <w:p w:rsidR="00FB26A4" w:rsidRPr="00FB26A4" w:rsidRDefault="00FB26A4" w:rsidP="00FB26A4">
      <w:pPr>
        <w:jc w:val="both"/>
        <w:rPr>
          <w:rFonts w:ascii="Verdana" w:hAnsi="Verdana"/>
          <w:bCs/>
          <w:sz w:val="20"/>
        </w:rPr>
      </w:pPr>
      <w:r w:rsidRPr="00FB26A4">
        <w:rPr>
          <w:rFonts w:ascii="Verdana" w:hAnsi="Verdana"/>
          <w:bCs/>
          <w:sz w:val="20"/>
        </w:rPr>
        <w:t>67.    Acuerdo entre el Gobierno de los Estados Unidos Mexicanos y el Gobierno de la República Helénica para la Promoción y Protección Recíproca de las Inversiones, publicado en el Diario Oficial de la Federación el 11 de octubre de 2002.</w:t>
      </w:r>
    </w:p>
    <w:p w:rsidR="00FB26A4" w:rsidRPr="00FB26A4" w:rsidRDefault="00FB26A4" w:rsidP="00FB26A4">
      <w:pPr>
        <w:jc w:val="both"/>
        <w:rPr>
          <w:rFonts w:ascii="Verdana" w:hAnsi="Verdana"/>
          <w:bCs/>
          <w:sz w:val="20"/>
        </w:rPr>
      </w:pPr>
      <w:r w:rsidRPr="00FB26A4">
        <w:rPr>
          <w:rFonts w:ascii="Verdana" w:hAnsi="Verdana"/>
          <w:bCs/>
          <w:sz w:val="20"/>
        </w:rPr>
        <w:t>68.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29 de noviembre de 2002.</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69.    Acuerdo entre el Gobierno de los Estados Unidos Mexicanos y el Gobierno de la República Italiana para la Promoción y Protección Recíproca de las Inversiones, publicado en el Diario Oficial de la Federación el 17 de enero de 2003.</w:t>
      </w:r>
    </w:p>
    <w:p w:rsidR="00FB26A4" w:rsidRPr="00FB26A4" w:rsidRDefault="00FB26A4" w:rsidP="00FB26A4">
      <w:pPr>
        <w:jc w:val="both"/>
        <w:rPr>
          <w:rFonts w:ascii="Verdana" w:hAnsi="Verdana"/>
          <w:bCs/>
          <w:sz w:val="20"/>
        </w:rPr>
      </w:pPr>
      <w:r w:rsidRPr="00FB26A4">
        <w:rPr>
          <w:rFonts w:ascii="Verdana" w:hAnsi="Verdana"/>
          <w:bCs/>
          <w:sz w:val="20"/>
        </w:rPr>
        <w:lastRenderedPageBreak/>
        <w:t>70.    Acuerdo entre los Estados Unidos Mexicanos y la Unión Económica Belgo-Luxemburguesa sobre la Promoción y Protección Recíproca de Inversiones, publicado en el Diario Oficial de la Federación el 19 de marzo de 2003.</w:t>
      </w:r>
    </w:p>
    <w:p w:rsidR="00FB26A4" w:rsidRPr="00FB26A4" w:rsidRDefault="00FB26A4" w:rsidP="00FB26A4">
      <w:pPr>
        <w:jc w:val="both"/>
        <w:rPr>
          <w:rFonts w:ascii="Verdana" w:hAnsi="Verdana"/>
          <w:bCs/>
          <w:sz w:val="20"/>
        </w:rPr>
      </w:pPr>
      <w:r w:rsidRPr="00FB26A4">
        <w:rPr>
          <w:rFonts w:ascii="Verdana" w:hAnsi="Verdana"/>
          <w:bCs/>
          <w:sz w:val="20"/>
        </w:rPr>
        <w:t>71.    Acuerdo entre los Estados Unidos Mexicanos y la República Checa para la Promoción y Protección Recíproca de las Inversiones, publicado en el Diario Oficial de la Federación el 25 de marzo de 2004.</w:t>
      </w:r>
    </w:p>
    <w:p w:rsidR="00FB26A4" w:rsidRPr="00FB26A4" w:rsidRDefault="00FB26A4" w:rsidP="00FB26A4">
      <w:pPr>
        <w:jc w:val="both"/>
        <w:rPr>
          <w:rFonts w:ascii="Verdana" w:hAnsi="Verdana"/>
          <w:bCs/>
          <w:sz w:val="20"/>
        </w:rPr>
      </w:pPr>
      <w:r w:rsidRPr="00FB26A4">
        <w:rPr>
          <w:rFonts w:ascii="Verdana" w:hAnsi="Verdana"/>
          <w:bCs/>
          <w:sz w:val="20"/>
        </w:rPr>
        <w:t>72.    Convenio de Estocolmo sobre Contaminantes Orgánicos Persistentes, publicado en el Diario Oficial de la Federación el 17 de mayo de 2004.</w:t>
      </w:r>
    </w:p>
    <w:p w:rsidR="00FB26A4" w:rsidRPr="00FB26A4" w:rsidRDefault="00FB26A4" w:rsidP="00FB26A4">
      <w:pPr>
        <w:jc w:val="both"/>
        <w:rPr>
          <w:rFonts w:ascii="Verdana" w:hAnsi="Verdana"/>
          <w:bCs/>
          <w:sz w:val="20"/>
        </w:rPr>
      </w:pPr>
      <w:r w:rsidRPr="00FB26A4">
        <w:rPr>
          <w:rFonts w:ascii="Verdana" w:hAnsi="Verdana"/>
          <w:bCs/>
          <w:sz w:val="20"/>
        </w:rPr>
        <w:t>73.    Tratado de Libre Comercio de los Estados Unidos Mexicanos y la República Oriental del Uruguay, publicado en el Diario Oficial de la Federación el 14 de julio de 2004 y sus modificaciones.</w:t>
      </w:r>
    </w:p>
    <w:p w:rsidR="00FB26A4" w:rsidRPr="00FB26A4" w:rsidRDefault="00FB26A4" w:rsidP="00FB26A4">
      <w:pPr>
        <w:jc w:val="both"/>
        <w:rPr>
          <w:rFonts w:ascii="Verdana" w:hAnsi="Verdana"/>
          <w:bCs/>
          <w:sz w:val="20"/>
        </w:rPr>
      </w:pPr>
      <w:r w:rsidRPr="00FB26A4">
        <w:rPr>
          <w:rFonts w:ascii="Verdana" w:hAnsi="Verdana"/>
          <w:bCs/>
          <w:sz w:val="20"/>
        </w:rPr>
        <w:t>74.    Decimotercer Protocolo Adicional al Acuerdo de Complementación Económica No. 6 celebrado entre la República Argentina y los Estados Unidos Mexicanos, en la ciudad de Montevideo, Uruguay, el trece de marzo de dos mil uno, publicado en el Diario Oficial de la Federación el 22 de julio de 2004.</w:t>
      </w:r>
    </w:p>
    <w:p w:rsidR="00FB26A4" w:rsidRPr="00FB26A4" w:rsidRDefault="00FB26A4" w:rsidP="00FB26A4">
      <w:pPr>
        <w:jc w:val="both"/>
        <w:rPr>
          <w:rFonts w:ascii="Verdana" w:hAnsi="Verdana"/>
          <w:bCs/>
          <w:sz w:val="20"/>
        </w:rPr>
      </w:pPr>
      <w:r w:rsidRPr="00FB26A4">
        <w:rPr>
          <w:rFonts w:ascii="Verdana" w:hAnsi="Verdana"/>
          <w:bCs/>
          <w:sz w:val="20"/>
        </w:rPr>
        <w:t>75.    Anexo II del Acuerdo entre la Comunidad Europea y los Estados Unidos Mexicanos sobre el reconocimiento mutuo y la protección de las denominaciones en el sector de las bebidas espirituosas, publicado en el Diario Oficial de la Federación el 8 de febrero de 2005.</w:t>
      </w:r>
    </w:p>
    <w:p w:rsidR="00FB26A4" w:rsidRPr="00FB26A4" w:rsidRDefault="00FB26A4" w:rsidP="00FB26A4">
      <w:pPr>
        <w:jc w:val="both"/>
        <w:rPr>
          <w:rFonts w:ascii="Verdana" w:hAnsi="Verdana"/>
          <w:bCs/>
          <w:sz w:val="20"/>
        </w:rPr>
      </w:pPr>
      <w:r w:rsidRPr="00FB26A4">
        <w:rPr>
          <w:rFonts w:ascii="Verdana" w:hAnsi="Verdana"/>
          <w:bCs/>
          <w:sz w:val="20"/>
        </w:rPr>
        <w:t>76.    Acuerdo por el que se establece la política de techo único en las representaciones del Gobierno de México en el exterior, publicado en el Diario Oficial de la Federación el 11 de febrero de 2005.</w:t>
      </w:r>
    </w:p>
    <w:p w:rsidR="00FB26A4" w:rsidRPr="00FB26A4" w:rsidRDefault="00FB26A4" w:rsidP="00FB26A4">
      <w:pPr>
        <w:jc w:val="both"/>
        <w:rPr>
          <w:rFonts w:ascii="Verdana" w:hAnsi="Verdana"/>
          <w:bCs/>
          <w:sz w:val="20"/>
        </w:rPr>
      </w:pPr>
      <w:r w:rsidRPr="00FB26A4">
        <w:rPr>
          <w:rFonts w:ascii="Verdana" w:hAnsi="Verdana"/>
          <w:bCs/>
          <w:sz w:val="20"/>
        </w:rPr>
        <w:t>77.    Acuerdo para el fortalecimiento de la Asociación Económica entre los Estados Unidos Mexicanos y el Japón, y de su Acuerdo de Implementación, hechos en la Ciudad de México el diecisiete de septiembre de dos mil cuatro, publicado en el Diario Oficial de la Federación el 31 de marzo de 2005.</w:t>
      </w:r>
    </w:p>
    <w:p w:rsidR="00FB26A4" w:rsidRPr="00FB26A4" w:rsidRDefault="00FB26A4" w:rsidP="00FB26A4">
      <w:pPr>
        <w:jc w:val="both"/>
        <w:rPr>
          <w:rFonts w:ascii="Verdana" w:hAnsi="Verdana"/>
          <w:bCs/>
          <w:sz w:val="20"/>
        </w:rPr>
      </w:pPr>
      <w:r w:rsidRPr="00FB26A4">
        <w:rPr>
          <w:rFonts w:ascii="Verdana" w:hAnsi="Verdana"/>
          <w:bCs/>
          <w:sz w:val="20"/>
        </w:rPr>
        <w:t>78.    Acuerdo por el que se da a conocer el mecanismo de salvaguardia de transición contenido en el Protocolo de Adhesión de la República Popular China a la Organización Mundial del Comercio, publicado en el Diario Oficial de la Federación el 21 de abril de 2005.</w:t>
      </w:r>
    </w:p>
    <w:p w:rsidR="00FB26A4" w:rsidRPr="00FB26A4" w:rsidRDefault="00FB26A4" w:rsidP="00FB26A4">
      <w:pPr>
        <w:jc w:val="both"/>
        <w:rPr>
          <w:rFonts w:ascii="Verdana" w:hAnsi="Verdana"/>
          <w:bCs/>
          <w:sz w:val="20"/>
        </w:rPr>
      </w:pPr>
      <w:r w:rsidRPr="00FB26A4">
        <w:rPr>
          <w:rFonts w:ascii="Verdana" w:hAnsi="Verdana"/>
          <w:bCs/>
          <w:sz w:val="20"/>
        </w:rPr>
        <w:t>79.    Convenio de Rotterdam para la aplicación del procedimiento de consentimiento previo a ciertos plaguicidas y productos químicos peligrosos objeto de comercio internacional, hecho en Rotterdam, publicado en el Diario Oficial de la Federación el 2 de agosto de 2005.</w:t>
      </w:r>
    </w:p>
    <w:p w:rsidR="00FB26A4" w:rsidRPr="00FB26A4" w:rsidRDefault="00FB26A4" w:rsidP="00FB26A4">
      <w:pPr>
        <w:jc w:val="both"/>
        <w:rPr>
          <w:rFonts w:ascii="Verdana" w:hAnsi="Verdana"/>
          <w:bCs/>
          <w:sz w:val="20"/>
        </w:rPr>
      </w:pPr>
      <w:r w:rsidRPr="00FB26A4">
        <w:rPr>
          <w:rFonts w:ascii="Verdana" w:hAnsi="Verdana"/>
          <w:bCs/>
          <w:sz w:val="20"/>
        </w:rPr>
        <w:t>80.    Acuerdo entre el Gobierno de los Estados Unidos Mexicanos y el Gobierno de la República de Islandia para la Promoción y Protección Recíproca de las Inversiones, publicado en el Diario Oficial de la Federación el 6 de junio de 2006.</w:t>
      </w:r>
    </w:p>
    <w:p w:rsidR="00FB26A4" w:rsidRPr="00FB26A4" w:rsidRDefault="00FB26A4" w:rsidP="00FB26A4">
      <w:pPr>
        <w:jc w:val="both"/>
        <w:rPr>
          <w:rFonts w:ascii="Verdana" w:hAnsi="Verdana"/>
          <w:bCs/>
          <w:sz w:val="20"/>
        </w:rPr>
      </w:pPr>
      <w:r w:rsidRPr="00FB26A4">
        <w:rPr>
          <w:rFonts w:ascii="Verdana" w:hAnsi="Verdana"/>
          <w:bCs/>
          <w:sz w:val="20"/>
        </w:rPr>
        <w:lastRenderedPageBreak/>
        <w:t>81.    Acuerdo entre los Estados Unidos Mexicanos y la República de Panamá para la Promoción y Protección Recíproca de las Inversiones, publicado en el Diario Oficial de la Federación el 19 de diciembre de 2006.</w:t>
      </w:r>
    </w:p>
    <w:p w:rsidR="00FB26A4" w:rsidRPr="00FB26A4" w:rsidRDefault="00FB26A4" w:rsidP="00FB26A4">
      <w:pPr>
        <w:jc w:val="both"/>
        <w:rPr>
          <w:rFonts w:ascii="Verdana" w:hAnsi="Verdana"/>
          <w:bCs/>
          <w:sz w:val="20"/>
        </w:rPr>
      </w:pPr>
      <w:r w:rsidRPr="00FB26A4">
        <w:rPr>
          <w:rFonts w:ascii="Verdana" w:hAnsi="Verdana"/>
          <w:bCs/>
          <w:sz w:val="20"/>
        </w:rPr>
        <w:t>82.    Acuerdo entre el Gobierno de los Estados Unidos Mexicanos y el Gobierno de Australia para la Promoción y Protección Recíproca de las Inversiones, publicado en el Diario Oficial de la Federación el 12 de junio de 2007.</w:t>
      </w:r>
    </w:p>
    <w:p w:rsidR="00FB26A4" w:rsidRPr="00FB26A4" w:rsidRDefault="00FB26A4" w:rsidP="00FB26A4">
      <w:pPr>
        <w:jc w:val="both"/>
        <w:rPr>
          <w:rFonts w:ascii="Verdana" w:hAnsi="Verdana"/>
          <w:bCs/>
          <w:sz w:val="20"/>
        </w:rPr>
      </w:pPr>
      <w:r w:rsidRPr="00FB26A4">
        <w:rPr>
          <w:rFonts w:ascii="Verdana" w:hAnsi="Verdana"/>
          <w:bCs/>
          <w:sz w:val="20"/>
        </w:rPr>
        <w:t>83.    Acuerdo entre el Gobierno de los Estados Unidos Mexicanos y el Gobierno del Reino Unido de Gran Bretaña e Irlanda del Norte para la Promoción y Protección Recíproca, publicado en el Diario Oficial de la Federación el 25 de julio de 2007.</w:t>
      </w:r>
    </w:p>
    <w:p w:rsidR="00FB26A4" w:rsidRPr="00FB26A4" w:rsidRDefault="00FB26A4" w:rsidP="00FB26A4">
      <w:pPr>
        <w:jc w:val="both"/>
        <w:rPr>
          <w:rFonts w:ascii="Verdana" w:hAnsi="Verdana"/>
          <w:bCs/>
          <w:sz w:val="20"/>
        </w:rPr>
      </w:pPr>
      <w:r w:rsidRPr="00FB26A4">
        <w:rPr>
          <w:rFonts w:ascii="Verdana" w:hAnsi="Verdana"/>
          <w:bCs/>
          <w:sz w:val="20"/>
        </w:rPr>
        <w:t>84.    Acuerdo entre el Gobierno de los Estados Unidos Mexicanos y el Gobierno de la República de Trinidad y Tobago para la Promoción y Protección Recíproca de las Inversiones, publicado en el Diario Oficial de la Federación el 12 de septiembre de 2007 y sus modificaciones.</w:t>
      </w:r>
    </w:p>
    <w:p w:rsidR="00FB26A4" w:rsidRPr="00FB26A4" w:rsidRDefault="00FB26A4" w:rsidP="00FB26A4">
      <w:pPr>
        <w:jc w:val="both"/>
        <w:rPr>
          <w:rFonts w:ascii="Verdana" w:hAnsi="Verdana"/>
          <w:bCs/>
          <w:sz w:val="20"/>
        </w:rPr>
      </w:pPr>
      <w:r w:rsidRPr="00FB26A4">
        <w:rPr>
          <w:rFonts w:ascii="Verdana" w:hAnsi="Verdana"/>
          <w:bCs/>
          <w:sz w:val="20"/>
        </w:rPr>
        <w:t>85.    Acuerdo entre el Gobierno de los Estados Unidos Mexicanos y el Gobierno de la República de la India para la Promoción y Protección de las Inversiones, publicado en el Diario Oficial de la</w:t>
      </w:r>
    </w:p>
    <w:p w:rsidR="00FB26A4" w:rsidRPr="00FB26A4" w:rsidRDefault="00FB26A4" w:rsidP="00FB26A4">
      <w:pPr>
        <w:jc w:val="both"/>
        <w:rPr>
          <w:rFonts w:ascii="Verdana" w:hAnsi="Verdana"/>
          <w:bCs/>
          <w:sz w:val="20"/>
        </w:rPr>
      </w:pPr>
      <w:r w:rsidRPr="00FB26A4">
        <w:rPr>
          <w:rFonts w:ascii="Verdana" w:hAnsi="Verdana"/>
          <w:bCs/>
          <w:sz w:val="20"/>
        </w:rPr>
        <w:t>Federación el 5 de marzo de 2008.</w:t>
      </w:r>
    </w:p>
    <w:p w:rsidR="00FB26A4" w:rsidRPr="00FB26A4" w:rsidRDefault="00FB26A4" w:rsidP="00FB26A4">
      <w:pPr>
        <w:jc w:val="both"/>
        <w:rPr>
          <w:rFonts w:ascii="Verdana" w:hAnsi="Verdana"/>
          <w:bCs/>
          <w:sz w:val="20"/>
        </w:rPr>
      </w:pPr>
      <w:r w:rsidRPr="00FB26A4">
        <w:rPr>
          <w:rFonts w:ascii="Verdana" w:hAnsi="Verdana"/>
          <w:bCs/>
          <w:sz w:val="20"/>
        </w:rPr>
        <w:t>86.    Acuerdo para la Promoción y Protección Recíproca de Inversiones entre los Estados Unidos Mexicanos y el Reino de España, firmado en la Ciudad de México, el 10 de octubre de 2006, publicado en el Diario Oficial de la Federación el 19 de mayo de 2008.</w:t>
      </w:r>
    </w:p>
    <w:p w:rsidR="00FB26A4" w:rsidRPr="00FB26A4" w:rsidRDefault="00FB26A4" w:rsidP="00FB26A4">
      <w:pPr>
        <w:jc w:val="both"/>
        <w:rPr>
          <w:rFonts w:ascii="Verdana" w:hAnsi="Verdana"/>
          <w:bCs/>
          <w:sz w:val="20"/>
        </w:rPr>
      </w:pPr>
      <w:r w:rsidRPr="00FB26A4">
        <w:rPr>
          <w:rFonts w:ascii="Verdana" w:hAnsi="Verdana"/>
          <w:bCs/>
          <w:sz w:val="20"/>
        </w:rPr>
        <w:t>87.    Acuerdo sobre Cooperación Económica entre el Gobierno de los Estados Unidos Mexicanos y el Gobierno de la República de Hungría, publicado en el Diario Oficial de la Federación el 6 de febrero de 2009.</w:t>
      </w:r>
    </w:p>
    <w:p w:rsidR="00FB26A4" w:rsidRPr="00FB26A4" w:rsidRDefault="00FB26A4" w:rsidP="00FB26A4">
      <w:pPr>
        <w:jc w:val="both"/>
        <w:rPr>
          <w:rFonts w:ascii="Verdana" w:hAnsi="Verdana"/>
          <w:bCs/>
          <w:sz w:val="20"/>
        </w:rPr>
      </w:pPr>
      <w:r w:rsidRPr="00FB26A4">
        <w:rPr>
          <w:rFonts w:ascii="Verdana" w:hAnsi="Verdana"/>
          <w:bCs/>
          <w:sz w:val="20"/>
        </w:rPr>
        <w:t>88.    Acuerdo entre los Estados Unidos Mexicanos y la República Eslovaca para la Promoción y Protección Recíproca de las Inversiones, publicado en el Diario Oficial de la Federación el 3 de abril de 2009.</w:t>
      </w:r>
    </w:p>
    <w:p w:rsidR="00FB26A4" w:rsidRPr="00FB26A4" w:rsidRDefault="00FB26A4" w:rsidP="00FB26A4">
      <w:pPr>
        <w:jc w:val="both"/>
        <w:rPr>
          <w:rFonts w:ascii="Verdana" w:hAnsi="Verdana"/>
          <w:bCs/>
          <w:sz w:val="20"/>
        </w:rPr>
      </w:pPr>
      <w:r w:rsidRPr="00FB26A4">
        <w:rPr>
          <w:rFonts w:ascii="Verdana" w:hAnsi="Verdana"/>
          <w:bCs/>
          <w:sz w:val="20"/>
        </w:rPr>
        <w:t>89.    Acuerdo entre el Gobierno de los Estados Unidos Mexicanos y el Gobierno de la República Popular China para la Promoción y Protección Recíproca de las Inversiones, publicado en el Diario Oficial de la Federación el 5 de junio de 2009.</w:t>
      </w:r>
    </w:p>
    <w:p w:rsidR="00FB26A4" w:rsidRPr="00FB26A4" w:rsidRDefault="00FB26A4" w:rsidP="00FB26A4">
      <w:pPr>
        <w:jc w:val="both"/>
        <w:rPr>
          <w:rFonts w:ascii="Verdana" w:hAnsi="Verdana"/>
          <w:bCs/>
          <w:sz w:val="20"/>
        </w:rPr>
      </w:pPr>
      <w:r w:rsidRPr="00FB26A4">
        <w:rPr>
          <w:rFonts w:ascii="Verdana" w:hAnsi="Verdana"/>
          <w:bCs/>
          <w:sz w:val="20"/>
        </w:rPr>
        <w:t>90.    Acuerdo entre el Gobierno de los Estados Unidos Mexicanos y el Gobierno de la República de Belarús para la Promoción y Protección Recíproca de las Inversiones, publicado en el Diario Oficial de la Federación el 27 de agosto de 2009.</w:t>
      </w:r>
    </w:p>
    <w:p w:rsidR="00FB26A4" w:rsidRPr="00FB26A4" w:rsidRDefault="00FB26A4" w:rsidP="00FB26A4">
      <w:pPr>
        <w:jc w:val="both"/>
        <w:rPr>
          <w:rFonts w:ascii="Verdana" w:hAnsi="Verdana"/>
          <w:bCs/>
          <w:sz w:val="20"/>
        </w:rPr>
      </w:pPr>
      <w:r w:rsidRPr="00FB26A4">
        <w:rPr>
          <w:rFonts w:ascii="Verdana" w:hAnsi="Verdana"/>
          <w:bCs/>
          <w:sz w:val="20"/>
        </w:rPr>
        <w:t>91.    Acuerdo entre el Gobierno de los Estados Unidos Mexicanos y el Gobierno de la República de Singapur para la Promoción y Protección Recíproca de las Inversiones, publicado en el Diario Oficial de la Federación el 1 de abril de 2011.</w:t>
      </w:r>
    </w:p>
    <w:p w:rsidR="00FB26A4" w:rsidRPr="00FB26A4" w:rsidRDefault="00FB26A4" w:rsidP="00FB26A4">
      <w:pPr>
        <w:jc w:val="both"/>
        <w:rPr>
          <w:rFonts w:ascii="Verdana" w:hAnsi="Verdana"/>
          <w:bCs/>
          <w:sz w:val="20"/>
        </w:rPr>
      </w:pPr>
      <w:r w:rsidRPr="00FB26A4">
        <w:rPr>
          <w:rFonts w:ascii="Verdana" w:hAnsi="Verdana"/>
          <w:bCs/>
          <w:sz w:val="20"/>
        </w:rPr>
        <w:lastRenderedPageBreak/>
        <w:t>92.    Acuerdo de Integración Comercial entre los Estados Unidos Mexicanos y la República del Perú, suscrito en la Ciudad de Lima, Perú el seis de abril de dos mil once, publicado en el Diario Oficial de la Federación el 30 de enero de 2012.</w:t>
      </w:r>
    </w:p>
    <w:p w:rsidR="00FB26A4" w:rsidRPr="00FB26A4" w:rsidRDefault="00FB26A4" w:rsidP="00FB26A4">
      <w:pPr>
        <w:jc w:val="both"/>
        <w:rPr>
          <w:rFonts w:ascii="Verdana" w:hAnsi="Verdana"/>
          <w:bCs/>
          <w:sz w:val="20"/>
        </w:rPr>
      </w:pPr>
      <w:r w:rsidRPr="00FB26A4">
        <w:rPr>
          <w:rFonts w:ascii="Verdana" w:hAnsi="Verdana"/>
          <w:bCs/>
          <w:sz w:val="20"/>
        </w:rPr>
        <w:t>93.    Tratado de Libre Comercio entre los Estados Unidos Mexicanos y las Repúblicas de Costa Rica, El Salvador, Guatemala, Honduras y Nicaragua, firmado en San Salvador, El Salvador, el veintidós de noviembre de dos mil once, publicado en el Diario Oficial de la Federación el 31 de agosto de 2012.</w:t>
      </w:r>
    </w:p>
    <w:p w:rsidR="00FB26A4" w:rsidRPr="00FB26A4" w:rsidRDefault="00FB26A4" w:rsidP="00FB26A4">
      <w:pPr>
        <w:jc w:val="both"/>
        <w:rPr>
          <w:rFonts w:ascii="Verdana" w:hAnsi="Verdana"/>
          <w:bCs/>
          <w:sz w:val="20"/>
        </w:rPr>
      </w:pPr>
      <w:r w:rsidRPr="00FB26A4">
        <w:rPr>
          <w:rFonts w:ascii="Verdana" w:hAnsi="Verdana"/>
          <w:bCs/>
          <w:sz w:val="20"/>
        </w:rPr>
        <w:t>94.    Protocolo Concerniente al Arreglo de Madrid Relativo al Registro Internacional de Marcas, adoptado en Madrid el 27 de junio de 1989, modificado el 3 de octubre de 2006 y el 12 de noviembre de 2007, publicado en el Diario Oficial de la Federación el 8 de febrero de 2013.</w:t>
      </w:r>
    </w:p>
    <w:p w:rsidR="00FB26A4" w:rsidRPr="00FB26A4" w:rsidRDefault="00FB26A4" w:rsidP="00FB26A4">
      <w:pPr>
        <w:jc w:val="both"/>
        <w:rPr>
          <w:rFonts w:ascii="Verdana" w:hAnsi="Verdana"/>
          <w:bCs/>
          <w:sz w:val="20"/>
        </w:rPr>
      </w:pPr>
      <w:r w:rsidRPr="00FB26A4">
        <w:rPr>
          <w:rFonts w:ascii="Verdana" w:hAnsi="Verdana"/>
          <w:bCs/>
          <w:sz w:val="20"/>
        </w:rPr>
        <w:t>95.    Protocolo Modificatorio al Tratado de Libre Comercio entre los Estados Unidos Mexicanos y la República Oriental del Uruguay, firmado en la Ciudad de Santa Cruz de la Sierra, Bolivia, el quince de noviembre de dos mil tres, suscrito simultáneamente en la Ciudad de México y en Montevideo el primero de octubre de dos mil doce, publicado en el Diario Oficial de la Federación el 27 de febrero de 2013.</w:t>
      </w:r>
    </w:p>
    <w:p w:rsidR="00FB26A4" w:rsidRPr="00FB26A4" w:rsidRDefault="00FB26A4" w:rsidP="00FB26A4">
      <w:pPr>
        <w:jc w:val="both"/>
        <w:rPr>
          <w:rFonts w:ascii="Verdana" w:hAnsi="Verdana"/>
          <w:bCs/>
          <w:sz w:val="20"/>
        </w:rPr>
      </w:pPr>
      <w:r w:rsidRPr="00FB26A4">
        <w:rPr>
          <w:rFonts w:ascii="Verdana" w:hAnsi="Verdana"/>
          <w:bCs/>
          <w:sz w:val="20"/>
        </w:rPr>
        <w:t>96.    Acuerdo entre el Gobierno de los Estados Unidos Mexicanos y el Gobierno de la República Popular China sobre Asistencia Administrativa Mutua en Asuntos Aduaneros, firmado en Beijing, el tres de septiembre de dos mil doce publicado en el Diario Oficial de la Federación el 2 de mayo de 2013.</w:t>
      </w:r>
    </w:p>
    <w:p w:rsidR="00FB26A4" w:rsidRPr="00FB26A4" w:rsidRDefault="00FB26A4" w:rsidP="00FB26A4">
      <w:pPr>
        <w:jc w:val="both"/>
        <w:rPr>
          <w:rFonts w:ascii="Verdana" w:hAnsi="Verdana"/>
          <w:bCs/>
          <w:sz w:val="20"/>
        </w:rPr>
      </w:pPr>
      <w:r w:rsidRPr="00FB26A4">
        <w:rPr>
          <w:rFonts w:ascii="Verdana" w:hAnsi="Verdana"/>
          <w:bCs/>
          <w:sz w:val="20"/>
        </w:rPr>
        <w:t>97.    Protocolo Modificatorio al Acuerdo sobre Agricultura entre los Estados Unidos Mexicanos y la República de Islandia, firmado en la Ciudad de México el 27 de noviembre de 2000, hecho en Ginebra, Suiza, el veintinueve de septiembre de dos mil once y en la Ciudad de México el once de octubre de dos mil once, publicado en el Diario Oficial de la Federación el 5 de junio de 2013.</w:t>
      </w:r>
    </w:p>
    <w:p w:rsidR="00FB26A4" w:rsidRPr="00FB26A4" w:rsidRDefault="00FB26A4" w:rsidP="00FB26A4">
      <w:pPr>
        <w:jc w:val="both"/>
        <w:rPr>
          <w:rFonts w:ascii="Verdana" w:hAnsi="Verdana"/>
          <w:bCs/>
          <w:sz w:val="20"/>
        </w:rPr>
      </w:pPr>
      <w:r w:rsidRPr="00FB26A4">
        <w:rPr>
          <w:rFonts w:ascii="Verdana" w:hAnsi="Verdana"/>
          <w:bCs/>
          <w:sz w:val="20"/>
        </w:rPr>
        <w:t>98.    Acuerdo entre los Estados Unidos Mexicanos y la República de Filipinas sobre Asistencia Administrativa Mutua en Asuntos Aduaneros, firmado en Manila, Filipinas, el treinta y uno de agosto de dos mil doce, publicado en el Diario Oficial de la Federación el 17 de junio de 2013.</w:t>
      </w:r>
    </w:p>
    <w:p w:rsidR="00FB26A4" w:rsidRPr="00FB26A4" w:rsidRDefault="00FB26A4" w:rsidP="00FB26A4">
      <w:pPr>
        <w:jc w:val="both"/>
        <w:rPr>
          <w:rFonts w:ascii="Verdana" w:hAnsi="Verdana"/>
          <w:bCs/>
          <w:sz w:val="20"/>
        </w:rPr>
      </w:pPr>
      <w:r w:rsidRPr="00FB26A4">
        <w:rPr>
          <w:rFonts w:ascii="Verdana" w:hAnsi="Verdana"/>
          <w:bCs/>
          <w:sz w:val="20"/>
        </w:rPr>
        <w:t>99.    Acuerdo entre el Gobierno de los Estados Unidos Mexicanos y el Gobierno del Reino de Bahreín para la Promoción y Protección Recíproca de las Inversiones, publicado en el Diario Oficial de la Federación el 23 de julio de 2014.</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100.  Protocolo de Nagoya sobre Acceso a los Recursos Genéticos y Participación Justa y Equitativa en los Beneficios que se Deriven de su Utilización al Convenio sobre la Diversidad Biológica, adoptado en Nagoya el veintinueve de octubre de dos mil diez, publicado en el Diario Oficial de la Federación el 10 de octubre de 2014.</w:t>
      </w:r>
    </w:p>
    <w:p w:rsidR="00FB26A4" w:rsidRPr="00FB26A4" w:rsidRDefault="00FB26A4" w:rsidP="00FB26A4">
      <w:pPr>
        <w:jc w:val="both"/>
        <w:rPr>
          <w:rFonts w:ascii="Verdana" w:hAnsi="Verdana"/>
          <w:bCs/>
          <w:sz w:val="20"/>
        </w:rPr>
      </w:pPr>
      <w:r w:rsidRPr="00FB26A4">
        <w:rPr>
          <w:rFonts w:ascii="Verdana" w:hAnsi="Verdana"/>
          <w:bCs/>
          <w:sz w:val="20"/>
        </w:rPr>
        <w:t xml:space="preserve">101.  Decreto Promulgatorio del Cuarto Protocolo Adicional al Acuerdo de Complementación Económica No. 51 celebrado entre los Estados Unidos Mexicanos y la </w:t>
      </w:r>
      <w:r w:rsidRPr="00FB26A4">
        <w:rPr>
          <w:rFonts w:ascii="Verdana" w:hAnsi="Verdana"/>
          <w:bCs/>
          <w:sz w:val="20"/>
        </w:rPr>
        <w:lastRenderedPageBreak/>
        <w:t>República de Cuba, suscrito en la Ciudad de México, el primero de noviembre de dos mil trece, publicado en el Diario Oficial de la Federación el 2 de abril de 2015.</w:t>
      </w:r>
    </w:p>
    <w:p w:rsidR="00FB26A4" w:rsidRPr="00FB26A4" w:rsidRDefault="00FB26A4" w:rsidP="00FB26A4">
      <w:pPr>
        <w:jc w:val="both"/>
        <w:rPr>
          <w:rFonts w:ascii="Verdana" w:hAnsi="Verdana"/>
          <w:bCs/>
          <w:sz w:val="20"/>
        </w:rPr>
      </w:pPr>
      <w:r w:rsidRPr="00FB26A4">
        <w:rPr>
          <w:rFonts w:ascii="Verdana" w:hAnsi="Verdana"/>
          <w:bCs/>
          <w:sz w:val="20"/>
        </w:rPr>
        <w:t>102.  Tratado de Libre Comercio entre los Estados Unidos Mexicanos y la República de Panamá, firmado en la Ciudad de Panamá, el tres de abril de dos mil catorce, publicado en el Diario Oficial de la Federación el 29 de junio de 2015.</w:t>
      </w:r>
    </w:p>
    <w:p w:rsidR="00FB26A4" w:rsidRPr="00FB26A4" w:rsidRDefault="00FB26A4" w:rsidP="00FB26A4">
      <w:pPr>
        <w:jc w:val="both"/>
        <w:rPr>
          <w:rFonts w:ascii="Verdana" w:hAnsi="Verdana"/>
          <w:bCs/>
          <w:sz w:val="20"/>
        </w:rPr>
      </w:pPr>
      <w:r w:rsidRPr="00FB26A4">
        <w:rPr>
          <w:rFonts w:ascii="Verdana" w:hAnsi="Verdana"/>
          <w:bCs/>
          <w:sz w:val="20"/>
        </w:rPr>
        <w:t>103.  Acuerdo Marco de la Alianza del Pacífico, suscrito en Paranal, Antofagasta, República de Chile, el seis de junio de dos mil doce, publicado en el Diario Oficial de la Federación el 17 de julio de 2015.</w:t>
      </w:r>
    </w:p>
    <w:p w:rsidR="00FB26A4" w:rsidRPr="00FB26A4" w:rsidRDefault="00FB26A4" w:rsidP="00FB26A4">
      <w:pPr>
        <w:jc w:val="both"/>
        <w:rPr>
          <w:rFonts w:ascii="Verdana" w:hAnsi="Verdana"/>
          <w:bCs/>
          <w:sz w:val="20"/>
        </w:rPr>
      </w:pPr>
      <w:r w:rsidRPr="00FB26A4">
        <w:rPr>
          <w:rFonts w:ascii="Verdana" w:hAnsi="Verdana"/>
          <w:bCs/>
          <w:sz w:val="20"/>
        </w:rPr>
        <w:t>104.  Acuerdo entre el Gobierno de los Estados Unidos Mexicanos y el Gobierno del Estado de Kuwait para la Promoción y Protección Recíproca de Inversiones, publicado en el Diario Oficial de la Federación el 27 de abril de 2016.</w:t>
      </w:r>
    </w:p>
    <w:p w:rsidR="00FB26A4" w:rsidRPr="00FB26A4" w:rsidRDefault="00FB26A4" w:rsidP="00FB26A4">
      <w:pPr>
        <w:jc w:val="both"/>
        <w:rPr>
          <w:rFonts w:ascii="Verdana" w:hAnsi="Verdana"/>
          <w:bCs/>
          <w:sz w:val="20"/>
        </w:rPr>
      </w:pPr>
      <w:r w:rsidRPr="00FB26A4">
        <w:rPr>
          <w:rFonts w:ascii="Verdana" w:hAnsi="Verdana"/>
          <w:bCs/>
          <w:sz w:val="20"/>
        </w:rPr>
        <w:t>105.  Protocolo Adicional al Acuerdo Marco de la Alianza del Pacífico, suscrito en Cartagena de Indias, D.T. y C., República de Colombia, el diez de febrero de dos mil catorce, publicado en el Diario Oficial de la Federación el 29 de abril de 2016.</w:t>
      </w:r>
    </w:p>
    <w:p w:rsidR="00FB26A4" w:rsidRPr="00FB26A4" w:rsidRDefault="00FB26A4" w:rsidP="00FB26A4">
      <w:pPr>
        <w:jc w:val="both"/>
        <w:rPr>
          <w:rFonts w:ascii="Verdana" w:hAnsi="Verdana"/>
          <w:bCs/>
          <w:sz w:val="20"/>
        </w:rPr>
      </w:pPr>
      <w:r w:rsidRPr="00FB26A4">
        <w:rPr>
          <w:rFonts w:ascii="Verdana" w:hAnsi="Verdana"/>
          <w:bCs/>
          <w:sz w:val="20"/>
        </w:rPr>
        <w:t>106.  Protocolo de Enmienda del Acuerdo de Marrakech por el que se Establece la Organización Mundial del Comercio, hecho en Ginebra el veintisiete de noviembre de dos mil catorce, publicado en el Diario Oficial de la Federación el 6 de abril de 2017.</w:t>
      </w:r>
    </w:p>
    <w:p w:rsidR="00FB26A4" w:rsidRPr="00FB26A4" w:rsidRDefault="00FB26A4" w:rsidP="00FB26A4">
      <w:pPr>
        <w:jc w:val="both"/>
        <w:rPr>
          <w:rFonts w:ascii="Verdana" w:hAnsi="Verdana"/>
          <w:bCs/>
          <w:sz w:val="20"/>
        </w:rPr>
      </w:pPr>
      <w:r w:rsidRPr="00FB26A4">
        <w:rPr>
          <w:rFonts w:ascii="Verdana" w:hAnsi="Verdana"/>
          <w:b/>
          <w:bCs/>
          <w:sz w:val="20"/>
        </w:rPr>
        <w:t>Códigos</w:t>
      </w:r>
    </w:p>
    <w:p w:rsidR="00FB26A4" w:rsidRPr="00FB26A4" w:rsidRDefault="00FB26A4" w:rsidP="00FB26A4">
      <w:pPr>
        <w:jc w:val="both"/>
        <w:rPr>
          <w:rFonts w:ascii="Verdana" w:hAnsi="Verdana"/>
          <w:bCs/>
          <w:sz w:val="20"/>
        </w:rPr>
      </w:pPr>
      <w:r w:rsidRPr="00FB26A4">
        <w:rPr>
          <w:rFonts w:ascii="Verdana" w:hAnsi="Verdana"/>
          <w:bCs/>
          <w:sz w:val="20"/>
        </w:rPr>
        <w:t>107.  Código de Comercio, publicado en el Diario Oficial de la Federación el 7 de octubre de 1889 y sus reformas.</w:t>
      </w:r>
    </w:p>
    <w:p w:rsidR="00FB26A4" w:rsidRPr="00FB26A4" w:rsidRDefault="00FB26A4" w:rsidP="00FB26A4">
      <w:pPr>
        <w:jc w:val="both"/>
        <w:rPr>
          <w:rFonts w:ascii="Verdana" w:hAnsi="Verdana"/>
          <w:bCs/>
          <w:sz w:val="20"/>
        </w:rPr>
      </w:pPr>
      <w:r w:rsidRPr="00FB26A4">
        <w:rPr>
          <w:rFonts w:ascii="Verdana" w:hAnsi="Verdana"/>
          <w:bCs/>
          <w:sz w:val="20"/>
        </w:rPr>
        <w:t>108.  Código Civil Federal, publicado en el Diario Oficial de la Federación el 26 de mayo de 1928 y sus reformas.</w:t>
      </w:r>
    </w:p>
    <w:p w:rsidR="00FB26A4" w:rsidRPr="00FB26A4" w:rsidRDefault="00FB26A4" w:rsidP="00FB26A4">
      <w:pPr>
        <w:jc w:val="both"/>
        <w:rPr>
          <w:rFonts w:ascii="Verdana" w:hAnsi="Verdana"/>
          <w:bCs/>
          <w:sz w:val="20"/>
        </w:rPr>
      </w:pPr>
      <w:r w:rsidRPr="00FB26A4">
        <w:rPr>
          <w:rFonts w:ascii="Verdana" w:hAnsi="Verdana"/>
          <w:bCs/>
          <w:sz w:val="20"/>
        </w:rPr>
        <w:t>109.  Código Penal Federal, publicado en el Diario Oficial de la Federación el 14 de agosto de 1931 y sus reformas.</w:t>
      </w:r>
    </w:p>
    <w:p w:rsidR="00FB26A4" w:rsidRPr="00FB26A4" w:rsidRDefault="00FB26A4" w:rsidP="00FB26A4">
      <w:pPr>
        <w:jc w:val="both"/>
        <w:rPr>
          <w:rFonts w:ascii="Verdana" w:hAnsi="Verdana"/>
          <w:bCs/>
          <w:sz w:val="20"/>
        </w:rPr>
      </w:pPr>
      <w:r w:rsidRPr="00FB26A4">
        <w:rPr>
          <w:rFonts w:ascii="Verdana" w:hAnsi="Verdana"/>
          <w:bCs/>
          <w:sz w:val="20"/>
        </w:rPr>
        <w:t>110.  Código Federal de Procedimientos Civiles, publicado en el Diario Oficial de la Federación el 24 de febrero de 1943 y sus reformas.</w:t>
      </w:r>
    </w:p>
    <w:p w:rsidR="00FB26A4" w:rsidRPr="00FB26A4" w:rsidRDefault="00FB26A4" w:rsidP="00FB26A4">
      <w:pPr>
        <w:jc w:val="both"/>
        <w:rPr>
          <w:rFonts w:ascii="Verdana" w:hAnsi="Verdana"/>
          <w:bCs/>
          <w:sz w:val="20"/>
        </w:rPr>
      </w:pPr>
      <w:r w:rsidRPr="00FB26A4">
        <w:rPr>
          <w:rFonts w:ascii="Verdana" w:hAnsi="Verdana"/>
          <w:bCs/>
          <w:sz w:val="20"/>
        </w:rPr>
        <w:t>111.  Código Fiscal de la Federación, publicado en el Diario Oficial de la Federación el 31 de diciembre de 1981 y sus reformas.</w:t>
      </w:r>
    </w:p>
    <w:p w:rsidR="00FB26A4" w:rsidRPr="00FB26A4" w:rsidRDefault="00FB26A4" w:rsidP="00FB26A4">
      <w:pPr>
        <w:jc w:val="both"/>
        <w:rPr>
          <w:rFonts w:ascii="Verdana" w:hAnsi="Verdana"/>
          <w:bCs/>
          <w:sz w:val="20"/>
        </w:rPr>
      </w:pPr>
      <w:r w:rsidRPr="00FB26A4">
        <w:rPr>
          <w:rFonts w:ascii="Verdana" w:hAnsi="Verdana"/>
          <w:bCs/>
          <w:sz w:val="20"/>
        </w:rPr>
        <w:t>112.  Código Nacional de Procedimientos Penales, publicado en el Diario Oficial de la Federación el 5 de marzo de 2014 y sus reformas.</w:t>
      </w:r>
    </w:p>
    <w:p w:rsidR="00FB26A4" w:rsidRPr="00FB26A4" w:rsidRDefault="00FB26A4" w:rsidP="00FB26A4">
      <w:pPr>
        <w:jc w:val="both"/>
        <w:rPr>
          <w:rFonts w:ascii="Verdana" w:hAnsi="Verdana"/>
          <w:bCs/>
          <w:sz w:val="20"/>
        </w:rPr>
      </w:pPr>
      <w:r w:rsidRPr="00FB26A4">
        <w:rPr>
          <w:rFonts w:ascii="Verdana" w:hAnsi="Verdana"/>
          <w:b/>
          <w:bCs/>
          <w:sz w:val="20"/>
        </w:rPr>
        <w:t>Leyes</w:t>
      </w:r>
    </w:p>
    <w:p w:rsidR="00FB26A4" w:rsidRPr="00FB26A4" w:rsidRDefault="00FB26A4" w:rsidP="00FB26A4">
      <w:pPr>
        <w:jc w:val="both"/>
        <w:rPr>
          <w:rFonts w:ascii="Verdana" w:hAnsi="Verdana"/>
          <w:bCs/>
          <w:sz w:val="20"/>
        </w:rPr>
      </w:pPr>
      <w:r w:rsidRPr="00FB26A4">
        <w:rPr>
          <w:rFonts w:ascii="Verdana" w:hAnsi="Verdana"/>
          <w:bCs/>
          <w:sz w:val="20"/>
        </w:rPr>
        <w:t>113.  Ley General de Títulos y Operaciones de Crédito, publicada en el Diario Oficial de la Federación el 27 de agosto de 1932 y sus reformas.</w:t>
      </w:r>
    </w:p>
    <w:p w:rsidR="00FB26A4" w:rsidRPr="00FB26A4" w:rsidRDefault="00FB26A4" w:rsidP="00FB26A4">
      <w:pPr>
        <w:jc w:val="both"/>
        <w:rPr>
          <w:rFonts w:ascii="Verdana" w:hAnsi="Verdana"/>
          <w:bCs/>
          <w:sz w:val="20"/>
        </w:rPr>
      </w:pPr>
      <w:r w:rsidRPr="00FB26A4">
        <w:rPr>
          <w:rFonts w:ascii="Verdana" w:hAnsi="Verdana"/>
          <w:bCs/>
          <w:sz w:val="20"/>
        </w:rPr>
        <w:t>114.  Ley General de Sociedades Mercantiles, publicada en el Diario Oficial de la Federación el 4 de agosto de 1934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115.  Ley de Sociedades de Responsabilidad Limitada de Interés Público, publicada en el Diario Oficial de la Federación el 31 de agosto de 1934 y sus reformas.</w:t>
      </w:r>
    </w:p>
    <w:p w:rsidR="00FB26A4" w:rsidRPr="00FB26A4" w:rsidRDefault="00FB26A4" w:rsidP="00FB26A4">
      <w:pPr>
        <w:jc w:val="both"/>
        <w:rPr>
          <w:rFonts w:ascii="Verdana" w:hAnsi="Verdana"/>
          <w:bCs/>
          <w:sz w:val="20"/>
        </w:rPr>
      </w:pPr>
      <w:r w:rsidRPr="00FB26A4">
        <w:rPr>
          <w:rFonts w:ascii="Verdana" w:hAnsi="Verdana"/>
          <w:bCs/>
          <w:sz w:val="20"/>
        </w:rPr>
        <w:t>116.  Ley Reglamentaria del artículo 5o. Constitucional, relativo al ejercicio de las profesiones en el Distrito Federal, publicada en el Diario Oficial de la Federación el 26 de mayo de 1945 y sus reformas.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117.  Ley Federal de los Trabajadores al Servicio del Estado, Reglamentaria del Apartado B) del Artículo 123 Constitucional, publicada en el Diario Oficial de la Federación el 28 de diciembre de 1963 y sus reformas.</w:t>
      </w:r>
    </w:p>
    <w:p w:rsidR="00FB26A4" w:rsidRPr="00FB26A4" w:rsidRDefault="00FB26A4" w:rsidP="00FB26A4">
      <w:pPr>
        <w:jc w:val="both"/>
        <w:rPr>
          <w:rFonts w:ascii="Verdana" w:hAnsi="Verdana"/>
          <w:bCs/>
          <w:sz w:val="20"/>
        </w:rPr>
      </w:pPr>
      <w:r w:rsidRPr="00FB26A4">
        <w:rPr>
          <w:rFonts w:ascii="Verdana" w:hAnsi="Verdana"/>
          <w:bCs/>
          <w:sz w:val="20"/>
        </w:rPr>
        <w:t>118.  Ley Federal del Trabajo, publicada en el Diario Oficial de la Federación el 1 de abril de 1970 y sus reformas.</w:t>
      </w:r>
    </w:p>
    <w:p w:rsidR="00FB26A4" w:rsidRPr="00FB26A4" w:rsidRDefault="00FB26A4" w:rsidP="00FB26A4">
      <w:pPr>
        <w:jc w:val="both"/>
        <w:rPr>
          <w:rFonts w:ascii="Verdana" w:hAnsi="Verdana"/>
          <w:bCs/>
          <w:sz w:val="20"/>
        </w:rPr>
      </w:pPr>
      <w:r w:rsidRPr="00FB26A4">
        <w:rPr>
          <w:rFonts w:ascii="Verdana" w:hAnsi="Verdana"/>
          <w:bCs/>
          <w:sz w:val="20"/>
        </w:rPr>
        <w:t>119.  Ley General de Población, publicada en el Diario Oficial de la Federación el 7 de enero de 1974 y sus reformas.</w:t>
      </w:r>
    </w:p>
    <w:p w:rsidR="00FB26A4" w:rsidRPr="00FB26A4" w:rsidRDefault="00FB26A4" w:rsidP="00FB26A4">
      <w:pPr>
        <w:jc w:val="both"/>
        <w:rPr>
          <w:rFonts w:ascii="Verdana" w:hAnsi="Verdana"/>
          <w:bCs/>
          <w:sz w:val="20"/>
        </w:rPr>
      </w:pPr>
      <w:r w:rsidRPr="00FB26A4">
        <w:rPr>
          <w:rFonts w:ascii="Verdana" w:hAnsi="Verdana"/>
          <w:bCs/>
          <w:sz w:val="20"/>
        </w:rPr>
        <w:t>120.  Ley de Premios, Estímulos y Recompensas Civiles, publicada en el Diario Oficial de la Federación el 31 de diciembre de 1975 y sus reformas.</w:t>
      </w:r>
    </w:p>
    <w:p w:rsidR="00FB26A4" w:rsidRPr="00FB26A4" w:rsidRDefault="00FB26A4" w:rsidP="00FB26A4">
      <w:pPr>
        <w:jc w:val="both"/>
        <w:rPr>
          <w:rFonts w:ascii="Verdana" w:hAnsi="Verdana"/>
          <w:bCs/>
          <w:sz w:val="20"/>
        </w:rPr>
      </w:pPr>
      <w:r w:rsidRPr="00FB26A4">
        <w:rPr>
          <w:rFonts w:ascii="Verdana" w:hAnsi="Verdana"/>
          <w:bCs/>
          <w:sz w:val="20"/>
        </w:rPr>
        <w:t>121.  Ley Orgánica de la Administración Pública Federal, publicada en el Diario Oficial de la Federación el 29 de diciembre de 1976 y sus reformas.</w:t>
      </w:r>
    </w:p>
    <w:p w:rsidR="00FB26A4" w:rsidRPr="00FB26A4" w:rsidRDefault="00FB26A4" w:rsidP="00FB26A4">
      <w:pPr>
        <w:jc w:val="both"/>
        <w:rPr>
          <w:rFonts w:ascii="Verdana" w:hAnsi="Verdana"/>
          <w:bCs/>
          <w:sz w:val="20"/>
        </w:rPr>
      </w:pPr>
      <w:r w:rsidRPr="00FB26A4">
        <w:rPr>
          <w:rFonts w:ascii="Verdana" w:hAnsi="Verdana"/>
          <w:bCs/>
          <w:sz w:val="20"/>
        </w:rPr>
        <w:t>122.  Ley del Impuesto al Valor Agregado, publicada en el Diario Oficial de la Federación el 29 de diciembre de 1978 y sus reformas.</w:t>
      </w:r>
    </w:p>
    <w:p w:rsidR="00FB26A4" w:rsidRPr="00FB26A4" w:rsidRDefault="00FB26A4" w:rsidP="00FB26A4">
      <w:pPr>
        <w:jc w:val="both"/>
        <w:rPr>
          <w:rFonts w:ascii="Verdana" w:hAnsi="Verdana"/>
          <w:bCs/>
          <w:sz w:val="20"/>
        </w:rPr>
      </w:pPr>
      <w:r w:rsidRPr="00FB26A4">
        <w:rPr>
          <w:rFonts w:ascii="Verdana" w:hAnsi="Verdana"/>
          <w:bCs/>
          <w:sz w:val="20"/>
        </w:rPr>
        <w:t>123.  Ley Federal de Derechos, publicada en el Diario Oficial de la Federación el 31 de diciembre de 1981 y sus reformas.</w:t>
      </w:r>
    </w:p>
    <w:p w:rsidR="00FB26A4" w:rsidRPr="00FB26A4" w:rsidRDefault="00FB26A4" w:rsidP="00FB26A4">
      <w:pPr>
        <w:jc w:val="both"/>
        <w:rPr>
          <w:rFonts w:ascii="Verdana" w:hAnsi="Verdana"/>
          <w:bCs/>
          <w:sz w:val="20"/>
        </w:rPr>
      </w:pPr>
      <w:r w:rsidRPr="00FB26A4">
        <w:rPr>
          <w:rFonts w:ascii="Verdana" w:hAnsi="Verdana"/>
          <w:bCs/>
          <w:sz w:val="20"/>
        </w:rPr>
        <w:t>124.  Ley Federal de Responsabilidades de los Servidores Públicos, publicada en el Diario Oficial de la Federación el 31 de diciembre de 1982 y sus reformas.</w:t>
      </w:r>
    </w:p>
    <w:p w:rsidR="00FB26A4" w:rsidRPr="00FB26A4" w:rsidRDefault="00FB26A4" w:rsidP="00FB26A4">
      <w:pPr>
        <w:jc w:val="both"/>
        <w:rPr>
          <w:rFonts w:ascii="Verdana" w:hAnsi="Verdana"/>
          <w:bCs/>
          <w:sz w:val="20"/>
        </w:rPr>
      </w:pPr>
      <w:r w:rsidRPr="00FB26A4">
        <w:rPr>
          <w:rFonts w:ascii="Verdana" w:hAnsi="Verdana"/>
          <w:bCs/>
          <w:sz w:val="20"/>
        </w:rPr>
        <w:t>125.  Ley de Planeación, publicada en el Diario Oficial de la Federación el 5 de enero de 1983 y sus reformas.</w:t>
      </w:r>
    </w:p>
    <w:p w:rsidR="00FB26A4" w:rsidRPr="00FB26A4" w:rsidRDefault="00FB26A4" w:rsidP="00FB26A4">
      <w:pPr>
        <w:jc w:val="both"/>
        <w:rPr>
          <w:rFonts w:ascii="Verdana" w:hAnsi="Verdana"/>
          <w:bCs/>
          <w:sz w:val="20"/>
        </w:rPr>
      </w:pPr>
      <w:r w:rsidRPr="00FB26A4">
        <w:rPr>
          <w:rFonts w:ascii="Verdana" w:hAnsi="Verdana"/>
          <w:bCs/>
          <w:sz w:val="20"/>
        </w:rPr>
        <w:t>126.  Ley General de Salud, publicada en el Diario Oficial de la Federación el 7 de febrero de 1984 y sus reformas.</w:t>
      </w:r>
    </w:p>
    <w:p w:rsidR="00FB26A4" w:rsidRPr="00FB26A4" w:rsidRDefault="00FB26A4" w:rsidP="00FB26A4">
      <w:pPr>
        <w:jc w:val="both"/>
        <w:rPr>
          <w:rFonts w:ascii="Verdana" w:hAnsi="Verdana"/>
          <w:bCs/>
          <w:sz w:val="20"/>
        </w:rPr>
      </w:pPr>
      <w:r w:rsidRPr="00FB26A4">
        <w:rPr>
          <w:rFonts w:ascii="Verdana" w:hAnsi="Verdana"/>
          <w:bCs/>
          <w:sz w:val="20"/>
        </w:rPr>
        <w:t>127.  Ley General de Organizaciones y Actividades Auxiliares del Crédito, publicada en el Diario Oficial de la Federación el 14 de enero de 1985 y sus reformas</w:t>
      </w:r>
    </w:p>
    <w:p w:rsidR="00FB26A4" w:rsidRPr="00FB26A4" w:rsidRDefault="00FB26A4" w:rsidP="00FB26A4">
      <w:pPr>
        <w:jc w:val="both"/>
        <w:rPr>
          <w:rFonts w:ascii="Verdana" w:hAnsi="Verdana"/>
          <w:bCs/>
          <w:sz w:val="20"/>
        </w:rPr>
      </w:pPr>
      <w:r w:rsidRPr="00FB26A4">
        <w:rPr>
          <w:rFonts w:ascii="Verdana" w:hAnsi="Verdana"/>
          <w:bCs/>
          <w:sz w:val="20"/>
        </w:rPr>
        <w:t>128.  Ley Reglamentaria del Artículo 27 Constitucional en Materia Nuclear, publicada en el Diario Oficial de la Federación el 4 de febrero de 1985 y sus reformas.</w:t>
      </w:r>
    </w:p>
    <w:p w:rsidR="00FB26A4" w:rsidRPr="00FB26A4" w:rsidRDefault="00FB26A4" w:rsidP="00FB26A4">
      <w:pPr>
        <w:jc w:val="both"/>
        <w:rPr>
          <w:rFonts w:ascii="Verdana" w:hAnsi="Verdana"/>
          <w:bCs/>
          <w:sz w:val="20"/>
        </w:rPr>
      </w:pPr>
      <w:r w:rsidRPr="00FB26A4">
        <w:rPr>
          <w:rFonts w:ascii="Verdana" w:hAnsi="Verdana"/>
          <w:bCs/>
          <w:sz w:val="20"/>
        </w:rPr>
        <w:t>129.  Ley Orgánica del Banco Nacional de Comercio Exterior, publicada en el Diario Oficial de la Federación el 20 de enero de 1986 y sus reformas.</w:t>
      </w:r>
    </w:p>
    <w:p w:rsidR="00FB26A4" w:rsidRPr="00FB26A4" w:rsidRDefault="00FB26A4" w:rsidP="00FB26A4">
      <w:pPr>
        <w:jc w:val="both"/>
        <w:rPr>
          <w:rFonts w:ascii="Verdana" w:hAnsi="Verdana"/>
          <w:bCs/>
          <w:sz w:val="20"/>
        </w:rPr>
      </w:pPr>
      <w:r w:rsidRPr="00FB26A4">
        <w:rPr>
          <w:rFonts w:ascii="Verdana" w:hAnsi="Verdana"/>
          <w:bCs/>
          <w:sz w:val="20"/>
        </w:rPr>
        <w:t>130.  Ley Federal de las Entidades Paraestatales, publicada en el Diario Oficial de la Federación el 14 de mayo de 1986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131.  Ley Federal para el Fomento de la Microindustria y la Actividad Artesanal, publicada en el Diario Oficial de la Federación el 26 de enero de 1988 y sus reformas.</w:t>
      </w:r>
    </w:p>
    <w:p w:rsidR="00FB26A4" w:rsidRPr="00FB26A4" w:rsidRDefault="00FB26A4" w:rsidP="00FB26A4">
      <w:pPr>
        <w:jc w:val="both"/>
        <w:rPr>
          <w:rFonts w:ascii="Verdana" w:hAnsi="Verdana"/>
          <w:bCs/>
          <w:sz w:val="20"/>
        </w:rPr>
      </w:pPr>
      <w:r w:rsidRPr="00FB26A4">
        <w:rPr>
          <w:rFonts w:ascii="Verdana" w:hAnsi="Verdana"/>
          <w:bCs/>
          <w:sz w:val="20"/>
        </w:rPr>
        <w:t>132.  Ley General del Equilibrio Ecológico y la Protección al Ambiente, publicada en el Diario Oficial de la Federación el 28 de enero de 1988 y sus reformas.</w:t>
      </w:r>
    </w:p>
    <w:p w:rsidR="00FB26A4" w:rsidRPr="00FB26A4" w:rsidRDefault="00FB26A4" w:rsidP="00FB26A4">
      <w:pPr>
        <w:jc w:val="both"/>
        <w:rPr>
          <w:rFonts w:ascii="Verdana" w:hAnsi="Verdana"/>
          <w:bCs/>
          <w:sz w:val="20"/>
        </w:rPr>
      </w:pPr>
      <w:r w:rsidRPr="00FB26A4">
        <w:rPr>
          <w:rFonts w:ascii="Verdana" w:hAnsi="Verdana"/>
          <w:bCs/>
          <w:sz w:val="20"/>
        </w:rPr>
        <w:t>133.  Ley de Instituciones de Crédito publicada en el Diario Oficial de la Federación el 18 de julio de 1990 y sus reformas.</w:t>
      </w:r>
    </w:p>
    <w:p w:rsidR="00FB26A4" w:rsidRPr="00FB26A4" w:rsidRDefault="00FB26A4" w:rsidP="00FB26A4">
      <w:pPr>
        <w:jc w:val="both"/>
        <w:rPr>
          <w:rFonts w:ascii="Verdana" w:hAnsi="Verdana"/>
          <w:bCs/>
          <w:sz w:val="20"/>
        </w:rPr>
      </w:pPr>
      <w:r w:rsidRPr="00FB26A4">
        <w:rPr>
          <w:rFonts w:ascii="Verdana" w:hAnsi="Verdana"/>
          <w:bCs/>
          <w:sz w:val="20"/>
        </w:rPr>
        <w:t>134.  Ley de la Propiedad Industrial, publicada en el Diario Oficial de la Federación el 27 de junio de 1991 y sus reformas.</w:t>
      </w:r>
    </w:p>
    <w:p w:rsidR="00FB26A4" w:rsidRPr="00FB26A4" w:rsidRDefault="00FB26A4" w:rsidP="00FB26A4">
      <w:pPr>
        <w:jc w:val="both"/>
        <w:rPr>
          <w:rFonts w:ascii="Verdana" w:hAnsi="Verdana"/>
          <w:bCs/>
          <w:sz w:val="20"/>
        </w:rPr>
      </w:pPr>
      <w:r w:rsidRPr="00FB26A4">
        <w:rPr>
          <w:rFonts w:ascii="Verdana" w:hAnsi="Verdana"/>
          <w:bCs/>
          <w:sz w:val="20"/>
        </w:rPr>
        <w:t>135.  Ley sobre la Celebración de Tratados, publicada en el Diario Oficial de la Federación el 2 de enero de 1992.</w:t>
      </w:r>
    </w:p>
    <w:p w:rsidR="00FB26A4" w:rsidRPr="00FB26A4" w:rsidRDefault="00FB26A4" w:rsidP="00FB26A4">
      <w:pPr>
        <w:jc w:val="both"/>
        <w:rPr>
          <w:rFonts w:ascii="Verdana" w:hAnsi="Verdana"/>
          <w:bCs/>
          <w:sz w:val="20"/>
        </w:rPr>
      </w:pPr>
      <w:r w:rsidRPr="00FB26A4">
        <w:rPr>
          <w:rFonts w:ascii="Verdana" w:hAnsi="Verdana"/>
          <w:bCs/>
          <w:sz w:val="20"/>
        </w:rPr>
        <w:t>136.  Ley Minera, publicada en el Diario Oficial de la Federación el 26 de junio de 1992 y sus reformas.</w:t>
      </w:r>
    </w:p>
    <w:p w:rsidR="00FB26A4" w:rsidRPr="00FB26A4" w:rsidRDefault="00FB26A4" w:rsidP="00FB26A4">
      <w:pPr>
        <w:jc w:val="both"/>
        <w:rPr>
          <w:rFonts w:ascii="Verdana" w:hAnsi="Verdana"/>
          <w:bCs/>
          <w:sz w:val="20"/>
        </w:rPr>
      </w:pPr>
      <w:r w:rsidRPr="00FB26A4">
        <w:rPr>
          <w:rFonts w:ascii="Verdana" w:hAnsi="Verdana"/>
          <w:bCs/>
          <w:sz w:val="20"/>
        </w:rPr>
        <w:t>137.  Ley Federal sobre Metrología y Normalización, publicada en el Diario Oficial de la Federación el 1 de julio de 1992 y sus reformas.</w:t>
      </w:r>
    </w:p>
    <w:p w:rsidR="00FB26A4" w:rsidRPr="00FB26A4" w:rsidRDefault="00FB26A4" w:rsidP="00FB26A4">
      <w:pPr>
        <w:jc w:val="both"/>
        <w:rPr>
          <w:rFonts w:ascii="Verdana" w:hAnsi="Verdana"/>
          <w:bCs/>
          <w:sz w:val="20"/>
        </w:rPr>
      </w:pPr>
      <w:r w:rsidRPr="00FB26A4">
        <w:rPr>
          <w:rFonts w:ascii="Verdana" w:hAnsi="Verdana"/>
          <w:bCs/>
          <w:sz w:val="20"/>
        </w:rPr>
        <w:t>138.  Ley Federal de Protección al Consumidor, publicada en el Diario Oficial de la Federación el 24 de diciembre de 1992 y sus reformas.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139.  Ley Federal de Correduría Pública, publicada en el Diario Oficial de la Federación el 29 de diciembre de 1992 y sus reformas.</w:t>
      </w:r>
    </w:p>
    <w:p w:rsidR="00FB26A4" w:rsidRPr="00FB26A4" w:rsidRDefault="00FB26A4" w:rsidP="00FB26A4">
      <w:pPr>
        <w:jc w:val="both"/>
        <w:rPr>
          <w:rFonts w:ascii="Verdana" w:hAnsi="Verdana"/>
          <w:bCs/>
          <w:sz w:val="20"/>
        </w:rPr>
      </w:pPr>
      <w:r w:rsidRPr="00FB26A4">
        <w:rPr>
          <w:rFonts w:ascii="Verdana" w:hAnsi="Verdana"/>
          <w:bCs/>
          <w:sz w:val="20"/>
        </w:rPr>
        <w:t>140.  Ley General de Educación, publicada en el Diario Oficial de la Federación el 13 de julio de 1993 y sus reformas.</w:t>
      </w:r>
    </w:p>
    <w:p w:rsidR="00FB26A4" w:rsidRPr="00FB26A4" w:rsidRDefault="00FB26A4" w:rsidP="00FB26A4">
      <w:pPr>
        <w:jc w:val="both"/>
        <w:rPr>
          <w:rFonts w:ascii="Verdana" w:hAnsi="Verdana"/>
          <w:bCs/>
          <w:sz w:val="20"/>
        </w:rPr>
      </w:pPr>
      <w:r w:rsidRPr="00FB26A4">
        <w:rPr>
          <w:rFonts w:ascii="Verdana" w:hAnsi="Verdana"/>
          <w:bCs/>
          <w:sz w:val="20"/>
        </w:rPr>
        <w:t>141.  Ley de Comercio Exterior, publicada en el Diario Oficial de la Federación el 27 de julio de 1993 y sus reformas.</w:t>
      </w:r>
    </w:p>
    <w:p w:rsidR="00FB26A4" w:rsidRPr="00FB26A4" w:rsidRDefault="00FB26A4" w:rsidP="00FB26A4">
      <w:pPr>
        <w:jc w:val="both"/>
        <w:rPr>
          <w:rFonts w:ascii="Verdana" w:hAnsi="Verdana"/>
          <w:bCs/>
          <w:sz w:val="20"/>
        </w:rPr>
      </w:pPr>
      <w:r w:rsidRPr="00FB26A4">
        <w:rPr>
          <w:rFonts w:ascii="Verdana" w:hAnsi="Verdana"/>
          <w:bCs/>
          <w:sz w:val="20"/>
        </w:rPr>
        <w:t>142.  Ley de Inversión Extranjera, publicada en el Diario Oficial de la Federación el 27 de diciembre de 1993 y sus reformas.</w:t>
      </w:r>
    </w:p>
    <w:p w:rsidR="00FB26A4" w:rsidRPr="00FB26A4" w:rsidRDefault="00FB26A4" w:rsidP="00FB26A4">
      <w:pPr>
        <w:jc w:val="both"/>
        <w:rPr>
          <w:rFonts w:ascii="Verdana" w:hAnsi="Verdana"/>
          <w:bCs/>
          <w:sz w:val="20"/>
        </w:rPr>
      </w:pPr>
      <w:r w:rsidRPr="00FB26A4">
        <w:rPr>
          <w:rFonts w:ascii="Verdana" w:hAnsi="Verdana"/>
          <w:bCs/>
          <w:sz w:val="20"/>
        </w:rPr>
        <w:t>143.  Ley Federal de Sanidad Vegetal, publicada en el Diario Oficial de la Federación el 5 de enero de 1994 y sus reformas.</w:t>
      </w:r>
    </w:p>
    <w:p w:rsidR="00FB26A4" w:rsidRPr="00FB26A4" w:rsidRDefault="00FB26A4" w:rsidP="00FB26A4">
      <w:pPr>
        <w:jc w:val="both"/>
        <w:rPr>
          <w:rFonts w:ascii="Verdana" w:hAnsi="Verdana"/>
          <w:bCs/>
          <w:sz w:val="20"/>
        </w:rPr>
      </w:pPr>
      <w:r w:rsidRPr="00FB26A4">
        <w:rPr>
          <w:rFonts w:ascii="Verdana" w:hAnsi="Verdana"/>
          <w:bCs/>
          <w:sz w:val="20"/>
        </w:rPr>
        <w:t>144.  Ley General de Sociedades Cooperativas, publicada en el Diario Oficial de la Federación el 3 de agosto de 1994 y sus reformas.</w:t>
      </w:r>
    </w:p>
    <w:p w:rsidR="00FB26A4" w:rsidRPr="00FB26A4" w:rsidRDefault="00FB26A4" w:rsidP="00FB26A4">
      <w:pPr>
        <w:jc w:val="both"/>
        <w:rPr>
          <w:rFonts w:ascii="Verdana" w:hAnsi="Verdana"/>
          <w:bCs/>
          <w:sz w:val="20"/>
        </w:rPr>
      </w:pPr>
      <w:r w:rsidRPr="00FB26A4">
        <w:rPr>
          <w:rFonts w:ascii="Verdana" w:hAnsi="Verdana"/>
          <w:bCs/>
          <w:sz w:val="20"/>
        </w:rPr>
        <w:t>145.  Ley Federal de Procedimiento Administrativo, publicada en el Diario Oficial de la Federación el 4 de agosto de 1994 y sus reformas.</w:t>
      </w:r>
    </w:p>
    <w:p w:rsidR="00FB26A4" w:rsidRPr="00FB26A4" w:rsidRDefault="00FB26A4" w:rsidP="00FB26A4">
      <w:pPr>
        <w:jc w:val="both"/>
        <w:rPr>
          <w:rFonts w:ascii="Verdana" w:hAnsi="Verdana"/>
          <w:bCs/>
          <w:sz w:val="20"/>
        </w:rPr>
      </w:pPr>
      <w:r w:rsidRPr="00FB26A4">
        <w:rPr>
          <w:rFonts w:ascii="Verdana" w:hAnsi="Verdana"/>
          <w:bCs/>
          <w:sz w:val="20"/>
        </w:rPr>
        <w:t>146.  Ley de la Comisión Nacional Bancaria y de Valores, publicada en el Diario Oficial de la Federación el 28 de abril de 1995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147.  Ley Aduanera, publicada en el Diario Oficial de la Federación el 15 de diciembre de 1995 y sus reformas.</w:t>
      </w:r>
    </w:p>
    <w:p w:rsidR="00FB26A4" w:rsidRPr="00FB26A4" w:rsidRDefault="00FB26A4" w:rsidP="00FB26A4">
      <w:pPr>
        <w:jc w:val="both"/>
        <w:rPr>
          <w:rFonts w:ascii="Verdana" w:hAnsi="Verdana"/>
          <w:bCs/>
          <w:sz w:val="20"/>
        </w:rPr>
      </w:pPr>
      <w:r w:rsidRPr="00FB26A4">
        <w:rPr>
          <w:rFonts w:ascii="Verdana" w:hAnsi="Verdana"/>
          <w:bCs/>
          <w:sz w:val="20"/>
        </w:rPr>
        <w:t>148.  Ley de los Sistemas de Ahorro para el Retiro, publicada en el Diario Oficial de la Federación el 23 de mayo de 1996 y sus reformas.</w:t>
      </w:r>
    </w:p>
    <w:p w:rsidR="00FB26A4" w:rsidRPr="00FB26A4" w:rsidRDefault="00FB26A4" w:rsidP="00FB26A4">
      <w:pPr>
        <w:jc w:val="both"/>
        <w:rPr>
          <w:rFonts w:ascii="Verdana" w:hAnsi="Verdana"/>
          <w:bCs/>
          <w:sz w:val="20"/>
        </w:rPr>
      </w:pPr>
      <w:r w:rsidRPr="00FB26A4">
        <w:rPr>
          <w:rFonts w:ascii="Verdana" w:hAnsi="Verdana"/>
          <w:bCs/>
          <w:sz w:val="20"/>
        </w:rPr>
        <w:t>149.  Ley de Protección al Comercio y la Inversión de Normas Extranjeras que Contravengan el Derecho Internacional, publicada en el Diario Oficial de la Federación el 23 de octubre de 1996 y sus reformas.</w:t>
      </w:r>
    </w:p>
    <w:p w:rsidR="00FB26A4" w:rsidRPr="00FB26A4" w:rsidRDefault="00FB26A4" w:rsidP="00FB26A4">
      <w:pPr>
        <w:jc w:val="both"/>
        <w:rPr>
          <w:rFonts w:ascii="Verdana" w:hAnsi="Verdana"/>
          <w:bCs/>
          <w:sz w:val="20"/>
        </w:rPr>
      </w:pPr>
      <w:r w:rsidRPr="00FB26A4">
        <w:rPr>
          <w:rFonts w:ascii="Verdana" w:hAnsi="Verdana"/>
          <w:bCs/>
          <w:sz w:val="20"/>
        </w:rPr>
        <w:t>150.  Ley Federal de Variedades Vegetales, publicada en el Diario Oficial de la Federación el 25 de octubre de 1996 y sus reformas.</w:t>
      </w:r>
    </w:p>
    <w:p w:rsidR="00FB26A4" w:rsidRPr="00FB26A4" w:rsidRDefault="00FB26A4" w:rsidP="00FB26A4">
      <w:pPr>
        <w:jc w:val="both"/>
        <w:rPr>
          <w:rFonts w:ascii="Verdana" w:hAnsi="Verdana"/>
          <w:bCs/>
          <w:sz w:val="20"/>
        </w:rPr>
      </w:pPr>
      <w:r w:rsidRPr="00FB26A4">
        <w:rPr>
          <w:rFonts w:ascii="Verdana" w:hAnsi="Verdana"/>
          <w:bCs/>
          <w:sz w:val="20"/>
        </w:rPr>
        <w:t>151.  Ley Federal del Derecho de Autor, publicada en el Diario Oficial de la Federación el 24 de diciembre de 1996 y sus reformas.</w:t>
      </w:r>
    </w:p>
    <w:p w:rsidR="00FB26A4" w:rsidRPr="00FB26A4" w:rsidRDefault="00FB26A4" w:rsidP="00FB26A4">
      <w:pPr>
        <w:jc w:val="both"/>
        <w:rPr>
          <w:rFonts w:ascii="Verdana" w:hAnsi="Verdana"/>
          <w:bCs/>
          <w:sz w:val="20"/>
        </w:rPr>
      </w:pPr>
      <w:r w:rsidRPr="00FB26A4">
        <w:rPr>
          <w:rFonts w:ascii="Verdana" w:hAnsi="Verdana"/>
          <w:bCs/>
          <w:sz w:val="20"/>
        </w:rPr>
        <w:t>152.  Ley Federal para el Control de Precursores Químicos, Productos Químicos Esenciales y Máquinas para Elaborar Cápsulas, Tabletas y/o Comprimidos, publicada en el Diario Oficial de la Federación el 26 de diciembre de 1997 y sus reformas.</w:t>
      </w:r>
    </w:p>
    <w:p w:rsidR="00FB26A4" w:rsidRPr="00FB26A4" w:rsidRDefault="00FB26A4" w:rsidP="00FB26A4">
      <w:pPr>
        <w:jc w:val="both"/>
        <w:rPr>
          <w:rFonts w:ascii="Verdana" w:hAnsi="Verdana"/>
          <w:bCs/>
          <w:sz w:val="20"/>
        </w:rPr>
      </w:pPr>
      <w:r w:rsidRPr="00FB26A4">
        <w:rPr>
          <w:rFonts w:ascii="Verdana" w:hAnsi="Verdana"/>
          <w:bCs/>
          <w:sz w:val="20"/>
        </w:rPr>
        <w:t>153.  Ley de Adquisiciones, Arrendamientos y Servicios del Sector Público, publicada en el Diario Oficial de la Federación el 4 de enero de 2000 y sus reformas.</w:t>
      </w:r>
    </w:p>
    <w:p w:rsidR="00FB26A4" w:rsidRPr="00FB26A4" w:rsidRDefault="00FB26A4" w:rsidP="00FB26A4">
      <w:pPr>
        <w:jc w:val="both"/>
        <w:rPr>
          <w:rFonts w:ascii="Verdana" w:hAnsi="Verdana"/>
          <w:bCs/>
          <w:sz w:val="20"/>
        </w:rPr>
      </w:pPr>
      <w:r w:rsidRPr="00FB26A4">
        <w:rPr>
          <w:rFonts w:ascii="Verdana" w:hAnsi="Verdana"/>
          <w:bCs/>
          <w:sz w:val="20"/>
        </w:rPr>
        <w:t>154.  Ley de Obras Públicas y Servicios Relacionados con las Mismas, publicada en el Diario Oficial de la Federación el 4 de enero de 2000 y sus reformas.</w:t>
      </w:r>
    </w:p>
    <w:p w:rsidR="00FB26A4" w:rsidRPr="00FB26A4" w:rsidRDefault="00FB26A4" w:rsidP="00FB26A4">
      <w:pPr>
        <w:jc w:val="both"/>
        <w:rPr>
          <w:rFonts w:ascii="Verdana" w:hAnsi="Verdana"/>
          <w:bCs/>
          <w:sz w:val="20"/>
        </w:rPr>
      </w:pPr>
      <w:r w:rsidRPr="00FB26A4">
        <w:rPr>
          <w:rFonts w:ascii="Verdana" w:hAnsi="Verdana"/>
          <w:bCs/>
          <w:sz w:val="20"/>
        </w:rPr>
        <w:t>155.  Ley de Concursos Mercantiles, publicada en el Diario Oficial de la Federación el 12 de mayo de 2000 y sus reformas.</w:t>
      </w:r>
    </w:p>
    <w:p w:rsidR="00FB26A4" w:rsidRPr="00FB26A4" w:rsidRDefault="00FB26A4" w:rsidP="00FB26A4">
      <w:pPr>
        <w:jc w:val="both"/>
        <w:rPr>
          <w:rFonts w:ascii="Verdana" w:hAnsi="Verdana"/>
          <w:bCs/>
          <w:sz w:val="20"/>
        </w:rPr>
      </w:pPr>
      <w:r w:rsidRPr="00FB26A4">
        <w:rPr>
          <w:rFonts w:ascii="Verdana" w:hAnsi="Verdana"/>
          <w:bCs/>
          <w:sz w:val="20"/>
        </w:rPr>
        <w:t>156.  Ley de Desarrollo Rural Sustentable, publicada en el Diario Oficial de la Federación el 7 de diciembre de 2001 y sus reformas.</w:t>
      </w:r>
    </w:p>
    <w:p w:rsidR="00FB26A4" w:rsidRPr="00FB26A4" w:rsidRDefault="00FB26A4" w:rsidP="00FB26A4">
      <w:pPr>
        <w:jc w:val="both"/>
        <w:rPr>
          <w:rFonts w:ascii="Verdana" w:hAnsi="Verdana"/>
          <w:bCs/>
          <w:sz w:val="20"/>
        </w:rPr>
      </w:pPr>
      <w:r w:rsidRPr="00FB26A4">
        <w:rPr>
          <w:rFonts w:ascii="Verdana" w:hAnsi="Verdana"/>
          <w:bCs/>
          <w:sz w:val="20"/>
        </w:rPr>
        <w:t>157.  Ley Federal de Responsabilidades Administrativas de los Servidores Públicos, publicada en el Diario Oficial de la Federación el 13 de marzo de 2002 y sus reformas.</w:t>
      </w:r>
    </w:p>
    <w:p w:rsidR="00FB26A4" w:rsidRPr="00FB26A4" w:rsidRDefault="00FB26A4" w:rsidP="00FB26A4">
      <w:pPr>
        <w:jc w:val="both"/>
        <w:rPr>
          <w:rFonts w:ascii="Verdana" w:hAnsi="Verdana"/>
          <w:bCs/>
          <w:sz w:val="20"/>
        </w:rPr>
      </w:pPr>
      <w:r w:rsidRPr="00FB26A4">
        <w:rPr>
          <w:rFonts w:ascii="Verdana" w:hAnsi="Verdana"/>
          <w:bCs/>
          <w:sz w:val="20"/>
        </w:rPr>
        <w:t>158.  Ley de Ciencia y Tecnología, publicada en el Diario Oficial de la Federación el 5 de junio de 2002 y sus reformas.</w:t>
      </w:r>
    </w:p>
    <w:p w:rsidR="00FB26A4" w:rsidRPr="00FB26A4" w:rsidRDefault="00FB26A4" w:rsidP="00FB26A4">
      <w:pPr>
        <w:jc w:val="both"/>
        <w:rPr>
          <w:rFonts w:ascii="Verdana" w:hAnsi="Verdana"/>
          <w:bCs/>
          <w:sz w:val="20"/>
        </w:rPr>
      </w:pPr>
      <w:r w:rsidRPr="00FB26A4">
        <w:rPr>
          <w:rFonts w:ascii="Verdana" w:hAnsi="Verdana"/>
          <w:bCs/>
          <w:sz w:val="20"/>
        </w:rPr>
        <w:t>159.  Ley de los Derechos de las Personas Adultas Mayores, publicada en el Diario Oficial de la Federación el 25 de junio de 2002 y sus reformas.</w:t>
      </w:r>
    </w:p>
    <w:p w:rsidR="00FB26A4" w:rsidRPr="00FB26A4" w:rsidRDefault="00FB26A4" w:rsidP="00FB26A4">
      <w:pPr>
        <w:jc w:val="both"/>
        <w:rPr>
          <w:rFonts w:ascii="Verdana" w:hAnsi="Verdana"/>
          <w:bCs/>
          <w:sz w:val="20"/>
        </w:rPr>
      </w:pPr>
      <w:r w:rsidRPr="00FB26A4">
        <w:rPr>
          <w:rFonts w:ascii="Verdana" w:hAnsi="Verdana"/>
          <w:bCs/>
          <w:sz w:val="20"/>
        </w:rPr>
        <w:t>160.  Ley Federal para la Administración y Enajenación de Bienes del Sector Público, publicada en el</w:t>
      </w:r>
    </w:p>
    <w:p w:rsidR="00FB26A4" w:rsidRPr="00FB26A4" w:rsidRDefault="00FB26A4" w:rsidP="00FB26A4">
      <w:pPr>
        <w:jc w:val="both"/>
        <w:rPr>
          <w:rFonts w:ascii="Verdana" w:hAnsi="Verdana"/>
          <w:bCs/>
          <w:sz w:val="20"/>
        </w:rPr>
      </w:pPr>
      <w:r w:rsidRPr="00FB26A4">
        <w:rPr>
          <w:rFonts w:ascii="Verdana" w:hAnsi="Verdana"/>
          <w:bCs/>
          <w:sz w:val="20"/>
        </w:rPr>
        <w:t>Diario Oficial de la Federación el 19 de diciembre de 2002 y sus reformas.</w:t>
      </w:r>
    </w:p>
    <w:p w:rsidR="00FB26A4" w:rsidRPr="00FB26A4" w:rsidRDefault="00FB26A4" w:rsidP="00FB26A4">
      <w:pPr>
        <w:jc w:val="both"/>
        <w:rPr>
          <w:rFonts w:ascii="Verdana" w:hAnsi="Verdana"/>
          <w:bCs/>
          <w:sz w:val="20"/>
        </w:rPr>
      </w:pPr>
      <w:r w:rsidRPr="00FB26A4">
        <w:rPr>
          <w:rFonts w:ascii="Verdana" w:hAnsi="Verdana"/>
          <w:bCs/>
          <w:sz w:val="20"/>
        </w:rPr>
        <w:t>161.  Ley para el Desarrollo de la Competitividad de la Micro, Pequeña y Mediana Empresa, publicada en el Diario Oficial de la Federación el 30 de diciembre de 2002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162.  Ley General de Desarrollo Forestal Sustentable, publicada en el Diario Oficial de la Federación el 25 de febrero de 2003 y sus reformas.</w:t>
      </w:r>
    </w:p>
    <w:p w:rsidR="00FB26A4" w:rsidRPr="00FB26A4" w:rsidRDefault="00FB26A4" w:rsidP="00FB26A4">
      <w:pPr>
        <w:jc w:val="both"/>
        <w:rPr>
          <w:rFonts w:ascii="Verdana" w:hAnsi="Verdana"/>
          <w:bCs/>
          <w:sz w:val="20"/>
        </w:rPr>
      </w:pPr>
      <w:r w:rsidRPr="00FB26A4">
        <w:rPr>
          <w:rFonts w:ascii="Verdana" w:hAnsi="Verdana"/>
          <w:bCs/>
          <w:sz w:val="20"/>
        </w:rPr>
        <w:t>163.  Ley del Servicio Profesional de Carrera en la Administración Pública Federal, publicada en el Diario Oficial de la Federación el 10 de abril de 2003 y sus reformas.</w:t>
      </w:r>
    </w:p>
    <w:p w:rsidR="00FB26A4" w:rsidRPr="00FB26A4" w:rsidRDefault="00FB26A4" w:rsidP="00FB26A4">
      <w:pPr>
        <w:jc w:val="both"/>
        <w:rPr>
          <w:rFonts w:ascii="Verdana" w:hAnsi="Verdana"/>
          <w:bCs/>
          <w:sz w:val="20"/>
        </w:rPr>
      </w:pPr>
      <w:r w:rsidRPr="00FB26A4">
        <w:rPr>
          <w:rFonts w:ascii="Verdana" w:hAnsi="Verdana"/>
          <w:bCs/>
          <w:sz w:val="20"/>
        </w:rPr>
        <w:t>164.  Ley Federal para Prevenir y Eliminar la Discriminación, publicada en el Diario Oficial de la Federación el 11 de junio de 2003 y sus reformas.</w:t>
      </w:r>
    </w:p>
    <w:p w:rsidR="00FB26A4" w:rsidRPr="00FB26A4" w:rsidRDefault="00FB26A4" w:rsidP="00FB26A4">
      <w:pPr>
        <w:jc w:val="both"/>
        <w:rPr>
          <w:rFonts w:ascii="Verdana" w:hAnsi="Verdana"/>
          <w:bCs/>
          <w:sz w:val="20"/>
        </w:rPr>
      </w:pPr>
      <w:r w:rsidRPr="00FB26A4">
        <w:rPr>
          <w:rFonts w:ascii="Verdana" w:hAnsi="Verdana"/>
          <w:bCs/>
          <w:sz w:val="20"/>
        </w:rPr>
        <w:t>165.  Ley General de Desarrollo Social, publicada en el Diario Oficial de la Federación el 20 de enero de 2004 y sus reformas.</w:t>
      </w:r>
    </w:p>
    <w:p w:rsidR="00FB26A4" w:rsidRPr="00FB26A4" w:rsidRDefault="00FB26A4" w:rsidP="00FB26A4">
      <w:pPr>
        <w:jc w:val="both"/>
        <w:rPr>
          <w:rFonts w:ascii="Verdana" w:hAnsi="Verdana"/>
          <w:bCs/>
          <w:sz w:val="20"/>
        </w:rPr>
      </w:pPr>
      <w:r w:rsidRPr="00FB26A4">
        <w:rPr>
          <w:rFonts w:ascii="Verdana" w:hAnsi="Verdana"/>
          <w:bCs/>
          <w:sz w:val="20"/>
        </w:rPr>
        <w:t>166.  Ley General de Bienes Nacionales, publicada en el Diario Oficial de la Federación el 20 de mayo de 2004 y sus reformas.</w:t>
      </w:r>
    </w:p>
    <w:p w:rsidR="00FB26A4" w:rsidRPr="00FB26A4" w:rsidRDefault="00FB26A4" w:rsidP="00FB26A4">
      <w:pPr>
        <w:jc w:val="both"/>
        <w:rPr>
          <w:rFonts w:ascii="Verdana" w:hAnsi="Verdana"/>
          <w:bCs/>
          <w:sz w:val="20"/>
        </w:rPr>
      </w:pPr>
      <w:r w:rsidRPr="00FB26A4">
        <w:rPr>
          <w:rFonts w:ascii="Verdana" w:hAnsi="Verdana"/>
          <w:bCs/>
          <w:sz w:val="20"/>
        </w:rPr>
        <w:t>167.  Ley del Registro Público Vehicular, publicada en el Diario Oficial de la Federación el 1 de septiembre de 2004 y sus reformas.</w:t>
      </w:r>
    </w:p>
    <w:p w:rsidR="00FB26A4" w:rsidRPr="00FB26A4" w:rsidRDefault="00FB26A4" w:rsidP="00FB26A4">
      <w:pPr>
        <w:jc w:val="both"/>
        <w:rPr>
          <w:rFonts w:ascii="Verdana" w:hAnsi="Verdana"/>
          <w:bCs/>
          <w:sz w:val="20"/>
        </w:rPr>
      </w:pPr>
      <w:r w:rsidRPr="00FB26A4">
        <w:rPr>
          <w:rFonts w:ascii="Verdana" w:hAnsi="Verdana"/>
          <w:bCs/>
          <w:sz w:val="20"/>
        </w:rPr>
        <w:t>168.  Ley sobre la Aprobación de Tratados Internacionales en Materia Económica, publicada en el Diario Oficial de la Federación el 2 de septiembre de 2004.</w:t>
      </w:r>
    </w:p>
    <w:p w:rsidR="00FB26A4" w:rsidRPr="00FB26A4" w:rsidRDefault="00FB26A4" w:rsidP="00FB26A4">
      <w:pPr>
        <w:jc w:val="both"/>
        <w:rPr>
          <w:rFonts w:ascii="Verdana" w:hAnsi="Verdana"/>
          <w:bCs/>
          <w:sz w:val="20"/>
        </w:rPr>
      </w:pPr>
      <w:r w:rsidRPr="00FB26A4">
        <w:rPr>
          <w:rFonts w:ascii="Verdana" w:hAnsi="Verdana"/>
          <w:bCs/>
          <w:sz w:val="20"/>
        </w:rPr>
        <w:t>169.  Ley Federal de Responsabilidad Patrimonial del Estado, publicada en el Diario Oficial de la Federación el 31 de diciembre de 2004 y sus reformas.</w:t>
      </w:r>
    </w:p>
    <w:p w:rsidR="00FB26A4" w:rsidRPr="00FB26A4" w:rsidRDefault="00FB26A4" w:rsidP="00FB26A4">
      <w:pPr>
        <w:jc w:val="both"/>
        <w:rPr>
          <w:rFonts w:ascii="Verdana" w:hAnsi="Verdana"/>
          <w:bCs/>
          <w:sz w:val="20"/>
        </w:rPr>
      </w:pPr>
      <w:r w:rsidRPr="00FB26A4">
        <w:rPr>
          <w:rFonts w:ascii="Verdana" w:hAnsi="Verdana"/>
          <w:bCs/>
          <w:sz w:val="20"/>
        </w:rPr>
        <w:t>170.  Ley de Cámaras Empresariales y sus Confederaciones, publicada en el Diario Oficial de la Federación el 20 de enero de 2005 y sus reformas.</w:t>
      </w:r>
    </w:p>
    <w:p w:rsidR="00FB26A4" w:rsidRPr="00FB26A4" w:rsidRDefault="00FB26A4" w:rsidP="00FB26A4">
      <w:pPr>
        <w:jc w:val="both"/>
        <w:rPr>
          <w:rFonts w:ascii="Verdana" w:hAnsi="Verdana"/>
          <w:bCs/>
          <w:sz w:val="20"/>
        </w:rPr>
      </w:pPr>
      <w:r w:rsidRPr="00FB26A4">
        <w:rPr>
          <w:rFonts w:ascii="Verdana" w:hAnsi="Verdana"/>
          <w:bCs/>
          <w:sz w:val="20"/>
        </w:rPr>
        <w:t>171.  Ley de Bioseguridad de Organismos Genéticamente Modificados, publicada en el Diario Oficial de la Federación el 18 de marzo de 2005.</w:t>
      </w:r>
    </w:p>
    <w:p w:rsidR="00FB26A4" w:rsidRPr="00FB26A4" w:rsidRDefault="00FB26A4" w:rsidP="00FB26A4">
      <w:pPr>
        <w:jc w:val="both"/>
        <w:rPr>
          <w:rFonts w:ascii="Verdana" w:hAnsi="Verdana"/>
          <w:bCs/>
          <w:sz w:val="20"/>
        </w:rPr>
      </w:pPr>
      <w:r w:rsidRPr="00FB26A4">
        <w:rPr>
          <w:rFonts w:ascii="Verdana" w:hAnsi="Verdana"/>
          <w:bCs/>
          <w:sz w:val="20"/>
        </w:rPr>
        <w:t>172.  Ley de Desarrollo Sustentable de la Caña de Azúcar, publicada en el Diario Oficial de la Federación el 22 de agosto de 2005 y sus reformas.</w:t>
      </w:r>
    </w:p>
    <w:p w:rsidR="00FB26A4" w:rsidRPr="00FB26A4" w:rsidRDefault="00FB26A4" w:rsidP="00FB26A4">
      <w:pPr>
        <w:jc w:val="both"/>
        <w:rPr>
          <w:rFonts w:ascii="Verdana" w:hAnsi="Verdana"/>
          <w:bCs/>
          <w:sz w:val="20"/>
        </w:rPr>
      </w:pPr>
      <w:r w:rsidRPr="00FB26A4">
        <w:rPr>
          <w:rFonts w:ascii="Verdana" w:hAnsi="Verdana"/>
          <w:bCs/>
          <w:sz w:val="20"/>
        </w:rPr>
        <w:t>173.  Ley Federal de Procedimiento Contencioso Administrativo, publicada en el Diario Oficial de la Federación el 1 de diciembre de 2005 y sus reformas.</w:t>
      </w:r>
    </w:p>
    <w:p w:rsidR="00FB26A4" w:rsidRPr="00FB26A4" w:rsidRDefault="00FB26A4" w:rsidP="00FB26A4">
      <w:pPr>
        <w:jc w:val="both"/>
        <w:rPr>
          <w:rFonts w:ascii="Verdana" w:hAnsi="Verdana"/>
          <w:bCs/>
          <w:sz w:val="20"/>
        </w:rPr>
      </w:pPr>
      <w:r w:rsidRPr="00FB26A4">
        <w:rPr>
          <w:rFonts w:ascii="Verdana" w:hAnsi="Verdana"/>
          <w:bCs/>
          <w:sz w:val="20"/>
        </w:rPr>
        <w:t>174.  Ley de Productos Orgánicos, publicada en el Diario Oficial de la Federación el 7 de febrero de 2006.</w:t>
      </w:r>
    </w:p>
    <w:p w:rsidR="00FB26A4" w:rsidRPr="00FB26A4" w:rsidRDefault="00FB26A4" w:rsidP="00FB26A4">
      <w:pPr>
        <w:jc w:val="both"/>
        <w:rPr>
          <w:rFonts w:ascii="Verdana" w:hAnsi="Verdana"/>
          <w:bCs/>
          <w:sz w:val="20"/>
        </w:rPr>
      </w:pPr>
      <w:r w:rsidRPr="00FB26A4">
        <w:rPr>
          <w:rFonts w:ascii="Verdana" w:hAnsi="Verdana"/>
          <w:bCs/>
          <w:sz w:val="20"/>
        </w:rPr>
        <w:t>175.  Ley Federal de Presupuesto y Responsabilidad Hacendaria, publicada en el Diario Oficial de la Federación el 30 de marzo de 2006 y sus reformas.</w:t>
      </w:r>
    </w:p>
    <w:p w:rsidR="00FB26A4" w:rsidRPr="00FB26A4" w:rsidRDefault="00FB26A4" w:rsidP="00FB26A4">
      <w:pPr>
        <w:jc w:val="both"/>
        <w:rPr>
          <w:rFonts w:ascii="Verdana" w:hAnsi="Verdana"/>
          <w:bCs/>
          <w:sz w:val="20"/>
        </w:rPr>
      </w:pPr>
      <w:r w:rsidRPr="00FB26A4">
        <w:rPr>
          <w:rFonts w:ascii="Verdana" w:hAnsi="Verdana"/>
          <w:bCs/>
          <w:sz w:val="20"/>
        </w:rPr>
        <w:t>176.  Ley de Navegación y Comercio Marítimos, publicada en el Diario Oficial de la Federación el 1 de junio de 2006 y sus reformas.</w:t>
      </w:r>
    </w:p>
    <w:p w:rsidR="00FB26A4" w:rsidRPr="00FB26A4" w:rsidRDefault="00FB26A4" w:rsidP="00FB26A4">
      <w:pPr>
        <w:jc w:val="both"/>
        <w:rPr>
          <w:rFonts w:ascii="Verdana" w:hAnsi="Verdana"/>
          <w:bCs/>
          <w:sz w:val="20"/>
        </w:rPr>
      </w:pPr>
      <w:r w:rsidRPr="00FB26A4">
        <w:rPr>
          <w:rFonts w:ascii="Verdana" w:hAnsi="Verdana"/>
          <w:bCs/>
          <w:sz w:val="20"/>
        </w:rPr>
        <w:t>177.  Ley General para la Igualdad entre Mujeres y Hombres, publicada en el Diario Oficial de la Federación el 2 de agosto de 2006 y sus reformas.</w:t>
      </w:r>
    </w:p>
    <w:p w:rsidR="00FB26A4" w:rsidRPr="00FB26A4" w:rsidRDefault="00FB26A4" w:rsidP="00FB26A4">
      <w:pPr>
        <w:jc w:val="both"/>
        <w:rPr>
          <w:rFonts w:ascii="Verdana" w:hAnsi="Verdana"/>
          <w:bCs/>
          <w:sz w:val="20"/>
        </w:rPr>
      </w:pPr>
      <w:r w:rsidRPr="00FB26A4">
        <w:rPr>
          <w:rFonts w:ascii="Verdana" w:hAnsi="Verdana"/>
          <w:bCs/>
          <w:sz w:val="20"/>
        </w:rPr>
        <w:t>178.  Ley General de Acceso de las Mujeres a una Vida Libre de Violencia, publicada en el Diario Oficial de la Federación el 1 de febrero de 2007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179.  Ley del Instituto de Seguridad y Servicios Sociales de los Trabajadores del Estado, publicada en el Diario Oficial de la Federación el 31 de marzo de 2007 y sus reformas.</w:t>
      </w:r>
    </w:p>
    <w:p w:rsidR="00FB26A4" w:rsidRPr="00FB26A4" w:rsidRDefault="00FB26A4" w:rsidP="00FB26A4">
      <w:pPr>
        <w:jc w:val="both"/>
        <w:rPr>
          <w:rFonts w:ascii="Verdana" w:hAnsi="Verdana"/>
          <w:bCs/>
          <w:sz w:val="20"/>
        </w:rPr>
      </w:pPr>
      <w:r w:rsidRPr="00FB26A4">
        <w:rPr>
          <w:rFonts w:ascii="Verdana" w:hAnsi="Verdana"/>
          <w:bCs/>
          <w:sz w:val="20"/>
        </w:rPr>
        <w:t>180.  Ley de los Impuestos Generales de Importación y de Exportación, publicada en el Diario Oficial de la Federación el 18 de junio de 2007 y los decretos modificatorios a la tarifa arancelaria.</w:t>
      </w:r>
    </w:p>
    <w:p w:rsidR="00FB26A4" w:rsidRPr="00FB26A4" w:rsidRDefault="00FB26A4" w:rsidP="00FB26A4">
      <w:pPr>
        <w:jc w:val="both"/>
        <w:rPr>
          <w:rFonts w:ascii="Verdana" w:hAnsi="Verdana"/>
          <w:bCs/>
          <w:sz w:val="20"/>
        </w:rPr>
      </w:pPr>
      <w:r w:rsidRPr="00FB26A4">
        <w:rPr>
          <w:rFonts w:ascii="Verdana" w:hAnsi="Verdana"/>
          <w:bCs/>
          <w:sz w:val="20"/>
        </w:rPr>
        <w:t>181.  Ley General de Pesca y Acuacultura Sustentables, publicada en el Diario Oficial de la Federación el 24 de julio de 2007 y sus reformas.</w:t>
      </w:r>
    </w:p>
    <w:p w:rsidR="00FB26A4" w:rsidRPr="00FB26A4" w:rsidRDefault="00FB26A4" w:rsidP="00FB26A4">
      <w:pPr>
        <w:jc w:val="both"/>
        <w:rPr>
          <w:rFonts w:ascii="Verdana" w:hAnsi="Verdana"/>
          <w:bCs/>
          <w:sz w:val="20"/>
        </w:rPr>
      </w:pPr>
      <w:r w:rsidRPr="00FB26A4">
        <w:rPr>
          <w:rFonts w:ascii="Verdana" w:hAnsi="Verdana"/>
          <w:bCs/>
          <w:sz w:val="20"/>
        </w:rPr>
        <w:t>182.  Ley Federal de Sanidad Animal, publicada en el Diario Oficial de la Federación el 25 de julio de 2007 y sus reformas.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183.  Ley de Promoción y Desarrollo de los Bioenergéticos, publicada en el Diario Oficial de la Federación el 1 de febrero de 2008.</w:t>
      </w:r>
    </w:p>
    <w:p w:rsidR="00FB26A4" w:rsidRPr="00FB26A4" w:rsidRDefault="00FB26A4" w:rsidP="00FB26A4">
      <w:pPr>
        <w:jc w:val="both"/>
        <w:rPr>
          <w:rFonts w:ascii="Verdana" w:hAnsi="Verdana"/>
          <w:bCs/>
          <w:sz w:val="20"/>
        </w:rPr>
      </w:pPr>
      <w:r w:rsidRPr="00FB26A4">
        <w:rPr>
          <w:rFonts w:ascii="Verdana" w:hAnsi="Verdana"/>
          <w:bCs/>
          <w:sz w:val="20"/>
        </w:rPr>
        <w:t>184.  Ley del Sistema Nacional de Información Estadística y Geográfica, publicada en el Diario Oficial de la Federación el 16 de abril de 2008.</w:t>
      </w:r>
    </w:p>
    <w:p w:rsidR="00FB26A4" w:rsidRPr="00FB26A4" w:rsidRDefault="00FB26A4" w:rsidP="00FB26A4">
      <w:pPr>
        <w:jc w:val="both"/>
        <w:rPr>
          <w:rFonts w:ascii="Verdana" w:hAnsi="Verdana"/>
          <w:bCs/>
          <w:sz w:val="20"/>
        </w:rPr>
      </w:pPr>
      <w:r w:rsidRPr="00FB26A4">
        <w:rPr>
          <w:rFonts w:ascii="Verdana" w:hAnsi="Verdana"/>
          <w:bCs/>
          <w:sz w:val="20"/>
        </w:rPr>
        <w:t>185.  Ley General de Contabilidad Gubernamental, publicada en el Diario Oficial de la Federación el 31 de diciembre de 2008 y sus reformas.</w:t>
      </w:r>
    </w:p>
    <w:p w:rsidR="00FB26A4" w:rsidRPr="00FB26A4" w:rsidRDefault="00FB26A4" w:rsidP="00FB26A4">
      <w:pPr>
        <w:jc w:val="both"/>
        <w:rPr>
          <w:rFonts w:ascii="Verdana" w:hAnsi="Verdana"/>
          <w:bCs/>
          <w:sz w:val="20"/>
        </w:rPr>
      </w:pPr>
      <w:r w:rsidRPr="00FB26A4">
        <w:rPr>
          <w:rFonts w:ascii="Verdana" w:hAnsi="Verdana"/>
          <w:bCs/>
          <w:sz w:val="20"/>
        </w:rPr>
        <w:t>186.  Ley Federal para el Control de Sustancias Químicas susceptibles de desvío para la fabricación de Armas Químicas, publicada en el Diario Oficial de la Federación el 9 de junio de 2009 y sus reformas.</w:t>
      </w:r>
    </w:p>
    <w:p w:rsidR="00FB26A4" w:rsidRPr="00FB26A4" w:rsidRDefault="00FB26A4" w:rsidP="00FB26A4">
      <w:pPr>
        <w:jc w:val="both"/>
        <w:rPr>
          <w:rFonts w:ascii="Verdana" w:hAnsi="Verdana"/>
          <w:bCs/>
          <w:sz w:val="20"/>
        </w:rPr>
      </w:pPr>
      <w:r w:rsidRPr="00FB26A4">
        <w:rPr>
          <w:rFonts w:ascii="Verdana" w:hAnsi="Verdana"/>
          <w:bCs/>
          <w:sz w:val="20"/>
        </w:rPr>
        <w:t>187.  Ley General de Turismo, publicada en el Diario Oficial de la Federación el 17 de junio de 2009 y sus reformas.</w:t>
      </w:r>
    </w:p>
    <w:p w:rsidR="00FB26A4" w:rsidRPr="00FB26A4" w:rsidRDefault="00FB26A4" w:rsidP="00FB26A4">
      <w:pPr>
        <w:jc w:val="both"/>
        <w:rPr>
          <w:rFonts w:ascii="Verdana" w:hAnsi="Verdana"/>
          <w:bCs/>
          <w:sz w:val="20"/>
        </w:rPr>
      </w:pPr>
      <w:r w:rsidRPr="00FB26A4">
        <w:rPr>
          <w:rFonts w:ascii="Verdana" w:hAnsi="Verdana"/>
          <w:bCs/>
          <w:sz w:val="20"/>
        </w:rPr>
        <w:t>188.  Ley Federal de Protección de Datos Personales en posesión de particulares, publicada en el Diario Oficial de la Federación el 5 de julio de 2010.</w:t>
      </w:r>
    </w:p>
    <w:p w:rsidR="00FB26A4" w:rsidRPr="00FB26A4" w:rsidRDefault="00FB26A4" w:rsidP="00FB26A4">
      <w:pPr>
        <w:jc w:val="both"/>
        <w:rPr>
          <w:rFonts w:ascii="Verdana" w:hAnsi="Verdana"/>
          <w:bCs/>
          <w:sz w:val="20"/>
        </w:rPr>
      </w:pPr>
      <w:r w:rsidRPr="00FB26A4">
        <w:rPr>
          <w:rFonts w:ascii="Verdana" w:hAnsi="Verdana"/>
          <w:bCs/>
          <w:sz w:val="20"/>
        </w:rPr>
        <w:t>189.  Ley de Cooperación Internacional para el Desarrollo, publicada en el Diario Oficial de la Federación el 6 de abril de 2011 y sus reformas.</w:t>
      </w:r>
    </w:p>
    <w:p w:rsidR="00FB26A4" w:rsidRPr="00FB26A4" w:rsidRDefault="00FB26A4" w:rsidP="00FB26A4">
      <w:pPr>
        <w:jc w:val="both"/>
        <w:rPr>
          <w:rFonts w:ascii="Verdana" w:hAnsi="Verdana"/>
          <w:bCs/>
          <w:sz w:val="20"/>
        </w:rPr>
      </w:pPr>
      <w:r w:rsidRPr="00FB26A4">
        <w:rPr>
          <w:rFonts w:ascii="Verdana" w:hAnsi="Verdana"/>
          <w:bCs/>
          <w:sz w:val="20"/>
        </w:rPr>
        <w:t>190.  Ley General para la Inclusión de las Personas con Discapacidad, publicada en el Diario Oficial de la Federación el 30 de mayo de 2011 y sus reformas.</w:t>
      </w:r>
    </w:p>
    <w:p w:rsidR="00FB26A4" w:rsidRPr="00FB26A4" w:rsidRDefault="00FB26A4" w:rsidP="00FB26A4">
      <w:pPr>
        <w:jc w:val="both"/>
        <w:rPr>
          <w:rFonts w:ascii="Verdana" w:hAnsi="Verdana"/>
          <w:bCs/>
          <w:sz w:val="20"/>
        </w:rPr>
      </w:pPr>
      <w:r w:rsidRPr="00FB26A4">
        <w:rPr>
          <w:rFonts w:ascii="Verdana" w:hAnsi="Verdana"/>
          <w:bCs/>
          <w:sz w:val="20"/>
        </w:rPr>
        <w:t>191.  Ley de Firma Electrónica Avanzada, publicada en el Diario Oficial de la Federación el 11 de enero 2012.</w:t>
      </w:r>
    </w:p>
    <w:p w:rsidR="00FB26A4" w:rsidRPr="00FB26A4" w:rsidRDefault="00FB26A4" w:rsidP="00FB26A4">
      <w:pPr>
        <w:jc w:val="both"/>
        <w:rPr>
          <w:rFonts w:ascii="Verdana" w:hAnsi="Verdana"/>
          <w:bCs/>
          <w:sz w:val="20"/>
        </w:rPr>
      </w:pPr>
      <w:r w:rsidRPr="00FB26A4">
        <w:rPr>
          <w:rFonts w:ascii="Verdana" w:hAnsi="Verdana"/>
          <w:bCs/>
          <w:sz w:val="20"/>
        </w:rPr>
        <w:t>192.  Ley de Asociaciones Público Privadas, publicada en el Diario Oficial de la Federación el 16 de enero de 2012 y sus reformas</w:t>
      </w:r>
    </w:p>
    <w:p w:rsidR="00FB26A4" w:rsidRPr="00FB26A4" w:rsidRDefault="00FB26A4" w:rsidP="00FB26A4">
      <w:pPr>
        <w:jc w:val="both"/>
        <w:rPr>
          <w:rFonts w:ascii="Verdana" w:hAnsi="Verdana"/>
          <w:bCs/>
          <w:sz w:val="20"/>
        </w:rPr>
      </w:pPr>
      <w:r w:rsidRPr="00FB26A4">
        <w:rPr>
          <w:rFonts w:ascii="Verdana" w:hAnsi="Verdana"/>
          <w:bCs/>
          <w:sz w:val="20"/>
        </w:rPr>
        <w:t>193.  Ley Federal de Archivos, publicada en el Diario Oficial de la Federación el 23 de enero de 2012.</w:t>
      </w:r>
    </w:p>
    <w:p w:rsidR="00FB26A4" w:rsidRPr="00FB26A4" w:rsidRDefault="00FB26A4" w:rsidP="00FB26A4">
      <w:pPr>
        <w:jc w:val="both"/>
        <w:rPr>
          <w:rFonts w:ascii="Verdana" w:hAnsi="Verdana"/>
          <w:bCs/>
          <w:sz w:val="20"/>
        </w:rPr>
      </w:pPr>
      <w:r w:rsidRPr="00FB26A4">
        <w:rPr>
          <w:rFonts w:ascii="Verdana" w:hAnsi="Verdana"/>
          <w:bCs/>
          <w:sz w:val="20"/>
        </w:rPr>
        <w:lastRenderedPageBreak/>
        <w:t>194.  Ley de la Economía Social y Solidaria, Reglamentaria del Párrafo Séptimo del Artículo 25 de la Constitución Política de los Estados Unidos Mexicanos, en lo referente al sector social de la economía, publicada en el Diario Oficial de la Federación el 23 de mayo de 2012 y sus reformas.</w:t>
      </w:r>
    </w:p>
    <w:p w:rsidR="00FB26A4" w:rsidRPr="00FB26A4" w:rsidRDefault="00FB26A4" w:rsidP="00FB26A4">
      <w:pPr>
        <w:jc w:val="both"/>
        <w:rPr>
          <w:rFonts w:ascii="Verdana" w:hAnsi="Verdana"/>
          <w:bCs/>
          <w:sz w:val="20"/>
        </w:rPr>
      </w:pPr>
      <w:r w:rsidRPr="00FB26A4">
        <w:rPr>
          <w:rFonts w:ascii="Verdana" w:hAnsi="Verdana"/>
          <w:bCs/>
          <w:sz w:val="20"/>
        </w:rPr>
        <w:t>195.  Ley General de Cambio Climático, publicada en el Diario Oficial de la Federación el 6 de junio de 2012 y sus reformas.</w:t>
      </w:r>
    </w:p>
    <w:p w:rsidR="00FB26A4" w:rsidRPr="00FB26A4" w:rsidRDefault="00FB26A4" w:rsidP="00FB26A4">
      <w:pPr>
        <w:jc w:val="both"/>
        <w:rPr>
          <w:rFonts w:ascii="Verdana" w:hAnsi="Verdana"/>
          <w:bCs/>
          <w:sz w:val="20"/>
        </w:rPr>
      </w:pPr>
      <w:r w:rsidRPr="00FB26A4">
        <w:rPr>
          <w:rFonts w:ascii="Verdana" w:hAnsi="Verdana"/>
          <w:bCs/>
          <w:sz w:val="20"/>
        </w:rPr>
        <w:t>196.  Ley General de Protección Civil, publicada en el Diario Oficial de la Federación el 6 de junio de 2012 y sus reformas.</w:t>
      </w:r>
    </w:p>
    <w:p w:rsidR="00FB26A4" w:rsidRPr="00FB26A4" w:rsidRDefault="00FB26A4" w:rsidP="00FB26A4">
      <w:pPr>
        <w:jc w:val="both"/>
        <w:rPr>
          <w:rFonts w:ascii="Verdana" w:hAnsi="Verdana"/>
          <w:bCs/>
          <w:sz w:val="20"/>
        </w:rPr>
      </w:pPr>
      <w:r w:rsidRPr="00FB26A4">
        <w:rPr>
          <w:rFonts w:ascii="Verdana" w:hAnsi="Verdana"/>
          <w:bCs/>
          <w:sz w:val="20"/>
        </w:rPr>
        <w:t>197.  Ley Federal Anticorrupción en Contrataciones Públicas, publicada en el Diario Oficial de la Federación el 11 de junio de 2012.</w:t>
      </w:r>
    </w:p>
    <w:p w:rsidR="00FB26A4" w:rsidRPr="00FB26A4" w:rsidRDefault="00FB26A4" w:rsidP="00FB26A4">
      <w:pPr>
        <w:jc w:val="both"/>
        <w:rPr>
          <w:rFonts w:ascii="Verdana" w:hAnsi="Verdana"/>
          <w:bCs/>
          <w:sz w:val="20"/>
        </w:rPr>
      </w:pPr>
      <w:r w:rsidRPr="00FB26A4">
        <w:rPr>
          <w:rFonts w:ascii="Verdana" w:hAnsi="Verdana"/>
          <w:bCs/>
          <w:sz w:val="20"/>
        </w:rPr>
        <w:t>198.  Ley General para Prevenir, Sancionar y Erradicar los Delitos en Materia de Trata de Personas y para la Protección y Asistencia a las Víctimas de estos Delitos, publicada en el Diario Oficial de la Federación el 14 de junio de 2012.</w:t>
      </w:r>
    </w:p>
    <w:p w:rsidR="00FB26A4" w:rsidRPr="00FB26A4" w:rsidRDefault="00FB26A4" w:rsidP="00FB26A4">
      <w:pPr>
        <w:jc w:val="both"/>
        <w:rPr>
          <w:rFonts w:ascii="Verdana" w:hAnsi="Verdana"/>
          <w:bCs/>
          <w:sz w:val="20"/>
        </w:rPr>
      </w:pPr>
      <w:r w:rsidRPr="00FB26A4">
        <w:rPr>
          <w:rFonts w:ascii="Verdana" w:hAnsi="Verdana"/>
          <w:bCs/>
          <w:sz w:val="20"/>
        </w:rPr>
        <w:t>199.  Ley General de Víctimas, publicada en el Diario Oficial de la Federación el 9 de enero de 2013 y sus reformas.</w:t>
      </w:r>
    </w:p>
    <w:p w:rsidR="00FB26A4" w:rsidRPr="00FB26A4" w:rsidRDefault="00FB26A4" w:rsidP="00FB26A4">
      <w:pPr>
        <w:jc w:val="both"/>
        <w:rPr>
          <w:rFonts w:ascii="Verdana" w:hAnsi="Verdana"/>
          <w:bCs/>
          <w:sz w:val="20"/>
        </w:rPr>
      </w:pPr>
      <w:r w:rsidRPr="00FB26A4">
        <w:rPr>
          <w:rFonts w:ascii="Verdana" w:hAnsi="Verdana"/>
          <w:bCs/>
          <w:sz w:val="20"/>
        </w:rPr>
        <w:t>200.  Ley de Amparo, Reglamentaria de los Artículos 103 y 107 de la Constitución Política de los Estados Unidos Mexicanos, publicada en el Diario Oficial de la Federación el 2 de abril de 2013.</w:t>
      </w:r>
    </w:p>
    <w:p w:rsidR="00FB26A4" w:rsidRPr="00FB26A4" w:rsidRDefault="00FB26A4" w:rsidP="00FB26A4">
      <w:pPr>
        <w:jc w:val="both"/>
        <w:rPr>
          <w:rFonts w:ascii="Verdana" w:hAnsi="Verdana"/>
          <w:bCs/>
          <w:sz w:val="20"/>
        </w:rPr>
      </w:pPr>
      <w:r w:rsidRPr="00FB26A4">
        <w:rPr>
          <w:rFonts w:ascii="Verdana" w:hAnsi="Verdana"/>
          <w:bCs/>
          <w:sz w:val="20"/>
        </w:rPr>
        <w:t>201.  Ley del Impuesto Sobre la Renta, publicada en el Diario Oficial de la Federación el 11 de diciembre de 2013 y sus reformas.</w:t>
      </w:r>
    </w:p>
    <w:p w:rsidR="00FB26A4" w:rsidRPr="00FB26A4" w:rsidRDefault="00FB26A4" w:rsidP="00FB26A4">
      <w:pPr>
        <w:jc w:val="both"/>
        <w:rPr>
          <w:rFonts w:ascii="Verdana" w:hAnsi="Verdana"/>
          <w:bCs/>
          <w:sz w:val="20"/>
        </w:rPr>
      </w:pPr>
      <w:r w:rsidRPr="00FB26A4">
        <w:rPr>
          <w:rFonts w:ascii="Verdana" w:hAnsi="Verdana"/>
          <w:bCs/>
          <w:sz w:val="20"/>
        </w:rPr>
        <w:t>202.  Ley Federal de Competencia Económica, publicada en el Diario Oficial de la Federación el 23 de mayo de 2014 y su reforma.</w:t>
      </w:r>
    </w:p>
    <w:p w:rsidR="00FB26A4" w:rsidRPr="00FB26A4" w:rsidRDefault="00FB26A4" w:rsidP="00FB26A4">
      <w:pPr>
        <w:jc w:val="both"/>
        <w:rPr>
          <w:rFonts w:ascii="Verdana" w:hAnsi="Verdana"/>
          <w:bCs/>
          <w:sz w:val="20"/>
        </w:rPr>
      </w:pPr>
      <w:r w:rsidRPr="00FB26A4">
        <w:rPr>
          <w:rFonts w:ascii="Verdana" w:hAnsi="Verdana"/>
          <w:bCs/>
          <w:sz w:val="20"/>
        </w:rPr>
        <w:t>203.  Ley Federal de Telecomunicaciones y Radiodifusión, publicada en el Diario Oficial de la Federación el 14 de julio de 2014 y sus reformas.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204.  Ley de Hidrocarburos, publicada en el Diario Oficial de la Federación el 11 de agosto de 2014.</w:t>
      </w:r>
    </w:p>
    <w:p w:rsidR="00FB26A4" w:rsidRPr="00FB26A4" w:rsidRDefault="00FB26A4" w:rsidP="00FB26A4">
      <w:pPr>
        <w:jc w:val="both"/>
        <w:rPr>
          <w:rFonts w:ascii="Verdana" w:hAnsi="Verdana"/>
          <w:bCs/>
          <w:sz w:val="20"/>
        </w:rPr>
      </w:pPr>
      <w:r w:rsidRPr="00FB26A4">
        <w:rPr>
          <w:rFonts w:ascii="Verdana" w:hAnsi="Verdana"/>
          <w:bCs/>
          <w:sz w:val="20"/>
        </w:rPr>
        <w:t>205.  Ley de Ingresos sobre Hidrocarburos, publicada en el Diario Oficial de la Federación el 11 de agosto de 2014 y sus reformas</w:t>
      </w:r>
    </w:p>
    <w:p w:rsidR="00FB26A4" w:rsidRPr="00FB26A4" w:rsidRDefault="00FB26A4" w:rsidP="00FB26A4">
      <w:pPr>
        <w:jc w:val="both"/>
        <w:rPr>
          <w:rFonts w:ascii="Verdana" w:hAnsi="Verdana"/>
          <w:bCs/>
          <w:sz w:val="20"/>
        </w:rPr>
      </w:pPr>
      <w:r w:rsidRPr="00FB26A4">
        <w:rPr>
          <w:rFonts w:ascii="Verdana" w:hAnsi="Verdana"/>
          <w:bCs/>
          <w:sz w:val="20"/>
        </w:rPr>
        <w:t>206.  Ley de la Industria Eléctrica, publicada en el Diario Oficial de la Federación el 11 de agosto de 2014.</w:t>
      </w:r>
    </w:p>
    <w:p w:rsidR="00FB26A4" w:rsidRPr="00FB26A4" w:rsidRDefault="00FB26A4" w:rsidP="00FB26A4">
      <w:pPr>
        <w:jc w:val="both"/>
        <w:rPr>
          <w:rFonts w:ascii="Verdana" w:hAnsi="Verdana"/>
          <w:bCs/>
          <w:sz w:val="20"/>
        </w:rPr>
      </w:pPr>
      <w:r w:rsidRPr="00FB26A4">
        <w:rPr>
          <w:rFonts w:ascii="Verdana" w:hAnsi="Verdana"/>
          <w:bCs/>
          <w:sz w:val="20"/>
        </w:rPr>
        <w:t>207.  Ley Nacional de Mecanismos Alternativos de Solución de Controversias en Materia Penal, publicada el 29 de diciembre de 2014.</w:t>
      </w:r>
    </w:p>
    <w:p w:rsidR="00FB26A4" w:rsidRPr="00FB26A4" w:rsidRDefault="00FB26A4" w:rsidP="00FB26A4">
      <w:pPr>
        <w:jc w:val="both"/>
        <w:rPr>
          <w:rFonts w:ascii="Verdana" w:hAnsi="Verdana"/>
          <w:bCs/>
          <w:sz w:val="20"/>
        </w:rPr>
      </w:pPr>
      <w:r w:rsidRPr="00FB26A4">
        <w:rPr>
          <w:rFonts w:ascii="Verdana" w:hAnsi="Verdana"/>
          <w:bCs/>
          <w:sz w:val="20"/>
        </w:rPr>
        <w:t>208.  Ley General de Transparencia y Acceso a la Información Pública, publicada en el Diario Oficial de la Federación el 4 de mayo de 2015.</w:t>
      </w:r>
    </w:p>
    <w:p w:rsidR="00FB26A4" w:rsidRPr="00FB26A4" w:rsidRDefault="00FB26A4" w:rsidP="00FB26A4">
      <w:pPr>
        <w:jc w:val="both"/>
        <w:rPr>
          <w:rFonts w:ascii="Verdana" w:hAnsi="Verdana"/>
          <w:bCs/>
          <w:sz w:val="20"/>
        </w:rPr>
      </w:pPr>
      <w:r w:rsidRPr="00FB26A4">
        <w:rPr>
          <w:rFonts w:ascii="Verdana" w:hAnsi="Verdana"/>
          <w:bCs/>
          <w:sz w:val="20"/>
        </w:rPr>
        <w:lastRenderedPageBreak/>
        <w:t>209.  Ley para Impulsar el Incremento Sostenido de la Productividad y la Competitividad de la Economía Nacional, publicada en el Diario Oficial de la Federación el 6 de mayo de 2015.</w:t>
      </w:r>
    </w:p>
    <w:p w:rsidR="00FB26A4" w:rsidRPr="00FB26A4" w:rsidRDefault="00FB26A4" w:rsidP="00FB26A4">
      <w:pPr>
        <w:jc w:val="both"/>
        <w:rPr>
          <w:rFonts w:ascii="Verdana" w:hAnsi="Verdana"/>
          <w:bCs/>
          <w:sz w:val="20"/>
        </w:rPr>
      </w:pPr>
      <w:r w:rsidRPr="00FB26A4">
        <w:rPr>
          <w:rFonts w:ascii="Verdana" w:hAnsi="Verdana"/>
          <w:bCs/>
          <w:sz w:val="20"/>
        </w:rPr>
        <w:t>210.  Ley de Transición Energética, publicada en el Diario Oficial de la Federación el 24 de diciembre de 2015.</w:t>
      </w:r>
    </w:p>
    <w:p w:rsidR="00FB26A4" w:rsidRPr="00FB26A4" w:rsidRDefault="00FB26A4" w:rsidP="00FB26A4">
      <w:pPr>
        <w:jc w:val="both"/>
        <w:rPr>
          <w:rFonts w:ascii="Verdana" w:hAnsi="Verdana"/>
          <w:bCs/>
          <w:sz w:val="20"/>
        </w:rPr>
      </w:pPr>
      <w:r w:rsidRPr="00FB26A4">
        <w:rPr>
          <w:rFonts w:ascii="Verdana" w:hAnsi="Verdana"/>
          <w:bCs/>
          <w:sz w:val="20"/>
        </w:rPr>
        <w:t>211.  Ley de Tesorería de la Federación, publicada en el Diario Oficial de la Federación el 30 de diciembre de 2015.</w:t>
      </w:r>
    </w:p>
    <w:p w:rsidR="00FB26A4" w:rsidRPr="00FB26A4" w:rsidRDefault="00FB26A4" w:rsidP="00FB26A4">
      <w:pPr>
        <w:jc w:val="both"/>
        <w:rPr>
          <w:rFonts w:ascii="Verdana" w:hAnsi="Verdana"/>
          <w:bCs/>
          <w:sz w:val="20"/>
        </w:rPr>
      </w:pPr>
      <w:r w:rsidRPr="00FB26A4">
        <w:rPr>
          <w:rFonts w:ascii="Verdana" w:hAnsi="Verdana"/>
          <w:bCs/>
          <w:sz w:val="20"/>
        </w:rPr>
        <w:t>212.  Ley Federal de Transparencia y Acceso a la Información Pública, publicada en el Diario Oficial de la Federación el 9 de mayo de 2016 y su reforma.</w:t>
      </w:r>
    </w:p>
    <w:p w:rsidR="00FB26A4" w:rsidRPr="00FB26A4" w:rsidRDefault="00FB26A4" w:rsidP="00FB26A4">
      <w:pPr>
        <w:jc w:val="both"/>
        <w:rPr>
          <w:rFonts w:ascii="Verdana" w:hAnsi="Verdana"/>
          <w:bCs/>
          <w:sz w:val="20"/>
        </w:rPr>
      </w:pPr>
      <w:r w:rsidRPr="00FB26A4">
        <w:rPr>
          <w:rFonts w:ascii="Verdana" w:hAnsi="Verdana"/>
          <w:bCs/>
          <w:sz w:val="20"/>
        </w:rPr>
        <w:t>213.  Ley General de Responsabilidades Administrativas, publicada en el Diario Oficial de la Federación el 18 de julio de 2016.</w:t>
      </w:r>
    </w:p>
    <w:p w:rsidR="00FB26A4" w:rsidRPr="00FB26A4" w:rsidRDefault="00FB26A4" w:rsidP="00FB26A4">
      <w:pPr>
        <w:jc w:val="both"/>
        <w:rPr>
          <w:rFonts w:ascii="Verdana" w:hAnsi="Verdana"/>
          <w:bCs/>
          <w:sz w:val="20"/>
        </w:rPr>
      </w:pPr>
      <w:r w:rsidRPr="00FB26A4">
        <w:rPr>
          <w:rFonts w:ascii="Verdana" w:hAnsi="Verdana"/>
          <w:bCs/>
          <w:sz w:val="20"/>
        </w:rPr>
        <w:t>214.  Ley de Fiscalización y Rendición de Cuentas de la Federación, publicada en el Diario Oficial de la Federación el 18 de julio de 2016.</w:t>
      </w:r>
    </w:p>
    <w:p w:rsidR="00FB26A4" w:rsidRPr="00FB26A4" w:rsidRDefault="00FB26A4" w:rsidP="00FB26A4">
      <w:pPr>
        <w:jc w:val="both"/>
        <w:rPr>
          <w:rFonts w:ascii="Verdana" w:hAnsi="Verdana"/>
          <w:bCs/>
          <w:sz w:val="20"/>
        </w:rPr>
      </w:pPr>
      <w:r w:rsidRPr="00FB26A4">
        <w:rPr>
          <w:rFonts w:ascii="Verdana" w:hAnsi="Verdana"/>
          <w:bCs/>
          <w:sz w:val="20"/>
        </w:rPr>
        <w:t>215.  Ley General de Protección de Datos Personales en Posesión de Sujetos Obligados, publicada en el Diario Oficial de la Federación el 26 de enero de 2017.</w:t>
      </w:r>
    </w:p>
    <w:p w:rsidR="00FB26A4" w:rsidRPr="00FB26A4" w:rsidRDefault="00FB26A4" w:rsidP="00FB26A4">
      <w:pPr>
        <w:jc w:val="both"/>
        <w:rPr>
          <w:rFonts w:ascii="Verdana" w:hAnsi="Verdana"/>
          <w:bCs/>
          <w:sz w:val="20"/>
        </w:rPr>
      </w:pPr>
      <w:r w:rsidRPr="00FB26A4">
        <w:rPr>
          <w:rFonts w:ascii="Verdana" w:hAnsi="Verdana"/>
          <w:bCs/>
          <w:sz w:val="20"/>
        </w:rPr>
        <w:t>216.  Ley de Ingresos de la Federación (del ejercicio fiscal que corresponda).</w:t>
      </w:r>
    </w:p>
    <w:p w:rsidR="00FB26A4" w:rsidRPr="00FB26A4" w:rsidRDefault="00FB26A4" w:rsidP="00FB26A4">
      <w:pPr>
        <w:jc w:val="both"/>
        <w:rPr>
          <w:rFonts w:ascii="Verdana" w:hAnsi="Verdana"/>
          <w:bCs/>
          <w:sz w:val="20"/>
        </w:rPr>
      </w:pPr>
      <w:r w:rsidRPr="00FB26A4">
        <w:rPr>
          <w:rFonts w:ascii="Verdana" w:hAnsi="Verdana"/>
          <w:b/>
          <w:bCs/>
          <w:sz w:val="20"/>
        </w:rPr>
        <w:t>Reglamentos</w:t>
      </w:r>
    </w:p>
    <w:p w:rsidR="00FB26A4" w:rsidRPr="00FB26A4" w:rsidRDefault="00FB26A4" w:rsidP="00FB26A4">
      <w:pPr>
        <w:jc w:val="both"/>
        <w:rPr>
          <w:rFonts w:ascii="Verdana" w:hAnsi="Verdana"/>
          <w:bCs/>
          <w:sz w:val="20"/>
        </w:rPr>
      </w:pPr>
      <w:r w:rsidRPr="00FB26A4">
        <w:rPr>
          <w:rFonts w:ascii="Verdana" w:hAnsi="Verdana"/>
          <w:bCs/>
          <w:sz w:val="20"/>
        </w:rPr>
        <w:t>217.  Reglamento de la Ley de Información Estadística y Geográfica, publicado en el Diario Oficial de la Federación el 3 de noviembre de 1982 y sus reformas.</w:t>
      </w:r>
    </w:p>
    <w:p w:rsidR="00FB26A4" w:rsidRPr="00FB26A4" w:rsidRDefault="00FB26A4" w:rsidP="00FB26A4">
      <w:pPr>
        <w:jc w:val="both"/>
        <w:rPr>
          <w:rFonts w:ascii="Verdana" w:hAnsi="Verdana"/>
          <w:bCs/>
          <w:sz w:val="20"/>
        </w:rPr>
      </w:pPr>
      <w:r w:rsidRPr="00FB26A4">
        <w:rPr>
          <w:rFonts w:ascii="Verdana" w:hAnsi="Verdana"/>
          <w:bCs/>
          <w:sz w:val="20"/>
        </w:rPr>
        <w:t>218.  Reglamento de la Ley General de Salud en Materia de Prestación de Servicios de Atención Médica, publicado en el Diario Oficial de la Federación el 14 de mayo de 1986 y sus reformas.</w:t>
      </w:r>
    </w:p>
    <w:p w:rsidR="00FB26A4" w:rsidRPr="00FB26A4" w:rsidRDefault="00FB26A4" w:rsidP="00FB26A4">
      <w:pPr>
        <w:jc w:val="both"/>
        <w:rPr>
          <w:rFonts w:ascii="Verdana" w:hAnsi="Verdana"/>
          <w:bCs/>
          <w:sz w:val="20"/>
        </w:rPr>
      </w:pPr>
      <w:r w:rsidRPr="00FB26A4">
        <w:rPr>
          <w:rFonts w:ascii="Verdana" w:hAnsi="Verdana"/>
          <w:bCs/>
          <w:sz w:val="20"/>
        </w:rPr>
        <w:t>219.  Reglamento de la Ley General del Equilibrio Ecológico y la Protección al Ambiente en Materia de Prevención y Control de la Contaminación de la Atmósfera, publicado en el Diario Oficial de la Federación el 25 de noviembre de 1988 y sus reformas.</w:t>
      </w:r>
    </w:p>
    <w:p w:rsidR="00FB26A4" w:rsidRPr="00FB26A4" w:rsidRDefault="00FB26A4" w:rsidP="00FB26A4">
      <w:pPr>
        <w:jc w:val="both"/>
        <w:rPr>
          <w:rFonts w:ascii="Verdana" w:hAnsi="Verdana"/>
          <w:bCs/>
          <w:sz w:val="20"/>
        </w:rPr>
      </w:pPr>
      <w:r w:rsidRPr="00FB26A4">
        <w:rPr>
          <w:rFonts w:ascii="Verdana" w:hAnsi="Verdana"/>
          <w:bCs/>
          <w:sz w:val="20"/>
        </w:rPr>
        <w:t>220.  Reglamento de la Ley Federal de las Entidades Paraestatales, publicado en el Diario Oficial de la Federación el 26 de enero de 1990 y sus reformas.</w:t>
      </w:r>
    </w:p>
    <w:p w:rsidR="00FB26A4" w:rsidRPr="00FB26A4" w:rsidRDefault="00FB26A4" w:rsidP="00FB26A4">
      <w:pPr>
        <w:jc w:val="both"/>
        <w:rPr>
          <w:rFonts w:ascii="Verdana" w:hAnsi="Verdana"/>
          <w:bCs/>
          <w:sz w:val="20"/>
        </w:rPr>
      </w:pPr>
      <w:r w:rsidRPr="00FB26A4">
        <w:rPr>
          <w:rFonts w:ascii="Verdana" w:hAnsi="Verdana"/>
          <w:bCs/>
          <w:sz w:val="20"/>
        </w:rPr>
        <w:t>221.  Reglamento de la Ley Federal de Correduría Pública, publicado en el Diario Oficial de la Federación el 4 de junio de 1993 y sus reformas.</w:t>
      </w:r>
    </w:p>
    <w:p w:rsidR="00FB26A4" w:rsidRPr="00FB26A4" w:rsidRDefault="00FB26A4" w:rsidP="00FB26A4">
      <w:pPr>
        <w:jc w:val="both"/>
        <w:rPr>
          <w:rFonts w:ascii="Verdana" w:hAnsi="Verdana"/>
          <w:bCs/>
          <w:sz w:val="20"/>
        </w:rPr>
      </w:pPr>
      <w:r w:rsidRPr="00FB26A4">
        <w:rPr>
          <w:rFonts w:ascii="Verdana" w:hAnsi="Verdana"/>
          <w:bCs/>
          <w:sz w:val="20"/>
        </w:rPr>
        <w:t>222.  Reglamento de la Ley de Comercio Exterior, publicado en el Diario Oficial de la Federación el 30 de diciembre de 1993 y sus reformas.</w:t>
      </w:r>
    </w:p>
    <w:p w:rsidR="00FB26A4" w:rsidRPr="00FB26A4" w:rsidRDefault="00FB26A4" w:rsidP="00FB26A4">
      <w:pPr>
        <w:jc w:val="both"/>
        <w:rPr>
          <w:rFonts w:ascii="Verdana" w:hAnsi="Verdana"/>
          <w:bCs/>
          <w:sz w:val="20"/>
        </w:rPr>
      </w:pPr>
      <w:r w:rsidRPr="00FB26A4">
        <w:rPr>
          <w:rFonts w:ascii="Verdana" w:hAnsi="Verdana"/>
          <w:bCs/>
          <w:sz w:val="20"/>
        </w:rPr>
        <w:t>223.  Reglamento de la Ley de la Propiedad Industrial, publicado en el Diario Oficial de la Federación el 23 de noviembre de 1994 y sus reformas.</w:t>
      </w:r>
    </w:p>
    <w:p w:rsidR="00FB26A4" w:rsidRPr="00FB26A4" w:rsidRDefault="00FB26A4" w:rsidP="00FB26A4">
      <w:pPr>
        <w:jc w:val="both"/>
        <w:rPr>
          <w:rFonts w:ascii="Verdana" w:hAnsi="Verdana"/>
          <w:bCs/>
          <w:sz w:val="20"/>
        </w:rPr>
      </w:pPr>
      <w:r w:rsidRPr="00FB26A4">
        <w:rPr>
          <w:rFonts w:ascii="Verdana" w:hAnsi="Verdana"/>
          <w:bCs/>
          <w:sz w:val="20"/>
        </w:rPr>
        <w:t>224.  Reglamento del Artículo 122 de la Ley Federal de Protección al Consumidor, publicado en el Diario Oficial de la Federación el 27 de agosto de 1997.</w:t>
      </w:r>
    </w:p>
    <w:p w:rsidR="00FB26A4" w:rsidRPr="00FB26A4" w:rsidRDefault="00FB26A4" w:rsidP="00FB26A4">
      <w:pPr>
        <w:jc w:val="both"/>
        <w:rPr>
          <w:rFonts w:ascii="Verdana" w:hAnsi="Verdana"/>
          <w:bCs/>
          <w:sz w:val="20"/>
        </w:rPr>
      </w:pPr>
      <w:r w:rsidRPr="00FB26A4">
        <w:rPr>
          <w:rFonts w:ascii="Verdana" w:hAnsi="Verdana"/>
          <w:bCs/>
          <w:sz w:val="20"/>
        </w:rPr>
        <w:lastRenderedPageBreak/>
        <w:t>225.  Reglamento de la Ley Federal del Derecho de Autor, publicado en el Diario Oficial de la Federación el 22 de mayo de 1998 y sus reformas.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226.  Reglamento de la Ley de Inversión Extranjera y del Registro Nacional de Inversiones Extranjeras, publicado en el Diario Oficial de la Federación el 8 de septiembre de 1998 y sus reformas.</w:t>
      </w:r>
    </w:p>
    <w:p w:rsidR="00FB26A4" w:rsidRPr="00FB26A4" w:rsidRDefault="00FB26A4" w:rsidP="00FB26A4">
      <w:pPr>
        <w:jc w:val="both"/>
        <w:rPr>
          <w:rFonts w:ascii="Verdana" w:hAnsi="Verdana"/>
          <w:bCs/>
          <w:sz w:val="20"/>
        </w:rPr>
      </w:pPr>
      <w:r w:rsidRPr="00FB26A4">
        <w:rPr>
          <w:rFonts w:ascii="Verdana" w:hAnsi="Verdana"/>
          <w:bCs/>
          <w:sz w:val="20"/>
        </w:rPr>
        <w:t>227.  Reglamento de la Ley Federal sobre Metrología y Normalización, publicado en el Diario Oficial de la Federación el 14 de enero de 1999 y sus reformas.</w:t>
      </w:r>
    </w:p>
    <w:p w:rsidR="00FB26A4" w:rsidRPr="00FB26A4" w:rsidRDefault="00FB26A4" w:rsidP="00FB26A4">
      <w:pPr>
        <w:jc w:val="both"/>
        <w:rPr>
          <w:rFonts w:ascii="Verdana" w:hAnsi="Verdana"/>
          <w:bCs/>
          <w:sz w:val="20"/>
        </w:rPr>
      </w:pPr>
      <w:r w:rsidRPr="00FB26A4">
        <w:rPr>
          <w:rFonts w:ascii="Verdana" w:hAnsi="Verdana"/>
          <w:bCs/>
          <w:sz w:val="20"/>
        </w:rPr>
        <w:t>228.  Reglamento de la Ley del Servicio de Tesorería de la Federación, publicado en el Diario Oficial de la Federación el 15 de marzo de 1999 y sus reformas.</w:t>
      </w:r>
    </w:p>
    <w:p w:rsidR="00FB26A4" w:rsidRPr="00FB26A4" w:rsidRDefault="00FB26A4" w:rsidP="00FB26A4">
      <w:pPr>
        <w:jc w:val="both"/>
        <w:rPr>
          <w:rFonts w:ascii="Verdana" w:hAnsi="Verdana"/>
          <w:bCs/>
          <w:sz w:val="20"/>
        </w:rPr>
      </w:pPr>
      <w:r w:rsidRPr="00FB26A4">
        <w:rPr>
          <w:rFonts w:ascii="Verdana" w:hAnsi="Verdana"/>
          <w:bCs/>
          <w:sz w:val="20"/>
        </w:rPr>
        <w:t>229.  Reglamento de Control Sanitario de Productos y Servicios, publicado en el Diario Oficial de la Federación el 9 de agosto de 1999 y sus reformas.</w:t>
      </w:r>
    </w:p>
    <w:p w:rsidR="00FB26A4" w:rsidRPr="00FB26A4" w:rsidRDefault="00FB26A4" w:rsidP="00FB26A4">
      <w:pPr>
        <w:jc w:val="both"/>
        <w:rPr>
          <w:rFonts w:ascii="Verdana" w:hAnsi="Verdana"/>
          <w:bCs/>
          <w:sz w:val="20"/>
        </w:rPr>
      </w:pPr>
      <w:r w:rsidRPr="00FB26A4">
        <w:rPr>
          <w:rFonts w:ascii="Verdana" w:hAnsi="Verdana"/>
          <w:bCs/>
          <w:sz w:val="20"/>
        </w:rPr>
        <w:t>230.  Reglamento de la Ley Federal para el Control de Precursores Químicos, Productos Químicos Esenciales y Máquinas para Elaborar Cápsulas, Tabletas y/o Comprimidos, publicado en el Diario Oficial de la Federación el 15 de septiembre de 1999.</w:t>
      </w:r>
    </w:p>
    <w:p w:rsidR="00FB26A4" w:rsidRPr="00FB26A4" w:rsidRDefault="00FB26A4" w:rsidP="00FB26A4">
      <w:pPr>
        <w:jc w:val="both"/>
        <w:rPr>
          <w:rFonts w:ascii="Verdana" w:hAnsi="Verdana"/>
          <w:bCs/>
          <w:sz w:val="20"/>
        </w:rPr>
      </w:pPr>
      <w:r w:rsidRPr="00FB26A4">
        <w:rPr>
          <w:rFonts w:ascii="Verdana" w:hAnsi="Verdana"/>
          <w:bCs/>
          <w:sz w:val="20"/>
        </w:rPr>
        <w:t>231.  Reglamento del Instituto Mexicano de la Propiedad Industrial, publicado en el Diario Oficial de la Federación el 14 de diciembre de 1999 y sus reformas.</w:t>
      </w:r>
    </w:p>
    <w:p w:rsidR="00FB26A4" w:rsidRPr="00FB26A4" w:rsidRDefault="00FB26A4" w:rsidP="00FB26A4">
      <w:pPr>
        <w:jc w:val="both"/>
        <w:rPr>
          <w:rFonts w:ascii="Verdana" w:hAnsi="Verdana"/>
          <w:bCs/>
          <w:sz w:val="20"/>
        </w:rPr>
      </w:pPr>
      <w:r w:rsidRPr="00FB26A4">
        <w:rPr>
          <w:rFonts w:ascii="Verdana" w:hAnsi="Verdana"/>
          <w:bCs/>
          <w:sz w:val="20"/>
        </w:rPr>
        <w:t>232.  Reglamento de la Ley General del Equilibrio Ecológico y la Protección al Medio Ambiente en materia de evaluación del impacto ambiental, publicado en el Diario Oficial de la Federación el 30 de mayo de 2000 y sus reformas.</w:t>
      </w:r>
    </w:p>
    <w:p w:rsidR="00FB26A4" w:rsidRPr="00FB26A4" w:rsidRDefault="00FB26A4" w:rsidP="00FB26A4">
      <w:pPr>
        <w:jc w:val="both"/>
        <w:rPr>
          <w:rFonts w:ascii="Verdana" w:hAnsi="Verdana"/>
          <w:bCs/>
          <w:sz w:val="20"/>
        </w:rPr>
      </w:pPr>
      <w:r w:rsidRPr="00FB26A4">
        <w:rPr>
          <w:rFonts w:ascii="Verdana" w:hAnsi="Verdana"/>
          <w:bCs/>
          <w:sz w:val="20"/>
        </w:rPr>
        <w:t>233.  Reglamento de la Ley Federal de Transparencia y Acceso a la Información Pública Gubernamental, publicado en el Diario Oficial de la Federación el 11 de junio de 2003.</w:t>
      </w:r>
    </w:p>
    <w:p w:rsidR="00FB26A4" w:rsidRPr="00FB26A4" w:rsidRDefault="00FB26A4" w:rsidP="00FB26A4">
      <w:pPr>
        <w:jc w:val="both"/>
        <w:rPr>
          <w:rFonts w:ascii="Verdana" w:hAnsi="Verdana"/>
          <w:bCs/>
          <w:sz w:val="20"/>
        </w:rPr>
      </w:pPr>
      <w:r w:rsidRPr="00FB26A4">
        <w:rPr>
          <w:rFonts w:ascii="Verdana" w:hAnsi="Verdana"/>
          <w:bCs/>
          <w:sz w:val="20"/>
        </w:rPr>
        <w:t>234.  Reglamento de la Ley Federal para la Administración y Enajenación de Bienes del Sector Público, publicado en el Diario Oficial de la Federación el 17 de junio de 2003 y sus reformas.</w:t>
      </w:r>
    </w:p>
    <w:p w:rsidR="00FB26A4" w:rsidRPr="00FB26A4" w:rsidRDefault="00FB26A4" w:rsidP="00FB26A4">
      <w:pPr>
        <w:jc w:val="both"/>
        <w:rPr>
          <w:rFonts w:ascii="Verdana" w:hAnsi="Verdana"/>
          <w:bCs/>
          <w:sz w:val="20"/>
        </w:rPr>
      </w:pPr>
      <w:r w:rsidRPr="00FB26A4">
        <w:rPr>
          <w:rFonts w:ascii="Verdana" w:hAnsi="Verdana"/>
          <w:bCs/>
          <w:sz w:val="20"/>
        </w:rPr>
        <w:t>235.  Reglamento del Registro Público de Comercio, publicado en el Diario Oficial de la Federación el 24 de octubre de 2003 y sus reformas.</w:t>
      </w:r>
    </w:p>
    <w:p w:rsidR="00FB26A4" w:rsidRPr="00FB26A4" w:rsidRDefault="00FB26A4" w:rsidP="00FB26A4">
      <w:pPr>
        <w:jc w:val="both"/>
        <w:rPr>
          <w:rFonts w:ascii="Verdana" w:hAnsi="Verdana"/>
          <w:bCs/>
          <w:sz w:val="20"/>
        </w:rPr>
      </w:pPr>
      <w:r w:rsidRPr="00FB26A4">
        <w:rPr>
          <w:rFonts w:ascii="Verdana" w:hAnsi="Verdana"/>
          <w:bCs/>
          <w:sz w:val="20"/>
        </w:rPr>
        <w:t>236.  Reglamento Interior de la Comisión Federal de Mejora Regulatoria, publicado en el Diario Oficial de la Federación el 28 de enero de 2004 y sus reformas.</w:t>
      </w:r>
    </w:p>
    <w:p w:rsidR="00FB26A4" w:rsidRPr="00FB26A4" w:rsidRDefault="00FB26A4" w:rsidP="00FB26A4">
      <w:pPr>
        <w:jc w:val="both"/>
        <w:rPr>
          <w:rFonts w:ascii="Verdana" w:hAnsi="Verdana"/>
          <w:bCs/>
          <w:sz w:val="20"/>
        </w:rPr>
      </w:pPr>
      <w:r w:rsidRPr="00FB26A4">
        <w:rPr>
          <w:rFonts w:ascii="Verdana" w:hAnsi="Verdana"/>
          <w:bCs/>
          <w:sz w:val="20"/>
        </w:rPr>
        <w:t>237.  Reglamento de la Ley General de Salud en Materia de Protección Social en Salud, publicado en el Diario Oficial de la Federación el 5 de abril de 2004 y sus reformas.</w:t>
      </w:r>
    </w:p>
    <w:p w:rsidR="00FB26A4" w:rsidRPr="00FB26A4" w:rsidRDefault="00FB26A4" w:rsidP="00FB26A4">
      <w:pPr>
        <w:jc w:val="both"/>
        <w:rPr>
          <w:rFonts w:ascii="Verdana" w:hAnsi="Verdana"/>
          <w:bCs/>
          <w:sz w:val="20"/>
        </w:rPr>
      </w:pPr>
      <w:r w:rsidRPr="00FB26A4">
        <w:rPr>
          <w:rFonts w:ascii="Verdana" w:hAnsi="Verdana"/>
          <w:bCs/>
          <w:sz w:val="20"/>
        </w:rPr>
        <w:t>238.  Reglamento de la Comisión Federal para la Protección contra Riesgos Sanitarios, publicado en el Diario Oficial de la Federación el 13 de abril de 2004.</w:t>
      </w:r>
    </w:p>
    <w:p w:rsidR="00FB26A4" w:rsidRPr="00FB26A4" w:rsidRDefault="00FB26A4" w:rsidP="00FB26A4">
      <w:pPr>
        <w:jc w:val="both"/>
        <w:rPr>
          <w:rFonts w:ascii="Verdana" w:hAnsi="Verdana"/>
          <w:bCs/>
          <w:sz w:val="20"/>
        </w:rPr>
      </w:pPr>
      <w:r w:rsidRPr="00FB26A4">
        <w:rPr>
          <w:rFonts w:ascii="Verdana" w:hAnsi="Verdana"/>
          <w:bCs/>
          <w:sz w:val="20"/>
        </w:rPr>
        <w:t>239.  Reglamento de la Procuraduría Federal del Consumidor, publicado en el Diario Oficial de la Federación el 16 de julio de 2004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240.  Reglamento del Código de Comercio en Materia de Prestadores de Servicios de Certificación, publicado en el Diario Oficial de la Federación el 19 de julio de 2004.</w:t>
      </w:r>
    </w:p>
    <w:p w:rsidR="00FB26A4" w:rsidRPr="00FB26A4" w:rsidRDefault="00FB26A4" w:rsidP="00FB26A4">
      <w:pPr>
        <w:jc w:val="both"/>
        <w:rPr>
          <w:rFonts w:ascii="Verdana" w:hAnsi="Verdana"/>
          <w:bCs/>
          <w:sz w:val="20"/>
        </w:rPr>
      </w:pPr>
      <w:r w:rsidRPr="00FB26A4">
        <w:rPr>
          <w:rFonts w:ascii="Verdana" w:hAnsi="Verdana"/>
          <w:bCs/>
          <w:sz w:val="20"/>
        </w:rPr>
        <w:t>241.  Reglamento de la Ley de Desarrollo Rural Sustentable en Materia de Organismos, Instancias de Representación, Sistemas y Servicios Especializados, publicado en el Diario Oficial de la Federación el 5 de octubre de 2004.</w:t>
      </w:r>
    </w:p>
    <w:p w:rsidR="00FB26A4" w:rsidRPr="00FB26A4" w:rsidRDefault="00FB26A4" w:rsidP="00FB26A4">
      <w:pPr>
        <w:jc w:val="both"/>
        <w:rPr>
          <w:rFonts w:ascii="Verdana" w:hAnsi="Verdana"/>
          <w:bCs/>
          <w:sz w:val="20"/>
        </w:rPr>
      </w:pPr>
      <w:r w:rsidRPr="00FB26A4">
        <w:rPr>
          <w:rFonts w:ascii="Verdana" w:hAnsi="Verdana"/>
          <w:bCs/>
          <w:sz w:val="20"/>
        </w:rPr>
        <w:t>242.  Reglamento de la Ley General de Desarrollo Forestal Sustentable, publicado en el Diario Oficial de la Federación el 21 de febrero de 2005 y sus reformas.</w:t>
      </w:r>
    </w:p>
    <w:p w:rsidR="00FB26A4" w:rsidRPr="00FB26A4" w:rsidRDefault="00FB26A4" w:rsidP="00FB26A4">
      <w:pPr>
        <w:jc w:val="both"/>
        <w:rPr>
          <w:rFonts w:ascii="Verdana" w:hAnsi="Verdana"/>
          <w:bCs/>
          <w:sz w:val="20"/>
        </w:rPr>
      </w:pPr>
      <w:r w:rsidRPr="00FB26A4">
        <w:rPr>
          <w:rFonts w:ascii="Verdana" w:hAnsi="Verdana"/>
          <w:bCs/>
          <w:sz w:val="20"/>
        </w:rPr>
        <w:t>243.  Reglamento Interno del Consejo Federal para la Mejora Regulatoria, publicado en el Diario Oficial de la Federación el 23 de diciembre de 2005 y sus reformas.</w:t>
      </w:r>
    </w:p>
    <w:p w:rsidR="00FB26A4" w:rsidRPr="00FB26A4" w:rsidRDefault="00FB26A4" w:rsidP="00FB26A4">
      <w:pPr>
        <w:jc w:val="both"/>
        <w:rPr>
          <w:rFonts w:ascii="Verdana" w:hAnsi="Verdana"/>
          <w:bCs/>
          <w:sz w:val="20"/>
        </w:rPr>
      </w:pPr>
      <w:r w:rsidRPr="00FB26A4">
        <w:rPr>
          <w:rFonts w:ascii="Verdana" w:hAnsi="Verdana"/>
          <w:bCs/>
          <w:sz w:val="20"/>
        </w:rPr>
        <w:t>244.  Reglamento de Sistemas de Comercialización consistentes en la Integración de Grupos de Consumidores, publicado en el Diario Oficial de la Federación el 10 de marzo de 2006.</w:t>
      </w:r>
    </w:p>
    <w:p w:rsidR="00FB26A4" w:rsidRPr="00FB26A4" w:rsidRDefault="00FB26A4" w:rsidP="00FB26A4">
      <w:pPr>
        <w:jc w:val="both"/>
        <w:rPr>
          <w:rFonts w:ascii="Verdana" w:hAnsi="Verdana"/>
          <w:bCs/>
          <w:sz w:val="20"/>
        </w:rPr>
      </w:pPr>
      <w:r w:rsidRPr="00FB26A4">
        <w:rPr>
          <w:rFonts w:ascii="Verdana" w:hAnsi="Verdana"/>
          <w:bCs/>
          <w:sz w:val="20"/>
        </w:rPr>
        <w:t>245.  Reglamento de la Ley para el Desarrollo de la Competitividad de la Micro, Pequeña y Mediana Empresa, publicado en el Diario Oficial de la Federación el 24 de mayo de 2006.</w:t>
      </w:r>
    </w:p>
    <w:p w:rsidR="00FB26A4" w:rsidRPr="00FB26A4" w:rsidRDefault="00FB26A4" w:rsidP="00FB26A4">
      <w:pPr>
        <w:jc w:val="both"/>
        <w:rPr>
          <w:rFonts w:ascii="Verdana" w:hAnsi="Verdana"/>
          <w:bCs/>
          <w:sz w:val="20"/>
        </w:rPr>
      </w:pPr>
      <w:r w:rsidRPr="00FB26A4">
        <w:rPr>
          <w:rFonts w:ascii="Verdana" w:hAnsi="Verdana"/>
          <w:bCs/>
          <w:sz w:val="20"/>
        </w:rPr>
        <w:t>246.  Reglamento de la Ley Federal de Presupuesto y Responsabilidad Hacendaria, publicado en el Diario</w:t>
      </w:r>
    </w:p>
    <w:p w:rsidR="00FB26A4" w:rsidRPr="00FB26A4" w:rsidRDefault="00FB26A4" w:rsidP="00FB26A4">
      <w:pPr>
        <w:jc w:val="both"/>
        <w:rPr>
          <w:rFonts w:ascii="Verdana" w:hAnsi="Verdana"/>
          <w:bCs/>
          <w:sz w:val="20"/>
        </w:rPr>
      </w:pPr>
      <w:r w:rsidRPr="00FB26A4">
        <w:rPr>
          <w:rFonts w:ascii="Verdana" w:hAnsi="Verdana"/>
          <w:bCs/>
          <w:sz w:val="20"/>
        </w:rPr>
        <w:t>Oficial de la Federación el 28 de junio de 2006 y sus reformas.</w:t>
      </w:r>
    </w:p>
    <w:p w:rsidR="00FB26A4" w:rsidRPr="00FB26A4" w:rsidRDefault="00FB26A4" w:rsidP="00FB26A4">
      <w:pPr>
        <w:jc w:val="both"/>
        <w:rPr>
          <w:rFonts w:ascii="Verdana" w:hAnsi="Verdana"/>
          <w:bCs/>
          <w:sz w:val="20"/>
        </w:rPr>
      </w:pPr>
      <w:r w:rsidRPr="00FB26A4">
        <w:rPr>
          <w:rFonts w:ascii="Verdana" w:hAnsi="Verdana"/>
          <w:bCs/>
          <w:sz w:val="20"/>
        </w:rPr>
        <w:t>247.  Reglamento de la Ley Federal de Protección al Consumidor, publicado en el Diario Oficial de la Federación el 3 de agosto de 2006 y sus reformas.</w:t>
      </w:r>
    </w:p>
    <w:p w:rsidR="00FB26A4" w:rsidRPr="00FB26A4" w:rsidRDefault="00FB26A4" w:rsidP="00FB26A4">
      <w:pPr>
        <w:jc w:val="both"/>
        <w:rPr>
          <w:rFonts w:ascii="Verdana" w:hAnsi="Verdana"/>
          <w:bCs/>
          <w:sz w:val="20"/>
        </w:rPr>
      </w:pPr>
      <w:r w:rsidRPr="00FB26A4">
        <w:rPr>
          <w:rFonts w:ascii="Verdana" w:hAnsi="Verdana"/>
          <w:bCs/>
          <w:sz w:val="20"/>
        </w:rPr>
        <w:t>248.  Reglamento de la Ley del Impuesto al Valor Agregado, publicado en el Diario Oficial de la Federación el 4 de diciembre de 2006 y sus reformas.</w:t>
      </w:r>
    </w:p>
    <w:p w:rsidR="00FB26A4" w:rsidRPr="00FB26A4" w:rsidRDefault="00FB26A4" w:rsidP="00FB26A4">
      <w:pPr>
        <w:jc w:val="both"/>
        <w:rPr>
          <w:rFonts w:ascii="Verdana" w:hAnsi="Verdana"/>
          <w:bCs/>
          <w:sz w:val="20"/>
        </w:rPr>
      </w:pPr>
      <w:r w:rsidRPr="00FB26A4">
        <w:rPr>
          <w:rFonts w:ascii="Verdana" w:hAnsi="Verdana"/>
          <w:bCs/>
          <w:sz w:val="20"/>
        </w:rPr>
        <w:t>249.  Reglamento de la Ley del Servicio Profesional de Carrera en la Administración Pública Federal, publicado en el Diario Oficial de la Federación el 6 de septiembre de 2007.</w:t>
      </w:r>
    </w:p>
    <w:p w:rsidR="00FB26A4" w:rsidRPr="00FB26A4" w:rsidRDefault="00FB26A4" w:rsidP="00FB26A4">
      <w:pPr>
        <w:jc w:val="both"/>
        <w:rPr>
          <w:rFonts w:ascii="Verdana" w:hAnsi="Verdana"/>
          <w:bCs/>
          <w:sz w:val="20"/>
        </w:rPr>
      </w:pPr>
      <w:r w:rsidRPr="00FB26A4">
        <w:rPr>
          <w:rFonts w:ascii="Verdana" w:hAnsi="Verdana"/>
          <w:bCs/>
          <w:sz w:val="20"/>
        </w:rPr>
        <w:t>250.  Reglamento de la Ley del Registro Público Vehicular, publicado en el Diario Oficial de la Federación el 5 de diciembre de 2007.</w:t>
      </w:r>
    </w:p>
    <w:p w:rsidR="00FB26A4" w:rsidRPr="00FB26A4" w:rsidRDefault="00FB26A4" w:rsidP="00FB26A4">
      <w:pPr>
        <w:jc w:val="both"/>
        <w:rPr>
          <w:rFonts w:ascii="Verdana" w:hAnsi="Verdana"/>
          <w:bCs/>
          <w:sz w:val="20"/>
        </w:rPr>
      </w:pPr>
      <w:r w:rsidRPr="00FB26A4">
        <w:rPr>
          <w:rFonts w:ascii="Verdana" w:hAnsi="Verdana"/>
          <w:bCs/>
          <w:sz w:val="20"/>
        </w:rPr>
        <w:t>251.  Reglamento de la Ley General de Acceso de las Mujeres a una Vida Libre de Violencia, publicado en el Diario Oficial de la Federación el 11 de marzo de 2008 y sus reformas.</w:t>
      </w:r>
    </w:p>
    <w:p w:rsidR="00FB26A4" w:rsidRPr="00FB26A4" w:rsidRDefault="00FB26A4" w:rsidP="00FB26A4">
      <w:pPr>
        <w:jc w:val="both"/>
        <w:rPr>
          <w:rFonts w:ascii="Verdana" w:hAnsi="Verdana"/>
          <w:bCs/>
          <w:sz w:val="20"/>
        </w:rPr>
      </w:pPr>
      <w:r w:rsidRPr="00FB26A4">
        <w:rPr>
          <w:rFonts w:ascii="Verdana" w:hAnsi="Verdana"/>
          <w:bCs/>
          <w:sz w:val="20"/>
        </w:rPr>
        <w:t>252.  Reglamento de la Ley de Bioseguridad de Organismos Genéticamente Modificados, publicado en el Diario Oficial de la Federación el 19 de marzo de 2008 y sus reformas.</w:t>
      </w:r>
    </w:p>
    <w:p w:rsidR="00FB26A4" w:rsidRPr="00FB26A4" w:rsidRDefault="00FB26A4" w:rsidP="00FB26A4">
      <w:pPr>
        <w:jc w:val="both"/>
        <w:rPr>
          <w:rFonts w:ascii="Verdana" w:hAnsi="Verdana"/>
          <w:bCs/>
          <w:sz w:val="20"/>
        </w:rPr>
      </w:pPr>
      <w:r w:rsidRPr="00FB26A4">
        <w:rPr>
          <w:rFonts w:ascii="Verdana" w:hAnsi="Verdana"/>
          <w:bCs/>
          <w:sz w:val="20"/>
        </w:rPr>
        <w:t>253.  Reglamento de la Ley de los Sistemas de Ahorro para el Retiro, publicado en el Diario Oficial de la Federación el 24 de agosto de 2009.</w:t>
      </w:r>
    </w:p>
    <w:p w:rsidR="00FB26A4" w:rsidRPr="00FB26A4" w:rsidRDefault="00FB26A4" w:rsidP="00FB26A4">
      <w:pPr>
        <w:jc w:val="both"/>
        <w:rPr>
          <w:rFonts w:ascii="Verdana" w:hAnsi="Verdana"/>
          <w:bCs/>
          <w:sz w:val="20"/>
        </w:rPr>
      </w:pPr>
      <w:r w:rsidRPr="00FB26A4">
        <w:rPr>
          <w:rFonts w:ascii="Verdana" w:hAnsi="Verdana"/>
          <w:bCs/>
          <w:sz w:val="20"/>
        </w:rPr>
        <w:lastRenderedPageBreak/>
        <w:t>254.  Reglamento Interno del Comité Intersectorial para la Innovación, publicado en el Diario Oficial de la Federación el 24 de marzo de 2010.</w:t>
      </w:r>
    </w:p>
    <w:p w:rsidR="00FB26A4" w:rsidRPr="00FB26A4" w:rsidRDefault="00FB26A4" w:rsidP="00FB26A4">
      <w:pPr>
        <w:jc w:val="both"/>
        <w:rPr>
          <w:rFonts w:ascii="Verdana" w:hAnsi="Verdana"/>
          <w:bCs/>
          <w:sz w:val="20"/>
        </w:rPr>
      </w:pPr>
      <w:r w:rsidRPr="00FB26A4">
        <w:rPr>
          <w:rFonts w:ascii="Verdana" w:hAnsi="Verdana"/>
          <w:bCs/>
          <w:sz w:val="20"/>
        </w:rPr>
        <w:t>255.  Reglamento de la Ley de Adquisiciones, Arrendamientos y Servicios del Sector Público, publicado en el Diario Oficial de la Federación el 28 de julio de 2010.</w:t>
      </w:r>
    </w:p>
    <w:p w:rsidR="00FB26A4" w:rsidRPr="00FB26A4" w:rsidRDefault="00FB26A4" w:rsidP="00FB26A4">
      <w:pPr>
        <w:jc w:val="both"/>
        <w:rPr>
          <w:rFonts w:ascii="Verdana" w:hAnsi="Verdana"/>
          <w:bCs/>
          <w:sz w:val="20"/>
        </w:rPr>
      </w:pPr>
      <w:r w:rsidRPr="00FB26A4">
        <w:rPr>
          <w:rFonts w:ascii="Verdana" w:hAnsi="Verdana"/>
          <w:bCs/>
          <w:sz w:val="20"/>
        </w:rPr>
        <w:t>256.  Reglamento de la Ley de Obras Públicas y Servicios Relacionados con las Mismas, publicado en el Diario Oficial de la Federación el 28 de julio de 2010.</w:t>
      </w:r>
    </w:p>
    <w:p w:rsidR="00FB26A4" w:rsidRPr="00FB26A4" w:rsidRDefault="00FB26A4" w:rsidP="00FB26A4">
      <w:pPr>
        <w:jc w:val="both"/>
        <w:rPr>
          <w:rFonts w:ascii="Verdana" w:hAnsi="Verdana"/>
          <w:bCs/>
          <w:sz w:val="20"/>
        </w:rPr>
      </w:pPr>
      <w:r w:rsidRPr="00FB26A4">
        <w:rPr>
          <w:rFonts w:ascii="Verdana" w:hAnsi="Verdana"/>
          <w:bCs/>
          <w:sz w:val="20"/>
        </w:rPr>
        <w:t>257.  Reglamento de la Ley Federal de Protección de Datos Personales en Posesión de los Particulares, publicado en el Diario Oficial de la Federación el 21 de diciembre de 2011.</w:t>
      </w:r>
    </w:p>
    <w:p w:rsidR="00FB26A4" w:rsidRPr="00FB26A4" w:rsidRDefault="00FB26A4" w:rsidP="00FB26A4">
      <w:pPr>
        <w:jc w:val="both"/>
        <w:rPr>
          <w:rFonts w:ascii="Verdana" w:hAnsi="Verdana"/>
          <w:bCs/>
          <w:sz w:val="20"/>
        </w:rPr>
      </w:pPr>
      <w:r w:rsidRPr="00FB26A4">
        <w:rPr>
          <w:rFonts w:ascii="Verdana" w:hAnsi="Verdana"/>
          <w:bCs/>
          <w:sz w:val="20"/>
        </w:rPr>
        <w:t>258.  Reglamento de la Ley de Cámaras Empresariales y sus Confederaciones, publicado en el Diario Oficial de la Federación el 9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259.  Reglamento del Instituto de Administración y Avalúos de Bienes Nacionales, publicado en el Diario Oficial de la Federación el 14 de mayo de 2012.</w:t>
      </w:r>
    </w:p>
    <w:p w:rsidR="00FB26A4" w:rsidRPr="00FB26A4" w:rsidRDefault="00FB26A4" w:rsidP="00FB26A4">
      <w:pPr>
        <w:jc w:val="both"/>
        <w:rPr>
          <w:rFonts w:ascii="Verdana" w:hAnsi="Verdana"/>
          <w:bCs/>
          <w:sz w:val="20"/>
        </w:rPr>
      </w:pPr>
      <w:r w:rsidRPr="00FB26A4">
        <w:rPr>
          <w:rFonts w:ascii="Verdana" w:hAnsi="Verdana"/>
          <w:bCs/>
          <w:sz w:val="20"/>
        </w:rPr>
        <w:t>260.  Reglamento de la Ley Federal de Sanidad Animal, publicado en el Diario Oficial de la Federación el 21 de mayo de 2012.</w:t>
      </w:r>
    </w:p>
    <w:p w:rsidR="00FB26A4" w:rsidRPr="00FB26A4" w:rsidRDefault="00FB26A4" w:rsidP="00FB26A4">
      <w:pPr>
        <w:jc w:val="both"/>
        <w:rPr>
          <w:rFonts w:ascii="Verdana" w:hAnsi="Verdana"/>
          <w:bCs/>
          <w:sz w:val="20"/>
        </w:rPr>
      </w:pPr>
      <w:r w:rsidRPr="00FB26A4">
        <w:rPr>
          <w:rFonts w:ascii="Verdana" w:hAnsi="Verdana"/>
          <w:bCs/>
          <w:sz w:val="20"/>
        </w:rPr>
        <w:t>261.  Reglamento para la Autorización de Uso de Denominaciones y Razones Sociales, publicado en el Diario Oficial de la Federación el 14 de septiembre de 2012 y sus reformas.</w:t>
      </w:r>
    </w:p>
    <w:p w:rsidR="00FB26A4" w:rsidRPr="00FB26A4" w:rsidRDefault="00FB26A4" w:rsidP="00FB26A4">
      <w:pPr>
        <w:jc w:val="both"/>
        <w:rPr>
          <w:rFonts w:ascii="Verdana" w:hAnsi="Verdana"/>
          <w:bCs/>
          <w:sz w:val="20"/>
        </w:rPr>
      </w:pPr>
      <w:r w:rsidRPr="00FB26A4">
        <w:rPr>
          <w:rFonts w:ascii="Verdana" w:hAnsi="Verdana"/>
          <w:bCs/>
          <w:sz w:val="20"/>
        </w:rPr>
        <w:t>262.  Reglamento de la Ley Minera, publicado en el Diario Oficial de la Federación el 12 de octubre de 2012 y sus reformas.</w:t>
      </w:r>
    </w:p>
    <w:p w:rsidR="00FB26A4" w:rsidRPr="00FB26A4" w:rsidRDefault="00FB26A4" w:rsidP="00FB26A4">
      <w:pPr>
        <w:jc w:val="both"/>
        <w:rPr>
          <w:rFonts w:ascii="Verdana" w:hAnsi="Verdana"/>
          <w:bCs/>
          <w:sz w:val="20"/>
        </w:rPr>
      </w:pPr>
      <w:r w:rsidRPr="00FB26A4">
        <w:rPr>
          <w:rFonts w:ascii="Verdana" w:hAnsi="Verdana"/>
          <w:bCs/>
          <w:sz w:val="20"/>
        </w:rPr>
        <w:t>263.  Reglamento de la Ley General para la Inclusión de las Personas con Discapacidad, publicado en el Diario Oficial de la Federación el 30 de noviembre de 2012.</w:t>
      </w:r>
    </w:p>
    <w:p w:rsidR="00FB26A4" w:rsidRPr="00FB26A4" w:rsidRDefault="00FB26A4" w:rsidP="00FB26A4">
      <w:pPr>
        <w:jc w:val="both"/>
        <w:rPr>
          <w:rFonts w:ascii="Verdana" w:hAnsi="Verdana"/>
          <w:bCs/>
          <w:sz w:val="20"/>
        </w:rPr>
      </w:pPr>
      <w:r w:rsidRPr="00FB26A4">
        <w:rPr>
          <w:rFonts w:ascii="Verdana" w:hAnsi="Verdana"/>
          <w:bCs/>
          <w:sz w:val="20"/>
        </w:rPr>
        <w:t>264.  Reglamento de la Ley de Firma Electrónica Avanzada, publicado en el Diario Oficial de la Federación el 21 de marzo de 2014.</w:t>
      </w:r>
    </w:p>
    <w:p w:rsidR="00FB26A4" w:rsidRPr="00FB26A4" w:rsidRDefault="00FB26A4" w:rsidP="00FB26A4">
      <w:pPr>
        <w:jc w:val="both"/>
        <w:rPr>
          <w:rFonts w:ascii="Verdana" w:hAnsi="Verdana"/>
          <w:bCs/>
          <w:sz w:val="20"/>
        </w:rPr>
      </w:pPr>
      <w:r w:rsidRPr="00FB26A4">
        <w:rPr>
          <w:rFonts w:ascii="Verdana" w:hAnsi="Verdana"/>
          <w:bCs/>
          <w:sz w:val="20"/>
        </w:rPr>
        <w:t>265.  Reglamento del Código Fiscal de la Federación, publicado en el Diario Oficial de la Federación el 2 de abril de 2014.</w:t>
      </w:r>
    </w:p>
    <w:p w:rsidR="00FB26A4" w:rsidRPr="00FB26A4" w:rsidRDefault="00FB26A4" w:rsidP="00FB26A4">
      <w:pPr>
        <w:jc w:val="both"/>
        <w:rPr>
          <w:rFonts w:ascii="Verdana" w:hAnsi="Verdana"/>
          <w:bCs/>
          <w:sz w:val="20"/>
        </w:rPr>
      </w:pPr>
      <w:r w:rsidRPr="00FB26A4">
        <w:rPr>
          <w:rFonts w:ascii="Verdana" w:hAnsi="Verdana"/>
          <w:bCs/>
          <w:sz w:val="20"/>
        </w:rPr>
        <w:t>266.  Reglamento de la Ley Federal de Archivos, publicado en el Diario Oficial de la Federación el 13 de mayo de 2014.</w:t>
      </w:r>
    </w:p>
    <w:p w:rsidR="00FB26A4" w:rsidRPr="00FB26A4" w:rsidRDefault="00FB26A4" w:rsidP="00FB26A4">
      <w:pPr>
        <w:jc w:val="both"/>
        <w:rPr>
          <w:rFonts w:ascii="Verdana" w:hAnsi="Verdana"/>
          <w:bCs/>
          <w:sz w:val="20"/>
        </w:rPr>
      </w:pPr>
      <w:r w:rsidRPr="00FB26A4">
        <w:rPr>
          <w:rFonts w:ascii="Verdana" w:hAnsi="Verdana"/>
          <w:bCs/>
          <w:sz w:val="20"/>
        </w:rPr>
        <w:t>267.  Reglamento de la Ley General para la Prevención Social de la Violencia y la Delincuencia, publicado en el Diario Oficial de la Federación el 19 de septiembre de 2014.</w:t>
      </w:r>
    </w:p>
    <w:p w:rsidR="00FB26A4" w:rsidRPr="00FB26A4" w:rsidRDefault="00FB26A4" w:rsidP="00FB26A4">
      <w:pPr>
        <w:jc w:val="both"/>
        <w:rPr>
          <w:rFonts w:ascii="Verdana" w:hAnsi="Verdana"/>
          <w:bCs/>
          <w:sz w:val="20"/>
        </w:rPr>
      </w:pPr>
      <w:r w:rsidRPr="00FB26A4">
        <w:rPr>
          <w:rFonts w:ascii="Verdana" w:hAnsi="Verdana"/>
          <w:bCs/>
          <w:sz w:val="20"/>
        </w:rPr>
        <w:t>268.  Reglamento de la Ley General de Cambio Climático en Materia del Registro Nacional de Emisiones,</w:t>
      </w:r>
    </w:p>
    <w:p w:rsidR="00FB26A4" w:rsidRPr="00FB26A4" w:rsidRDefault="00FB26A4" w:rsidP="00FB26A4">
      <w:pPr>
        <w:jc w:val="both"/>
        <w:rPr>
          <w:rFonts w:ascii="Verdana" w:hAnsi="Verdana"/>
          <w:bCs/>
          <w:sz w:val="20"/>
        </w:rPr>
      </w:pPr>
      <w:proofErr w:type="gramStart"/>
      <w:r w:rsidRPr="00FB26A4">
        <w:rPr>
          <w:rFonts w:ascii="Verdana" w:hAnsi="Verdana"/>
          <w:bCs/>
          <w:sz w:val="20"/>
        </w:rPr>
        <w:t>publicado</w:t>
      </w:r>
      <w:proofErr w:type="gramEnd"/>
      <w:r w:rsidRPr="00FB26A4">
        <w:rPr>
          <w:rFonts w:ascii="Verdana" w:hAnsi="Verdana"/>
          <w:bCs/>
          <w:sz w:val="20"/>
        </w:rPr>
        <w:t xml:space="preserve"> en el Diario Oficial de la Federación el 28 de octubre de 2014.</w:t>
      </w:r>
    </w:p>
    <w:p w:rsidR="00FB26A4" w:rsidRPr="00FB26A4" w:rsidRDefault="00FB26A4" w:rsidP="00FB26A4">
      <w:pPr>
        <w:jc w:val="both"/>
        <w:rPr>
          <w:rFonts w:ascii="Verdana" w:hAnsi="Verdana"/>
          <w:bCs/>
          <w:sz w:val="20"/>
        </w:rPr>
      </w:pPr>
      <w:r w:rsidRPr="00FB26A4">
        <w:rPr>
          <w:rFonts w:ascii="Verdana" w:hAnsi="Verdana"/>
          <w:bCs/>
          <w:sz w:val="20"/>
        </w:rPr>
        <w:lastRenderedPageBreak/>
        <w:t>269.  Reglamento de la Ley de Hidrocarburos, publicado en el Diario Oficial de la Federación el 31 de octubre de 2014.</w:t>
      </w:r>
    </w:p>
    <w:p w:rsidR="00FB26A4" w:rsidRPr="00FB26A4" w:rsidRDefault="00FB26A4" w:rsidP="00FB26A4">
      <w:pPr>
        <w:jc w:val="both"/>
        <w:rPr>
          <w:rFonts w:ascii="Verdana" w:hAnsi="Verdana"/>
          <w:bCs/>
          <w:sz w:val="20"/>
        </w:rPr>
      </w:pPr>
      <w:r w:rsidRPr="00FB26A4">
        <w:rPr>
          <w:rFonts w:ascii="Verdana" w:hAnsi="Verdana"/>
          <w:bCs/>
          <w:sz w:val="20"/>
        </w:rPr>
        <w:t>270.  Reglamento de la Ley de Ingresos sobre Hidrocarburos, publicado en el Diario Oficial de la Federación el 31 de octubre de 2014.</w:t>
      </w:r>
    </w:p>
    <w:p w:rsidR="00FB26A4" w:rsidRPr="00FB26A4" w:rsidRDefault="00FB26A4" w:rsidP="00FB26A4">
      <w:pPr>
        <w:jc w:val="both"/>
        <w:rPr>
          <w:rFonts w:ascii="Verdana" w:hAnsi="Verdana"/>
          <w:bCs/>
          <w:sz w:val="20"/>
        </w:rPr>
      </w:pPr>
      <w:r w:rsidRPr="00FB26A4">
        <w:rPr>
          <w:rFonts w:ascii="Verdana" w:hAnsi="Verdana"/>
          <w:bCs/>
          <w:sz w:val="20"/>
        </w:rPr>
        <w:t>271.  Reglamento de la Ley de la Industria Eléctrica, publicado en el Diario Oficial de la Federación el 31 de octubre de 2014.</w:t>
      </w:r>
    </w:p>
    <w:p w:rsidR="00FB26A4" w:rsidRPr="00FB26A4" w:rsidRDefault="00FB26A4" w:rsidP="00FB26A4">
      <w:pPr>
        <w:jc w:val="both"/>
        <w:rPr>
          <w:rFonts w:ascii="Verdana" w:hAnsi="Verdana"/>
          <w:bCs/>
          <w:sz w:val="20"/>
        </w:rPr>
      </w:pPr>
      <w:r w:rsidRPr="00FB26A4">
        <w:rPr>
          <w:rFonts w:ascii="Verdana" w:hAnsi="Verdana"/>
          <w:bCs/>
          <w:sz w:val="20"/>
        </w:rPr>
        <w:t>272.  Reglamento Federal de Seguridad y Salud en el Trabajo, publicado en el Diario Oficial de la Federación el 13 de noviembre de 2014.</w:t>
      </w:r>
    </w:p>
    <w:p w:rsidR="00FB26A4" w:rsidRPr="00FB26A4" w:rsidRDefault="00FB26A4" w:rsidP="00FB26A4">
      <w:pPr>
        <w:jc w:val="both"/>
        <w:rPr>
          <w:rFonts w:ascii="Verdana" w:hAnsi="Verdana"/>
          <w:bCs/>
          <w:sz w:val="20"/>
        </w:rPr>
      </w:pPr>
      <w:r w:rsidRPr="00FB26A4">
        <w:rPr>
          <w:rFonts w:ascii="Verdana" w:hAnsi="Verdana"/>
          <w:bCs/>
          <w:sz w:val="20"/>
        </w:rPr>
        <w:t>273.  Reglamento de la Ley General de Víctimas, publicado en el Diario Oficial de la Federación el 28 de noviembre de 2014.</w:t>
      </w:r>
    </w:p>
    <w:p w:rsidR="00FB26A4" w:rsidRPr="00FB26A4" w:rsidRDefault="00FB26A4" w:rsidP="00FB26A4">
      <w:pPr>
        <w:jc w:val="both"/>
        <w:rPr>
          <w:rFonts w:ascii="Verdana" w:hAnsi="Verdana"/>
          <w:bCs/>
          <w:sz w:val="20"/>
        </w:rPr>
      </w:pPr>
      <w:r w:rsidRPr="00FB26A4">
        <w:rPr>
          <w:rFonts w:ascii="Verdana" w:hAnsi="Verdana"/>
          <w:bCs/>
          <w:sz w:val="20"/>
        </w:rPr>
        <w:t>274.  Reglamento de la Ley Aduanera, publicado en el Diario Oficial de la Federación el 20 de abril de 2015.</w:t>
      </w:r>
    </w:p>
    <w:p w:rsidR="00FB26A4" w:rsidRPr="00FB26A4" w:rsidRDefault="00FB26A4" w:rsidP="00FB26A4">
      <w:pPr>
        <w:jc w:val="both"/>
        <w:rPr>
          <w:rFonts w:ascii="Verdana" w:hAnsi="Verdana"/>
          <w:bCs/>
          <w:sz w:val="20"/>
        </w:rPr>
      </w:pPr>
      <w:r w:rsidRPr="00FB26A4">
        <w:rPr>
          <w:rFonts w:ascii="Verdana" w:hAnsi="Verdana"/>
          <w:bCs/>
          <w:sz w:val="20"/>
        </w:rPr>
        <w:t>275.  Reglamento de la Ley del Impuesto sobre la Renta, publicado en el Diario Oficial de la Federación el 8 de octubre de 2015 y sus reformas.</w:t>
      </w:r>
    </w:p>
    <w:p w:rsidR="00FB26A4" w:rsidRPr="00FB26A4" w:rsidRDefault="00FB26A4" w:rsidP="00FB26A4">
      <w:pPr>
        <w:jc w:val="both"/>
        <w:rPr>
          <w:rFonts w:ascii="Verdana" w:hAnsi="Verdana"/>
          <w:bCs/>
          <w:sz w:val="20"/>
        </w:rPr>
      </w:pPr>
      <w:r w:rsidRPr="00FB26A4">
        <w:rPr>
          <w:rFonts w:ascii="Verdana" w:hAnsi="Verdana"/>
          <w:bCs/>
          <w:sz w:val="20"/>
        </w:rPr>
        <w:t>276.  Reglamento Interior de la Secretaría de Economía, publicado en el Diario Oficial de la Federación el 9 de septiembre de 2016 y sus reformas.</w:t>
      </w:r>
    </w:p>
    <w:p w:rsidR="00FB26A4" w:rsidRPr="00FB26A4" w:rsidRDefault="00FB26A4" w:rsidP="00FB26A4">
      <w:pPr>
        <w:jc w:val="both"/>
        <w:rPr>
          <w:rFonts w:ascii="Verdana" w:hAnsi="Verdana"/>
          <w:bCs/>
          <w:sz w:val="20"/>
        </w:rPr>
      </w:pPr>
      <w:r w:rsidRPr="00FB26A4">
        <w:rPr>
          <w:rFonts w:ascii="Verdana" w:hAnsi="Verdana"/>
          <w:b/>
          <w:bCs/>
          <w:sz w:val="20"/>
        </w:rPr>
        <w:t>Decretos</w:t>
      </w:r>
    </w:p>
    <w:p w:rsidR="00FB26A4" w:rsidRPr="00FB26A4" w:rsidRDefault="00FB26A4" w:rsidP="00FB26A4">
      <w:pPr>
        <w:jc w:val="both"/>
        <w:rPr>
          <w:rFonts w:ascii="Verdana" w:hAnsi="Verdana"/>
          <w:bCs/>
          <w:sz w:val="20"/>
        </w:rPr>
      </w:pPr>
      <w:r w:rsidRPr="00FB26A4">
        <w:rPr>
          <w:rFonts w:ascii="Verdana" w:hAnsi="Verdana"/>
          <w:bCs/>
          <w:sz w:val="20"/>
        </w:rPr>
        <w:t>277.  Decreto que establece las bases de coordinación que las Secretarías de Comercio y Fomento Industrial, de Agricultura y Recursos Hidráulicos, de Desarrollo Urbano y Ecología, y de Salud, deberán observar en relación con plaguicidas, fertilizantes y sustancias tóxicas, publicado en el Diario Oficial de la Federación el 15 de octubre de 1987.</w:t>
      </w:r>
    </w:p>
    <w:p w:rsidR="00FB26A4" w:rsidRPr="00FB26A4" w:rsidRDefault="00FB26A4" w:rsidP="00FB26A4">
      <w:pPr>
        <w:jc w:val="both"/>
        <w:rPr>
          <w:rFonts w:ascii="Verdana" w:hAnsi="Verdana"/>
          <w:bCs/>
          <w:sz w:val="20"/>
        </w:rPr>
      </w:pPr>
      <w:r w:rsidRPr="00FB26A4">
        <w:rPr>
          <w:rFonts w:ascii="Verdana" w:hAnsi="Verdana"/>
          <w:bCs/>
          <w:sz w:val="20"/>
        </w:rPr>
        <w:t>278.  Decreto que promueve la Organización de Empresas Integradoras, publicado en el Diario Oficial de la Federación el 7 de mayo de 1993 y sus reformas.</w:t>
      </w:r>
    </w:p>
    <w:p w:rsidR="00FB26A4" w:rsidRPr="00FB26A4" w:rsidRDefault="00FB26A4" w:rsidP="00FB26A4">
      <w:pPr>
        <w:jc w:val="both"/>
        <w:rPr>
          <w:rFonts w:ascii="Verdana" w:hAnsi="Verdana"/>
          <w:bCs/>
          <w:sz w:val="20"/>
        </w:rPr>
      </w:pPr>
      <w:r w:rsidRPr="00FB26A4">
        <w:rPr>
          <w:rFonts w:ascii="Verdana" w:hAnsi="Verdana"/>
          <w:bCs/>
          <w:sz w:val="20"/>
        </w:rPr>
        <w:t>279.  Decreto por el que se crea el Instituto Mexicano de la Propiedad Industrial, publicado en el Diario Oficial de la Federación el 10 de diciembre de 1993.</w:t>
      </w:r>
    </w:p>
    <w:p w:rsidR="00FB26A4" w:rsidRPr="00FB26A4" w:rsidRDefault="00FB26A4" w:rsidP="00FB26A4">
      <w:pPr>
        <w:jc w:val="both"/>
        <w:rPr>
          <w:rFonts w:ascii="Verdana" w:hAnsi="Verdana"/>
          <w:bCs/>
          <w:sz w:val="20"/>
        </w:rPr>
      </w:pPr>
      <w:r w:rsidRPr="00FB26A4">
        <w:rPr>
          <w:rFonts w:ascii="Verdana" w:hAnsi="Verdana"/>
          <w:bCs/>
          <w:sz w:val="20"/>
        </w:rPr>
        <w:t>280.  Decreto de Aprobación del Acuerdo entre el Gobierno de los Estados Unidos Mexicanos y la Organización de Cooperación y Desarrollo Económicos sobre Privilegios e Inmunidades de la Organización en los Estados Unidos Mexicanos, publicado en el Diario Oficial de la Federación el 5 de julio de 1994.</w:t>
      </w:r>
    </w:p>
    <w:p w:rsidR="00FB26A4" w:rsidRPr="00FB26A4" w:rsidRDefault="00FB26A4" w:rsidP="00FB26A4">
      <w:pPr>
        <w:jc w:val="both"/>
        <w:rPr>
          <w:rFonts w:ascii="Verdana" w:hAnsi="Verdana"/>
          <w:bCs/>
          <w:sz w:val="20"/>
        </w:rPr>
      </w:pPr>
      <w:r w:rsidRPr="00FB26A4">
        <w:rPr>
          <w:rFonts w:ascii="Verdana" w:hAnsi="Verdana"/>
          <w:bCs/>
          <w:sz w:val="20"/>
        </w:rPr>
        <w:t>281.  Decreto que establece la devolución de impuestos de importación a los exportadores, publicado en el Diario Oficial de la Federación el 11 de mayo de 1995 y sus reformas.</w:t>
      </w:r>
    </w:p>
    <w:p w:rsidR="00FB26A4" w:rsidRPr="00FB26A4" w:rsidRDefault="00FB26A4" w:rsidP="00FB26A4">
      <w:pPr>
        <w:jc w:val="both"/>
        <w:rPr>
          <w:rFonts w:ascii="Verdana" w:hAnsi="Verdana"/>
          <w:bCs/>
          <w:sz w:val="20"/>
        </w:rPr>
      </w:pPr>
      <w:r w:rsidRPr="00FB26A4">
        <w:rPr>
          <w:rFonts w:ascii="Verdana" w:hAnsi="Verdana"/>
          <w:bCs/>
          <w:sz w:val="20"/>
        </w:rPr>
        <w:t>282.  Decreto para el establecimiento de Empresas de Comercio Exterior, publicado en el Diario Oficial de la Federación el 11 de abril de 1997.</w:t>
      </w:r>
    </w:p>
    <w:p w:rsidR="00FB26A4" w:rsidRPr="00FB26A4" w:rsidRDefault="00FB26A4" w:rsidP="00FB26A4">
      <w:pPr>
        <w:jc w:val="both"/>
        <w:rPr>
          <w:rFonts w:ascii="Verdana" w:hAnsi="Verdana"/>
          <w:bCs/>
          <w:sz w:val="20"/>
        </w:rPr>
      </w:pPr>
      <w:r w:rsidRPr="00FB26A4">
        <w:rPr>
          <w:rFonts w:ascii="Verdana" w:hAnsi="Verdana"/>
          <w:bCs/>
          <w:sz w:val="20"/>
        </w:rPr>
        <w:lastRenderedPageBreak/>
        <w:t>283.  Decreto por el que se autoriza la extinción y liquidación del organismo descentralizado denominado Servicio Nacional de Información de Mercados publicado en el Diario Oficial de la Federación el 22 de junio de 1999. Mediante este instrumento se determinó que la Secretaría de Comercio y Fomento Industrial (ahora Secretaría de Economía), operara un sistema estratégico de información de mercados que diera transparencia a los procesos de comercialización y distribución de perecederos.</w:t>
      </w:r>
    </w:p>
    <w:p w:rsidR="00FB26A4" w:rsidRPr="00FB26A4" w:rsidRDefault="00FB26A4" w:rsidP="00FB26A4">
      <w:pPr>
        <w:jc w:val="both"/>
        <w:rPr>
          <w:rFonts w:ascii="Verdana" w:hAnsi="Verdana"/>
          <w:bCs/>
          <w:sz w:val="20"/>
        </w:rPr>
      </w:pPr>
      <w:r w:rsidRPr="00FB26A4">
        <w:rPr>
          <w:rFonts w:ascii="Verdana" w:hAnsi="Verdana"/>
          <w:bCs/>
          <w:sz w:val="20"/>
        </w:rPr>
        <w:t>284.  Decreto que establece las bases conforme a las cuales se aplicará el Acuerdo de Alcance Parcial No. 38, suscrito entre los Estados Unidos Mexicanos y la República del Paraguay, publicado en el Diario Oficial de la Federación el 17 de abril de 2000.</w:t>
      </w:r>
    </w:p>
    <w:p w:rsidR="00FB26A4" w:rsidRPr="00FB26A4" w:rsidRDefault="00FB26A4" w:rsidP="00FB26A4">
      <w:pPr>
        <w:jc w:val="both"/>
        <w:rPr>
          <w:rFonts w:ascii="Verdana" w:hAnsi="Verdana"/>
          <w:bCs/>
          <w:sz w:val="20"/>
        </w:rPr>
      </w:pPr>
      <w:r w:rsidRPr="00FB26A4">
        <w:rPr>
          <w:rFonts w:ascii="Verdana" w:hAnsi="Verdana"/>
          <w:bCs/>
          <w:sz w:val="20"/>
        </w:rPr>
        <w:t>285.  Decreto por el que se establecen diversos Programas de Promoción Sectorial, publicado en el Diario Oficial de la Federación el 2 de agosto de 2002 y sus reformas.</w:t>
      </w:r>
    </w:p>
    <w:p w:rsidR="00FB26A4" w:rsidRPr="00FB26A4" w:rsidRDefault="00FB26A4" w:rsidP="00FB26A4">
      <w:pPr>
        <w:jc w:val="both"/>
        <w:rPr>
          <w:rFonts w:ascii="Verdana" w:hAnsi="Verdana"/>
          <w:bCs/>
          <w:sz w:val="20"/>
        </w:rPr>
      </w:pPr>
      <w:r w:rsidRPr="00FB26A4">
        <w:rPr>
          <w:rFonts w:ascii="Verdana" w:hAnsi="Verdana"/>
          <w:bCs/>
          <w:sz w:val="20"/>
        </w:rPr>
        <w:t>286.  Decreto por el que se establece la Tasa Aplicable durante 2003, del Impuesto General de</w:t>
      </w:r>
    </w:p>
    <w:p w:rsidR="00FB26A4" w:rsidRPr="00FB26A4" w:rsidRDefault="00FB26A4" w:rsidP="00FB26A4">
      <w:pPr>
        <w:jc w:val="both"/>
        <w:rPr>
          <w:rFonts w:ascii="Verdana" w:hAnsi="Verdana"/>
          <w:bCs/>
          <w:sz w:val="20"/>
        </w:rPr>
      </w:pPr>
      <w:r w:rsidRPr="00FB26A4">
        <w:rPr>
          <w:rFonts w:ascii="Verdana" w:hAnsi="Verdana"/>
          <w:bCs/>
          <w:sz w:val="20"/>
        </w:rPr>
        <w:t>Importación, para las mercancías originarias de América del Norte, publicado en el Diario Oficial de la Federación el 31 de diciembre de 2002 y sus reformas.</w:t>
      </w:r>
    </w:p>
    <w:p w:rsidR="00FB26A4" w:rsidRPr="00FB26A4" w:rsidRDefault="00FB26A4" w:rsidP="00FB26A4">
      <w:pPr>
        <w:jc w:val="both"/>
        <w:rPr>
          <w:rFonts w:ascii="Verdana" w:hAnsi="Verdana"/>
          <w:bCs/>
          <w:sz w:val="20"/>
        </w:rPr>
      </w:pPr>
      <w:r w:rsidRPr="00FB26A4">
        <w:rPr>
          <w:rFonts w:ascii="Verdana" w:hAnsi="Verdana"/>
          <w:bCs/>
          <w:sz w:val="20"/>
        </w:rPr>
        <w:t>287.  Decreto Promulgatorio del Convenio-Marco entre los Estados Unidos Mexicanos y la Comunidad Europea, relativo a la Ejecución de la Ayuda Financiera y Técnica y de la Cooperación Económica en México, en virtud del Reglamento ALA, firmado en la ciudad de Bruselas, el trece de mayo de dos mil dos, publicado en el Diario Oficial de la Federación el 28 de febrero de 2003.</w:t>
      </w:r>
    </w:p>
    <w:p w:rsidR="00FB26A4" w:rsidRPr="00FB26A4" w:rsidRDefault="00FB26A4" w:rsidP="00FB26A4">
      <w:pPr>
        <w:jc w:val="both"/>
        <w:rPr>
          <w:rFonts w:ascii="Verdana" w:hAnsi="Verdana"/>
          <w:bCs/>
          <w:sz w:val="20"/>
        </w:rPr>
      </w:pPr>
      <w:r w:rsidRPr="00FB26A4">
        <w:rPr>
          <w:rFonts w:ascii="Verdana" w:hAnsi="Verdana"/>
          <w:bCs/>
          <w:sz w:val="20"/>
        </w:rPr>
        <w:t>288.  Decreto para el apoyo de la competitividad de la industria automotriz terminal y el impulso al desarrollo del mercado interno de automóviles, publicado en el Diario Oficial de la Federación el 31 de diciembre de 2003 y sus reformas.</w:t>
      </w:r>
    </w:p>
    <w:p w:rsidR="00FB26A4" w:rsidRPr="00FB26A4" w:rsidRDefault="00FB26A4" w:rsidP="00FB26A4">
      <w:pPr>
        <w:jc w:val="both"/>
        <w:rPr>
          <w:rFonts w:ascii="Verdana" w:hAnsi="Verdana"/>
          <w:bCs/>
          <w:sz w:val="20"/>
        </w:rPr>
      </w:pPr>
      <w:r w:rsidRPr="00FB26A4">
        <w:rPr>
          <w:rFonts w:ascii="Verdana" w:hAnsi="Verdana"/>
          <w:bCs/>
          <w:sz w:val="20"/>
        </w:rPr>
        <w:t>289.  Decreto por el que se establece el procedimiento y los requisitos para la inscripción en los Registros de Personas Acreditadas operados por las dependencias y organismos descentralizados de la Administración Pública Federal y las bases para la interconexión informática de los mismos, publicado en el Diario Oficial de la Federación el 4 de mayo de 2004.</w:t>
      </w:r>
    </w:p>
    <w:p w:rsidR="00FB26A4" w:rsidRPr="00FB26A4" w:rsidRDefault="00FB26A4" w:rsidP="00FB26A4">
      <w:pPr>
        <w:jc w:val="both"/>
        <w:rPr>
          <w:rFonts w:ascii="Verdana" w:hAnsi="Verdana"/>
          <w:bCs/>
          <w:sz w:val="20"/>
        </w:rPr>
      </w:pPr>
      <w:r w:rsidRPr="00FB26A4">
        <w:rPr>
          <w:rFonts w:ascii="Verdana" w:hAnsi="Verdana"/>
          <w:bCs/>
          <w:sz w:val="20"/>
        </w:rPr>
        <w:t>290.  Decreto Promulgatorio del Tratado de Libre Comercio entre los Estados Unidos Mexicanos y la República Oriental del Uruguay, firmado en la ciudad de Santa Cruz de la Sierra, Bolivia, el quince de noviembre de dos mil tres, publicado en el Diario Oficial de la Federación el 14 de julio de 2004 y sus modificaciones.</w:t>
      </w:r>
    </w:p>
    <w:p w:rsidR="00FB26A4" w:rsidRPr="00FB26A4" w:rsidRDefault="00FB26A4" w:rsidP="00FB26A4">
      <w:pPr>
        <w:jc w:val="both"/>
        <w:rPr>
          <w:rFonts w:ascii="Verdana" w:hAnsi="Verdana"/>
          <w:bCs/>
          <w:sz w:val="20"/>
        </w:rPr>
      </w:pPr>
      <w:r w:rsidRPr="00FB26A4">
        <w:rPr>
          <w:rFonts w:ascii="Verdana" w:hAnsi="Verdana"/>
          <w:bCs/>
          <w:sz w:val="20"/>
        </w:rPr>
        <w:t>291.  Decreto por el que las dependencias y entidades de la Administración Pública Federal, la Procuraduría General de la República, las unidades administrativas de la Presidencia de la República y los órganos desconcentrados donarán a título gratuito a la Comisión Nacional de Libros de Texto Gratuitos, el desecho de papel y cartón a su servicio cuando ya no les sean útiles, publicado en el Diario Oficial de la Federación el 21 de febrero de 2006.</w:t>
      </w:r>
    </w:p>
    <w:p w:rsidR="00FB26A4" w:rsidRPr="00FB26A4" w:rsidRDefault="00FB26A4" w:rsidP="00FB26A4">
      <w:pPr>
        <w:jc w:val="both"/>
        <w:rPr>
          <w:rFonts w:ascii="Verdana" w:hAnsi="Verdana"/>
          <w:bCs/>
          <w:sz w:val="20"/>
        </w:rPr>
      </w:pPr>
      <w:r w:rsidRPr="00FB26A4">
        <w:rPr>
          <w:rFonts w:ascii="Verdana" w:hAnsi="Verdana"/>
          <w:bCs/>
          <w:sz w:val="20"/>
        </w:rPr>
        <w:lastRenderedPageBreak/>
        <w:t>292.  Decreto por el que se ordena la constitución del Fideicomiso Público considerado Entidad Paraestatal denominado ProMéxico, publicado en el Diario Oficial de la Federación el 13 de junio de 2007 y sus reformas.</w:t>
      </w:r>
    </w:p>
    <w:p w:rsidR="00FB26A4" w:rsidRPr="00FB26A4" w:rsidRDefault="00FB26A4" w:rsidP="00FB26A4">
      <w:pPr>
        <w:jc w:val="both"/>
        <w:rPr>
          <w:rFonts w:ascii="Verdana" w:hAnsi="Verdana"/>
          <w:bCs/>
          <w:sz w:val="20"/>
        </w:rPr>
      </w:pPr>
      <w:r w:rsidRPr="00FB26A4">
        <w:rPr>
          <w:rFonts w:ascii="Verdana" w:hAnsi="Verdana"/>
          <w:bCs/>
          <w:sz w:val="20"/>
        </w:rPr>
        <w:t>293.  Decreto para la aplicación del Apéndice IV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23 de agosto de 2007 y sus reformas.</w:t>
      </w:r>
    </w:p>
    <w:p w:rsidR="00FB26A4" w:rsidRPr="00FB26A4" w:rsidRDefault="00FB26A4" w:rsidP="00FB26A4">
      <w:pPr>
        <w:jc w:val="both"/>
        <w:rPr>
          <w:rFonts w:ascii="Verdana" w:hAnsi="Verdana"/>
          <w:bCs/>
          <w:sz w:val="20"/>
        </w:rPr>
      </w:pPr>
      <w:r w:rsidRPr="00FB26A4">
        <w:rPr>
          <w:rFonts w:ascii="Verdana" w:hAnsi="Verdana"/>
          <w:bCs/>
          <w:sz w:val="20"/>
        </w:rPr>
        <w:t>294.  Decreto por el que se otorgan facilidades administrativas en Materia Aduanera y de Comercio Exterior, publicado en el Diario Oficial de la Federación el 31 de marzo de 2008 y sus reformas.</w:t>
      </w:r>
    </w:p>
    <w:p w:rsidR="00FB26A4" w:rsidRPr="00FB26A4" w:rsidRDefault="00FB26A4" w:rsidP="00FB26A4">
      <w:pPr>
        <w:jc w:val="both"/>
        <w:rPr>
          <w:rFonts w:ascii="Verdana" w:hAnsi="Verdana"/>
          <w:bCs/>
          <w:sz w:val="20"/>
        </w:rPr>
      </w:pPr>
      <w:r w:rsidRPr="00FB26A4">
        <w:rPr>
          <w:rFonts w:ascii="Verdana" w:hAnsi="Verdana"/>
          <w:bCs/>
          <w:sz w:val="20"/>
        </w:rPr>
        <w:t>295.  Decreto Promulgatorio del Protocolo por el que se adiciona el Capítulo de Compras del Sector Público al Tratado de Libre Comercio entre los Estados Unidos Mexicanos y la República de Chile, suscrito en la ciudad de Santiago, Chile, el diecisiete de abril de mil novecientos noventa y ocho, firmado en la Ciudad de México el veintiocho de agosto de dos mil siete, publicado en el Diario Oficial de la Federación el 27 de octubre de 2008.</w:t>
      </w:r>
    </w:p>
    <w:p w:rsidR="00FB26A4" w:rsidRPr="00FB26A4" w:rsidRDefault="00FB26A4" w:rsidP="00FB26A4">
      <w:pPr>
        <w:jc w:val="both"/>
        <w:rPr>
          <w:rFonts w:ascii="Verdana" w:hAnsi="Verdana"/>
          <w:bCs/>
          <w:sz w:val="20"/>
        </w:rPr>
      </w:pPr>
      <w:r w:rsidRPr="00FB26A4">
        <w:rPr>
          <w:rFonts w:ascii="Verdana" w:hAnsi="Verdana"/>
          <w:bCs/>
          <w:sz w:val="20"/>
        </w:rPr>
        <w:t>296.  Decreto por el que se establece el impuesto general de importación para la Región Fronteriza y la Franja Fronteriza Norte, publicado en el Diario Oficial de la Federación el 24 de diciembre de 2008 y sus reformas.</w:t>
      </w:r>
    </w:p>
    <w:p w:rsidR="00FB26A4" w:rsidRPr="00FB26A4" w:rsidRDefault="00FB26A4" w:rsidP="00FB26A4">
      <w:pPr>
        <w:jc w:val="both"/>
        <w:rPr>
          <w:rFonts w:ascii="Verdana" w:hAnsi="Verdana"/>
          <w:bCs/>
          <w:sz w:val="20"/>
        </w:rPr>
      </w:pPr>
      <w:r w:rsidRPr="00FB26A4">
        <w:rPr>
          <w:rFonts w:ascii="Verdana" w:hAnsi="Verdana"/>
          <w:bCs/>
          <w:sz w:val="20"/>
        </w:rPr>
        <w:t>297.  Decreto por el que se crea el Premio Nacional de Tecnología e Innovación, publicado en el Diario Oficial de la Federación el 10 de diciembre de 2010.</w:t>
      </w:r>
    </w:p>
    <w:p w:rsidR="00FB26A4" w:rsidRPr="00FB26A4" w:rsidRDefault="00FB26A4" w:rsidP="00FB26A4">
      <w:pPr>
        <w:jc w:val="both"/>
        <w:rPr>
          <w:rFonts w:ascii="Verdana" w:hAnsi="Verdana"/>
          <w:bCs/>
          <w:sz w:val="20"/>
        </w:rPr>
      </w:pPr>
      <w:r w:rsidRPr="00FB26A4">
        <w:rPr>
          <w:rFonts w:ascii="Verdana" w:hAnsi="Verdana"/>
          <w:bCs/>
          <w:sz w:val="20"/>
        </w:rPr>
        <w:t>298.  Decreto por el que se establece la Ventanilla Digital Mexicana de Comercio Exterior, publicado en el Diario Oficial de la Federación el 14 de enero de 2011.</w:t>
      </w:r>
    </w:p>
    <w:p w:rsidR="00FB26A4" w:rsidRPr="00FB26A4" w:rsidRDefault="00FB26A4" w:rsidP="00FB26A4">
      <w:pPr>
        <w:jc w:val="both"/>
        <w:rPr>
          <w:rFonts w:ascii="Verdana" w:hAnsi="Verdana"/>
          <w:bCs/>
          <w:sz w:val="20"/>
        </w:rPr>
      </w:pPr>
      <w:r w:rsidRPr="00FB26A4">
        <w:rPr>
          <w:rFonts w:ascii="Verdana" w:hAnsi="Verdana"/>
          <w:bCs/>
          <w:sz w:val="20"/>
        </w:rPr>
        <w:t>299.  Decreto por el que se regula la importación definitiva de vehículos usados, publicado en el Diario Oficial de la Federación el 1 de julio de 2011 y sus reformas.</w:t>
      </w:r>
    </w:p>
    <w:p w:rsidR="00FB26A4" w:rsidRPr="00FB26A4" w:rsidRDefault="00FB26A4" w:rsidP="00FB26A4">
      <w:pPr>
        <w:jc w:val="both"/>
        <w:rPr>
          <w:rFonts w:ascii="Verdana" w:hAnsi="Verdana"/>
          <w:bCs/>
          <w:sz w:val="20"/>
        </w:rPr>
      </w:pPr>
      <w:r w:rsidRPr="00FB26A4">
        <w:rPr>
          <w:rFonts w:ascii="Verdana" w:hAnsi="Verdana"/>
          <w:bCs/>
          <w:sz w:val="20"/>
        </w:rPr>
        <w:t>300.  Decreto Promulgatorio del Protocolo Modificatorio al Tratado de Libre Comercio entre los Estados</w:t>
      </w:r>
    </w:p>
    <w:p w:rsidR="00FB26A4" w:rsidRPr="00FB26A4" w:rsidRDefault="00FB26A4" w:rsidP="00FB26A4">
      <w:pPr>
        <w:jc w:val="both"/>
        <w:rPr>
          <w:rFonts w:ascii="Verdana" w:hAnsi="Verdana"/>
          <w:bCs/>
          <w:sz w:val="20"/>
        </w:rPr>
      </w:pPr>
      <w:r w:rsidRPr="00FB26A4">
        <w:rPr>
          <w:rFonts w:ascii="Verdana" w:hAnsi="Verdana"/>
          <w:bCs/>
          <w:sz w:val="20"/>
        </w:rPr>
        <w:t>Unidos Mexicanos, la República de Colombia y la República de Venezuela, firmado en la Ciudad de Cartagena de Indias, Colombia el trece de junio de mil novecientos noventa y cuatro, firmado simultáneamente en la Ciudad de México y en Bogotá D.C., el once de junio de dos mil diez, publicado en el Diario Oficial de la Federación el 27 de julio de 2011.</w:t>
      </w:r>
    </w:p>
    <w:p w:rsidR="00FB26A4" w:rsidRPr="00FB26A4" w:rsidRDefault="00FB26A4" w:rsidP="00FB26A4">
      <w:pPr>
        <w:jc w:val="both"/>
        <w:rPr>
          <w:rFonts w:ascii="Verdana" w:hAnsi="Verdana"/>
          <w:bCs/>
          <w:sz w:val="20"/>
        </w:rPr>
      </w:pPr>
      <w:r w:rsidRPr="00FB26A4">
        <w:rPr>
          <w:rFonts w:ascii="Verdana" w:hAnsi="Verdana"/>
          <w:bCs/>
          <w:sz w:val="20"/>
        </w:rPr>
        <w:t>301.  Decreto de competitividad y reducción arancelaria de la zona económica fronteriza, publicado en el Diario Oficial de la Federación el 23 de enero de 2012.</w:t>
      </w:r>
    </w:p>
    <w:p w:rsidR="00FB26A4" w:rsidRPr="00FB26A4" w:rsidRDefault="00FB26A4" w:rsidP="00FB26A4">
      <w:pPr>
        <w:jc w:val="both"/>
        <w:rPr>
          <w:rFonts w:ascii="Verdana" w:hAnsi="Verdana"/>
          <w:bCs/>
          <w:sz w:val="20"/>
        </w:rPr>
      </w:pPr>
      <w:r w:rsidRPr="00FB26A4">
        <w:rPr>
          <w:rFonts w:ascii="Verdana" w:hAnsi="Verdana"/>
          <w:bCs/>
          <w:sz w:val="20"/>
        </w:rPr>
        <w:lastRenderedPageBreak/>
        <w:t>302.  Decreto Promulgatorio del Protocolo Modificatorio al Acuerdo sobre Agricultura entre los Estados Unidos Mexicanos y el Reino de Noruega, publicado en el Diario Oficial de la Federación el 6 de junio de 2012.</w:t>
      </w:r>
    </w:p>
    <w:p w:rsidR="00FB26A4" w:rsidRPr="00FB26A4" w:rsidRDefault="00FB26A4" w:rsidP="00FB26A4">
      <w:pPr>
        <w:jc w:val="both"/>
        <w:rPr>
          <w:rFonts w:ascii="Verdana" w:hAnsi="Verdana"/>
          <w:bCs/>
          <w:sz w:val="20"/>
        </w:rPr>
      </w:pPr>
      <w:r w:rsidRPr="00FB26A4">
        <w:rPr>
          <w:rFonts w:ascii="Verdana" w:hAnsi="Verdana"/>
          <w:bCs/>
          <w:sz w:val="20"/>
        </w:rPr>
        <w:t>303.  Decreto por el que se establece un arancel-cupo a las importaciones de huevo, publicado en el Diario Oficial de la Federación el 9 de agosto de 2012.</w:t>
      </w:r>
    </w:p>
    <w:p w:rsidR="00FB26A4" w:rsidRPr="00FB26A4" w:rsidRDefault="00FB26A4" w:rsidP="00FB26A4">
      <w:pPr>
        <w:jc w:val="both"/>
        <w:rPr>
          <w:rFonts w:ascii="Verdana" w:hAnsi="Verdana"/>
          <w:bCs/>
          <w:sz w:val="20"/>
        </w:rPr>
      </w:pPr>
      <w:r w:rsidRPr="00FB26A4">
        <w:rPr>
          <w:rFonts w:ascii="Verdana" w:hAnsi="Verdana"/>
          <w:bCs/>
          <w:sz w:val="20"/>
        </w:rPr>
        <w:t>304.  Decreto por el que se incorporan a zona de reserva minera a denominarse Tamatsi Paritsika Iyarieya Mataa Hane, los polígonos que se describen con una superficie total de 71,148.6614 hectáreas, ubicados en los municipios de Catorce, Charcas, Matehuala, Cedral, Villa de la Paz y Villa de Guadalupe, San Luis Potosí, publicado en el Diario Oficial de la Federación el 16 de agosto de 2012.</w:t>
      </w:r>
    </w:p>
    <w:p w:rsidR="00FB26A4" w:rsidRPr="00FB26A4" w:rsidRDefault="00FB26A4" w:rsidP="00FB26A4">
      <w:pPr>
        <w:jc w:val="both"/>
        <w:rPr>
          <w:rFonts w:ascii="Verdana" w:hAnsi="Verdana"/>
          <w:bCs/>
          <w:sz w:val="20"/>
        </w:rPr>
      </w:pPr>
      <w:r w:rsidRPr="00FB26A4">
        <w:rPr>
          <w:rFonts w:ascii="Verdana" w:hAnsi="Verdana"/>
          <w:bCs/>
          <w:sz w:val="20"/>
        </w:rPr>
        <w:t>305.  Decreto que establece las medidas para el uso eficiente, transparente y eficaz de los recursos públicos, y las acciones de disciplina presupuestaria en el ejercicio del gasto público, así como para la modernización de la Administración Pública Federal, publicado en el Diario Oficial de la Federación el 10 de diciembre de 2012 y sus reformas.</w:t>
      </w:r>
    </w:p>
    <w:p w:rsidR="00FB26A4" w:rsidRPr="00FB26A4" w:rsidRDefault="00FB26A4" w:rsidP="00FB26A4">
      <w:pPr>
        <w:jc w:val="both"/>
        <w:rPr>
          <w:rFonts w:ascii="Verdana" w:hAnsi="Verdana"/>
          <w:bCs/>
          <w:sz w:val="20"/>
        </w:rPr>
      </w:pPr>
      <w:r w:rsidRPr="00FB26A4">
        <w:rPr>
          <w:rFonts w:ascii="Verdana" w:hAnsi="Verdana"/>
          <w:bCs/>
          <w:sz w:val="20"/>
        </w:rPr>
        <w:t>306.  Decreto Promulgatorio del Protocolo Concerniente al Arreglo de Madrid Relativo al Registro Internacional de Marcas, adoptado en Madrid el 27 de junio de 1989, modificado el 3 de octubre de 2006 y el 12 de noviembre de 2007, publicado en el Diario Oficial de la Federación el 8 de febrero de 2013.</w:t>
      </w:r>
    </w:p>
    <w:p w:rsidR="00FB26A4" w:rsidRPr="00FB26A4" w:rsidRDefault="00FB26A4" w:rsidP="00FB26A4">
      <w:pPr>
        <w:jc w:val="both"/>
        <w:rPr>
          <w:rFonts w:ascii="Verdana" w:hAnsi="Verdana"/>
          <w:bCs/>
          <w:sz w:val="20"/>
        </w:rPr>
      </w:pPr>
      <w:r w:rsidRPr="00FB26A4">
        <w:rPr>
          <w:rFonts w:ascii="Verdana" w:hAnsi="Verdana"/>
          <w:bCs/>
          <w:sz w:val="20"/>
        </w:rPr>
        <w:t>307.  Decreto por el que se establecen medidas para la productividad, competitividad y combate de prácticas de subvaluación del sector calzado, publicado en el Diario Oficial de la Federación el 29 de agosto de 2014.</w:t>
      </w:r>
    </w:p>
    <w:p w:rsidR="00FB26A4" w:rsidRPr="00FB26A4" w:rsidRDefault="00FB26A4" w:rsidP="00FB26A4">
      <w:pPr>
        <w:jc w:val="both"/>
        <w:rPr>
          <w:rFonts w:ascii="Verdana" w:hAnsi="Verdana"/>
          <w:bCs/>
          <w:sz w:val="20"/>
        </w:rPr>
      </w:pPr>
      <w:r w:rsidRPr="00FB26A4">
        <w:rPr>
          <w:rFonts w:ascii="Verdana" w:hAnsi="Verdana"/>
          <w:bCs/>
          <w:sz w:val="20"/>
        </w:rPr>
        <w:t>308.  Decreto por el que se crea la Coordinación Nacional de PROSPERA Programa de Inclusión Social, publicado en el Diario Oficial de la Federación el 5 de septiembre de 2014.</w:t>
      </w:r>
    </w:p>
    <w:p w:rsidR="00FB26A4" w:rsidRPr="00FB26A4" w:rsidRDefault="00FB26A4" w:rsidP="00FB26A4">
      <w:pPr>
        <w:jc w:val="both"/>
        <w:rPr>
          <w:rFonts w:ascii="Verdana" w:hAnsi="Verdana"/>
          <w:bCs/>
          <w:sz w:val="20"/>
        </w:rPr>
      </w:pPr>
      <w:r w:rsidRPr="00FB26A4">
        <w:rPr>
          <w:rFonts w:ascii="Verdana" w:hAnsi="Verdana"/>
          <w:bCs/>
          <w:sz w:val="20"/>
        </w:rPr>
        <w:t>309.  Decreto por el que se establecen medidas para la productividad, competitividad y combate de prácticas de subvaluación de los sectores textil y confección, publicado en el Diario Oficial de la Federación el 26 de diciembre de 2014.</w:t>
      </w:r>
    </w:p>
    <w:p w:rsidR="00FB26A4" w:rsidRPr="00FB26A4" w:rsidRDefault="00FB26A4" w:rsidP="00FB26A4">
      <w:pPr>
        <w:jc w:val="both"/>
        <w:rPr>
          <w:rFonts w:ascii="Verdana" w:hAnsi="Verdana"/>
          <w:bCs/>
          <w:sz w:val="20"/>
        </w:rPr>
      </w:pPr>
      <w:r w:rsidRPr="00FB26A4">
        <w:rPr>
          <w:rFonts w:ascii="Verdana" w:hAnsi="Verdana"/>
          <w:bCs/>
          <w:sz w:val="20"/>
        </w:rPr>
        <w:t>310.  Decreto por el que se establece la Estrategia Integral de Mejora Regulatoria del Gobierno Federal y de Simplificación de Trámites y Servicios, publicado en el Diario Oficial de la Federación el 5 de enero de 2015.</w:t>
      </w:r>
    </w:p>
    <w:p w:rsidR="00FB26A4" w:rsidRPr="00FB26A4" w:rsidRDefault="00FB26A4" w:rsidP="00FB26A4">
      <w:pPr>
        <w:jc w:val="both"/>
        <w:rPr>
          <w:rFonts w:ascii="Verdana" w:hAnsi="Verdana"/>
          <w:bCs/>
          <w:sz w:val="20"/>
        </w:rPr>
      </w:pPr>
      <w:r w:rsidRPr="00FB26A4">
        <w:rPr>
          <w:rFonts w:ascii="Verdana" w:hAnsi="Verdana"/>
          <w:bCs/>
          <w:sz w:val="20"/>
        </w:rPr>
        <w:t>311.  Decreto por el que se establece la Ventanilla Única Nacional para los Trámites e Información del Gobierno, publicado en el Diario Oficial de la Federación el 3 de febrero de 2015.</w:t>
      </w:r>
    </w:p>
    <w:p w:rsidR="00FB26A4" w:rsidRPr="00FB26A4" w:rsidRDefault="00FB26A4" w:rsidP="00FB26A4">
      <w:pPr>
        <w:jc w:val="both"/>
        <w:rPr>
          <w:rFonts w:ascii="Verdana" w:hAnsi="Verdana"/>
          <w:bCs/>
          <w:sz w:val="20"/>
        </w:rPr>
      </w:pPr>
      <w:r w:rsidRPr="00FB26A4">
        <w:rPr>
          <w:rFonts w:ascii="Verdana" w:hAnsi="Verdana"/>
          <w:bCs/>
          <w:sz w:val="20"/>
        </w:rPr>
        <w:t>312.  Decreto por el que se establece la regulación en materia de Datos Abiertos, publicado en el Diario Oficial de la Federación el 20 de febrero de 2015.</w:t>
      </w:r>
    </w:p>
    <w:p w:rsidR="00FB26A4" w:rsidRPr="00FB26A4" w:rsidRDefault="00FB26A4" w:rsidP="00FB26A4">
      <w:pPr>
        <w:jc w:val="both"/>
        <w:rPr>
          <w:rFonts w:ascii="Verdana" w:hAnsi="Verdana"/>
          <w:bCs/>
          <w:sz w:val="20"/>
        </w:rPr>
      </w:pPr>
      <w:r w:rsidRPr="00FB26A4">
        <w:rPr>
          <w:rFonts w:ascii="Verdana" w:hAnsi="Verdana"/>
          <w:bCs/>
          <w:sz w:val="20"/>
        </w:rPr>
        <w:t xml:space="preserve">313.  Decreto Promulgatorio del Protocolo que Modifica el Convenio entre el Gobierno de los Estados Unidos Mexicanos y el Gobierno de la República Italiana para Evitar la </w:t>
      </w:r>
      <w:r w:rsidRPr="00FB26A4">
        <w:rPr>
          <w:rFonts w:ascii="Verdana" w:hAnsi="Verdana"/>
          <w:bCs/>
          <w:sz w:val="20"/>
        </w:rPr>
        <w:lastRenderedPageBreak/>
        <w:t>Doble Imposición en Materia de Impuestos sobre la Renta y Prevenir la Evasión Fiscal, firmado en Roma, el 8 de julio de 1991, publicado en el Diario Oficial de la Federación el 16 de abril de 2015.</w:t>
      </w:r>
    </w:p>
    <w:p w:rsidR="00FB26A4" w:rsidRPr="00FB26A4" w:rsidRDefault="00FB26A4" w:rsidP="00FB26A4">
      <w:pPr>
        <w:jc w:val="both"/>
        <w:rPr>
          <w:rFonts w:ascii="Verdana" w:hAnsi="Verdana"/>
          <w:bCs/>
          <w:sz w:val="20"/>
        </w:rPr>
      </w:pPr>
      <w:r w:rsidRPr="00FB26A4">
        <w:rPr>
          <w:rFonts w:ascii="Verdana" w:hAnsi="Verdana"/>
          <w:bCs/>
          <w:sz w:val="20"/>
        </w:rPr>
        <w:t>314.  Decreto por el que se modifica el diverso para el Fomento de la Industria Manufacturera, Maquiladora y de Servicios de Exportación, publicado en el Diario Oficial de la Federación el 6 de enero de 2016.</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315.  Decreto por el que se establece el arancel-cupo a la importación de las mercancías que se indican, publicado en el Diario Oficial de la Federación el 8 de junio de 2016.</w:t>
      </w:r>
    </w:p>
    <w:p w:rsidR="00FB26A4" w:rsidRPr="00FB26A4" w:rsidRDefault="00FB26A4" w:rsidP="00FB26A4">
      <w:pPr>
        <w:jc w:val="both"/>
        <w:rPr>
          <w:rFonts w:ascii="Verdana" w:hAnsi="Verdana"/>
          <w:bCs/>
          <w:sz w:val="20"/>
        </w:rPr>
      </w:pPr>
      <w:r w:rsidRPr="00FB26A4">
        <w:rPr>
          <w:rFonts w:ascii="Verdana" w:hAnsi="Verdana"/>
          <w:bCs/>
          <w:sz w:val="20"/>
        </w:rPr>
        <w:t>316.  Decreto que regula la organización y funcionamiento del Comité Nacional de Productividad, publicado en el Diario Oficial de la Federación el 20 de julio de 2016.</w:t>
      </w:r>
    </w:p>
    <w:p w:rsidR="00FB26A4" w:rsidRPr="00FB26A4" w:rsidRDefault="00FB26A4" w:rsidP="00FB26A4">
      <w:pPr>
        <w:jc w:val="both"/>
        <w:rPr>
          <w:rFonts w:ascii="Verdana" w:hAnsi="Verdana"/>
          <w:bCs/>
          <w:sz w:val="20"/>
        </w:rPr>
      </w:pPr>
      <w:r w:rsidRPr="00FB26A4">
        <w:rPr>
          <w:rFonts w:ascii="Verdana" w:hAnsi="Verdana"/>
          <w:bCs/>
          <w:sz w:val="20"/>
        </w:rPr>
        <w:t>317.  Decreto por el que se establece el arancel-cupo a la importación de las mercancías que se indican, publicado en el Diario Oficial de la Federación el 20 de enero de 2017.</w:t>
      </w:r>
    </w:p>
    <w:p w:rsidR="00FB26A4" w:rsidRPr="00FB26A4" w:rsidRDefault="00FB26A4" w:rsidP="00FB26A4">
      <w:pPr>
        <w:jc w:val="both"/>
        <w:rPr>
          <w:rFonts w:ascii="Verdana" w:hAnsi="Verdana"/>
          <w:bCs/>
          <w:sz w:val="20"/>
        </w:rPr>
      </w:pPr>
      <w:r w:rsidRPr="00FB26A4">
        <w:rPr>
          <w:rFonts w:ascii="Verdana" w:hAnsi="Verdana"/>
          <w:bCs/>
          <w:sz w:val="20"/>
        </w:rPr>
        <w:t>318.  Decreto por el que se crea el Consejo Nacional de la Agenda 2030 para el Desarrollo Sostenible, publicado en el Diario Oficial de la Federación el 26 de abril de 2017.</w:t>
      </w:r>
    </w:p>
    <w:p w:rsidR="00FB26A4" w:rsidRPr="00FB26A4" w:rsidRDefault="00FB26A4" w:rsidP="00FB26A4">
      <w:pPr>
        <w:jc w:val="both"/>
        <w:rPr>
          <w:rFonts w:ascii="Verdana" w:hAnsi="Verdana"/>
          <w:bCs/>
          <w:sz w:val="20"/>
        </w:rPr>
      </w:pPr>
      <w:r w:rsidRPr="00FB26A4">
        <w:rPr>
          <w:rFonts w:ascii="Verdana" w:hAnsi="Verdana"/>
          <w:b/>
          <w:bCs/>
          <w:sz w:val="20"/>
        </w:rPr>
        <w:t>Acuerdos</w:t>
      </w:r>
    </w:p>
    <w:p w:rsidR="00FB26A4" w:rsidRPr="00FB26A4" w:rsidRDefault="00FB26A4" w:rsidP="00FB26A4">
      <w:pPr>
        <w:jc w:val="both"/>
        <w:rPr>
          <w:rFonts w:ascii="Verdana" w:hAnsi="Verdana"/>
          <w:bCs/>
          <w:sz w:val="20"/>
        </w:rPr>
      </w:pPr>
      <w:r w:rsidRPr="00FB26A4">
        <w:rPr>
          <w:rFonts w:ascii="Verdana" w:hAnsi="Verdana"/>
          <w:bCs/>
          <w:sz w:val="20"/>
        </w:rPr>
        <w:t>319.  Acuerdo por el que se establecen reglas de marcado del país de origen para determinar cuándo una mercancía importada a territorio nacional se puede considerar una mercancía estadounidense o canadiense de conformidad con el Tratado de Libre Comercio de América del Norte, publicado en el Diario Oficial de la Federación el 7 de enero de 1994 y sus reformas.</w:t>
      </w:r>
    </w:p>
    <w:p w:rsidR="00FB26A4" w:rsidRPr="00FB26A4" w:rsidRDefault="00FB26A4" w:rsidP="00FB26A4">
      <w:pPr>
        <w:jc w:val="both"/>
        <w:rPr>
          <w:rFonts w:ascii="Verdana" w:hAnsi="Verdana"/>
          <w:bCs/>
          <w:sz w:val="20"/>
        </w:rPr>
      </w:pPr>
      <w:r w:rsidRPr="00FB26A4">
        <w:rPr>
          <w:rFonts w:ascii="Verdana" w:hAnsi="Verdana"/>
          <w:bCs/>
          <w:sz w:val="20"/>
        </w:rPr>
        <w:t>320.  Acuerdo por el que se establecen las normas para la determinación del país de origen de las mercancías importadas y las disposiciones para su certificación, en materia de cuotas compensatorias, publicado en el Diario Oficial de la Federación el 30 de agosto de 1994 y sus reformas.</w:t>
      </w:r>
    </w:p>
    <w:p w:rsidR="00FB26A4" w:rsidRPr="00FB26A4" w:rsidRDefault="00FB26A4" w:rsidP="00FB26A4">
      <w:pPr>
        <w:jc w:val="both"/>
        <w:rPr>
          <w:rFonts w:ascii="Verdana" w:hAnsi="Verdana"/>
          <w:bCs/>
          <w:sz w:val="20"/>
        </w:rPr>
      </w:pPr>
      <w:r w:rsidRPr="00FB26A4">
        <w:rPr>
          <w:rFonts w:ascii="Verdana" w:hAnsi="Verdana"/>
          <w:bCs/>
          <w:sz w:val="20"/>
        </w:rPr>
        <w:t>321.  Acuerdo por el que se determinan las atribuciones, funciones y circunscripción de las delegaciones y subdelegaciones federales y oficinas de servicios de la Secretaría de Economía, publicado en el Diario Oficial de la Federación el 14 de septiembre de 1994 y sus reformas.</w:t>
      </w:r>
    </w:p>
    <w:p w:rsidR="00FB26A4" w:rsidRPr="00FB26A4" w:rsidRDefault="00FB26A4" w:rsidP="00FB26A4">
      <w:pPr>
        <w:jc w:val="both"/>
        <w:rPr>
          <w:rFonts w:ascii="Verdana" w:hAnsi="Verdana"/>
          <w:bCs/>
          <w:sz w:val="20"/>
        </w:rPr>
      </w:pPr>
      <w:r w:rsidRPr="00FB26A4">
        <w:rPr>
          <w:rFonts w:ascii="Verdana" w:hAnsi="Verdana"/>
          <w:bCs/>
          <w:sz w:val="20"/>
        </w:rPr>
        <w:t>322.  Acuerdo por el que se dan a conocer el cuadro 308.1.1 del Anexo 308.1 y el Anexo 403.1 del Tratado de Libre Comercio de América del Norte, según el Acuerdo de la Comisión del Libre Comercio del propio Tratado, publicado en el Diario Oficial de la Federación el 27 de marzo de 1996.</w:t>
      </w:r>
    </w:p>
    <w:p w:rsidR="00FB26A4" w:rsidRPr="00FB26A4" w:rsidRDefault="00FB26A4" w:rsidP="00FB26A4">
      <w:pPr>
        <w:jc w:val="both"/>
        <w:rPr>
          <w:rFonts w:ascii="Verdana" w:hAnsi="Verdana"/>
          <w:bCs/>
          <w:sz w:val="20"/>
        </w:rPr>
      </w:pPr>
      <w:r w:rsidRPr="00FB26A4">
        <w:rPr>
          <w:rFonts w:ascii="Verdana" w:hAnsi="Verdana"/>
          <w:bCs/>
          <w:sz w:val="20"/>
        </w:rPr>
        <w:lastRenderedPageBreak/>
        <w:t>323.  Acuerdo por el que se establece la Sección Mexicana del Secretariado de los Tratados de Libre Comercio y se le adscriben las áreas que se indican, publicado en el Diario Oficial de la Federación el 19 de julio de 1996 y sus reformas.</w:t>
      </w:r>
    </w:p>
    <w:p w:rsidR="00FB26A4" w:rsidRPr="00FB26A4" w:rsidRDefault="00FB26A4" w:rsidP="00FB26A4">
      <w:pPr>
        <w:jc w:val="both"/>
        <w:rPr>
          <w:rFonts w:ascii="Verdana" w:hAnsi="Verdana"/>
          <w:bCs/>
          <w:sz w:val="20"/>
        </w:rPr>
      </w:pPr>
      <w:r w:rsidRPr="00FB26A4">
        <w:rPr>
          <w:rFonts w:ascii="Verdana" w:hAnsi="Verdana"/>
          <w:bCs/>
          <w:sz w:val="20"/>
        </w:rPr>
        <w:t>324.  Acuerdo por el que se dan a conocer las rectificaciones técnicas al Anexo 401 del Tratado de Libre Comercio de América del Norte según el Acuerdo de la Comisión de Libre Comercio del propio tratado, publicado en el Diario Oficial de la Federación el 14 de abril de 1997.</w:t>
      </w:r>
    </w:p>
    <w:p w:rsidR="00FB26A4" w:rsidRPr="00FB26A4" w:rsidRDefault="00FB26A4" w:rsidP="00FB26A4">
      <w:pPr>
        <w:jc w:val="both"/>
        <w:rPr>
          <w:rFonts w:ascii="Verdana" w:hAnsi="Verdana"/>
          <w:bCs/>
          <w:sz w:val="20"/>
        </w:rPr>
      </w:pPr>
      <w:r w:rsidRPr="00FB26A4">
        <w:rPr>
          <w:rFonts w:ascii="Verdana" w:hAnsi="Verdana"/>
          <w:bCs/>
          <w:sz w:val="20"/>
        </w:rPr>
        <w:t>325.  Acuerdo mediante el cual se da a conocer el Programa para el establecimiento del Registro Nacional de Ciudadanos y la expedición de la Cédula de Identidad Ciudadana, publicado en el Diario Oficial de la Federación el 30 de junio de 1997.</w:t>
      </w:r>
    </w:p>
    <w:p w:rsidR="00FB26A4" w:rsidRPr="00FB26A4" w:rsidRDefault="00FB26A4" w:rsidP="00FB26A4">
      <w:pPr>
        <w:jc w:val="both"/>
        <w:rPr>
          <w:rFonts w:ascii="Verdana" w:hAnsi="Verdana"/>
          <w:bCs/>
          <w:sz w:val="20"/>
        </w:rPr>
      </w:pPr>
      <w:r w:rsidRPr="00FB26A4">
        <w:rPr>
          <w:rFonts w:ascii="Verdana" w:hAnsi="Verdana"/>
          <w:bCs/>
          <w:sz w:val="20"/>
        </w:rPr>
        <w:t>326.  Acuerdo que establece el procedimiento y requisitos que deberán cumplir las cámaras empresariales habilitadas para expedir los certificados de origen que se indican, publicado en el Diario Oficial de la Federación el 19 de septiembre de 1997.</w:t>
      </w:r>
    </w:p>
    <w:p w:rsidR="00FB26A4" w:rsidRPr="00FB26A4" w:rsidRDefault="00FB26A4" w:rsidP="00FB26A4">
      <w:pPr>
        <w:jc w:val="both"/>
        <w:rPr>
          <w:rFonts w:ascii="Verdana" w:hAnsi="Verdana"/>
          <w:bCs/>
          <w:sz w:val="20"/>
        </w:rPr>
      </w:pPr>
      <w:r w:rsidRPr="00FB26A4">
        <w:rPr>
          <w:rFonts w:ascii="Verdana" w:hAnsi="Verdana"/>
          <w:bCs/>
          <w:sz w:val="20"/>
        </w:rPr>
        <w:t>327.  Acuerdo por el que se delegan facultades en materia de la Ley Federal para el Control de Precursores Químicos, Productos Químicos Esenciales y Máquinas para Elaborar Cápsulas, Tabletas y/o Comprimidos, publicado en el Diario Oficial de la Federación el 28 de diciembre de 1998 y sus reformas.</w:t>
      </w:r>
    </w:p>
    <w:p w:rsidR="00FB26A4" w:rsidRPr="00FB26A4" w:rsidRDefault="00FB26A4" w:rsidP="00FB26A4">
      <w:pPr>
        <w:jc w:val="both"/>
        <w:rPr>
          <w:rFonts w:ascii="Verdana" w:hAnsi="Verdana"/>
          <w:bCs/>
          <w:sz w:val="20"/>
        </w:rPr>
      </w:pPr>
      <w:r w:rsidRPr="00FB26A4">
        <w:rPr>
          <w:rFonts w:ascii="Verdana" w:hAnsi="Verdana"/>
          <w:bCs/>
          <w:sz w:val="20"/>
        </w:rPr>
        <w:t>328.  Acuerdo que establece los lineamientos a seguir por los corredores públicos para emitir avalúos, publicado en el Diario Oficial de la Federación el 9 de marzo de 1999.</w:t>
      </w:r>
    </w:p>
    <w:p w:rsidR="00FB26A4" w:rsidRPr="00FB26A4" w:rsidRDefault="00FB26A4" w:rsidP="00FB26A4">
      <w:pPr>
        <w:jc w:val="both"/>
        <w:rPr>
          <w:rFonts w:ascii="Verdana" w:hAnsi="Verdana"/>
          <w:bCs/>
          <w:sz w:val="20"/>
        </w:rPr>
      </w:pPr>
      <w:r w:rsidRPr="00FB26A4">
        <w:rPr>
          <w:rFonts w:ascii="Verdana" w:hAnsi="Verdana"/>
          <w:bCs/>
          <w:sz w:val="20"/>
        </w:rPr>
        <w:t>329.  Acuerdo por el que se dan a conocer los formatos que deberán utilizarse para realizar trámites ante la Secretaría de Economía, el Centro Nacional de Metrología, el Servicio Geológico Mexicano, el Fideicomiso de Fomento Minero, la Procuraduría Federal del Consumidor y ProMéxico, publicado en el Diario Oficial de la Federación 22 de marzo de 1999 y sus reformas.</w:t>
      </w:r>
    </w:p>
    <w:p w:rsidR="00FB26A4" w:rsidRPr="00FB26A4" w:rsidRDefault="00FB26A4" w:rsidP="00FB26A4">
      <w:pPr>
        <w:jc w:val="both"/>
        <w:rPr>
          <w:rFonts w:ascii="Verdana" w:hAnsi="Verdana"/>
          <w:bCs/>
          <w:sz w:val="20"/>
        </w:rPr>
      </w:pPr>
      <w:r w:rsidRPr="00FB26A4">
        <w:rPr>
          <w:rFonts w:ascii="Verdana" w:hAnsi="Verdana"/>
          <w:bCs/>
          <w:sz w:val="20"/>
        </w:rPr>
        <w:t>330.  Acuerdo por el que se da a conocer la entrada en vigor del Tratado de Libre Comercio entre la</w:t>
      </w:r>
    </w:p>
    <w:p w:rsidR="00FB26A4" w:rsidRPr="00FB26A4" w:rsidRDefault="00FB26A4" w:rsidP="00FB26A4">
      <w:pPr>
        <w:jc w:val="both"/>
        <w:rPr>
          <w:rFonts w:ascii="Verdana" w:hAnsi="Verdana"/>
          <w:bCs/>
          <w:sz w:val="20"/>
        </w:rPr>
      </w:pPr>
      <w:r w:rsidRPr="00FB26A4">
        <w:rPr>
          <w:rFonts w:ascii="Verdana" w:hAnsi="Verdana"/>
          <w:bCs/>
          <w:sz w:val="20"/>
        </w:rPr>
        <w:t>República de Chile y los Estados Unidos Mexicanos, publicado en el Diario Oficial de la Federación el 30 de julio de 1999.</w:t>
      </w:r>
    </w:p>
    <w:p w:rsidR="00FB26A4" w:rsidRPr="00FB26A4" w:rsidRDefault="00FB26A4" w:rsidP="00FB26A4">
      <w:pPr>
        <w:jc w:val="both"/>
        <w:rPr>
          <w:rFonts w:ascii="Verdana" w:hAnsi="Verdana"/>
          <w:bCs/>
          <w:sz w:val="20"/>
        </w:rPr>
      </w:pPr>
      <w:r w:rsidRPr="00FB26A4">
        <w:rPr>
          <w:rFonts w:ascii="Verdana" w:hAnsi="Verdana"/>
          <w:bCs/>
          <w:sz w:val="20"/>
        </w:rPr>
        <w:t>331.  Acuerdo que delega facultades en los Directores Generales Adjuntos, Coordinador, Directores Divisionales, Titulares de las Oficinas Regionales, Subdirectores Divisionales, Coordinadores Departamentales y otros subalternos del Instituto Mexicano de la Propiedad Industrial, publicado en el Diario Oficial de la Federación el 15 de diciembre de 1999 y sus reformas.</w:t>
      </w:r>
    </w:p>
    <w:p w:rsidR="00FB26A4" w:rsidRPr="00FB26A4" w:rsidRDefault="00FB26A4" w:rsidP="00FB26A4">
      <w:pPr>
        <w:jc w:val="both"/>
        <w:rPr>
          <w:rFonts w:ascii="Verdana" w:hAnsi="Verdana"/>
          <w:bCs/>
          <w:sz w:val="20"/>
        </w:rPr>
      </w:pPr>
      <w:r w:rsidRPr="00FB26A4">
        <w:rPr>
          <w:rFonts w:ascii="Verdana" w:hAnsi="Verdana"/>
          <w:bCs/>
          <w:sz w:val="20"/>
        </w:rPr>
        <w:t>332.  Acuerdo por el que se dan a conocer el Anexo 401 y el Anexo 403.1 del Tratado de Libre Comercio de América del Norte, según Acuerdo de la Comisión de Libre Comercio del propio tratado, publicado en el Diario Oficial de la Federación el 1 de marzo de 2000.</w:t>
      </w:r>
    </w:p>
    <w:p w:rsidR="00FB26A4" w:rsidRPr="00FB26A4" w:rsidRDefault="00FB26A4" w:rsidP="00FB26A4">
      <w:pPr>
        <w:jc w:val="both"/>
        <w:rPr>
          <w:rFonts w:ascii="Verdana" w:hAnsi="Verdana"/>
          <w:bCs/>
          <w:sz w:val="20"/>
        </w:rPr>
      </w:pPr>
      <w:r w:rsidRPr="00FB26A4">
        <w:rPr>
          <w:rFonts w:ascii="Verdana" w:hAnsi="Verdana"/>
          <w:bCs/>
          <w:sz w:val="20"/>
        </w:rPr>
        <w:lastRenderedPageBreak/>
        <w:t>333.  Acuerdo por el que se determinan la organización, funciones y circunscripción territorial de las oficinas regionales del Instituto Mexicano de la Propiedad Industrial, publicado en el Diario Oficial de la Federación el 7 de abril de 2000 y sus reformas.</w:t>
      </w:r>
    </w:p>
    <w:p w:rsidR="00FB26A4" w:rsidRPr="00FB26A4" w:rsidRDefault="00FB26A4" w:rsidP="00FB26A4">
      <w:pPr>
        <w:jc w:val="both"/>
        <w:rPr>
          <w:rFonts w:ascii="Verdana" w:hAnsi="Verdana"/>
          <w:bCs/>
          <w:sz w:val="20"/>
        </w:rPr>
      </w:pPr>
      <w:r w:rsidRPr="00FB26A4">
        <w:rPr>
          <w:rFonts w:ascii="Verdana" w:hAnsi="Verdana"/>
          <w:bCs/>
          <w:sz w:val="20"/>
        </w:rPr>
        <w:t>334.  Acuerdo por el que se establecen las Reglas en Materia de Certificación de Origen de la Decisión 2/-2000 del Consejo Conjunto del Acuerdo Interino sobre Comercio y Cuestiones Relacionadas con el Comercio entre los Estados Unidos Mexicanos y la Comunidad Europea, publicado en el Diario Oficial de la Federación el 26 de junio de 2000 y sus reformas.</w:t>
      </w:r>
    </w:p>
    <w:p w:rsidR="00FB26A4" w:rsidRPr="00FB26A4" w:rsidRDefault="00FB26A4" w:rsidP="00FB26A4">
      <w:pPr>
        <w:jc w:val="both"/>
        <w:rPr>
          <w:rFonts w:ascii="Verdana" w:hAnsi="Verdana"/>
          <w:bCs/>
          <w:sz w:val="20"/>
        </w:rPr>
      </w:pPr>
      <w:r w:rsidRPr="00FB26A4">
        <w:rPr>
          <w:rFonts w:ascii="Verdana" w:hAnsi="Verdana"/>
          <w:bCs/>
          <w:sz w:val="20"/>
        </w:rPr>
        <w:t>335.  Acuerdo por el que se da a conocer la entrada en vigor del Tratado de Libre Comercio celebrado entre los Estados Unidos Mexicanos y el Estado de Israel, publicado en el Diario Oficial de la Federación el 30 de junio de 2000.</w:t>
      </w:r>
    </w:p>
    <w:p w:rsidR="00FB26A4" w:rsidRPr="00FB26A4" w:rsidRDefault="00FB26A4" w:rsidP="00FB26A4">
      <w:pPr>
        <w:jc w:val="both"/>
        <w:rPr>
          <w:rFonts w:ascii="Verdana" w:hAnsi="Verdana"/>
          <w:bCs/>
          <w:sz w:val="20"/>
        </w:rPr>
      </w:pPr>
      <w:r w:rsidRPr="00FB26A4">
        <w:rPr>
          <w:rFonts w:ascii="Verdana" w:hAnsi="Verdana"/>
          <w:bCs/>
          <w:sz w:val="20"/>
        </w:rPr>
        <w:t>336.  Acuerdo sobre el carácter esencial de los vehículos de autotransporte, publicado en el Diario Oficial de la Federación el 20 de octubre de 2000 y sus reformas.</w:t>
      </w:r>
    </w:p>
    <w:p w:rsidR="00FB26A4" w:rsidRPr="00FB26A4" w:rsidRDefault="00FB26A4" w:rsidP="00FB26A4">
      <w:pPr>
        <w:jc w:val="both"/>
        <w:rPr>
          <w:rFonts w:ascii="Verdana" w:hAnsi="Verdana"/>
          <w:bCs/>
          <w:sz w:val="20"/>
        </w:rPr>
      </w:pPr>
      <w:r w:rsidRPr="00FB26A4">
        <w:rPr>
          <w:rFonts w:ascii="Verdana" w:hAnsi="Verdana"/>
          <w:bCs/>
          <w:sz w:val="20"/>
        </w:rPr>
        <w:t>337.  Acuerdo de reconocimiento mutuo de los resultados de pruebas de laboratorios de productos electrónicos, publicado en el Diario Oficial de la Federación el 24 de octubre de 2000.</w:t>
      </w:r>
    </w:p>
    <w:p w:rsidR="00FB26A4" w:rsidRPr="00FB26A4" w:rsidRDefault="00FB26A4" w:rsidP="00FB26A4">
      <w:pPr>
        <w:jc w:val="both"/>
        <w:rPr>
          <w:rFonts w:ascii="Verdana" w:hAnsi="Verdana"/>
          <w:bCs/>
          <w:sz w:val="20"/>
        </w:rPr>
      </w:pPr>
      <w:r w:rsidRPr="00FB26A4">
        <w:rPr>
          <w:rFonts w:ascii="Verdana" w:hAnsi="Verdana"/>
          <w:bCs/>
          <w:sz w:val="20"/>
        </w:rPr>
        <w:t>338.  Acuerdo por el que se dan a conocer los trámites inscritos en el Registro Federal de Trámites y Servicios que aplican la Secretaría de Comercio y Fomento Industrial, los organismos descentralizados y órganos desconcentrados del sector, publicado en el Diario Oficial de la Federación el 27 de noviembre de 2000.</w:t>
      </w:r>
    </w:p>
    <w:p w:rsidR="00FB26A4" w:rsidRPr="00FB26A4" w:rsidRDefault="00FB26A4" w:rsidP="00FB26A4">
      <w:pPr>
        <w:jc w:val="both"/>
        <w:rPr>
          <w:rFonts w:ascii="Verdana" w:hAnsi="Verdana"/>
          <w:bCs/>
          <w:sz w:val="20"/>
        </w:rPr>
      </w:pPr>
      <w:r w:rsidRPr="00FB26A4">
        <w:rPr>
          <w:rFonts w:ascii="Verdana" w:hAnsi="Verdana"/>
          <w:bCs/>
          <w:sz w:val="20"/>
        </w:rPr>
        <w:t>339.  Acuerdo por el que se da a conocer la composición de la clave del Registro Nacional de la Industria Maquiladora de Exportación, publicado en el Diario Oficial de la Federación el 3 de mayo de 2001 y sus reformas.</w:t>
      </w:r>
    </w:p>
    <w:p w:rsidR="00FB26A4" w:rsidRPr="00FB26A4" w:rsidRDefault="00FB26A4" w:rsidP="00FB26A4">
      <w:pPr>
        <w:jc w:val="both"/>
        <w:rPr>
          <w:rFonts w:ascii="Verdana" w:hAnsi="Verdana"/>
          <w:bCs/>
          <w:sz w:val="20"/>
        </w:rPr>
      </w:pPr>
      <w:r w:rsidRPr="00FB26A4">
        <w:rPr>
          <w:rFonts w:ascii="Verdana" w:hAnsi="Verdana"/>
          <w:bCs/>
          <w:sz w:val="20"/>
        </w:rPr>
        <w:t>340.  Acuerdo por el que se reestructura el Consejo Consultivo de Prácticas Comerciales Internacionales y se establece su organización y funciones, publicado en el Diario Oficial de la Federación el 3 de mayo de 2001 y sus reformas.</w:t>
      </w:r>
    </w:p>
    <w:p w:rsidR="00FB26A4" w:rsidRPr="00FB26A4" w:rsidRDefault="00FB26A4" w:rsidP="00FB26A4">
      <w:pPr>
        <w:jc w:val="both"/>
        <w:rPr>
          <w:rFonts w:ascii="Verdana" w:hAnsi="Verdana"/>
          <w:bCs/>
          <w:sz w:val="20"/>
        </w:rPr>
      </w:pPr>
      <w:r w:rsidRPr="00FB26A4">
        <w:rPr>
          <w:rFonts w:ascii="Verdana" w:hAnsi="Verdana"/>
          <w:bCs/>
          <w:sz w:val="20"/>
        </w:rPr>
        <w:t>341.  Acuerdo por el que se dan a conocer las notas explicativas a que se refiere el Artículo 39 del anexo III de la Decisión 2-2000 y sus reformas del Consejo Conjunto México-Comunidad Europea, publicado en el Diario Oficial de la Federación el 4 de mayo de 2001 y sus reformas.</w:t>
      </w:r>
    </w:p>
    <w:p w:rsidR="00FB26A4" w:rsidRPr="00FB26A4" w:rsidRDefault="00FB26A4" w:rsidP="00FB26A4">
      <w:pPr>
        <w:jc w:val="both"/>
        <w:rPr>
          <w:rFonts w:ascii="Verdana" w:hAnsi="Verdana"/>
          <w:bCs/>
          <w:sz w:val="20"/>
        </w:rPr>
      </w:pPr>
      <w:r w:rsidRPr="00FB26A4">
        <w:rPr>
          <w:rFonts w:ascii="Verdana" w:hAnsi="Verdana"/>
          <w:bCs/>
          <w:sz w:val="20"/>
        </w:rPr>
        <w:t>342.  Acuerdo por el que se modifica la denominación del Programa de Banca Social y Microcréditos, publicado en el Diario Oficial de la Federación el 18 de mayo de 2001.</w:t>
      </w:r>
    </w:p>
    <w:p w:rsidR="00FB26A4" w:rsidRPr="00FB26A4" w:rsidRDefault="00FB26A4" w:rsidP="00FB26A4">
      <w:pPr>
        <w:jc w:val="both"/>
        <w:rPr>
          <w:rFonts w:ascii="Verdana" w:hAnsi="Verdana"/>
          <w:bCs/>
          <w:sz w:val="20"/>
        </w:rPr>
      </w:pPr>
      <w:r w:rsidRPr="00FB26A4">
        <w:rPr>
          <w:rFonts w:ascii="Verdana" w:hAnsi="Verdana"/>
          <w:bCs/>
          <w:sz w:val="20"/>
        </w:rPr>
        <w:t>343.  Acuerdo por el que se dan a conocer los textos íntegros del Decimosegundo Protocolo Adicional y Decimocuarto Protocolo Adicional al Acuerdo de Complementación Económica No. 6, publicado en el Diario Oficial de la Federación el 1 de junio de 2001.</w:t>
      </w:r>
    </w:p>
    <w:p w:rsidR="00FB26A4" w:rsidRPr="00FB26A4" w:rsidRDefault="00FB26A4" w:rsidP="00FB26A4">
      <w:pPr>
        <w:jc w:val="both"/>
        <w:rPr>
          <w:rFonts w:ascii="Verdana" w:hAnsi="Verdana"/>
          <w:bCs/>
          <w:sz w:val="20"/>
        </w:rPr>
      </w:pPr>
      <w:r w:rsidRPr="00FB26A4">
        <w:rPr>
          <w:rFonts w:ascii="Verdana" w:hAnsi="Verdana"/>
          <w:bCs/>
          <w:sz w:val="20"/>
        </w:rPr>
        <w:t xml:space="preserve">344.  Acuerdo por el que se dan a conocer las notas explicativas a que se refiere el Artículo 37 del Anexo I del Tratado de Libre Comercio entre los Estados Unidos </w:t>
      </w:r>
      <w:r w:rsidRPr="00FB26A4">
        <w:rPr>
          <w:rFonts w:ascii="Verdana" w:hAnsi="Verdana"/>
          <w:bCs/>
          <w:sz w:val="20"/>
        </w:rPr>
        <w:lastRenderedPageBreak/>
        <w:t>Mexicanos y los Estados de la Asociación Europea de Libre Comercio, publicado en el Diario Oficial de la Federación el 29 de junio de 2001 y sus reformas.</w:t>
      </w:r>
    </w:p>
    <w:p w:rsidR="00FB26A4" w:rsidRPr="00FB26A4" w:rsidRDefault="00FB26A4" w:rsidP="00FB26A4">
      <w:pPr>
        <w:jc w:val="both"/>
        <w:rPr>
          <w:rFonts w:ascii="Verdana" w:hAnsi="Verdana"/>
          <w:bCs/>
          <w:sz w:val="20"/>
        </w:rPr>
      </w:pPr>
      <w:r w:rsidRPr="00FB26A4">
        <w:rPr>
          <w:rFonts w:ascii="Verdana" w:hAnsi="Verdana"/>
          <w:bCs/>
          <w:sz w:val="20"/>
        </w:rPr>
        <w:t>345.  Acuerdo por el que se establecen las reglas en Materia de Certificación de Origen del Tratado de Libre Comercio entre los Estados Unidos Mexicanos y los Estados de la Asociación Europea de</w:t>
      </w:r>
    </w:p>
    <w:p w:rsidR="00FB26A4" w:rsidRPr="00FB26A4" w:rsidRDefault="00FB26A4" w:rsidP="00FB26A4">
      <w:pPr>
        <w:jc w:val="both"/>
        <w:rPr>
          <w:rFonts w:ascii="Verdana" w:hAnsi="Verdana"/>
          <w:bCs/>
          <w:sz w:val="20"/>
        </w:rPr>
      </w:pPr>
      <w:r w:rsidRPr="00FB26A4">
        <w:rPr>
          <w:rFonts w:ascii="Verdana" w:hAnsi="Verdana"/>
          <w:bCs/>
          <w:sz w:val="20"/>
        </w:rPr>
        <w:t>Libre Comercio, el Acuerdo sobre agricultura entre los Estados Unidos Mexicanos y la República de Islandia, el Acuerdo sobre agricultura entre los Estados Unidos Mexicanos y el Reino de Noruega o el Acuerdo sobre agricultura entre los Estados Unidos Mexicanos y la Confederación Suiza, publicado en el Diario Oficial de la Federación el 2 de julio de 2001 y sus reformas.</w:t>
      </w:r>
    </w:p>
    <w:p w:rsidR="00FB26A4" w:rsidRPr="00FB26A4" w:rsidRDefault="00FB26A4" w:rsidP="00FB26A4">
      <w:pPr>
        <w:jc w:val="both"/>
        <w:rPr>
          <w:rFonts w:ascii="Verdana" w:hAnsi="Verdana"/>
          <w:bCs/>
          <w:sz w:val="20"/>
        </w:rPr>
      </w:pPr>
      <w:r w:rsidRPr="00FB26A4">
        <w:rPr>
          <w:rFonts w:ascii="Verdana" w:hAnsi="Verdana"/>
          <w:bCs/>
          <w:sz w:val="20"/>
        </w:rPr>
        <w:t>346.  Acuerdo mediante el cual se da a conocer el Primer Protocolo Adicional al Acuerdo de Complementación Económica número 51 celebrado entre los Estados Unidos Mexicanos y la República de Cuba, publicado en el Diario Oficial de la Federación el 20 de septiembre de 2001.</w:t>
      </w:r>
    </w:p>
    <w:p w:rsidR="00FB26A4" w:rsidRPr="00FB26A4" w:rsidRDefault="00FB26A4" w:rsidP="00FB26A4">
      <w:pPr>
        <w:jc w:val="both"/>
        <w:rPr>
          <w:rFonts w:ascii="Verdana" w:hAnsi="Verdana"/>
          <w:bCs/>
          <w:sz w:val="20"/>
        </w:rPr>
      </w:pPr>
      <w:r w:rsidRPr="00FB26A4">
        <w:rPr>
          <w:rFonts w:ascii="Verdana" w:hAnsi="Verdana"/>
          <w:bCs/>
          <w:sz w:val="20"/>
        </w:rPr>
        <w:t>347.  Acuerdo por el que se adoptan las rectificaciones técnicas a los anexos 300-B, 401 y 403.1 del Tratado de Libre Comercio de América del Norte, para adecuarlos a las modificaciones al sistema armonizado de designación y codificación de mercancías de 2002 y sus reformas, según Acuerdo de la Comisión de Libre Comercio del propio Tratado, publicado en el Diario Oficial de la Federación el 21 de diciembre de 2001.</w:t>
      </w:r>
    </w:p>
    <w:p w:rsidR="00FB26A4" w:rsidRPr="00FB26A4" w:rsidRDefault="00FB26A4" w:rsidP="00FB26A4">
      <w:pPr>
        <w:jc w:val="both"/>
        <w:rPr>
          <w:rFonts w:ascii="Verdana" w:hAnsi="Verdana"/>
          <w:bCs/>
          <w:sz w:val="20"/>
        </w:rPr>
      </w:pPr>
      <w:r w:rsidRPr="00FB26A4">
        <w:rPr>
          <w:rFonts w:ascii="Verdana" w:hAnsi="Verdana"/>
          <w:bCs/>
          <w:sz w:val="20"/>
        </w:rPr>
        <w:t>348.  Acuerdo por el que se establecen las disposiciones que deberán observar las dependencias y los organismos descentralizados de la Administración Pública Federal, para la recepción de promociones que formulen los particulares en los procedimientos administrativos a través de medios de comunicación electrónica, así como para las notificaciones, citatorios, emplazamientos, requerimientos, solicitudes de informes o documentos y las resoluciones administrativas definitivas que se emitan por esa misma vía, publicado en el Diario Oficial de la Federación el 17 de enero de 2002.</w:t>
      </w:r>
    </w:p>
    <w:p w:rsidR="00FB26A4" w:rsidRPr="00FB26A4" w:rsidRDefault="00FB26A4" w:rsidP="00FB26A4">
      <w:pPr>
        <w:jc w:val="both"/>
        <w:rPr>
          <w:rFonts w:ascii="Verdana" w:hAnsi="Verdana"/>
          <w:bCs/>
          <w:sz w:val="20"/>
        </w:rPr>
      </w:pPr>
      <w:r w:rsidRPr="00FB26A4">
        <w:rPr>
          <w:rFonts w:ascii="Verdana" w:hAnsi="Verdana"/>
          <w:bCs/>
          <w:sz w:val="20"/>
        </w:rPr>
        <w:t>349.  Acuerdo que establece el Sistema de Apertura Rápida de Empresas, publicado en el Diario Oficial de la Federación el 28 de enero de 2002.</w:t>
      </w:r>
    </w:p>
    <w:p w:rsidR="00FB26A4" w:rsidRPr="00FB26A4" w:rsidRDefault="00FB26A4" w:rsidP="00FB26A4">
      <w:pPr>
        <w:jc w:val="both"/>
        <w:rPr>
          <w:rFonts w:ascii="Verdana" w:hAnsi="Verdana"/>
          <w:bCs/>
          <w:sz w:val="20"/>
        </w:rPr>
      </w:pPr>
      <w:r w:rsidRPr="00FB26A4">
        <w:rPr>
          <w:rFonts w:ascii="Verdana" w:hAnsi="Verdana"/>
          <w:bCs/>
          <w:sz w:val="20"/>
        </w:rPr>
        <w:t>350.  Acuerdo por el que se da a conocer la entrada en vigor de los aranceles aplicables a las importaciones de ciertos bienes originarios de Colombia, según la aceleración de la desgravación arancelaria acordada mediante las decisiones números 37 y 38 de la Comisión Administradora del Tratado de Libre Comercio entre los Estados Unidos Mexicanos, la República de Colombia y la República de Venezuela, publicado en el Diario Oficial de la Federación el 15 de marzo de 2002.</w:t>
      </w:r>
    </w:p>
    <w:p w:rsidR="00FB26A4" w:rsidRPr="00FB26A4" w:rsidRDefault="00FB26A4" w:rsidP="00FB26A4">
      <w:pPr>
        <w:jc w:val="both"/>
        <w:rPr>
          <w:rFonts w:ascii="Verdana" w:hAnsi="Verdana"/>
          <w:bCs/>
          <w:sz w:val="20"/>
        </w:rPr>
      </w:pPr>
      <w:r w:rsidRPr="00FB26A4">
        <w:rPr>
          <w:rFonts w:ascii="Verdana" w:hAnsi="Verdana"/>
          <w:bCs/>
          <w:sz w:val="20"/>
        </w:rPr>
        <w:t>351.  Acuerdo por el que se da a conocer el Segundo Protocolo Adicional al Acuerdo de Complementación Económica No. 51 suscrito entre el Gobierno de los Estados Unidos Mexicanos y el Gobierno de la República de Cuba, publicado en el Diario Oficial de la Federación el 10 de julio de 2002.</w:t>
      </w:r>
    </w:p>
    <w:p w:rsidR="00FB26A4" w:rsidRPr="00FB26A4" w:rsidRDefault="00FB26A4" w:rsidP="00FB26A4">
      <w:pPr>
        <w:jc w:val="both"/>
        <w:rPr>
          <w:rFonts w:ascii="Verdana" w:hAnsi="Verdana"/>
          <w:bCs/>
          <w:sz w:val="20"/>
        </w:rPr>
      </w:pPr>
      <w:r w:rsidRPr="00FB26A4">
        <w:rPr>
          <w:rFonts w:ascii="Verdana" w:hAnsi="Verdana"/>
          <w:bCs/>
          <w:sz w:val="20"/>
        </w:rPr>
        <w:t xml:space="preserve">352.  Acuerdo por el que se da a conocer la reducción de plazos de respuesta de los trámites que se indican inscritos en el Registro Federal de Trámites y Servicios que </w:t>
      </w:r>
      <w:r w:rsidRPr="00FB26A4">
        <w:rPr>
          <w:rFonts w:ascii="Verdana" w:hAnsi="Verdana"/>
          <w:bCs/>
          <w:sz w:val="20"/>
        </w:rPr>
        <w:lastRenderedPageBreak/>
        <w:t>aplica la Secretaría de Economía, publicado en el Diario Oficial de la Federación el 26 de septiembre de 2002.</w:t>
      </w:r>
    </w:p>
    <w:p w:rsidR="00FB26A4" w:rsidRPr="00FB26A4" w:rsidRDefault="00FB26A4" w:rsidP="00FB26A4">
      <w:pPr>
        <w:jc w:val="both"/>
        <w:rPr>
          <w:rFonts w:ascii="Verdana" w:hAnsi="Verdana"/>
          <w:bCs/>
          <w:sz w:val="20"/>
        </w:rPr>
      </w:pPr>
      <w:r w:rsidRPr="00FB26A4">
        <w:rPr>
          <w:rFonts w:ascii="Verdana" w:hAnsi="Verdana"/>
          <w:bCs/>
          <w:sz w:val="20"/>
        </w:rPr>
        <w:t>353.  Acuerdo por el que se da a conocer la entrada en vigor del Segundo Protocolo Adicional al Acuerdo de Complementación Económica No. 51 suscrito entre el Gobierno de los Estados Unidos Mexicanos y el Gobierno de la República de Cuba, publicado en el Diario Oficial de la Federación el 4 de noviembre de 2002.</w:t>
      </w:r>
    </w:p>
    <w:p w:rsidR="00FB26A4" w:rsidRPr="00FB26A4" w:rsidRDefault="00FB26A4" w:rsidP="00FB26A4">
      <w:pPr>
        <w:jc w:val="both"/>
        <w:rPr>
          <w:rFonts w:ascii="Verdana" w:hAnsi="Verdana"/>
          <w:bCs/>
          <w:sz w:val="20"/>
        </w:rPr>
      </w:pPr>
      <w:r w:rsidRPr="00FB26A4">
        <w:rPr>
          <w:rFonts w:ascii="Verdana" w:hAnsi="Verdana"/>
          <w:bCs/>
          <w:sz w:val="20"/>
        </w:rPr>
        <w:t>354.  Acuerdo para la difusión y transparencia del marco normativo interno de la gestión gubernamental, publicado en el Diario Oficial de la Federación el 6 de diciembre de 2002.</w:t>
      </w:r>
    </w:p>
    <w:p w:rsidR="00FB26A4" w:rsidRPr="00FB26A4" w:rsidRDefault="00FB26A4" w:rsidP="00FB26A4">
      <w:pPr>
        <w:jc w:val="both"/>
        <w:rPr>
          <w:rFonts w:ascii="Verdana" w:hAnsi="Verdana"/>
          <w:bCs/>
          <w:sz w:val="20"/>
        </w:rPr>
      </w:pPr>
      <w:r w:rsidRPr="00FB26A4">
        <w:rPr>
          <w:rFonts w:ascii="Verdana" w:hAnsi="Verdana"/>
          <w:bCs/>
          <w:sz w:val="20"/>
        </w:rPr>
        <w:t>355.  Acuerdo por el que se adoptan las rectificaciones técnicas a los Apéndices 1, 2, 2(a) del Anexo I y a la Declaración Conjunta I del Tratado de Libre Comercio entre los Estados Unidos Mexicanos y los Estados de la Asociación Europea de Libre Comercio, para adecuarlo a las modificaciones del Sistema Armonizado de Designación y Codificación de Mercancías 2002, según Decisión del Comité Conjunto México-AELC No. 2 de 2002, publicado en el Diario Oficial de la Federación el 23 de diciembre de 2002.</w:t>
      </w:r>
    </w:p>
    <w:p w:rsidR="00FB26A4" w:rsidRPr="00FB26A4" w:rsidRDefault="00FB26A4" w:rsidP="00FB26A4">
      <w:pPr>
        <w:jc w:val="both"/>
        <w:rPr>
          <w:rFonts w:ascii="Verdana" w:hAnsi="Verdana"/>
          <w:bCs/>
          <w:sz w:val="20"/>
        </w:rPr>
      </w:pPr>
      <w:r w:rsidRPr="00FB26A4">
        <w:rPr>
          <w:rFonts w:ascii="Verdana" w:hAnsi="Verdana"/>
          <w:bCs/>
          <w:sz w:val="20"/>
        </w:rPr>
        <w:t>356.  Acuerdo por el que se adoptan las rectificaciones técnicas a los Apéndices I, II y II(a) del Anexo III, y a la Declaración Conjunta VI de la Decisión 2/2000 del Consejo Conjunto CE-México para adecuarlos a las modificaciones del Sistema Armonizado de Designación y Codificación de Mercancías de 2002, publicado en el Diario Oficial de la Federación el 24 de diciembre de 2002.</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357.  Acuerdo por el que se dan a conocer disposiciones relativas al Registro Nacional de la Industria Maquiladora de Exportación, publicado en el Diario Oficial de la Federación el 30 de diciembre de 2002.</w:t>
      </w:r>
    </w:p>
    <w:p w:rsidR="00FB26A4" w:rsidRPr="00FB26A4" w:rsidRDefault="00FB26A4" w:rsidP="00FB26A4">
      <w:pPr>
        <w:jc w:val="both"/>
        <w:rPr>
          <w:rFonts w:ascii="Verdana" w:hAnsi="Verdana"/>
          <w:bCs/>
          <w:sz w:val="20"/>
        </w:rPr>
      </w:pPr>
      <w:r w:rsidRPr="00FB26A4">
        <w:rPr>
          <w:rFonts w:ascii="Verdana" w:hAnsi="Verdana"/>
          <w:bCs/>
          <w:sz w:val="20"/>
        </w:rPr>
        <w:t>358.  Acuerdo por el que se da a conocer en forma íntegra el Acuerdo de Complementación Económica No. 53 suscrito entre los Estados Unidos Mexicanos y la República Federativa del Brasil, publicado en el Diario Oficial de la Federación el 31 de diciembre de 2002.</w:t>
      </w:r>
    </w:p>
    <w:p w:rsidR="00FB26A4" w:rsidRPr="00FB26A4" w:rsidRDefault="00FB26A4" w:rsidP="00FB26A4">
      <w:pPr>
        <w:jc w:val="both"/>
        <w:rPr>
          <w:rFonts w:ascii="Verdana" w:hAnsi="Verdana"/>
          <w:bCs/>
          <w:sz w:val="20"/>
        </w:rPr>
      </w:pPr>
      <w:r w:rsidRPr="00FB26A4">
        <w:rPr>
          <w:rFonts w:ascii="Verdana" w:hAnsi="Verdana"/>
          <w:bCs/>
          <w:sz w:val="20"/>
        </w:rPr>
        <w:t>359.  Acuerdo por el que se da a conocer la entrada en vigor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31 de diciembre de 2002.</w:t>
      </w:r>
    </w:p>
    <w:p w:rsidR="00FB26A4" w:rsidRPr="00FB26A4" w:rsidRDefault="00FB26A4" w:rsidP="00FB26A4">
      <w:pPr>
        <w:jc w:val="both"/>
        <w:rPr>
          <w:rFonts w:ascii="Verdana" w:hAnsi="Verdana"/>
          <w:bCs/>
          <w:sz w:val="20"/>
        </w:rPr>
      </w:pPr>
      <w:r w:rsidRPr="00FB26A4">
        <w:rPr>
          <w:rFonts w:ascii="Verdana" w:hAnsi="Verdana"/>
          <w:bCs/>
          <w:sz w:val="20"/>
        </w:rPr>
        <w:t>360.  Acuerdo por el que se da a conocer en forma íntegra el acuerdo de Complementación Económica No. 35 suscrito entre los estados Unidos Mexicanos y la República Federativa de Brasil, publicado en el Diario Oficial de la Federación el 31 de diciembre de 2002.</w:t>
      </w:r>
    </w:p>
    <w:p w:rsidR="00FB26A4" w:rsidRPr="00FB26A4" w:rsidRDefault="00FB26A4" w:rsidP="00FB26A4">
      <w:pPr>
        <w:jc w:val="both"/>
        <w:rPr>
          <w:rFonts w:ascii="Verdana" w:hAnsi="Verdana"/>
          <w:bCs/>
          <w:sz w:val="20"/>
        </w:rPr>
      </w:pPr>
      <w:r w:rsidRPr="00FB26A4">
        <w:rPr>
          <w:rFonts w:ascii="Verdana" w:hAnsi="Verdana"/>
          <w:bCs/>
          <w:sz w:val="20"/>
        </w:rPr>
        <w:lastRenderedPageBreak/>
        <w:t>361.  Acuerdo por el que se da a conocer la entrada en vigor del Décimo Protocolo Adicional al Acuerdo de Alcance Parcial de Renegociación No. 29, celebrado entre la República del Ecuador y los Estados Unidos Mexicanos, publicado en el Diario Oficial de la Federación el 12 de febrero de 2003.</w:t>
      </w:r>
    </w:p>
    <w:p w:rsidR="00FB26A4" w:rsidRPr="00FB26A4" w:rsidRDefault="00FB26A4" w:rsidP="00FB26A4">
      <w:pPr>
        <w:jc w:val="both"/>
        <w:rPr>
          <w:rFonts w:ascii="Verdana" w:hAnsi="Verdana"/>
          <w:bCs/>
          <w:sz w:val="20"/>
        </w:rPr>
      </w:pPr>
      <w:r w:rsidRPr="00FB26A4">
        <w:rPr>
          <w:rFonts w:ascii="Verdana" w:hAnsi="Verdana"/>
          <w:bCs/>
          <w:sz w:val="20"/>
        </w:rPr>
        <w:t>362.  Acuerdo por el que se da a conocer la lista de artículos libres de arancel para personas con discapacidad, publicado en el Diario Oficial de la Federación el 25 de abril de 2003 y su reforma.</w:t>
      </w:r>
    </w:p>
    <w:p w:rsidR="00FB26A4" w:rsidRPr="00FB26A4" w:rsidRDefault="00FB26A4" w:rsidP="00FB26A4">
      <w:pPr>
        <w:jc w:val="both"/>
        <w:rPr>
          <w:rFonts w:ascii="Verdana" w:hAnsi="Verdana"/>
          <w:bCs/>
          <w:sz w:val="20"/>
        </w:rPr>
      </w:pPr>
      <w:r w:rsidRPr="00FB26A4">
        <w:rPr>
          <w:rFonts w:ascii="Verdana" w:hAnsi="Verdana"/>
          <w:bCs/>
          <w:sz w:val="20"/>
        </w:rPr>
        <w:t>363.  Acuerdo por el que se da a conocer el Segundo Protocolo Adicional al Acuerdo de Complementación Económica No. 53, suscrito entre los Estados Unidos Mexicanos y la República Federativa del Brasil, publicado en el Diario Oficial de la Federación el 2 de mayo de 2003.</w:t>
      </w:r>
    </w:p>
    <w:p w:rsidR="00FB26A4" w:rsidRPr="00FB26A4" w:rsidRDefault="00FB26A4" w:rsidP="00FB26A4">
      <w:pPr>
        <w:jc w:val="both"/>
        <w:rPr>
          <w:rFonts w:ascii="Verdana" w:hAnsi="Verdana"/>
          <w:bCs/>
          <w:sz w:val="20"/>
        </w:rPr>
      </w:pPr>
      <w:r w:rsidRPr="00FB26A4">
        <w:rPr>
          <w:rFonts w:ascii="Verdana" w:hAnsi="Verdana"/>
          <w:bCs/>
          <w:sz w:val="20"/>
        </w:rPr>
        <w:t>364.  Acuerdo por el que se da a conocer la entrada en vigor del Acuerdo de Complementación Económica No. 53, suscrito entre los Estados Unidos Mexicanos y la República Federativa del Brasil, publicado en el Diario Oficial de la Federación el 2 de mayo de 2003.</w:t>
      </w:r>
    </w:p>
    <w:p w:rsidR="00FB26A4" w:rsidRPr="00FB26A4" w:rsidRDefault="00FB26A4" w:rsidP="00FB26A4">
      <w:pPr>
        <w:jc w:val="both"/>
        <w:rPr>
          <w:rFonts w:ascii="Verdana" w:hAnsi="Verdana"/>
          <w:bCs/>
          <w:sz w:val="20"/>
        </w:rPr>
      </w:pPr>
      <w:r w:rsidRPr="00FB26A4">
        <w:rPr>
          <w:rFonts w:ascii="Verdana" w:hAnsi="Verdana"/>
          <w:bCs/>
          <w:sz w:val="20"/>
        </w:rPr>
        <w:t>365.  Acuerdo por el que se da a conocer el Acuerdo de Complementación Económica No. 54 celebrado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13 de mayo de 2003.</w:t>
      </w:r>
    </w:p>
    <w:p w:rsidR="00FB26A4" w:rsidRPr="00FB26A4" w:rsidRDefault="00FB26A4" w:rsidP="00FB26A4">
      <w:pPr>
        <w:jc w:val="both"/>
        <w:rPr>
          <w:rFonts w:ascii="Verdana" w:hAnsi="Verdana"/>
          <w:bCs/>
          <w:sz w:val="20"/>
        </w:rPr>
      </w:pPr>
      <w:r w:rsidRPr="00FB26A4">
        <w:rPr>
          <w:rFonts w:ascii="Verdana" w:hAnsi="Verdana"/>
          <w:bCs/>
          <w:sz w:val="20"/>
        </w:rPr>
        <w:t>366.  Acuerdo que establece los criterios sobre permisos previos de importación de insumos siderúrgicos a través de las fracciones arancelarias 9802.00.13 y 9802.00.26 de la Tarifa de la Ley de los Impuestos Generales de Importación y de Exportación, publicado en el Diario Oficial de la Federación el 21 de mayo de 2003.</w:t>
      </w:r>
    </w:p>
    <w:p w:rsidR="00FB26A4" w:rsidRPr="00FB26A4" w:rsidRDefault="00FB26A4" w:rsidP="00FB26A4">
      <w:pPr>
        <w:jc w:val="both"/>
        <w:rPr>
          <w:rFonts w:ascii="Verdana" w:hAnsi="Verdana"/>
          <w:bCs/>
          <w:sz w:val="20"/>
        </w:rPr>
      </w:pPr>
      <w:r w:rsidRPr="00FB26A4">
        <w:rPr>
          <w:rFonts w:ascii="Verdana" w:hAnsi="Verdana"/>
          <w:bCs/>
          <w:sz w:val="20"/>
        </w:rPr>
        <w:t>367.  Acuerdo por el que se emiten los lineamientos para la conducción y coordinación de las relaciones del Poder Ejecutivo Federal con el Poder Legislativo de la Unión, publicado en el Diario Oficial de la Federación el 1 de octubre de 2003.</w:t>
      </w:r>
    </w:p>
    <w:p w:rsidR="00FB26A4" w:rsidRPr="00FB26A4" w:rsidRDefault="00FB26A4" w:rsidP="00FB26A4">
      <w:pPr>
        <w:jc w:val="both"/>
        <w:rPr>
          <w:rFonts w:ascii="Verdana" w:hAnsi="Verdana"/>
          <w:bCs/>
          <w:sz w:val="20"/>
        </w:rPr>
      </w:pPr>
      <w:r w:rsidRPr="00FB26A4">
        <w:rPr>
          <w:rFonts w:ascii="Verdana" w:hAnsi="Verdana"/>
          <w:bCs/>
          <w:sz w:val="20"/>
        </w:rPr>
        <w:t>368.  Acuerdo por el que se da a conocer el módulo de recepción vía Internet de solicitudes de registro de productos elegibles para preferencias y concesiones arancelarias para la obtención de certificados de origen ALADI; registro de productos elegibles para preferencias y concesiones arancelarias para la obtención de certificados de origen SGP, y cuestionario para la obtención del certificado de circulación de mercancías EUR1 o el carácter de exportador autorizado, publicado en el Diario Oficial de la Federación el 11 de diciembre de 2003.</w:t>
      </w:r>
    </w:p>
    <w:p w:rsidR="00FB26A4" w:rsidRPr="00FB26A4" w:rsidRDefault="00FB26A4" w:rsidP="00FB26A4">
      <w:pPr>
        <w:jc w:val="both"/>
        <w:rPr>
          <w:rFonts w:ascii="Verdana" w:hAnsi="Verdana"/>
          <w:bCs/>
          <w:sz w:val="20"/>
        </w:rPr>
      </w:pPr>
      <w:r w:rsidRPr="00FB26A4">
        <w:rPr>
          <w:rFonts w:ascii="Verdana" w:hAnsi="Verdana"/>
          <w:bCs/>
          <w:sz w:val="20"/>
        </w:rPr>
        <w:t>369.  Acuerdo por el que se da a conocer el Primer Protocolo Adicional al Apéndice I del Acuerdo de Complementación Económica No. 55, suscrito entre el MERCOSUR y los Estados Unidos Mexicanos, publicado en el Diario Oficial de la Federación el 23 de enero de 2004.</w:t>
      </w:r>
    </w:p>
    <w:p w:rsidR="00FB26A4" w:rsidRPr="00FB26A4" w:rsidRDefault="00FB26A4" w:rsidP="00FB26A4">
      <w:pPr>
        <w:jc w:val="both"/>
        <w:rPr>
          <w:rFonts w:ascii="Verdana" w:hAnsi="Verdana"/>
          <w:bCs/>
          <w:sz w:val="20"/>
        </w:rPr>
      </w:pPr>
      <w:r w:rsidRPr="00FB26A4">
        <w:rPr>
          <w:rFonts w:ascii="Verdana" w:hAnsi="Verdana"/>
          <w:bCs/>
          <w:sz w:val="20"/>
        </w:rPr>
        <w:lastRenderedPageBreak/>
        <w:t>370.  Acuerdo por el que la Secretaría de Economía incorpora diversas mercancías a programas de fomento al comercio exterior, publicado en el Diario Oficial de la Federación el 27 de enero de 2004.</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371.  Acuerdo por el que se da a conocer el módulo de recepción vía Internet de solicitudes de expedición de certificados de cupo, publicado en el Diario Oficial de la Federación el 27 de enero de 2004.</w:t>
      </w:r>
    </w:p>
    <w:p w:rsidR="00FB26A4" w:rsidRPr="00FB26A4" w:rsidRDefault="00FB26A4" w:rsidP="00FB26A4">
      <w:pPr>
        <w:jc w:val="both"/>
        <w:rPr>
          <w:rFonts w:ascii="Verdana" w:hAnsi="Verdana"/>
          <w:bCs/>
          <w:sz w:val="20"/>
        </w:rPr>
      </w:pPr>
      <w:r w:rsidRPr="00FB26A4">
        <w:rPr>
          <w:rFonts w:ascii="Verdana" w:hAnsi="Verdana"/>
          <w:bCs/>
          <w:sz w:val="20"/>
        </w:rPr>
        <w:t>372.  Acuerdo por el que se extiende la aplicación de las normas de origen establecidas en las notas 2 y 3 del Apéndice II (A) del Anexo III de la Decisión 2/2000, del Consejo Conjunto del Acuerdo Interino sobre Comercio y Cuestiones Relacionadas con el Comercio entre los Estados Unidos Mexicanos y la Comunidad Europea, publicado en el Diario Oficial de la Federación el 12 de abril de 2004.</w:t>
      </w:r>
    </w:p>
    <w:p w:rsidR="00FB26A4" w:rsidRPr="00FB26A4" w:rsidRDefault="00FB26A4" w:rsidP="00FB26A4">
      <w:pPr>
        <w:jc w:val="both"/>
        <w:rPr>
          <w:rFonts w:ascii="Verdana" w:hAnsi="Verdana"/>
          <w:bCs/>
          <w:sz w:val="20"/>
        </w:rPr>
      </w:pPr>
      <w:r w:rsidRPr="00FB26A4">
        <w:rPr>
          <w:rFonts w:ascii="Verdana" w:hAnsi="Verdana"/>
          <w:bCs/>
          <w:sz w:val="20"/>
        </w:rPr>
        <w:t>373.  Acuerdo por el que se da a conocer la Decisión No. 4/2004 del Consejo Conjunto CE-México por la que se modifica la Decisión 2/2001 del Consejo Conjunto CE-México y la Decisión No. 3/2004 del Consejo Conjunto CE-México por la que se modifica la Decisión 2/2000 del Consejo Conjunto CE-México, publicado en el Diario Oficial de la Federación el 30 de abril de 2004.</w:t>
      </w:r>
    </w:p>
    <w:p w:rsidR="00FB26A4" w:rsidRPr="00FB26A4" w:rsidRDefault="00FB26A4" w:rsidP="00FB26A4">
      <w:pPr>
        <w:jc w:val="both"/>
        <w:rPr>
          <w:rFonts w:ascii="Verdana" w:hAnsi="Verdana"/>
          <w:bCs/>
          <w:sz w:val="20"/>
        </w:rPr>
      </w:pPr>
      <w:r w:rsidRPr="00FB26A4">
        <w:rPr>
          <w:rFonts w:ascii="Verdana" w:hAnsi="Verdana"/>
          <w:bCs/>
          <w:sz w:val="20"/>
        </w:rPr>
        <w:t>374.  Acuerdo por el que se da a conocer la Decisión No. 2-/2004 del Consejo Conjunto CE - México por la que se introduce un cupo arancelario para determinados productos originarios de México y enumerados en el Anexo 1 de la Decisión No. 2-/2000 del Consejo Conjunto UE-México, publicado en el Diario Oficial de la Federación el 17 de mayo de 2004.</w:t>
      </w:r>
    </w:p>
    <w:p w:rsidR="00FB26A4" w:rsidRPr="00FB26A4" w:rsidRDefault="00FB26A4" w:rsidP="00FB26A4">
      <w:pPr>
        <w:jc w:val="both"/>
        <w:rPr>
          <w:rFonts w:ascii="Verdana" w:hAnsi="Verdana"/>
          <w:bCs/>
          <w:sz w:val="20"/>
        </w:rPr>
      </w:pPr>
      <w:r w:rsidRPr="00FB26A4">
        <w:rPr>
          <w:rFonts w:ascii="Verdana" w:hAnsi="Verdana"/>
          <w:bCs/>
          <w:sz w:val="20"/>
        </w:rPr>
        <w:t>375.  Acuerdo que determina las Reglas para la aplicación del Decreto para el apoyo de la competitividad de la industria automotriz terminal y el impulso al desarrollo del mercado interno de automóviles, publicado en el Diario Oficial de la Federación el 30 de junio de 2004 y sus reformas.</w:t>
      </w:r>
    </w:p>
    <w:p w:rsidR="00FB26A4" w:rsidRPr="00FB26A4" w:rsidRDefault="00FB26A4" w:rsidP="00FB26A4">
      <w:pPr>
        <w:jc w:val="both"/>
        <w:rPr>
          <w:rFonts w:ascii="Verdana" w:hAnsi="Verdana"/>
          <w:bCs/>
          <w:sz w:val="20"/>
        </w:rPr>
      </w:pPr>
      <w:r w:rsidRPr="00FB26A4">
        <w:rPr>
          <w:rFonts w:ascii="Verdana" w:hAnsi="Verdana"/>
          <w:bCs/>
          <w:sz w:val="20"/>
        </w:rPr>
        <w:t>376.  Acuerdo por el que se dan a conocer los cupos para importar de los Estados de la Asociación Europea de Libre Comercio y para exportar a los Estados de la Asociación Europea de Libre Comercio, ciertos productos textiles, de la confección y del calzado, publicado en el Diario Oficial de la Federación el 29 de diciembre de 2004.</w:t>
      </w:r>
    </w:p>
    <w:p w:rsidR="00FB26A4" w:rsidRPr="00FB26A4" w:rsidRDefault="00FB26A4" w:rsidP="00FB26A4">
      <w:pPr>
        <w:jc w:val="both"/>
        <w:rPr>
          <w:rFonts w:ascii="Verdana" w:hAnsi="Verdana"/>
          <w:bCs/>
          <w:sz w:val="20"/>
        </w:rPr>
      </w:pPr>
      <w:r w:rsidRPr="00FB26A4">
        <w:rPr>
          <w:rFonts w:ascii="Verdana" w:hAnsi="Verdana"/>
          <w:bCs/>
          <w:sz w:val="20"/>
        </w:rPr>
        <w:t>377.  Acuerdo por el que se dan a conocer los cupos para importar a los Estados Unidos Mexicanos, </w:t>
      </w:r>
      <w:proofErr w:type="gramStart"/>
      <w:r w:rsidRPr="00FB26A4">
        <w:rPr>
          <w:rFonts w:ascii="Verdana" w:hAnsi="Verdana"/>
          <w:bCs/>
          <w:sz w:val="20"/>
        </w:rPr>
        <w:t>ciertos productos textiles y calzado originarios</w:t>
      </w:r>
      <w:proofErr w:type="gramEnd"/>
      <w:r w:rsidRPr="00FB26A4">
        <w:rPr>
          <w:rFonts w:ascii="Verdana" w:hAnsi="Verdana"/>
          <w:bCs/>
          <w:sz w:val="20"/>
        </w:rPr>
        <w:t xml:space="preserve"> de la Comunidad Europea, publicado en el Diario Oficial de la Federación el 29 de diciembre de 2004.</w:t>
      </w:r>
    </w:p>
    <w:p w:rsidR="00FB26A4" w:rsidRPr="00FB26A4" w:rsidRDefault="00FB26A4" w:rsidP="00FB26A4">
      <w:pPr>
        <w:jc w:val="both"/>
        <w:rPr>
          <w:rFonts w:ascii="Verdana" w:hAnsi="Verdana"/>
          <w:bCs/>
          <w:sz w:val="20"/>
        </w:rPr>
      </w:pPr>
      <w:r w:rsidRPr="00FB26A4">
        <w:rPr>
          <w:rFonts w:ascii="Verdana" w:hAnsi="Verdana"/>
          <w:bCs/>
          <w:sz w:val="20"/>
        </w:rPr>
        <w:t>378.  Acuerdo por el que se da a conocer el Acuerdo de Complementación Económica No. 61 suscrito entre la República de Colombia, la República Bolivariana de Venezuela y los Estados Unidos Mexicanos, publicado en el Diario Oficial de la Federación el 29 de diciembre de 2004.</w:t>
      </w:r>
    </w:p>
    <w:p w:rsidR="00FB26A4" w:rsidRPr="00FB26A4" w:rsidRDefault="00FB26A4" w:rsidP="00FB26A4">
      <w:pPr>
        <w:jc w:val="both"/>
        <w:rPr>
          <w:rFonts w:ascii="Verdana" w:hAnsi="Verdana"/>
          <w:bCs/>
          <w:sz w:val="20"/>
        </w:rPr>
      </w:pPr>
      <w:r w:rsidRPr="00FB26A4">
        <w:rPr>
          <w:rFonts w:ascii="Verdana" w:hAnsi="Verdana"/>
          <w:bCs/>
          <w:sz w:val="20"/>
        </w:rPr>
        <w:t xml:space="preserve">379.  Acuerdo por el que se dan a conocer los cupos para importar a los Estados Unidos Mexicanos e internar al Estado de Israel, bienes textiles y de la confección que </w:t>
      </w:r>
      <w:r w:rsidRPr="00FB26A4">
        <w:rPr>
          <w:rFonts w:ascii="Verdana" w:hAnsi="Verdana"/>
          <w:bCs/>
          <w:sz w:val="20"/>
        </w:rPr>
        <w:lastRenderedPageBreak/>
        <w:t>cumplan con lo dispuesto en el artículo 3-03.3 y su anexo del Tratado de Libre Comercio entre ambos países, publicado en el Diario Oficial de la Federación el 29 de diciembre de 2004.</w:t>
      </w:r>
    </w:p>
    <w:p w:rsidR="00FB26A4" w:rsidRPr="00FB26A4" w:rsidRDefault="00FB26A4" w:rsidP="00FB26A4">
      <w:pPr>
        <w:jc w:val="both"/>
        <w:rPr>
          <w:rFonts w:ascii="Verdana" w:hAnsi="Verdana"/>
          <w:bCs/>
          <w:sz w:val="20"/>
        </w:rPr>
      </w:pPr>
      <w:r w:rsidRPr="00FB26A4">
        <w:rPr>
          <w:rFonts w:ascii="Verdana" w:hAnsi="Verdana"/>
          <w:bCs/>
          <w:sz w:val="20"/>
        </w:rPr>
        <w:t>380.  Acuerdo por el que se delegan facultades en materia de la competencia de la Secretaría de Economía respecto del número de identificación vehicular y el código identificador de fabricante internacional, publicado en el Diario Oficial de la Federación el 14 de febrero de 2005.</w:t>
      </w:r>
    </w:p>
    <w:p w:rsidR="00FB26A4" w:rsidRPr="00FB26A4" w:rsidRDefault="00FB26A4" w:rsidP="00FB26A4">
      <w:pPr>
        <w:jc w:val="both"/>
        <w:rPr>
          <w:rFonts w:ascii="Verdana" w:hAnsi="Verdana"/>
          <w:bCs/>
          <w:sz w:val="20"/>
        </w:rPr>
      </w:pPr>
      <w:r w:rsidRPr="00FB26A4">
        <w:rPr>
          <w:rFonts w:ascii="Verdana" w:hAnsi="Verdana"/>
          <w:bCs/>
          <w:sz w:val="20"/>
        </w:rPr>
        <w:t>381.  Acuerdo por el que se dan a conocer las listas actualizadas de entidades de la Administración Pública Federal cubiertas por los capítulos de compras del sector público del Tratado de Libre Comercio de América del Norte, Tratado de Libre Comercio entre México, Colombia y Venezuela, Tratado de Libre Comercio entre México y Costa Rica, Tratado de Libre Comercio entre México y Bolivia, Tratado de Libre Comercio entre México y Nicaragua, Tratado de Libre Comercio entreMéxico e Israel y del Tratado de Libre Comercio entre México y los Estados de la Asociación Europea de Libre Comercio, y por el Título III de la Decisión 2-2000 y sus reformas del Consejo Conjunto del Acuerdo de Asociación Económica, Concertación Política y Cooperación entre los Estados Unidos Mexicanos y la Comunidad Europea y sus Estados Miembros, así como la lista actualizada de entidades de Estados Unidos de América cubiertas por el Capítulo X del Tratado de Libre Comercio de América del Norte, publicado en el Diario Oficial de la Federación el 15 de febrero de 2005.</w:t>
      </w:r>
    </w:p>
    <w:p w:rsidR="00FB26A4" w:rsidRPr="00FB26A4" w:rsidRDefault="00FB26A4" w:rsidP="00FB26A4">
      <w:pPr>
        <w:jc w:val="both"/>
        <w:rPr>
          <w:rFonts w:ascii="Verdana" w:hAnsi="Verdana"/>
          <w:bCs/>
          <w:sz w:val="20"/>
        </w:rPr>
      </w:pPr>
      <w:r w:rsidRPr="00FB26A4">
        <w:rPr>
          <w:rFonts w:ascii="Verdana" w:hAnsi="Verdana"/>
          <w:bCs/>
          <w:sz w:val="20"/>
        </w:rPr>
        <w:t>382.  Acuerdo por el que se da a conocer la Decisión 1-2005 y sus reformas del Consejo Conjunto UE-México relativa al corrigendo de la Decisión 3-2004 y sus reformas del Consejo Conjunto UE-México, publicado en el Diario Oficial de la Federación el 21 de febrero de 2005.</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383.  Acuerdo por el que se dan a conocer las Reglamentaciones Uniformes del Acuerdo para el Fortalecimiento de la Asociación Económica entre los Estados Unidos Mexicanos y el Japón, publicado en el Diario Oficial de la Federación el 1 de abril de 2005 y sus reformas.</w:t>
      </w:r>
    </w:p>
    <w:p w:rsidR="00FB26A4" w:rsidRPr="00FB26A4" w:rsidRDefault="00FB26A4" w:rsidP="00FB26A4">
      <w:pPr>
        <w:jc w:val="both"/>
        <w:rPr>
          <w:rFonts w:ascii="Verdana" w:hAnsi="Verdana"/>
          <w:bCs/>
          <w:sz w:val="20"/>
        </w:rPr>
      </w:pPr>
      <w:r w:rsidRPr="00FB26A4">
        <w:rPr>
          <w:rFonts w:ascii="Verdana" w:hAnsi="Verdana"/>
          <w:bCs/>
          <w:sz w:val="20"/>
        </w:rPr>
        <w:t>384.  Acuerdo por el que se establecen las Reglas en Materia de Certificación de Origen del Acuerdo para el Fortalecimiento de la Asociación Económica entre los Estados Unidos Mexicanos y el Japón, publicado en el Diario Oficial de la Federación el 1 de abril de 2005 y sus reformas.</w:t>
      </w:r>
    </w:p>
    <w:p w:rsidR="00FB26A4" w:rsidRPr="00FB26A4" w:rsidRDefault="00FB26A4" w:rsidP="00FB26A4">
      <w:pPr>
        <w:jc w:val="both"/>
        <w:rPr>
          <w:rFonts w:ascii="Verdana" w:hAnsi="Verdana"/>
          <w:bCs/>
          <w:sz w:val="20"/>
        </w:rPr>
      </w:pPr>
      <w:r w:rsidRPr="00FB26A4">
        <w:rPr>
          <w:rFonts w:ascii="Verdana" w:hAnsi="Verdana"/>
          <w:bCs/>
          <w:sz w:val="20"/>
        </w:rPr>
        <w:t>385.  Acuerdo por el que se da a conocer el cupo para importar, con el arancel-cupo establecido, cera de carnauba, publicado en el Diario Oficial de la Federación el 4 de abril de 2005.</w:t>
      </w:r>
    </w:p>
    <w:p w:rsidR="00FB26A4" w:rsidRPr="00FB26A4" w:rsidRDefault="00FB26A4" w:rsidP="00FB26A4">
      <w:pPr>
        <w:jc w:val="both"/>
        <w:rPr>
          <w:rFonts w:ascii="Verdana" w:hAnsi="Verdana"/>
          <w:bCs/>
          <w:sz w:val="20"/>
        </w:rPr>
      </w:pPr>
      <w:r w:rsidRPr="00FB26A4">
        <w:rPr>
          <w:rFonts w:ascii="Verdana" w:hAnsi="Verdana"/>
          <w:bCs/>
          <w:sz w:val="20"/>
        </w:rPr>
        <w:t>386.  Acuerdo por el que se dan a conocer los cupos para importar, con el arancel-cupo establecido, pato, ganso o pintada sin trocear, queso tipo egmont y extractos de café, publicado en el Diario Oficial de la Federación el 4 de abril de 2005.</w:t>
      </w:r>
    </w:p>
    <w:p w:rsidR="00FB26A4" w:rsidRPr="00FB26A4" w:rsidRDefault="00FB26A4" w:rsidP="00FB26A4">
      <w:pPr>
        <w:jc w:val="both"/>
        <w:rPr>
          <w:rFonts w:ascii="Verdana" w:hAnsi="Verdana"/>
          <w:bCs/>
          <w:sz w:val="20"/>
        </w:rPr>
      </w:pPr>
      <w:r w:rsidRPr="00FB26A4">
        <w:rPr>
          <w:rFonts w:ascii="Verdana" w:hAnsi="Verdana"/>
          <w:bCs/>
          <w:sz w:val="20"/>
        </w:rPr>
        <w:lastRenderedPageBreak/>
        <w:t>387.  Acuerdo por el que se da a conocer el cupo unilateral para importar con el arancel-cupo establecido, avena, excepto para siembra, publicado en el Diario Oficial de la Federación el 7 de abril de 2005 y sus reformas.</w:t>
      </w:r>
    </w:p>
    <w:p w:rsidR="00FB26A4" w:rsidRPr="00FB26A4" w:rsidRDefault="00FB26A4" w:rsidP="00FB26A4">
      <w:pPr>
        <w:jc w:val="both"/>
        <w:rPr>
          <w:rFonts w:ascii="Verdana" w:hAnsi="Verdana"/>
          <w:bCs/>
          <w:sz w:val="20"/>
        </w:rPr>
      </w:pPr>
      <w:r w:rsidRPr="00FB26A4">
        <w:rPr>
          <w:rFonts w:ascii="Verdana" w:hAnsi="Verdana"/>
          <w:bCs/>
          <w:sz w:val="20"/>
        </w:rPr>
        <w:t>388.  Acuerdo por el que se dan a conocer las reglas generales para la gestión de trámites a través de medios de comunicación electrónica presentados ante la Secretaría de Economía, organismos descentralizados y órganos desconcentrados de la misma, publicado en el Diario Oficial de la Federación el 19 de abril de 2005 y sus reformas.</w:t>
      </w:r>
    </w:p>
    <w:p w:rsidR="00FB26A4" w:rsidRPr="00FB26A4" w:rsidRDefault="00FB26A4" w:rsidP="00FB26A4">
      <w:pPr>
        <w:jc w:val="both"/>
        <w:rPr>
          <w:rFonts w:ascii="Verdana" w:hAnsi="Verdana"/>
          <w:bCs/>
          <w:sz w:val="20"/>
        </w:rPr>
      </w:pPr>
      <w:r w:rsidRPr="00FB26A4">
        <w:rPr>
          <w:rFonts w:ascii="Verdana" w:hAnsi="Verdana"/>
          <w:bCs/>
          <w:sz w:val="20"/>
        </w:rPr>
        <w:t>389.  Acuerdo por el que se complementa la Lista de Servicios Excluidos por México en el Capítulo X del Tratado de Libre Comercio de América del Norte, publicado el 20 de diciembre de 1993, publicado en el Diario Oficial de la Federación el 1 de junio de 2005.</w:t>
      </w:r>
    </w:p>
    <w:p w:rsidR="00FB26A4" w:rsidRPr="00FB26A4" w:rsidRDefault="00FB26A4" w:rsidP="00FB26A4">
      <w:pPr>
        <w:jc w:val="both"/>
        <w:rPr>
          <w:rFonts w:ascii="Verdana" w:hAnsi="Verdana"/>
          <w:bCs/>
          <w:sz w:val="20"/>
        </w:rPr>
      </w:pPr>
      <w:r w:rsidRPr="00FB26A4">
        <w:rPr>
          <w:rFonts w:ascii="Verdana" w:hAnsi="Verdana"/>
          <w:bCs/>
          <w:sz w:val="20"/>
        </w:rPr>
        <w:t>390.  Acuerdo por el que se da a conocer la adopción de la Decisión No. 4-2004 del Consejo Conjunto UE-México por la que se modifica la Decisión No. 2-2001 del Consejo Conjunto UE-México, con sus modificaciones, publicado en el Diario Oficial de la Federación el 3 de junio de 2005.</w:t>
      </w:r>
    </w:p>
    <w:p w:rsidR="00FB26A4" w:rsidRPr="00FB26A4" w:rsidRDefault="00FB26A4" w:rsidP="00FB26A4">
      <w:pPr>
        <w:jc w:val="both"/>
        <w:rPr>
          <w:rFonts w:ascii="Verdana" w:hAnsi="Verdana"/>
          <w:bCs/>
          <w:sz w:val="20"/>
        </w:rPr>
      </w:pPr>
      <w:r w:rsidRPr="00FB26A4">
        <w:rPr>
          <w:rFonts w:ascii="Verdana" w:hAnsi="Verdana"/>
          <w:bCs/>
          <w:sz w:val="20"/>
        </w:rPr>
        <w:t>391.  Acuerdo por el que se dan a conocer los cupos y el procedimiento para su asignación, para importar quesos y tejidos de lana, originarios de la República Oriental del Uruguay, conforme al Tratado de Libre Comercio entre los Estados Unidos Mexicanos y la República Oriental del Uruguay, publicado en el Diario Oficial de la Federación el 14 de julio de 2005.</w:t>
      </w:r>
    </w:p>
    <w:p w:rsidR="00FB26A4" w:rsidRPr="00FB26A4" w:rsidRDefault="00FB26A4" w:rsidP="00FB26A4">
      <w:pPr>
        <w:jc w:val="both"/>
        <w:rPr>
          <w:rFonts w:ascii="Verdana" w:hAnsi="Verdana"/>
          <w:bCs/>
          <w:sz w:val="20"/>
        </w:rPr>
      </w:pPr>
      <w:r w:rsidRPr="00FB26A4">
        <w:rPr>
          <w:rFonts w:ascii="Verdana" w:hAnsi="Verdana"/>
          <w:bCs/>
          <w:sz w:val="20"/>
        </w:rPr>
        <w:t>392.  Acuerdo por el que se dan a conocer los cupos para importar miel de abeja, preparación usada en panadería, harina y polvo de carne o despojos y ácido esteárico de vacuno, originarios de la República Oriental del Uruguay, conforme al Tratado de Libre Comercio entre los Estados Unidos Mexicanos y la República Oriental del Uruguay publicado en el Diario Oficial de la Federación el 18 de julio de 2005.</w:t>
      </w:r>
    </w:p>
    <w:p w:rsidR="00FB26A4" w:rsidRPr="00FB26A4" w:rsidRDefault="00FB26A4" w:rsidP="00FB26A4">
      <w:pPr>
        <w:jc w:val="both"/>
        <w:rPr>
          <w:rFonts w:ascii="Verdana" w:hAnsi="Verdana"/>
          <w:bCs/>
          <w:sz w:val="20"/>
        </w:rPr>
      </w:pPr>
      <w:r w:rsidRPr="00FB26A4">
        <w:rPr>
          <w:rFonts w:ascii="Verdana" w:hAnsi="Verdana"/>
          <w:bCs/>
          <w:sz w:val="20"/>
        </w:rPr>
        <w:t>393.  Acuerdo por el cual se dan a conocer los cupos para exportar e importar, al amparo del arancel-cuota establecido en el Acuerdo para el Fortalecimiento de la Asociación Económica entre los Estados Unidos Mexicanos y el Japón, ácido cítrico y sales del ácido cítrico publicado en el Diario Oficial de la Federación el 16 de agosto de 2005.</w:t>
      </w:r>
    </w:p>
    <w:p w:rsidR="00FB26A4" w:rsidRPr="00FB26A4" w:rsidRDefault="00FB26A4" w:rsidP="00FB26A4">
      <w:pPr>
        <w:jc w:val="both"/>
        <w:rPr>
          <w:rFonts w:ascii="Verdana" w:hAnsi="Verdana"/>
          <w:bCs/>
          <w:sz w:val="20"/>
        </w:rPr>
      </w:pPr>
      <w:r w:rsidRPr="00FB26A4">
        <w:rPr>
          <w:rFonts w:ascii="Verdana" w:hAnsi="Verdana"/>
          <w:bCs/>
          <w:sz w:val="20"/>
        </w:rPr>
        <w:t>394.  Acuerdo por el que se da a conocer el cupo unilateral para importar con el arancel-cupo establecido, tortas y demás residuos sólidos de la extracción del aceite de soja (soya), incluso molidos o en pellets, fracción arancelaria 2304.00.01 publicado en el Diario Oficial de la Federación el 16 de agosto de 2005.</w:t>
      </w:r>
    </w:p>
    <w:p w:rsidR="00FB26A4" w:rsidRPr="00FB26A4" w:rsidRDefault="00FB26A4" w:rsidP="00FB26A4">
      <w:pPr>
        <w:jc w:val="both"/>
        <w:rPr>
          <w:rFonts w:ascii="Verdana" w:hAnsi="Verdana"/>
          <w:bCs/>
          <w:sz w:val="20"/>
        </w:rPr>
      </w:pPr>
      <w:r w:rsidRPr="00FB26A4">
        <w:rPr>
          <w:rFonts w:ascii="Verdana" w:hAnsi="Verdana"/>
          <w:bCs/>
          <w:sz w:val="20"/>
        </w:rPr>
        <w:t xml:space="preserve">395.  Acuerdo por el que se adoptan las rectificaciones técnicas al anexo 4-03 del Tratado de Libre Comercio entre los Estados Unidos Mexicanos y la República de Chile, para adecuarlo a las modificaciones al sistema armonizado de designación y codificación de mercancías de 2002 según Acuerdo de la Comisión de Libre Comercio </w:t>
      </w:r>
      <w:r w:rsidRPr="00FB26A4">
        <w:rPr>
          <w:rFonts w:ascii="Verdana" w:hAnsi="Verdana"/>
          <w:bCs/>
          <w:sz w:val="20"/>
        </w:rPr>
        <w:lastRenderedPageBreak/>
        <w:t>del propio Tratado, publicado en el Diario Oficial de la Federación el 25 de agosto de 2005.</w:t>
      </w:r>
    </w:p>
    <w:p w:rsidR="00FB26A4" w:rsidRPr="00FB26A4" w:rsidRDefault="00FB26A4" w:rsidP="00FB26A4">
      <w:pPr>
        <w:jc w:val="both"/>
        <w:rPr>
          <w:rFonts w:ascii="Verdana" w:hAnsi="Verdana"/>
          <w:bCs/>
          <w:sz w:val="20"/>
        </w:rPr>
      </w:pPr>
      <w:r w:rsidRPr="00FB26A4">
        <w:rPr>
          <w:rFonts w:ascii="Verdana" w:hAnsi="Verdana"/>
          <w:bCs/>
          <w:sz w:val="20"/>
        </w:rPr>
        <w:t>396.  Acuerdo por el que se da a conocer el cupo para importar aceite en bruto de girasol, originario y procedente de la República Argentina, fracción arancelaria 1512.11.01 publicado en el Diario Oficial</w:t>
      </w:r>
    </w:p>
    <w:p w:rsidR="00FB26A4" w:rsidRPr="00FB26A4" w:rsidRDefault="00FB26A4" w:rsidP="00FB26A4">
      <w:pPr>
        <w:jc w:val="both"/>
        <w:rPr>
          <w:rFonts w:ascii="Verdana" w:hAnsi="Verdana"/>
          <w:bCs/>
          <w:sz w:val="20"/>
        </w:rPr>
      </w:pPr>
      <w:proofErr w:type="gramStart"/>
      <w:r w:rsidRPr="00FB26A4">
        <w:rPr>
          <w:rFonts w:ascii="Verdana" w:hAnsi="Verdana"/>
          <w:bCs/>
          <w:sz w:val="20"/>
        </w:rPr>
        <w:t>de</w:t>
      </w:r>
      <w:proofErr w:type="gramEnd"/>
      <w:r w:rsidRPr="00FB26A4">
        <w:rPr>
          <w:rFonts w:ascii="Verdana" w:hAnsi="Verdana"/>
          <w:bCs/>
          <w:sz w:val="20"/>
        </w:rPr>
        <w:t xml:space="preserve"> la Federación el 21 de septiembre de 2005.</w:t>
      </w:r>
    </w:p>
    <w:p w:rsidR="00FB26A4" w:rsidRPr="00FB26A4" w:rsidRDefault="00FB26A4" w:rsidP="00FB26A4">
      <w:pPr>
        <w:jc w:val="both"/>
        <w:rPr>
          <w:rFonts w:ascii="Verdana" w:hAnsi="Verdana"/>
          <w:bCs/>
          <w:sz w:val="20"/>
        </w:rPr>
      </w:pPr>
      <w:r w:rsidRPr="00FB26A4">
        <w:rPr>
          <w:rFonts w:ascii="Verdana" w:hAnsi="Verdana"/>
          <w:bCs/>
          <w:sz w:val="20"/>
        </w:rPr>
        <w:t>397.  Acuerdo por el que se establecen las normas de operación del registro de servidores públicos sancionados, publicado en el Diario Oficial de la Federación el 13 de octubre de 2005.</w:t>
      </w:r>
    </w:p>
    <w:p w:rsidR="00FB26A4" w:rsidRPr="00FB26A4" w:rsidRDefault="00FB26A4" w:rsidP="00FB26A4">
      <w:pPr>
        <w:jc w:val="both"/>
        <w:rPr>
          <w:rFonts w:ascii="Verdana" w:hAnsi="Verdana"/>
          <w:bCs/>
          <w:sz w:val="20"/>
        </w:rPr>
      </w:pPr>
      <w:r w:rsidRPr="00FB26A4">
        <w:rPr>
          <w:rFonts w:ascii="Verdana" w:hAnsi="Verdana"/>
          <w:bCs/>
          <w:sz w:val="20"/>
        </w:rPr>
        <w:t>398.  Acuerdo por el que se designa a la unidad responsable de la Secretaría de Economía, para ejercer las atribuciones que la Ley de Sociedades de Responsabilidad Limitada de Interés Público le confiere, publicado en el Diario Oficial de la Federación el 9 de noviembre de 2005.</w:t>
      </w:r>
    </w:p>
    <w:p w:rsidR="00FB26A4" w:rsidRPr="00FB26A4" w:rsidRDefault="00FB26A4" w:rsidP="00FB26A4">
      <w:pPr>
        <w:jc w:val="both"/>
        <w:rPr>
          <w:rFonts w:ascii="Verdana" w:hAnsi="Verdana"/>
          <w:bCs/>
          <w:sz w:val="20"/>
        </w:rPr>
      </w:pPr>
      <w:r w:rsidRPr="00FB26A4">
        <w:rPr>
          <w:rFonts w:ascii="Verdana" w:hAnsi="Verdana"/>
          <w:bCs/>
          <w:sz w:val="20"/>
        </w:rPr>
        <w:t>399.  Acuerdo que tiene por objeto crear en forma permanente la Comisión Intersecretarial para el Desarrollo del Gobierno Electrónico, publicado en el Diario Oficial de la Federación el 9 de diciembre de 2005.</w:t>
      </w:r>
    </w:p>
    <w:p w:rsidR="00FB26A4" w:rsidRPr="00FB26A4" w:rsidRDefault="00FB26A4" w:rsidP="00FB26A4">
      <w:pPr>
        <w:jc w:val="both"/>
        <w:rPr>
          <w:rFonts w:ascii="Verdana" w:hAnsi="Verdana"/>
          <w:bCs/>
          <w:sz w:val="20"/>
        </w:rPr>
      </w:pPr>
      <w:r w:rsidRPr="00FB26A4">
        <w:rPr>
          <w:rFonts w:ascii="Verdana" w:hAnsi="Verdana"/>
          <w:bCs/>
          <w:sz w:val="20"/>
        </w:rPr>
        <w:t>400.  Acuerdo por el que se dan a conocer las notas explicativas para la interpretación y aplicación de la nomenclatura de las tarifas establecidas por las leyes del Impuesto General de Importación y de Exportación, publicado en el Diario Oficial de la Federación el 6 de marzo de 2006 y sus reformas.</w:t>
      </w:r>
    </w:p>
    <w:p w:rsidR="00FB26A4" w:rsidRPr="00FB26A4" w:rsidRDefault="00FB26A4" w:rsidP="00FB26A4">
      <w:pPr>
        <w:jc w:val="both"/>
        <w:rPr>
          <w:rFonts w:ascii="Verdana" w:hAnsi="Verdana"/>
          <w:bCs/>
          <w:sz w:val="20"/>
        </w:rPr>
      </w:pPr>
      <w:r w:rsidRPr="00FB26A4">
        <w:rPr>
          <w:rFonts w:ascii="Verdana" w:hAnsi="Verdana"/>
          <w:bCs/>
          <w:sz w:val="20"/>
        </w:rPr>
        <w:t>401.  Acuerdo por el que se dan a conocer los cupos para internar a la República Federativa del Brasil diversos productos originarios y provenientes de los Estados Unidos Mexicanos, publicado en el Diario Oficial de la Federación el 23 de junio de 2006 y sus reformas.</w:t>
      </w:r>
    </w:p>
    <w:p w:rsidR="00FB26A4" w:rsidRPr="00FB26A4" w:rsidRDefault="00FB26A4" w:rsidP="00FB26A4">
      <w:pPr>
        <w:jc w:val="both"/>
        <w:rPr>
          <w:rFonts w:ascii="Verdana" w:hAnsi="Verdana"/>
          <w:bCs/>
          <w:sz w:val="20"/>
        </w:rPr>
      </w:pPr>
      <w:r w:rsidRPr="00FB26A4">
        <w:rPr>
          <w:rFonts w:ascii="Verdana" w:hAnsi="Verdana"/>
          <w:bCs/>
          <w:sz w:val="20"/>
        </w:rPr>
        <w:t xml:space="preserve">402.  Acuerdo por el que se dan a conocer los cupos para importar a los Estados Unidos Mexicanos diversos productos originarios y provenientes de la República Federativa del Brasil, </w:t>
      </w:r>
      <w:proofErr w:type="gramStart"/>
      <w:r w:rsidRPr="00FB26A4">
        <w:rPr>
          <w:rFonts w:ascii="Verdana" w:hAnsi="Verdana"/>
          <w:bCs/>
          <w:sz w:val="20"/>
        </w:rPr>
        <w:t>publicado</w:t>
      </w:r>
      <w:proofErr w:type="gramEnd"/>
      <w:r w:rsidRPr="00FB26A4">
        <w:rPr>
          <w:rFonts w:ascii="Verdana" w:hAnsi="Verdana"/>
          <w:bCs/>
          <w:sz w:val="20"/>
        </w:rPr>
        <w:t xml:space="preserve"> en el Diario Oficial de la Federación el 3 de julio de 2006.</w:t>
      </w:r>
    </w:p>
    <w:p w:rsidR="00FB26A4" w:rsidRPr="00FB26A4" w:rsidRDefault="00FB26A4" w:rsidP="00FB26A4">
      <w:pPr>
        <w:jc w:val="both"/>
        <w:rPr>
          <w:rFonts w:ascii="Verdana" w:hAnsi="Verdana"/>
          <w:bCs/>
          <w:sz w:val="20"/>
        </w:rPr>
      </w:pPr>
      <w:r w:rsidRPr="00FB26A4">
        <w:rPr>
          <w:rFonts w:ascii="Verdana" w:hAnsi="Verdana"/>
          <w:bCs/>
          <w:sz w:val="20"/>
        </w:rPr>
        <w:t>403.  Acuerdo Interinstitucional por el que se establecen los Lineamientos para la homologación, implementación y uso de la firma electrónica avanzada en la Administración Pública Federal, publicado en el Diario Oficial de la Federación el 24 de agosto de 2006</w:t>
      </w:r>
    </w:p>
    <w:p w:rsidR="00FB26A4" w:rsidRPr="00FB26A4" w:rsidRDefault="00FB26A4" w:rsidP="00FB26A4">
      <w:pPr>
        <w:jc w:val="both"/>
        <w:rPr>
          <w:rFonts w:ascii="Verdana" w:hAnsi="Verdana"/>
          <w:bCs/>
          <w:sz w:val="20"/>
        </w:rPr>
      </w:pPr>
      <w:r w:rsidRPr="00FB26A4">
        <w:rPr>
          <w:rFonts w:ascii="Verdana" w:hAnsi="Verdana"/>
          <w:bCs/>
          <w:sz w:val="20"/>
        </w:rPr>
        <w:t>404.  Acuerdo por el que se da a conocer el Decimoquinto Protocolo Adicional al Acuerdo de Complementación Económica No. 6, suscrito entre los Estados Unidos Mexicanos y la República Argentina, publicado en el Diario Oficial de la Federación el 22 de noviembre de 2006 y sus reformas.</w:t>
      </w:r>
    </w:p>
    <w:p w:rsidR="00FB26A4" w:rsidRPr="00FB26A4" w:rsidRDefault="00FB26A4" w:rsidP="00FB26A4">
      <w:pPr>
        <w:jc w:val="both"/>
        <w:rPr>
          <w:rFonts w:ascii="Verdana" w:hAnsi="Verdana"/>
          <w:bCs/>
          <w:sz w:val="20"/>
        </w:rPr>
      </w:pPr>
      <w:r w:rsidRPr="00FB26A4">
        <w:rPr>
          <w:rFonts w:ascii="Verdana" w:hAnsi="Verdana"/>
          <w:bCs/>
          <w:sz w:val="20"/>
        </w:rPr>
        <w:t xml:space="preserve">405.  Acuerdo por el que se dan a conocer los cupos para internar a la República Argentina, duraznos en almíbar exclusivamente enlatados o envasados y productos de </w:t>
      </w:r>
      <w:r w:rsidRPr="00FB26A4">
        <w:rPr>
          <w:rFonts w:ascii="Verdana" w:hAnsi="Verdana"/>
          <w:bCs/>
          <w:sz w:val="20"/>
        </w:rPr>
        <w:lastRenderedPageBreak/>
        <w:t>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 publicado en el Diario Oficial de la Federación el 1 de enero de 2007.</w:t>
      </w:r>
    </w:p>
    <w:p w:rsidR="00FB26A4" w:rsidRPr="00FB26A4" w:rsidRDefault="00FB26A4" w:rsidP="00FB26A4">
      <w:pPr>
        <w:jc w:val="both"/>
        <w:rPr>
          <w:rFonts w:ascii="Verdana" w:hAnsi="Verdana"/>
          <w:bCs/>
          <w:sz w:val="20"/>
        </w:rPr>
      </w:pPr>
      <w:r w:rsidRPr="00FB26A4">
        <w:rPr>
          <w:rFonts w:ascii="Verdana" w:hAnsi="Verdana"/>
          <w:bCs/>
          <w:sz w:val="20"/>
        </w:rPr>
        <w:t>406.  Acuerdo por el que se da a conocer la Decisión No. 46 de la Comisión Administradora del Tratado de Libre Comercio entre los Estados Unidos Mexicanos, la República de Colombia y la República de Venezuela, por la que se adopta el Reglamento de Operación del Comité de Integración Regional de Insumos (CIRI), del Tratado de Libre Comercio entre los Estados Unidos Mexicanos, la República de Colombia y la República de Venezuela, publicado en el Diario Oficial de la Federación el 28 de febrero de 2007.</w:t>
      </w:r>
    </w:p>
    <w:p w:rsidR="00FB26A4" w:rsidRPr="00FB26A4" w:rsidRDefault="00FB26A4" w:rsidP="00FB26A4">
      <w:pPr>
        <w:jc w:val="both"/>
        <w:rPr>
          <w:rFonts w:ascii="Verdana" w:hAnsi="Verdana"/>
          <w:bCs/>
          <w:sz w:val="20"/>
        </w:rPr>
      </w:pPr>
      <w:r w:rsidRPr="00FB26A4">
        <w:rPr>
          <w:rFonts w:ascii="Verdana" w:hAnsi="Verdana"/>
          <w:bCs/>
          <w:sz w:val="20"/>
        </w:rPr>
        <w:t>407.  Acuerdo por el que se da a conocer el Segundo Protocolo Adicional al Apéndice I Sobre el Comercio en el Sector Automotor entre la Argentina y México,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28 de mayo de 2007.</w:t>
      </w:r>
    </w:p>
    <w:p w:rsidR="00FB26A4" w:rsidRPr="00FB26A4" w:rsidRDefault="00FB26A4" w:rsidP="00FB26A4">
      <w:pPr>
        <w:jc w:val="both"/>
        <w:rPr>
          <w:rFonts w:ascii="Verdana" w:hAnsi="Verdana"/>
          <w:bCs/>
          <w:sz w:val="20"/>
        </w:rPr>
      </w:pPr>
      <w:r w:rsidRPr="00FB26A4">
        <w:rPr>
          <w:rFonts w:ascii="Verdana" w:hAnsi="Verdana"/>
          <w:bCs/>
          <w:sz w:val="20"/>
        </w:rPr>
        <w:t>408.  Acuerdo mediante el cual se da a conocer al público en general la autorización del Patrón Nacional de Escalas de Tiempo, así como la cédula que describe sus características de magnitud, unidad, definición, alcance e incertidumbres, publicado en el Diario Oficial de la Federación el 4 de junio de 2007.</w:t>
      </w:r>
    </w:p>
    <w:p w:rsidR="00FB26A4" w:rsidRPr="00FB26A4" w:rsidRDefault="00FB26A4" w:rsidP="00FB26A4">
      <w:pPr>
        <w:jc w:val="both"/>
        <w:rPr>
          <w:rFonts w:ascii="Verdana" w:hAnsi="Verdana"/>
          <w:bCs/>
          <w:sz w:val="20"/>
        </w:rPr>
      </w:pPr>
      <w:r w:rsidRPr="00FB26A4">
        <w:rPr>
          <w:rFonts w:ascii="Verdana" w:hAnsi="Verdana"/>
          <w:bCs/>
          <w:sz w:val="20"/>
        </w:rPr>
        <w:t>409.  Acuerdo por el que se da a conocer el Tercer Protocolo Adicional al Acuerdo de Complementación Económica No. 53, suscrito entre los Estados Unidos Mexicanos y la República Federativa del</w:t>
      </w:r>
    </w:p>
    <w:p w:rsidR="00FB26A4" w:rsidRPr="00FB26A4" w:rsidRDefault="00FB26A4" w:rsidP="00FB26A4">
      <w:pPr>
        <w:jc w:val="both"/>
        <w:rPr>
          <w:rFonts w:ascii="Verdana" w:hAnsi="Verdana"/>
          <w:bCs/>
          <w:sz w:val="20"/>
        </w:rPr>
      </w:pPr>
      <w:r w:rsidRPr="00FB26A4">
        <w:rPr>
          <w:rFonts w:ascii="Verdana" w:hAnsi="Verdana"/>
          <w:bCs/>
          <w:sz w:val="20"/>
        </w:rPr>
        <w:t>Brasil, publicado en el Diario Oficial de la Federación el 22 de junio de 2007.</w:t>
      </w:r>
    </w:p>
    <w:p w:rsidR="00FB26A4" w:rsidRPr="00FB26A4" w:rsidRDefault="00FB26A4" w:rsidP="00FB26A4">
      <w:pPr>
        <w:jc w:val="both"/>
        <w:rPr>
          <w:rFonts w:ascii="Verdana" w:hAnsi="Verdana"/>
          <w:bCs/>
          <w:sz w:val="20"/>
        </w:rPr>
      </w:pPr>
      <w:r w:rsidRPr="00FB26A4">
        <w:rPr>
          <w:rFonts w:ascii="Verdana" w:hAnsi="Verdana"/>
          <w:bCs/>
          <w:sz w:val="20"/>
        </w:rPr>
        <w:t>410.  Acuerdo que establece las Reglas del Sistema de Desarrollo Profesional del Centro Nacional de Metrología, publicado en el Diario Oficial de la Federación el 22 de junio de 2007.</w:t>
      </w:r>
    </w:p>
    <w:p w:rsidR="00FB26A4" w:rsidRPr="00FB26A4" w:rsidRDefault="00FB26A4" w:rsidP="00FB26A4">
      <w:pPr>
        <w:jc w:val="both"/>
        <w:rPr>
          <w:rFonts w:ascii="Verdana" w:hAnsi="Verdana"/>
          <w:bCs/>
          <w:sz w:val="20"/>
        </w:rPr>
      </w:pPr>
      <w:r w:rsidRPr="00FB26A4">
        <w:rPr>
          <w:rFonts w:ascii="Verdana" w:hAnsi="Verdana"/>
          <w:bCs/>
          <w:sz w:val="20"/>
        </w:rPr>
        <w:t>411.  Acuerdo por el que se dan a conocer las modificaciones al Decimoquinto Protocolo Adicional al Acuerdo de Complementación Económica No. 6, suscrito entre los Estados Unidos Mexicanos y la República Argentina, publicado en el Diario Oficial de la Federación el 26 de junio de 2007.</w:t>
      </w:r>
    </w:p>
    <w:p w:rsidR="00FB26A4" w:rsidRPr="00FB26A4" w:rsidRDefault="00FB26A4" w:rsidP="00FB26A4">
      <w:pPr>
        <w:jc w:val="both"/>
        <w:rPr>
          <w:rFonts w:ascii="Verdana" w:hAnsi="Verdana"/>
          <w:bCs/>
          <w:sz w:val="20"/>
        </w:rPr>
      </w:pPr>
      <w:r w:rsidRPr="00FB26A4">
        <w:rPr>
          <w:rFonts w:ascii="Verdana" w:hAnsi="Verdana"/>
          <w:bCs/>
          <w:sz w:val="20"/>
        </w:rPr>
        <w:t>412.  Acuerdo por el que se dan a conocer los cupos para internar a la Comunidad Europea en el periodo del 1 de julio de un año al 30 de junio del siguiente año, huevo sin cascarón (seco, líquido o congelado) y yemas de huevo (secas, líquidas o congeladas) aptas para consumo humano y ovoalbúmina (apta para consumo humano), originarios de los Estados Unidos Mexicanos publicado en el Diario Oficial de la Federación el 28 de junio de 2007.</w:t>
      </w:r>
    </w:p>
    <w:p w:rsidR="00FB26A4" w:rsidRPr="00FB26A4" w:rsidRDefault="00FB26A4" w:rsidP="00FB26A4">
      <w:pPr>
        <w:jc w:val="both"/>
        <w:rPr>
          <w:rFonts w:ascii="Verdana" w:hAnsi="Verdana"/>
          <w:bCs/>
          <w:sz w:val="20"/>
        </w:rPr>
      </w:pPr>
      <w:r w:rsidRPr="00FB26A4">
        <w:rPr>
          <w:rFonts w:ascii="Verdana" w:hAnsi="Verdana"/>
          <w:bCs/>
          <w:sz w:val="20"/>
        </w:rPr>
        <w:lastRenderedPageBreak/>
        <w:t>413.  Acuerdo que establece la clasificación y codificación de las mercancías cuya importación o exportación están sujetas a regulación por parte de la Secretaría de la Defensa Nacional, publicado en el Diario Oficial de la Federación el 30 de junio de 2007 y sus reformas.</w:t>
      </w:r>
    </w:p>
    <w:p w:rsidR="00FB26A4" w:rsidRPr="00FB26A4" w:rsidRDefault="00FB26A4" w:rsidP="00FB26A4">
      <w:pPr>
        <w:jc w:val="both"/>
        <w:rPr>
          <w:rFonts w:ascii="Verdana" w:hAnsi="Verdana"/>
          <w:bCs/>
          <w:sz w:val="20"/>
        </w:rPr>
      </w:pPr>
      <w:r w:rsidRPr="00FB26A4">
        <w:rPr>
          <w:rFonts w:ascii="Verdana" w:hAnsi="Verdana"/>
          <w:bCs/>
          <w:sz w:val="20"/>
        </w:rPr>
        <w:t>414.  Acuerdo que establece la clasificación y codificación de los productos químicos esenciales cuya importación o exportación está sujeta a la presentación de un aviso previo ante la Secretaría de Salud publicado en el Diario Oficial de la Federación el 30 de junio de 2007.</w:t>
      </w:r>
    </w:p>
    <w:p w:rsidR="00FB26A4" w:rsidRPr="00FB26A4" w:rsidRDefault="00FB26A4" w:rsidP="00FB26A4">
      <w:pPr>
        <w:jc w:val="both"/>
        <w:rPr>
          <w:rFonts w:ascii="Verdana" w:hAnsi="Verdana"/>
          <w:bCs/>
          <w:sz w:val="20"/>
        </w:rPr>
      </w:pPr>
      <w:r w:rsidRPr="00FB26A4">
        <w:rPr>
          <w:rFonts w:ascii="Verdana" w:hAnsi="Verdana"/>
          <w:bCs/>
          <w:sz w:val="20"/>
        </w:rPr>
        <w:t>415.  Acuerdo que establece la clasificación y codificación de los bienes considerados monumentos históricos o artísticos, cuya exportación está sujeta a autorización previa de exportación por parte del Instituto Nacional de Antropología e Historia, o del Instituto Nacional de Bellas Artes y Literatura, publicado en el Diario Oficial de la Federación el 10 de julio de 2007 y sus reformas.</w:t>
      </w:r>
    </w:p>
    <w:p w:rsidR="00FB26A4" w:rsidRPr="00FB26A4" w:rsidRDefault="00FB26A4" w:rsidP="00FB26A4">
      <w:pPr>
        <w:jc w:val="both"/>
        <w:rPr>
          <w:rFonts w:ascii="Verdana" w:hAnsi="Verdana"/>
          <w:bCs/>
          <w:sz w:val="20"/>
        </w:rPr>
      </w:pPr>
      <w:r w:rsidRPr="00FB26A4">
        <w:rPr>
          <w:rFonts w:ascii="Verdana" w:hAnsi="Verdana"/>
          <w:bCs/>
          <w:sz w:val="20"/>
        </w:rPr>
        <w:t>416.  Acuerdo por el que se dan a conocer los cupos para importar productos originarios y provenientes de la República Argentina, de conformidad al Decimoquinto Protocolo Adicional del Acuerdo de Complementación Económica No. 6; publicado en el Diario Oficial de la Federación el 23 de julio de 2007.</w:t>
      </w:r>
    </w:p>
    <w:p w:rsidR="00FB26A4" w:rsidRPr="00FB26A4" w:rsidRDefault="00FB26A4" w:rsidP="00FB26A4">
      <w:pPr>
        <w:jc w:val="both"/>
        <w:rPr>
          <w:rFonts w:ascii="Verdana" w:hAnsi="Verdana"/>
          <w:bCs/>
          <w:sz w:val="20"/>
        </w:rPr>
      </w:pPr>
      <w:r w:rsidRPr="00FB26A4">
        <w:rPr>
          <w:rFonts w:ascii="Verdana" w:hAnsi="Verdana"/>
          <w:bCs/>
          <w:sz w:val="20"/>
        </w:rPr>
        <w:t>417.  Acuerdo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ketchup, las demás salsas de tomate, d-glucitol (sorbitol), dextrina y demás almidones y féculas modificados, cueros y pieles curtidos en "crust", calzado, cueros y pieles depilados y productos laminados planos de hierro o acero, originarios de Japón publicado en el Diario Oficial de la Federación el 23 de julio de 2007.</w:t>
      </w:r>
    </w:p>
    <w:p w:rsidR="00FB26A4" w:rsidRPr="00FB26A4" w:rsidRDefault="00FB26A4" w:rsidP="00FB26A4">
      <w:pPr>
        <w:jc w:val="both"/>
        <w:rPr>
          <w:rFonts w:ascii="Verdana" w:hAnsi="Verdana"/>
          <w:bCs/>
          <w:sz w:val="20"/>
        </w:rPr>
      </w:pPr>
      <w:r w:rsidRPr="00FB26A4">
        <w:rPr>
          <w:rFonts w:ascii="Verdana" w:hAnsi="Verdana"/>
          <w:bCs/>
          <w:sz w:val="20"/>
        </w:rPr>
        <w:t>418.  Acuerdo por el que se dan a conocer los cupos para importar con la preferencia arancelaria establecida en el Tratado de Libre Comercio entre los Estados Unidos Mexicanos y el Estado de Israel, flores frescas y café kosher originarios del Estado de Israel, publicado en el Diario Oficial de la Federación el 27 de julio de 2007 y sus reformas.</w:t>
      </w:r>
    </w:p>
    <w:p w:rsidR="00FB26A4" w:rsidRPr="00FB26A4" w:rsidRDefault="00FB26A4" w:rsidP="00FB26A4">
      <w:pPr>
        <w:jc w:val="both"/>
        <w:rPr>
          <w:rFonts w:ascii="Verdana" w:hAnsi="Verdana"/>
          <w:bCs/>
          <w:sz w:val="20"/>
        </w:rPr>
      </w:pPr>
      <w:r w:rsidRPr="00FB26A4">
        <w:rPr>
          <w:rFonts w:ascii="Verdana" w:hAnsi="Verdana"/>
          <w:bCs/>
          <w:sz w:val="20"/>
        </w:rPr>
        <w:t>419.  Acuerdo por el que se da a conocer el Primer Protocolo Adicional al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20 de agosto de 2007.</w:t>
      </w:r>
    </w:p>
    <w:p w:rsidR="00FB26A4" w:rsidRPr="00FB26A4" w:rsidRDefault="00FB26A4" w:rsidP="00FB26A4">
      <w:pPr>
        <w:jc w:val="both"/>
        <w:rPr>
          <w:rFonts w:ascii="Verdana" w:hAnsi="Verdana"/>
          <w:bCs/>
          <w:sz w:val="20"/>
        </w:rPr>
      </w:pPr>
      <w:r w:rsidRPr="00FB26A4">
        <w:rPr>
          <w:rFonts w:ascii="Verdana" w:hAnsi="Verdana"/>
          <w:bCs/>
          <w:sz w:val="20"/>
        </w:rPr>
        <w:t xml:space="preserve">420.  Acuerdo por el que se da a conocer el cupo para internar a la Comunidad Europea en el periodo del 1 de julio de un año al 30 de junio del año siguiente, jugo de naranja concentrado congelado con grado de concentración mayor a 20° Brix, originario de los Estados Unidos Mexicanos publicado en el Diario Oficial de la </w:t>
      </w:r>
      <w:r w:rsidRPr="00FB26A4">
        <w:rPr>
          <w:rFonts w:ascii="Verdana" w:hAnsi="Verdana"/>
          <w:bCs/>
          <w:sz w:val="20"/>
        </w:rPr>
        <w:lastRenderedPageBreak/>
        <w:t>Federación el 19 de septiembre de 2007.Acuerdo que establece los lineamientos para la importación de mercancías destinadas para investigación científica y tecnológica, y desarrollo tecnológico, publicado en el Diario Oficial de la Federación el 25 de septiembre de 2007.</w:t>
      </w:r>
    </w:p>
    <w:p w:rsidR="00FB26A4" w:rsidRPr="00FB26A4" w:rsidRDefault="00FB26A4" w:rsidP="00FB26A4">
      <w:pPr>
        <w:jc w:val="both"/>
        <w:rPr>
          <w:rFonts w:ascii="Verdana" w:hAnsi="Verdana"/>
          <w:bCs/>
          <w:sz w:val="20"/>
        </w:rPr>
      </w:pPr>
      <w:r w:rsidRPr="00FB26A4">
        <w:rPr>
          <w:rFonts w:ascii="Verdana" w:hAnsi="Verdana"/>
          <w:bCs/>
          <w:sz w:val="20"/>
        </w:rPr>
        <w:t>421.  Acuerdo que establece los lineamientos para otorgar el permiso previo de importación de equipo anticontaminante y sus partes, sujetos a incentivo arancelario, bajo la fracción arancelaria</w:t>
      </w:r>
    </w:p>
    <w:p w:rsidR="00FB26A4" w:rsidRPr="00FB26A4" w:rsidRDefault="00FB26A4" w:rsidP="00FB26A4">
      <w:pPr>
        <w:jc w:val="both"/>
        <w:rPr>
          <w:rFonts w:ascii="Verdana" w:hAnsi="Verdana"/>
          <w:bCs/>
          <w:sz w:val="20"/>
        </w:rPr>
      </w:pPr>
      <w:r w:rsidRPr="00FB26A4">
        <w:rPr>
          <w:rFonts w:ascii="Verdana" w:hAnsi="Verdana"/>
          <w:bCs/>
          <w:sz w:val="20"/>
        </w:rPr>
        <w:t>9806.00.02, publicado en el Diario Oficial de la Federación el 4 de octubre de 2007.</w:t>
      </w:r>
    </w:p>
    <w:p w:rsidR="00FB26A4" w:rsidRPr="00FB26A4" w:rsidRDefault="00FB26A4" w:rsidP="00FB26A4">
      <w:pPr>
        <w:jc w:val="both"/>
        <w:rPr>
          <w:rFonts w:ascii="Verdana" w:hAnsi="Verdana"/>
          <w:bCs/>
          <w:sz w:val="20"/>
        </w:rPr>
      </w:pPr>
      <w:r w:rsidRPr="00FB26A4">
        <w:rPr>
          <w:rFonts w:ascii="Verdana" w:hAnsi="Verdana"/>
          <w:bCs/>
          <w:sz w:val="20"/>
        </w:rPr>
        <w:t>422.  Acuerdo por el que se da a conocer la Decisión No. 1/2007 del Comité Conjunto México-Unión Europea sobre el Anexo III de la Decisión No. 2/-2000 del Consejo Conjunto UE-México, de 23 de marzo de 2000, relativo a la definición del concepto de productos originarios y los procedimientos de cooperación administrativa, publicado en el Diario Oficial de la Federación el 23 de octubre de 2007.</w:t>
      </w:r>
    </w:p>
    <w:p w:rsidR="00FB26A4" w:rsidRPr="00FB26A4" w:rsidRDefault="00FB26A4" w:rsidP="00FB26A4">
      <w:pPr>
        <w:jc w:val="both"/>
        <w:rPr>
          <w:rFonts w:ascii="Verdana" w:hAnsi="Verdana"/>
          <w:bCs/>
          <w:sz w:val="20"/>
        </w:rPr>
      </w:pPr>
      <w:r w:rsidRPr="00FB26A4">
        <w:rPr>
          <w:rFonts w:ascii="Verdana" w:hAnsi="Verdana"/>
          <w:bCs/>
          <w:sz w:val="20"/>
        </w:rPr>
        <w:t>423.  Acuerdo mediante el cual se da a conocer al público en general la autorización del Patrón Nacional de Dosis de Radiación Ultravioleta, así como la cédula que describe sus características de magnitud, unidad, definición, alcance e incertidumbre, publicado en el Diario Oficial de la Federación el 22 de noviembre de 2007.</w:t>
      </w:r>
    </w:p>
    <w:p w:rsidR="00FB26A4" w:rsidRPr="00FB26A4" w:rsidRDefault="00FB26A4" w:rsidP="00FB26A4">
      <w:pPr>
        <w:jc w:val="both"/>
        <w:rPr>
          <w:rFonts w:ascii="Verdana" w:hAnsi="Verdana"/>
          <w:bCs/>
          <w:sz w:val="20"/>
        </w:rPr>
      </w:pPr>
      <w:r w:rsidRPr="00FB26A4">
        <w:rPr>
          <w:rFonts w:ascii="Verdana" w:hAnsi="Verdana"/>
          <w:bCs/>
          <w:sz w:val="20"/>
        </w:rPr>
        <w:t>424.  Acuerdo por el que se establecen las reglas para la operación del Sistema de Información Empresarial Mexicano, publicado en el Diario Oficial de la Federación el 5 de diciembre de 2007 y sus reformas.</w:t>
      </w:r>
    </w:p>
    <w:p w:rsidR="00FB26A4" w:rsidRPr="00FB26A4" w:rsidRDefault="00FB26A4" w:rsidP="00FB26A4">
      <w:pPr>
        <w:jc w:val="both"/>
        <w:rPr>
          <w:rFonts w:ascii="Verdana" w:hAnsi="Verdana"/>
          <w:bCs/>
          <w:sz w:val="20"/>
        </w:rPr>
      </w:pPr>
      <w:r w:rsidRPr="00FB26A4">
        <w:rPr>
          <w:rFonts w:ascii="Verdana" w:hAnsi="Verdana"/>
          <w:bCs/>
          <w:sz w:val="20"/>
        </w:rPr>
        <w:t>425.  Acuerdo por el cual se autoriza el monto máximo de las tarifas que las Cámaras podrán cobrar por concepto de operación del Sistema de Información Empresarial Mexicano, publicado en el Diario Oficial de la Federación el 7 de enero de 2008.</w:t>
      </w:r>
    </w:p>
    <w:p w:rsidR="00FB26A4" w:rsidRPr="00FB26A4" w:rsidRDefault="00FB26A4" w:rsidP="00FB26A4">
      <w:pPr>
        <w:jc w:val="both"/>
        <w:rPr>
          <w:rFonts w:ascii="Verdana" w:hAnsi="Verdana"/>
          <w:bCs/>
          <w:sz w:val="20"/>
        </w:rPr>
      </w:pPr>
      <w:r w:rsidRPr="00FB26A4">
        <w:rPr>
          <w:rFonts w:ascii="Verdana" w:hAnsi="Verdana"/>
          <w:bCs/>
          <w:sz w:val="20"/>
        </w:rPr>
        <w:t>426.  Acuerdo por el que se da a conocer la Decisión No. 1/2008 del Consejo Conjunto México-Unión Europea por la que se aplica el Artículo 9 de la Decisión No. 2/2001 del Consejo Conjunto, de 27 de febrero de 2001, sobre el establecimiento de un marco para la negociación de Acuerdos de reconocimiento mutuo, publicado en el Diario Oficial de la Federación el 25 de febrero de 2008.</w:t>
      </w:r>
    </w:p>
    <w:p w:rsidR="00FB26A4" w:rsidRPr="00FB26A4" w:rsidRDefault="00FB26A4" w:rsidP="00FB26A4">
      <w:pPr>
        <w:jc w:val="both"/>
        <w:rPr>
          <w:rFonts w:ascii="Verdana" w:hAnsi="Verdana"/>
          <w:bCs/>
          <w:sz w:val="20"/>
        </w:rPr>
      </w:pPr>
      <w:r w:rsidRPr="00FB26A4">
        <w:rPr>
          <w:rFonts w:ascii="Verdana" w:hAnsi="Verdana"/>
          <w:bCs/>
          <w:sz w:val="20"/>
        </w:rPr>
        <w:t>427.  Acuerdo por el que se da a conocer la Decisión No. 8 del Comité Conjunto Establecido en el Artículo 165 del Acuerdo para el Fortalecimiento de la Asociación Económica entre los Estados Unidos Mexicanos y el Japón, publicado en el Diario Oficial de la Federación el 29 de febrero de 2008.</w:t>
      </w:r>
    </w:p>
    <w:p w:rsidR="00FB26A4" w:rsidRPr="00FB26A4" w:rsidRDefault="00FB26A4" w:rsidP="00FB26A4">
      <w:pPr>
        <w:jc w:val="both"/>
        <w:rPr>
          <w:rFonts w:ascii="Verdana" w:hAnsi="Verdana"/>
          <w:bCs/>
          <w:sz w:val="20"/>
        </w:rPr>
      </w:pPr>
      <w:r w:rsidRPr="00FB26A4">
        <w:rPr>
          <w:rFonts w:ascii="Verdana" w:hAnsi="Verdana"/>
          <w:bCs/>
          <w:sz w:val="20"/>
        </w:rPr>
        <w:t>428.  Acuerdo por el que se establece el cupo para importar filamento de poliéster textil texturado, publicado en el Diario Oficial de la Federación el 24 de abril de 2008.</w:t>
      </w:r>
    </w:p>
    <w:p w:rsidR="00FB26A4" w:rsidRPr="00FB26A4" w:rsidRDefault="00FB26A4" w:rsidP="00FB26A4">
      <w:pPr>
        <w:jc w:val="both"/>
        <w:rPr>
          <w:rFonts w:ascii="Verdana" w:hAnsi="Verdana"/>
          <w:bCs/>
          <w:sz w:val="20"/>
        </w:rPr>
      </w:pPr>
      <w:r w:rsidRPr="00FB26A4">
        <w:rPr>
          <w:rFonts w:ascii="Verdana" w:hAnsi="Verdana"/>
          <w:bCs/>
          <w:sz w:val="20"/>
        </w:rPr>
        <w:t>429.  Acuerdo por el que se da a conocer el mecanismo de asignación de contingentes arancelarios para importar, con los aranceles preferenciales establecidos en el marco de los compromisos contraídos por México en la Organización Mundial del Comercio, publicado en el Diario Oficial de la Federación el 16 de mayo de 2008.</w:t>
      </w:r>
    </w:p>
    <w:p w:rsidR="00FB26A4" w:rsidRPr="00FB26A4" w:rsidRDefault="00FB26A4" w:rsidP="00FB26A4">
      <w:pPr>
        <w:jc w:val="both"/>
        <w:rPr>
          <w:rFonts w:ascii="Verdana" w:hAnsi="Verdana"/>
          <w:bCs/>
          <w:sz w:val="20"/>
        </w:rPr>
      </w:pPr>
      <w:r w:rsidRPr="00FB26A4">
        <w:rPr>
          <w:rFonts w:ascii="Verdana" w:hAnsi="Verdana"/>
          <w:bCs/>
          <w:sz w:val="20"/>
        </w:rPr>
        <w:lastRenderedPageBreak/>
        <w:t>430.  Acuerdo por el que se reestructura el Consejo Asesor para las Negociaciones Comerciales Internacionales, publicado en el Diario Oficial de la Federación el 12 de junio de 2008.</w:t>
      </w:r>
    </w:p>
    <w:p w:rsidR="00FB26A4" w:rsidRPr="00FB26A4" w:rsidRDefault="00FB26A4" w:rsidP="00FB26A4">
      <w:pPr>
        <w:jc w:val="both"/>
        <w:rPr>
          <w:rFonts w:ascii="Verdana" w:hAnsi="Verdana"/>
          <w:bCs/>
          <w:sz w:val="20"/>
        </w:rPr>
      </w:pPr>
      <w:r w:rsidRPr="00FB26A4">
        <w:rPr>
          <w:rFonts w:ascii="Verdana" w:hAnsi="Verdana"/>
          <w:bCs/>
          <w:sz w:val="20"/>
        </w:rPr>
        <w:t>431.  Acuerdo por el que se crea con carácter permanente la Comisión Intersecretarial para el Manejo Sustentable de Mares y Costas, publicado en el Diario Oficial de la Federación el 13 de junio de 2008.</w:t>
      </w:r>
    </w:p>
    <w:p w:rsidR="00FB26A4" w:rsidRPr="00FB26A4" w:rsidRDefault="00FB26A4" w:rsidP="00FB26A4">
      <w:pPr>
        <w:jc w:val="both"/>
        <w:rPr>
          <w:rFonts w:ascii="Verdana" w:hAnsi="Verdana"/>
          <w:bCs/>
          <w:sz w:val="20"/>
        </w:rPr>
      </w:pPr>
      <w:r w:rsidRPr="00FB26A4">
        <w:rPr>
          <w:rFonts w:ascii="Verdana" w:hAnsi="Verdana"/>
          <w:bCs/>
          <w:sz w:val="20"/>
        </w:rPr>
        <w:t>432.  Acuerdo por el que se da a conocer el mecanismo de asignación para importar frijol bajo arancel-cupo, publicado en el Diario Oficial de la Federación el 27 de junio de 2008 y sus reformas.</w:t>
      </w:r>
    </w:p>
    <w:p w:rsidR="00FB26A4" w:rsidRPr="00FB26A4" w:rsidRDefault="00FB26A4" w:rsidP="00FB26A4">
      <w:pPr>
        <w:jc w:val="both"/>
        <w:rPr>
          <w:rFonts w:ascii="Verdana" w:hAnsi="Verdana"/>
          <w:bCs/>
          <w:sz w:val="20"/>
        </w:rPr>
      </w:pPr>
      <w:r w:rsidRPr="00FB26A4">
        <w:rPr>
          <w:rFonts w:ascii="Verdana" w:hAnsi="Verdana"/>
          <w:bCs/>
          <w:sz w:val="20"/>
        </w:rPr>
        <w:t>433.  Acuerdo por el que se da a conocer el cupo para internar a la Comunidad Europea, bananas o plátanos, frescos (excluidos plátanos hortaliza) originarios de los Estados Unidos Mexicanos, publicado en el Diario Oficial de la Federación el 25 de julio de 2008 y sus reformas.</w:t>
      </w:r>
    </w:p>
    <w:p w:rsidR="00FB26A4" w:rsidRPr="00FB26A4" w:rsidRDefault="00FB26A4" w:rsidP="00FB26A4">
      <w:pPr>
        <w:jc w:val="both"/>
        <w:rPr>
          <w:rFonts w:ascii="Verdana" w:hAnsi="Verdana"/>
          <w:bCs/>
          <w:sz w:val="20"/>
        </w:rPr>
      </w:pPr>
      <w:r w:rsidRPr="00FB26A4">
        <w:rPr>
          <w:rFonts w:ascii="Verdana" w:hAnsi="Verdana"/>
          <w:bCs/>
          <w:sz w:val="20"/>
        </w:rPr>
        <w:t>434.  Acuerdo por el que se da a conocer la Decisión No. 2/2008 del Consejo Conjunto UE-México por la que se modifica la Decisión No. 2/2000 del Consejo Conjunto de 23 de marzo de 2000, modificada por la Decisión No. 3/2004 del Consejo Conjunto de 29 de julio de 2004, publicado en el Diario Oficial de la Federación el 25 de julio de 2008.</w:t>
      </w:r>
    </w:p>
    <w:p w:rsidR="00FB26A4" w:rsidRPr="00FB26A4" w:rsidRDefault="00FB26A4" w:rsidP="00FB26A4">
      <w:pPr>
        <w:jc w:val="both"/>
        <w:rPr>
          <w:rFonts w:ascii="Verdana" w:hAnsi="Verdana"/>
          <w:bCs/>
          <w:sz w:val="20"/>
        </w:rPr>
      </w:pPr>
      <w:r w:rsidRPr="00FB26A4">
        <w:rPr>
          <w:rFonts w:ascii="Verdana" w:hAnsi="Verdana"/>
          <w:bCs/>
          <w:sz w:val="20"/>
        </w:rPr>
        <w:t>435.  Acuerdo por el que se dan a conocer los cupos para importar cebada y malta, publicado en el Diario Oficial de la Federación el 21 de octubre de 2008 y sus reformas.</w:t>
      </w:r>
    </w:p>
    <w:p w:rsidR="00FB26A4" w:rsidRPr="00FB26A4" w:rsidRDefault="00FB26A4" w:rsidP="00FB26A4">
      <w:pPr>
        <w:jc w:val="both"/>
        <w:rPr>
          <w:rFonts w:ascii="Verdana" w:hAnsi="Verdana"/>
          <w:bCs/>
          <w:sz w:val="20"/>
        </w:rPr>
      </w:pPr>
      <w:r w:rsidRPr="00FB26A4">
        <w:rPr>
          <w:rFonts w:ascii="Verdana" w:hAnsi="Verdana"/>
          <w:bCs/>
          <w:sz w:val="20"/>
        </w:rPr>
        <w:t>436.  Acuerdo por el que se da a conocer la Decisión No. 3/2008 del Consejo Conjunto UE-México por la que se modifica la Decisión No. 2-2001 del Consejo Conjunto de 27 de febrero de 2001, modificada por la Decisión No. 4/2004 del Consejo Conjunto de 18 de mayo de 2005, publicado en el Diario</w:t>
      </w:r>
    </w:p>
    <w:p w:rsidR="00FB26A4" w:rsidRPr="00FB26A4" w:rsidRDefault="00FB26A4" w:rsidP="00FB26A4">
      <w:pPr>
        <w:jc w:val="both"/>
        <w:rPr>
          <w:rFonts w:ascii="Verdana" w:hAnsi="Verdana"/>
          <w:bCs/>
          <w:sz w:val="20"/>
        </w:rPr>
      </w:pPr>
      <w:r w:rsidRPr="00FB26A4">
        <w:rPr>
          <w:rFonts w:ascii="Verdana" w:hAnsi="Verdana"/>
          <w:bCs/>
          <w:sz w:val="20"/>
        </w:rPr>
        <w:t>Oficial de la Federación el 15 de diciembre de 2008.</w:t>
      </w:r>
    </w:p>
    <w:p w:rsidR="00FB26A4" w:rsidRPr="00FB26A4" w:rsidRDefault="00FB26A4" w:rsidP="00FB26A4">
      <w:pPr>
        <w:jc w:val="both"/>
        <w:rPr>
          <w:rFonts w:ascii="Verdana" w:hAnsi="Verdana"/>
          <w:bCs/>
          <w:sz w:val="20"/>
        </w:rPr>
      </w:pPr>
      <w:r w:rsidRPr="00FB26A4">
        <w:rPr>
          <w:rFonts w:ascii="Verdana" w:hAnsi="Verdana"/>
          <w:bCs/>
          <w:sz w:val="20"/>
        </w:rPr>
        <w:t>437.  Acuerdo por el que se crea con carácter permanente la Comisión Intersecretarial de Compras y Obras de la Administración Pública Federal a la Micro, Pequeña y Mediana Empresa, publicado en el Diario Oficial de la Federación el 15 de enero de 2009.</w:t>
      </w:r>
    </w:p>
    <w:p w:rsidR="00FB26A4" w:rsidRPr="00FB26A4" w:rsidRDefault="00FB26A4" w:rsidP="00FB26A4">
      <w:pPr>
        <w:jc w:val="both"/>
        <w:rPr>
          <w:rFonts w:ascii="Verdana" w:hAnsi="Verdana"/>
          <w:bCs/>
          <w:sz w:val="20"/>
        </w:rPr>
      </w:pPr>
      <w:r w:rsidRPr="00FB26A4">
        <w:rPr>
          <w:rFonts w:ascii="Verdana" w:hAnsi="Verdana"/>
          <w:bCs/>
          <w:sz w:val="20"/>
        </w:rPr>
        <w:t>438.  Acuerdo por el que se da a conocer el cupo para internar a la Comunidad Europea, lomos de atún originarios de los Estados Unidos Mexicanos publicado en el Diario Oficial de la Federación el 17 de febrero de 2009.</w:t>
      </w:r>
    </w:p>
    <w:p w:rsidR="00FB26A4" w:rsidRPr="00FB26A4" w:rsidRDefault="00FB26A4" w:rsidP="00FB26A4">
      <w:pPr>
        <w:jc w:val="both"/>
        <w:rPr>
          <w:rFonts w:ascii="Verdana" w:hAnsi="Verdana"/>
          <w:bCs/>
          <w:sz w:val="20"/>
        </w:rPr>
      </w:pPr>
      <w:r w:rsidRPr="00FB26A4">
        <w:rPr>
          <w:rFonts w:ascii="Verdana" w:hAnsi="Verdana"/>
          <w:bCs/>
          <w:sz w:val="20"/>
        </w:rPr>
        <w:t>439.  Acuerdo que determina como obligatoria la presentación de las declaraciones de situación patrimonial de los servidores públicos federales, por medios de comunicación electrónica, utilizando para tal efecto, firma electrónica avanzada, publicado en el Diario Oficial de la Federación el 25 de marzo de 2009 y sus reformas.</w:t>
      </w:r>
    </w:p>
    <w:p w:rsidR="00FB26A4" w:rsidRPr="00FB26A4" w:rsidRDefault="00FB26A4" w:rsidP="00FB26A4">
      <w:pPr>
        <w:jc w:val="both"/>
        <w:rPr>
          <w:rFonts w:ascii="Verdana" w:hAnsi="Verdana"/>
          <w:bCs/>
          <w:sz w:val="20"/>
        </w:rPr>
      </w:pPr>
      <w:r w:rsidRPr="00FB26A4">
        <w:rPr>
          <w:rFonts w:ascii="Verdana" w:hAnsi="Verdana"/>
          <w:bCs/>
          <w:sz w:val="20"/>
        </w:rPr>
        <w:t>440.  Acuerdo por el que se da a conocer la Decisión No. 1 de 2008 del Comité Conjunto AELC-México, publicado en el Diario Oficial de la Federación el 28 de abril de 2009.</w:t>
      </w:r>
    </w:p>
    <w:p w:rsidR="00FB26A4" w:rsidRPr="00FB26A4" w:rsidRDefault="00FB26A4" w:rsidP="00FB26A4">
      <w:pPr>
        <w:jc w:val="both"/>
        <w:rPr>
          <w:rFonts w:ascii="Verdana" w:hAnsi="Verdana"/>
          <w:bCs/>
          <w:sz w:val="20"/>
        </w:rPr>
      </w:pPr>
      <w:r w:rsidRPr="00FB26A4">
        <w:rPr>
          <w:rFonts w:ascii="Verdana" w:hAnsi="Verdana"/>
          <w:bCs/>
          <w:sz w:val="20"/>
        </w:rPr>
        <w:lastRenderedPageBreak/>
        <w:t>441.  Acuerdo por el que se da a conocer la modificación al Segundo Protocolo Adicional al Apéndice II Sobre el Comercio en el Sector Automotor entre Brasil y México, del Acuerdo de Complementación Económica No. 55 celebrado entre el MERCOSUR y los Estados Unidos Mexicanos, publicado en el Diario Oficial de la Federación el 4 de junio de 2009.</w:t>
      </w:r>
    </w:p>
    <w:p w:rsidR="00FB26A4" w:rsidRPr="00FB26A4" w:rsidRDefault="00FB26A4" w:rsidP="00FB26A4">
      <w:pPr>
        <w:jc w:val="both"/>
        <w:rPr>
          <w:rFonts w:ascii="Verdana" w:hAnsi="Verdana"/>
          <w:bCs/>
          <w:sz w:val="20"/>
        </w:rPr>
      </w:pPr>
      <w:r w:rsidRPr="00FB26A4">
        <w:rPr>
          <w:rFonts w:ascii="Verdana" w:hAnsi="Verdana"/>
          <w:bCs/>
          <w:sz w:val="20"/>
        </w:rPr>
        <w:t>442.  Acuerdo por el que se da a conocer la Decisión No. 6 de la Comisión de Libre Comercio del Tratado de Libre Comercio entre la República de Chile y los Estados Unidos Mexicanos, publicado en el Diario Oficial de la Federación el 23 de junio de 2009.</w:t>
      </w:r>
    </w:p>
    <w:p w:rsidR="00FB26A4" w:rsidRPr="00FB26A4" w:rsidRDefault="00FB26A4" w:rsidP="00FB26A4">
      <w:pPr>
        <w:jc w:val="both"/>
        <w:rPr>
          <w:rFonts w:ascii="Verdana" w:hAnsi="Verdana"/>
          <w:bCs/>
          <w:sz w:val="20"/>
        </w:rPr>
      </w:pPr>
      <w:r w:rsidRPr="00FB26A4">
        <w:rPr>
          <w:rFonts w:ascii="Verdana" w:hAnsi="Verdana"/>
          <w:bCs/>
          <w:sz w:val="20"/>
        </w:rPr>
        <w:t>443.  Acuerdo por el que se establece la Estratificación de las Micro, Pequeñas y Medianas Empresas, publicado en el Diario Oficial de la Federación el 30 de junio de 2009.</w:t>
      </w:r>
    </w:p>
    <w:p w:rsidR="00FB26A4" w:rsidRPr="00FB26A4" w:rsidRDefault="00FB26A4" w:rsidP="00FB26A4">
      <w:pPr>
        <w:jc w:val="both"/>
        <w:rPr>
          <w:rFonts w:ascii="Verdana" w:hAnsi="Verdana"/>
          <w:bCs/>
          <w:sz w:val="20"/>
        </w:rPr>
      </w:pPr>
      <w:r w:rsidRPr="00FB26A4">
        <w:rPr>
          <w:rFonts w:ascii="Verdana" w:hAnsi="Verdana"/>
          <w:bCs/>
          <w:sz w:val="20"/>
        </w:rPr>
        <w:t>444.  Acuerdo por el que se da a conocer la Decisión No. 53 de la Comisión Administradora del Tratado de Libre Comercio entre los Estados Unidos Mexicanos, la República de Colombia y la República de Venezuela, por la que se adopta el procedimiento general para el envío y recepción de certificados de origen digitales, publicado en el Diario Oficial de la Federación el 31 de agosto de 2009.</w:t>
      </w:r>
    </w:p>
    <w:p w:rsidR="00FB26A4" w:rsidRPr="00FB26A4" w:rsidRDefault="00FB26A4" w:rsidP="00FB26A4">
      <w:pPr>
        <w:jc w:val="both"/>
        <w:rPr>
          <w:rFonts w:ascii="Verdana" w:hAnsi="Verdana"/>
          <w:bCs/>
          <w:sz w:val="20"/>
        </w:rPr>
      </w:pPr>
      <w:r w:rsidRPr="00FB26A4">
        <w:rPr>
          <w:rFonts w:ascii="Verdana" w:hAnsi="Verdana"/>
          <w:bCs/>
          <w:sz w:val="20"/>
        </w:rPr>
        <w:t>445.  Acuerdo mediante el cual se da a conocer al público en general la autorización del Patrón Nacional para la Medición de Fracción de Cantidad de Ozono en Aire Ambiente, así como la cédula que describe sus características de magnitud, unidad, definición, alcance e incertidumbre, publicado en el Diario Oficial de la Federación el 8 de septiembre de 2009.</w:t>
      </w:r>
    </w:p>
    <w:p w:rsidR="00FB26A4" w:rsidRPr="00FB26A4" w:rsidRDefault="00FB26A4" w:rsidP="00FB26A4">
      <w:pPr>
        <w:jc w:val="both"/>
        <w:rPr>
          <w:rFonts w:ascii="Verdana" w:hAnsi="Verdana"/>
          <w:bCs/>
          <w:sz w:val="20"/>
        </w:rPr>
      </w:pPr>
      <w:r w:rsidRPr="00FB26A4">
        <w:rPr>
          <w:rFonts w:ascii="Verdana" w:hAnsi="Verdana"/>
          <w:bCs/>
          <w:sz w:val="20"/>
        </w:rPr>
        <w:t>446.  Acuerdo por el que se adoptan las rectificaciones técnicas a los anexos 300-B, 308.1, 401 y 403.1 del Tratado de Libre Comercio de América del Norte, para adecuarlos a las modificaciones al Sistema Armonizado de Designación y Codificación de Mercancías de 2007 y sus reformas, según Acuerdo de la Comisión de Libre Comercio del propio Tratado, publicado en el Diario Oficial de la Federación el 1 de octubre de 2009.</w:t>
      </w:r>
    </w:p>
    <w:p w:rsidR="00FB26A4" w:rsidRPr="00FB26A4" w:rsidRDefault="00FB26A4" w:rsidP="00FB26A4">
      <w:pPr>
        <w:jc w:val="both"/>
        <w:rPr>
          <w:rFonts w:ascii="Verdana" w:hAnsi="Verdana"/>
          <w:bCs/>
          <w:sz w:val="20"/>
        </w:rPr>
      </w:pPr>
      <w:r w:rsidRPr="00FB26A4">
        <w:rPr>
          <w:rFonts w:ascii="Verdana" w:hAnsi="Verdana"/>
          <w:bCs/>
          <w:sz w:val="20"/>
        </w:rPr>
        <w:t>447.  Acuerdo por el que se dan a conocer las Notas Explicativas de la Tarifa Arancelaria, publicado en el Diario Oficial de la Federación el 14 de octubre de 2009.</w:t>
      </w:r>
    </w:p>
    <w:p w:rsidR="00FB26A4" w:rsidRPr="00FB26A4" w:rsidRDefault="00FB26A4" w:rsidP="00FB26A4">
      <w:pPr>
        <w:jc w:val="both"/>
        <w:rPr>
          <w:rFonts w:ascii="Verdana" w:hAnsi="Verdana"/>
          <w:bCs/>
          <w:sz w:val="20"/>
        </w:rPr>
      </w:pPr>
      <w:r w:rsidRPr="00FB26A4">
        <w:rPr>
          <w:rFonts w:ascii="Verdana" w:hAnsi="Verdana"/>
          <w:bCs/>
          <w:sz w:val="20"/>
        </w:rPr>
        <w:t>448.  Acuerdo mediante el cual se da a conocer al público en general la autorización del Patrón Nacional para la Medición de Contenido de Cantidad de Sustancia de Compuestos Orgánicos por Dilución Isotópica con Espectrometría de Masas, publicado en el Diario Oficial de la Federación el 17 de diciembre de 2009.</w:t>
      </w:r>
    </w:p>
    <w:p w:rsidR="00FB26A4" w:rsidRPr="00FB26A4" w:rsidRDefault="00FB26A4" w:rsidP="00FB26A4">
      <w:pPr>
        <w:jc w:val="both"/>
        <w:rPr>
          <w:rFonts w:ascii="Verdana" w:hAnsi="Verdana"/>
          <w:bCs/>
          <w:sz w:val="20"/>
        </w:rPr>
      </w:pPr>
      <w:r w:rsidRPr="00FB26A4">
        <w:rPr>
          <w:rFonts w:ascii="Verdana" w:hAnsi="Verdana"/>
          <w:bCs/>
          <w:sz w:val="20"/>
        </w:rPr>
        <w:t>449.  Acuerdo por el cual se dan a conocer los cupos para importar a los Estados Unidos Mexicanos, carne y despojos de bovino, carne y preparaciones de pollo, naranjas y jugo de naranja originarios del Japón, al amparo del arancel-cuota establecido en el Acuerdo para el Fortalecimiento de la Asociación Económica entre los Estados Unidos Mexicanos y el Japón, publicado en el Diario Oficial de la Federación el 3 de marzo de 2010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450.  Acuerdo por el cual se da a conocer el cupo para internar al Japón carne y despojos de porcino y preparaciones y conservas de carne de porcino originarios de los Estados Unidos Mexicanos, al</w:t>
      </w:r>
    </w:p>
    <w:p w:rsidR="00FB26A4" w:rsidRPr="00FB26A4" w:rsidRDefault="00FB26A4" w:rsidP="00FB26A4">
      <w:pPr>
        <w:jc w:val="both"/>
        <w:rPr>
          <w:rFonts w:ascii="Verdana" w:hAnsi="Verdana"/>
          <w:bCs/>
          <w:sz w:val="20"/>
        </w:rPr>
      </w:pPr>
      <w:proofErr w:type="gramStart"/>
      <w:r w:rsidRPr="00FB26A4">
        <w:rPr>
          <w:rFonts w:ascii="Verdana" w:hAnsi="Verdana"/>
          <w:bCs/>
          <w:sz w:val="20"/>
        </w:rPr>
        <w:t>amparo</w:t>
      </w:r>
      <w:proofErr w:type="gramEnd"/>
      <w:r w:rsidRPr="00FB26A4">
        <w:rPr>
          <w:rFonts w:ascii="Verdana" w:hAnsi="Verdana"/>
          <w:bCs/>
          <w:sz w:val="20"/>
        </w:rPr>
        <w:t xml:space="preserve"> del arancel-cuota establecido en el Acuerdo para el Fortalecimiento de la Asociación Económica entre los Estados Unidos Mexicanos y el Japón, publicado en el Diario Oficial de la Federación el 3 de marzo de 2010 y sus reformas.</w:t>
      </w:r>
    </w:p>
    <w:p w:rsidR="00FB26A4" w:rsidRPr="00FB26A4" w:rsidRDefault="00FB26A4" w:rsidP="00FB26A4">
      <w:pPr>
        <w:jc w:val="both"/>
        <w:rPr>
          <w:rFonts w:ascii="Verdana" w:hAnsi="Verdana"/>
          <w:bCs/>
          <w:sz w:val="20"/>
        </w:rPr>
      </w:pPr>
      <w:r w:rsidRPr="00FB26A4">
        <w:rPr>
          <w:rFonts w:ascii="Verdana" w:hAnsi="Verdana"/>
          <w:bCs/>
          <w:sz w:val="20"/>
        </w:rPr>
        <w:t>451.  Acuerdo por el cual se da a conocer el cupo para internar al Japón, naranjas originarias de los Estados Unidos Mexicanos al amparo del arancel-cuota establecido en el Acuerdo para el Fortalecimiento de la Asociación Económica entre los Estados Unidos Mexicanos y el Japón, publicado en el Diario Oficial de la Federación el 3 de marzo de 2010 y sus reformas.</w:t>
      </w:r>
    </w:p>
    <w:p w:rsidR="00FB26A4" w:rsidRPr="00FB26A4" w:rsidRDefault="00FB26A4" w:rsidP="00FB26A4">
      <w:pPr>
        <w:jc w:val="both"/>
        <w:rPr>
          <w:rFonts w:ascii="Verdana" w:hAnsi="Verdana"/>
          <w:bCs/>
          <w:sz w:val="20"/>
        </w:rPr>
      </w:pPr>
      <w:r w:rsidRPr="00FB26A4">
        <w:rPr>
          <w:rFonts w:ascii="Verdana" w:hAnsi="Verdana"/>
          <w:bCs/>
          <w:sz w:val="20"/>
        </w:rPr>
        <w:t>452.  Acuerdo por el cual se da a conocer el cupo para internar al Japón carne de pollo y las demás preparaciones y conservas de ave originarias de los Estados Unidos Mexicanos, al amparo del arancel-cuota establecido en el Acuerdo para el Fortalecimiento de la Asociación Económica entre los Estados Unidos Mexicanos y el Japón, publicado en el Diario Oficial de la Federación el 3 de marzo de 2010 y sus reformas.</w:t>
      </w:r>
    </w:p>
    <w:p w:rsidR="00FB26A4" w:rsidRPr="00FB26A4" w:rsidRDefault="00FB26A4" w:rsidP="00FB26A4">
      <w:pPr>
        <w:jc w:val="both"/>
        <w:rPr>
          <w:rFonts w:ascii="Verdana" w:hAnsi="Verdana"/>
          <w:bCs/>
          <w:sz w:val="20"/>
        </w:rPr>
      </w:pPr>
      <w:r w:rsidRPr="00FB26A4">
        <w:rPr>
          <w:rFonts w:ascii="Verdana" w:hAnsi="Verdana"/>
          <w:bCs/>
          <w:sz w:val="20"/>
        </w:rPr>
        <w:t>453.  Acuerdo por el cual se da a conocer el cupo para internar al Japón, carne y despojos de bovino y las demás preparaciones y conservas de bovino originarios de los Estados Unidos Mexicanos, al amparo del arancel-cuota establecido en el Acuerdo para el Fortalecimiento de la Asociación Económica entre los Estados Unidos Mexicanos y el Japón, publicado en el Diario Oficial de la Federación el 3 de marzo de 2010 y sus reformas.</w:t>
      </w:r>
    </w:p>
    <w:p w:rsidR="00FB26A4" w:rsidRPr="00FB26A4" w:rsidRDefault="00FB26A4" w:rsidP="00FB26A4">
      <w:pPr>
        <w:jc w:val="both"/>
        <w:rPr>
          <w:rFonts w:ascii="Verdana" w:hAnsi="Verdana"/>
          <w:bCs/>
          <w:sz w:val="20"/>
        </w:rPr>
      </w:pPr>
      <w:r w:rsidRPr="00FB26A4">
        <w:rPr>
          <w:rFonts w:ascii="Verdana" w:hAnsi="Verdana"/>
          <w:bCs/>
          <w:sz w:val="20"/>
        </w:rPr>
        <w:t>454.  Acuerdo por el cual se dan a conocer los cupos para internar al Japón jugo de naranja originario de los Estados Unidos Mexicanos, al amparo del arancel-cuota establecido en el Acuerdo para el Fortalecimiento de la Asociación Económica entre los Estados Unidos Mexicanos y el Japón, publicado en el Diario Oficial de la Federación el 3 de marzo de 2010 y sus reformas.</w:t>
      </w:r>
    </w:p>
    <w:p w:rsidR="00FB26A4" w:rsidRPr="00FB26A4" w:rsidRDefault="00FB26A4" w:rsidP="00FB26A4">
      <w:pPr>
        <w:jc w:val="both"/>
        <w:rPr>
          <w:rFonts w:ascii="Verdana" w:hAnsi="Verdana"/>
          <w:bCs/>
          <w:sz w:val="20"/>
        </w:rPr>
      </w:pPr>
      <w:r w:rsidRPr="00FB26A4">
        <w:rPr>
          <w:rFonts w:ascii="Verdana" w:hAnsi="Verdana"/>
          <w:bCs/>
          <w:sz w:val="20"/>
        </w:rPr>
        <w:t>455.  Acuerdo por el que se da a conocer el Acuerdo de Complementación Económica No. 66 celebrado entre los Estados Unidos Mexicanos y el Estado plurinacional de Bolivia, publicado en el Diario Oficial de la Federación el 7 de junio de 2010.</w:t>
      </w:r>
    </w:p>
    <w:p w:rsidR="00FB26A4" w:rsidRPr="00FB26A4" w:rsidRDefault="00FB26A4" w:rsidP="00FB26A4">
      <w:pPr>
        <w:jc w:val="both"/>
        <w:rPr>
          <w:rFonts w:ascii="Verdana" w:hAnsi="Verdana"/>
          <w:bCs/>
          <w:sz w:val="20"/>
        </w:rPr>
      </w:pPr>
      <w:r w:rsidRPr="00FB26A4">
        <w:rPr>
          <w:rFonts w:ascii="Verdana" w:hAnsi="Verdana"/>
          <w:bCs/>
          <w:sz w:val="20"/>
        </w:rPr>
        <w:t>456.  Acuerdo por el que se dan a conocer las preferencias arancelarias establecidas en el Acuerdo de Complementación Económica No. 66 celebrado entre los Estados Unidos Mexicanos y el Estado plurinacional de Bolivia, publicado en el Diario Oficial de la Federación el 7 de junio de 2010.</w:t>
      </w:r>
    </w:p>
    <w:p w:rsidR="00FB26A4" w:rsidRPr="00FB26A4" w:rsidRDefault="00FB26A4" w:rsidP="00FB26A4">
      <w:pPr>
        <w:jc w:val="both"/>
        <w:rPr>
          <w:rFonts w:ascii="Verdana" w:hAnsi="Verdana"/>
          <w:bCs/>
          <w:sz w:val="20"/>
        </w:rPr>
      </w:pPr>
      <w:r w:rsidRPr="00FB26A4">
        <w:rPr>
          <w:rFonts w:ascii="Verdana" w:hAnsi="Verdana"/>
          <w:bCs/>
          <w:sz w:val="20"/>
        </w:rPr>
        <w:t>457.  Acuerdo por el que se establecen las Disposiciones Generales para la Realización de Auditorías, Revisiones y Visitas de Inspección, publicado en el Diario Oficial de la Federación el 12 de julio de 2010.</w:t>
      </w:r>
    </w:p>
    <w:p w:rsidR="00FB26A4" w:rsidRPr="00FB26A4" w:rsidRDefault="00FB26A4" w:rsidP="00FB26A4">
      <w:pPr>
        <w:jc w:val="both"/>
        <w:rPr>
          <w:rFonts w:ascii="Verdana" w:hAnsi="Verdana"/>
          <w:bCs/>
          <w:sz w:val="20"/>
        </w:rPr>
      </w:pPr>
      <w:r w:rsidRPr="00FB26A4">
        <w:rPr>
          <w:rFonts w:ascii="Verdana" w:hAnsi="Verdana"/>
          <w:bCs/>
          <w:sz w:val="20"/>
        </w:rPr>
        <w:t xml:space="preserve">458.  Acuerdo por el que se emiten las Disposiciones en las materias de Recursos Humanos y del Servicio Profesional de Carrera, así como el Manual Administrativo de </w:t>
      </w:r>
      <w:r w:rsidRPr="00FB26A4">
        <w:rPr>
          <w:rFonts w:ascii="Verdana" w:hAnsi="Verdana"/>
          <w:bCs/>
          <w:sz w:val="20"/>
        </w:rPr>
        <w:lastRenderedPageBreak/>
        <w:t>Aplicación General en materia de Recursos Humanos y Organización y el Manual del Servicio Profesional de Carrera publicado en el Diario Oficial de la Federación el 12 de julio de 2010 y sus reformas.</w:t>
      </w:r>
    </w:p>
    <w:p w:rsidR="00FB26A4" w:rsidRPr="00FB26A4" w:rsidRDefault="00FB26A4" w:rsidP="00FB26A4">
      <w:pPr>
        <w:jc w:val="both"/>
        <w:rPr>
          <w:rFonts w:ascii="Verdana" w:hAnsi="Verdana"/>
          <w:bCs/>
          <w:sz w:val="20"/>
        </w:rPr>
      </w:pPr>
      <w:r w:rsidRPr="00FB26A4">
        <w:rPr>
          <w:rFonts w:ascii="Verdana" w:hAnsi="Verdana"/>
          <w:bCs/>
          <w:sz w:val="20"/>
        </w:rPr>
        <w:t>459.  Acuerdo por el que se emiten las Disposiciones en materia de Control Interno y se expide el Manual Administrativo de Aplicación General en Materia de Control Interno, publicado en el Diario Oficial de la Federación el 12 de julio de 2010 y sus reformas.</w:t>
      </w:r>
    </w:p>
    <w:p w:rsidR="00FB26A4" w:rsidRPr="00FB26A4" w:rsidRDefault="00FB26A4" w:rsidP="00FB26A4">
      <w:pPr>
        <w:jc w:val="both"/>
        <w:rPr>
          <w:rFonts w:ascii="Verdana" w:hAnsi="Verdana"/>
          <w:bCs/>
          <w:sz w:val="20"/>
        </w:rPr>
      </w:pPr>
      <w:r w:rsidRPr="00FB26A4">
        <w:rPr>
          <w:rFonts w:ascii="Verdana" w:hAnsi="Verdana"/>
          <w:bCs/>
          <w:sz w:val="20"/>
        </w:rPr>
        <w:t>460.  Acuerdo por el que se expide el Manual Administrativo de Aplicación General en Materia de Recursos Financieros, publicado en el Diario Oficial de la Federación el 15 de julio de 2010 y sus reformas.</w:t>
      </w:r>
    </w:p>
    <w:p w:rsidR="00FB26A4" w:rsidRPr="00FB26A4" w:rsidRDefault="00FB26A4" w:rsidP="00FB26A4">
      <w:pPr>
        <w:jc w:val="both"/>
        <w:rPr>
          <w:rFonts w:ascii="Verdana" w:hAnsi="Verdana"/>
          <w:bCs/>
          <w:sz w:val="20"/>
        </w:rPr>
      </w:pPr>
      <w:r w:rsidRPr="00FB26A4">
        <w:rPr>
          <w:rFonts w:ascii="Verdana" w:hAnsi="Verdana"/>
          <w:bCs/>
          <w:sz w:val="20"/>
        </w:rPr>
        <w:t>461.  Acuerdo por el que se establecen las disposiciones en Materia de Recursos Materiales y Servicios Generales, publicado en el Diario Oficial de la Federación el 16 de julio de 2010 y sus reformas.</w:t>
      </w:r>
    </w:p>
    <w:p w:rsidR="00FB26A4" w:rsidRPr="00FB26A4" w:rsidRDefault="00FB26A4" w:rsidP="00FB26A4">
      <w:pPr>
        <w:jc w:val="both"/>
        <w:rPr>
          <w:rFonts w:ascii="Verdana" w:hAnsi="Verdana"/>
          <w:bCs/>
          <w:sz w:val="20"/>
        </w:rPr>
      </w:pPr>
      <w:r w:rsidRPr="00FB26A4">
        <w:rPr>
          <w:rFonts w:ascii="Verdana" w:hAnsi="Verdana"/>
          <w:bCs/>
          <w:sz w:val="20"/>
        </w:rPr>
        <w:t>462.  Acuerdo que tiene por objeto establecer los términos para la promoción de las acciones conducentes para la implementación del pago electrónico de servicios personales en la Administración Pública Federal, publicado en el Diario Oficial de la Federación el 23 de julio de 2010.</w:t>
      </w:r>
    </w:p>
    <w:p w:rsidR="00FB26A4" w:rsidRPr="00FB26A4" w:rsidRDefault="00FB26A4" w:rsidP="00FB26A4">
      <w:pPr>
        <w:jc w:val="both"/>
        <w:rPr>
          <w:rFonts w:ascii="Verdana" w:hAnsi="Verdana"/>
          <w:bCs/>
          <w:sz w:val="20"/>
        </w:rPr>
      </w:pPr>
      <w:r w:rsidRPr="00FB26A4">
        <w:rPr>
          <w:rFonts w:ascii="Verdana" w:hAnsi="Verdana"/>
          <w:bCs/>
          <w:sz w:val="20"/>
        </w:rPr>
        <w:t>463.  Acuerdo por el que se da a conocer el Tercer Protocolo Adicional al Apéndice I Sobre el comercio en el Sector Automotor entre la Argentina y México, del Acuerdo de Complementación Económica No.</w:t>
      </w:r>
    </w:p>
    <w:p w:rsidR="00FB26A4" w:rsidRPr="00FB26A4" w:rsidRDefault="00FB26A4" w:rsidP="00FB26A4">
      <w:pPr>
        <w:jc w:val="both"/>
        <w:rPr>
          <w:rFonts w:ascii="Verdana" w:hAnsi="Verdana"/>
          <w:bCs/>
          <w:sz w:val="20"/>
        </w:rPr>
      </w:pPr>
      <w:r w:rsidRPr="00FB26A4">
        <w:rPr>
          <w:rFonts w:ascii="Verdana" w:hAnsi="Verdana"/>
          <w:bCs/>
          <w:sz w:val="20"/>
        </w:rPr>
        <w:t>55 celebrado entre el Mercosur y los Estados Unidos Mexicanos, publicado en el Diario Oficial de la Federación el 26 de julio de 2010.</w:t>
      </w:r>
    </w:p>
    <w:p w:rsidR="00FB26A4" w:rsidRPr="00FB26A4" w:rsidRDefault="00FB26A4" w:rsidP="00FB26A4">
      <w:pPr>
        <w:jc w:val="both"/>
        <w:rPr>
          <w:rFonts w:ascii="Verdana" w:hAnsi="Verdana"/>
          <w:bCs/>
          <w:sz w:val="20"/>
        </w:rPr>
      </w:pPr>
      <w:r w:rsidRPr="00FB26A4">
        <w:rPr>
          <w:rFonts w:ascii="Verdana" w:hAnsi="Verdana"/>
          <w:bCs/>
          <w:sz w:val="20"/>
        </w:rPr>
        <w:t>464.  Acuerdo por el que se delegan facultades del Titular de la Comisión Federal de Mejora Regulatoria a los servidores públicos que se indican, publicado en el Diario Oficial de la Federación el 26 de julio de 2010.</w:t>
      </w:r>
    </w:p>
    <w:p w:rsidR="00FB26A4" w:rsidRPr="00FB26A4" w:rsidRDefault="00FB26A4" w:rsidP="00FB26A4">
      <w:pPr>
        <w:jc w:val="both"/>
        <w:rPr>
          <w:rFonts w:ascii="Verdana" w:hAnsi="Verdana"/>
          <w:bCs/>
          <w:sz w:val="20"/>
        </w:rPr>
      </w:pPr>
      <w:r w:rsidRPr="00FB26A4">
        <w:rPr>
          <w:rFonts w:ascii="Verdana" w:hAnsi="Verdana"/>
          <w:bCs/>
          <w:sz w:val="20"/>
        </w:rPr>
        <w:t>465.  Acuerdo por el que se fijan plazos para que la Comisión Federal de Mejora Regulatoria resuelva sobre anteproyectos y se da a conocer el Manual de la Manifestación de Impacto Regulatorio, publicado en el Diario Oficial de la Federación el 26 de julio de 2010 y sus reformas.</w:t>
      </w:r>
    </w:p>
    <w:p w:rsidR="00FB26A4" w:rsidRPr="00FB26A4" w:rsidRDefault="00FB26A4" w:rsidP="00FB26A4">
      <w:pPr>
        <w:jc w:val="both"/>
        <w:rPr>
          <w:rFonts w:ascii="Verdana" w:hAnsi="Verdana"/>
          <w:bCs/>
          <w:sz w:val="20"/>
        </w:rPr>
      </w:pPr>
      <w:r w:rsidRPr="00FB26A4">
        <w:rPr>
          <w:rFonts w:ascii="Verdana" w:hAnsi="Verdana"/>
          <w:bCs/>
          <w:sz w:val="20"/>
        </w:rPr>
        <w:t>466.  Acuerdo por el que se expide el Manual Administrativo de Aplicación General en Materia de Obras Públicas y Servicios Relacionados con las Mismas, publicado en el Diario Oficial de la Federación el 9 de agosto de 2010 y sus reformas.</w:t>
      </w:r>
    </w:p>
    <w:p w:rsidR="00FB26A4" w:rsidRPr="00FB26A4" w:rsidRDefault="00FB26A4" w:rsidP="00FB26A4">
      <w:pPr>
        <w:jc w:val="both"/>
        <w:rPr>
          <w:rFonts w:ascii="Verdana" w:hAnsi="Verdana"/>
          <w:bCs/>
          <w:sz w:val="20"/>
        </w:rPr>
      </w:pPr>
      <w:r w:rsidRPr="00FB26A4">
        <w:rPr>
          <w:rFonts w:ascii="Verdana" w:hAnsi="Verdana"/>
          <w:bCs/>
          <w:sz w:val="20"/>
        </w:rPr>
        <w:t>467.  Acuerdo por el que se expide el Manual Administrativo de Aplicación General en Materia de Adquisiciones, Arrendamientos y Servicios del Sector Público, publicado en el Diario Oficial de la Federación el 9 de agosto de 2010 y sus reformas.</w:t>
      </w:r>
    </w:p>
    <w:p w:rsidR="00FB26A4" w:rsidRPr="00FB26A4" w:rsidRDefault="00FB26A4" w:rsidP="00FB26A4">
      <w:pPr>
        <w:jc w:val="both"/>
        <w:rPr>
          <w:rFonts w:ascii="Verdana" w:hAnsi="Verdana"/>
          <w:bCs/>
          <w:sz w:val="20"/>
        </w:rPr>
      </w:pPr>
      <w:r w:rsidRPr="00FB26A4">
        <w:rPr>
          <w:rFonts w:ascii="Verdana" w:hAnsi="Verdana"/>
          <w:bCs/>
          <w:sz w:val="20"/>
        </w:rPr>
        <w:t xml:space="preserve">468.  Acuerdo por el que se instruye a las dependencias y entidades de la Administración Pública Federal, así como a la Procuraduría General de la República a </w:t>
      </w:r>
      <w:r w:rsidRPr="00FB26A4">
        <w:rPr>
          <w:rFonts w:ascii="Verdana" w:hAnsi="Verdana"/>
          <w:bCs/>
          <w:sz w:val="20"/>
        </w:rPr>
        <w:lastRenderedPageBreak/>
        <w:t>abstenerse de emitir regulación en las materias que se indican, publicado en el Diario Oficial de la Federación el 10 de agosto de 2010 y sus reformas.</w:t>
      </w:r>
    </w:p>
    <w:p w:rsidR="00FB26A4" w:rsidRPr="00FB26A4" w:rsidRDefault="00FB26A4" w:rsidP="00FB26A4">
      <w:pPr>
        <w:jc w:val="both"/>
        <w:rPr>
          <w:rFonts w:ascii="Verdana" w:hAnsi="Verdana"/>
          <w:bCs/>
          <w:sz w:val="20"/>
        </w:rPr>
      </w:pPr>
      <w:r w:rsidRPr="00FB26A4">
        <w:rPr>
          <w:rFonts w:ascii="Verdana" w:hAnsi="Verdana"/>
          <w:bCs/>
          <w:sz w:val="20"/>
        </w:rPr>
        <w:t>469.  Acuerdo por el que se aceptan como equivalentes a la NOM-001-SCFI-1993, Aparatos electrónicos de uso doméstico alimentados por diferentes fuentes de energía eléctrica-requisitos de seguridad y métodos de prueba para la aprobación tipo, y sus resultados de evaluación de la conformidad, los reglamentos técnicos y procedimientos para la evaluación de la conformidad de los Estados Unidos de América y de Canadá, publicado en el Diario Oficial de la Federación el 17 de agosto de 2010.</w:t>
      </w:r>
    </w:p>
    <w:p w:rsidR="00FB26A4" w:rsidRPr="00FB26A4" w:rsidRDefault="00FB26A4" w:rsidP="00FB26A4">
      <w:pPr>
        <w:jc w:val="both"/>
        <w:rPr>
          <w:rFonts w:ascii="Verdana" w:hAnsi="Verdana"/>
          <w:bCs/>
          <w:sz w:val="20"/>
        </w:rPr>
      </w:pPr>
      <w:r w:rsidRPr="00FB26A4">
        <w:rPr>
          <w:rFonts w:ascii="Verdana" w:hAnsi="Verdana"/>
          <w:bCs/>
          <w:sz w:val="20"/>
        </w:rPr>
        <w:t>470.  Acuerdo por el que se aceptan como equivalentes a la NOM-016-SCFI-1993 Aparatos electrónicos-aparatos electrónicos de uso en oficina y alimentados por diferentes fuentes de energía eléctrica-requisitos de seguridad y métodos de prueba y sus resultados de evaluación de la conformidad, los reglamentos técnicos y procedimientos para la evaluación de la conformidad de los Estados Unidos de América y de Canadá, publicado en el Diario Oficial de la Federación el 17 de agosto de 2010.</w:t>
      </w:r>
    </w:p>
    <w:p w:rsidR="00FB26A4" w:rsidRPr="00FB26A4" w:rsidRDefault="00FB26A4" w:rsidP="00FB26A4">
      <w:pPr>
        <w:jc w:val="both"/>
        <w:rPr>
          <w:rFonts w:ascii="Verdana" w:hAnsi="Verdana"/>
          <w:bCs/>
          <w:sz w:val="20"/>
        </w:rPr>
      </w:pPr>
      <w:r w:rsidRPr="00FB26A4">
        <w:rPr>
          <w:rFonts w:ascii="Verdana" w:hAnsi="Verdana"/>
          <w:bCs/>
          <w:sz w:val="20"/>
        </w:rPr>
        <w:t>471.  Acuerdo por el que se aceptan como equivalentes a la NOM-019-SCFI-1998 Seguridad de Equipo de Procesamiento de Datos y sus resultados de evaluación de la conformidad, los reglamentos técnicos y procedimientos para la evaluación de la conformidad de los Estados Unidos de América y de Canadá, publicado en el Diario Oficial de la Federación el 17 de agosto de 2010.</w:t>
      </w:r>
    </w:p>
    <w:p w:rsidR="00FB26A4" w:rsidRPr="00FB26A4" w:rsidRDefault="00FB26A4" w:rsidP="00FB26A4">
      <w:pPr>
        <w:jc w:val="both"/>
        <w:rPr>
          <w:rFonts w:ascii="Verdana" w:hAnsi="Verdana"/>
          <w:bCs/>
          <w:sz w:val="20"/>
        </w:rPr>
      </w:pPr>
      <w:r w:rsidRPr="00FB26A4">
        <w:rPr>
          <w:rFonts w:ascii="Verdana" w:hAnsi="Verdana"/>
          <w:bCs/>
          <w:sz w:val="20"/>
        </w:rPr>
        <w:t>472.  Acuerdo por el que se reduce el plazo de respuesta y se amplía la vigencia de los trámites que se indican, inscritos en el Registro Federal de Trámites y Servicios, que aplica la Secretaría de Economía, publicado en el Diario Oficial de la Federación el 28 de septiembre de 2010.</w:t>
      </w:r>
    </w:p>
    <w:p w:rsidR="00FB26A4" w:rsidRPr="00FB26A4" w:rsidRDefault="00FB26A4" w:rsidP="00FB26A4">
      <w:pPr>
        <w:jc w:val="both"/>
        <w:rPr>
          <w:rFonts w:ascii="Verdana" w:hAnsi="Verdana"/>
          <w:bCs/>
          <w:sz w:val="20"/>
        </w:rPr>
      </w:pPr>
      <w:r w:rsidRPr="00FB26A4">
        <w:rPr>
          <w:rFonts w:ascii="Verdana" w:hAnsi="Verdana"/>
          <w:bCs/>
          <w:sz w:val="20"/>
        </w:rPr>
        <w:t>473.  Acuerdo por el que se establecen las formas para llevar a cabo las inscripciones y anotaciones en el Registro Público de Comercio y en el Registro Único de Garantías Mobiliarias, publicado en el Diario Oficial de la Federación el 12 de octubre de 2010 y su aclaración del 19 de octubre de 2010 y sus reformas.</w:t>
      </w:r>
    </w:p>
    <w:p w:rsidR="00FB26A4" w:rsidRPr="00FB26A4" w:rsidRDefault="00FB26A4" w:rsidP="00FB26A4">
      <w:pPr>
        <w:jc w:val="both"/>
        <w:rPr>
          <w:rFonts w:ascii="Verdana" w:hAnsi="Verdana"/>
          <w:bCs/>
          <w:sz w:val="20"/>
        </w:rPr>
      </w:pPr>
      <w:r w:rsidRPr="00FB26A4">
        <w:rPr>
          <w:rFonts w:ascii="Verdana" w:hAnsi="Verdana"/>
          <w:bCs/>
          <w:sz w:val="20"/>
        </w:rPr>
        <w:t>474.  Acuerdo por el que se da a conocer la Decisión No. 1/2010 del Comité Conjunto México-Unión Europea con respecto al anexo III de la Decisión No. 2/2000 del Consejo Conjunto UE-México de 23 de marzo de 2000, relativo a la definición del concepto de productos originarios y a los procedimientos de cooperación administrativa, publicado en el Diario Oficial de la Federación el 13 de octubre de 2010.</w:t>
      </w:r>
    </w:p>
    <w:p w:rsidR="00FB26A4" w:rsidRPr="00FB26A4" w:rsidRDefault="00FB26A4" w:rsidP="00FB26A4">
      <w:pPr>
        <w:jc w:val="both"/>
        <w:rPr>
          <w:rFonts w:ascii="Verdana" w:hAnsi="Verdana"/>
          <w:bCs/>
          <w:sz w:val="20"/>
        </w:rPr>
      </w:pPr>
      <w:r w:rsidRPr="00FB26A4">
        <w:rPr>
          <w:rFonts w:ascii="Verdana" w:hAnsi="Verdana"/>
          <w:bCs/>
          <w:sz w:val="20"/>
        </w:rPr>
        <w:t>475.  Acuerdo por el que se emite el Manual de Contabilidad Gubernamental, publicado en el Diario Oficial de la Federación el 22 de noviembre de 2010 y sus reformas.</w:t>
      </w:r>
    </w:p>
    <w:p w:rsidR="00FB26A4" w:rsidRPr="00FB26A4" w:rsidRDefault="00FB26A4" w:rsidP="00FB26A4">
      <w:pPr>
        <w:jc w:val="both"/>
        <w:rPr>
          <w:rFonts w:ascii="Verdana" w:hAnsi="Verdana"/>
          <w:bCs/>
          <w:sz w:val="20"/>
        </w:rPr>
      </w:pPr>
      <w:r w:rsidRPr="00FB26A4">
        <w:rPr>
          <w:rFonts w:ascii="Verdana" w:hAnsi="Verdana"/>
          <w:bCs/>
          <w:sz w:val="20"/>
        </w:rPr>
        <w:t>476.  Acuerdo por el que se Delega en el Oficial Mayor de la Secretaría de Economía, la facultad a que se refiere el Artículo 43 de la ley de obras públicas y servicios relacionados con las mismas, publicado en el Diario Oficial de la Federación el 11 de enero de 2011.</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lastRenderedPageBreak/>
        <w:t>477.  Acuerdo mediante el cual se delegan en el Oficial Mayor de la Secretaría de Economía, las facultades que se indican, publicado en el Diario Oficial de la Federación el 22 de febrero de 2011.</w:t>
      </w:r>
    </w:p>
    <w:p w:rsidR="00FB26A4" w:rsidRPr="00FB26A4" w:rsidRDefault="00FB26A4" w:rsidP="00FB26A4">
      <w:pPr>
        <w:jc w:val="both"/>
        <w:rPr>
          <w:rFonts w:ascii="Verdana" w:hAnsi="Verdana"/>
          <w:bCs/>
          <w:sz w:val="20"/>
        </w:rPr>
      </w:pPr>
      <w:r w:rsidRPr="00FB26A4">
        <w:rPr>
          <w:rFonts w:ascii="Verdana" w:hAnsi="Verdana"/>
          <w:bCs/>
          <w:sz w:val="20"/>
        </w:rPr>
        <w:t>478.  Acuerdo por el que se da a conocer el cupo para importar libre de arancel café tostado y molido en envases individuales con un peso de hasta 40 gramos de las fracciones arancelarias 0901.21.01, 0901.22.01 y 0901.90.99, publicado en el Diario Oficial de la Federación el 14 de marzo de 2011 y sus reformas.</w:t>
      </w:r>
    </w:p>
    <w:p w:rsidR="00FB26A4" w:rsidRPr="00FB26A4" w:rsidRDefault="00FB26A4" w:rsidP="00FB26A4">
      <w:pPr>
        <w:jc w:val="both"/>
        <w:rPr>
          <w:rFonts w:ascii="Verdana" w:hAnsi="Verdana"/>
          <w:bCs/>
          <w:sz w:val="20"/>
        </w:rPr>
      </w:pPr>
      <w:r w:rsidRPr="00FB26A4">
        <w:rPr>
          <w:rFonts w:ascii="Verdana" w:hAnsi="Verdana"/>
          <w:bCs/>
          <w:sz w:val="20"/>
        </w:rPr>
        <w:t>479.  Acuerdo por el que se da a conocer el Tercer Protocolo Adicional al Apéndice IV sobre el comercio en el Sector Automotor entre Uruguay y México, publicado en el Diario Oficial de la Federación el 30 de marzo de 2011 y sus reformas.</w:t>
      </w:r>
    </w:p>
    <w:p w:rsidR="00FB26A4" w:rsidRPr="00FB26A4" w:rsidRDefault="00FB26A4" w:rsidP="00FB26A4">
      <w:pPr>
        <w:jc w:val="both"/>
        <w:rPr>
          <w:rFonts w:ascii="Verdana" w:hAnsi="Verdana"/>
          <w:bCs/>
          <w:sz w:val="20"/>
        </w:rPr>
      </w:pPr>
      <w:r w:rsidRPr="00FB26A4">
        <w:rPr>
          <w:rFonts w:ascii="Verdana" w:hAnsi="Verdana"/>
          <w:bCs/>
          <w:sz w:val="20"/>
        </w:rPr>
        <w:t>480.  Acuerdo por el que se establece el programa para que los gobiernos locales garanticen contribuciones en la importación definitiva de vehículos automotores usados destinados a permanecer en la franja y región fronteriza norte, publicado en el Diario Oficial de la Federación el 11 de abril de 2011 y sus reformas.</w:t>
      </w:r>
    </w:p>
    <w:p w:rsidR="00FB26A4" w:rsidRPr="00FB26A4" w:rsidRDefault="00FB26A4" w:rsidP="00FB26A4">
      <w:pPr>
        <w:jc w:val="both"/>
        <w:rPr>
          <w:rFonts w:ascii="Verdana" w:hAnsi="Verdana"/>
          <w:bCs/>
          <w:sz w:val="20"/>
        </w:rPr>
      </w:pPr>
      <w:r w:rsidRPr="00FB26A4">
        <w:rPr>
          <w:rFonts w:ascii="Verdana" w:hAnsi="Verdana"/>
          <w:bCs/>
          <w:sz w:val="20"/>
        </w:rPr>
        <w:t>481.  Acuerdo por el que se dan a conocer las condiciones ambientales a que se sujetará la importación de vehículos usados equipados con motor a diésel y con peso bruto vehicular mayor a 3,857 kilogramos, publicado en el Diario Oficial de la Federación el 20 de abril de 2011.</w:t>
      </w:r>
    </w:p>
    <w:p w:rsidR="00FB26A4" w:rsidRPr="00FB26A4" w:rsidRDefault="00FB26A4" w:rsidP="00FB26A4">
      <w:pPr>
        <w:jc w:val="both"/>
        <w:rPr>
          <w:rFonts w:ascii="Verdana" w:hAnsi="Verdana"/>
          <w:bCs/>
          <w:sz w:val="20"/>
        </w:rPr>
      </w:pPr>
      <w:r w:rsidRPr="00FB26A4">
        <w:rPr>
          <w:rFonts w:ascii="Verdana" w:hAnsi="Verdana"/>
          <w:bCs/>
          <w:sz w:val="20"/>
        </w:rPr>
        <w:t>482.  Acuerdo por el que se delegan facultades en materia de contratación a los servidores públicos que se indican, publicado en el Diario Oficial de la Federación el 30 de mayo de 2011.</w:t>
      </w:r>
    </w:p>
    <w:p w:rsidR="00FB26A4" w:rsidRPr="00FB26A4" w:rsidRDefault="00FB26A4" w:rsidP="00FB26A4">
      <w:pPr>
        <w:jc w:val="both"/>
        <w:rPr>
          <w:rFonts w:ascii="Verdana" w:hAnsi="Verdana"/>
          <w:bCs/>
          <w:sz w:val="20"/>
        </w:rPr>
      </w:pPr>
      <w:r w:rsidRPr="00FB26A4">
        <w:rPr>
          <w:rFonts w:ascii="Verdana" w:hAnsi="Verdana"/>
          <w:bCs/>
          <w:sz w:val="20"/>
        </w:rPr>
        <w:t>483.  Acuerdo por el que se sujeta al requisito de permiso previo por parte de la Secretaría de Economía la exportación de armas convencionales, sus partes y componentes, bienes de uso dual, software y tecnologías susceptibles de desvío para la fabricación y proliferación de armas convencionales y de destrucción masiva, publicado en el Diario Oficial de la Federación el 16 de junio del 2011 y sus reformas.</w:t>
      </w:r>
    </w:p>
    <w:p w:rsidR="00FB26A4" w:rsidRPr="00FB26A4" w:rsidRDefault="00FB26A4" w:rsidP="00FB26A4">
      <w:pPr>
        <w:jc w:val="both"/>
        <w:rPr>
          <w:rFonts w:ascii="Verdana" w:hAnsi="Verdana"/>
          <w:bCs/>
          <w:sz w:val="20"/>
        </w:rPr>
      </w:pPr>
      <w:r w:rsidRPr="00FB26A4">
        <w:rPr>
          <w:rFonts w:ascii="Verdana" w:hAnsi="Verdana"/>
          <w:bCs/>
          <w:sz w:val="20"/>
        </w:rPr>
        <w:t>484.  Acuerdo por el que se establecen las disposiciones que se deberán observar para la utilización del Sistema Electrónico de Información Pública Gubernamental denominado CompraNet, publicado en el Diario Oficial de la Federación el 28 de junio de 2011.</w:t>
      </w:r>
    </w:p>
    <w:p w:rsidR="00FB26A4" w:rsidRPr="00FB26A4" w:rsidRDefault="00FB26A4" w:rsidP="00FB26A4">
      <w:pPr>
        <w:jc w:val="both"/>
        <w:rPr>
          <w:rFonts w:ascii="Verdana" w:hAnsi="Verdana"/>
          <w:bCs/>
          <w:sz w:val="20"/>
        </w:rPr>
      </w:pPr>
      <w:r w:rsidRPr="00FB26A4">
        <w:rPr>
          <w:rFonts w:ascii="Verdana" w:hAnsi="Verdana"/>
          <w:bCs/>
          <w:sz w:val="20"/>
        </w:rPr>
        <w:t>485.  Acuerdo por el que se crea la modalidad temporal del servicio de autotransporte transfronterizo de carga internacional entre los Estados Unidos Mexicanos y los Estados Unidos de América publicado en el Diario Oficial de la Federación el 7 de julio de 2011.</w:t>
      </w:r>
    </w:p>
    <w:p w:rsidR="00FB26A4" w:rsidRPr="00FB26A4" w:rsidRDefault="00FB26A4" w:rsidP="00FB26A4">
      <w:pPr>
        <w:jc w:val="both"/>
        <w:rPr>
          <w:rFonts w:ascii="Verdana" w:hAnsi="Verdana"/>
          <w:bCs/>
          <w:sz w:val="20"/>
        </w:rPr>
      </w:pPr>
      <w:r w:rsidRPr="00FB26A4">
        <w:rPr>
          <w:rFonts w:ascii="Verdana" w:hAnsi="Verdana"/>
          <w:bCs/>
          <w:sz w:val="20"/>
        </w:rPr>
        <w:t>486.  Acuerdo de reconocimiento mutuo entre el Gobierno de los Estados Unidos Mexicanos y el Gobierno de los Estados Unidos de América para la evaluación de la conformidad de equipos de telecomunicaciones, publicado en el Diario Oficial de la Federación el 28 de julio de 2011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487.  Acuerdo por el que se da a conocer la tasa aplicable del impuesto general de importación para las mercancías originarias de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488.  Acuerdo por el que se da a conocer el cupo y el mecanismo de asignación para importar a los Estados Unidos Mexicanos, ciertos bienes clasificados en el Capítulo 72 del Sistema Armonizado, de conformidad con lo dispuesto en el Anexo al Artículo 3-08 Bis del Tratado de Libre Comercio entre los 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489.  Acuerdo por el que se da a conocer la Decisión No. 61 del Tratado de Libre Comercio entre los 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490.  Acuerdo por el que se da a conocer el cupo para internar a Colombia manjar blanco o dulce de leche (arequipe) en envases inferiores a 2 kg originarios de los Estados Unidos Mexicanos, al amparo del arancel-cuota establecido en el Tratado de Libre Comercio entre los Estados Unidos Mexicanos y la República de Colombia, publicado en el Diario Oficial de la Federación el 2 de</w:t>
      </w:r>
    </w:p>
    <w:p w:rsidR="00FB26A4" w:rsidRPr="00FB26A4" w:rsidRDefault="00FB26A4" w:rsidP="00FB26A4">
      <w:pPr>
        <w:jc w:val="both"/>
        <w:rPr>
          <w:rFonts w:ascii="Verdana" w:hAnsi="Verdana"/>
          <w:bCs/>
          <w:sz w:val="20"/>
        </w:rPr>
      </w:pPr>
      <w:proofErr w:type="gramStart"/>
      <w:r w:rsidRPr="00FB26A4">
        <w:rPr>
          <w:rFonts w:ascii="Verdana" w:hAnsi="Verdana"/>
          <w:bCs/>
          <w:sz w:val="20"/>
        </w:rPr>
        <w:t>agosto</w:t>
      </w:r>
      <w:proofErr w:type="gramEnd"/>
      <w:r w:rsidRPr="00FB26A4">
        <w:rPr>
          <w:rFonts w:ascii="Verdana" w:hAnsi="Verdana"/>
          <w:bCs/>
          <w:sz w:val="20"/>
        </w:rPr>
        <w:t xml:space="preserve"> de 2011.</w:t>
      </w:r>
    </w:p>
    <w:p w:rsidR="00FB26A4" w:rsidRPr="00FB26A4" w:rsidRDefault="00FB26A4" w:rsidP="00FB26A4">
      <w:pPr>
        <w:jc w:val="both"/>
        <w:rPr>
          <w:rFonts w:ascii="Verdana" w:hAnsi="Verdana"/>
          <w:bCs/>
          <w:sz w:val="20"/>
        </w:rPr>
      </w:pPr>
      <w:r w:rsidRPr="00FB26A4">
        <w:rPr>
          <w:rFonts w:ascii="Verdana" w:hAnsi="Verdana"/>
          <w:bCs/>
          <w:sz w:val="20"/>
        </w:rPr>
        <w:t>491.  Acuerdo por el que se da a conocer el cupo para internar a Colombia grañones y sémola de trigo originarios de los Estados Unidos Mexicanos, al amparo del arancel-cuota establecido en el Tratado de Libre Comercio entre los 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492.  Acuerdo por el que se da a conocer el cupo para internar a Colombia grasa láctea anhidra (butteroil) originaria de los Estados Unidos Mexicanos, al amparo del arancel-cuota establecido en el Tratado de Libre Comercio entre los 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493.  Acuerdo por el que se da a conocer el cupo para internar a Colombia harina de trigo originaria de los Estados Unidos Mexicanos, al amparo del arancel-cuota establecido en el Tratado de Libre Comercio entre los 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494.  Acuerdo por el que se da a conocer el cupo para internar a Colombia leche en polvo originaria de los Estados Unidos Mexicanos, al amparo del arancel-cuota establecido en el Tratado de Libre Comercio entre los 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 xml:space="preserve">495.  Acuerdo por el que se da a conocer el cupo para internar a Colombia aceites de soya, girasol o cártamo, nabo o colza originarios de los Estados Unidos Mexicanos, al amparo del arancel-cuota establecido en el Tratado de Libre Comercio entre los </w:t>
      </w:r>
      <w:r w:rsidRPr="00FB26A4">
        <w:rPr>
          <w:rFonts w:ascii="Verdana" w:hAnsi="Verdana"/>
          <w:bCs/>
          <w:sz w:val="20"/>
        </w:rPr>
        <w:lastRenderedPageBreak/>
        <w:t>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496.  Acuerdo por el que se da a conocer el cupo para internar a Colombia bebidas que contengan leche originaria de los Estados Unidos Mexicanos, al amparo del arancel-cuota establecido en el Tratado de Libre Comercio entre los 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497.  Acuerdo por el que se da a conocer el cupo para internar a Colombia carne de bovino deshuesada (cortes finos) originaria de los Estados Unidos Mexicanos, al amparo del arancel-cuota establecido en el Tratado de Libre Comercio entre los 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498.  Acuerdo por el que se da a conocer el cupo para internar a Colombia mantequilla (manteca) originaria de los Estados Unidos Mexicanos, al amparo del arancel-cuota establecido en el Tratado de Libre Comercio entre los 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499.  Acuerdo por el que se da a conocer el cupo para internar a Colombia quesos originarios de los Estados Unidos Mexicanos, al amparo del arancel-cuota establecido en el Tratado de Libre Comercio entre los Estados Unidos Mexicanos y la República de Colombia, publicado en el Diario Oficial de la Federación el 2 de agosto de 2011.</w:t>
      </w:r>
    </w:p>
    <w:p w:rsidR="00FB26A4" w:rsidRPr="00FB26A4" w:rsidRDefault="00FB26A4" w:rsidP="00FB26A4">
      <w:pPr>
        <w:jc w:val="both"/>
        <w:rPr>
          <w:rFonts w:ascii="Verdana" w:hAnsi="Verdana"/>
          <w:bCs/>
          <w:sz w:val="20"/>
        </w:rPr>
      </w:pPr>
      <w:r w:rsidRPr="00FB26A4">
        <w:rPr>
          <w:rFonts w:ascii="Verdana" w:hAnsi="Verdana"/>
          <w:bCs/>
          <w:sz w:val="20"/>
        </w:rPr>
        <w:t>500.  Acuerdo por el que se establece la clasificación y codificación de mercancías cuya exportación está sujeta a la presentación de un Certificado de Origen expedido por la Asociación Mexicana de la Cadena Productiva del Café, A.C., y el procedimiento para la emisión del Certificado de Origen, publicado en el Diario Oficial de la Federación el 12 de agosto de 2011.</w:t>
      </w:r>
    </w:p>
    <w:p w:rsidR="00FB26A4" w:rsidRPr="00FB26A4" w:rsidRDefault="00FB26A4" w:rsidP="00FB26A4">
      <w:pPr>
        <w:jc w:val="both"/>
        <w:rPr>
          <w:rFonts w:ascii="Verdana" w:hAnsi="Verdana"/>
          <w:bCs/>
          <w:sz w:val="20"/>
        </w:rPr>
      </w:pPr>
      <w:r w:rsidRPr="00FB26A4">
        <w:rPr>
          <w:rFonts w:ascii="Verdana" w:hAnsi="Verdana"/>
          <w:bCs/>
          <w:sz w:val="20"/>
        </w:rPr>
        <w:t>501.  Acuerdo por el que se establece el Esquema de Interoperabilidad y de Datos Abiertos de la Administración Pública Federal, publicado en el Diario Oficial de la Federación el 6 de septiembre de 2011.</w:t>
      </w:r>
    </w:p>
    <w:p w:rsidR="00FB26A4" w:rsidRPr="00FB26A4" w:rsidRDefault="00FB26A4" w:rsidP="00FB26A4">
      <w:pPr>
        <w:jc w:val="both"/>
        <w:rPr>
          <w:rFonts w:ascii="Verdana" w:hAnsi="Verdana"/>
          <w:bCs/>
          <w:sz w:val="20"/>
        </w:rPr>
      </w:pPr>
      <w:r w:rsidRPr="00FB26A4">
        <w:rPr>
          <w:rFonts w:ascii="Verdana" w:hAnsi="Verdana"/>
          <w:bCs/>
          <w:sz w:val="20"/>
        </w:rPr>
        <w:t>502.  Acuerdo por el que se aceptan como equivalentes a la Norma Oficial Mexicana NOM-041-SEMARNAT-2006, Que establece los límites máximos permisibles de emisión de gases contaminantes provenientes del escape de los vehículos automotores en circulación que usan gasolina como combustible y a la Norma Oficial Mexicana NOM-047-SEMARNAT-1999, Que</w:t>
      </w:r>
    </w:p>
    <w:p w:rsidR="00FB26A4" w:rsidRPr="00FB26A4" w:rsidRDefault="00FB26A4" w:rsidP="00FB26A4">
      <w:pPr>
        <w:jc w:val="both"/>
        <w:rPr>
          <w:rFonts w:ascii="Verdana" w:hAnsi="Verdana"/>
          <w:bCs/>
          <w:sz w:val="20"/>
        </w:rPr>
      </w:pPr>
      <w:r w:rsidRPr="00FB26A4">
        <w:rPr>
          <w:rFonts w:ascii="Verdana" w:hAnsi="Verdana"/>
          <w:bCs/>
          <w:sz w:val="20"/>
        </w:rPr>
        <w:t xml:space="preserve">establece las características del equipo y el procedimiento de medición para la verificación de los límites de emisión de contaminantes, provenientes de los vehículos automotores en circulación que usan gasolina, gas licuado de petróleo, gas natural u otros combustibles alternos, las regulaciones que se indican y sus respectivos procedimientos de evaluación de la conformidad y se reconocen como válidos para efectos de acreditar su cumplimiento en los puntos de ingreso al país los certificados </w:t>
      </w:r>
      <w:r w:rsidRPr="00FB26A4">
        <w:rPr>
          <w:rFonts w:ascii="Verdana" w:hAnsi="Verdana"/>
          <w:bCs/>
          <w:sz w:val="20"/>
        </w:rPr>
        <w:lastRenderedPageBreak/>
        <w:t>que se señala, publicado en el Diario Oficial de la Federación el 20 de octubre de 2011 ysu reforma.</w:t>
      </w:r>
    </w:p>
    <w:p w:rsidR="00FB26A4" w:rsidRPr="00FB26A4" w:rsidRDefault="00FB26A4" w:rsidP="00FB26A4">
      <w:pPr>
        <w:jc w:val="both"/>
        <w:rPr>
          <w:rFonts w:ascii="Verdana" w:hAnsi="Verdana"/>
          <w:bCs/>
          <w:sz w:val="20"/>
        </w:rPr>
      </w:pPr>
      <w:r w:rsidRPr="00FB26A4">
        <w:rPr>
          <w:rFonts w:ascii="Verdana" w:hAnsi="Verdana"/>
          <w:bCs/>
          <w:sz w:val="20"/>
        </w:rPr>
        <w:t>503.  Acuerdo por el que se dan a conocer el Tercer Protocolo Adicional y el Cuarto Protocolo Adicional al Acuerdo de Complementación Económica No. 55 celebrado entre el MERCOSUR y los Estados Unidos Mexicanos publicado en el Diario Oficial de la Federación el 6 de enero de 2012.</w:t>
      </w:r>
    </w:p>
    <w:p w:rsidR="00FB26A4" w:rsidRPr="00FB26A4" w:rsidRDefault="00FB26A4" w:rsidP="00FB26A4">
      <w:pPr>
        <w:jc w:val="both"/>
        <w:rPr>
          <w:rFonts w:ascii="Verdana" w:hAnsi="Verdana"/>
          <w:bCs/>
          <w:sz w:val="20"/>
        </w:rPr>
      </w:pPr>
      <w:r w:rsidRPr="00FB26A4">
        <w:rPr>
          <w:rFonts w:ascii="Verdana" w:hAnsi="Verdana"/>
          <w:bCs/>
          <w:sz w:val="20"/>
        </w:rPr>
        <w:t>504.  Acuerdo por el que se da a conocer el Tercer Protocolo Adicional al Apéndice II sobre el comercio en el sector automotor entre Brasil y México, del Acuerdo de Complementación Económica No. 55 celebrado entre el MERCOSUR y los Estados Unidos Mexicanos, publicado en el Diario Oficial de la Federación el 6 de enero de 2012.</w:t>
      </w:r>
    </w:p>
    <w:p w:rsidR="00FB26A4" w:rsidRPr="00FB26A4" w:rsidRDefault="00FB26A4" w:rsidP="00FB26A4">
      <w:pPr>
        <w:jc w:val="both"/>
        <w:rPr>
          <w:rFonts w:ascii="Verdana" w:hAnsi="Verdana"/>
          <w:bCs/>
          <w:sz w:val="20"/>
        </w:rPr>
      </w:pPr>
      <w:r w:rsidRPr="00FB26A4">
        <w:rPr>
          <w:rFonts w:ascii="Verdana" w:hAnsi="Verdana"/>
          <w:bCs/>
          <w:sz w:val="20"/>
        </w:rPr>
        <w:t>505.  Acuerdo por el que se establece el cupo y mecanismo de asignación para importar preparaciones lácteas originarias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506.  Acuerdo por el que se establece el cupo y mecanismo de asignación para importar plátanos (orgánico para la variedad cavendish) originarios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507.  Acuerdo por el que se establece el cupo y mecanismo de asignación para importar pimientos en conserva originarios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 xml:space="preserve">508.  Acuerdo por el que se establece el cupo y mecanismo de asignación para importar pasta, manteca, grasa, aceite de cacao y cacao en </w:t>
      </w:r>
      <w:proofErr w:type="gramStart"/>
      <w:r w:rsidRPr="00FB26A4">
        <w:rPr>
          <w:rFonts w:ascii="Verdana" w:hAnsi="Verdana"/>
          <w:bCs/>
          <w:sz w:val="20"/>
        </w:rPr>
        <w:t>polvo originarios</w:t>
      </w:r>
      <w:proofErr w:type="gramEnd"/>
      <w:r w:rsidRPr="00FB26A4">
        <w:rPr>
          <w:rFonts w:ascii="Verdana" w:hAnsi="Verdana"/>
          <w:bCs/>
          <w:sz w:val="20"/>
        </w:rPr>
        <w:t xml:space="preserve">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509.  Acuerdo por el que se establece el cupo y mecanismo de asignación para importar naranjas originarias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510.  Acuerdo por el que se establece el cupo y mecanismo de asignación para importar maíz originario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511.  Acuerdo por el que se establece el cupo y mecanismo de asignación para importar leche evaporada y dulce de leche originarios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512.  Acuerdo por el que se establece el cupo y mecanismo de asignación para importar frijol originario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513.  Acuerdo por el que se establece el cupo y mecanismo de asignación para importar chiles secos (páprika) originarios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514.  Acuerdo por el que se establece el cupo y mecanismo de asignación para importar calzado originario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515.  Acuerdo por el que se establece el cupo y mecanismo de asignación para importar cacao en grano originario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516.  Acuerdo por el que se establece el cupo y mecanismo de asignación para importar aguacates</w:t>
      </w:r>
    </w:p>
    <w:p w:rsidR="00FB26A4" w:rsidRPr="00FB26A4" w:rsidRDefault="00FB26A4" w:rsidP="00FB26A4">
      <w:pPr>
        <w:jc w:val="both"/>
        <w:rPr>
          <w:rFonts w:ascii="Verdana" w:hAnsi="Verdana"/>
          <w:bCs/>
          <w:sz w:val="20"/>
        </w:rPr>
      </w:pPr>
      <w:proofErr w:type="gramStart"/>
      <w:r w:rsidRPr="00FB26A4">
        <w:rPr>
          <w:rFonts w:ascii="Verdana" w:hAnsi="Verdana"/>
          <w:bCs/>
          <w:sz w:val="20"/>
        </w:rPr>
        <w:t>originarios</w:t>
      </w:r>
      <w:proofErr w:type="gramEnd"/>
      <w:r w:rsidRPr="00FB26A4">
        <w:rPr>
          <w:rFonts w:ascii="Verdana" w:hAnsi="Verdana"/>
          <w:bCs/>
          <w:sz w:val="20"/>
        </w:rPr>
        <w:t xml:space="preserve"> de la República del Perú, publicado en el Diario Oficial de la Federación el 1 de febrero de 2012 y sus reformas.</w:t>
      </w:r>
    </w:p>
    <w:p w:rsidR="00FB26A4" w:rsidRPr="00FB26A4" w:rsidRDefault="00FB26A4" w:rsidP="00FB26A4">
      <w:pPr>
        <w:jc w:val="both"/>
        <w:rPr>
          <w:rFonts w:ascii="Verdana" w:hAnsi="Verdana"/>
          <w:bCs/>
          <w:sz w:val="20"/>
        </w:rPr>
      </w:pPr>
      <w:r w:rsidRPr="00FB26A4">
        <w:rPr>
          <w:rFonts w:ascii="Verdana" w:hAnsi="Verdana"/>
          <w:bCs/>
          <w:sz w:val="20"/>
        </w:rPr>
        <w:t xml:space="preserve">517.  Acuerdo por el que se da a conocer la tasa aplicable a partir del 1 de febrero de 2012 del impuesto general de importación para las mercancías originarias de la República del Perú, </w:t>
      </w:r>
      <w:proofErr w:type="gramStart"/>
      <w:r w:rsidRPr="00FB26A4">
        <w:rPr>
          <w:rFonts w:ascii="Verdana" w:hAnsi="Verdana"/>
          <w:bCs/>
          <w:sz w:val="20"/>
        </w:rPr>
        <w:t>publicado</w:t>
      </w:r>
      <w:proofErr w:type="gramEnd"/>
      <w:r w:rsidRPr="00FB26A4">
        <w:rPr>
          <w:rFonts w:ascii="Verdana" w:hAnsi="Verdana"/>
          <w:bCs/>
          <w:sz w:val="20"/>
        </w:rPr>
        <w:t xml:space="preserve"> en el Diario Oficial de la Federación el 1 de febrero de 2012.</w:t>
      </w:r>
    </w:p>
    <w:p w:rsidR="00FB26A4" w:rsidRPr="00FB26A4" w:rsidRDefault="00FB26A4" w:rsidP="00FB26A4">
      <w:pPr>
        <w:jc w:val="both"/>
        <w:rPr>
          <w:rFonts w:ascii="Verdana" w:hAnsi="Verdana"/>
          <w:bCs/>
          <w:sz w:val="20"/>
        </w:rPr>
      </w:pPr>
      <w:r w:rsidRPr="00FB26A4">
        <w:rPr>
          <w:rFonts w:ascii="Verdana" w:hAnsi="Verdana"/>
          <w:bCs/>
          <w:sz w:val="20"/>
        </w:rPr>
        <w:t>518.  Acuerdo que establece la clasificación y codificación de mercancías cuya importación y exportación está sujeta a autorización por parte de la Secretaría de Energía, publicado en el Diario Oficial de la Federación el 2 de marzo de 2012 y sus reformas.</w:t>
      </w:r>
    </w:p>
    <w:p w:rsidR="00FB26A4" w:rsidRPr="00FB26A4" w:rsidRDefault="00FB26A4" w:rsidP="00FB26A4">
      <w:pPr>
        <w:jc w:val="both"/>
        <w:rPr>
          <w:rFonts w:ascii="Verdana" w:hAnsi="Verdana"/>
          <w:bCs/>
          <w:sz w:val="20"/>
        </w:rPr>
      </w:pPr>
      <w:r w:rsidRPr="00FB26A4">
        <w:rPr>
          <w:rFonts w:ascii="Verdana" w:hAnsi="Verdana"/>
          <w:bCs/>
          <w:sz w:val="20"/>
        </w:rPr>
        <w:t>519.  Acuerdo por el que se definen los efectos de los dictámenes que emite la Comisión Federal de Mejora Regulatoria respecto de las Normas Oficiales Mexicanas y su respectiva manifestación de impacto regulatorio, publicado en el Diario Oficial de la Federación el 12 de marzo de 2012.</w:t>
      </w:r>
    </w:p>
    <w:p w:rsidR="00FB26A4" w:rsidRPr="00FB26A4" w:rsidRDefault="00FB26A4" w:rsidP="00FB26A4">
      <w:pPr>
        <w:jc w:val="both"/>
        <w:rPr>
          <w:rFonts w:ascii="Verdana" w:hAnsi="Verdana"/>
          <w:bCs/>
          <w:sz w:val="20"/>
        </w:rPr>
      </w:pPr>
      <w:r w:rsidRPr="00FB26A4">
        <w:rPr>
          <w:rFonts w:ascii="Verdana" w:hAnsi="Verdana"/>
          <w:bCs/>
          <w:sz w:val="20"/>
        </w:rPr>
        <w:t>520.  Acuerdo por el que se da a conocer la Decisión No. 67 de la Comisión Administradora del Tratado de Libre Comercio entre los Estados Unidos Mexicanos y la República de Colombia, adoptada el 16 de febrero de 2012, publicado en el Diario Oficial de la Federación el 16 de marzo de 2012.</w:t>
      </w:r>
    </w:p>
    <w:p w:rsidR="00FB26A4" w:rsidRPr="00FB26A4" w:rsidRDefault="00FB26A4" w:rsidP="00FB26A4">
      <w:pPr>
        <w:jc w:val="both"/>
        <w:rPr>
          <w:rFonts w:ascii="Verdana" w:hAnsi="Verdana"/>
          <w:bCs/>
          <w:sz w:val="20"/>
        </w:rPr>
      </w:pPr>
      <w:r w:rsidRPr="00FB26A4">
        <w:rPr>
          <w:rFonts w:ascii="Verdana" w:hAnsi="Verdana"/>
          <w:bCs/>
          <w:sz w:val="20"/>
        </w:rPr>
        <w:t>521.  Acuerdo por el que se establece el cupo y mecanismo de asignación para la importación de vehículos ligeros nuevos, provenientes de Brasil conforme al Apéndice II sobre el comercio en el sector automotor entre el Brasil y México del Acuerdo de Complementación Económica No. 55 celebrado entre el MERCOSUR y los Estados Unidos Mexicanos, publicado en el Diario Oficial de la Federación el 26 de marzo de 2012.</w:t>
      </w:r>
    </w:p>
    <w:p w:rsidR="00FB26A4" w:rsidRPr="00FB26A4" w:rsidRDefault="00FB26A4" w:rsidP="00FB26A4">
      <w:pPr>
        <w:jc w:val="both"/>
        <w:rPr>
          <w:rFonts w:ascii="Verdana" w:hAnsi="Verdana"/>
          <w:bCs/>
          <w:sz w:val="20"/>
        </w:rPr>
      </w:pPr>
      <w:r w:rsidRPr="00FB26A4">
        <w:rPr>
          <w:rFonts w:ascii="Verdana" w:hAnsi="Verdana"/>
          <w:bCs/>
          <w:sz w:val="20"/>
        </w:rPr>
        <w:t xml:space="preserve">522.  Acuerdo por el que se dan a conocer las preferencias arancelarias del Apéndice II del Acuerdo de Complementación Económica No. 55, suscrito entre los Estados Unidos Mexicanos y la República Argentina, la República Federativa del Brasil, la República del Paraguay y la República Oriental del Uruguay, siendo los últimos cuatro Estados partes </w:t>
      </w:r>
      <w:r w:rsidRPr="00FB26A4">
        <w:rPr>
          <w:rFonts w:ascii="Verdana" w:hAnsi="Verdana"/>
          <w:bCs/>
          <w:sz w:val="20"/>
        </w:rPr>
        <w:lastRenderedPageBreak/>
        <w:t>del Mercado Común del Sur, publicado en el Diario Oficial de la Federación el 26 de marzo de 2012.</w:t>
      </w:r>
    </w:p>
    <w:p w:rsidR="00FB26A4" w:rsidRPr="00FB26A4" w:rsidRDefault="00FB26A4" w:rsidP="00FB26A4">
      <w:pPr>
        <w:jc w:val="both"/>
        <w:rPr>
          <w:rFonts w:ascii="Verdana" w:hAnsi="Verdana"/>
          <w:bCs/>
          <w:sz w:val="20"/>
        </w:rPr>
      </w:pPr>
      <w:r w:rsidRPr="00FB26A4">
        <w:rPr>
          <w:rFonts w:ascii="Verdana" w:hAnsi="Verdana"/>
          <w:bCs/>
          <w:sz w:val="20"/>
        </w:rPr>
        <w:t>523.  Acuerdo por el que se da a conocer el cupo para internar al Japón jarabe de agave originario de los Estados Unidos Mexicanos, al amparo del arancel-cuota establecido en el Acuerdo para el fortalecimiento de la asociación económica entre los Estados Unidos Mexicanos y el Japón, publicado en el Diario Oficial de la Federación el 30 de marzo de 2012 y su reforma.</w:t>
      </w:r>
    </w:p>
    <w:p w:rsidR="00FB26A4" w:rsidRPr="00FB26A4" w:rsidRDefault="00FB26A4" w:rsidP="00FB26A4">
      <w:pPr>
        <w:jc w:val="both"/>
        <w:rPr>
          <w:rFonts w:ascii="Verdana" w:hAnsi="Verdana"/>
          <w:bCs/>
          <w:sz w:val="20"/>
        </w:rPr>
      </w:pPr>
      <w:r w:rsidRPr="00FB26A4">
        <w:rPr>
          <w:rFonts w:ascii="Verdana" w:hAnsi="Verdana"/>
          <w:bCs/>
          <w:sz w:val="20"/>
        </w:rPr>
        <w:t>524.  Acuerdo por el que se da a conocer el cupo para importar a los Estados Unidos Mexicanos manzanas originarias del Japón, al amparo del arancel-cuota establecido en el Acuerdo para el Fortalecimiento de la Asociación Económica entre los Estados Unidos Mexicanos y el Japón, publicado en el Diario Oficial de la Federación el 30 de marzo de 2012.</w:t>
      </w:r>
    </w:p>
    <w:p w:rsidR="00FB26A4" w:rsidRPr="00FB26A4" w:rsidRDefault="00FB26A4" w:rsidP="00FB26A4">
      <w:pPr>
        <w:jc w:val="both"/>
        <w:rPr>
          <w:rFonts w:ascii="Verdana" w:hAnsi="Verdana"/>
          <w:bCs/>
          <w:sz w:val="20"/>
        </w:rPr>
      </w:pPr>
      <w:r w:rsidRPr="00FB26A4">
        <w:rPr>
          <w:rFonts w:ascii="Verdana" w:hAnsi="Verdana"/>
          <w:bCs/>
          <w:sz w:val="20"/>
        </w:rPr>
        <w:t>525.  Acuerdo por el que se da a conocer el cupo para importar a los Estados Unidos Mexicanos té verde originario del Japón, al amparo del arancel-cuota establecido en el Acuerdo para el fortalecimiento de la asociación económica entre los Estados Unidos Mexicanos y el Japón, publicado en el Diario Oficial de la Federación el 30 de marzo de 2012.</w:t>
      </w:r>
    </w:p>
    <w:p w:rsidR="00FB26A4" w:rsidRPr="00FB26A4" w:rsidRDefault="00FB26A4" w:rsidP="00FB26A4">
      <w:pPr>
        <w:jc w:val="both"/>
        <w:rPr>
          <w:rFonts w:ascii="Verdana" w:hAnsi="Verdana"/>
          <w:bCs/>
          <w:sz w:val="20"/>
        </w:rPr>
      </w:pPr>
      <w:r w:rsidRPr="00FB26A4">
        <w:rPr>
          <w:rFonts w:ascii="Verdana" w:hAnsi="Verdana"/>
          <w:bCs/>
          <w:sz w:val="20"/>
        </w:rPr>
        <w:t>526.  Acuerdo por el que se da a conocer la Decisión No. 10 del Comité Conjunto establecido en el Artículo 165 del Acuerdo para el fortalecimiento de la asociación económica entre los Estados Unidos Mexicanos y el Japón, publicado en el Diario Oficial de la Federación el 30 de marzo de 2012.</w:t>
      </w:r>
    </w:p>
    <w:p w:rsidR="00FB26A4" w:rsidRPr="00FB26A4" w:rsidRDefault="00FB26A4" w:rsidP="00FB26A4">
      <w:pPr>
        <w:jc w:val="both"/>
        <w:rPr>
          <w:rFonts w:ascii="Verdana" w:hAnsi="Verdana"/>
          <w:bCs/>
          <w:sz w:val="20"/>
        </w:rPr>
      </w:pPr>
      <w:r w:rsidRPr="00FB26A4">
        <w:rPr>
          <w:rFonts w:ascii="Verdana" w:hAnsi="Verdana"/>
          <w:bCs/>
          <w:sz w:val="20"/>
        </w:rPr>
        <w:t>527.  Acuerdo por el que se da a conocer la Decisión No. 11 del Comité Conjunto establecido en el Artículo 165 del Acuerdo para el fortalecimiento de la asociación económica entre los Estados Unidos Mexicanos y el Japón, publicado en el Diario Oficial de la Federación el 30 de marzo de 2012.</w:t>
      </w:r>
    </w:p>
    <w:p w:rsidR="00FB26A4" w:rsidRPr="00FB26A4" w:rsidRDefault="00FB26A4" w:rsidP="00FB26A4">
      <w:pPr>
        <w:jc w:val="both"/>
        <w:rPr>
          <w:rFonts w:ascii="Verdana" w:hAnsi="Verdana"/>
          <w:bCs/>
          <w:sz w:val="20"/>
        </w:rPr>
      </w:pPr>
      <w:r w:rsidRPr="00FB26A4">
        <w:rPr>
          <w:rFonts w:ascii="Verdana" w:hAnsi="Verdana"/>
          <w:bCs/>
          <w:sz w:val="20"/>
        </w:rPr>
        <w:t>528.  Acuerdo mediante el cual se da a conocer el portal de servicio esquema integral de información sobre comercialización de azúcar, y se establecen las condiciones para su uso, publicado en el Diario Oficial de la Federación el 23 de abril de 2012.</w:t>
      </w:r>
    </w:p>
    <w:p w:rsidR="00FB26A4" w:rsidRPr="00FB26A4" w:rsidRDefault="00FB26A4" w:rsidP="00FB26A4">
      <w:pPr>
        <w:jc w:val="both"/>
        <w:rPr>
          <w:rFonts w:ascii="Verdana" w:hAnsi="Verdana"/>
          <w:bCs/>
          <w:sz w:val="20"/>
        </w:rPr>
      </w:pPr>
      <w:r w:rsidRPr="00FB26A4">
        <w:rPr>
          <w:rFonts w:ascii="Verdana" w:hAnsi="Verdana"/>
          <w:bCs/>
          <w:sz w:val="20"/>
        </w:rPr>
        <w:t>529.  Acuerdo por el que se adoptan las rectificaciones técnicas a los Apéndices 1, 2 y 2(a) del Anexo I del Tratado de Libre Comercio entre los Estados Unidos Mexicanos y los Estados de la Asociación</w:t>
      </w:r>
    </w:p>
    <w:p w:rsidR="00FB26A4" w:rsidRPr="00FB26A4" w:rsidRDefault="00FB26A4" w:rsidP="00FB26A4">
      <w:pPr>
        <w:jc w:val="both"/>
        <w:rPr>
          <w:rFonts w:ascii="Verdana" w:hAnsi="Verdana"/>
          <w:bCs/>
          <w:sz w:val="20"/>
        </w:rPr>
      </w:pPr>
      <w:r w:rsidRPr="00FB26A4">
        <w:rPr>
          <w:rFonts w:ascii="Verdana" w:hAnsi="Verdana"/>
          <w:bCs/>
          <w:sz w:val="20"/>
        </w:rPr>
        <w:t>Europea de Libre Comercio, derivadas de las modificaciones al sistema armonizado de designación y codificación de mercancías 2007, según decisiones número 1, 2 y 3 de 2010 del Comité Conjunto México-AELC, publicado en el Diario Oficial de la Federación el 25 de abril de 2012.</w:t>
      </w:r>
    </w:p>
    <w:p w:rsidR="00FB26A4" w:rsidRPr="00FB26A4" w:rsidRDefault="00FB26A4" w:rsidP="00FB26A4">
      <w:pPr>
        <w:jc w:val="both"/>
        <w:rPr>
          <w:rFonts w:ascii="Verdana" w:hAnsi="Verdana"/>
          <w:bCs/>
          <w:sz w:val="20"/>
        </w:rPr>
      </w:pPr>
      <w:r w:rsidRPr="00FB26A4">
        <w:rPr>
          <w:rFonts w:ascii="Verdana" w:hAnsi="Verdana"/>
          <w:bCs/>
          <w:sz w:val="20"/>
        </w:rPr>
        <w:t>530.  Acuerdo por el que se da a conocer la Decisión No. 4 de 2010 del Comité Conjunto MÉXICO-AELC, publicado en el Diario Oficial de la Federación el 25 de abril de 2012.</w:t>
      </w:r>
    </w:p>
    <w:p w:rsidR="00FB26A4" w:rsidRPr="00FB26A4" w:rsidRDefault="00FB26A4" w:rsidP="00FB26A4">
      <w:pPr>
        <w:jc w:val="both"/>
        <w:rPr>
          <w:rFonts w:ascii="Verdana" w:hAnsi="Verdana"/>
          <w:bCs/>
          <w:sz w:val="20"/>
        </w:rPr>
      </w:pPr>
      <w:r w:rsidRPr="00FB26A4">
        <w:rPr>
          <w:rFonts w:ascii="Verdana" w:hAnsi="Verdana"/>
          <w:bCs/>
          <w:sz w:val="20"/>
        </w:rPr>
        <w:lastRenderedPageBreak/>
        <w:t>531.  Acuerdo por el que se adoptan las rectificaciones técnicas al anexo XIII del Tratado de Libre Comercio entre los Estados Unidos Mexicanos y los Estados de la Asociación Europea de Libre Comercio, derivadas de las modificaciones al sistema armonizado de designación y codificación de mercancías 2007, según Decisión No. 5 de 2010 del Comité Conjunto México-AELC, publicado en el Diario Oficial de la Federación el 25 de abril de 2012.</w:t>
      </w:r>
    </w:p>
    <w:p w:rsidR="00FB26A4" w:rsidRPr="00FB26A4" w:rsidRDefault="00FB26A4" w:rsidP="00FB26A4">
      <w:pPr>
        <w:jc w:val="both"/>
        <w:rPr>
          <w:rFonts w:ascii="Verdana" w:hAnsi="Verdana"/>
          <w:bCs/>
          <w:sz w:val="20"/>
        </w:rPr>
      </w:pPr>
      <w:r w:rsidRPr="00FB26A4">
        <w:rPr>
          <w:rFonts w:ascii="Verdana" w:hAnsi="Verdana"/>
          <w:bCs/>
          <w:sz w:val="20"/>
        </w:rPr>
        <w:t>532.  Acuerdo de reconocimiento mutuo entre el gobierno de los Estados Unidos Mexicanos y el gobierno de Canadá para la evaluación de la conformidad de equipos de telecomunicaciones, publicado en el Diario Oficial de la Federación el 28 de mayo de 2012 y sus reformas.</w:t>
      </w:r>
    </w:p>
    <w:p w:rsidR="00FB26A4" w:rsidRPr="00FB26A4" w:rsidRDefault="00FB26A4" w:rsidP="00FB26A4">
      <w:pPr>
        <w:jc w:val="both"/>
        <w:rPr>
          <w:rFonts w:ascii="Verdana" w:hAnsi="Verdana"/>
          <w:bCs/>
          <w:sz w:val="20"/>
        </w:rPr>
      </w:pPr>
      <w:r w:rsidRPr="00FB26A4">
        <w:rPr>
          <w:rFonts w:ascii="Verdana" w:hAnsi="Verdana"/>
          <w:bCs/>
          <w:sz w:val="20"/>
        </w:rPr>
        <w:t>533.  Acuerdo por el que se da a conocer la Decisión No. 1 del Acuerdo de Integración Comercial entre los Estados Unidos Mexicanos y la República del Perú, adoptada el 3 de mayo de 2012, publicado en el Diario Oficial de la Federación el 1 de junio de 2012.</w:t>
      </w:r>
    </w:p>
    <w:p w:rsidR="00FB26A4" w:rsidRPr="00FB26A4" w:rsidRDefault="00FB26A4" w:rsidP="00FB26A4">
      <w:pPr>
        <w:jc w:val="both"/>
        <w:rPr>
          <w:rFonts w:ascii="Verdana" w:hAnsi="Verdana"/>
          <w:bCs/>
          <w:sz w:val="20"/>
        </w:rPr>
      </w:pPr>
      <w:r w:rsidRPr="00FB26A4">
        <w:rPr>
          <w:rFonts w:ascii="Verdana" w:hAnsi="Verdana"/>
          <w:bCs/>
          <w:sz w:val="20"/>
        </w:rPr>
        <w:t>534.  Acuerdo mediante el cual se delegan a servidores públicos de la Secretaría de Economía las facultades que se indican, publicado en el Diario Oficial de la Federación el 14 de junio de 2012.</w:t>
      </w:r>
    </w:p>
    <w:p w:rsidR="00FB26A4" w:rsidRPr="00FB26A4" w:rsidRDefault="00FB26A4" w:rsidP="00FB26A4">
      <w:pPr>
        <w:jc w:val="both"/>
        <w:rPr>
          <w:rFonts w:ascii="Verdana" w:hAnsi="Verdana"/>
          <w:bCs/>
          <w:sz w:val="20"/>
        </w:rPr>
      </w:pPr>
      <w:r w:rsidRPr="00FB26A4">
        <w:rPr>
          <w:rFonts w:ascii="Verdana" w:hAnsi="Verdana"/>
          <w:bCs/>
          <w:sz w:val="20"/>
        </w:rPr>
        <w:t>535.  Acuerdo por el que se dan a conocer las preferencias arancelarias del Acuerdo de alcance parcial de renegociación No. 29 celebrado entre los Estados Unidos Mexicanos y la República del Ecuador,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536.  Acuerdo por el que se da a conocer la tasa aplicable a partir del 1 de julio de 2012 del Impuesto General de Importación para las mercancías originarias del Japón,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537.  Acuerdo por el que se dan a conocer las preferencias arancelarias del Decimoquinto Protocolo Adicional al Acuerdo de Complementación Económica No. 6 celebrado entre los Estados Unidos Mexicanos y la República Argentina,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538.  Acuerdo por el que se dan a conocer las preferencias arancelarias del Apéndice IV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539.  Acuerdo por el que se dan a conocer las preferencias arancelarias del Acuerdo Regional No. 7 de cooperación e intercambio de bienes en las áreas cultural, educacional y científica,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 xml:space="preserve">540.  Acuerdo por el que se dan a conocer las preferencias arancelarias del Apéndice II del Acuerdo de Complementación Económica No. 55, suscrito entre los Estados Unidos Mexicanos y la República Argentina, la República Federativa del Brasil, la República del </w:t>
      </w:r>
      <w:r w:rsidRPr="00FB26A4">
        <w:rPr>
          <w:rFonts w:ascii="Verdana" w:hAnsi="Verdana"/>
          <w:bCs/>
          <w:sz w:val="20"/>
        </w:rPr>
        <w:lastRenderedPageBreak/>
        <w:t>Paraguay y la República Oriental del Uruguay, siendo los últimos cuatro estados partes del Mercado Común del Sur,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541.  Acuerdo de complementación económica No. 51 suscrito entre el Gobierno de los Estados Unidos Mexicanos y el Gobierno de la República de Cuba,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542.  Acuerdo por el que se dan a conocer las preferencias arancelarias del Acuerdo de Complementación Económica No. 53, suscrito entre los Estados Unidos Mexicanos y la República Federativa del Brasil,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543.  Acuerdo por el que se dan a conocer las preferencias arancelarias del Acuerdo Regional No. 4,</w:t>
      </w:r>
    </w:p>
    <w:p w:rsidR="00FB26A4" w:rsidRPr="00FB26A4" w:rsidRDefault="00FB26A4" w:rsidP="00FB26A4">
      <w:pPr>
        <w:jc w:val="both"/>
        <w:rPr>
          <w:rFonts w:ascii="Verdana" w:hAnsi="Verdana"/>
          <w:bCs/>
          <w:sz w:val="20"/>
        </w:rPr>
      </w:pPr>
      <w:proofErr w:type="gramStart"/>
      <w:r w:rsidRPr="00FB26A4">
        <w:rPr>
          <w:rFonts w:ascii="Verdana" w:hAnsi="Verdana"/>
          <w:bCs/>
          <w:sz w:val="20"/>
        </w:rPr>
        <w:t>relativo</w:t>
      </w:r>
      <w:proofErr w:type="gramEnd"/>
      <w:r w:rsidRPr="00FB26A4">
        <w:rPr>
          <w:rFonts w:ascii="Verdana" w:hAnsi="Verdana"/>
          <w:bCs/>
          <w:sz w:val="20"/>
        </w:rPr>
        <w:t xml:space="preserve"> a la preferencia arancelaria regional,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544.  Acuerdo por el que se dan a conocer las tablas de correlación entre la TIGIE 2007 y la TIGIE 2012,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545.  Acuerdo por el que se dan a conocer las preferencias arancelarias del Acuerdo Regional No. 3 de apertura de mercados a favor de la República del Paraguay,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546.  Acuerdo por el que se dan a conocer las preferencias arancelarias del Acuerdo Regional No. 2 de apertura de mercados a favor de la República del Ecuador, publicado en el Diario Oficial de la Federación el 29 de junio de 2012.</w:t>
      </w:r>
    </w:p>
    <w:p w:rsidR="00FB26A4" w:rsidRPr="00FB26A4" w:rsidRDefault="00FB26A4" w:rsidP="00FB26A4">
      <w:pPr>
        <w:jc w:val="both"/>
        <w:rPr>
          <w:rFonts w:ascii="Verdana" w:hAnsi="Verdana"/>
          <w:bCs/>
          <w:sz w:val="20"/>
        </w:rPr>
      </w:pPr>
      <w:r w:rsidRPr="00FB26A4">
        <w:rPr>
          <w:rFonts w:ascii="Verdana" w:hAnsi="Verdana"/>
          <w:bCs/>
          <w:sz w:val="20"/>
        </w:rPr>
        <w:t>547.  Acuerdo por el que se dan a conocer los cupos y el mecanismo de asignación para importar </w:t>
      </w:r>
      <w:proofErr w:type="gramStart"/>
      <w:r w:rsidRPr="00FB26A4">
        <w:rPr>
          <w:rFonts w:ascii="Verdana" w:hAnsi="Verdana"/>
          <w:bCs/>
          <w:sz w:val="20"/>
        </w:rPr>
        <w:t>productos originarios y provenientes de la República de Cuba, publicado</w:t>
      </w:r>
      <w:proofErr w:type="gramEnd"/>
      <w:r w:rsidRPr="00FB26A4">
        <w:rPr>
          <w:rFonts w:ascii="Verdana" w:hAnsi="Verdana"/>
          <w:bCs/>
          <w:sz w:val="20"/>
        </w:rPr>
        <w:t xml:space="preserve"> en el Diario Oficial de la Federación el 2 de julio de 2012 y sus reformas.</w:t>
      </w:r>
    </w:p>
    <w:p w:rsidR="00FB26A4" w:rsidRPr="00FB26A4" w:rsidRDefault="00FB26A4" w:rsidP="00FB26A4">
      <w:pPr>
        <w:jc w:val="both"/>
        <w:rPr>
          <w:rFonts w:ascii="Verdana" w:hAnsi="Verdana"/>
          <w:bCs/>
          <w:sz w:val="20"/>
        </w:rPr>
      </w:pPr>
      <w:r w:rsidRPr="00FB26A4">
        <w:rPr>
          <w:rFonts w:ascii="Verdana" w:hAnsi="Verdana"/>
          <w:bCs/>
          <w:sz w:val="20"/>
        </w:rPr>
        <w:t>548.  Acuerdo por el que se dan a conocer los cupos para internar a la Comunidad Europea en el periodo del 1 de julio de un año al 30 de junio del siguiente año, huevo de ave fértil libre de patógenos (SPF); rosas, claveles, orquídeas, gladiolas, crisantemos, azucenas y las demás flores, originarios de los Estados Unidos Mexicanos, publicado en el Diario Oficial de la Federación el 2 de julio de 2012.</w:t>
      </w:r>
    </w:p>
    <w:p w:rsidR="00FB26A4" w:rsidRPr="00FB26A4" w:rsidRDefault="00FB26A4" w:rsidP="00FB26A4">
      <w:pPr>
        <w:jc w:val="both"/>
        <w:rPr>
          <w:rFonts w:ascii="Verdana" w:hAnsi="Verdana"/>
          <w:bCs/>
          <w:sz w:val="20"/>
        </w:rPr>
      </w:pPr>
      <w:r w:rsidRPr="00FB26A4">
        <w:rPr>
          <w:rFonts w:ascii="Verdana" w:hAnsi="Verdana"/>
          <w:bCs/>
          <w:sz w:val="20"/>
        </w:rPr>
        <w:t>549.  Acuerdo por el que se dan a conocer los cupos para internar a la Comunidad Europea en el periodo del 1 de julio de un año al 30 de junio del año siguiente, miel natural; espárragos frescos o refrigerados; los demás melones; atún procesado, excepto lomos; chile; jugo de naranja, excepto concentrado congelado y jugo de piña, sin fermentar y sin adición de alcohol con grado de concentración mayor a 20º Brix, originarios de los Estados Unidos Mexicanos, publicado en el Diario Oficial de la Federación el 2 de julio de 2012.</w:t>
      </w:r>
    </w:p>
    <w:p w:rsidR="00FB26A4" w:rsidRPr="00FB26A4" w:rsidRDefault="00FB26A4" w:rsidP="00FB26A4">
      <w:pPr>
        <w:jc w:val="both"/>
        <w:rPr>
          <w:rFonts w:ascii="Verdana" w:hAnsi="Verdana"/>
          <w:bCs/>
          <w:sz w:val="20"/>
        </w:rPr>
      </w:pPr>
      <w:r w:rsidRPr="00FB26A4">
        <w:rPr>
          <w:rFonts w:ascii="Verdana" w:hAnsi="Verdana"/>
          <w:bCs/>
          <w:sz w:val="20"/>
        </w:rPr>
        <w:lastRenderedPageBreak/>
        <w:t>550.  Acuerdo por el que se dan a conocer los cupos para internar a la Comunidad Europea en el periodo del 1 de julio de un año al 30 de junio del siguiente año: chícharos congelados (guisantes, arvejas) (Pisum Sativum); las demás fresas congeladas sin adición de azúcar ni otros edulcorantes; melaza de caña; espárragos preparados o conservados, excepto en vinagre o ácido acético; mezclas de ciertas frutas preparadas o conservadas, incluso con adición de azúcar u otro edulcorante, originarios de los Estados Unidos Mexicanos, publicado en el Diario Oficial de la Federación el 3 dejulio de 2012.</w:t>
      </w:r>
    </w:p>
    <w:p w:rsidR="00FB26A4" w:rsidRPr="00FB26A4" w:rsidRDefault="00FB26A4" w:rsidP="00FB26A4">
      <w:pPr>
        <w:jc w:val="both"/>
        <w:rPr>
          <w:rFonts w:ascii="Verdana" w:hAnsi="Verdana"/>
          <w:bCs/>
          <w:sz w:val="20"/>
        </w:rPr>
      </w:pPr>
      <w:r w:rsidRPr="00FB26A4">
        <w:rPr>
          <w:rFonts w:ascii="Verdana" w:hAnsi="Verdana"/>
          <w:bCs/>
          <w:sz w:val="20"/>
        </w:rPr>
        <w:t>551.  Acuerdo por el que se da a conocer el cupo y el mecanismo de asignación para importar atún procesado, excepto lomos, originario de los países miembros de la Comunidad Europea, publicado en el Diario Oficial de la Federación el 11 de julio de 2012.</w:t>
      </w:r>
    </w:p>
    <w:p w:rsidR="00FB26A4" w:rsidRPr="00FB26A4" w:rsidRDefault="00FB26A4" w:rsidP="00FB26A4">
      <w:pPr>
        <w:jc w:val="both"/>
        <w:rPr>
          <w:rFonts w:ascii="Verdana" w:hAnsi="Verdana"/>
          <w:bCs/>
          <w:sz w:val="20"/>
        </w:rPr>
      </w:pPr>
      <w:r w:rsidRPr="00FB26A4">
        <w:rPr>
          <w:rFonts w:ascii="Verdana" w:hAnsi="Verdana"/>
          <w:bCs/>
          <w:sz w:val="20"/>
        </w:rPr>
        <w:t>552.  Acuerdo por el cual se emiten las Normas y Procedimientos para la Integración y Actualización del Sistema de Información Inmobiliaria Federal y Paraestatal, publicado en el Diario Oficial de la Federación el 26 de julio de 2012.</w:t>
      </w:r>
    </w:p>
    <w:p w:rsidR="00FB26A4" w:rsidRPr="00FB26A4" w:rsidRDefault="00FB26A4" w:rsidP="00FB26A4">
      <w:pPr>
        <w:jc w:val="both"/>
        <w:rPr>
          <w:rFonts w:ascii="Verdana" w:hAnsi="Verdana"/>
          <w:bCs/>
          <w:sz w:val="20"/>
        </w:rPr>
      </w:pPr>
      <w:r w:rsidRPr="00FB26A4">
        <w:rPr>
          <w:rFonts w:ascii="Verdana" w:hAnsi="Verdana"/>
          <w:bCs/>
          <w:sz w:val="20"/>
        </w:rPr>
        <w:t>553.  Acuerdo por el que se da a conocer el cupo para importar, con el arancel-cupo establecido, huevo fresco para consumo humano, publicado en el Diario Oficial de la Federación el 14 de agosto de 2012.</w:t>
      </w:r>
    </w:p>
    <w:p w:rsidR="00FB26A4" w:rsidRPr="00FB26A4" w:rsidRDefault="00FB26A4" w:rsidP="00FB26A4">
      <w:pPr>
        <w:jc w:val="both"/>
        <w:rPr>
          <w:rFonts w:ascii="Verdana" w:hAnsi="Verdana"/>
          <w:bCs/>
          <w:sz w:val="20"/>
        </w:rPr>
      </w:pPr>
      <w:r w:rsidRPr="00FB26A4">
        <w:rPr>
          <w:rFonts w:ascii="Verdana" w:hAnsi="Verdana"/>
          <w:bCs/>
          <w:sz w:val="20"/>
        </w:rPr>
        <w:t>554.  Acuerdo por el que se da a conocer el cupo para importar, con el arancel-cupo establecido, huevo para consumo industrial, publicado en el Diario Oficial de la Federación el 14 de agosto de 2012.</w:t>
      </w:r>
    </w:p>
    <w:p w:rsidR="00FB26A4" w:rsidRPr="00FB26A4" w:rsidRDefault="00FB26A4" w:rsidP="00FB26A4">
      <w:pPr>
        <w:jc w:val="both"/>
        <w:rPr>
          <w:rFonts w:ascii="Verdana" w:hAnsi="Verdana"/>
          <w:bCs/>
          <w:sz w:val="20"/>
        </w:rPr>
      </w:pPr>
      <w:r w:rsidRPr="00FB26A4">
        <w:rPr>
          <w:rFonts w:ascii="Verdana" w:hAnsi="Verdana"/>
          <w:bCs/>
          <w:sz w:val="20"/>
        </w:rPr>
        <w:t>555.  Acuerdo por el que se da a conocer el cupo y el mecanismo de asignación para importar a los Estados Unidos Mexicanos bóxers de algodón, para hombres o niños, que cumplan con lo dispuesto en el Anexo 4.3 del Tratado de Libre Comercio entre los Estados Unidos Mexicanos y las Repúblicas de Costa Rica, El Salvador, Guatemala, Honduras y Nicaragua, publicado en el Diario Oficial de la Federación el 31 de agosto de 2012.</w:t>
      </w:r>
    </w:p>
    <w:p w:rsidR="00FB26A4" w:rsidRPr="00FB26A4" w:rsidRDefault="00FB26A4" w:rsidP="00FB26A4">
      <w:pPr>
        <w:jc w:val="both"/>
        <w:rPr>
          <w:rFonts w:ascii="Verdana" w:hAnsi="Verdana"/>
          <w:bCs/>
          <w:sz w:val="20"/>
        </w:rPr>
      </w:pPr>
      <w:r w:rsidRPr="00FB26A4">
        <w:rPr>
          <w:rFonts w:ascii="Verdana" w:hAnsi="Verdana"/>
          <w:bCs/>
          <w:sz w:val="20"/>
        </w:rPr>
        <w:t>556.  Acuerdo por el que se establece un cupo y mecanismo de asignación para internar a El Salvador,</w:t>
      </w:r>
    </w:p>
    <w:p w:rsidR="00FB26A4" w:rsidRPr="00FB26A4" w:rsidRDefault="00FB26A4" w:rsidP="00FB26A4">
      <w:pPr>
        <w:jc w:val="both"/>
        <w:rPr>
          <w:rFonts w:ascii="Verdana" w:hAnsi="Verdana"/>
          <w:bCs/>
          <w:sz w:val="20"/>
        </w:rPr>
      </w:pPr>
      <w:proofErr w:type="gramStart"/>
      <w:r w:rsidRPr="00FB26A4">
        <w:rPr>
          <w:rFonts w:ascii="Verdana" w:hAnsi="Verdana"/>
          <w:bCs/>
          <w:sz w:val="20"/>
        </w:rPr>
        <w:t>maíz</w:t>
      </w:r>
      <w:proofErr w:type="gramEnd"/>
      <w:r w:rsidRPr="00FB26A4">
        <w:rPr>
          <w:rFonts w:ascii="Verdana" w:hAnsi="Verdana"/>
          <w:bCs/>
          <w:sz w:val="20"/>
        </w:rPr>
        <w:t xml:space="preserve"> amarillo, originario de los Estados Unidos Mexicanos, publicado en el Diario Oficial de la Federación el 31 de agosto de 2012.</w:t>
      </w:r>
    </w:p>
    <w:p w:rsidR="00FB26A4" w:rsidRPr="00FB26A4" w:rsidRDefault="00FB26A4" w:rsidP="00FB26A4">
      <w:pPr>
        <w:jc w:val="both"/>
        <w:rPr>
          <w:rFonts w:ascii="Verdana" w:hAnsi="Verdana"/>
          <w:bCs/>
          <w:sz w:val="20"/>
        </w:rPr>
      </w:pPr>
      <w:r w:rsidRPr="00FB26A4">
        <w:rPr>
          <w:rFonts w:ascii="Verdana" w:hAnsi="Verdana"/>
          <w:bCs/>
          <w:sz w:val="20"/>
        </w:rPr>
        <w:t>557.  Acuerdo por el que se establecen los cupos y el mecanismo de asignación para importar a los Estados Unidos Mexicanos bienes textiles clasificados en el Capítulo 62 de la Tarifa de la Ley de los Impuestos Generales de Importación y de Exportación originarios de las Repúblicas de Costa Rica, El Salvador, Guatemala, Honduras y Nicaragua, publicado en el Diario Oficial de la Federación el 31 de agosto de 2012.</w:t>
      </w:r>
    </w:p>
    <w:p w:rsidR="00FB26A4" w:rsidRPr="00FB26A4" w:rsidRDefault="00FB26A4" w:rsidP="00FB26A4">
      <w:pPr>
        <w:jc w:val="both"/>
        <w:rPr>
          <w:rFonts w:ascii="Verdana" w:hAnsi="Verdana"/>
          <w:bCs/>
          <w:sz w:val="20"/>
        </w:rPr>
      </w:pPr>
      <w:r w:rsidRPr="00FB26A4">
        <w:rPr>
          <w:rFonts w:ascii="Verdana" w:hAnsi="Verdana"/>
          <w:bCs/>
          <w:sz w:val="20"/>
        </w:rPr>
        <w:t xml:space="preserve">558.  Acuerdo por el que se establecen los cupos y el mecanismo de asignación para importar a los Estados Unidos Mexicanos, varilla de hierro o acero corrugada o barras de hierro o acero para armaduras, para cemento u hormigón, y perfiles de hierro o </w:t>
      </w:r>
      <w:r w:rsidRPr="00FB26A4">
        <w:rPr>
          <w:rFonts w:ascii="Verdana" w:hAnsi="Verdana"/>
          <w:bCs/>
          <w:sz w:val="20"/>
        </w:rPr>
        <w:lastRenderedPageBreak/>
        <w:t>acero sin alear en L originarios de la República de El Salvador, publicado en el Diario Oficial de la Federación el 31 de agosto de 2012.</w:t>
      </w:r>
    </w:p>
    <w:p w:rsidR="00FB26A4" w:rsidRPr="00FB26A4" w:rsidRDefault="00FB26A4" w:rsidP="00FB26A4">
      <w:pPr>
        <w:jc w:val="both"/>
        <w:rPr>
          <w:rFonts w:ascii="Verdana" w:hAnsi="Verdana"/>
          <w:bCs/>
          <w:sz w:val="20"/>
        </w:rPr>
      </w:pPr>
      <w:r w:rsidRPr="00FB26A4">
        <w:rPr>
          <w:rFonts w:ascii="Verdana" w:hAnsi="Verdana"/>
          <w:bCs/>
          <w:sz w:val="20"/>
        </w:rPr>
        <w:t>559.  Acuerdo por el que se da a conocer la Tasa Aplicable del Impuesto General de Importación para las mercancías originarias de Costa Rica, El Salvador, Guatemala, Honduras y Nicaragua, publicado en el Diario Oficial de la Federación el 31 de agosto de 2012.</w:t>
      </w:r>
    </w:p>
    <w:p w:rsidR="00FB26A4" w:rsidRPr="00FB26A4" w:rsidRDefault="00FB26A4" w:rsidP="00FB26A4">
      <w:pPr>
        <w:jc w:val="both"/>
        <w:rPr>
          <w:rFonts w:ascii="Verdana" w:hAnsi="Verdana"/>
          <w:bCs/>
          <w:sz w:val="20"/>
        </w:rPr>
      </w:pPr>
      <w:r w:rsidRPr="00FB26A4">
        <w:rPr>
          <w:rFonts w:ascii="Verdana" w:hAnsi="Verdana"/>
          <w:bCs/>
          <w:sz w:val="20"/>
        </w:rPr>
        <w:t>560.  Acuerdo por el que se da a conocer la Decisión No. 1 de la Comisión Administradora del Tratado de Libre Comercio entre los Estados Unidos Mexicanos y las Repúblicas de Costa Rica, El Salvador, Guatemala, Honduras y Nicaragua, publicado en el Diario Oficial de la Federación el 31 de agosto de 2012 y sus reformas.</w:t>
      </w:r>
    </w:p>
    <w:p w:rsidR="00FB26A4" w:rsidRPr="00FB26A4" w:rsidRDefault="00FB26A4" w:rsidP="00FB26A4">
      <w:pPr>
        <w:jc w:val="both"/>
        <w:rPr>
          <w:rFonts w:ascii="Verdana" w:hAnsi="Verdana"/>
          <w:bCs/>
          <w:sz w:val="20"/>
        </w:rPr>
      </w:pPr>
      <w:r w:rsidRPr="00FB26A4">
        <w:rPr>
          <w:rFonts w:ascii="Verdana" w:hAnsi="Verdana"/>
          <w:bCs/>
          <w:sz w:val="20"/>
        </w:rPr>
        <w:t>561.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publicado en el Diario Oficial de la Federación el 3 de septiembre de 2012 y sus reformas.</w:t>
      </w:r>
    </w:p>
    <w:p w:rsidR="00FB26A4" w:rsidRPr="00FB26A4" w:rsidRDefault="00FB26A4" w:rsidP="00FB26A4">
      <w:pPr>
        <w:jc w:val="both"/>
        <w:rPr>
          <w:rFonts w:ascii="Verdana" w:hAnsi="Verdana"/>
          <w:bCs/>
          <w:sz w:val="20"/>
        </w:rPr>
      </w:pPr>
      <w:r w:rsidRPr="00FB26A4">
        <w:rPr>
          <w:rFonts w:ascii="Verdana" w:hAnsi="Verdana"/>
          <w:bCs/>
          <w:sz w:val="20"/>
        </w:rPr>
        <w:t>562.  Acuerdo por el que se reduce el plazo de respuesta de los trámites que se indican, inscritos en el Registro Federal de Trámites y Servicios, que aplica la Secretaría de Economía, publicado en el Diario Oficial de la Federación el 24 de septiembre de 2012.</w:t>
      </w:r>
    </w:p>
    <w:p w:rsidR="00FB26A4" w:rsidRPr="00FB26A4" w:rsidRDefault="00FB26A4" w:rsidP="00FB26A4">
      <w:pPr>
        <w:jc w:val="both"/>
        <w:rPr>
          <w:rFonts w:ascii="Verdana" w:hAnsi="Verdana"/>
          <w:bCs/>
          <w:sz w:val="20"/>
        </w:rPr>
      </w:pPr>
      <w:r w:rsidRPr="00FB26A4">
        <w:rPr>
          <w:rFonts w:ascii="Verdana" w:hAnsi="Verdana"/>
          <w:bCs/>
          <w:sz w:val="20"/>
        </w:rPr>
        <w:t>563.  Acuerdo por el que se da a conocer el procedimiento para el canje, certificación y registro del monto asignado, para importar diversos productos originarios, conforme al Tratado de Libre Comercio entre los Estados Unidos Mexicanos y la República de Colombia, publicado en el Diario Oficial de la Federación el 26 de septiembre de 2012.</w:t>
      </w:r>
    </w:p>
    <w:p w:rsidR="00FB26A4" w:rsidRPr="00FB26A4" w:rsidRDefault="00FB26A4" w:rsidP="00FB26A4">
      <w:pPr>
        <w:jc w:val="both"/>
        <w:rPr>
          <w:rFonts w:ascii="Verdana" w:hAnsi="Verdana"/>
          <w:bCs/>
          <w:sz w:val="20"/>
        </w:rPr>
      </w:pPr>
      <w:r w:rsidRPr="00FB26A4">
        <w:rPr>
          <w:rFonts w:ascii="Verdana" w:hAnsi="Verdana"/>
          <w:bCs/>
          <w:sz w:val="20"/>
        </w:rPr>
        <w:t>564.  Acuerdo que establece la clasificación y codificación de mercancías y productos cuya importación, exportación, internación o salida está sujeta a regulación sanitaria por parte de la Secretaría de Salud, publicado en el Diario Oficial de la Federación el 16 de octubre de 2012 y sus reformas.</w:t>
      </w:r>
    </w:p>
    <w:p w:rsidR="00FB26A4" w:rsidRPr="00FB26A4" w:rsidRDefault="00FB26A4" w:rsidP="00FB26A4">
      <w:pPr>
        <w:jc w:val="both"/>
        <w:rPr>
          <w:rFonts w:ascii="Verdana" w:hAnsi="Verdana"/>
          <w:bCs/>
          <w:sz w:val="20"/>
        </w:rPr>
      </w:pPr>
      <w:r w:rsidRPr="00FB26A4">
        <w:rPr>
          <w:rFonts w:ascii="Verdana" w:hAnsi="Verdana"/>
          <w:bCs/>
          <w:sz w:val="20"/>
        </w:rPr>
        <w:t>565.  Acuerdo por el que se establece el Sistema de Gestión de la Calidad de las Manifestaciones de Impacto Regulatorio, publicado en el Diario Oficial de la Federación el 16 de noviembre de 2012.</w:t>
      </w:r>
    </w:p>
    <w:p w:rsidR="00FB26A4" w:rsidRPr="00FB26A4" w:rsidRDefault="00FB26A4" w:rsidP="00FB26A4">
      <w:pPr>
        <w:jc w:val="both"/>
        <w:rPr>
          <w:rFonts w:ascii="Verdana" w:hAnsi="Verdana"/>
          <w:bCs/>
          <w:sz w:val="20"/>
        </w:rPr>
      </w:pPr>
      <w:r w:rsidRPr="00FB26A4">
        <w:rPr>
          <w:rFonts w:ascii="Verdana" w:hAnsi="Verdana"/>
          <w:bCs/>
          <w:sz w:val="20"/>
        </w:rPr>
        <w:t>566.  Acuerdo por el que se implementa la Manifestación de Impacto Regulatorio Ex post, publicado en el Diario Oficial de la Federación el 28 de noviembre de 2012.</w:t>
      </w:r>
    </w:p>
    <w:p w:rsidR="00FB26A4" w:rsidRPr="00FB26A4" w:rsidRDefault="00FB26A4" w:rsidP="00FB26A4">
      <w:pPr>
        <w:jc w:val="both"/>
        <w:rPr>
          <w:rFonts w:ascii="Verdana" w:hAnsi="Verdana"/>
          <w:bCs/>
          <w:sz w:val="20"/>
        </w:rPr>
      </w:pPr>
      <w:r w:rsidRPr="00FB26A4">
        <w:rPr>
          <w:rFonts w:ascii="Verdana" w:hAnsi="Verdana"/>
          <w:bCs/>
          <w:sz w:val="20"/>
        </w:rPr>
        <w:t>567.  Acuerdo mediante el cual se prohíbe la exportación o la importación de diversas mercancías a los países, entidades y personas que se indican, publicado en el Diario Oficial de la Federación el 29 de noviembre de 2012 y sus reformas.</w:t>
      </w:r>
    </w:p>
    <w:p w:rsidR="00FB26A4" w:rsidRPr="00FB26A4" w:rsidRDefault="00FB26A4" w:rsidP="00FB26A4">
      <w:pPr>
        <w:jc w:val="both"/>
        <w:rPr>
          <w:rFonts w:ascii="Verdana" w:hAnsi="Verdana"/>
          <w:bCs/>
          <w:sz w:val="20"/>
        </w:rPr>
      </w:pPr>
      <w:r w:rsidRPr="00FB26A4">
        <w:rPr>
          <w:rFonts w:ascii="Verdana" w:hAnsi="Verdana"/>
          <w:bCs/>
          <w:sz w:val="20"/>
        </w:rPr>
        <w:t>568.  Acuerdo por el que se da a conocer el Cuarto Protocolo Adicional al Apéndice I Sobre el Comercio en el Sector Automotor entre la Argentina y México, del Acuerdo de Complementación Económica No. 55 celebrado entre el Mercosur y los Estados Unidos Mexicanos, publicado en el Diario Oficial de la Federación el 18 de diciembre de 2012.</w:t>
      </w:r>
    </w:p>
    <w:p w:rsidR="00FB26A4" w:rsidRPr="00FB26A4" w:rsidRDefault="00FB26A4" w:rsidP="00FB26A4">
      <w:pPr>
        <w:jc w:val="both"/>
        <w:rPr>
          <w:rFonts w:ascii="Verdana" w:hAnsi="Verdana"/>
          <w:bCs/>
          <w:sz w:val="20"/>
        </w:rPr>
      </w:pPr>
      <w:r w:rsidRPr="00FB26A4">
        <w:rPr>
          <w:rFonts w:ascii="Verdana" w:hAnsi="Verdana"/>
          <w:bCs/>
          <w:sz w:val="20"/>
        </w:rPr>
        <w:lastRenderedPageBreak/>
        <w:t>569.  Acuerdo por el que se dan a conocer las preferencias arancelarias del Apéndice 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18 de diciembre de 2012.</w:t>
      </w:r>
    </w:p>
    <w:p w:rsidR="00FB26A4" w:rsidRPr="00FB26A4" w:rsidRDefault="00FB26A4" w:rsidP="00FB26A4">
      <w:pPr>
        <w:jc w:val="both"/>
        <w:rPr>
          <w:rFonts w:ascii="Verdana" w:hAnsi="Verdana"/>
          <w:bCs/>
          <w:sz w:val="20"/>
        </w:rPr>
      </w:pPr>
      <w:r w:rsidRPr="00FB26A4">
        <w:rPr>
          <w:rFonts w:ascii="Verdana" w:hAnsi="Verdana"/>
          <w:bCs/>
          <w:sz w:val="20"/>
        </w:rPr>
        <w:t>570.  Acuerdo por el que se establece el cupo y mecanismo de asignación para importar cigarros (puros)</w:t>
      </w:r>
    </w:p>
    <w:p w:rsidR="00FB26A4" w:rsidRPr="00FB26A4" w:rsidRDefault="00FB26A4" w:rsidP="00FB26A4">
      <w:pPr>
        <w:jc w:val="both"/>
        <w:rPr>
          <w:rFonts w:ascii="Verdana" w:hAnsi="Verdana"/>
          <w:bCs/>
          <w:sz w:val="20"/>
        </w:rPr>
      </w:pPr>
      <w:r w:rsidRPr="00FB26A4">
        <w:rPr>
          <w:rFonts w:ascii="Verdana" w:hAnsi="Verdana"/>
          <w:bCs/>
          <w:sz w:val="20"/>
        </w:rPr>
        <w:t>(</w:t>
      </w:r>
      <w:proofErr w:type="gramStart"/>
      <w:r w:rsidRPr="00FB26A4">
        <w:rPr>
          <w:rFonts w:ascii="Verdana" w:hAnsi="Verdana"/>
          <w:bCs/>
          <w:sz w:val="20"/>
        </w:rPr>
        <w:t>incluso</w:t>
      </w:r>
      <w:proofErr w:type="gramEnd"/>
      <w:r w:rsidRPr="00FB26A4">
        <w:rPr>
          <w:rFonts w:ascii="Verdana" w:hAnsi="Verdana"/>
          <w:bCs/>
          <w:sz w:val="20"/>
        </w:rPr>
        <w:t xml:space="preserve"> despuntados) y cigarritos (puritos), que contengan tabaco, originarios de la República de Honduras, publicado en el Diario Oficial de la Federación el 18 de diciembre de 2012.</w:t>
      </w:r>
    </w:p>
    <w:p w:rsidR="00FB26A4" w:rsidRPr="00FB26A4" w:rsidRDefault="00FB26A4" w:rsidP="00FB26A4">
      <w:pPr>
        <w:jc w:val="both"/>
        <w:rPr>
          <w:rFonts w:ascii="Verdana" w:hAnsi="Verdana"/>
          <w:bCs/>
          <w:sz w:val="20"/>
        </w:rPr>
      </w:pPr>
      <w:r w:rsidRPr="00FB26A4">
        <w:rPr>
          <w:rFonts w:ascii="Verdana" w:hAnsi="Verdana"/>
          <w:bCs/>
          <w:sz w:val="20"/>
        </w:rPr>
        <w:t>571.  Acuerdo por el que se da a conocer el cupo anual para importar con el arancel-cupo establecido, preparaciones a base de productos lácteos con un contenido de sólidos lácteos superior al 50% en peso, excepto las comprendidas en la fracción 1901.90.04, publicado en el Diario Oficial de la Federación el 19 de diciembre de 2012.</w:t>
      </w:r>
    </w:p>
    <w:p w:rsidR="00FB26A4" w:rsidRPr="00FB26A4" w:rsidRDefault="00FB26A4" w:rsidP="00FB26A4">
      <w:pPr>
        <w:jc w:val="both"/>
        <w:rPr>
          <w:rFonts w:ascii="Verdana" w:hAnsi="Verdana"/>
          <w:bCs/>
          <w:sz w:val="20"/>
        </w:rPr>
      </w:pPr>
      <w:r w:rsidRPr="00FB26A4">
        <w:rPr>
          <w:rFonts w:ascii="Verdana" w:hAnsi="Verdana"/>
          <w:bCs/>
          <w:sz w:val="20"/>
        </w:rPr>
        <w:t>572.  Acuerdo por el que se da a conocer el contingente arancelario para importar, exenta de arancel, leche en polvo originaria de los países miembros de la Organización Mundial del Comercio, publicado en el Diario Oficial de la Federación el 19 de diciembre de 2012 y sus reformas.</w:t>
      </w:r>
    </w:p>
    <w:p w:rsidR="00FB26A4" w:rsidRPr="00FB26A4" w:rsidRDefault="00FB26A4" w:rsidP="00FB26A4">
      <w:pPr>
        <w:jc w:val="both"/>
        <w:rPr>
          <w:rFonts w:ascii="Verdana" w:hAnsi="Verdana"/>
          <w:bCs/>
          <w:sz w:val="20"/>
        </w:rPr>
      </w:pPr>
      <w:r w:rsidRPr="00FB26A4">
        <w:rPr>
          <w:rFonts w:ascii="Verdana" w:hAnsi="Verdana"/>
          <w:bCs/>
          <w:sz w:val="20"/>
        </w:rPr>
        <w:t>573.  Acuerdo que establece la clasificación y codificación de mercancías cuya importación y exportación está sujeta a regulación por parte de la Secretaría de Medio Ambiente y Recursos Naturales, publicado en el Diario Oficial de la Federación el 19 de diciembre de 2012 y sus reformas.</w:t>
      </w:r>
    </w:p>
    <w:p w:rsidR="00FB26A4" w:rsidRPr="00FB26A4" w:rsidRDefault="00FB26A4" w:rsidP="00FB26A4">
      <w:pPr>
        <w:jc w:val="both"/>
        <w:rPr>
          <w:rFonts w:ascii="Verdana" w:hAnsi="Verdana"/>
          <w:bCs/>
          <w:sz w:val="20"/>
        </w:rPr>
      </w:pPr>
      <w:r w:rsidRPr="00FB26A4">
        <w:rPr>
          <w:rFonts w:ascii="Verdana" w:hAnsi="Verdana"/>
          <w:bCs/>
          <w:sz w:val="20"/>
        </w:rPr>
        <w:t>574.  Acuerdo por el que la Secretaría de Economía emite reglas y criterios de carácter general en materia de Comercio Exterior, publicado en el Diario Oficial de la Federación el 31 de diciembre de 2012 y sus modificaciones.</w:t>
      </w:r>
    </w:p>
    <w:p w:rsidR="00FB26A4" w:rsidRPr="00FB26A4" w:rsidRDefault="00FB26A4" w:rsidP="00FB26A4">
      <w:pPr>
        <w:jc w:val="both"/>
        <w:rPr>
          <w:rFonts w:ascii="Verdana" w:hAnsi="Verdana"/>
          <w:bCs/>
          <w:sz w:val="20"/>
        </w:rPr>
      </w:pPr>
      <w:r w:rsidRPr="00FB26A4">
        <w:rPr>
          <w:rFonts w:ascii="Verdana" w:hAnsi="Verdana"/>
          <w:bCs/>
          <w:sz w:val="20"/>
        </w:rPr>
        <w:t>575.  Acuerdo por el que se establecen los lineamientos para la atención de solicitudes, peticiones y promociones presentadas conforme al Protocolo Concerniente al Arreglo de Madrid relativo al Registro Internacional de Marcas, ante el Instituto Mexicano de la Propiedad Industrial, publicado en el Diario Oficial de la Federación el 12 de febrero de 2013.</w:t>
      </w:r>
    </w:p>
    <w:p w:rsidR="00FB26A4" w:rsidRPr="00FB26A4" w:rsidRDefault="00FB26A4" w:rsidP="00FB26A4">
      <w:pPr>
        <w:jc w:val="both"/>
        <w:rPr>
          <w:rFonts w:ascii="Verdana" w:hAnsi="Verdana"/>
          <w:bCs/>
          <w:sz w:val="20"/>
        </w:rPr>
      </w:pPr>
      <w:r w:rsidRPr="00FB26A4">
        <w:rPr>
          <w:rFonts w:ascii="Verdana" w:hAnsi="Verdana"/>
          <w:bCs/>
          <w:sz w:val="20"/>
        </w:rPr>
        <w:t>576.  Acuerdo por el que se establece la integración y el funcionamiento de los Gabinetes, publicado en el Diario Oficial de la Federación el 1 de abril de 2013.</w:t>
      </w:r>
    </w:p>
    <w:p w:rsidR="00FB26A4" w:rsidRPr="00FB26A4" w:rsidRDefault="00FB26A4" w:rsidP="00FB26A4">
      <w:pPr>
        <w:jc w:val="both"/>
        <w:rPr>
          <w:rFonts w:ascii="Verdana" w:hAnsi="Verdana"/>
          <w:bCs/>
          <w:sz w:val="20"/>
        </w:rPr>
      </w:pPr>
      <w:r w:rsidRPr="00FB26A4">
        <w:rPr>
          <w:rFonts w:ascii="Verdana" w:hAnsi="Verdana"/>
          <w:bCs/>
          <w:sz w:val="20"/>
        </w:rPr>
        <w:t>577.  Acuerdo que establece la clasificación y codificación de mercancías cuya importación y exportación está sujeta a regulación por parte de las dependencias que integran la Comisión Intersecretarial para el Control del Proceso y Uso de Plaguicidas, Fertilizantes y Sustancias Tóxicas, publicado en el Diario Oficial de la Federación el 12 de abril de 2013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578.  Acuerdo que regula la organización y funcionamiento interno del Instituto Nacional del Emprendedor, publicado en el Diario Oficial de la Federación el 15 de abril de 2013.</w:t>
      </w:r>
    </w:p>
    <w:p w:rsidR="00FB26A4" w:rsidRPr="00FB26A4" w:rsidRDefault="00FB26A4" w:rsidP="00FB26A4">
      <w:pPr>
        <w:jc w:val="both"/>
        <w:rPr>
          <w:rFonts w:ascii="Verdana" w:hAnsi="Verdana"/>
          <w:bCs/>
          <w:sz w:val="20"/>
        </w:rPr>
      </w:pPr>
      <w:r w:rsidRPr="00FB26A4">
        <w:rPr>
          <w:rFonts w:ascii="Verdana" w:hAnsi="Verdana"/>
          <w:bCs/>
          <w:sz w:val="20"/>
        </w:rPr>
        <w:t>579.  Acuerdo por el que se delega en el Director General de Comunicación Social de la Secretaría de Economía la facultad de dictaminar la procedencia de la excepción a la licitación pública en la materia que se indica, publicado en el Diario Oficial de la Federación el 19 de abril del 2013.</w:t>
      </w:r>
    </w:p>
    <w:p w:rsidR="00FB26A4" w:rsidRPr="00FB26A4" w:rsidRDefault="00FB26A4" w:rsidP="00FB26A4">
      <w:pPr>
        <w:jc w:val="both"/>
        <w:rPr>
          <w:rFonts w:ascii="Verdana" w:hAnsi="Verdana"/>
          <w:bCs/>
          <w:sz w:val="20"/>
        </w:rPr>
      </w:pPr>
      <w:r w:rsidRPr="00FB26A4">
        <w:rPr>
          <w:rFonts w:ascii="Verdana" w:hAnsi="Verdana"/>
          <w:bCs/>
          <w:sz w:val="20"/>
        </w:rPr>
        <w:t>580.  Acuerdo por el que se delega en el Oficial Mayor de la Secretaría de Economía la facultad de designación en los comités técnicos de selección de la propia dependencia, publicado en el Diario Oficial de la Federación el 8 de mayo de 2013.</w:t>
      </w:r>
    </w:p>
    <w:p w:rsidR="00FB26A4" w:rsidRPr="00FB26A4" w:rsidRDefault="00FB26A4" w:rsidP="00FB26A4">
      <w:pPr>
        <w:jc w:val="both"/>
        <w:rPr>
          <w:rFonts w:ascii="Verdana" w:hAnsi="Verdana"/>
          <w:bCs/>
          <w:sz w:val="20"/>
        </w:rPr>
      </w:pPr>
      <w:r w:rsidRPr="00FB26A4">
        <w:rPr>
          <w:rFonts w:ascii="Verdana" w:hAnsi="Verdana"/>
          <w:bCs/>
          <w:sz w:val="20"/>
        </w:rPr>
        <w:t>581.  Acuerdo por el que se da a conocer el cupo para importar, con el arancel-cupo establecido, carne de pollo, publicado en el Diario Oficial de la Federación el 16 de mayo de 2013 y sus reformas.</w:t>
      </w:r>
    </w:p>
    <w:p w:rsidR="00FB26A4" w:rsidRPr="00FB26A4" w:rsidRDefault="00FB26A4" w:rsidP="00FB26A4">
      <w:pPr>
        <w:jc w:val="both"/>
        <w:rPr>
          <w:rFonts w:ascii="Verdana" w:hAnsi="Verdana"/>
          <w:bCs/>
          <w:sz w:val="20"/>
        </w:rPr>
      </w:pPr>
      <w:r w:rsidRPr="00FB26A4">
        <w:rPr>
          <w:rFonts w:ascii="Verdana" w:hAnsi="Verdana"/>
          <w:bCs/>
          <w:sz w:val="20"/>
        </w:rPr>
        <w:t>582.  Acuerdo que establece las funciones del Titular del Órgano Interno de Control en la Secretaría de Economía, para coordinar las actividades de los titulares de los Órganos Internos de Control en los órganos administrativos desconcentrados de la Secretaría de Economía y en las entidades paraestatales que integran el Sector de Desarrollo Económico, publicado en el Diario Oficial de la Federación el 20 de mayo de 2013.</w:t>
      </w:r>
    </w:p>
    <w:p w:rsidR="00FB26A4" w:rsidRPr="00FB26A4" w:rsidRDefault="00FB26A4" w:rsidP="00FB26A4">
      <w:pPr>
        <w:jc w:val="both"/>
        <w:rPr>
          <w:rFonts w:ascii="Verdana" w:hAnsi="Verdana"/>
          <w:bCs/>
          <w:sz w:val="20"/>
        </w:rPr>
      </w:pPr>
      <w:r w:rsidRPr="00FB26A4">
        <w:rPr>
          <w:rFonts w:ascii="Verdana" w:hAnsi="Verdana"/>
          <w:bCs/>
          <w:sz w:val="20"/>
        </w:rPr>
        <w:t>583.  Acuerdo por el cual se establece el cupo y mecanismo de asignación para importar leche en polvo originaria de la República Oriental del Uruguay, publicado en el Diario Oficial de la Federación el 23 de mayo de 2013.</w:t>
      </w:r>
    </w:p>
    <w:p w:rsidR="00FB26A4" w:rsidRPr="00FB26A4" w:rsidRDefault="00FB26A4" w:rsidP="00FB26A4">
      <w:pPr>
        <w:jc w:val="both"/>
        <w:rPr>
          <w:rFonts w:ascii="Verdana" w:hAnsi="Verdana"/>
          <w:bCs/>
          <w:sz w:val="20"/>
        </w:rPr>
      </w:pPr>
      <w:r w:rsidRPr="00FB26A4">
        <w:rPr>
          <w:rFonts w:ascii="Verdana" w:hAnsi="Verdana"/>
          <w:bCs/>
          <w:sz w:val="20"/>
        </w:rPr>
        <w:t>584.  Acuerdo por el que se delega en el Oficial Mayor de la Secretaría de Economía la facultad a que se refiere el artículo 16 de la Ley de Adquisiciones, Arrendamientos y Servicios del Sector Público, publicado en el Diario Oficial de la Federación el 7 de junio de 2013.</w:t>
      </w:r>
    </w:p>
    <w:p w:rsidR="00FB26A4" w:rsidRPr="00FB26A4" w:rsidRDefault="00FB26A4" w:rsidP="00FB26A4">
      <w:pPr>
        <w:jc w:val="both"/>
        <w:rPr>
          <w:rFonts w:ascii="Verdana" w:hAnsi="Verdana"/>
          <w:bCs/>
          <w:sz w:val="20"/>
        </w:rPr>
      </w:pPr>
      <w:r w:rsidRPr="00FB26A4">
        <w:rPr>
          <w:rFonts w:ascii="Verdana" w:hAnsi="Verdana"/>
          <w:bCs/>
          <w:sz w:val="20"/>
        </w:rPr>
        <w:t>585.  Acuerdo 01/2013 por el que se emiten los Lineamientos para dictaminar y dar seguimiento a los</w:t>
      </w:r>
    </w:p>
    <w:p w:rsidR="00FB26A4" w:rsidRPr="00FB26A4" w:rsidRDefault="00FB26A4" w:rsidP="00FB26A4">
      <w:pPr>
        <w:jc w:val="both"/>
        <w:rPr>
          <w:rFonts w:ascii="Verdana" w:hAnsi="Verdana"/>
          <w:bCs/>
          <w:sz w:val="20"/>
        </w:rPr>
      </w:pPr>
      <w:proofErr w:type="gramStart"/>
      <w:r w:rsidRPr="00FB26A4">
        <w:rPr>
          <w:rFonts w:ascii="Verdana" w:hAnsi="Verdana"/>
          <w:bCs/>
          <w:sz w:val="20"/>
        </w:rPr>
        <w:t>programas</w:t>
      </w:r>
      <w:proofErr w:type="gramEnd"/>
      <w:r w:rsidRPr="00FB26A4">
        <w:rPr>
          <w:rFonts w:ascii="Verdana" w:hAnsi="Verdana"/>
          <w:bCs/>
          <w:sz w:val="20"/>
        </w:rPr>
        <w:t xml:space="preserve"> derivados del Plan Nacional de Desarrollo 2013-2018, publicado en el Diario Oficial de la Federación el 10 de junio de 2013.</w:t>
      </w:r>
    </w:p>
    <w:p w:rsidR="00FB26A4" w:rsidRPr="00FB26A4" w:rsidRDefault="00FB26A4" w:rsidP="00FB26A4">
      <w:pPr>
        <w:jc w:val="both"/>
        <w:rPr>
          <w:rFonts w:ascii="Verdana" w:hAnsi="Verdana"/>
          <w:bCs/>
          <w:sz w:val="20"/>
        </w:rPr>
      </w:pPr>
      <w:r w:rsidRPr="00FB26A4">
        <w:rPr>
          <w:rFonts w:ascii="Verdana" w:hAnsi="Verdana"/>
          <w:bCs/>
          <w:sz w:val="20"/>
        </w:rPr>
        <w:t>586.  Acuerdo por el que se da a conocer el cupo para importar productos laminados planos de hierro o acero sin alear, chapados o revestidos, originarios de la República de Costa Rica, publicado en el Diario Oficial de la Federación el 1 de julio de 2013.</w:t>
      </w:r>
    </w:p>
    <w:p w:rsidR="00FB26A4" w:rsidRPr="00FB26A4" w:rsidRDefault="00FB26A4" w:rsidP="00FB26A4">
      <w:pPr>
        <w:jc w:val="both"/>
        <w:rPr>
          <w:rFonts w:ascii="Verdana" w:hAnsi="Verdana"/>
          <w:bCs/>
          <w:sz w:val="20"/>
        </w:rPr>
      </w:pPr>
      <w:r w:rsidRPr="00FB26A4">
        <w:rPr>
          <w:rFonts w:ascii="Verdana" w:hAnsi="Verdana"/>
          <w:bCs/>
          <w:sz w:val="20"/>
        </w:rPr>
        <w:t>587.  Acuerdo por el que se dan a conocer los cupos para importar leche ultrapasteurizada en envases herméticos y polvo para preparación de bebidas, originarios de la República de Costa Rica, publicado en el Diario Oficial de la Federación el 1 de julio de 2013.</w:t>
      </w:r>
    </w:p>
    <w:p w:rsidR="00FB26A4" w:rsidRPr="00FB26A4" w:rsidRDefault="00FB26A4" w:rsidP="00FB26A4">
      <w:pPr>
        <w:jc w:val="both"/>
        <w:rPr>
          <w:rFonts w:ascii="Verdana" w:hAnsi="Verdana"/>
          <w:bCs/>
          <w:sz w:val="20"/>
        </w:rPr>
      </w:pPr>
      <w:r w:rsidRPr="00FB26A4">
        <w:rPr>
          <w:rFonts w:ascii="Verdana" w:hAnsi="Verdana"/>
          <w:bCs/>
          <w:sz w:val="20"/>
        </w:rPr>
        <w:lastRenderedPageBreak/>
        <w:t>588.  Acuerdo por el que se da a conocer el cupo para importar productos que contengan atún siempre y cuando su presentación sea acondicionada para la venta al por menor, en lata, con un peso no mayor a 1 kilogramo, originario de la República de Guatemala, publicado en el Diario Oficial de la Federación el 27 de agosto de 2013.</w:t>
      </w:r>
    </w:p>
    <w:p w:rsidR="00FB26A4" w:rsidRPr="00FB26A4" w:rsidRDefault="00FB26A4" w:rsidP="00FB26A4">
      <w:pPr>
        <w:jc w:val="both"/>
        <w:rPr>
          <w:rFonts w:ascii="Verdana" w:hAnsi="Verdana"/>
          <w:bCs/>
          <w:sz w:val="20"/>
        </w:rPr>
      </w:pPr>
      <w:r w:rsidRPr="00FB26A4">
        <w:rPr>
          <w:rFonts w:ascii="Verdana" w:hAnsi="Verdana"/>
          <w:bCs/>
          <w:sz w:val="20"/>
        </w:rPr>
        <w:t>589.  Acuerdo por el que se da a conocer el cupo para importar queso fresco (sin madurar), incluido el del lactosuero, y requesón; y los demás quesos, originarios de la República de Guatemala, publicado en el Diario Oficial de la Federación el 27 de agosto de 2013.</w:t>
      </w:r>
    </w:p>
    <w:p w:rsidR="00FB26A4" w:rsidRPr="00FB26A4" w:rsidRDefault="00FB26A4" w:rsidP="00FB26A4">
      <w:pPr>
        <w:jc w:val="both"/>
        <w:rPr>
          <w:rFonts w:ascii="Verdana" w:hAnsi="Verdana"/>
          <w:bCs/>
          <w:sz w:val="20"/>
        </w:rPr>
      </w:pPr>
      <w:r w:rsidRPr="00FB26A4">
        <w:rPr>
          <w:rFonts w:ascii="Verdana" w:hAnsi="Verdana"/>
          <w:bCs/>
          <w:sz w:val="20"/>
        </w:rPr>
        <w:t>590.  Acuerdo por el que se aprueba la inclusión de un conjunto de indicadores macroeconómicos al Catálogo Nacional de Indicadores, publicado en el Diario Oficial de la Federación el 28 de agosto de 2013.</w:t>
      </w:r>
    </w:p>
    <w:p w:rsidR="00FB26A4" w:rsidRPr="00FB26A4" w:rsidRDefault="00FB26A4" w:rsidP="00FB26A4">
      <w:pPr>
        <w:jc w:val="both"/>
        <w:rPr>
          <w:rFonts w:ascii="Verdana" w:hAnsi="Verdana"/>
          <w:bCs/>
          <w:sz w:val="20"/>
        </w:rPr>
      </w:pPr>
      <w:r w:rsidRPr="00FB26A4">
        <w:rPr>
          <w:rFonts w:ascii="Verdana" w:hAnsi="Verdana"/>
          <w:bCs/>
          <w:sz w:val="20"/>
        </w:rPr>
        <w:t>591.  Acuerdo por el que se delega en el Oficial Mayor de la Secretaría de Economía la facultad de dictaminar la procedencia de la excepción a la licitación pública, en términos de la Ley de Adquisiciones, Arrendamientos y Servicios del Sector Público, publicado en el Diario Oficial de la Federación el 4 de septiembre de 2013.</w:t>
      </w:r>
    </w:p>
    <w:p w:rsidR="00FB26A4" w:rsidRPr="00FB26A4" w:rsidRDefault="00FB26A4" w:rsidP="00FB26A4">
      <w:pPr>
        <w:jc w:val="both"/>
        <w:rPr>
          <w:rFonts w:ascii="Verdana" w:hAnsi="Verdana"/>
          <w:bCs/>
          <w:sz w:val="20"/>
        </w:rPr>
      </w:pPr>
      <w:r w:rsidRPr="00FB26A4">
        <w:rPr>
          <w:rFonts w:ascii="Verdana" w:hAnsi="Verdana"/>
          <w:bCs/>
          <w:sz w:val="20"/>
        </w:rPr>
        <w:t>592.  Acuerdo que establece los lineamientos que contemplan los requisitos de seguridad que deberán reunir las hojas que integren los Libros de Registro y los criterios a seguir por los corredores públicos para efectuar la integración y transmisión de los archivos electrónicos del Libro de Registro, publicado en el Diario Oficial de la Federación el 25 de octubre de 2013.</w:t>
      </w:r>
    </w:p>
    <w:p w:rsidR="00FB26A4" w:rsidRPr="00FB26A4" w:rsidRDefault="00FB26A4" w:rsidP="00FB26A4">
      <w:pPr>
        <w:jc w:val="both"/>
        <w:rPr>
          <w:rFonts w:ascii="Verdana" w:hAnsi="Verdana"/>
          <w:bCs/>
          <w:sz w:val="20"/>
        </w:rPr>
      </w:pPr>
      <w:r w:rsidRPr="00FB26A4">
        <w:rPr>
          <w:rFonts w:ascii="Verdana" w:hAnsi="Verdana"/>
          <w:bCs/>
          <w:sz w:val="20"/>
        </w:rPr>
        <w:t>593.  Acuerdo por el que se fija el importe máximo de rentas por zonas y tipos de inmuebles, a que se refiere el párrafo segundo del artículo 146 de la Ley General de Bienes Nacionales, publicado en el Diario Oficial de la Federación el 26 de diciembre de 2013.</w:t>
      </w:r>
    </w:p>
    <w:p w:rsidR="00FB26A4" w:rsidRPr="00FB26A4" w:rsidRDefault="00FB26A4" w:rsidP="00FB26A4">
      <w:pPr>
        <w:jc w:val="both"/>
        <w:rPr>
          <w:rFonts w:ascii="Verdana" w:hAnsi="Verdana"/>
          <w:bCs/>
          <w:sz w:val="20"/>
        </w:rPr>
      </w:pPr>
      <w:r w:rsidRPr="00FB26A4">
        <w:rPr>
          <w:rFonts w:ascii="Verdana" w:hAnsi="Verdana"/>
          <w:bCs/>
          <w:sz w:val="20"/>
        </w:rPr>
        <w:t>594.  Acuerdo por el que se armoniza la estructura de las cuentas públicas, publicado en el Diario Oficial de la Federación el 30 de diciembre de 2013.</w:t>
      </w:r>
    </w:p>
    <w:p w:rsidR="00FB26A4" w:rsidRPr="00FB26A4" w:rsidRDefault="00FB26A4" w:rsidP="00FB26A4">
      <w:pPr>
        <w:jc w:val="both"/>
        <w:rPr>
          <w:rFonts w:ascii="Verdana" w:hAnsi="Verdana"/>
          <w:bCs/>
          <w:sz w:val="20"/>
        </w:rPr>
      </w:pPr>
      <w:r w:rsidRPr="00FB26A4">
        <w:rPr>
          <w:rFonts w:ascii="Verdana" w:hAnsi="Verdana"/>
          <w:bCs/>
          <w:sz w:val="20"/>
        </w:rPr>
        <w:t>595.  Acuerdo por el que se crea el Comité de Cancelación de Asignaciones y de Concursos Mineros, publicado en el Diario Oficial de la Federación el 30 de diciembre de 2013.</w:t>
      </w:r>
    </w:p>
    <w:p w:rsidR="00FB26A4" w:rsidRPr="00FB26A4" w:rsidRDefault="00FB26A4" w:rsidP="00FB26A4">
      <w:pPr>
        <w:jc w:val="both"/>
        <w:rPr>
          <w:rFonts w:ascii="Verdana" w:hAnsi="Verdana"/>
          <w:bCs/>
          <w:sz w:val="20"/>
        </w:rPr>
      </w:pPr>
      <w:r w:rsidRPr="00FB26A4">
        <w:rPr>
          <w:rFonts w:ascii="Verdana" w:hAnsi="Verdana"/>
          <w:bCs/>
          <w:sz w:val="20"/>
        </w:rPr>
        <w:t>596.  Acuerdo General por el que se establecen las reglas a que se sujetará la representación del Presidente de los Estados Unidos Mexicanos, en todos los trámites previstos en la Ley de Amparo, Reglamentaria de los artículos 103 y 107 de la Constitución Política de los Estados Unidos Mexicanos, publicado en el Diario Oficial de la Federación el 6 de febrero de 2014.</w:t>
      </w:r>
    </w:p>
    <w:p w:rsidR="00FB26A4" w:rsidRPr="00FB26A4" w:rsidRDefault="00FB26A4" w:rsidP="00FB26A4">
      <w:pPr>
        <w:jc w:val="both"/>
        <w:rPr>
          <w:rFonts w:ascii="Verdana" w:hAnsi="Verdana"/>
          <w:bCs/>
          <w:sz w:val="20"/>
        </w:rPr>
      </w:pPr>
      <w:r w:rsidRPr="00FB26A4">
        <w:rPr>
          <w:rFonts w:ascii="Verdana" w:hAnsi="Verdana"/>
          <w:bCs/>
          <w:sz w:val="20"/>
        </w:rPr>
        <w:t>597.  Acuerdo por el que se establece el Premio Nacional del Emprendedor, publicado en el Diario Oficial de la Federación el 14 de febrero de 2014 y sus reformas.</w:t>
      </w:r>
    </w:p>
    <w:p w:rsidR="00FB26A4" w:rsidRPr="00FB26A4" w:rsidRDefault="00FB26A4" w:rsidP="00FB26A4">
      <w:pPr>
        <w:jc w:val="both"/>
        <w:rPr>
          <w:rFonts w:ascii="Verdana" w:hAnsi="Verdana"/>
          <w:bCs/>
          <w:sz w:val="20"/>
        </w:rPr>
      </w:pPr>
      <w:r w:rsidRPr="00FB26A4">
        <w:rPr>
          <w:rFonts w:ascii="Verdana" w:hAnsi="Verdana"/>
          <w:bCs/>
          <w:sz w:val="20"/>
        </w:rPr>
        <w:t>598.  Acuerdo por el que se establecen los procedimientos registrales previstos en el artículo 15 de la Ley de Transparencia y de Fomento a la Competencia en el Crédito Garantizado, publicado en el Diario Oficial de la Federación el 12 de marzo de 2014.</w:t>
      </w:r>
    </w:p>
    <w:p w:rsidR="00FB26A4" w:rsidRPr="00FB26A4" w:rsidRDefault="00FB26A4" w:rsidP="00FB26A4">
      <w:pPr>
        <w:jc w:val="both"/>
        <w:rPr>
          <w:rFonts w:ascii="Verdana" w:hAnsi="Verdana"/>
          <w:bCs/>
          <w:sz w:val="20"/>
        </w:rPr>
      </w:pPr>
      <w:r w:rsidRPr="00FB26A4">
        <w:rPr>
          <w:rFonts w:ascii="Verdana" w:hAnsi="Verdana"/>
          <w:bCs/>
          <w:sz w:val="20"/>
        </w:rPr>
        <w:lastRenderedPageBreak/>
        <w:t>599.  Acuerdo por el que se da a conocer el cupo para importar con el arancel-cupo establecido, filetes de pescado frescos o refrigerados y congelados, publicado en el Diario Oficial de la Federación el 14 de marzo de 2014 y sus reformas.</w:t>
      </w:r>
    </w:p>
    <w:p w:rsidR="00FB26A4" w:rsidRPr="00FB26A4" w:rsidRDefault="00FB26A4" w:rsidP="00FB26A4">
      <w:pPr>
        <w:jc w:val="both"/>
        <w:rPr>
          <w:rFonts w:ascii="Verdana" w:hAnsi="Verdana"/>
          <w:bCs/>
          <w:sz w:val="20"/>
        </w:rPr>
      </w:pPr>
      <w:r w:rsidRPr="00FB26A4">
        <w:rPr>
          <w:rFonts w:ascii="Verdana" w:hAnsi="Verdana"/>
          <w:bCs/>
          <w:sz w:val="20"/>
        </w:rPr>
        <w:t>600.  Acuerdo que tiene por objeto emitir las políticas y disposiciones para la Estrategia Digital Nacional, en materia de tecnologías de la información y comunicaciones, y en la de seguridad de la información, así como establecer el Manual Administrativo de Aplicación General en dichas</w:t>
      </w:r>
    </w:p>
    <w:p w:rsidR="00FB26A4" w:rsidRPr="00FB26A4" w:rsidRDefault="00FB26A4" w:rsidP="00FB26A4">
      <w:pPr>
        <w:jc w:val="both"/>
        <w:rPr>
          <w:rFonts w:ascii="Verdana" w:hAnsi="Verdana"/>
          <w:bCs/>
          <w:sz w:val="20"/>
        </w:rPr>
      </w:pPr>
      <w:proofErr w:type="gramStart"/>
      <w:r w:rsidRPr="00FB26A4">
        <w:rPr>
          <w:rFonts w:ascii="Verdana" w:hAnsi="Verdana"/>
          <w:bCs/>
          <w:sz w:val="20"/>
        </w:rPr>
        <w:t>materias</w:t>
      </w:r>
      <w:proofErr w:type="gramEnd"/>
      <w:r w:rsidRPr="00FB26A4">
        <w:rPr>
          <w:rFonts w:ascii="Verdana" w:hAnsi="Verdana"/>
          <w:bCs/>
          <w:sz w:val="20"/>
        </w:rPr>
        <w:t>, publicado en el Diario Oficial de la Federación el 8 de mayo de 2014 y sus reformas.</w:t>
      </w:r>
    </w:p>
    <w:p w:rsidR="00FB26A4" w:rsidRPr="00FB26A4" w:rsidRDefault="00FB26A4" w:rsidP="00FB26A4">
      <w:pPr>
        <w:jc w:val="both"/>
        <w:rPr>
          <w:rFonts w:ascii="Verdana" w:hAnsi="Verdana"/>
          <w:bCs/>
          <w:sz w:val="20"/>
        </w:rPr>
      </w:pPr>
      <w:r w:rsidRPr="00FB26A4">
        <w:rPr>
          <w:rFonts w:ascii="Verdana" w:hAnsi="Verdana"/>
          <w:bCs/>
          <w:sz w:val="20"/>
        </w:rPr>
        <w:t>601.  Acuerdo que establece los tipos y requisitos que deben contener las garantías que exhiban los Corredores Públicos y los Colegios de Corredores Públicos, publicado en el Diario Oficial de la Federación el 9 de julio de 2014.</w:t>
      </w:r>
    </w:p>
    <w:p w:rsidR="00FB26A4" w:rsidRPr="00FB26A4" w:rsidRDefault="00FB26A4" w:rsidP="00FB26A4">
      <w:pPr>
        <w:jc w:val="both"/>
        <w:rPr>
          <w:rFonts w:ascii="Verdana" w:hAnsi="Verdana"/>
          <w:bCs/>
          <w:sz w:val="20"/>
        </w:rPr>
      </w:pPr>
      <w:r w:rsidRPr="00FB26A4">
        <w:rPr>
          <w:rFonts w:ascii="Verdana" w:hAnsi="Verdana"/>
          <w:bCs/>
          <w:sz w:val="20"/>
        </w:rPr>
        <w:t>602.  Acuerdo por el que se da a conocer el cupo para importar, con el arancel cupo establecido, trozos de pollo y pavo, publicado en el Diario Oficial de la Federación el 14 de agosto de 2014 y sus modificaciones.</w:t>
      </w:r>
    </w:p>
    <w:p w:rsidR="00FB26A4" w:rsidRPr="00FB26A4" w:rsidRDefault="00FB26A4" w:rsidP="00FB26A4">
      <w:pPr>
        <w:jc w:val="both"/>
        <w:rPr>
          <w:rFonts w:ascii="Verdana" w:hAnsi="Verdana"/>
          <w:bCs/>
          <w:sz w:val="20"/>
        </w:rPr>
      </w:pPr>
      <w:r w:rsidRPr="00FB26A4">
        <w:rPr>
          <w:rFonts w:ascii="Verdana" w:hAnsi="Verdana"/>
          <w:bCs/>
          <w:sz w:val="20"/>
        </w:rPr>
        <w:t>603.  Acuerdo por el que se emite el formato de conciliación entre los ingresos presupuestarios y contables, así como entre los egresos presupuestarios y los gastos contables, publicado en el Diario Oficial de la Federación el 6 de octubre de 2014.</w:t>
      </w:r>
    </w:p>
    <w:p w:rsidR="00FB26A4" w:rsidRPr="00FB26A4" w:rsidRDefault="00FB26A4" w:rsidP="00FB26A4">
      <w:pPr>
        <w:jc w:val="both"/>
        <w:rPr>
          <w:rFonts w:ascii="Verdana" w:hAnsi="Verdana"/>
          <w:bCs/>
          <w:sz w:val="20"/>
        </w:rPr>
      </w:pPr>
      <w:r w:rsidRPr="00FB26A4">
        <w:rPr>
          <w:rFonts w:ascii="Verdana" w:hAnsi="Verdana"/>
          <w:bCs/>
          <w:sz w:val="20"/>
        </w:rPr>
        <w:t>604.  Acuerdo por el que se da a conocer el Tercer Protocolo Adicional al Acuerdo de Complementación Económica No. 51, celebrado entre los Estados Unidos Mexicanos y la República de Cuba, publicado en el Diario Oficial de la Federación el 3 de noviembre de 2014.</w:t>
      </w:r>
    </w:p>
    <w:p w:rsidR="00FB26A4" w:rsidRPr="00FB26A4" w:rsidRDefault="00FB26A4" w:rsidP="00FB26A4">
      <w:pPr>
        <w:jc w:val="both"/>
        <w:rPr>
          <w:rFonts w:ascii="Verdana" w:hAnsi="Verdana"/>
          <w:bCs/>
          <w:sz w:val="20"/>
        </w:rPr>
      </w:pPr>
      <w:r w:rsidRPr="00FB26A4">
        <w:rPr>
          <w:rFonts w:ascii="Verdana" w:hAnsi="Verdana"/>
          <w:bCs/>
          <w:sz w:val="20"/>
        </w:rPr>
        <w:t>605.  Acuerdo por el que se dan a conocer las preferencias arancelarias del Tercer Protocolo Adicional al Acuerdo de Complementación Económica No. 51, celebrado entre los Estados Unidos Mexicanos y la República de Cuba, publicado en el Diario Oficial de la Federación el 3 de noviembre de 2014.</w:t>
      </w:r>
    </w:p>
    <w:p w:rsidR="00FB26A4" w:rsidRPr="00FB26A4" w:rsidRDefault="00FB26A4" w:rsidP="00FB26A4">
      <w:pPr>
        <w:jc w:val="both"/>
        <w:rPr>
          <w:rFonts w:ascii="Verdana" w:hAnsi="Verdana"/>
          <w:bCs/>
          <w:sz w:val="20"/>
        </w:rPr>
      </w:pPr>
      <w:r w:rsidRPr="00FB26A4">
        <w:rPr>
          <w:rFonts w:ascii="Verdana" w:hAnsi="Verdana"/>
          <w:bCs/>
          <w:sz w:val="20"/>
        </w:rPr>
        <w:t>606.  Acuerdo por el que se establece la Metodología para la Medición del Contenido Nacional en Asignaciones y Contratos para la Exploración y Extracción de Hidrocarburos, así como para los permisos en la Industria de Hidrocarburos, publicado en el Diario Oficial de la Federación el 13 de noviembre de 2014 y sus reformas.</w:t>
      </w:r>
    </w:p>
    <w:p w:rsidR="00FB26A4" w:rsidRPr="00FB26A4" w:rsidRDefault="00FB26A4" w:rsidP="00FB26A4">
      <w:pPr>
        <w:jc w:val="both"/>
        <w:rPr>
          <w:rFonts w:ascii="Verdana" w:hAnsi="Verdana"/>
          <w:bCs/>
          <w:sz w:val="20"/>
        </w:rPr>
      </w:pPr>
      <w:r w:rsidRPr="00FB26A4">
        <w:rPr>
          <w:rFonts w:ascii="Verdana" w:hAnsi="Verdana"/>
          <w:bCs/>
          <w:sz w:val="20"/>
        </w:rPr>
        <w:t>607.  Acuerdo por el que se establece la clasificación y codificación de hidrocarburos y petrolíferos cuya importación y exportación está sujeta a permiso por parte de la Secretaría de Energía, publicado en el Diario Oficial de la Federación el 29 de diciembre de 2014 y su reforma.</w:t>
      </w:r>
    </w:p>
    <w:p w:rsidR="00FB26A4" w:rsidRPr="00FB26A4" w:rsidRDefault="00FB26A4" w:rsidP="00FB26A4">
      <w:pPr>
        <w:jc w:val="both"/>
        <w:rPr>
          <w:rFonts w:ascii="Verdana" w:hAnsi="Verdana"/>
          <w:bCs/>
          <w:sz w:val="20"/>
        </w:rPr>
      </w:pPr>
      <w:r w:rsidRPr="00FB26A4">
        <w:rPr>
          <w:rFonts w:ascii="Verdana" w:hAnsi="Verdana"/>
          <w:bCs/>
          <w:sz w:val="20"/>
        </w:rPr>
        <w:t>608.  Acuerdo por el que se determinan los requisitos para autorizar la operación de Entidades Binacionales en términos de la Ley de Cámaras Empresariales y sus Confederaciones, publicado en el Diario Oficial de la Federación el 9 de abril de 2015.</w:t>
      </w:r>
    </w:p>
    <w:p w:rsidR="00FB26A4" w:rsidRPr="00FB26A4" w:rsidRDefault="00FB26A4" w:rsidP="00FB26A4">
      <w:pPr>
        <w:jc w:val="both"/>
        <w:rPr>
          <w:rFonts w:ascii="Verdana" w:hAnsi="Verdana"/>
          <w:bCs/>
          <w:sz w:val="20"/>
        </w:rPr>
      </w:pPr>
      <w:r w:rsidRPr="00FB26A4">
        <w:rPr>
          <w:rFonts w:ascii="Verdana" w:hAnsi="Verdana"/>
          <w:bCs/>
          <w:sz w:val="20"/>
        </w:rPr>
        <w:lastRenderedPageBreak/>
        <w:t>609.  Acuerdo por el que se da a conocer el cupo para importar productos laminados planos de hierro o acero sin alear, chapados o revestidos, originarios de la República de Costa Rica, publicado en el Diario Oficial de la Federación el 17 de abril de 2015.</w:t>
      </w:r>
    </w:p>
    <w:p w:rsidR="00FB26A4" w:rsidRPr="00FB26A4" w:rsidRDefault="00FB26A4" w:rsidP="00FB26A4">
      <w:pPr>
        <w:jc w:val="both"/>
        <w:rPr>
          <w:rFonts w:ascii="Verdana" w:hAnsi="Verdana"/>
          <w:bCs/>
          <w:sz w:val="20"/>
        </w:rPr>
      </w:pPr>
      <w:r w:rsidRPr="00FB26A4">
        <w:rPr>
          <w:rFonts w:ascii="Verdana" w:hAnsi="Verdana"/>
          <w:bCs/>
          <w:sz w:val="20"/>
        </w:rPr>
        <w:t>610.  Acuerdo por el que se establece el cupo para importar vehículos ligeros nuevos, provenientes de la República Federativa del Brasil, publicado en el Diario Oficial de la Federación el 30 de abril de 2015.</w:t>
      </w:r>
    </w:p>
    <w:p w:rsidR="00FB26A4" w:rsidRPr="00FB26A4" w:rsidRDefault="00FB26A4" w:rsidP="00FB26A4">
      <w:pPr>
        <w:jc w:val="both"/>
        <w:rPr>
          <w:rFonts w:ascii="Verdana" w:hAnsi="Verdana"/>
          <w:bCs/>
          <w:sz w:val="20"/>
        </w:rPr>
      </w:pPr>
      <w:r w:rsidRPr="00FB26A4">
        <w:rPr>
          <w:rFonts w:ascii="Verdana" w:hAnsi="Verdana"/>
          <w:bCs/>
          <w:sz w:val="20"/>
        </w:rPr>
        <w:t>611.  Acuerdo por el que se establece el cupo para importar vehículos ligeros nuevos, provenientes de la República Argentina, publicado en el Diario Oficial de la Federación el 30 de abril de 2015.</w:t>
      </w:r>
    </w:p>
    <w:p w:rsidR="00FB26A4" w:rsidRPr="00FB26A4" w:rsidRDefault="00FB26A4" w:rsidP="00FB26A4">
      <w:pPr>
        <w:jc w:val="both"/>
        <w:rPr>
          <w:rFonts w:ascii="Verdana" w:hAnsi="Verdana"/>
          <w:bCs/>
          <w:sz w:val="20"/>
        </w:rPr>
      </w:pPr>
      <w:r w:rsidRPr="00FB26A4">
        <w:rPr>
          <w:rFonts w:ascii="Verdana" w:hAnsi="Verdana"/>
          <w:bCs/>
          <w:sz w:val="20"/>
        </w:rPr>
        <w:t>612.  Acuerdo por el que se da a conocer la Decisión No. 78 de la Comisión Administradora del Tratado de Libre Comercio entre los Estados Unidos Mexicanos y la República de Colombia, adoptada el 30 de abril de 2015, publicado en el Diario Oficial de la Federación el 26 de mayo de 2015.</w:t>
      </w:r>
    </w:p>
    <w:p w:rsidR="00FB26A4" w:rsidRPr="00FB26A4" w:rsidRDefault="00FB26A4" w:rsidP="00FB26A4">
      <w:pPr>
        <w:jc w:val="both"/>
        <w:rPr>
          <w:rFonts w:ascii="Verdana" w:hAnsi="Verdana"/>
          <w:bCs/>
          <w:sz w:val="20"/>
        </w:rPr>
      </w:pPr>
      <w:r w:rsidRPr="00FB26A4">
        <w:rPr>
          <w:rFonts w:ascii="Verdana" w:hAnsi="Verdana"/>
          <w:bCs/>
          <w:sz w:val="20"/>
        </w:rPr>
        <w:t>613.  Acuerdo por el que se da a conocer la Decisión No. 79 de la Comisión Administradora del Tratado de Libre Comercio entre los Estados Unidos Mexicanos y la República de Colombia, adoptada el 30 de abril de 2015, publicado en el Diario Oficial de la Federación el 26 de mayo de 2015.</w:t>
      </w:r>
    </w:p>
    <w:p w:rsidR="00FB26A4" w:rsidRPr="00FB26A4" w:rsidRDefault="00FB26A4" w:rsidP="00FB26A4">
      <w:pPr>
        <w:jc w:val="both"/>
        <w:rPr>
          <w:rFonts w:ascii="Verdana" w:hAnsi="Verdana"/>
          <w:bCs/>
          <w:sz w:val="20"/>
        </w:rPr>
      </w:pPr>
      <w:r w:rsidRPr="00FB26A4">
        <w:rPr>
          <w:rFonts w:ascii="Verdana" w:hAnsi="Verdana"/>
          <w:bCs/>
          <w:sz w:val="20"/>
        </w:rPr>
        <w:t>614.  Acuerdo por el que se da a conocer la Decisión No. 7 de la Comisión de Libre Comercio del Tratado de Libre Comercio entre los Estados Unidos Mexicanos y la República de Chile, adoptada el 30 de abril de 2015, publicado en el Diario Oficial de la Federación el 26 de mayo de 2015.</w:t>
      </w:r>
    </w:p>
    <w:p w:rsidR="00FB26A4" w:rsidRPr="00FB26A4" w:rsidRDefault="00FB26A4" w:rsidP="00FB26A4">
      <w:pPr>
        <w:jc w:val="both"/>
        <w:rPr>
          <w:rFonts w:ascii="Verdana" w:hAnsi="Verdana"/>
          <w:bCs/>
          <w:sz w:val="20"/>
        </w:rPr>
      </w:pPr>
      <w:r w:rsidRPr="00FB26A4">
        <w:rPr>
          <w:rFonts w:ascii="Verdana" w:hAnsi="Verdana"/>
          <w:bCs/>
          <w:sz w:val="20"/>
        </w:rPr>
        <w:t>615.  Acuerdo mediante el cual se establece el Sistema Electrónico de Publicaciones de Sociedades Mercantiles y las disposiciones para su operación, publicado en el Diario Oficial de la Federación el 12 de junio de 2015 y sus reformas.</w:t>
      </w:r>
    </w:p>
    <w:p w:rsidR="00FB26A4" w:rsidRPr="00FB26A4" w:rsidRDefault="00FB26A4" w:rsidP="00FB26A4">
      <w:pPr>
        <w:jc w:val="both"/>
        <w:rPr>
          <w:rFonts w:ascii="Verdana" w:hAnsi="Verdana"/>
          <w:bCs/>
          <w:sz w:val="20"/>
        </w:rPr>
      </w:pPr>
      <w:r w:rsidRPr="00FB26A4">
        <w:rPr>
          <w:rFonts w:ascii="Verdana" w:hAnsi="Verdana"/>
          <w:bCs/>
          <w:sz w:val="20"/>
        </w:rPr>
        <w:t>616.  Acuerdo por el que se delega en el Oficial Mayor de la Secretaría de Economía la facultad a que se</w:t>
      </w:r>
    </w:p>
    <w:p w:rsidR="00FB26A4" w:rsidRPr="00FB26A4" w:rsidRDefault="00FB26A4" w:rsidP="00FB26A4">
      <w:pPr>
        <w:jc w:val="both"/>
        <w:rPr>
          <w:rFonts w:ascii="Verdana" w:hAnsi="Verdana"/>
          <w:bCs/>
          <w:sz w:val="20"/>
        </w:rPr>
      </w:pPr>
      <w:proofErr w:type="gramStart"/>
      <w:r w:rsidRPr="00FB26A4">
        <w:rPr>
          <w:rFonts w:ascii="Verdana" w:hAnsi="Verdana"/>
          <w:bCs/>
          <w:sz w:val="20"/>
        </w:rPr>
        <w:t>refiere</w:t>
      </w:r>
      <w:proofErr w:type="gramEnd"/>
      <w:r w:rsidRPr="00FB26A4">
        <w:rPr>
          <w:rFonts w:ascii="Verdana" w:hAnsi="Verdana"/>
          <w:bCs/>
          <w:sz w:val="20"/>
        </w:rPr>
        <w:t xml:space="preserve"> el artículo 16 de la Ley de Obras Públicas y Servicios Relacionados con las Mismas, publicado en el Diario Oficial de la Federación el 18 de junio de 2015.</w:t>
      </w:r>
    </w:p>
    <w:p w:rsidR="00FB26A4" w:rsidRPr="00FB26A4" w:rsidRDefault="00FB26A4" w:rsidP="00FB26A4">
      <w:pPr>
        <w:jc w:val="both"/>
        <w:rPr>
          <w:rFonts w:ascii="Verdana" w:hAnsi="Verdana"/>
          <w:bCs/>
          <w:sz w:val="20"/>
        </w:rPr>
      </w:pPr>
      <w:r w:rsidRPr="00FB26A4">
        <w:rPr>
          <w:rFonts w:ascii="Verdana" w:hAnsi="Verdana"/>
          <w:bCs/>
          <w:sz w:val="20"/>
        </w:rPr>
        <w:t>617.  Acuerdo por el que se establece el mecanismo y los criterios para la asignación de cupos para exportar vehículos automotores ligeros nuevos hacia la República Federativa del Brasil, en el marco del Quinto Protocolo Adicional al Apéndice II "Sobre el Comercio en el Sector Automotor entre Brasil y México" del ACE 55, publicado en el Diario Oficial de la Federación el 22 de junio de 2015 y su reforma.</w:t>
      </w:r>
    </w:p>
    <w:p w:rsidR="00FB26A4" w:rsidRPr="00FB26A4" w:rsidRDefault="00FB26A4" w:rsidP="00FB26A4">
      <w:pPr>
        <w:jc w:val="both"/>
        <w:rPr>
          <w:rFonts w:ascii="Verdana" w:hAnsi="Verdana"/>
          <w:bCs/>
          <w:sz w:val="20"/>
        </w:rPr>
      </w:pPr>
      <w:r w:rsidRPr="00FB26A4">
        <w:rPr>
          <w:rFonts w:ascii="Verdana" w:hAnsi="Verdana"/>
          <w:bCs/>
          <w:sz w:val="20"/>
        </w:rPr>
        <w:t>618.  Acuerdo por el que se emiten los Lineamientos a que se refiere el artículo 62 de la Ley de Ingresos sobre Hidrocarburos, publicado en el Diario Oficial de la Federación el 6 de julio de 2015.</w:t>
      </w:r>
    </w:p>
    <w:p w:rsidR="00FB26A4" w:rsidRPr="00FB26A4" w:rsidRDefault="00FB26A4" w:rsidP="00FB26A4">
      <w:pPr>
        <w:jc w:val="both"/>
        <w:rPr>
          <w:rFonts w:ascii="Verdana" w:hAnsi="Verdana"/>
          <w:bCs/>
          <w:sz w:val="20"/>
        </w:rPr>
      </w:pPr>
      <w:r w:rsidRPr="00FB26A4">
        <w:rPr>
          <w:rFonts w:ascii="Verdana" w:hAnsi="Verdana"/>
          <w:bCs/>
          <w:sz w:val="20"/>
        </w:rPr>
        <w:t xml:space="preserve">619.  Acuerdo que tiene por objeto emitir el Código de Ética de los servidores públicos del Gobierno Federal, las Reglas de Integridad para el ejercicio de la función pública, y </w:t>
      </w:r>
      <w:r w:rsidRPr="00FB26A4">
        <w:rPr>
          <w:rFonts w:ascii="Verdana" w:hAnsi="Verdana"/>
          <w:bCs/>
          <w:sz w:val="20"/>
        </w:rPr>
        <w:lastRenderedPageBreak/>
        <w:t>los Lineamientos generales para propiciar la integridad de los servidores públicos y para implementar acciones permanentes que favorezcan su comportamiento ético, a través de los Comités de Ética y de Prevención de Conflictos de Interés, publicado en el Diario Oficial de la Federación el 20 de agosto de 2015.</w:t>
      </w:r>
    </w:p>
    <w:p w:rsidR="00FB26A4" w:rsidRPr="00FB26A4" w:rsidRDefault="00FB26A4" w:rsidP="00FB26A4">
      <w:pPr>
        <w:jc w:val="both"/>
        <w:rPr>
          <w:rFonts w:ascii="Verdana" w:hAnsi="Verdana"/>
          <w:bCs/>
          <w:sz w:val="20"/>
        </w:rPr>
      </w:pPr>
      <w:r w:rsidRPr="00FB26A4">
        <w:rPr>
          <w:rFonts w:ascii="Verdana" w:hAnsi="Verdana"/>
          <w:bCs/>
          <w:sz w:val="20"/>
        </w:rPr>
        <w:t>620.  Acuerdo por el que se da a conocer la Decisión No. 9 de la Comisión de Libre Comercio del Tratado de Libre Comercio entre la República de Chile y los Estados Unidos Mexicanos, adoptada el 14 de agosto de 2015, publicado en el Diario Oficial de la Federación el 5 de octubre de 2015.</w:t>
      </w:r>
    </w:p>
    <w:p w:rsidR="00FB26A4" w:rsidRPr="00FB26A4" w:rsidRDefault="00FB26A4" w:rsidP="00FB26A4">
      <w:pPr>
        <w:jc w:val="both"/>
        <w:rPr>
          <w:rFonts w:ascii="Verdana" w:hAnsi="Verdana"/>
          <w:bCs/>
          <w:sz w:val="20"/>
        </w:rPr>
      </w:pPr>
      <w:r w:rsidRPr="00FB26A4">
        <w:rPr>
          <w:rFonts w:ascii="Verdana" w:hAnsi="Verdana"/>
          <w:bCs/>
          <w:sz w:val="20"/>
        </w:rPr>
        <w:t>621.  Acuerdo por el que se da a conocer el cálculo de contenido nacional observado en las áreas en Exploración y en los campos en Extracción en el primer semestre de 2014, publicado en el Diario Oficial de la Federación el 6 de noviembre de 2015.</w:t>
      </w:r>
    </w:p>
    <w:p w:rsidR="00FB26A4" w:rsidRPr="00FB26A4" w:rsidRDefault="00FB26A4" w:rsidP="00FB26A4">
      <w:pPr>
        <w:jc w:val="both"/>
        <w:rPr>
          <w:rFonts w:ascii="Verdana" w:hAnsi="Verdana"/>
          <w:bCs/>
          <w:sz w:val="20"/>
        </w:rPr>
      </w:pPr>
      <w:r w:rsidRPr="00FB26A4">
        <w:rPr>
          <w:rFonts w:ascii="Verdana" w:hAnsi="Verdana"/>
          <w:bCs/>
          <w:sz w:val="20"/>
        </w:rPr>
        <w:t>622.  Acuerdo por el que se delega en el Oficial Mayor de la Secretaría de Economía la facultad a que se refiere el artículo 50, fracción IV de la Ley de Obras Públicas y Servicios Relacionados con las Mismas, publicado en el Diario Oficial de la Federación el 12 de noviembre de 2015.</w:t>
      </w:r>
    </w:p>
    <w:p w:rsidR="00FB26A4" w:rsidRPr="00FB26A4" w:rsidRDefault="00FB26A4" w:rsidP="00FB26A4">
      <w:pPr>
        <w:jc w:val="both"/>
        <w:rPr>
          <w:rFonts w:ascii="Verdana" w:hAnsi="Verdana"/>
          <w:bCs/>
          <w:sz w:val="20"/>
        </w:rPr>
      </w:pPr>
      <w:r w:rsidRPr="00FB26A4">
        <w:rPr>
          <w:rFonts w:ascii="Verdana" w:hAnsi="Verdana"/>
          <w:bCs/>
          <w:sz w:val="20"/>
        </w:rPr>
        <w:t>623.  Acuerdo por el que se establecen los criterios de asignación del cupo, que corresponde administrar a México, para importar vehículos ligeros nuevos originarios y provenientes de Brasil, conforme al Apéndice II del Acuerdo de Complementación Económica No. 55 celebrado entre el Mercosur y los Estados Unidos Mexicanos, publicado en el Diario Oficial de la Federación el 22 de diciembre de 2015.</w:t>
      </w:r>
    </w:p>
    <w:p w:rsidR="00FB26A4" w:rsidRPr="00FB26A4" w:rsidRDefault="00FB26A4" w:rsidP="00FB26A4">
      <w:pPr>
        <w:jc w:val="both"/>
        <w:rPr>
          <w:rFonts w:ascii="Verdana" w:hAnsi="Verdana"/>
          <w:bCs/>
          <w:sz w:val="20"/>
        </w:rPr>
      </w:pPr>
      <w:r w:rsidRPr="00FB26A4">
        <w:rPr>
          <w:rFonts w:ascii="Verdana" w:hAnsi="Verdana"/>
          <w:bCs/>
          <w:sz w:val="20"/>
        </w:rPr>
        <w:t>624.  Acuerdo que modifica al diverso por el que se da a conocer el Segundo Protocolo Adicional al Acuerdo de Complementación Económica No. 55, celebrado entre el Mercosur y los Estados Unidos Mexicanos, publicado en el Diario Oficial de la Federación el 23 de diciembre de 2015.</w:t>
      </w:r>
    </w:p>
    <w:p w:rsidR="00FB26A4" w:rsidRPr="00FB26A4" w:rsidRDefault="00FB26A4" w:rsidP="00FB26A4">
      <w:pPr>
        <w:jc w:val="both"/>
        <w:rPr>
          <w:rFonts w:ascii="Verdana" w:hAnsi="Verdana"/>
          <w:bCs/>
          <w:sz w:val="20"/>
        </w:rPr>
      </w:pPr>
      <w:r w:rsidRPr="00FB26A4">
        <w:rPr>
          <w:rFonts w:ascii="Verdana" w:hAnsi="Verdana"/>
          <w:bCs/>
          <w:sz w:val="20"/>
        </w:rPr>
        <w:t>625.  Acuerdo por el que se da a conocer el cambio de domicilio de la Secretaría de Economía, publicado en el Diario Oficial de la Federación el 29 de enero de 2016.</w:t>
      </w:r>
    </w:p>
    <w:p w:rsidR="00FB26A4" w:rsidRPr="00FB26A4" w:rsidRDefault="00FB26A4" w:rsidP="00FB26A4">
      <w:pPr>
        <w:jc w:val="both"/>
        <w:rPr>
          <w:rFonts w:ascii="Verdana" w:hAnsi="Verdana"/>
          <w:bCs/>
          <w:sz w:val="20"/>
        </w:rPr>
      </w:pPr>
      <w:r w:rsidRPr="00FB26A4">
        <w:rPr>
          <w:rFonts w:ascii="Verdana" w:hAnsi="Verdana"/>
          <w:bCs/>
          <w:sz w:val="20"/>
        </w:rPr>
        <w:t>626.  Acuerdo que tiene por objeto emitir las Disposiciones generales en las materias de archivos y transparencia para la Administración Pública Federal y su Anexo Único, publicado en el Diario Oficial de la Federación el 3 de marzo de 2016.</w:t>
      </w:r>
    </w:p>
    <w:p w:rsidR="00FB26A4" w:rsidRPr="00FB26A4" w:rsidRDefault="00FB26A4" w:rsidP="00FB26A4">
      <w:pPr>
        <w:jc w:val="both"/>
        <w:rPr>
          <w:rFonts w:ascii="Verdana" w:hAnsi="Verdana"/>
          <w:bCs/>
          <w:sz w:val="20"/>
        </w:rPr>
      </w:pPr>
      <w:r w:rsidRPr="00FB26A4">
        <w:rPr>
          <w:rFonts w:ascii="Verdana" w:hAnsi="Verdana"/>
          <w:bCs/>
          <w:sz w:val="20"/>
        </w:rPr>
        <w:t>627.  Acuerdo por el que se establecen los valores para 2015 y 2025 de contenido nacional en las actividades de Exploración y Extracción de Hidrocarburos en aguas profundas y ultra profundas, publicado en el Diario Oficial de la Federación el 29 de marzo de 2016.</w:t>
      </w:r>
    </w:p>
    <w:p w:rsidR="00FB26A4" w:rsidRPr="00FB26A4" w:rsidRDefault="00FB26A4" w:rsidP="00FB26A4">
      <w:pPr>
        <w:jc w:val="both"/>
        <w:rPr>
          <w:rFonts w:ascii="Verdana" w:hAnsi="Verdana"/>
          <w:bCs/>
          <w:sz w:val="20"/>
        </w:rPr>
      </w:pPr>
      <w:r w:rsidRPr="00FB26A4">
        <w:rPr>
          <w:rFonts w:ascii="Verdana" w:hAnsi="Verdana"/>
          <w:bCs/>
          <w:sz w:val="20"/>
        </w:rPr>
        <w:t>628.  Acuerdo por el que se establecen el mecanismo y los criterios para la asignación de cupos para exportar vehículos automotores ligeros nuevos hacia la República Argentina, en el marco del Quinto Protocolo Adicional al Apéndice I "Sobre el Comercio en el Sector Automotor entre la Argentina y México" del ACE 55, publicado en el Diario Oficial de la Federación el 19 de abril de 2016.</w:t>
      </w:r>
    </w:p>
    <w:p w:rsidR="00FB26A4" w:rsidRPr="00FB26A4" w:rsidRDefault="00FB26A4" w:rsidP="00FB26A4">
      <w:pPr>
        <w:jc w:val="both"/>
        <w:rPr>
          <w:rFonts w:ascii="Verdana" w:hAnsi="Verdana"/>
          <w:bCs/>
          <w:sz w:val="20"/>
        </w:rPr>
      </w:pPr>
      <w:r w:rsidRPr="00FB26A4">
        <w:rPr>
          <w:rFonts w:ascii="Verdana" w:hAnsi="Verdana"/>
          <w:bCs/>
          <w:sz w:val="20"/>
        </w:rPr>
        <w:lastRenderedPageBreak/>
        <w:t>629.  Acuerdo por el que se da a conocer la tasa aplicable del impuesto general de importación para las mercancías originarias de los países que forman la región de la Alianza del Pacífico, publicado en el Diario Oficial de la Federación el 29 de abril de 2016.</w:t>
      </w:r>
    </w:p>
    <w:p w:rsidR="00FB26A4" w:rsidRPr="00FB26A4" w:rsidRDefault="00FB26A4" w:rsidP="00FB26A4">
      <w:pPr>
        <w:jc w:val="both"/>
        <w:rPr>
          <w:rFonts w:ascii="Verdana" w:hAnsi="Verdana"/>
          <w:bCs/>
          <w:sz w:val="20"/>
        </w:rPr>
      </w:pPr>
      <w:r w:rsidRPr="00FB26A4">
        <w:rPr>
          <w:rFonts w:ascii="Verdana" w:hAnsi="Verdana"/>
          <w:bCs/>
          <w:sz w:val="20"/>
        </w:rPr>
        <w:t>630.  Acuerdo por el que se delega en los servidores públicos de la Secretaría de Economía que se indican, la facultad de autorizar erogaciones por concepto de viáticos y pasajes tratándose de</w:t>
      </w:r>
    </w:p>
    <w:p w:rsidR="00FB26A4" w:rsidRPr="00FB26A4" w:rsidRDefault="00FB26A4" w:rsidP="00FB26A4">
      <w:pPr>
        <w:jc w:val="both"/>
        <w:rPr>
          <w:rFonts w:ascii="Verdana" w:hAnsi="Verdana"/>
          <w:bCs/>
          <w:sz w:val="20"/>
        </w:rPr>
      </w:pPr>
      <w:proofErr w:type="gramStart"/>
      <w:r w:rsidRPr="00FB26A4">
        <w:rPr>
          <w:rFonts w:ascii="Verdana" w:hAnsi="Verdana"/>
          <w:bCs/>
          <w:sz w:val="20"/>
        </w:rPr>
        <w:t>comisiones</w:t>
      </w:r>
      <w:proofErr w:type="gramEnd"/>
      <w:r w:rsidRPr="00FB26A4">
        <w:rPr>
          <w:rFonts w:ascii="Verdana" w:hAnsi="Verdana"/>
          <w:bCs/>
          <w:sz w:val="20"/>
        </w:rPr>
        <w:t xml:space="preserve"> en el territorio nacional y en el extranjero, publicado en el Diario Oficial de la Federación el 13 de mayo de 2016.</w:t>
      </w:r>
    </w:p>
    <w:p w:rsidR="00FB26A4" w:rsidRPr="00FB26A4" w:rsidRDefault="00FB26A4" w:rsidP="00FB26A4">
      <w:pPr>
        <w:jc w:val="both"/>
        <w:rPr>
          <w:rFonts w:ascii="Verdana" w:hAnsi="Verdana"/>
          <w:bCs/>
          <w:sz w:val="20"/>
        </w:rPr>
      </w:pPr>
      <w:r w:rsidRPr="00FB26A4">
        <w:rPr>
          <w:rFonts w:ascii="Verdana" w:hAnsi="Verdana"/>
          <w:bCs/>
          <w:sz w:val="20"/>
        </w:rPr>
        <w:t>631.  Acuerdo por el que se da a conocer la Decisión No. 10 de la Comisión de Libre Comercio del Tratado de Libre Comercio entre la República de Chile y los Estados Unidos Mexicanos, adoptada el 15 de abril de 2016, publicado en el Diario Oficial de la Federación el 7 de junio de 2016.</w:t>
      </w:r>
    </w:p>
    <w:p w:rsidR="00FB26A4" w:rsidRPr="00FB26A4" w:rsidRDefault="00FB26A4" w:rsidP="00FB26A4">
      <w:pPr>
        <w:jc w:val="both"/>
        <w:rPr>
          <w:rFonts w:ascii="Verdana" w:hAnsi="Verdana"/>
          <w:bCs/>
          <w:sz w:val="20"/>
        </w:rPr>
      </w:pPr>
      <w:r w:rsidRPr="00FB26A4">
        <w:rPr>
          <w:rFonts w:ascii="Verdana" w:hAnsi="Verdana"/>
          <w:bCs/>
          <w:sz w:val="20"/>
        </w:rPr>
        <w:t>632.  Acuerdo por el que se da a conocer la Decisión No. 82 de la Comisión Administradora del Tratado de Libre Comercio entre los Estados Unidos Mexicanos y la República de Colombia, adoptada el 6 de mayo de 2016, publicado en el Diario Oficial de la Federación el 7 de junio de 2016.</w:t>
      </w:r>
    </w:p>
    <w:p w:rsidR="00FB26A4" w:rsidRPr="00FB26A4" w:rsidRDefault="00FB26A4" w:rsidP="00FB26A4">
      <w:pPr>
        <w:jc w:val="both"/>
        <w:rPr>
          <w:rFonts w:ascii="Verdana" w:hAnsi="Verdana"/>
          <w:bCs/>
          <w:sz w:val="20"/>
        </w:rPr>
      </w:pPr>
      <w:r w:rsidRPr="00FB26A4">
        <w:rPr>
          <w:rFonts w:ascii="Verdana" w:hAnsi="Verdana"/>
          <w:bCs/>
          <w:sz w:val="20"/>
        </w:rPr>
        <w:t>633.  Acuerdo por el que se da a conocer la Decisión No. 83 de la Comisión Administradora del Tratado de Libre Comercio entre los Estados Unidos Mexicanos y la República de Colombia, adoptada el 21 de julio de 2016, publicado en el Diario Oficial de la Federación el 15 de septiembre de 2016.</w:t>
      </w:r>
    </w:p>
    <w:p w:rsidR="00FB26A4" w:rsidRPr="00FB26A4" w:rsidRDefault="00FB26A4" w:rsidP="00FB26A4">
      <w:pPr>
        <w:jc w:val="both"/>
        <w:rPr>
          <w:rFonts w:ascii="Verdana" w:hAnsi="Verdana"/>
          <w:bCs/>
          <w:sz w:val="20"/>
        </w:rPr>
      </w:pPr>
      <w:r w:rsidRPr="00FB26A4">
        <w:rPr>
          <w:rFonts w:ascii="Verdana" w:hAnsi="Verdana"/>
          <w:bCs/>
          <w:sz w:val="20"/>
        </w:rPr>
        <w:t>634.  Acuerdo por el que se da a conocer la Decisión No. 84 de la Comisión Administradora del Tratado de Libre Comercio entre los Estados Unidos Mexicanos y la República de Colombia, adoptada el 17 de agosto de 2016, publicado en el Diario Oficial de la Federación el 15 de septiembre de 2016.</w:t>
      </w:r>
    </w:p>
    <w:p w:rsidR="00FB26A4" w:rsidRPr="00FB26A4" w:rsidRDefault="00FB26A4" w:rsidP="00FB26A4">
      <w:pPr>
        <w:jc w:val="both"/>
        <w:rPr>
          <w:rFonts w:ascii="Verdana" w:hAnsi="Verdana"/>
          <w:bCs/>
          <w:sz w:val="20"/>
        </w:rPr>
      </w:pPr>
      <w:r w:rsidRPr="00FB26A4">
        <w:rPr>
          <w:rFonts w:ascii="Verdana" w:hAnsi="Verdana"/>
          <w:bCs/>
          <w:sz w:val="20"/>
        </w:rPr>
        <w:t>635.  Acuerdo que adscribe orgánicamente a las Unidades Administrativas de la Secretaría de Economía, publicado en el Diario Oficial de la Federación el 3 de noviembre de 2016 y sus reformas.</w:t>
      </w:r>
    </w:p>
    <w:p w:rsidR="00FB26A4" w:rsidRPr="00FB26A4" w:rsidRDefault="00FB26A4" w:rsidP="00FB26A4">
      <w:pPr>
        <w:jc w:val="both"/>
        <w:rPr>
          <w:rFonts w:ascii="Verdana" w:hAnsi="Verdana"/>
          <w:bCs/>
          <w:sz w:val="20"/>
        </w:rPr>
      </w:pPr>
      <w:r w:rsidRPr="00FB26A4">
        <w:rPr>
          <w:rFonts w:ascii="Verdana" w:hAnsi="Verdana"/>
          <w:bCs/>
          <w:sz w:val="20"/>
        </w:rPr>
        <w:t>636.  Acuerdo por el que se da a conocer la Decisión No. 1 de la Comisión de Libre Comercio del Protocolo Adicional al Acuerdo Marco de la Alianza del Pacífico, adoptada el 30 de junio de 2016, publicado en el Diario Oficial de la Federación el 24 de noviembre de 2016.</w:t>
      </w:r>
    </w:p>
    <w:p w:rsidR="00FB26A4" w:rsidRPr="00FB26A4" w:rsidRDefault="00FB26A4" w:rsidP="00FB26A4">
      <w:pPr>
        <w:jc w:val="both"/>
        <w:rPr>
          <w:rFonts w:ascii="Verdana" w:hAnsi="Verdana"/>
          <w:bCs/>
          <w:sz w:val="20"/>
        </w:rPr>
      </w:pPr>
      <w:r w:rsidRPr="00FB26A4">
        <w:rPr>
          <w:rFonts w:ascii="Verdana" w:hAnsi="Verdana"/>
          <w:bCs/>
          <w:sz w:val="20"/>
        </w:rPr>
        <w:t>637.  Acuerdo por el que se da a conocer la Decisión No. 85 de la Comisión Administradora del Tratado de Libre Comercio entre los Estados Unidos Mexicanos y la República de Colombia, adoptada el 19 de agosto de 2016, publicado en el Diario Oficial de la Federación el 9 de diciembre de 2016.</w:t>
      </w:r>
    </w:p>
    <w:p w:rsidR="00FB26A4" w:rsidRPr="00FB26A4" w:rsidRDefault="00FB26A4" w:rsidP="00FB26A4">
      <w:pPr>
        <w:jc w:val="both"/>
        <w:rPr>
          <w:rFonts w:ascii="Verdana" w:hAnsi="Verdana"/>
          <w:bCs/>
          <w:sz w:val="20"/>
        </w:rPr>
      </w:pPr>
      <w:r w:rsidRPr="00FB26A4">
        <w:rPr>
          <w:rFonts w:ascii="Verdana" w:hAnsi="Verdana"/>
          <w:bCs/>
          <w:sz w:val="20"/>
        </w:rPr>
        <w:t>638.  Acuerdo por el que se establecen la Unidad de Transparencia y el Comité de Transparencia de la Secretaría de Economía, publicado en el Diario Oficial de la Federación el 12 de diciembre de 2016.</w:t>
      </w:r>
    </w:p>
    <w:p w:rsidR="00FB26A4" w:rsidRPr="00FB26A4" w:rsidRDefault="00FB26A4" w:rsidP="00FB26A4">
      <w:pPr>
        <w:jc w:val="both"/>
        <w:rPr>
          <w:rFonts w:ascii="Verdana" w:hAnsi="Verdana"/>
          <w:bCs/>
          <w:sz w:val="20"/>
        </w:rPr>
      </w:pPr>
      <w:r w:rsidRPr="00FB26A4">
        <w:rPr>
          <w:rFonts w:ascii="Verdana" w:hAnsi="Verdana"/>
          <w:bCs/>
          <w:sz w:val="20"/>
        </w:rPr>
        <w:lastRenderedPageBreak/>
        <w:t>639.  Acuerdo por el que se da a conocer el procedimiento para la aplicación de la dispensa temporal establecida en la Decisión No. 85 de la Comisión Administradora del Tratado de Libre Comercio entre los Estados Unidos Mexicanos y la República de Colombia, publicado en el Diario Oficial de la Federación el 16 de diciembre de 2016.</w:t>
      </w:r>
    </w:p>
    <w:p w:rsidR="00FB26A4" w:rsidRPr="00FB26A4" w:rsidRDefault="00FB26A4" w:rsidP="00FB26A4">
      <w:pPr>
        <w:jc w:val="both"/>
        <w:rPr>
          <w:rFonts w:ascii="Verdana" w:hAnsi="Verdana"/>
          <w:bCs/>
          <w:sz w:val="20"/>
        </w:rPr>
      </w:pPr>
      <w:r w:rsidRPr="00FB26A4">
        <w:rPr>
          <w:rFonts w:ascii="Verdana" w:hAnsi="Verdana"/>
          <w:bCs/>
          <w:sz w:val="20"/>
        </w:rPr>
        <w:t>640.  Acuerdo por el que se da a conocer el Sexto Protocolo Adicional al Apéndice II Sobre el Comercio en el Sector Automotor entre Brasil y México del Acuerdo de Complementación Económica No. 55, celebrado entre el MERCOSUR y los Estados Unidos Mexicanos, publicado en el Diario Oficial de la Federación el 28 de diciembre de 2016.</w:t>
      </w:r>
    </w:p>
    <w:p w:rsidR="00FB26A4" w:rsidRPr="00FB26A4" w:rsidRDefault="00FB26A4" w:rsidP="00FB26A4">
      <w:pPr>
        <w:jc w:val="both"/>
        <w:rPr>
          <w:rFonts w:ascii="Verdana" w:hAnsi="Verdana"/>
          <w:bCs/>
          <w:sz w:val="20"/>
        </w:rPr>
      </w:pPr>
      <w:r w:rsidRPr="00FB26A4">
        <w:rPr>
          <w:rFonts w:ascii="Verdana" w:hAnsi="Verdana"/>
          <w:bCs/>
          <w:sz w:val="20"/>
        </w:rPr>
        <w:t>641.  Acuerdo por el que se establecen los Lineamientos Generales para las Campañas de Comunicación Social de las dependencias y entidades de la Administración Pública Federal para el ejercicio fiscal 2017, publicado en el Diario Oficial de la Federación el 29 de diciembre de 2016.</w:t>
      </w:r>
    </w:p>
    <w:p w:rsidR="00FB26A4" w:rsidRPr="00FB26A4" w:rsidRDefault="00FB26A4" w:rsidP="00FB26A4">
      <w:pPr>
        <w:jc w:val="both"/>
        <w:rPr>
          <w:rFonts w:ascii="Verdana" w:hAnsi="Verdana"/>
          <w:bCs/>
          <w:sz w:val="20"/>
        </w:rPr>
      </w:pPr>
      <w:r w:rsidRPr="00FB26A4">
        <w:rPr>
          <w:rFonts w:ascii="Verdana" w:hAnsi="Verdana"/>
          <w:bCs/>
          <w:sz w:val="20"/>
        </w:rPr>
        <w:t>642.  Acuerdo por el que se da a conocer el factor de actualización a los ingresos totales anuales de una sociedad por acciones simplificada conforme a lo dispuesto en el artículo 260 de la Ley General de Sociedades Mercantiles, publicado en el Diario Oficial de la Federación el 29 de diciembre de 2016.</w:t>
      </w:r>
    </w:p>
    <w:p w:rsidR="00FB26A4" w:rsidRPr="00FB26A4" w:rsidRDefault="00FB26A4" w:rsidP="00FB26A4">
      <w:pPr>
        <w:jc w:val="both"/>
        <w:rPr>
          <w:rFonts w:ascii="Verdana" w:hAnsi="Verdana"/>
          <w:bCs/>
          <w:sz w:val="20"/>
        </w:rPr>
      </w:pPr>
      <w:r w:rsidRPr="00FB26A4">
        <w:rPr>
          <w:rFonts w:ascii="Verdana" w:hAnsi="Verdana"/>
          <w:bCs/>
          <w:sz w:val="20"/>
        </w:rPr>
        <w:t>643.  Acuerdo por el que se expide el Manual de Percepciones de los Servidores Públicos de las Dependencias y Entidades de la Administración Pública Federal y sus reformas (del año fiscal que corresponda).</w:t>
      </w:r>
    </w:p>
    <w:p w:rsidR="00FB26A4" w:rsidRPr="00FB26A4" w:rsidRDefault="00FB26A4" w:rsidP="00FB26A4">
      <w:pPr>
        <w:jc w:val="both"/>
        <w:rPr>
          <w:rFonts w:ascii="Verdana" w:hAnsi="Verdana"/>
          <w:bCs/>
          <w:sz w:val="20"/>
        </w:rPr>
      </w:pPr>
      <w:r w:rsidRPr="00FB26A4">
        <w:rPr>
          <w:rFonts w:ascii="Verdana" w:hAnsi="Verdana"/>
          <w:bCs/>
          <w:sz w:val="20"/>
        </w:rPr>
        <w:t>644.  Acuerdo mediante el cual se establecen los requisitos para otorgar el uso, licencia y sublicencia de la marca Hecho en México, publicado en el Diario Oficial de la Federación el 24 de febrero de 2017.</w:t>
      </w:r>
    </w:p>
    <w:p w:rsidR="00FB26A4" w:rsidRPr="00FB26A4" w:rsidRDefault="00FB26A4" w:rsidP="00FB26A4">
      <w:pPr>
        <w:jc w:val="both"/>
        <w:rPr>
          <w:rFonts w:ascii="Verdana" w:hAnsi="Verdana"/>
          <w:bCs/>
          <w:sz w:val="20"/>
        </w:rPr>
      </w:pPr>
      <w:r w:rsidRPr="00FB26A4">
        <w:rPr>
          <w:rFonts w:ascii="Verdana" w:hAnsi="Verdana"/>
          <w:bCs/>
          <w:sz w:val="20"/>
        </w:rPr>
        <w:t>645.  Acuerdo por el que se dan a conocer los cupos para importar carne de res y arroz, publicado en el Diario Oficial de la Federación el 1 de marzo de 2017 y su reforma.</w:t>
      </w:r>
    </w:p>
    <w:p w:rsidR="00FB26A4" w:rsidRPr="00FB26A4" w:rsidRDefault="00FB26A4" w:rsidP="00FB26A4">
      <w:pPr>
        <w:jc w:val="both"/>
        <w:rPr>
          <w:rFonts w:ascii="Verdana" w:hAnsi="Verdana"/>
          <w:bCs/>
          <w:sz w:val="20"/>
        </w:rPr>
      </w:pPr>
      <w:r w:rsidRPr="00FB26A4">
        <w:rPr>
          <w:rFonts w:ascii="Verdana" w:hAnsi="Verdana"/>
          <w:bCs/>
          <w:sz w:val="20"/>
        </w:rPr>
        <w:t>646.  Acuerdo que fija los lineamientos que deberán ser observados por las dependencias y organismos descentralizados de la Administración Pública Federal, en cuanto a la emisión de los actos</w:t>
      </w:r>
    </w:p>
    <w:p w:rsidR="00FB26A4" w:rsidRPr="00FB26A4" w:rsidRDefault="00FB26A4" w:rsidP="00FB26A4">
      <w:pPr>
        <w:jc w:val="both"/>
        <w:rPr>
          <w:rFonts w:ascii="Verdana" w:hAnsi="Verdana"/>
          <w:bCs/>
          <w:sz w:val="20"/>
        </w:rPr>
      </w:pPr>
      <w:r w:rsidRPr="00FB26A4">
        <w:rPr>
          <w:rFonts w:ascii="Verdana" w:hAnsi="Verdana"/>
          <w:bCs/>
          <w:sz w:val="20"/>
        </w:rPr>
        <w:t>administrativos de carácter general a los que les resulta aplicable el artículo 69-H de la Ley Federal de Procedimiento Administrativo, publicado en el Diario Oficial de la Federación el 8 de marzo de 2017.</w:t>
      </w:r>
    </w:p>
    <w:p w:rsidR="00FB26A4" w:rsidRPr="00FB26A4" w:rsidRDefault="00FB26A4" w:rsidP="00FB26A4">
      <w:pPr>
        <w:jc w:val="both"/>
        <w:rPr>
          <w:rFonts w:ascii="Verdana" w:hAnsi="Verdana"/>
          <w:bCs/>
          <w:sz w:val="20"/>
        </w:rPr>
      </w:pPr>
      <w:r w:rsidRPr="00FB26A4">
        <w:rPr>
          <w:rFonts w:ascii="Verdana" w:hAnsi="Verdana"/>
          <w:bCs/>
          <w:sz w:val="20"/>
        </w:rPr>
        <w:t>647.  Acuerdo por el que se da a conocer la Decisión No. 8 de la Comisión Administradora del Tratado de Libre Comercio entre los Estados Unidos Mexicanos y las Repúblicas de Costa Rica, El Salvador, Guatemala, Honduras y Nicaragua, adoptada el 24 de enero de 2017, publicado en el Diario Oficial de la Federación el 9 de marzo de 2017.</w:t>
      </w:r>
    </w:p>
    <w:p w:rsidR="00FB26A4" w:rsidRPr="00FB26A4" w:rsidRDefault="00FB26A4" w:rsidP="00FB26A4">
      <w:pPr>
        <w:jc w:val="both"/>
        <w:rPr>
          <w:rFonts w:ascii="Verdana" w:hAnsi="Verdana"/>
          <w:bCs/>
          <w:sz w:val="20"/>
        </w:rPr>
      </w:pPr>
      <w:r w:rsidRPr="00FB26A4">
        <w:rPr>
          <w:rFonts w:ascii="Verdana" w:hAnsi="Verdana"/>
          <w:bCs/>
          <w:sz w:val="20"/>
        </w:rPr>
        <w:t xml:space="preserve">648.  Acuerdo por el que se da a conocer la Decisión No. 9 de la Comisión Administradora del Tratado de Libre Comercio entre los Estados Unidos Mexicanos y las </w:t>
      </w:r>
      <w:r w:rsidRPr="00FB26A4">
        <w:rPr>
          <w:rFonts w:ascii="Verdana" w:hAnsi="Verdana"/>
          <w:bCs/>
          <w:sz w:val="20"/>
        </w:rPr>
        <w:lastRenderedPageBreak/>
        <w:t>Repúblicas de Costa Rica, El Salvador, Guatemala, Honduras y Nicaragua, adoptada el 24 de enero de 2017, publicado en el Diario Oficial de la Federación el 9 de marzo de 2017.</w:t>
      </w:r>
    </w:p>
    <w:p w:rsidR="00FB26A4" w:rsidRPr="00FB26A4" w:rsidRDefault="00FB26A4" w:rsidP="00FB26A4">
      <w:pPr>
        <w:jc w:val="both"/>
        <w:rPr>
          <w:rFonts w:ascii="Verdana" w:hAnsi="Verdana"/>
          <w:bCs/>
          <w:sz w:val="20"/>
        </w:rPr>
      </w:pPr>
      <w:r w:rsidRPr="00FB26A4">
        <w:rPr>
          <w:rFonts w:ascii="Verdana" w:hAnsi="Verdana"/>
          <w:bCs/>
          <w:sz w:val="20"/>
        </w:rPr>
        <w:t>649.  Acuerdo por el que se da a conocer la Decisión No. 86 de la Comisión Administradora del Tratado de Libre Comercio entre los Estados Unidos Mexicanos y la República de Colombia, adoptada el 6 de febrero de 2017, publicado en el Diario Oficial de la Federación el 9 de marzo de 2017.</w:t>
      </w:r>
    </w:p>
    <w:p w:rsidR="00FB26A4" w:rsidRPr="00FB26A4" w:rsidRDefault="00FB26A4" w:rsidP="00FB26A4">
      <w:pPr>
        <w:jc w:val="both"/>
        <w:rPr>
          <w:rFonts w:ascii="Verdana" w:hAnsi="Verdana"/>
          <w:bCs/>
          <w:sz w:val="20"/>
        </w:rPr>
      </w:pPr>
      <w:r w:rsidRPr="00FB26A4">
        <w:rPr>
          <w:rFonts w:ascii="Verdana" w:hAnsi="Verdana"/>
          <w:bCs/>
          <w:sz w:val="20"/>
        </w:rPr>
        <w:t>650.  Acuerdo por el que se da a conocer la Decisión No. 87 de la Comisión Administradora del Tratado de Libre Comercio entre los Estados Unidos Mexicanos y la República de Colombia, adoptada el 22 de febrero de 2017, publicado en el Diario Oficial de la Federación el 24 de marzo de 2017.</w:t>
      </w:r>
    </w:p>
    <w:p w:rsidR="00FB26A4" w:rsidRPr="00FB26A4" w:rsidRDefault="00FB26A4" w:rsidP="00FB26A4">
      <w:pPr>
        <w:jc w:val="both"/>
        <w:rPr>
          <w:rFonts w:ascii="Verdana" w:hAnsi="Verdana"/>
          <w:bCs/>
          <w:sz w:val="20"/>
        </w:rPr>
      </w:pPr>
      <w:r w:rsidRPr="00FB26A4">
        <w:rPr>
          <w:rFonts w:ascii="Verdana" w:hAnsi="Verdana"/>
          <w:bCs/>
          <w:sz w:val="20"/>
        </w:rPr>
        <w:t>651.  Acuerdo por el que se establece el Sistema de Asuntos Jurídicos para la Inversión Extranjera y las reglas para su uso, publicado en el Diario Oficial de la Federación el 27 de marzo de 2017.</w:t>
      </w:r>
    </w:p>
    <w:p w:rsidR="00FB26A4" w:rsidRPr="00FB26A4" w:rsidRDefault="00FB26A4" w:rsidP="00FB26A4">
      <w:pPr>
        <w:jc w:val="both"/>
        <w:rPr>
          <w:rFonts w:ascii="Verdana" w:hAnsi="Verdana"/>
          <w:bCs/>
          <w:sz w:val="20"/>
        </w:rPr>
      </w:pPr>
      <w:r w:rsidRPr="00FB26A4">
        <w:rPr>
          <w:rFonts w:ascii="Verdana" w:hAnsi="Verdana"/>
          <w:bCs/>
          <w:sz w:val="20"/>
        </w:rPr>
        <w:t>652.  Acuerdo que modifica al diverso por el que se da a conocer el mecanismo de asignación para importar frijol bajo arancel-cupo, publicado en el Diario Oficial de la Federación el 14 de abril de 2017</w:t>
      </w:r>
    </w:p>
    <w:p w:rsidR="00FB26A4" w:rsidRPr="00FB26A4" w:rsidRDefault="00FB26A4" w:rsidP="00FB26A4">
      <w:pPr>
        <w:jc w:val="both"/>
        <w:rPr>
          <w:rFonts w:ascii="Verdana" w:hAnsi="Verdana"/>
          <w:bCs/>
          <w:sz w:val="20"/>
        </w:rPr>
      </w:pPr>
      <w:r w:rsidRPr="00FB26A4">
        <w:rPr>
          <w:rFonts w:ascii="Verdana" w:hAnsi="Verdana"/>
          <w:bCs/>
          <w:sz w:val="20"/>
        </w:rPr>
        <w:t>653.  Acuerdo por el que se da a conocer la Decisión No. 1/2017 del Comité Conjunto México-Unión Europea sobre las modificaciones del anexo III de la Decisión No. 2/2000 del Consejo Conjunto CE-México, de 23 de marzo de 2000, relativo a la definición del concepto de productos originarios y a los procedimientos de cooperación administrativa (determinadas normas de origen específicas de los productos aplicables a productos químicos), publicado el 19 de mayo de 2017.Acuerdo por el que se establecen las disposiciones para que los asignatarios, contratistas y permisionarios proporcionen información sobre contenido nacional en las actividades que realicen en la industria dehidrocarburos, publicado el 26 de mayo de 2017.</w:t>
      </w:r>
    </w:p>
    <w:p w:rsidR="00FB26A4" w:rsidRPr="00FB26A4" w:rsidRDefault="00FB26A4" w:rsidP="00FB26A4">
      <w:pPr>
        <w:jc w:val="both"/>
        <w:rPr>
          <w:rFonts w:ascii="Verdana" w:hAnsi="Verdana"/>
          <w:bCs/>
          <w:sz w:val="20"/>
        </w:rPr>
      </w:pPr>
      <w:r w:rsidRPr="00FB26A4">
        <w:rPr>
          <w:rFonts w:ascii="Verdana" w:hAnsi="Verdana"/>
          <w:bCs/>
          <w:sz w:val="20"/>
        </w:rPr>
        <w:t>654.  Acuerdo por el que se da a conocer la Decisión No. 88 de la Comisión Administradora del Tratado de Libre Comercio entre los Estados Unidos Mexicanos y la República de Colombia, adoptada el 16 de mayo de 2017, publicado el 1 de junio de 2017.</w:t>
      </w:r>
    </w:p>
    <w:p w:rsidR="00FB26A4" w:rsidRPr="00FB26A4" w:rsidRDefault="00FB26A4" w:rsidP="00FB26A4">
      <w:pPr>
        <w:jc w:val="both"/>
        <w:rPr>
          <w:rFonts w:ascii="Verdana" w:hAnsi="Verdana"/>
          <w:bCs/>
          <w:sz w:val="20"/>
        </w:rPr>
      </w:pPr>
      <w:r w:rsidRPr="00FB26A4">
        <w:rPr>
          <w:rFonts w:ascii="Verdana" w:hAnsi="Verdana"/>
          <w:bCs/>
          <w:sz w:val="20"/>
        </w:rPr>
        <w:t>655.  Acuerdo que determina el ámbito competencial con base en el cual las subsecretarías de la Secretaría de Economía conocerán la operación y evaluarán los resultados de las entidades paraestatales sectorizadas, publicado en el Diario Oficial de la Federación el 19 de julio de 2017.</w:t>
      </w:r>
    </w:p>
    <w:p w:rsidR="00FB26A4" w:rsidRPr="00FB26A4" w:rsidRDefault="00FB26A4" w:rsidP="00FB26A4">
      <w:pPr>
        <w:jc w:val="both"/>
        <w:rPr>
          <w:rFonts w:ascii="Verdana" w:hAnsi="Verdana"/>
          <w:bCs/>
          <w:sz w:val="20"/>
        </w:rPr>
      </w:pPr>
      <w:r w:rsidRPr="00FB26A4">
        <w:rPr>
          <w:rFonts w:ascii="Verdana" w:hAnsi="Verdana"/>
          <w:bCs/>
          <w:sz w:val="20"/>
        </w:rPr>
        <w:t>656.  Acuerdo por el que se da a conocer la Decisión No. 89 de la Comisión Administradora del Tratado de Libre Comercio entre los Estados Unidos Mexicanos y la República de Colombia, adoptada el 30 de junio de 2017, publicado en el Diario Oficial de la Federación el 31 de julio de 2017.</w:t>
      </w:r>
    </w:p>
    <w:p w:rsidR="00FB26A4" w:rsidRPr="00FB26A4" w:rsidRDefault="00FB26A4" w:rsidP="00FB26A4">
      <w:pPr>
        <w:jc w:val="both"/>
        <w:rPr>
          <w:rFonts w:ascii="Verdana" w:hAnsi="Verdana"/>
          <w:bCs/>
          <w:sz w:val="20"/>
        </w:rPr>
      </w:pPr>
      <w:r w:rsidRPr="00FB26A4">
        <w:rPr>
          <w:rFonts w:ascii="Verdana" w:hAnsi="Verdana"/>
          <w:bCs/>
          <w:sz w:val="20"/>
        </w:rPr>
        <w:t xml:space="preserve">657.  Acuerdo por el que se da a conocer la Decisión No. 90 de la Comisión Administradora del Tratado de Libre Comercio entre los Estados Unidos Mexicanos y la </w:t>
      </w:r>
      <w:r w:rsidRPr="00FB26A4">
        <w:rPr>
          <w:rFonts w:ascii="Verdana" w:hAnsi="Verdana"/>
          <w:bCs/>
          <w:sz w:val="20"/>
        </w:rPr>
        <w:lastRenderedPageBreak/>
        <w:t>República de Colombia, adoptada el 24 de agosto de 2017, publicado en el Diario Oficial de la Federación el 28 de septiembre de 2017.</w:t>
      </w:r>
    </w:p>
    <w:p w:rsidR="00FB26A4" w:rsidRPr="00FB26A4" w:rsidRDefault="00FB26A4" w:rsidP="00FB26A4">
      <w:pPr>
        <w:jc w:val="both"/>
        <w:rPr>
          <w:rFonts w:ascii="Verdana" w:hAnsi="Verdana"/>
          <w:bCs/>
          <w:sz w:val="20"/>
        </w:rPr>
      </w:pPr>
      <w:r w:rsidRPr="00FB26A4">
        <w:rPr>
          <w:rFonts w:ascii="Verdana" w:hAnsi="Verdana"/>
          <w:bCs/>
          <w:sz w:val="20"/>
        </w:rPr>
        <w:t>658.  Acuerdo por el que se sujeta a permiso previo la exportación de azúcar y se establece un cupo máximo para su exportación, publicado en el Diario Oficial de la Federación el 5 de octubre de 2017.</w:t>
      </w:r>
    </w:p>
    <w:p w:rsidR="00FB26A4" w:rsidRPr="00FB26A4" w:rsidRDefault="00FB26A4" w:rsidP="00FB26A4">
      <w:pPr>
        <w:jc w:val="both"/>
        <w:rPr>
          <w:rFonts w:ascii="Verdana" w:hAnsi="Verdana"/>
          <w:bCs/>
          <w:sz w:val="20"/>
        </w:rPr>
      </w:pPr>
      <w:r w:rsidRPr="00FB26A4">
        <w:rPr>
          <w:rFonts w:ascii="Verdana" w:hAnsi="Verdana"/>
          <w:bCs/>
          <w:sz w:val="20"/>
        </w:rPr>
        <w:t>659.  Acuerdo por el que se da a conocer la Decisión No. 91 de la Comisión Administradora del Tratado de Libre Comercio entre los Estados Unidos Mexicanos y la República de Colombia, adoptada el 13 de octubre de 2017, publicado en el Diario Oficial de la Federación el 10 de noviembre de 2017.</w:t>
      </w:r>
    </w:p>
    <w:p w:rsidR="00FB26A4" w:rsidRPr="00FB26A4" w:rsidRDefault="00FB26A4" w:rsidP="00FB26A4">
      <w:pPr>
        <w:jc w:val="both"/>
        <w:rPr>
          <w:rFonts w:ascii="Verdana" w:hAnsi="Verdana"/>
          <w:bCs/>
          <w:sz w:val="20"/>
        </w:rPr>
      </w:pPr>
      <w:r w:rsidRPr="00FB26A4">
        <w:rPr>
          <w:rFonts w:ascii="Verdana" w:hAnsi="Verdana"/>
          <w:bCs/>
          <w:sz w:val="20"/>
        </w:rPr>
        <w:t>660.  Acuerdo por el que se da a conocer el cupo y mecanismo de asignación para importar juguetes y</w:t>
      </w:r>
    </w:p>
    <w:p w:rsidR="00FB26A4" w:rsidRPr="00FB26A4" w:rsidRDefault="00FB26A4" w:rsidP="00FB26A4">
      <w:pPr>
        <w:jc w:val="both"/>
        <w:rPr>
          <w:rFonts w:ascii="Verdana" w:hAnsi="Verdana"/>
          <w:bCs/>
          <w:sz w:val="20"/>
        </w:rPr>
      </w:pPr>
      <w:proofErr w:type="gramStart"/>
      <w:r w:rsidRPr="00FB26A4">
        <w:rPr>
          <w:rFonts w:ascii="Verdana" w:hAnsi="Verdana"/>
          <w:bCs/>
          <w:sz w:val="20"/>
        </w:rPr>
        <w:t>productos</w:t>
      </w:r>
      <w:proofErr w:type="gramEnd"/>
      <w:r w:rsidRPr="00FB26A4">
        <w:rPr>
          <w:rFonts w:ascii="Verdana" w:hAnsi="Verdana"/>
          <w:bCs/>
          <w:sz w:val="20"/>
        </w:rPr>
        <w:t xml:space="preserve"> para bebé, publicado en el Diario Oficial de la Federación el 26 de diciembre de 2017.</w:t>
      </w:r>
    </w:p>
    <w:p w:rsidR="00FB26A4" w:rsidRPr="00FB26A4" w:rsidRDefault="00FB26A4" w:rsidP="00FB26A4">
      <w:pPr>
        <w:jc w:val="both"/>
        <w:rPr>
          <w:rFonts w:ascii="Verdana" w:hAnsi="Verdana"/>
          <w:bCs/>
          <w:sz w:val="20"/>
        </w:rPr>
      </w:pPr>
      <w:r w:rsidRPr="00FB26A4">
        <w:rPr>
          <w:rFonts w:ascii="Verdana" w:hAnsi="Verdana"/>
          <w:bCs/>
          <w:sz w:val="20"/>
        </w:rPr>
        <w:t>661.  Acuerdo para la actualización de los montos establecidos en los artículos 1067 Bis, fracción II, 1253, fracción VI, 1339, 1340 y 1390 Bis, 33 del Código de Comercio, publicado en el Diario Oficial de la Federación el 26 de diciembre de 2017 y sus posteriores actualizaciones publicadas en el mismo órgano informativo.</w:t>
      </w:r>
    </w:p>
    <w:p w:rsidR="00FB26A4" w:rsidRPr="00FB26A4" w:rsidRDefault="00FB26A4" w:rsidP="00FB26A4">
      <w:pPr>
        <w:jc w:val="both"/>
        <w:rPr>
          <w:rFonts w:ascii="Verdana" w:hAnsi="Verdana"/>
          <w:bCs/>
          <w:sz w:val="20"/>
        </w:rPr>
      </w:pPr>
      <w:r w:rsidRPr="00FB26A4">
        <w:rPr>
          <w:rFonts w:ascii="Verdana" w:hAnsi="Verdana"/>
          <w:bCs/>
          <w:sz w:val="20"/>
        </w:rPr>
        <w:t>662.  Acuerdo por el que se da a conocer el factor de actualización a los ingresos totales anuales de una sociedad por acciones simplificada conforme a lo dispuesto en el artículo 260 de la Lay General de Sociedades Mercantiles, publicado en el Diario Oficial de la Federación el 26 de diciembre de 2017.</w:t>
      </w:r>
    </w:p>
    <w:p w:rsidR="00FB26A4" w:rsidRPr="00FB26A4" w:rsidRDefault="00FB26A4" w:rsidP="00FB26A4">
      <w:pPr>
        <w:jc w:val="both"/>
        <w:rPr>
          <w:rFonts w:ascii="Verdana" w:hAnsi="Verdana"/>
          <w:bCs/>
          <w:sz w:val="20"/>
        </w:rPr>
      </w:pPr>
      <w:r w:rsidRPr="00FB26A4">
        <w:rPr>
          <w:rFonts w:ascii="Verdana" w:hAnsi="Verdana"/>
          <w:bCs/>
          <w:sz w:val="20"/>
        </w:rPr>
        <w:t>663.  Acuerdo por el que se dan a conocer los cupos para importar limón y cebolla, publicado en el Diario Oficial de la Federación el 26 de diciembre de 2017.</w:t>
      </w:r>
    </w:p>
    <w:p w:rsidR="00FB26A4" w:rsidRPr="00FB26A4" w:rsidRDefault="00FB26A4" w:rsidP="00FB26A4">
      <w:pPr>
        <w:jc w:val="both"/>
        <w:rPr>
          <w:rFonts w:ascii="Verdana" w:hAnsi="Verdana"/>
          <w:bCs/>
          <w:sz w:val="20"/>
        </w:rPr>
      </w:pPr>
      <w:r w:rsidRPr="00FB26A4">
        <w:rPr>
          <w:rFonts w:ascii="Verdana" w:hAnsi="Verdana"/>
          <w:bCs/>
          <w:sz w:val="20"/>
        </w:rPr>
        <w:t>664.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29 de enero de 2018.</w:t>
      </w:r>
    </w:p>
    <w:p w:rsidR="00FB26A4" w:rsidRPr="00FB26A4" w:rsidRDefault="00FB26A4" w:rsidP="00FB26A4">
      <w:pPr>
        <w:jc w:val="both"/>
        <w:rPr>
          <w:rFonts w:ascii="Verdana" w:hAnsi="Verdana"/>
          <w:bCs/>
          <w:sz w:val="20"/>
        </w:rPr>
      </w:pPr>
      <w:r w:rsidRPr="00FB26A4">
        <w:rPr>
          <w:rFonts w:ascii="Verdana" w:hAnsi="Verdana"/>
          <w:b/>
          <w:bCs/>
          <w:sz w:val="20"/>
        </w:rPr>
        <w:t>Reglas</w:t>
      </w:r>
    </w:p>
    <w:p w:rsidR="00FB26A4" w:rsidRPr="00FB26A4" w:rsidRDefault="00FB26A4" w:rsidP="00FB26A4">
      <w:pPr>
        <w:jc w:val="both"/>
        <w:rPr>
          <w:rFonts w:ascii="Verdana" w:hAnsi="Verdana"/>
          <w:bCs/>
          <w:sz w:val="20"/>
        </w:rPr>
      </w:pPr>
      <w:r w:rsidRPr="00FB26A4">
        <w:rPr>
          <w:rFonts w:ascii="Verdana" w:hAnsi="Verdana"/>
          <w:bCs/>
          <w:sz w:val="20"/>
        </w:rPr>
        <w:t>665.  Reglas de Procedimiento del artículo 1904 y del Comité de Impugnación Extraordinaria del Tratado de Libre Comercio de América del Norte, publicadas en el Diario Oficial de la Federación el 20 de junio de 1994 y sus reformas.</w:t>
      </w:r>
    </w:p>
    <w:p w:rsidR="00FB26A4" w:rsidRPr="00FB26A4" w:rsidRDefault="00FB26A4" w:rsidP="00FB26A4">
      <w:pPr>
        <w:jc w:val="both"/>
        <w:rPr>
          <w:rFonts w:ascii="Verdana" w:hAnsi="Verdana"/>
          <w:bCs/>
          <w:sz w:val="20"/>
        </w:rPr>
      </w:pPr>
      <w:r w:rsidRPr="00FB26A4">
        <w:rPr>
          <w:rFonts w:ascii="Verdana" w:hAnsi="Verdana"/>
          <w:bCs/>
          <w:sz w:val="20"/>
        </w:rPr>
        <w:t>666.  Reglas de procedimiento para la obtención de autorizaciones de importación de mercancías sujetas a regulación por parte de las dependencias que integran la Comisión Intersecretarial para el Control del Proceso y Uso de Plaguicidas, Fertilizantes y Sustancias Tóxicas, publicadas en el Diario Oficial de la Federación el 22 de enero de 1996.</w:t>
      </w:r>
    </w:p>
    <w:p w:rsidR="00FB26A4" w:rsidRPr="00FB26A4" w:rsidRDefault="00FB26A4" w:rsidP="00FB26A4">
      <w:pPr>
        <w:jc w:val="both"/>
        <w:rPr>
          <w:rFonts w:ascii="Verdana" w:hAnsi="Verdana"/>
          <w:bCs/>
          <w:sz w:val="20"/>
        </w:rPr>
      </w:pPr>
      <w:r w:rsidRPr="00FB26A4">
        <w:rPr>
          <w:rFonts w:ascii="Verdana" w:hAnsi="Verdana"/>
          <w:bCs/>
          <w:sz w:val="20"/>
        </w:rPr>
        <w:lastRenderedPageBreak/>
        <w:t>667.  Reglas generales a las que deberán sujetarse los prestadores de servicios de certificación, publicadas en el Diario Oficial de la Federación el 10 de agosto de 2004 y sus reformas.</w:t>
      </w:r>
    </w:p>
    <w:p w:rsidR="00FB26A4" w:rsidRPr="00FB26A4" w:rsidRDefault="00FB26A4" w:rsidP="00FB26A4">
      <w:pPr>
        <w:jc w:val="both"/>
        <w:rPr>
          <w:rFonts w:ascii="Verdana" w:hAnsi="Verdana"/>
          <w:bCs/>
          <w:sz w:val="20"/>
        </w:rPr>
      </w:pPr>
      <w:r w:rsidRPr="00FB26A4">
        <w:rPr>
          <w:rFonts w:ascii="Verdana" w:hAnsi="Verdana"/>
          <w:bCs/>
          <w:sz w:val="20"/>
        </w:rPr>
        <w:t>668.  Reglas de operación de los Programas a cargo de la Secretaría de Economía, en términos de lo dispuesto en el Presupuesto de Egresos de la Federación del año fiscal que corresponda.</w:t>
      </w:r>
    </w:p>
    <w:p w:rsidR="00FB26A4" w:rsidRPr="00FB26A4" w:rsidRDefault="00FB26A4" w:rsidP="00FB26A4">
      <w:pPr>
        <w:jc w:val="both"/>
        <w:rPr>
          <w:rFonts w:ascii="Verdana" w:hAnsi="Verdana"/>
          <w:bCs/>
          <w:sz w:val="20"/>
        </w:rPr>
      </w:pPr>
      <w:r w:rsidRPr="00FB26A4">
        <w:rPr>
          <w:rFonts w:ascii="Verdana" w:hAnsi="Verdana"/>
          <w:bCs/>
          <w:sz w:val="20"/>
        </w:rPr>
        <w:t>669.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rsidR="00FB26A4" w:rsidRPr="00FB26A4" w:rsidRDefault="00FB26A4" w:rsidP="00FB26A4">
      <w:pPr>
        <w:jc w:val="both"/>
        <w:rPr>
          <w:rFonts w:ascii="Verdana" w:hAnsi="Verdana"/>
          <w:bCs/>
          <w:sz w:val="20"/>
        </w:rPr>
      </w:pPr>
      <w:r w:rsidRPr="00FB26A4">
        <w:rPr>
          <w:rFonts w:ascii="Verdana" w:hAnsi="Verdana"/>
          <w:bCs/>
          <w:sz w:val="20"/>
        </w:rPr>
        <w:t>670.  Reglas para la aplicación de las reservas contenidas en los capítulos o títulos de compras del sector público de los Tratados de Libre Comercio suscritos por los Estados Unidos Mexicanos, publicadas en el Diario Oficial de la Federación el 28 de diciembre de 2010 y sus reformas.</w:t>
      </w:r>
    </w:p>
    <w:p w:rsidR="00FB26A4" w:rsidRPr="00FB26A4" w:rsidRDefault="00FB26A4" w:rsidP="00FB26A4">
      <w:pPr>
        <w:jc w:val="both"/>
        <w:rPr>
          <w:rFonts w:ascii="Verdana" w:hAnsi="Verdana"/>
          <w:bCs/>
          <w:sz w:val="20"/>
        </w:rPr>
      </w:pPr>
      <w:r w:rsidRPr="00FB26A4">
        <w:rPr>
          <w:rFonts w:ascii="Verdana" w:hAnsi="Verdana"/>
          <w:bCs/>
          <w:sz w:val="20"/>
        </w:rPr>
        <w:t>671.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publicadas en el Diario Oficial de la Federación el 28 de diciembre de 2010 y sus reformas.</w:t>
      </w:r>
    </w:p>
    <w:p w:rsidR="00FB26A4" w:rsidRPr="00FB26A4" w:rsidRDefault="00FB26A4" w:rsidP="00FB26A4">
      <w:pPr>
        <w:jc w:val="both"/>
        <w:rPr>
          <w:rFonts w:ascii="Verdana" w:hAnsi="Verdana"/>
          <w:bCs/>
          <w:sz w:val="20"/>
        </w:rPr>
      </w:pPr>
      <w:r w:rsidRPr="00FB26A4">
        <w:rPr>
          <w:rFonts w:ascii="Verdana" w:hAnsi="Verdana"/>
          <w:bCs/>
          <w:sz w:val="20"/>
        </w:rPr>
        <w:t>672.  Reglas para la celebración de Licitaciones Públicas Internacionales bajo la cobertura de Tratados de Libre Comercio suscritos por los Estados Unidos Mexicanos, publicadas en el Diario Oficial de la Federación el 28 de diciembre de 2010.</w:t>
      </w:r>
    </w:p>
    <w:p w:rsidR="00FB26A4" w:rsidRPr="00FB26A4" w:rsidRDefault="00FB26A4" w:rsidP="00FB26A4">
      <w:pPr>
        <w:jc w:val="both"/>
        <w:rPr>
          <w:rFonts w:ascii="Verdana" w:hAnsi="Verdana"/>
          <w:bCs/>
          <w:sz w:val="20"/>
        </w:rPr>
      </w:pPr>
      <w:r w:rsidRPr="00FB26A4">
        <w:rPr>
          <w:rFonts w:ascii="Verdana" w:hAnsi="Verdana"/>
          <w:bCs/>
          <w:sz w:val="20"/>
        </w:rPr>
        <w:t>673.  Reglas en materia de certificación de origen del Acuerdo de Integración Comercial entre los Estados Unidos Mexicanos y la República del Perú, publicadas en el Diario Oficial de la Federación el 1 de febrero de 2012.</w:t>
      </w:r>
    </w:p>
    <w:p w:rsidR="00FB26A4" w:rsidRPr="00FB26A4" w:rsidRDefault="00FB26A4" w:rsidP="00FB26A4">
      <w:pPr>
        <w:jc w:val="both"/>
        <w:rPr>
          <w:rFonts w:ascii="Verdana" w:hAnsi="Verdana"/>
          <w:bCs/>
          <w:sz w:val="20"/>
        </w:rPr>
      </w:pPr>
      <w:r w:rsidRPr="00FB26A4">
        <w:rPr>
          <w:rFonts w:ascii="Verdana" w:hAnsi="Verdana"/>
          <w:bCs/>
          <w:sz w:val="20"/>
        </w:rPr>
        <w:t>674.  Reglas de carácter general concernientes al uso del Sistema de Información y Administración Minera (SIAM), publicadas en el Diario Oficial de la Federación el 29 de mayo de 2012.</w:t>
      </w:r>
    </w:p>
    <w:p w:rsidR="00FB26A4" w:rsidRPr="00FB26A4" w:rsidRDefault="00FB26A4" w:rsidP="00FB26A4">
      <w:pPr>
        <w:jc w:val="both"/>
        <w:rPr>
          <w:rFonts w:ascii="Verdana" w:hAnsi="Verdana"/>
          <w:bCs/>
          <w:sz w:val="20"/>
        </w:rPr>
      </w:pPr>
      <w:r w:rsidRPr="00FB26A4">
        <w:rPr>
          <w:rFonts w:ascii="Verdana" w:hAnsi="Verdana"/>
          <w:bCs/>
          <w:sz w:val="20"/>
        </w:rPr>
        <w:t>675.  Reglas en materia de certificación de origen del Acuerdo para el fortalecimiento de la asociación económica entre los Estados Unidos Mexicanos y el Japón, publicadas en el Diario Oficial de la</w:t>
      </w:r>
    </w:p>
    <w:p w:rsidR="00FB26A4" w:rsidRPr="00FB26A4" w:rsidRDefault="00FB26A4" w:rsidP="00FB26A4">
      <w:pPr>
        <w:jc w:val="both"/>
        <w:rPr>
          <w:rFonts w:ascii="Verdana" w:hAnsi="Verdana"/>
          <w:bCs/>
          <w:sz w:val="20"/>
        </w:rPr>
      </w:pPr>
      <w:r w:rsidRPr="00FB26A4">
        <w:rPr>
          <w:rFonts w:ascii="Verdana" w:hAnsi="Verdana"/>
          <w:bCs/>
          <w:sz w:val="20"/>
        </w:rPr>
        <w:t>Federación el 30 de marzo de 2012 y sus reformas.</w:t>
      </w:r>
    </w:p>
    <w:p w:rsidR="00FB26A4" w:rsidRPr="00FB26A4" w:rsidRDefault="00FB26A4" w:rsidP="00FB26A4">
      <w:pPr>
        <w:jc w:val="both"/>
        <w:rPr>
          <w:rFonts w:ascii="Verdana" w:hAnsi="Verdana"/>
          <w:bCs/>
          <w:sz w:val="20"/>
        </w:rPr>
      </w:pPr>
      <w:r w:rsidRPr="00FB26A4">
        <w:rPr>
          <w:rFonts w:ascii="Verdana" w:hAnsi="Verdana"/>
          <w:bCs/>
          <w:sz w:val="20"/>
        </w:rPr>
        <w:t>676.  Reglas de Carácter General en Materia de Comercio Exterior del ejercicio fiscal que corresponda.</w:t>
      </w:r>
    </w:p>
    <w:p w:rsidR="00FB26A4" w:rsidRPr="00FB26A4" w:rsidRDefault="00FB26A4" w:rsidP="00FB26A4">
      <w:pPr>
        <w:jc w:val="both"/>
        <w:rPr>
          <w:rFonts w:ascii="Verdana" w:hAnsi="Verdana"/>
          <w:bCs/>
          <w:sz w:val="20"/>
        </w:rPr>
      </w:pPr>
      <w:r w:rsidRPr="00FB26A4">
        <w:rPr>
          <w:rFonts w:ascii="Verdana" w:hAnsi="Verdana"/>
          <w:bCs/>
          <w:sz w:val="20"/>
        </w:rPr>
        <w:t>677.  Reglas de carácter general para el funcionamiento y operación del Registro Único de Certificados, Almacenes y Mercancías, publicadas en el Diario Oficial de la Federación el 29 de diciembre de 2014.</w:t>
      </w:r>
    </w:p>
    <w:p w:rsidR="00FB26A4" w:rsidRPr="00FB26A4" w:rsidRDefault="00FB26A4" w:rsidP="00FB26A4">
      <w:pPr>
        <w:jc w:val="both"/>
        <w:rPr>
          <w:rFonts w:ascii="Verdana" w:hAnsi="Verdana"/>
          <w:bCs/>
          <w:sz w:val="20"/>
        </w:rPr>
      </w:pPr>
      <w:r w:rsidRPr="00FB26A4">
        <w:rPr>
          <w:rFonts w:ascii="Verdana" w:hAnsi="Verdana"/>
          <w:bCs/>
          <w:sz w:val="20"/>
        </w:rPr>
        <w:lastRenderedPageBreak/>
        <w:t>678.  Reglas de Operación del Registro de Esquemas de Autorregulación Vinculante, publicadas en el Diario Oficial de la Federación el 18 de febrero de 2015.</w:t>
      </w:r>
    </w:p>
    <w:p w:rsidR="00FB26A4" w:rsidRPr="00FB26A4" w:rsidRDefault="00FB26A4" w:rsidP="00FB26A4">
      <w:pPr>
        <w:jc w:val="both"/>
        <w:rPr>
          <w:rFonts w:ascii="Verdana" w:hAnsi="Verdana"/>
          <w:bCs/>
          <w:sz w:val="20"/>
        </w:rPr>
      </w:pPr>
      <w:r w:rsidRPr="00FB26A4">
        <w:rPr>
          <w:rFonts w:ascii="Verdana" w:hAnsi="Verdana"/>
          <w:bCs/>
          <w:sz w:val="20"/>
        </w:rPr>
        <w:t>679.  Reglas para la gestión de trámites por medios de comunicación electrónica ante el Registro Nacional de Inversiones Extranjeras, publicadas en el Diario Oficial de la Federación el 23 de febrero de 2015.</w:t>
      </w:r>
    </w:p>
    <w:p w:rsidR="00FB26A4" w:rsidRPr="00FB26A4" w:rsidRDefault="00FB26A4" w:rsidP="00FB26A4">
      <w:pPr>
        <w:jc w:val="both"/>
        <w:rPr>
          <w:rFonts w:ascii="Verdana" w:hAnsi="Verdana"/>
          <w:bCs/>
          <w:sz w:val="20"/>
        </w:rPr>
      </w:pPr>
      <w:r w:rsidRPr="00FB26A4">
        <w:rPr>
          <w:rFonts w:ascii="Verdana" w:hAnsi="Verdana"/>
          <w:bCs/>
          <w:sz w:val="20"/>
        </w:rPr>
        <w:t>680.  Reglas de Operación del Comité Consultivo Nacional de Normalización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681.  Reglas de Operación del Programa para la Productividad y Competitividad Industrial (PPCI), (para el ejercicio fiscal que corresponda).</w:t>
      </w:r>
    </w:p>
    <w:p w:rsidR="00FB26A4" w:rsidRPr="00FB26A4" w:rsidRDefault="00FB26A4" w:rsidP="00FB26A4">
      <w:pPr>
        <w:jc w:val="both"/>
        <w:rPr>
          <w:rFonts w:ascii="Verdana" w:hAnsi="Verdana"/>
          <w:bCs/>
          <w:sz w:val="20"/>
        </w:rPr>
      </w:pPr>
      <w:r w:rsidRPr="00FB26A4">
        <w:rPr>
          <w:rFonts w:ascii="Verdana" w:hAnsi="Verdana"/>
          <w:bCs/>
          <w:sz w:val="20"/>
        </w:rPr>
        <w:t>682.  Reglas de Operación del Programa para el Desarrollo de la Industria del Software (PROSOFT) y la Innovación (para el ejercicio fiscal que corresponda).</w:t>
      </w:r>
    </w:p>
    <w:p w:rsidR="00FB26A4" w:rsidRPr="00FB26A4" w:rsidRDefault="00FB26A4" w:rsidP="00FB26A4">
      <w:pPr>
        <w:jc w:val="both"/>
        <w:rPr>
          <w:rFonts w:ascii="Verdana" w:hAnsi="Verdana"/>
          <w:bCs/>
          <w:sz w:val="20"/>
        </w:rPr>
      </w:pPr>
      <w:r w:rsidRPr="00FB26A4">
        <w:rPr>
          <w:rFonts w:ascii="Verdana" w:hAnsi="Verdana"/>
          <w:bCs/>
          <w:sz w:val="20"/>
        </w:rPr>
        <w:t>683.  Reglas de Operación del Programa Nacional de Financiamiento al Microempresario y a la Mujer Rural (para el ejercicio fiscal que corresponda).</w:t>
      </w:r>
    </w:p>
    <w:p w:rsidR="00FB26A4" w:rsidRPr="00FB26A4" w:rsidRDefault="00FB26A4" w:rsidP="00FB26A4">
      <w:pPr>
        <w:jc w:val="both"/>
        <w:rPr>
          <w:rFonts w:ascii="Verdana" w:hAnsi="Verdana"/>
          <w:bCs/>
          <w:sz w:val="20"/>
        </w:rPr>
      </w:pPr>
      <w:r w:rsidRPr="00FB26A4">
        <w:rPr>
          <w:rFonts w:ascii="Verdana" w:hAnsi="Verdana"/>
          <w:bCs/>
          <w:sz w:val="20"/>
        </w:rPr>
        <w:t>684.  Reglas de Operación del Fondo Nacional Emprendedor (para el ejercicio fiscal que corresponda).</w:t>
      </w:r>
    </w:p>
    <w:p w:rsidR="00FB26A4" w:rsidRPr="00FB26A4" w:rsidRDefault="00FB26A4" w:rsidP="00FB26A4">
      <w:pPr>
        <w:jc w:val="both"/>
        <w:rPr>
          <w:rFonts w:ascii="Verdana" w:hAnsi="Verdana"/>
          <w:bCs/>
          <w:sz w:val="20"/>
        </w:rPr>
      </w:pPr>
      <w:r w:rsidRPr="00FB26A4">
        <w:rPr>
          <w:rFonts w:ascii="Verdana" w:hAnsi="Verdana"/>
          <w:bCs/>
          <w:sz w:val="20"/>
        </w:rPr>
        <w:t>685.  Reglas de Carácter General para el funcionamiento y operación del Sistema Electrónico de Sociedades por Acciones Simplificadas, publicadas en el Diario Oficial de la Federación el 14 de septiembre de 2016.</w:t>
      </w:r>
    </w:p>
    <w:p w:rsidR="00FB26A4" w:rsidRPr="00FB26A4" w:rsidRDefault="00FB26A4" w:rsidP="00FB26A4">
      <w:pPr>
        <w:jc w:val="both"/>
        <w:rPr>
          <w:rFonts w:ascii="Verdana" w:hAnsi="Verdana"/>
          <w:bCs/>
          <w:sz w:val="20"/>
        </w:rPr>
      </w:pPr>
      <w:r w:rsidRPr="00FB26A4">
        <w:rPr>
          <w:rFonts w:ascii="Verdana" w:hAnsi="Verdana"/>
          <w:b/>
          <w:bCs/>
          <w:sz w:val="20"/>
        </w:rPr>
        <w:t>Manuales</w:t>
      </w:r>
    </w:p>
    <w:p w:rsidR="00FB26A4" w:rsidRPr="00FB26A4" w:rsidRDefault="00FB26A4" w:rsidP="00FB26A4">
      <w:pPr>
        <w:jc w:val="both"/>
        <w:rPr>
          <w:rFonts w:ascii="Verdana" w:hAnsi="Verdana"/>
          <w:bCs/>
          <w:sz w:val="20"/>
        </w:rPr>
      </w:pPr>
      <w:r w:rsidRPr="00FB26A4">
        <w:rPr>
          <w:rFonts w:ascii="Verdana" w:hAnsi="Verdana"/>
          <w:bCs/>
          <w:sz w:val="20"/>
        </w:rPr>
        <w:t>686.  Manual de lineamientos para la operación del Fondo de Ahorro Capitalizable de los trabajadores al servicio del estado, emitido por la Secretaría de Hacienda y Crédito Público, publicado en el DOF el 28 de noviembre de 1994.</w:t>
      </w:r>
    </w:p>
    <w:p w:rsidR="00FB26A4" w:rsidRPr="00FB26A4" w:rsidRDefault="00FB26A4" w:rsidP="00FB26A4">
      <w:pPr>
        <w:jc w:val="both"/>
        <w:rPr>
          <w:rFonts w:ascii="Verdana" w:hAnsi="Verdana"/>
          <w:bCs/>
          <w:sz w:val="20"/>
        </w:rPr>
      </w:pPr>
      <w:r w:rsidRPr="00FB26A4">
        <w:rPr>
          <w:rFonts w:ascii="Verdana" w:hAnsi="Verdana"/>
          <w:bCs/>
          <w:sz w:val="20"/>
        </w:rPr>
        <w:t>687.  Manual de servicios al público en materia minera, publicado en el Diario Oficial de la Federación el 28 de julio de 1999.</w:t>
      </w:r>
    </w:p>
    <w:p w:rsidR="00FB26A4" w:rsidRPr="00FB26A4" w:rsidRDefault="00FB26A4" w:rsidP="00FB26A4">
      <w:pPr>
        <w:jc w:val="both"/>
        <w:rPr>
          <w:rFonts w:ascii="Verdana" w:hAnsi="Verdana"/>
          <w:bCs/>
          <w:sz w:val="20"/>
        </w:rPr>
      </w:pPr>
      <w:r w:rsidRPr="00FB26A4">
        <w:rPr>
          <w:rFonts w:ascii="Verdana" w:hAnsi="Verdana"/>
          <w:bCs/>
          <w:sz w:val="20"/>
        </w:rPr>
        <w:t>688.  Manual de Organización y Operación del Sistema Nacional de Protección Civil, emitido mediante Acuerdo publicado en el Diario Oficial de la Federación el 23 de octubre de 2006.</w:t>
      </w:r>
    </w:p>
    <w:p w:rsidR="00FB26A4" w:rsidRPr="00FB26A4" w:rsidRDefault="00FB26A4" w:rsidP="00FB26A4">
      <w:pPr>
        <w:jc w:val="both"/>
        <w:rPr>
          <w:rFonts w:ascii="Verdana" w:hAnsi="Verdana"/>
          <w:bCs/>
          <w:sz w:val="20"/>
        </w:rPr>
      </w:pPr>
      <w:r w:rsidRPr="00FB26A4">
        <w:rPr>
          <w:rFonts w:ascii="Verdana" w:hAnsi="Verdana"/>
          <w:b/>
          <w:bCs/>
          <w:sz w:val="20"/>
        </w:rPr>
        <w:t>Lineamientos</w:t>
      </w:r>
    </w:p>
    <w:p w:rsidR="00FB26A4" w:rsidRPr="00FB26A4" w:rsidRDefault="00FB26A4" w:rsidP="00FB26A4">
      <w:pPr>
        <w:jc w:val="both"/>
        <w:rPr>
          <w:rFonts w:ascii="Verdana" w:hAnsi="Verdana"/>
          <w:bCs/>
          <w:sz w:val="20"/>
        </w:rPr>
      </w:pPr>
      <w:r w:rsidRPr="00FB26A4">
        <w:rPr>
          <w:rFonts w:ascii="Verdana" w:hAnsi="Verdana"/>
          <w:bCs/>
          <w:sz w:val="20"/>
        </w:rPr>
        <w:t>689.  Lineamientos para la integración, operación y funcionamiento del Comité Técnico previsto por el Reglamento del Artículo 122 de la Ley Federal de Protección al Consumidor, publicados en el Diario Oficial de la Federación el 5 de diciembre de 1997.</w:t>
      </w:r>
    </w:p>
    <w:p w:rsidR="00FB26A4" w:rsidRPr="00FB26A4" w:rsidRDefault="00FB26A4" w:rsidP="00FB26A4">
      <w:pPr>
        <w:jc w:val="both"/>
        <w:rPr>
          <w:rFonts w:ascii="Verdana" w:hAnsi="Verdana"/>
          <w:bCs/>
          <w:sz w:val="20"/>
        </w:rPr>
      </w:pPr>
      <w:r w:rsidRPr="00FB26A4">
        <w:rPr>
          <w:rFonts w:ascii="Verdana" w:hAnsi="Verdana"/>
          <w:bCs/>
          <w:sz w:val="20"/>
        </w:rPr>
        <w:t>690.  Lineamientos para la creación, operación e interconexión informática de los Registros de Personas Acreditadas de las dependencias y organismos descentralizados de la Administración Pública Federal, publicados en el Diario Oficial de la Federación el 2 de julio de 2004.</w:t>
      </w:r>
    </w:p>
    <w:p w:rsidR="00FB26A4" w:rsidRPr="00FB26A4" w:rsidRDefault="00FB26A4" w:rsidP="00FB26A4">
      <w:pPr>
        <w:jc w:val="both"/>
        <w:rPr>
          <w:rFonts w:ascii="Verdana" w:hAnsi="Verdana"/>
          <w:bCs/>
          <w:sz w:val="20"/>
        </w:rPr>
      </w:pPr>
      <w:r w:rsidRPr="00FB26A4">
        <w:rPr>
          <w:rFonts w:ascii="Verdana" w:hAnsi="Verdana"/>
          <w:bCs/>
          <w:sz w:val="20"/>
        </w:rPr>
        <w:lastRenderedPageBreak/>
        <w:t>691.  Lineamientos para la expedición de las Hojas Únicas de Servicio, emitidos mediante circular por el Instituto de Seguridad y Servicios Sociales de los Trabajadores del Estado el 12 de julio de 2004.</w:t>
      </w:r>
    </w:p>
    <w:p w:rsidR="00FB26A4" w:rsidRPr="00FB26A4" w:rsidRDefault="00FB26A4" w:rsidP="00FB26A4">
      <w:pPr>
        <w:jc w:val="both"/>
        <w:rPr>
          <w:rFonts w:ascii="Verdana" w:hAnsi="Verdana"/>
          <w:bCs/>
          <w:sz w:val="20"/>
        </w:rPr>
      </w:pPr>
      <w:r w:rsidRPr="00FB26A4">
        <w:rPr>
          <w:rFonts w:ascii="Verdana" w:hAnsi="Verdana"/>
          <w:bCs/>
          <w:sz w:val="20"/>
        </w:rPr>
        <w:t>692.  Lineamientos generales para la instrumentación, administración y aplicación de la política de techo único en las representaciones del Gobierno de México en el exterior, publicados en el Diario Oficial de la Federación el 25 de octubre de 2006.</w:t>
      </w:r>
    </w:p>
    <w:p w:rsidR="00FB26A4" w:rsidRPr="00FB26A4" w:rsidRDefault="00FB26A4" w:rsidP="00FB26A4">
      <w:pPr>
        <w:jc w:val="both"/>
        <w:rPr>
          <w:rFonts w:ascii="Verdana" w:hAnsi="Verdana"/>
          <w:bCs/>
          <w:sz w:val="20"/>
        </w:rPr>
      </w:pPr>
      <w:r w:rsidRPr="00FB26A4">
        <w:rPr>
          <w:rFonts w:ascii="Verdana" w:hAnsi="Verdana"/>
          <w:bCs/>
          <w:sz w:val="20"/>
        </w:rPr>
        <w:t>693.  Lineamientos del Sistema de Registro del Personal Civil del Gobierno Federal, denominado RUSP, publicados en el Diario Oficial de la Federación el 30 de noviembre de 2006.</w:t>
      </w:r>
    </w:p>
    <w:p w:rsidR="00FB26A4" w:rsidRPr="00FB26A4" w:rsidRDefault="00FB26A4" w:rsidP="00FB26A4">
      <w:pPr>
        <w:jc w:val="both"/>
        <w:rPr>
          <w:rFonts w:ascii="Verdana" w:hAnsi="Verdana"/>
          <w:bCs/>
          <w:sz w:val="20"/>
        </w:rPr>
      </w:pPr>
      <w:r w:rsidRPr="00FB26A4">
        <w:rPr>
          <w:rFonts w:ascii="Verdana" w:hAnsi="Verdana"/>
          <w:bCs/>
          <w:sz w:val="20"/>
        </w:rPr>
        <w:t>694.  Lineamientos generales para la evaluación de los Programas Federales de la Administración Pública Federal, publicados en el Diario Oficial de la Federación el 30 de marzo de 2007 y sus modificaciones.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695.  Lineamientos para las adquisiciones de papel para uso de oficina por parte de las dependencias y entidades de la Administración Pública Federal, publicados en el Diario Oficial de la Federación el 2 de octubre de 2009.</w:t>
      </w:r>
    </w:p>
    <w:p w:rsidR="00FB26A4" w:rsidRPr="00FB26A4" w:rsidRDefault="00FB26A4" w:rsidP="00FB26A4">
      <w:pPr>
        <w:jc w:val="both"/>
        <w:rPr>
          <w:rFonts w:ascii="Verdana" w:hAnsi="Verdana"/>
          <w:bCs/>
          <w:sz w:val="20"/>
        </w:rPr>
      </w:pPr>
      <w:r w:rsidRPr="00FB26A4">
        <w:rPr>
          <w:rFonts w:ascii="Verdana" w:hAnsi="Verdana"/>
          <w:bCs/>
          <w:sz w:val="20"/>
        </w:rPr>
        <w:t>696.  Lineamientos que tienen por objeto regular el Sistema de Cuenta Única de Tesorería, así como establecer las excepciones procedentes, publicados en el Diario Oficial de la Federación el 24 de diciembre de 2009.</w:t>
      </w:r>
    </w:p>
    <w:p w:rsidR="00FB26A4" w:rsidRPr="00FB26A4" w:rsidRDefault="00FB26A4" w:rsidP="00FB26A4">
      <w:pPr>
        <w:jc w:val="both"/>
        <w:rPr>
          <w:rFonts w:ascii="Verdana" w:hAnsi="Verdana"/>
          <w:bCs/>
          <w:sz w:val="20"/>
        </w:rPr>
      </w:pPr>
      <w:r w:rsidRPr="00FB26A4">
        <w:rPr>
          <w:rFonts w:ascii="Verdana" w:hAnsi="Verdana"/>
          <w:bCs/>
          <w:sz w:val="20"/>
        </w:rPr>
        <w:t>697.  Lineamientos para la Operación del Registro Público de Comercio, publicados en el Diario Oficial de la Federación el 13 de junio de 2011 y sus reformas.</w:t>
      </w:r>
    </w:p>
    <w:p w:rsidR="00FB26A4" w:rsidRPr="00FB26A4" w:rsidRDefault="00FB26A4" w:rsidP="00FB26A4">
      <w:pPr>
        <w:jc w:val="both"/>
        <w:rPr>
          <w:rFonts w:ascii="Verdana" w:hAnsi="Verdana"/>
          <w:bCs/>
          <w:sz w:val="20"/>
        </w:rPr>
      </w:pPr>
      <w:r w:rsidRPr="00FB26A4">
        <w:rPr>
          <w:rFonts w:ascii="Verdana" w:hAnsi="Verdana"/>
          <w:bCs/>
          <w:sz w:val="20"/>
        </w:rPr>
        <w:t>698.  Lineamientos para la elaboración del Catálogo de Bienes Inmuebles que permita la interrelación automática con el Clasificador por Objeto del Gasto y la Lista de Cuentas, publicados en el Diario Oficial de la Federación el 15 de agosto de 2012.</w:t>
      </w:r>
    </w:p>
    <w:p w:rsidR="00FB26A4" w:rsidRPr="00FB26A4" w:rsidRDefault="00FB26A4" w:rsidP="00FB26A4">
      <w:pPr>
        <w:jc w:val="both"/>
        <w:rPr>
          <w:rFonts w:ascii="Verdana" w:hAnsi="Verdana"/>
          <w:bCs/>
          <w:sz w:val="20"/>
        </w:rPr>
      </w:pPr>
      <w:r w:rsidRPr="00FB26A4">
        <w:rPr>
          <w:rFonts w:ascii="Verdana" w:hAnsi="Verdana"/>
          <w:bCs/>
          <w:sz w:val="20"/>
        </w:rPr>
        <w:t>699.  Lineamientos para la aplicación y seguimiento de las medidas para el uso eficiente, transparente y eficaz de los recursos públicos, y las acciones de disciplina presupuestaria en el ejercicio del gasto público, así como para la modernización de la Administración Pública Federal, publicados en el Diario Oficial de la Federación el 30 de enero de 2013.</w:t>
      </w:r>
    </w:p>
    <w:p w:rsidR="00FB26A4" w:rsidRPr="00FB26A4" w:rsidRDefault="00FB26A4" w:rsidP="00FB26A4">
      <w:pPr>
        <w:jc w:val="both"/>
        <w:rPr>
          <w:rFonts w:ascii="Verdana" w:hAnsi="Verdana"/>
          <w:bCs/>
          <w:sz w:val="20"/>
        </w:rPr>
      </w:pPr>
      <w:r w:rsidRPr="00FB26A4">
        <w:rPr>
          <w:rFonts w:ascii="Verdana" w:hAnsi="Verdana"/>
          <w:bCs/>
          <w:sz w:val="20"/>
        </w:rPr>
        <w:t>700.  Lineamientos para la construcción y diseño de indicadores de desempeño mediante la Metodología de Marco Lógico, publicados en el Diario Oficial de la Federación el 16 de mayo de 2013.</w:t>
      </w:r>
    </w:p>
    <w:p w:rsidR="00FB26A4" w:rsidRPr="00FB26A4" w:rsidRDefault="00FB26A4" w:rsidP="00FB26A4">
      <w:pPr>
        <w:jc w:val="both"/>
        <w:rPr>
          <w:rFonts w:ascii="Verdana" w:hAnsi="Verdana"/>
          <w:bCs/>
          <w:sz w:val="20"/>
        </w:rPr>
      </w:pPr>
      <w:r w:rsidRPr="00FB26A4">
        <w:rPr>
          <w:rFonts w:ascii="Verdana" w:hAnsi="Verdana"/>
          <w:bCs/>
          <w:sz w:val="20"/>
        </w:rPr>
        <w:t>701.  Lineamientos que deberán observar los entes públicos para registrar en las cuentas de activo los fideicomisos sin estructura orgánica y contratos análogos, incluyendo mandatos, publicados en el Diario Oficial de la Federación el 30 de diciembre de 2013.</w:t>
      </w:r>
    </w:p>
    <w:p w:rsidR="00FB26A4" w:rsidRPr="00FB26A4" w:rsidRDefault="00FB26A4" w:rsidP="00FB26A4">
      <w:pPr>
        <w:jc w:val="both"/>
        <w:rPr>
          <w:rFonts w:ascii="Verdana" w:hAnsi="Verdana"/>
          <w:bCs/>
          <w:sz w:val="20"/>
        </w:rPr>
      </w:pPr>
      <w:r w:rsidRPr="00FB26A4">
        <w:rPr>
          <w:rFonts w:ascii="Verdana" w:hAnsi="Verdana"/>
          <w:bCs/>
          <w:sz w:val="20"/>
        </w:rPr>
        <w:lastRenderedPageBreak/>
        <w:t>702.  Lineamientos para la elaboración y presentación de los análisis costo y beneficio de los programas y proyectos de inversión, publicados en el Diario Oficial de la Federación el 30 de diciembre de 2013.</w:t>
      </w:r>
    </w:p>
    <w:p w:rsidR="00FB26A4" w:rsidRPr="00FB26A4" w:rsidRDefault="00FB26A4" w:rsidP="00FB26A4">
      <w:pPr>
        <w:jc w:val="both"/>
        <w:rPr>
          <w:rFonts w:ascii="Verdana" w:hAnsi="Verdana"/>
          <w:bCs/>
          <w:sz w:val="20"/>
        </w:rPr>
      </w:pPr>
      <w:r w:rsidRPr="00FB26A4">
        <w:rPr>
          <w:rFonts w:ascii="Verdana" w:hAnsi="Verdana"/>
          <w:bCs/>
          <w:sz w:val="20"/>
        </w:rPr>
        <w:t>703.  Lineamientos para el registro en la cartera de programas y proyectos de inversión, publicados en el Diario Oficial de la Federación el 30 de diciembre de 2013.</w:t>
      </w:r>
    </w:p>
    <w:p w:rsidR="00FB26A4" w:rsidRPr="00FB26A4" w:rsidRDefault="00FB26A4" w:rsidP="00FB26A4">
      <w:pPr>
        <w:jc w:val="both"/>
        <w:rPr>
          <w:rFonts w:ascii="Verdana" w:hAnsi="Verdana"/>
          <w:bCs/>
          <w:sz w:val="20"/>
        </w:rPr>
      </w:pPr>
      <w:r w:rsidRPr="00FB26A4">
        <w:rPr>
          <w:rFonts w:ascii="Verdana" w:hAnsi="Verdana"/>
          <w:bCs/>
          <w:sz w:val="20"/>
        </w:rPr>
        <w:t>704.  Lineamientos del Sistema Integral de la Información de los Ingresos y Gasto Público, publicados en el Diario Oficial de la Federación el 21 de noviembre de 2014.</w:t>
      </w:r>
    </w:p>
    <w:p w:rsidR="00FB26A4" w:rsidRPr="00FB26A4" w:rsidRDefault="00FB26A4" w:rsidP="00FB26A4">
      <w:pPr>
        <w:jc w:val="both"/>
        <w:rPr>
          <w:rFonts w:ascii="Verdana" w:hAnsi="Verdana"/>
          <w:bCs/>
          <w:sz w:val="20"/>
        </w:rPr>
      </w:pPr>
      <w:r w:rsidRPr="00FB26A4">
        <w:rPr>
          <w:rFonts w:ascii="Verdana" w:hAnsi="Verdana"/>
          <w:bCs/>
          <w:sz w:val="20"/>
        </w:rPr>
        <w:t>705.  Lineamientos para la determinación de los requerimientos de información que deberá contener el mecanismo de planeación de programas de proyectos de inversión, publicados en el Diario Oficial de la Federación el 16 de enero de 2015.</w:t>
      </w:r>
    </w:p>
    <w:p w:rsidR="00FB26A4" w:rsidRPr="00FB26A4" w:rsidRDefault="00FB26A4" w:rsidP="00FB26A4">
      <w:pPr>
        <w:jc w:val="both"/>
        <w:rPr>
          <w:rFonts w:ascii="Verdana" w:hAnsi="Verdana"/>
          <w:bCs/>
          <w:sz w:val="20"/>
        </w:rPr>
      </w:pPr>
      <w:r w:rsidRPr="00FB26A4">
        <w:rPr>
          <w:rFonts w:ascii="Verdana" w:hAnsi="Verdana"/>
          <w:bCs/>
          <w:sz w:val="20"/>
        </w:rPr>
        <w:t>706.  Lineamientos de eficiencia energética para la Administración Pública Federal, publicados en el Diario Oficial de la Federación el 27 de enero de 2015.</w:t>
      </w:r>
    </w:p>
    <w:p w:rsidR="00FB26A4" w:rsidRPr="00FB26A4" w:rsidRDefault="00FB26A4" w:rsidP="00FB26A4">
      <w:pPr>
        <w:jc w:val="both"/>
        <w:rPr>
          <w:rFonts w:ascii="Verdana" w:hAnsi="Verdana"/>
          <w:bCs/>
          <w:sz w:val="20"/>
        </w:rPr>
      </w:pPr>
      <w:r w:rsidRPr="00FB26A4">
        <w:rPr>
          <w:rFonts w:ascii="Verdana" w:hAnsi="Verdana"/>
          <w:bCs/>
          <w:sz w:val="20"/>
        </w:rPr>
        <w:t>707.  Lineamientos para el seguimiento del ejercicio de los programas y proyectos de inversión, proyectos de infraestructura productiva de largo plazo y proyectos de asociaciones público privadas, de la Administración Pública Federal, publicados en el Diario Oficial de la Federación el 20 de febrero de 2015.</w:t>
      </w:r>
    </w:p>
    <w:p w:rsidR="00FB26A4" w:rsidRPr="00FB26A4" w:rsidRDefault="00FB26A4" w:rsidP="00FB26A4">
      <w:pPr>
        <w:jc w:val="both"/>
        <w:rPr>
          <w:rFonts w:ascii="Verdana" w:hAnsi="Verdana"/>
          <w:bCs/>
          <w:sz w:val="20"/>
        </w:rPr>
      </w:pPr>
      <w:r w:rsidRPr="00FB26A4">
        <w:rPr>
          <w:rFonts w:ascii="Verdana" w:hAnsi="Verdana"/>
          <w:bCs/>
          <w:sz w:val="20"/>
        </w:rPr>
        <w:t>708.  Lineamientos para la creación y uso de Sistemas Automatizados de Gestión y Control de Documentos, publicados en el Diario Oficial de la Federación el 3 de julio de 2015.</w:t>
      </w:r>
    </w:p>
    <w:p w:rsidR="00FB26A4" w:rsidRPr="00FB26A4" w:rsidRDefault="00FB26A4" w:rsidP="00FB26A4">
      <w:pPr>
        <w:jc w:val="both"/>
        <w:rPr>
          <w:rFonts w:ascii="Verdana" w:hAnsi="Verdana"/>
          <w:bCs/>
          <w:sz w:val="20"/>
        </w:rPr>
      </w:pPr>
      <w:r w:rsidRPr="00FB26A4">
        <w:rPr>
          <w:rFonts w:ascii="Verdana" w:hAnsi="Verdana"/>
          <w:bCs/>
          <w:sz w:val="20"/>
        </w:rPr>
        <w:t>709.  Lineamientos generales para la organización y conservación de los archivos del Poder Ejecutivo Federal, publicados en el Diario Oficial de la Federación el 3 de julio de 2015.</w:t>
      </w:r>
    </w:p>
    <w:p w:rsidR="00FB26A4" w:rsidRPr="00FB26A4" w:rsidRDefault="00FB26A4" w:rsidP="00FB26A4">
      <w:pPr>
        <w:jc w:val="both"/>
        <w:rPr>
          <w:rFonts w:ascii="Verdana" w:hAnsi="Verdana"/>
          <w:bCs/>
          <w:sz w:val="20"/>
        </w:rPr>
      </w:pPr>
      <w:r w:rsidRPr="00FB26A4">
        <w:rPr>
          <w:rFonts w:ascii="Verdana" w:hAnsi="Verdana"/>
          <w:bCs/>
          <w:sz w:val="20"/>
        </w:rPr>
        <w:t>710.  Lineamientos por los que se establecen medidas de austeridad en el gasto de operación en las dependencias y entidades de la Administración Pública Federal, publicados en el Diario Oficial de la Federación el 22 de febrero de 2016.</w:t>
      </w:r>
    </w:p>
    <w:p w:rsidR="00FB26A4" w:rsidRPr="00FB26A4" w:rsidRDefault="00FB26A4" w:rsidP="00FB26A4">
      <w:pPr>
        <w:jc w:val="both"/>
        <w:rPr>
          <w:rFonts w:ascii="Verdana" w:hAnsi="Verdana"/>
          <w:bCs/>
          <w:sz w:val="20"/>
        </w:rPr>
      </w:pPr>
      <w:r w:rsidRPr="00FB26A4">
        <w:rPr>
          <w:rFonts w:ascii="Verdana" w:hAnsi="Verdana"/>
          <w:bCs/>
          <w:sz w:val="20"/>
        </w:rPr>
        <w:t>711.  Lineamientos de los Programas de Mejora Regulatoria 2017-2018 de las dependencias y organismos descentralizados de la Administración Pública Federal, publicado en el Diario Oficial de la Federación el 28 de marzo de 2017.</w:t>
      </w:r>
    </w:p>
    <w:p w:rsidR="00FB26A4" w:rsidRPr="00FB26A4" w:rsidRDefault="00FB26A4" w:rsidP="00FB26A4">
      <w:pPr>
        <w:jc w:val="both"/>
        <w:rPr>
          <w:rFonts w:ascii="Verdana" w:hAnsi="Verdana"/>
          <w:bCs/>
          <w:sz w:val="20"/>
        </w:rPr>
      </w:pPr>
      <w:r w:rsidRPr="00FB26A4">
        <w:rPr>
          <w:rFonts w:ascii="Verdana" w:hAnsi="Verdana"/>
          <w:b/>
          <w:bCs/>
          <w:sz w:val="20"/>
        </w:rPr>
        <w:t>Instrumentos relacionados con la planeación nacional</w:t>
      </w:r>
    </w:p>
    <w:p w:rsidR="00FB26A4" w:rsidRPr="00FB26A4" w:rsidRDefault="00FB26A4" w:rsidP="00FB26A4">
      <w:pPr>
        <w:jc w:val="both"/>
        <w:rPr>
          <w:rFonts w:ascii="Verdana" w:hAnsi="Verdana"/>
          <w:bCs/>
          <w:sz w:val="20"/>
        </w:rPr>
      </w:pPr>
      <w:r w:rsidRPr="00FB26A4">
        <w:rPr>
          <w:rFonts w:ascii="Verdana" w:hAnsi="Verdana"/>
          <w:bCs/>
          <w:sz w:val="20"/>
        </w:rPr>
        <w:t>712.  Plan Nacional de Desarrollo 2013-2018, publicado en el Diario Oficial de la Federación el 20 de mayo de 2013.</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713.  Programa Nacional para la Igualdad de Oportunidades y no Discriminación contra las Mujeres 2013-2018, publicado en el Diario Oficial de la Federación el 30 de agosto de 2013.</w:t>
      </w:r>
    </w:p>
    <w:p w:rsidR="00FB26A4" w:rsidRPr="00FB26A4" w:rsidRDefault="00FB26A4" w:rsidP="00FB26A4">
      <w:pPr>
        <w:jc w:val="both"/>
        <w:rPr>
          <w:rFonts w:ascii="Verdana" w:hAnsi="Verdana"/>
          <w:bCs/>
          <w:sz w:val="20"/>
        </w:rPr>
      </w:pPr>
      <w:r w:rsidRPr="00FB26A4">
        <w:rPr>
          <w:rFonts w:ascii="Verdana" w:hAnsi="Verdana"/>
          <w:bCs/>
          <w:sz w:val="20"/>
        </w:rPr>
        <w:lastRenderedPageBreak/>
        <w:t>714.  Programa para un Gobierno Cercano y Moderno 2013-2018, publicado en el Diario Oficial de la Federación el 30 de agosto de 2013 y sus modificaciones.</w:t>
      </w:r>
    </w:p>
    <w:p w:rsidR="00FB26A4" w:rsidRPr="00FB26A4" w:rsidRDefault="00FB26A4" w:rsidP="00FB26A4">
      <w:pPr>
        <w:jc w:val="both"/>
        <w:rPr>
          <w:rFonts w:ascii="Verdana" w:hAnsi="Verdana"/>
          <w:bCs/>
          <w:sz w:val="20"/>
        </w:rPr>
      </w:pPr>
      <w:r w:rsidRPr="00FB26A4">
        <w:rPr>
          <w:rFonts w:ascii="Verdana" w:hAnsi="Verdana"/>
          <w:bCs/>
          <w:sz w:val="20"/>
        </w:rPr>
        <w:t>715.  Programa para Democratizar la Productividad 2013-2018, publicado en el Diario Oficial de la Federación el 30 de agosto de 2013.</w:t>
      </w:r>
    </w:p>
    <w:p w:rsidR="00FB26A4" w:rsidRPr="00FB26A4" w:rsidRDefault="00FB26A4" w:rsidP="00FB26A4">
      <w:pPr>
        <w:jc w:val="both"/>
        <w:rPr>
          <w:rFonts w:ascii="Verdana" w:hAnsi="Verdana"/>
          <w:bCs/>
          <w:sz w:val="20"/>
        </w:rPr>
      </w:pPr>
      <w:r w:rsidRPr="00FB26A4">
        <w:rPr>
          <w:rFonts w:ascii="Verdana" w:hAnsi="Verdana"/>
          <w:bCs/>
          <w:sz w:val="20"/>
        </w:rPr>
        <w:t>716.  Programa de Desarrollo Innovador 2013-2018, publicado en el Diario Oficial de la Federación el 16 de diciembre de 2013.</w:t>
      </w:r>
    </w:p>
    <w:p w:rsidR="00FB26A4" w:rsidRPr="00FB26A4" w:rsidRDefault="00FB26A4" w:rsidP="00FB26A4">
      <w:pPr>
        <w:jc w:val="both"/>
        <w:rPr>
          <w:rFonts w:ascii="Verdana" w:hAnsi="Verdana"/>
          <w:bCs/>
          <w:sz w:val="20"/>
        </w:rPr>
      </w:pPr>
      <w:r w:rsidRPr="00FB26A4">
        <w:rPr>
          <w:rFonts w:ascii="Verdana" w:hAnsi="Verdana"/>
          <w:bCs/>
          <w:sz w:val="20"/>
        </w:rPr>
        <w:t>717.  Programa Nacional de Derechos Humanos 2014-2018, publicado en el Diario Oficial de la Federación el 30 de abril de 2014.</w:t>
      </w:r>
    </w:p>
    <w:p w:rsidR="00FB26A4" w:rsidRPr="00FB26A4" w:rsidRDefault="00FB26A4" w:rsidP="00FB26A4">
      <w:pPr>
        <w:jc w:val="both"/>
        <w:rPr>
          <w:rFonts w:ascii="Verdana" w:hAnsi="Verdana"/>
          <w:bCs/>
          <w:sz w:val="20"/>
        </w:rPr>
      </w:pPr>
      <w:r w:rsidRPr="00FB26A4">
        <w:rPr>
          <w:rFonts w:ascii="Verdana" w:hAnsi="Verdana"/>
          <w:bCs/>
          <w:sz w:val="20"/>
        </w:rPr>
        <w:t>718.  Programa Nacional de Protección a los Derechos del Consumidor 2013-2018, publicado en el Diario Oficial de la Federación el 8 de mayo de 2014 y sus modificaciones.</w:t>
      </w:r>
    </w:p>
    <w:p w:rsidR="00FB26A4" w:rsidRPr="00FB26A4" w:rsidRDefault="00FB26A4" w:rsidP="00FB26A4">
      <w:pPr>
        <w:jc w:val="both"/>
        <w:rPr>
          <w:rFonts w:ascii="Verdana" w:hAnsi="Verdana"/>
          <w:bCs/>
          <w:sz w:val="20"/>
        </w:rPr>
      </w:pPr>
      <w:r w:rsidRPr="00FB26A4">
        <w:rPr>
          <w:rFonts w:ascii="Verdana" w:hAnsi="Verdana"/>
          <w:bCs/>
          <w:sz w:val="20"/>
        </w:rPr>
        <w:t>719.  Programa de Desarrollo Minero 2013-2018, publicado en el Diario Oficial de la Federación el 9 de mayo de 2014.</w:t>
      </w:r>
    </w:p>
    <w:p w:rsidR="00FB26A4" w:rsidRPr="00FB26A4" w:rsidRDefault="00FB26A4" w:rsidP="00FB26A4">
      <w:pPr>
        <w:jc w:val="both"/>
        <w:rPr>
          <w:rFonts w:ascii="Verdana" w:hAnsi="Verdana"/>
          <w:bCs/>
          <w:sz w:val="20"/>
        </w:rPr>
      </w:pPr>
      <w:r w:rsidRPr="00FB26A4">
        <w:rPr>
          <w:rFonts w:ascii="Verdana" w:hAnsi="Verdana"/>
          <w:bCs/>
          <w:sz w:val="20"/>
        </w:rPr>
        <w:t>720.  Programa de Innovación Protegida 2013-2018, publicado en el Diario Oficial de la Federación el 9 de mayo de 2014.</w:t>
      </w:r>
    </w:p>
    <w:p w:rsidR="00FB26A4" w:rsidRPr="00FB26A4" w:rsidRDefault="00FB26A4" w:rsidP="00FB26A4">
      <w:pPr>
        <w:jc w:val="both"/>
        <w:rPr>
          <w:rFonts w:ascii="Verdana" w:hAnsi="Verdana"/>
          <w:bCs/>
          <w:sz w:val="20"/>
        </w:rPr>
      </w:pPr>
      <w:r w:rsidRPr="00FB26A4">
        <w:rPr>
          <w:rFonts w:ascii="Verdana" w:hAnsi="Verdana"/>
          <w:bCs/>
          <w:sz w:val="20"/>
        </w:rPr>
        <w:t>721.  Programa Institucional del Centro Nacional de Metrología 2013-2018, publicado en el Diario Oficial de la Federación el 14 de mayo de 2014.</w:t>
      </w:r>
    </w:p>
    <w:p w:rsidR="00FB26A4" w:rsidRPr="00FB26A4" w:rsidRDefault="00FB26A4" w:rsidP="00FB26A4">
      <w:pPr>
        <w:jc w:val="both"/>
        <w:rPr>
          <w:rFonts w:ascii="Verdana" w:hAnsi="Verdana"/>
          <w:bCs/>
          <w:sz w:val="20"/>
        </w:rPr>
      </w:pPr>
      <w:r w:rsidRPr="00FB26A4">
        <w:rPr>
          <w:rFonts w:ascii="Verdana" w:hAnsi="Verdana"/>
          <w:bCs/>
          <w:sz w:val="20"/>
        </w:rPr>
        <w:t>722.  Programa Institucional del Archivo General de la Nación 2014-2018, publicado en el Diario Oficial de la Federación el 29 de mayo de 2014.</w:t>
      </w:r>
    </w:p>
    <w:p w:rsidR="00FB26A4" w:rsidRPr="00FB26A4" w:rsidRDefault="00FB26A4" w:rsidP="00FB26A4">
      <w:pPr>
        <w:jc w:val="both"/>
        <w:rPr>
          <w:rFonts w:ascii="Verdana" w:hAnsi="Verdana"/>
          <w:bCs/>
          <w:sz w:val="20"/>
        </w:rPr>
      </w:pPr>
      <w:r w:rsidRPr="00FB26A4">
        <w:rPr>
          <w:rFonts w:ascii="Verdana" w:hAnsi="Verdana"/>
          <w:bCs/>
          <w:sz w:val="20"/>
        </w:rPr>
        <w:t>723.  Estrategia Digital Nacional (noviembre de 2013-Presidencia de la República).</w:t>
      </w:r>
    </w:p>
    <w:p w:rsidR="00FB26A4" w:rsidRPr="00FB26A4" w:rsidRDefault="00FB26A4" w:rsidP="00FB26A4">
      <w:pPr>
        <w:jc w:val="both"/>
        <w:rPr>
          <w:rFonts w:ascii="Verdana" w:hAnsi="Verdana"/>
          <w:bCs/>
          <w:sz w:val="20"/>
        </w:rPr>
      </w:pPr>
      <w:r w:rsidRPr="00FB26A4">
        <w:rPr>
          <w:rFonts w:ascii="Verdana" w:hAnsi="Verdana"/>
          <w:b/>
          <w:bCs/>
          <w:sz w:val="20"/>
        </w:rPr>
        <w:t>Normas Internas Administrativas</w:t>
      </w:r>
    </w:p>
    <w:p w:rsidR="00FB26A4" w:rsidRPr="00FB26A4" w:rsidRDefault="00FB26A4" w:rsidP="00FB26A4">
      <w:pPr>
        <w:jc w:val="both"/>
        <w:rPr>
          <w:rFonts w:ascii="Verdana" w:hAnsi="Verdana"/>
          <w:bCs/>
          <w:sz w:val="20"/>
        </w:rPr>
      </w:pPr>
      <w:r w:rsidRPr="00FB26A4">
        <w:rPr>
          <w:rFonts w:ascii="Verdana" w:hAnsi="Verdana"/>
          <w:bCs/>
          <w:sz w:val="20"/>
        </w:rPr>
        <w:t>724.  Código de Conducta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725.  Políticas, Bases y Lineamientos en materia de Adquisiciones, Arrendamientos y Servicios.</w:t>
      </w:r>
    </w:p>
    <w:p w:rsidR="00FB26A4" w:rsidRPr="00FB26A4" w:rsidRDefault="00FB26A4" w:rsidP="00FB26A4">
      <w:pPr>
        <w:jc w:val="both"/>
        <w:rPr>
          <w:rFonts w:ascii="Verdana" w:hAnsi="Verdana"/>
          <w:bCs/>
          <w:sz w:val="20"/>
        </w:rPr>
      </w:pPr>
      <w:r w:rsidRPr="00FB26A4">
        <w:rPr>
          <w:rFonts w:ascii="Verdana" w:hAnsi="Verdana"/>
          <w:bCs/>
          <w:sz w:val="20"/>
        </w:rPr>
        <w:t>726.  Políticas, Bases y Lineamientos en materia de Obras Públicas y Servicios Relacionados con las Mismas.</w:t>
      </w:r>
    </w:p>
    <w:p w:rsidR="00FB26A4" w:rsidRPr="00FB26A4" w:rsidRDefault="00FB26A4" w:rsidP="00FB26A4">
      <w:pPr>
        <w:jc w:val="both"/>
        <w:rPr>
          <w:rFonts w:ascii="Verdana" w:hAnsi="Verdana"/>
          <w:bCs/>
          <w:sz w:val="20"/>
        </w:rPr>
      </w:pPr>
      <w:r w:rsidRPr="00FB26A4">
        <w:rPr>
          <w:rFonts w:ascii="Verdana" w:hAnsi="Verdana"/>
          <w:bCs/>
          <w:sz w:val="20"/>
        </w:rPr>
        <w:t>727.  Manual de integración y funcionamiento del comité de bienes muebles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728.  Norma interna para el uso de energía eléctrica en los inmuebles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729.  Manual de integración y funcionamiento del Comité de Adquisiciones, Arrendamientos y Servicios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730.  Manual de integración y funcionamiento del Subcomité de Revisión de Bases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lastRenderedPageBreak/>
        <w:t>731.  Manual de Integración y Funcionamiento del Subcomité de revisión de convocatorias (Manual de SURCO).</w:t>
      </w:r>
    </w:p>
    <w:p w:rsidR="00FB26A4" w:rsidRPr="00FB26A4" w:rsidRDefault="00FB26A4" w:rsidP="00FB26A4">
      <w:pPr>
        <w:jc w:val="both"/>
        <w:rPr>
          <w:rFonts w:ascii="Verdana" w:hAnsi="Verdana"/>
          <w:bCs/>
          <w:sz w:val="20"/>
        </w:rPr>
      </w:pPr>
      <w:r w:rsidRPr="00FB26A4">
        <w:rPr>
          <w:rFonts w:ascii="Verdana" w:hAnsi="Verdana"/>
          <w:bCs/>
          <w:sz w:val="20"/>
        </w:rPr>
        <w:t>732.  Manual de Integración y Funcionamiento del Comité de Obras Públicas y Servicios Relacionados con las Mismas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733.  Manual de Integración y Funcionamiento del Subcomité de Revisión de Convocatorias en Materia de Obras Públicas y Servicios Relacionados con las Mismas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734.  Lineamientos para la operación del horario compactado de labores en la Secretaría de Economía.</w:t>
      </w:r>
    </w:p>
    <w:p w:rsidR="00FB26A4" w:rsidRPr="00FB26A4" w:rsidRDefault="00FB26A4" w:rsidP="00FB26A4">
      <w:pPr>
        <w:jc w:val="both"/>
        <w:rPr>
          <w:rFonts w:ascii="Verdana" w:hAnsi="Verdana"/>
          <w:bCs/>
          <w:sz w:val="20"/>
        </w:rPr>
      </w:pPr>
      <w:r w:rsidRPr="00FB26A4">
        <w:rPr>
          <w:rFonts w:ascii="Verdana" w:hAnsi="Verdana"/>
          <w:bCs/>
          <w:sz w:val="20"/>
        </w:rPr>
        <w:t>735.  Lineamientos para el Dictamen de Manuales de Organización y Metodología para su elaboración.</w:t>
      </w:r>
    </w:p>
    <w:p w:rsidR="00FB26A4" w:rsidRPr="00FB26A4" w:rsidRDefault="00FB26A4" w:rsidP="00FB26A4">
      <w:pPr>
        <w:jc w:val="both"/>
        <w:rPr>
          <w:rFonts w:ascii="Verdana" w:hAnsi="Verdana"/>
          <w:bCs/>
          <w:sz w:val="20"/>
        </w:rPr>
      </w:pPr>
      <w:r w:rsidRPr="00FB26A4">
        <w:rPr>
          <w:rFonts w:ascii="Verdana" w:hAnsi="Verdana"/>
          <w:bCs/>
          <w:sz w:val="20"/>
        </w:rPr>
        <w:t>736.  Lineamientos para el Dictamen de Manuales de Procedimientos y Metodología para su elaboración.</w:t>
      </w:r>
    </w:p>
    <w:p w:rsidR="00FB26A4" w:rsidRPr="00FB26A4" w:rsidRDefault="00FB26A4" w:rsidP="00FB26A4">
      <w:pPr>
        <w:jc w:val="both"/>
        <w:rPr>
          <w:rFonts w:ascii="Verdana" w:hAnsi="Verdana"/>
          <w:bCs/>
          <w:sz w:val="20"/>
        </w:rPr>
      </w:pPr>
      <w:r w:rsidRPr="00FB26A4">
        <w:rPr>
          <w:rFonts w:ascii="Verdana" w:hAnsi="Verdana"/>
          <w:bCs/>
          <w:sz w:val="20"/>
        </w:rPr>
        <w:t>737.  Lineamientos para la elaboración, actualización y dictamen de los formatos que utilizan los particulares para realizar trámites ante la Secretaría de Economía.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738.  Lineamientos de Organización y Operación del Comité de Información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739.  Bases para la integración, organización y funcionamiento del Comité de Ética y Prevención de Conflictos de Interés.</w:t>
      </w:r>
    </w:p>
    <w:p w:rsidR="00FB26A4" w:rsidRPr="00FB26A4" w:rsidRDefault="00FB26A4" w:rsidP="00FB26A4">
      <w:pPr>
        <w:jc w:val="both"/>
        <w:rPr>
          <w:rFonts w:ascii="Verdana" w:hAnsi="Verdana"/>
          <w:bCs/>
          <w:sz w:val="20"/>
        </w:rPr>
      </w:pPr>
      <w:r w:rsidRPr="00FB26A4">
        <w:rPr>
          <w:rFonts w:ascii="Verdana" w:hAnsi="Verdana"/>
          <w:bCs/>
          <w:sz w:val="20"/>
        </w:rPr>
        <w:t>740.  Procedimiento y Protocolo para la atención a Quejas y Denuncias ante el Comité de Ética y de Prevención de Conflictos de Interés.</w:t>
      </w:r>
    </w:p>
    <w:p w:rsidR="00FB26A4" w:rsidRPr="00FB26A4" w:rsidRDefault="00FB26A4" w:rsidP="00FB26A4">
      <w:pPr>
        <w:jc w:val="both"/>
        <w:rPr>
          <w:rFonts w:ascii="Verdana" w:hAnsi="Verdana"/>
          <w:bCs/>
          <w:sz w:val="20"/>
        </w:rPr>
      </w:pPr>
      <w:r w:rsidRPr="00FB26A4">
        <w:rPr>
          <w:rFonts w:ascii="Verdana" w:hAnsi="Verdana"/>
          <w:b/>
          <w:bCs/>
          <w:sz w:val="20"/>
        </w:rPr>
        <w:t>Otras disposiciones</w:t>
      </w:r>
    </w:p>
    <w:p w:rsidR="00FB26A4" w:rsidRPr="00FB26A4" w:rsidRDefault="00FB26A4" w:rsidP="00FB26A4">
      <w:pPr>
        <w:jc w:val="both"/>
        <w:rPr>
          <w:rFonts w:ascii="Verdana" w:hAnsi="Verdana"/>
          <w:bCs/>
          <w:sz w:val="20"/>
        </w:rPr>
      </w:pPr>
      <w:r w:rsidRPr="00FB26A4">
        <w:rPr>
          <w:rFonts w:ascii="Verdana" w:hAnsi="Verdana"/>
          <w:bCs/>
          <w:sz w:val="20"/>
        </w:rPr>
        <w:t>741.  Presupuesto de Egresos de la Federación del Ejercicio Fiscal (del año que corresponda).</w:t>
      </w:r>
    </w:p>
    <w:p w:rsidR="00FB26A4" w:rsidRPr="00FB26A4" w:rsidRDefault="00FB26A4" w:rsidP="00FB26A4">
      <w:pPr>
        <w:jc w:val="both"/>
        <w:rPr>
          <w:rFonts w:ascii="Verdana" w:hAnsi="Verdana"/>
          <w:bCs/>
          <w:sz w:val="20"/>
        </w:rPr>
      </w:pPr>
      <w:r w:rsidRPr="00FB26A4">
        <w:rPr>
          <w:rFonts w:ascii="Verdana" w:hAnsi="Verdana"/>
          <w:bCs/>
          <w:sz w:val="20"/>
        </w:rPr>
        <w:t>742.  Relaciones de Patrones Nacionales de Medición.</w:t>
      </w:r>
    </w:p>
    <w:p w:rsidR="00FB26A4" w:rsidRPr="00FB26A4" w:rsidRDefault="00FB26A4" w:rsidP="00FB26A4">
      <w:pPr>
        <w:jc w:val="both"/>
        <w:rPr>
          <w:rFonts w:ascii="Verdana" w:hAnsi="Verdana"/>
          <w:bCs/>
          <w:sz w:val="20"/>
        </w:rPr>
      </w:pPr>
      <w:r w:rsidRPr="00FB26A4">
        <w:rPr>
          <w:rFonts w:ascii="Verdana" w:hAnsi="Verdana"/>
          <w:bCs/>
          <w:sz w:val="20"/>
        </w:rPr>
        <w:t>743.  Condiciones Generales de Trabajo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744.  Normas Mexicanas publicadas por la Secretaría de Economía.</w:t>
      </w:r>
    </w:p>
    <w:p w:rsidR="00FB26A4" w:rsidRPr="00FB26A4" w:rsidRDefault="00FB26A4" w:rsidP="00FB26A4">
      <w:pPr>
        <w:jc w:val="both"/>
        <w:rPr>
          <w:rFonts w:ascii="Verdana" w:hAnsi="Verdana"/>
          <w:bCs/>
          <w:sz w:val="20"/>
        </w:rPr>
      </w:pPr>
      <w:r w:rsidRPr="00FB26A4">
        <w:rPr>
          <w:rFonts w:ascii="Verdana" w:hAnsi="Verdana"/>
          <w:bCs/>
          <w:sz w:val="20"/>
        </w:rPr>
        <w:t>745.  Normas Oficiales Mexicanas que emite la Secretaría de Economía.</w:t>
      </w:r>
    </w:p>
    <w:p w:rsidR="00FB26A4" w:rsidRPr="00FB26A4" w:rsidRDefault="00FB26A4" w:rsidP="00FB26A4">
      <w:pPr>
        <w:jc w:val="both"/>
        <w:rPr>
          <w:rFonts w:ascii="Verdana" w:hAnsi="Verdana"/>
          <w:bCs/>
          <w:sz w:val="20"/>
        </w:rPr>
      </w:pPr>
      <w:r w:rsidRPr="00FB26A4">
        <w:rPr>
          <w:rFonts w:ascii="Verdana" w:hAnsi="Verdana"/>
          <w:bCs/>
          <w:sz w:val="20"/>
        </w:rPr>
        <w:t>746.  Programa Nacional de Normalización y su Suplemento. (Del año que corresponda).</w:t>
      </w:r>
    </w:p>
    <w:p w:rsidR="00FB26A4" w:rsidRPr="00FB26A4" w:rsidRDefault="00FB26A4" w:rsidP="00FB26A4">
      <w:pPr>
        <w:jc w:val="both"/>
        <w:rPr>
          <w:rFonts w:ascii="Verdana" w:hAnsi="Verdana"/>
          <w:bCs/>
          <w:sz w:val="20"/>
        </w:rPr>
      </w:pPr>
      <w:r w:rsidRPr="00FB26A4">
        <w:rPr>
          <w:rFonts w:ascii="Verdana" w:hAnsi="Verdana"/>
          <w:bCs/>
          <w:sz w:val="20"/>
        </w:rPr>
        <w:t xml:space="preserve">747.  Programa Anual de Evaluación emitido de manera conjunta por la Secretaría de Hacienda y Crédito Público y el Consejo Nacional de Evaluación de la Política de </w:t>
      </w:r>
      <w:r w:rsidRPr="00FB26A4">
        <w:rPr>
          <w:rFonts w:ascii="Verdana" w:hAnsi="Verdana"/>
          <w:bCs/>
          <w:sz w:val="20"/>
        </w:rPr>
        <w:lastRenderedPageBreak/>
        <w:t>Desarrollo Social, con el objetivo de dar a conocer qué evaluaciones se llevarán a cabo o iniciarán en cada ejercicio fiscal y a qué programas se aplicarán.</w:t>
      </w:r>
    </w:p>
    <w:p w:rsidR="00FB26A4" w:rsidRPr="00FB26A4" w:rsidRDefault="00FB26A4" w:rsidP="00FB26A4">
      <w:pPr>
        <w:jc w:val="both"/>
        <w:rPr>
          <w:rFonts w:ascii="Verdana" w:hAnsi="Verdana"/>
          <w:bCs/>
          <w:sz w:val="20"/>
        </w:rPr>
      </w:pPr>
      <w:r w:rsidRPr="00FB26A4">
        <w:rPr>
          <w:rFonts w:ascii="Verdana" w:hAnsi="Verdana"/>
          <w:bCs/>
          <w:sz w:val="20"/>
        </w:rPr>
        <w:t>748.  Convenios de Coordinación que celebran la Secretaría de Economía y las Entidades Federativas en materia de su competencia.</w:t>
      </w:r>
    </w:p>
    <w:p w:rsidR="00FB26A4" w:rsidRPr="00FB26A4" w:rsidRDefault="00FB26A4" w:rsidP="00FB26A4">
      <w:pPr>
        <w:jc w:val="both"/>
        <w:rPr>
          <w:rFonts w:ascii="Verdana" w:hAnsi="Verdana"/>
          <w:bCs/>
          <w:sz w:val="20"/>
        </w:rPr>
      </w:pPr>
      <w:r w:rsidRPr="00FB26A4">
        <w:rPr>
          <w:rFonts w:ascii="Verdana" w:hAnsi="Verdana"/>
          <w:bCs/>
          <w:sz w:val="20"/>
        </w:rPr>
        <w:t>749.  Políticas y procedimientos para la evaluación de la conformidad. Procedimientos de certificación y verificación de productos sujetos al cumplimiento de Normas Oficiales Mexicanas, competencia de la Secretaría de Economía (antes Secretaría de Comercio y Fomento Industrial), publicados en el Diario Oficial de la Federación el 24 de octubre de 1997 y sus reformas.</w:t>
      </w:r>
    </w:p>
    <w:p w:rsidR="00FB26A4" w:rsidRPr="00FB26A4" w:rsidRDefault="00FB26A4" w:rsidP="00FB26A4">
      <w:pPr>
        <w:jc w:val="both"/>
        <w:rPr>
          <w:rFonts w:ascii="Verdana" w:hAnsi="Verdana"/>
          <w:bCs/>
          <w:sz w:val="20"/>
        </w:rPr>
      </w:pPr>
      <w:r w:rsidRPr="00FB26A4">
        <w:rPr>
          <w:rFonts w:ascii="Verdana" w:hAnsi="Verdana"/>
          <w:bCs/>
          <w:sz w:val="20"/>
        </w:rPr>
        <w:t>750.  Autorización para operar como Entidad Nacional de Acreditación a la Asociación Civil denominada Entidad Mexicana de Acreditación, A.C. (EMA), publicada en el Diario Oficial de la Federación el 15 de enero de 1999.</w:t>
      </w:r>
    </w:p>
    <w:p w:rsidR="00FB26A4" w:rsidRPr="00FB26A4" w:rsidRDefault="00FB26A4" w:rsidP="00FB26A4">
      <w:pPr>
        <w:jc w:val="both"/>
        <w:rPr>
          <w:rFonts w:ascii="Verdana" w:hAnsi="Verdana"/>
          <w:bCs/>
          <w:sz w:val="20"/>
        </w:rPr>
      </w:pPr>
      <w:r w:rsidRPr="00FB26A4">
        <w:rPr>
          <w:rFonts w:ascii="Verdana" w:hAnsi="Verdana"/>
          <w:bCs/>
          <w:sz w:val="20"/>
        </w:rPr>
        <w:t>751.  Norma que regula la incorporación de la clave única de registro de población en las dependencias y entidades de la Administración Pública Federal, emitida por la Secretaría de Hacienda y Crédito Público y la Secretaría de Gobernación el 31 de mayo de 1999.</w:t>
      </w:r>
    </w:p>
    <w:p w:rsidR="00FB26A4" w:rsidRPr="00FB26A4" w:rsidRDefault="00FB26A4" w:rsidP="00FB26A4">
      <w:pPr>
        <w:jc w:val="both"/>
        <w:rPr>
          <w:rFonts w:ascii="Verdana" w:hAnsi="Verdana"/>
          <w:bCs/>
          <w:sz w:val="20"/>
        </w:rPr>
      </w:pPr>
      <w:r w:rsidRPr="00FB26A4">
        <w:rPr>
          <w:rFonts w:ascii="Verdana" w:hAnsi="Verdana"/>
          <w:bCs/>
          <w:sz w:val="20"/>
        </w:rPr>
        <w:t>752.  Estatuto Orgánico del Instituto Mexicano de la Propiedad Industrial, publicado en el Diario Oficial de la Federación el 27 de diciembre de 1999 y sus reformas.</w:t>
      </w:r>
    </w:p>
    <w:p w:rsidR="00FB26A4" w:rsidRPr="00FB26A4" w:rsidRDefault="00FB26A4" w:rsidP="00FB26A4">
      <w:pPr>
        <w:jc w:val="both"/>
        <w:rPr>
          <w:rFonts w:ascii="Verdana" w:hAnsi="Verdana"/>
          <w:bCs/>
          <w:sz w:val="20"/>
        </w:rPr>
      </w:pPr>
      <w:r w:rsidRPr="00FB26A4">
        <w:rPr>
          <w:rFonts w:ascii="Verdana" w:hAnsi="Verdana"/>
          <w:bCs/>
          <w:sz w:val="20"/>
        </w:rPr>
        <w:t>753.  Aviso por el que se da a conocer la entrada en vigor del Título III de la Decisión 2-2000 del Consejo Conjunto del Acuerdo de Asociación Económica, Concertación Política y Cooperación entre los Estados Unidos Mexicanos y la Comunidad Europea y sus estados miembros, publicado en el Diario Oficial de la Federación el 3 de abril de 2001.</w:t>
      </w:r>
    </w:p>
    <w:p w:rsidR="00FB26A4" w:rsidRPr="00FB26A4" w:rsidRDefault="00FB26A4" w:rsidP="00FB26A4">
      <w:pPr>
        <w:jc w:val="both"/>
        <w:rPr>
          <w:rFonts w:ascii="Verdana" w:hAnsi="Verdana"/>
          <w:bCs/>
          <w:sz w:val="20"/>
        </w:rPr>
      </w:pPr>
      <w:r w:rsidRPr="00FB26A4">
        <w:rPr>
          <w:rFonts w:ascii="Verdana" w:hAnsi="Verdana"/>
          <w:bCs/>
          <w:sz w:val="20"/>
        </w:rPr>
        <w:t>754.  Aviso por el que se dan a conocer las especificaciones del Título de Habilitación, para ejercer la función de Corredor Público, publicado en el Diario Oficial de la Federación el 12 de septiembre de 2001.</w:t>
      </w:r>
    </w:p>
    <w:p w:rsidR="00FB26A4" w:rsidRPr="00FB26A4" w:rsidRDefault="00FB26A4" w:rsidP="00FB26A4">
      <w:pPr>
        <w:jc w:val="both"/>
        <w:rPr>
          <w:rFonts w:ascii="Verdana" w:hAnsi="Verdana"/>
          <w:bCs/>
          <w:sz w:val="20"/>
        </w:rPr>
      </w:pPr>
      <w:r w:rsidRPr="00FB26A4">
        <w:rPr>
          <w:rFonts w:ascii="Verdana" w:hAnsi="Verdana"/>
          <w:bCs/>
          <w:sz w:val="20"/>
        </w:rPr>
        <w:t>755.  Aviso de aceleración de la desgravación arancelaria, conforme a la Decisión 2-2000 del Consejo Conjunto CE-México, publicado en el Diario Oficial de la Federación el 29 de enero de 2002.</w:t>
      </w:r>
    </w:p>
    <w:p w:rsidR="00FB26A4" w:rsidRPr="00FB26A4" w:rsidRDefault="00FB26A4" w:rsidP="00FB26A4">
      <w:pPr>
        <w:jc w:val="both"/>
        <w:rPr>
          <w:rFonts w:ascii="Verdana" w:hAnsi="Verdana"/>
          <w:bCs/>
          <w:sz w:val="20"/>
        </w:rPr>
      </w:pPr>
      <w:r w:rsidRPr="00FB26A4">
        <w:rPr>
          <w:rFonts w:ascii="Verdana" w:hAnsi="Verdana"/>
          <w:bCs/>
          <w:sz w:val="20"/>
        </w:rPr>
        <w:t>756.   Aviso por el que se dan a conocer los términos del número de identificación, a que se refiere el Artículo 69-B de la Ley Federal de Procedimiento Administrativo, publicado en el Diario Oficial de la Federación el 29 de enero de 2003.</w:t>
      </w:r>
    </w:p>
    <w:p w:rsidR="00FB26A4" w:rsidRPr="00FB26A4" w:rsidRDefault="00FB26A4" w:rsidP="00FB26A4">
      <w:pPr>
        <w:jc w:val="both"/>
        <w:rPr>
          <w:rFonts w:ascii="Verdana" w:hAnsi="Verdana"/>
          <w:bCs/>
          <w:sz w:val="20"/>
        </w:rPr>
      </w:pPr>
      <w:r w:rsidRPr="00FB26A4">
        <w:rPr>
          <w:rFonts w:ascii="Verdana" w:hAnsi="Verdana"/>
          <w:bCs/>
          <w:sz w:val="20"/>
        </w:rPr>
        <w:t>757.  Aviso por el que se hace del conocimiento público, que a partir del 19 de mayo del 2003 las dependencias y organismos descentralizados de la Administración Pública Federal, sujetos al Título Tercero A de la Ley Federal de Procedimiento Administrativo, no podrán aplicar trámites adicionales</w:t>
      </w:r>
    </w:p>
    <w:p w:rsidR="00FB26A4" w:rsidRPr="00FB26A4" w:rsidRDefault="00FB26A4" w:rsidP="00FB26A4">
      <w:pPr>
        <w:jc w:val="both"/>
        <w:rPr>
          <w:rFonts w:ascii="Verdana" w:hAnsi="Verdana"/>
          <w:bCs/>
          <w:sz w:val="20"/>
        </w:rPr>
      </w:pPr>
      <w:r w:rsidRPr="00FB26A4">
        <w:rPr>
          <w:rFonts w:ascii="Verdana" w:hAnsi="Verdana"/>
          <w:bCs/>
          <w:sz w:val="20"/>
        </w:rPr>
        <w:t xml:space="preserve">a los inscritos en el Registro Federal de Trámites y Servicios, ni aplicarlos en forma distinta a como se establezcan en el mismo, de conformidad con el Artículo 69-Q de la </w:t>
      </w:r>
      <w:r w:rsidRPr="00FB26A4">
        <w:rPr>
          <w:rFonts w:ascii="Verdana" w:hAnsi="Verdana"/>
          <w:bCs/>
          <w:sz w:val="20"/>
        </w:rPr>
        <w:lastRenderedPageBreak/>
        <w:t>Ley Federal de Procedimiento Administrativo, publicado en el Diario Oficial de la Federación el 19 de mayo de 2003.</w:t>
      </w:r>
    </w:p>
    <w:p w:rsidR="00FB26A4" w:rsidRPr="00FB26A4" w:rsidRDefault="00FB26A4" w:rsidP="00FB26A4">
      <w:pPr>
        <w:jc w:val="both"/>
        <w:rPr>
          <w:rFonts w:ascii="Verdana" w:hAnsi="Verdana"/>
          <w:bCs/>
          <w:sz w:val="20"/>
        </w:rPr>
      </w:pPr>
      <w:r w:rsidRPr="00FB26A4">
        <w:rPr>
          <w:rFonts w:ascii="Verdana" w:hAnsi="Verdana"/>
          <w:bCs/>
          <w:sz w:val="20"/>
        </w:rPr>
        <w:t>758.  Aviso por el que se comunica que todos los trámites, servicios y formatos que aplica la Secretaría de Economía y sus órganos desconcentrados, han quedado inscritos en el Registro Federal de Trámites y Servicios, publicado en el Diario Oficial de la Federación el 19 de mayo de 2003.</w:t>
      </w:r>
    </w:p>
    <w:p w:rsidR="00FB26A4" w:rsidRPr="00FB26A4" w:rsidRDefault="00FB26A4" w:rsidP="00FB26A4">
      <w:pPr>
        <w:jc w:val="both"/>
        <w:rPr>
          <w:rFonts w:ascii="Verdana" w:hAnsi="Verdana"/>
          <w:bCs/>
          <w:sz w:val="20"/>
        </w:rPr>
      </w:pPr>
      <w:r w:rsidRPr="00FB26A4">
        <w:rPr>
          <w:rFonts w:ascii="Verdana" w:hAnsi="Verdana"/>
          <w:bCs/>
          <w:sz w:val="20"/>
        </w:rPr>
        <w:t>759.  Norma para el Sistema de Evaluación del Desempeño de los Servidores Públicos de Nivel Operativo, registrada el 31 de agosto de 2004.</w:t>
      </w:r>
    </w:p>
    <w:p w:rsidR="00FB26A4" w:rsidRPr="00FB26A4" w:rsidRDefault="00FB26A4" w:rsidP="00FB26A4">
      <w:pPr>
        <w:jc w:val="both"/>
        <w:rPr>
          <w:rFonts w:ascii="Verdana" w:hAnsi="Verdana"/>
          <w:bCs/>
          <w:sz w:val="20"/>
        </w:rPr>
      </w:pPr>
      <w:r w:rsidRPr="00FB26A4">
        <w:rPr>
          <w:rFonts w:ascii="Verdana" w:hAnsi="Verdana"/>
          <w:bCs/>
          <w:sz w:val="20"/>
        </w:rPr>
        <w:t>760.  Aviso por el que se da a conocer la adopción de la Decisión No. 3/2004 del Consejo Conjunto UEMéxico por la que se modifica la Decisión 2/2000 del Consejo Conjunto UEMéxico, publicado en el Diario Oficial de la Federación el 18 de octubre de 2004.</w:t>
      </w:r>
    </w:p>
    <w:p w:rsidR="00FB26A4" w:rsidRPr="00FB26A4" w:rsidRDefault="00FB26A4" w:rsidP="00FB26A4">
      <w:pPr>
        <w:jc w:val="both"/>
        <w:rPr>
          <w:rFonts w:ascii="Verdana" w:hAnsi="Verdana"/>
          <w:bCs/>
          <w:sz w:val="20"/>
        </w:rPr>
      </w:pPr>
      <w:r w:rsidRPr="00FB26A4">
        <w:rPr>
          <w:rFonts w:ascii="Verdana" w:hAnsi="Verdana"/>
          <w:bCs/>
          <w:sz w:val="20"/>
        </w:rPr>
        <w:t>761.  Convenio de Colaboración que se celebra con el Banco de México para el intercambio de Información entre el Banco de México y el SNIIM, registrado el 30 de noviembre de 2004, con una vigencia indefinida.</w:t>
      </w:r>
    </w:p>
    <w:p w:rsidR="00FB26A4" w:rsidRPr="00FB26A4" w:rsidRDefault="00FB26A4" w:rsidP="00FB26A4">
      <w:pPr>
        <w:jc w:val="both"/>
        <w:rPr>
          <w:rFonts w:ascii="Verdana" w:hAnsi="Verdana"/>
          <w:bCs/>
          <w:sz w:val="20"/>
        </w:rPr>
      </w:pPr>
      <w:r w:rsidRPr="00FB26A4">
        <w:rPr>
          <w:rFonts w:ascii="Verdana" w:hAnsi="Verdana"/>
          <w:bCs/>
          <w:sz w:val="20"/>
        </w:rPr>
        <w:t xml:space="preserve">762.  Normas Generales para el registro, afectación, </w:t>
      </w:r>
      <w:proofErr w:type="gramStart"/>
      <w:r w:rsidRPr="00FB26A4">
        <w:rPr>
          <w:rFonts w:ascii="Verdana" w:hAnsi="Verdana"/>
          <w:bCs/>
          <w:sz w:val="20"/>
        </w:rPr>
        <w:t>disposición final y baja de bienes muebles de la Administración Pública Federal Centralizada, publicadas</w:t>
      </w:r>
      <w:proofErr w:type="gramEnd"/>
      <w:r w:rsidRPr="00FB26A4">
        <w:rPr>
          <w:rFonts w:ascii="Verdana" w:hAnsi="Verdana"/>
          <w:bCs/>
          <w:sz w:val="20"/>
        </w:rPr>
        <w:t xml:space="preserve"> en el Diario Oficial de la Federación el 30 de diciembre de 2004.</w:t>
      </w:r>
    </w:p>
    <w:p w:rsidR="00FB26A4" w:rsidRPr="00FB26A4" w:rsidRDefault="00FB26A4" w:rsidP="00FB26A4">
      <w:pPr>
        <w:jc w:val="both"/>
        <w:rPr>
          <w:rFonts w:ascii="Verdana" w:hAnsi="Verdana"/>
          <w:bCs/>
          <w:sz w:val="20"/>
        </w:rPr>
      </w:pPr>
      <w:r w:rsidRPr="00FB26A4">
        <w:rPr>
          <w:rFonts w:ascii="Verdana" w:hAnsi="Verdana"/>
          <w:bCs/>
          <w:sz w:val="20"/>
        </w:rPr>
        <w:t>763.  Resolución General número 6, que determina los criterios para la eliminación de documentos que obran en los expedientes del Registro Nacional de Inversiones Extranjeras, publicada en el Diario Oficial de la Federación el 15 de diciembre de 2005.</w:t>
      </w:r>
    </w:p>
    <w:p w:rsidR="00FB26A4" w:rsidRPr="00FB26A4" w:rsidRDefault="00FB26A4" w:rsidP="00FB26A4">
      <w:pPr>
        <w:jc w:val="both"/>
        <w:rPr>
          <w:rFonts w:ascii="Verdana" w:hAnsi="Verdana"/>
          <w:bCs/>
          <w:sz w:val="20"/>
        </w:rPr>
      </w:pPr>
      <w:r w:rsidRPr="00FB26A4">
        <w:rPr>
          <w:rFonts w:ascii="Verdana" w:hAnsi="Verdana"/>
          <w:bCs/>
          <w:sz w:val="20"/>
        </w:rPr>
        <w:t>764.  Estatuto Orgánico de la Procuraduría Federal del Consumidor, publicado en el Diario Oficial de la Federación el 10 de julio de 2006 y sus reformas.</w:t>
      </w:r>
    </w:p>
    <w:p w:rsidR="00FB26A4" w:rsidRPr="00FB26A4" w:rsidRDefault="00FB26A4" w:rsidP="00FB26A4">
      <w:pPr>
        <w:jc w:val="both"/>
        <w:rPr>
          <w:rFonts w:ascii="Verdana" w:hAnsi="Verdana"/>
          <w:bCs/>
          <w:sz w:val="20"/>
        </w:rPr>
      </w:pPr>
      <w:r w:rsidRPr="00FB26A4">
        <w:rPr>
          <w:rFonts w:ascii="Verdana" w:hAnsi="Verdana"/>
          <w:bCs/>
          <w:sz w:val="20"/>
        </w:rPr>
        <w:t>765.  Estatuto Orgánico del Centro Nacional de Metrología, publicado en el Diario Oficial de la Federación el 1 de octubre de 2008 y sus reformas.</w:t>
      </w:r>
    </w:p>
    <w:p w:rsidR="00FB26A4" w:rsidRPr="00FB26A4" w:rsidRDefault="00FB26A4" w:rsidP="00FB26A4">
      <w:pPr>
        <w:jc w:val="both"/>
        <w:rPr>
          <w:rFonts w:ascii="Verdana" w:hAnsi="Verdana"/>
          <w:bCs/>
          <w:sz w:val="20"/>
        </w:rPr>
      </w:pPr>
      <w:r w:rsidRPr="00FB26A4">
        <w:rPr>
          <w:rFonts w:ascii="Verdana" w:hAnsi="Verdana"/>
          <w:bCs/>
          <w:sz w:val="20"/>
        </w:rPr>
        <w:t>766.  Norma para otorgar el Premio Nacional de Administración Pública, publicado en el Diario Oficial de la Federación el 8 de septiembre de 2009.</w:t>
      </w:r>
    </w:p>
    <w:p w:rsidR="00FB26A4" w:rsidRPr="00FB26A4" w:rsidRDefault="00FB26A4" w:rsidP="00FB26A4">
      <w:pPr>
        <w:jc w:val="both"/>
        <w:rPr>
          <w:rFonts w:ascii="Verdana" w:hAnsi="Verdana"/>
          <w:bCs/>
          <w:sz w:val="20"/>
        </w:rPr>
      </w:pPr>
      <w:r w:rsidRPr="00FB26A4">
        <w:rPr>
          <w:rFonts w:ascii="Verdana" w:hAnsi="Verdana"/>
          <w:bCs/>
          <w:sz w:val="20"/>
        </w:rPr>
        <w:t>767.  Estatuto Orgánico del Servicio Geológico Mexicano, publicado en el Diario Oficial de la Federación el 24 de marzo de 2010 y sus reformas.</w:t>
      </w:r>
    </w:p>
    <w:p w:rsidR="00FB26A4" w:rsidRPr="00FB26A4" w:rsidRDefault="00FB26A4" w:rsidP="00FB26A4">
      <w:pPr>
        <w:jc w:val="both"/>
        <w:rPr>
          <w:rFonts w:ascii="Verdana" w:hAnsi="Verdana"/>
          <w:bCs/>
          <w:sz w:val="20"/>
        </w:rPr>
      </w:pPr>
      <w:r w:rsidRPr="00FB26A4">
        <w:rPr>
          <w:rFonts w:ascii="Verdana" w:hAnsi="Verdana"/>
          <w:bCs/>
          <w:sz w:val="20"/>
        </w:rPr>
        <w:t>768.  Declaración conjunta realizada por los presidentes Felipe Calderón de México y Barack Obama de Estados Unidos, instruyendo la creación del Consejo de Alto Nivel para la Cooperación Regulatoria entre México y Estados Unidos, publicada por la Oficina de la Casa Blanca de Estados Unidos el 19 de mayo de 2010.</w:t>
      </w:r>
    </w:p>
    <w:p w:rsidR="00FB26A4" w:rsidRPr="00FB26A4" w:rsidRDefault="00FB26A4" w:rsidP="00FB26A4">
      <w:pPr>
        <w:jc w:val="both"/>
        <w:rPr>
          <w:rFonts w:ascii="Verdana" w:hAnsi="Verdana"/>
          <w:bCs/>
          <w:sz w:val="20"/>
        </w:rPr>
      </w:pPr>
      <w:r w:rsidRPr="00FB26A4">
        <w:rPr>
          <w:rFonts w:ascii="Verdana" w:hAnsi="Verdana"/>
          <w:bCs/>
          <w:sz w:val="20"/>
        </w:rPr>
        <w:t>769.  Relación única de la normativa de la Secretaría de Economía, publicada en el Diario Oficial de la Federación el 10 de septiembre de 2010.</w:t>
      </w:r>
    </w:p>
    <w:p w:rsidR="00FB26A4" w:rsidRPr="00FB26A4" w:rsidRDefault="00FB26A4" w:rsidP="00FB26A4">
      <w:pPr>
        <w:jc w:val="both"/>
        <w:rPr>
          <w:rFonts w:ascii="Verdana" w:hAnsi="Verdana"/>
          <w:bCs/>
          <w:sz w:val="20"/>
        </w:rPr>
      </w:pPr>
      <w:r w:rsidRPr="00FB26A4">
        <w:rPr>
          <w:rFonts w:ascii="Verdana" w:hAnsi="Verdana"/>
          <w:bCs/>
          <w:sz w:val="20"/>
        </w:rPr>
        <w:t>770.  Clasificador por Objeto del Gasto, publicado en el Diario Oficial de la Federación el 28 de diciembre de 2010 y sus reformas.</w:t>
      </w:r>
    </w:p>
    <w:p w:rsidR="00FB26A4" w:rsidRPr="00FB26A4" w:rsidRDefault="00FB26A4" w:rsidP="00FB26A4">
      <w:pPr>
        <w:jc w:val="both"/>
        <w:rPr>
          <w:rFonts w:ascii="Verdana" w:hAnsi="Verdana"/>
          <w:bCs/>
          <w:sz w:val="20"/>
        </w:rPr>
      </w:pPr>
      <w:r w:rsidRPr="00FB26A4">
        <w:rPr>
          <w:rFonts w:ascii="Verdana" w:hAnsi="Verdana"/>
          <w:bCs/>
          <w:sz w:val="20"/>
        </w:rPr>
        <w:lastRenderedPageBreak/>
        <w:t>771.  Términos de Referencia del Consejo de Alto Nivel para la Cooperación Regulatoria entre México y Estados Unidos, publicado por la Oficina de la Casa Blanca de Estados Unidos el 3 de marzo de 2011.</w:t>
      </w:r>
    </w:p>
    <w:p w:rsidR="00FB26A4" w:rsidRPr="00FB26A4" w:rsidRDefault="00FB26A4" w:rsidP="00FB26A4">
      <w:pPr>
        <w:jc w:val="both"/>
        <w:rPr>
          <w:rFonts w:ascii="Verdana" w:hAnsi="Verdana"/>
          <w:bCs/>
          <w:sz w:val="20"/>
        </w:rPr>
      </w:pPr>
      <w:r w:rsidRPr="00FB26A4">
        <w:rPr>
          <w:rFonts w:ascii="Verdana" w:hAnsi="Verdana"/>
          <w:bCs/>
          <w:sz w:val="20"/>
        </w:rPr>
        <w:t>772.  Aviso por el que se da a conocer la entrada en vigor entre los Estados Unidos Mexicanos y la República del Paraguay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8 de abril de 2011.</w:t>
      </w:r>
    </w:p>
    <w:p w:rsidR="00FB26A4" w:rsidRPr="00FB26A4" w:rsidRDefault="00FB26A4" w:rsidP="00FB26A4">
      <w:pPr>
        <w:jc w:val="both"/>
        <w:rPr>
          <w:rFonts w:ascii="Verdana" w:hAnsi="Verdana"/>
          <w:bCs/>
          <w:sz w:val="20"/>
        </w:rPr>
      </w:pPr>
      <w:r w:rsidRPr="00FB26A4">
        <w:rPr>
          <w:rFonts w:ascii="Verdana" w:hAnsi="Verdana"/>
          <w:bCs/>
          <w:sz w:val="20"/>
        </w:rPr>
        <w:t>773.  Aviso por el que se da a conocer la entrada en vigor entre los Estados Unidos Mexicanos y la República Federativa del Brasil del Primer Protocolo Adicional al Acuerdo de Complementación Económica No. 55, suscrito entre los Estados Unidos Mexicanos y la República Argentina, la</w:t>
      </w:r>
    </w:p>
    <w:p w:rsidR="00FB26A4" w:rsidRPr="00FB26A4" w:rsidRDefault="00FB26A4" w:rsidP="00FB26A4">
      <w:pPr>
        <w:jc w:val="both"/>
        <w:rPr>
          <w:rFonts w:ascii="Verdana" w:hAnsi="Verdana"/>
          <w:bCs/>
          <w:sz w:val="20"/>
        </w:rPr>
      </w:pPr>
      <w:r w:rsidRPr="00FB26A4">
        <w:rPr>
          <w:rFonts w:ascii="Verdana" w:hAnsi="Verdana"/>
          <w:bCs/>
          <w:sz w:val="20"/>
        </w:rPr>
        <w:t>República Federativa del Brasil, la República del Paraguay y la República Oriental del Uruguay, siendo los últimos cuatro Estados partes del Mercado Común del Sur, publicado en el Diario Oficial de la Federación el 20 de mayo de 2011.</w:t>
      </w:r>
    </w:p>
    <w:p w:rsidR="00FB26A4" w:rsidRPr="00FB26A4" w:rsidRDefault="00FB26A4" w:rsidP="00FB26A4">
      <w:pPr>
        <w:jc w:val="both"/>
        <w:rPr>
          <w:rFonts w:ascii="Verdana" w:hAnsi="Verdana"/>
          <w:bCs/>
          <w:sz w:val="20"/>
        </w:rPr>
      </w:pPr>
      <w:r w:rsidRPr="00FB26A4">
        <w:rPr>
          <w:rFonts w:ascii="Verdana" w:hAnsi="Verdana"/>
          <w:bCs/>
          <w:sz w:val="20"/>
        </w:rPr>
        <w:t>774.  Aviso por el que se da a conocer la entrada en vigor entre los Estados Unidos Mexicanos y la República Argentina del Primer Protocolo Adicional al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16 de junio de 2011.</w:t>
      </w:r>
    </w:p>
    <w:p w:rsidR="00FB26A4" w:rsidRPr="00FB26A4" w:rsidRDefault="00FB26A4" w:rsidP="00FB26A4">
      <w:pPr>
        <w:jc w:val="both"/>
        <w:rPr>
          <w:rFonts w:ascii="Verdana" w:hAnsi="Verdana"/>
          <w:bCs/>
          <w:sz w:val="20"/>
        </w:rPr>
      </w:pPr>
      <w:r w:rsidRPr="00FB26A4">
        <w:rPr>
          <w:rFonts w:ascii="Verdana" w:hAnsi="Verdana"/>
          <w:bCs/>
          <w:sz w:val="20"/>
        </w:rPr>
        <w:t>775.  Contrato de Mandato y de Ejecución del Proyecto celebrado por el Gobierno Federal por conducto de la Secretaría de Hacienda y Crédito Público, Nacional Financiera S.N.C. y la Secretaría de Economía, de fecha 25 de febrero de 2010, y su Convenio Modificatorio de fecha 28 de junio de 2011.</w:t>
      </w:r>
    </w:p>
    <w:p w:rsidR="00FB26A4" w:rsidRPr="00FB26A4" w:rsidRDefault="00FB26A4" w:rsidP="00FB26A4">
      <w:pPr>
        <w:jc w:val="both"/>
        <w:rPr>
          <w:rFonts w:ascii="Verdana" w:hAnsi="Verdana"/>
          <w:bCs/>
          <w:sz w:val="20"/>
        </w:rPr>
      </w:pPr>
      <w:r w:rsidRPr="00FB26A4">
        <w:rPr>
          <w:rFonts w:ascii="Verdana" w:hAnsi="Verdana"/>
          <w:bCs/>
          <w:sz w:val="20"/>
        </w:rPr>
        <w:t>776.  Convenio de Colaboración que firma el Sistema Nacional de Información e Integración de Mercados con el Instituto Nacional de Estadística y Geografía (INEGI) para el intercambio de información, con fecha del 15 de julio de 2011.</w:t>
      </w:r>
    </w:p>
    <w:p w:rsidR="00FB26A4" w:rsidRPr="00FB26A4" w:rsidRDefault="00FB26A4" w:rsidP="00FB26A4">
      <w:pPr>
        <w:jc w:val="both"/>
        <w:rPr>
          <w:rFonts w:ascii="Verdana" w:hAnsi="Verdana"/>
          <w:bCs/>
          <w:sz w:val="20"/>
        </w:rPr>
      </w:pPr>
      <w:r w:rsidRPr="00FB26A4">
        <w:rPr>
          <w:rFonts w:ascii="Verdana" w:hAnsi="Verdana"/>
          <w:bCs/>
          <w:sz w:val="20"/>
        </w:rPr>
        <w:t>777.  Convenio de Colaboración firmado entre la Secretaría de Economía y México Federal Institute for Remote Services and Technology, A.C. de fecha 17 de septiembre de 2008 y su Convenio Modificatorio de fecha 11 de octubre de 2011.</w:t>
      </w:r>
    </w:p>
    <w:p w:rsidR="00FB26A4" w:rsidRPr="00FB26A4" w:rsidRDefault="00FB26A4" w:rsidP="00FB26A4">
      <w:pPr>
        <w:jc w:val="both"/>
        <w:rPr>
          <w:rFonts w:ascii="Verdana" w:hAnsi="Verdana"/>
          <w:bCs/>
          <w:sz w:val="20"/>
        </w:rPr>
      </w:pPr>
      <w:r w:rsidRPr="00FB26A4">
        <w:rPr>
          <w:rFonts w:ascii="Verdana" w:hAnsi="Verdana"/>
          <w:bCs/>
          <w:sz w:val="20"/>
        </w:rPr>
        <w:t>778.  Convenio específico de colaboración para implementar la inscripción de garantías mobiliarias de manera directa por indicaciones de los Jueces del Tribunal Superior de Justicia del Distrito Federal, en el Registro Único de Garantías Mobiliarias a cargo de la Secretaría de Economía, que celebran dicha Secretaría, el Tribunal Superior de Justicia del Distrito Federal y el Consejo de la Judicatura del Distrito Federal, publicado en el Diario Oficial de la Federación el 14 de diciembre de 2011.</w:t>
      </w:r>
    </w:p>
    <w:p w:rsidR="00FB26A4" w:rsidRPr="00FB26A4" w:rsidRDefault="00FB26A4" w:rsidP="00FB26A4">
      <w:pPr>
        <w:jc w:val="both"/>
        <w:rPr>
          <w:rFonts w:ascii="Verdana" w:hAnsi="Verdana"/>
          <w:bCs/>
          <w:sz w:val="20"/>
        </w:rPr>
      </w:pPr>
      <w:r w:rsidRPr="00FB26A4">
        <w:rPr>
          <w:rFonts w:ascii="Verdana" w:hAnsi="Verdana"/>
          <w:bCs/>
          <w:sz w:val="20"/>
        </w:rPr>
        <w:lastRenderedPageBreak/>
        <w:t>779.  Protocolo de actividades para la implementación de acciones de eficiencia energética en inmuebles, flotas vehiculares e instalaciones de la Administración Pública Federal, publicado en el Diario Oficial de la Federación el 13 de enero de 2012.</w:t>
      </w:r>
    </w:p>
    <w:p w:rsidR="00FB26A4" w:rsidRPr="00FB26A4" w:rsidRDefault="00FB26A4" w:rsidP="00FB26A4">
      <w:pPr>
        <w:jc w:val="both"/>
        <w:rPr>
          <w:rFonts w:ascii="Verdana" w:hAnsi="Verdana"/>
          <w:bCs/>
          <w:sz w:val="20"/>
        </w:rPr>
      </w:pPr>
      <w:r w:rsidRPr="00FB26A4">
        <w:rPr>
          <w:rFonts w:ascii="Verdana" w:hAnsi="Verdana"/>
          <w:bCs/>
          <w:sz w:val="20"/>
        </w:rPr>
        <w:t>780.  Aviso por el que se da a conocer la entrada en vigor entre los Estados Unidos Mexicanos y la República Argentina del Tercer Protocolo Adicional y del Cuarto Protocolo Adicional al Acuerdo de Complementación Económica No. 55 celebrado entre el MERCOSUR y los Estados Unidos Mexicanos, publicado en el Diario Oficial de la Federación el 14 de febrero de 2012.</w:t>
      </w:r>
    </w:p>
    <w:p w:rsidR="00FB26A4" w:rsidRPr="00FB26A4" w:rsidRDefault="00FB26A4" w:rsidP="00FB26A4">
      <w:pPr>
        <w:jc w:val="both"/>
        <w:rPr>
          <w:rFonts w:ascii="Verdana" w:hAnsi="Verdana"/>
          <w:bCs/>
          <w:sz w:val="20"/>
        </w:rPr>
      </w:pPr>
      <w:r w:rsidRPr="00FB26A4">
        <w:rPr>
          <w:rFonts w:ascii="Verdana" w:hAnsi="Verdana"/>
          <w:bCs/>
          <w:sz w:val="20"/>
        </w:rPr>
        <w:t>781.  Aviso por el que se da a conocer la entrada en vigor entre los Estados Unidos Mexicanos y la República Oriental del Uruguay del Cuarto Protocolo Adicional al Acuerdo de Complementación Económica No. 55 celebrado entre el MERCOSUR y los Estados Unidos Mexicanos, publicado en el Diario Oficial de la Federación el 11 de abril de 2012.</w:t>
      </w:r>
    </w:p>
    <w:p w:rsidR="00FB26A4" w:rsidRPr="00FB26A4" w:rsidRDefault="00FB26A4" w:rsidP="00FB26A4">
      <w:pPr>
        <w:jc w:val="both"/>
        <w:rPr>
          <w:rFonts w:ascii="Verdana" w:hAnsi="Verdana"/>
          <w:bCs/>
          <w:sz w:val="20"/>
        </w:rPr>
      </w:pPr>
      <w:r w:rsidRPr="00FB26A4">
        <w:rPr>
          <w:rFonts w:ascii="Verdana" w:hAnsi="Verdana"/>
          <w:bCs/>
          <w:sz w:val="20"/>
        </w:rPr>
        <w:t>782.  Normas conforme a las cuales se llevarán a cabo los avalúos y justipreciaciones de rentas a que se refiere la Ley General de Bienes Nacionales, publicadas en el Diario Oficial de la Federación el 17 de mayo de 2012.</w:t>
      </w:r>
    </w:p>
    <w:p w:rsidR="00FB26A4" w:rsidRPr="00FB26A4" w:rsidRDefault="00FB26A4" w:rsidP="00FB26A4">
      <w:pPr>
        <w:jc w:val="both"/>
        <w:rPr>
          <w:rFonts w:ascii="Verdana" w:hAnsi="Verdana"/>
          <w:bCs/>
          <w:sz w:val="20"/>
        </w:rPr>
      </w:pPr>
      <w:r w:rsidRPr="00FB26A4">
        <w:rPr>
          <w:rFonts w:ascii="Verdana" w:hAnsi="Verdana"/>
          <w:bCs/>
          <w:sz w:val="20"/>
        </w:rPr>
        <w:t>783.  Metodología que permita hacer comparables las cifras presupuestales de las últimos seis ejercicios fiscales del ámbito federal, publicada en el Diario Oficial de la Federación el 29 de mayo de 2012.</w:t>
      </w:r>
    </w:p>
    <w:p w:rsidR="00FB26A4" w:rsidRPr="00FB26A4" w:rsidRDefault="00FB26A4" w:rsidP="00FB26A4">
      <w:pPr>
        <w:jc w:val="both"/>
        <w:rPr>
          <w:rFonts w:ascii="Verdana" w:hAnsi="Verdana"/>
          <w:bCs/>
          <w:sz w:val="20"/>
        </w:rPr>
      </w:pPr>
      <w:r w:rsidRPr="00FB26A4">
        <w:rPr>
          <w:rFonts w:ascii="Verdana" w:hAnsi="Verdana"/>
          <w:bCs/>
          <w:sz w:val="20"/>
        </w:rPr>
        <w:t>784.  Aviso por el que se da a conocer la entrada en vigor del Acuerdo de reconocimiento mutuo entre el gobierno de los Estados Unidos Mexicanos y el gobierno de Canadá para la evaluación de la conformidad de equipos de telecomunicaciones, publicado en el Diario Oficial de la Federación el 20 de junio de 2012.</w:t>
      </w:r>
    </w:p>
    <w:p w:rsidR="00FB26A4" w:rsidRPr="00FB26A4" w:rsidRDefault="00FB26A4" w:rsidP="00FB26A4">
      <w:pPr>
        <w:jc w:val="both"/>
        <w:rPr>
          <w:rFonts w:ascii="Verdana" w:hAnsi="Verdana"/>
          <w:bCs/>
          <w:sz w:val="20"/>
        </w:rPr>
      </w:pPr>
      <w:r w:rsidRPr="00FB26A4">
        <w:rPr>
          <w:rFonts w:ascii="Verdana" w:hAnsi="Verdana"/>
          <w:bCs/>
          <w:sz w:val="20"/>
        </w:rPr>
        <w:t>785.  Aviso sobre la aplicación en territorio nacional del Programa de Monitoreo Específico a las Importaciones de Calzado de Origen Chino, publicado en el Diario Oficial de la Federación el 21 de junio de 2012.</w:t>
      </w:r>
    </w:p>
    <w:p w:rsidR="00FB26A4" w:rsidRPr="00FB26A4" w:rsidRDefault="00FB26A4" w:rsidP="00FB26A4">
      <w:pPr>
        <w:jc w:val="both"/>
        <w:rPr>
          <w:rFonts w:ascii="Verdana" w:hAnsi="Verdana"/>
          <w:bCs/>
          <w:sz w:val="20"/>
        </w:rPr>
      </w:pPr>
      <w:r w:rsidRPr="00FB26A4">
        <w:rPr>
          <w:rFonts w:ascii="Verdana" w:hAnsi="Verdana"/>
          <w:bCs/>
          <w:sz w:val="20"/>
        </w:rPr>
        <w:t>786.  Procedimiento administrativo para que las instituciones públicas soliciten servicios valuatorios al</w:t>
      </w:r>
    </w:p>
    <w:p w:rsidR="00FB26A4" w:rsidRPr="00FB26A4" w:rsidRDefault="00FB26A4" w:rsidP="00FB26A4">
      <w:pPr>
        <w:jc w:val="both"/>
        <w:rPr>
          <w:rFonts w:ascii="Verdana" w:hAnsi="Verdana"/>
          <w:bCs/>
          <w:sz w:val="20"/>
        </w:rPr>
      </w:pPr>
      <w:r w:rsidRPr="00FB26A4">
        <w:rPr>
          <w:rFonts w:ascii="Verdana" w:hAnsi="Verdana"/>
          <w:bCs/>
          <w:sz w:val="20"/>
        </w:rPr>
        <w:t>Instituto de Administración de Avalúos de Bienes Nacionales y para que éste expida y les remita los respectivos dictámenes valuatorios, utilizando un sistema electrónico, publicado en el Diario Oficial de la Federación el 27 de julio de 2012.</w:t>
      </w:r>
    </w:p>
    <w:p w:rsidR="00FB26A4" w:rsidRPr="00FB26A4" w:rsidRDefault="00FB26A4" w:rsidP="00FB26A4">
      <w:pPr>
        <w:jc w:val="both"/>
        <w:rPr>
          <w:rFonts w:ascii="Verdana" w:hAnsi="Verdana"/>
          <w:bCs/>
          <w:sz w:val="20"/>
        </w:rPr>
      </w:pPr>
      <w:r w:rsidRPr="00FB26A4">
        <w:rPr>
          <w:rFonts w:ascii="Verdana" w:hAnsi="Verdana"/>
          <w:bCs/>
          <w:sz w:val="20"/>
        </w:rPr>
        <w:t>787.  Resolución General por la que se establece el criterio para la aplicación del Artículo 17 de la Ley de Inversión Extranjera relativo al establecimiento de personas morales extranjeras en México, publicada en el Diario Oficial de la Federación el 8 de agosto de 2012.</w:t>
      </w:r>
    </w:p>
    <w:p w:rsidR="00FB26A4" w:rsidRPr="00FB26A4" w:rsidRDefault="00FB26A4" w:rsidP="00FB26A4">
      <w:pPr>
        <w:jc w:val="both"/>
        <w:rPr>
          <w:rFonts w:ascii="Verdana" w:hAnsi="Verdana"/>
          <w:bCs/>
          <w:sz w:val="20"/>
        </w:rPr>
      </w:pPr>
      <w:r w:rsidRPr="00FB26A4">
        <w:rPr>
          <w:rFonts w:ascii="Verdana" w:hAnsi="Verdana"/>
          <w:bCs/>
          <w:sz w:val="20"/>
        </w:rPr>
        <w:t>788.  Parámetros de Estimación de Vida Útil, publicados en el Diario Oficial de la Federación el 15 de agosto de 2012.</w:t>
      </w:r>
    </w:p>
    <w:p w:rsidR="00FB26A4" w:rsidRPr="00FB26A4" w:rsidRDefault="00FB26A4" w:rsidP="00FB26A4">
      <w:pPr>
        <w:jc w:val="both"/>
        <w:rPr>
          <w:rFonts w:ascii="Verdana" w:hAnsi="Verdana"/>
          <w:bCs/>
          <w:sz w:val="20"/>
        </w:rPr>
      </w:pPr>
      <w:r w:rsidRPr="00FB26A4">
        <w:rPr>
          <w:rFonts w:ascii="Verdana" w:hAnsi="Verdana"/>
          <w:bCs/>
          <w:sz w:val="20"/>
        </w:rPr>
        <w:lastRenderedPageBreak/>
        <w:t>789.  Aviso por el que se da a conocer la entrada en vigor entre los Estados Unidos Mexicanos y la República de Honduras del Tratado de Libre Comercio entre los Estados Unidos Mexicanos y las Repúblicas de Costa Rica, El Salvador, Guatemala, Honduras y Nicaragua, publicado el 31 de agosto de 2012, publicado en el Diario Oficial de la Federación el 18 de diciembre de 2012.</w:t>
      </w:r>
    </w:p>
    <w:p w:rsidR="00FB26A4" w:rsidRPr="00FB26A4" w:rsidRDefault="00FB26A4" w:rsidP="00FB26A4">
      <w:pPr>
        <w:jc w:val="both"/>
        <w:rPr>
          <w:rFonts w:ascii="Verdana" w:hAnsi="Verdana"/>
          <w:bCs/>
          <w:sz w:val="20"/>
        </w:rPr>
      </w:pPr>
      <w:r w:rsidRPr="00FB26A4">
        <w:rPr>
          <w:rFonts w:ascii="Verdana" w:hAnsi="Verdana"/>
          <w:bCs/>
          <w:sz w:val="20"/>
        </w:rPr>
        <w:t>790.  Lista de valores mínimos para desechos de bienes muebles que generen las dependencias y entidades de la Administración Pública Federal (del periodo que corresponda).</w:t>
      </w:r>
    </w:p>
    <w:p w:rsidR="00FB26A4" w:rsidRPr="00FB26A4" w:rsidRDefault="00FB26A4" w:rsidP="00FB26A4">
      <w:pPr>
        <w:jc w:val="both"/>
        <w:rPr>
          <w:rFonts w:ascii="Verdana" w:hAnsi="Verdana"/>
          <w:bCs/>
          <w:sz w:val="20"/>
        </w:rPr>
      </w:pPr>
      <w:r w:rsidRPr="00FB26A4">
        <w:rPr>
          <w:rFonts w:ascii="Verdana" w:hAnsi="Verdana"/>
          <w:bCs/>
          <w:sz w:val="20"/>
        </w:rPr>
        <w:t>791.  Lista de los registros de empresa de la frontera que continúan vigentes a partir de la entrada en vigor del Decreto que modifica y amplía la vigencia del diverso por el que se establece el impuesto general de importación para la región fronteriza y la franja fronteriza norte, publicado en el Diario Oficial de la Federación el 2 de enero de 2014 y Lista adicional publicada en el Diario Oficial de la Federación el 2 de abril de 2014.</w:t>
      </w:r>
    </w:p>
    <w:p w:rsidR="00FB26A4" w:rsidRPr="00FB26A4" w:rsidRDefault="00FB26A4" w:rsidP="00FB26A4">
      <w:pPr>
        <w:jc w:val="both"/>
        <w:rPr>
          <w:rFonts w:ascii="Verdana" w:hAnsi="Verdana"/>
          <w:bCs/>
          <w:sz w:val="20"/>
        </w:rPr>
      </w:pPr>
      <w:r w:rsidRPr="00FB26A4">
        <w:rPr>
          <w:rFonts w:ascii="Verdana" w:hAnsi="Verdana"/>
          <w:bCs/>
          <w:sz w:val="20"/>
        </w:rPr>
        <w:t>792.  Resolución General por la que se amplía el criterio establecido para la aplicación del artículo 17 de la Ley de Inversión Extranjera relativo al establecimiento de personas morales extranjeras en México, publicada en el Diario Oficial de la Federación el 13 de mayo de 2014.</w:t>
      </w:r>
    </w:p>
    <w:p w:rsidR="00FB26A4" w:rsidRPr="00FB26A4" w:rsidRDefault="00FB26A4" w:rsidP="00FB26A4">
      <w:pPr>
        <w:jc w:val="both"/>
        <w:rPr>
          <w:rFonts w:ascii="Verdana" w:hAnsi="Verdana"/>
          <w:bCs/>
          <w:sz w:val="20"/>
        </w:rPr>
      </w:pPr>
      <w:r w:rsidRPr="00FB26A4">
        <w:rPr>
          <w:rFonts w:ascii="Verdana" w:hAnsi="Verdana"/>
          <w:bCs/>
          <w:sz w:val="20"/>
        </w:rPr>
        <w:t>793.  Parámetros de Autorregulación en materia de Protección de Datos Personales, publicados en el Diario Oficial de la Federación el 29 de mayo de 2014.</w:t>
      </w:r>
    </w:p>
    <w:p w:rsidR="00FB26A4" w:rsidRPr="00FB26A4" w:rsidRDefault="00FB26A4" w:rsidP="00FB26A4">
      <w:pPr>
        <w:jc w:val="both"/>
        <w:rPr>
          <w:rFonts w:ascii="Verdana" w:hAnsi="Verdana"/>
          <w:bCs/>
          <w:sz w:val="20"/>
        </w:rPr>
      </w:pPr>
      <w:r w:rsidRPr="00FB26A4">
        <w:rPr>
          <w:rFonts w:ascii="Verdana" w:hAnsi="Verdana"/>
          <w:bCs/>
          <w:sz w:val="20"/>
        </w:rPr>
        <w:t>794.  Criterios y especificaciones técnicos relativos a la imagen institucional y señalización de inmuebles federales utilizados como oficinas administrativas, publicados en el Diario Oficial de la Federación el 25 de julio de 2014.</w:t>
      </w:r>
    </w:p>
    <w:p w:rsidR="00FB26A4" w:rsidRPr="00FB26A4" w:rsidRDefault="00FB26A4" w:rsidP="00FB26A4">
      <w:pPr>
        <w:jc w:val="both"/>
        <w:rPr>
          <w:rFonts w:ascii="Verdana" w:hAnsi="Verdana"/>
          <w:bCs/>
          <w:sz w:val="20"/>
        </w:rPr>
      </w:pPr>
      <w:r w:rsidRPr="00FB26A4">
        <w:rPr>
          <w:rFonts w:ascii="Verdana" w:hAnsi="Verdana"/>
          <w:bCs/>
          <w:sz w:val="20"/>
        </w:rPr>
        <w:t>795.  Norma en materia de consolidación de Estados Financieros y demás información contable, publicados en el Diario Oficial de la Federación el 6 de octubre de 2014.</w:t>
      </w:r>
    </w:p>
    <w:p w:rsidR="00FB26A4" w:rsidRPr="00FB26A4" w:rsidRDefault="00FB26A4" w:rsidP="00FB26A4">
      <w:pPr>
        <w:jc w:val="both"/>
        <w:rPr>
          <w:rFonts w:ascii="Verdana" w:hAnsi="Verdana"/>
          <w:bCs/>
          <w:sz w:val="20"/>
        </w:rPr>
      </w:pPr>
      <w:r w:rsidRPr="00FB26A4">
        <w:rPr>
          <w:rFonts w:ascii="Verdana" w:hAnsi="Verdana"/>
          <w:bCs/>
          <w:sz w:val="20"/>
        </w:rPr>
        <w:t>796.  Disposiciones Regulatorias de la Ley Federal de Competencia Económica, emitidas por el Pleno de la Comisión Federal de Competencia Económica, publicadas en el Diario Oficial de la Federación el 10 de noviembre de 2014.</w:t>
      </w:r>
    </w:p>
    <w:p w:rsidR="00FB26A4" w:rsidRPr="00FB26A4" w:rsidRDefault="00FB26A4" w:rsidP="00FB26A4">
      <w:pPr>
        <w:jc w:val="both"/>
        <w:rPr>
          <w:rFonts w:ascii="Verdana" w:hAnsi="Verdana"/>
          <w:bCs/>
          <w:sz w:val="20"/>
        </w:rPr>
      </w:pPr>
      <w:r w:rsidRPr="00FB26A4">
        <w:rPr>
          <w:rFonts w:ascii="Verdana" w:hAnsi="Verdana"/>
          <w:bCs/>
          <w:sz w:val="20"/>
        </w:rPr>
        <w:t>797.  Disposiciones de Carácter General Aplicables a los Organismos de Fomento y Entidades de Fomento, publicadas por la Comisión Nacional Bancaria y de Valores en el Diario Oficial de la Federación el 1 de diciembre de 2014 y sus reformas.</w:t>
      </w:r>
    </w:p>
    <w:p w:rsidR="00FB26A4" w:rsidRPr="00FB26A4" w:rsidRDefault="00FB26A4" w:rsidP="00FB26A4">
      <w:pPr>
        <w:jc w:val="both"/>
        <w:rPr>
          <w:rFonts w:ascii="Verdana" w:hAnsi="Verdana"/>
          <w:bCs/>
          <w:sz w:val="20"/>
        </w:rPr>
      </w:pPr>
      <w:r w:rsidRPr="00FB26A4">
        <w:rPr>
          <w:rFonts w:ascii="Verdana" w:hAnsi="Verdana"/>
          <w:bCs/>
          <w:sz w:val="20"/>
        </w:rPr>
        <w:t>798.  Disposiciones Regulatorias de la Ley Federal de Competencia Económica para los sectores de telecomunicaciones y radiodifusión, emitidas por el Pleno del Instituto Federal de Telecomunicaciones, publicadas en el Diario Oficial de la Federación el 12 de enero de 2015.</w:t>
      </w:r>
    </w:p>
    <w:p w:rsidR="00FB26A4" w:rsidRPr="00FB26A4" w:rsidRDefault="00FB26A4" w:rsidP="00FB26A4">
      <w:pPr>
        <w:jc w:val="both"/>
        <w:rPr>
          <w:rFonts w:ascii="Verdana" w:hAnsi="Verdana"/>
          <w:bCs/>
          <w:sz w:val="20"/>
        </w:rPr>
      </w:pPr>
      <w:r w:rsidRPr="00FB26A4">
        <w:rPr>
          <w:rFonts w:ascii="Verdana" w:hAnsi="Verdana"/>
          <w:bCs/>
          <w:sz w:val="20"/>
        </w:rPr>
        <w:t>799.  Aviso mediante el cual se da a conocer el monto del cupo máximo para la exportar azúcar a los Estados Unidos de América.</w:t>
      </w:r>
    </w:p>
    <w:p w:rsidR="00FB26A4" w:rsidRPr="00FB26A4" w:rsidRDefault="00FB26A4" w:rsidP="00FB26A4">
      <w:pPr>
        <w:jc w:val="both"/>
        <w:rPr>
          <w:rFonts w:ascii="Verdana" w:hAnsi="Verdana"/>
          <w:bCs/>
          <w:sz w:val="20"/>
        </w:rPr>
      </w:pPr>
      <w:r w:rsidRPr="00FB26A4">
        <w:rPr>
          <w:rFonts w:ascii="Verdana" w:hAnsi="Verdana"/>
          <w:bCs/>
          <w:sz w:val="20"/>
        </w:rPr>
        <w:lastRenderedPageBreak/>
        <w:t>Nota: Este instrumento se expide en los meses de julio, septiembre, diciembre y marzo de cada año, en términos del punto 13 del Acuerdo por el que se sujeta a permiso previo la exportación de azúcar, publicado en el Diario Oficial de la Federación el 6 de febrero de 2015.</w:t>
      </w:r>
    </w:p>
    <w:p w:rsidR="00FB26A4" w:rsidRPr="00FB26A4" w:rsidRDefault="00FB26A4" w:rsidP="00FB26A4">
      <w:pPr>
        <w:jc w:val="both"/>
        <w:rPr>
          <w:rFonts w:ascii="Verdana" w:hAnsi="Verdana"/>
          <w:bCs/>
          <w:sz w:val="20"/>
        </w:rPr>
      </w:pPr>
      <w:r w:rsidRPr="00FB26A4">
        <w:rPr>
          <w:rFonts w:ascii="Verdana" w:hAnsi="Verdana"/>
          <w:bCs/>
          <w:sz w:val="20"/>
        </w:rPr>
        <w:t>800.  Aviso por el que se da a conocer la entrada en vigor entre los Estados Unidos Mexicanos y la República Oriental del Uruguay del Segundo Protocolo Adicional al Acuerdo de Complementación Económica No. 55, celebrado entre el Mercosur y los Estados Unidos Mexicanos, publicado en el Diario Oficial de la Federación el 23 de diciembre de 2015.</w:t>
      </w:r>
    </w:p>
    <w:p w:rsidR="00FB26A4" w:rsidRPr="00FB26A4" w:rsidRDefault="00FB26A4" w:rsidP="00FB26A4">
      <w:pPr>
        <w:jc w:val="both"/>
        <w:rPr>
          <w:rFonts w:ascii="Verdana" w:hAnsi="Verdana"/>
          <w:bCs/>
          <w:sz w:val="20"/>
        </w:rPr>
      </w:pPr>
      <w:r w:rsidRPr="00FB26A4">
        <w:rPr>
          <w:rFonts w:ascii="Verdana" w:hAnsi="Verdana"/>
          <w:bCs/>
          <w:sz w:val="20"/>
        </w:rPr>
        <w:t>801.  Resolución General por la que se establecen los montos relativos a la actualización de la información y renovación de constancia de inscripción ante el Registro Nacional de Inversiones</w:t>
      </w:r>
    </w:p>
    <w:p w:rsidR="00FB26A4" w:rsidRPr="00FB26A4" w:rsidRDefault="00FB26A4" w:rsidP="00FB26A4">
      <w:pPr>
        <w:jc w:val="both"/>
        <w:rPr>
          <w:rFonts w:ascii="Verdana" w:hAnsi="Verdana"/>
          <w:bCs/>
          <w:sz w:val="20"/>
        </w:rPr>
      </w:pPr>
      <w:r w:rsidRPr="00FB26A4">
        <w:rPr>
          <w:rFonts w:ascii="Verdana" w:hAnsi="Verdana"/>
          <w:bCs/>
          <w:sz w:val="20"/>
        </w:rPr>
        <w:t>Extranjeras, a que se refieren los artículos 38, 41, 43 y 50 del Reglamento de la Ley de Inversión Extranjera y del Registro Nacional de Inversiones Extranjeras, publicada en el Diario Oficial de la Federación el 23 de febrero de 2015.</w:t>
      </w:r>
    </w:p>
    <w:p w:rsidR="00FB26A4" w:rsidRPr="00FB26A4" w:rsidRDefault="00FB26A4" w:rsidP="00FB26A4">
      <w:pPr>
        <w:jc w:val="both"/>
        <w:rPr>
          <w:rFonts w:ascii="Verdana" w:hAnsi="Verdana"/>
          <w:bCs/>
          <w:sz w:val="20"/>
        </w:rPr>
      </w:pPr>
      <w:r w:rsidRPr="00FB26A4">
        <w:rPr>
          <w:rFonts w:ascii="Verdana" w:hAnsi="Verdana"/>
          <w:bCs/>
          <w:sz w:val="20"/>
        </w:rPr>
        <w:t xml:space="preserve">802.  Aviso por el que la Sección Mexicana del Secretariado de los Tratados Comerciales da a conocer la ubicación de su oficina permanente, </w:t>
      </w:r>
      <w:proofErr w:type="gramStart"/>
      <w:r w:rsidRPr="00FB26A4">
        <w:rPr>
          <w:rFonts w:ascii="Verdana" w:hAnsi="Verdana"/>
          <w:bCs/>
          <w:sz w:val="20"/>
        </w:rPr>
        <w:t>publicado</w:t>
      </w:r>
      <w:proofErr w:type="gramEnd"/>
      <w:r w:rsidRPr="00FB26A4">
        <w:rPr>
          <w:rFonts w:ascii="Verdana" w:hAnsi="Verdana"/>
          <w:bCs/>
          <w:sz w:val="20"/>
        </w:rPr>
        <w:t xml:space="preserve"> en el Diario Oficial de la Federación el 25 de enero de 2016.</w:t>
      </w:r>
    </w:p>
    <w:p w:rsidR="00FB26A4" w:rsidRPr="00FB26A4" w:rsidRDefault="00FB26A4" w:rsidP="00FB26A4">
      <w:pPr>
        <w:jc w:val="both"/>
        <w:rPr>
          <w:rFonts w:ascii="Verdana" w:hAnsi="Verdana"/>
          <w:bCs/>
          <w:sz w:val="20"/>
        </w:rPr>
      </w:pPr>
      <w:r w:rsidRPr="00FB26A4">
        <w:rPr>
          <w:rFonts w:ascii="Verdana" w:hAnsi="Verdana"/>
          <w:bCs/>
          <w:sz w:val="20"/>
        </w:rPr>
        <w:t>803.  Lista de instrumentos de medición cuya verificación inicial, periódica o extraordinaria es obligatoria, así como las reglas para efectuarla, publicada en el Diario Oficial de la Federación el 18 de abril de 2016.</w:t>
      </w:r>
    </w:p>
    <w:p w:rsidR="00FB26A4" w:rsidRPr="00FB26A4" w:rsidRDefault="00FB26A4" w:rsidP="00FB26A4">
      <w:pPr>
        <w:jc w:val="both"/>
        <w:rPr>
          <w:rFonts w:ascii="Verdana" w:hAnsi="Verdana"/>
          <w:bCs/>
          <w:sz w:val="20"/>
        </w:rPr>
      </w:pPr>
      <w:r w:rsidRPr="00FB26A4">
        <w:rPr>
          <w:rFonts w:ascii="Verdana" w:hAnsi="Verdana"/>
          <w:bCs/>
          <w:sz w:val="20"/>
        </w:rPr>
        <w:t>804.  Estatuto Orgánico ProMéxico, publicado en el Diario Oficial de la Federación el 18 de mayo de 2016.</w:t>
      </w:r>
    </w:p>
    <w:p w:rsidR="00FB26A4" w:rsidRPr="00FB26A4" w:rsidRDefault="00FB26A4" w:rsidP="00FB26A4">
      <w:pPr>
        <w:jc w:val="both"/>
        <w:rPr>
          <w:rFonts w:ascii="Verdana" w:hAnsi="Verdana"/>
          <w:bCs/>
          <w:sz w:val="20"/>
        </w:rPr>
      </w:pPr>
      <w:r w:rsidRPr="00FB26A4">
        <w:rPr>
          <w:rFonts w:ascii="Verdana" w:hAnsi="Verdana"/>
          <w:bCs/>
          <w:sz w:val="20"/>
        </w:rPr>
        <w:t>805.  Aviso mediante el cual se da a conocer al público en general la autorización del Patrón Nacional de Conductividad Térmica de Fluidos Simples, así como la cédula con la descripción, magnitud, definición, unidad, alcance, incertidumbre, ubicación y medidas a las que provee trazabilidad, publicado en el Diario Oficial de la Federación el 6 de julio de 2016.</w:t>
      </w:r>
    </w:p>
    <w:p w:rsidR="00FB26A4" w:rsidRPr="00FB26A4" w:rsidRDefault="00FB26A4" w:rsidP="00FB26A4">
      <w:pPr>
        <w:jc w:val="both"/>
        <w:rPr>
          <w:rFonts w:ascii="Verdana" w:hAnsi="Verdana"/>
          <w:bCs/>
          <w:sz w:val="20"/>
        </w:rPr>
      </w:pPr>
      <w:r w:rsidRPr="00FB26A4">
        <w:rPr>
          <w:rFonts w:ascii="Verdana" w:hAnsi="Verdana"/>
          <w:bCs/>
          <w:sz w:val="20"/>
        </w:rPr>
        <w:t>806.  Aviso mediante el cual se da a conocer al público en general la autorización del Patrón Nacional de Contenido de Humedad en Sólidos, así como la cédula con la descripción, magnitud, definición, unidad, alcance, incertidumbre y medidas a las que provee trazabilidad, publicado en el Diario Oficial de la Federación el 6 de julio de 2016.</w:t>
      </w:r>
    </w:p>
    <w:p w:rsidR="00FB26A4" w:rsidRPr="00FB26A4" w:rsidRDefault="00FB26A4" w:rsidP="00FB26A4">
      <w:pPr>
        <w:jc w:val="both"/>
        <w:rPr>
          <w:rFonts w:ascii="Verdana" w:hAnsi="Verdana"/>
          <w:bCs/>
          <w:sz w:val="20"/>
        </w:rPr>
      </w:pPr>
      <w:r w:rsidRPr="00FB26A4">
        <w:rPr>
          <w:rFonts w:ascii="Verdana" w:hAnsi="Verdana"/>
          <w:bCs/>
          <w:sz w:val="20"/>
        </w:rPr>
        <w:t>807.  Aviso mediante el cual se da a conocer al público en general la autorización del Patrón Nacional de Temperatura; Termometría de Radiación, así como la cédula con la descripción, magnitud, definición, unidad, alcance, incertidumbre, ubicación y medidas a las que provee trazabilidad, publicado en el Diario Oficial de la Federación el 6 de julio de 2016.</w:t>
      </w:r>
    </w:p>
    <w:p w:rsidR="00FB26A4" w:rsidRPr="00FB26A4" w:rsidRDefault="00FB26A4" w:rsidP="00FB26A4">
      <w:pPr>
        <w:jc w:val="both"/>
        <w:rPr>
          <w:rFonts w:ascii="Verdana" w:hAnsi="Verdana"/>
          <w:bCs/>
          <w:sz w:val="20"/>
        </w:rPr>
      </w:pPr>
      <w:r w:rsidRPr="00FB26A4">
        <w:rPr>
          <w:rFonts w:ascii="Verdana" w:hAnsi="Verdana"/>
          <w:bCs/>
          <w:sz w:val="20"/>
        </w:rPr>
        <w:lastRenderedPageBreak/>
        <w:t>808.  Aviso mediante el cual se da a conocer al público en general la autorización del Patrón Nacional de Emisividad Espectral Normal, así como la cédula con la descripción, magnitud, definición, unidad, alcance, incertidumbre, ubicación y medidas a las que provee trazabilidad, publicado en el Diario Oficial de la Federación el 6 de julio de 2016.</w:t>
      </w:r>
    </w:p>
    <w:p w:rsidR="00FB26A4" w:rsidRPr="00FB26A4" w:rsidRDefault="00FB26A4" w:rsidP="00FB26A4">
      <w:pPr>
        <w:jc w:val="both"/>
        <w:rPr>
          <w:rFonts w:ascii="Verdana" w:hAnsi="Verdana"/>
          <w:bCs/>
          <w:sz w:val="20"/>
        </w:rPr>
      </w:pPr>
      <w:r w:rsidRPr="00FB26A4">
        <w:rPr>
          <w:rFonts w:ascii="Verdana" w:hAnsi="Verdana"/>
          <w:bCs/>
          <w:sz w:val="20"/>
        </w:rPr>
        <w:t>809.  Aviso mediante el cual se da a conocer al público en general la autorización del Patrón Nacional de Conductividad Térmica de Sólidos Conductores, así como la cédula con la descripción, magnitud, definición, unidad, alcance, incertidumbre, ubicación y medidas a las que provee trazabilidad, publicado en el Diario Oficial de la Federación el 6 de julio de 2016.</w:t>
      </w:r>
    </w:p>
    <w:p w:rsidR="00FB26A4" w:rsidRPr="00FB26A4" w:rsidRDefault="00FB26A4" w:rsidP="00FB26A4">
      <w:pPr>
        <w:jc w:val="both"/>
        <w:rPr>
          <w:rFonts w:ascii="Verdana" w:hAnsi="Verdana"/>
          <w:bCs/>
          <w:sz w:val="20"/>
        </w:rPr>
      </w:pPr>
      <w:r w:rsidRPr="00FB26A4">
        <w:rPr>
          <w:rFonts w:ascii="Verdana" w:hAnsi="Verdana"/>
          <w:bCs/>
          <w:sz w:val="20"/>
        </w:rPr>
        <w:t>810.  Relación de entidades paraestatales de la Administración Pública Federal sujetas a la Ley Federal de las Entidades Paraestatales y su Reglamento, (publicada anualmente el Diario Oficial de la Federación en el mes de agosto).</w:t>
      </w:r>
    </w:p>
    <w:p w:rsidR="00FB26A4" w:rsidRPr="00FB26A4" w:rsidRDefault="00FB26A4" w:rsidP="00FB26A4">
      <w:pPr>
        <w:jc w:val="both"/>
        <w:rPr>
          <w:rFonts w:ascii="Verdana" w:hAnsi="Verdana"/>
          <w:bCs/>
          <w:sz w:val="20"/>
        </w:rPr>
      </w:pPr>
      <w:r w:rsidRPr="00FB26A4">
        <w:rPr>
          <w:rFonts w:ascii="Verdana" w:hAnsi="Verdana"/>
          <w:bCs/>
          <w:sz w:val="20"/>
        </w:rPr>
        <w:t>811.  Resolución General por la que se establece el criterio del término control para efectos de la inversión neutra, publicada en el Diario Oficial de la Federación el 2 de septiembre de 2016.</w:t>
      </w:r>
    </w:p>
    <w:p w:rsidR="00FB26A4" w:rsidRPr="00FB26A4" w:rsidRDefault="00FB26A4" w:rsidP="00FB26A4">
      <w:pPr>
        <w:jc w:val="both"/>
        <w:rPr>
          <w:rFonts w:ascii="Verdana" w:hAnsi="Verdana"/>
          <w:bCs/>
          <w:sz w:val="20"/>
        </w:rPr>
      </w:pPr>
      <w:r w:rsidRPr="00FB26A4">
        <w:rPr>
          <w:rFonts w:ascii="Verdana" w:hAnsi="Verdana"/>
          <w:bCs/>
          <w:sz w:val="20"/>
        </w:rPr>
        <w:t>812.  Resolución General por la que se establece el periodo máximo de información que deberá presentarse para la actualización ante el Registro Nacional de Inversiones Extranjeras, publicada en el Diario Oficial de la Federación el 2 de septiembre de 2016.</w:t>
      </w:r>
    </w:p>
    <w:p w:rsidR="00FB26A4" w:rsidRPr="00FB26A4" w:rsidRDefault="00FB26A4" w:rsidP="00FB26A4">
      <w:pPr>
        <w:jc w:val="both"/>
        <w:rPr>
          <w:rFonts w:ascii="Verdana" w:hAnsi="Verdana"/>
          <w:bCs/>
          <w:sz w:val="20"/>
        </w:rPr>
      </w:pPr>
      <w:r w:rsidRPr="00FB26A4">
        <w:rPr>
          <w:rFonts w:ascii="Verdana" w:hAnsi="Verdana"/>
          <w:bCs/>
          <w:sz w:val="20"/>
        </w:rPr>
        <w:t>813.  Resolución General por la que se determina la actualización del supuesto jurídico para la inscripción, presentación de avisos y cancelación de inscripción ante el Registro Nacional de Inversiones Extranjeras, publicada en el Diario Oficial de la Federación el 2 de septiembre de 2016.</w:t>
      </w:r>
    </w:p>
    <w:p w:rsidR="00FB26A4" w:rsidRPr="00FB26A4" w:rsidRDefault="00FB26A4" w:rsidP="00FB26A4">
      <w:pPr>
        <w:jc w:val="both"/>
        <w:rPr>
          <w:rFonts w:ascii="Verdana" w:hAnsi="Verdana"/>
          <w:bCs/>
          <w:sz w:val="20"/>
        </w:rPr>
      </w:pPr>
      <w:r w:rsidRPr="00FB26A4">
        <w:rPr>
          <w:rFonts w:ascii="Verdana" w:hAnsi="Verdana"/>
          <w:bCs/>
          <w:sz w:val="20"/>
        </w:rPr>
        <w:t>814.  Aviso por el que se da a conocer la entrada en vigor entre los Estados Unidos Mexicanos y las Repúblicas de Chile y Colombia de la Decisión No. 1 de la Comisión de Libre Comercio del Protocolo Adicional al Acuerdo Marco de la Alianza del Pacífico, adoptada el 30 de junio de 2016, publicado en el Diario Oficial de la Federación el 10 de febrero de 2017.</w:t>
      </w:r>
    </w:p>
    <w:p w:rsidR="00FB26A4" w:rsidRPr="00FB26A4" w:rsidRDefault="00FB26A4" w:rsidP="00FB26A4">
      <w:pPr>
        <w:jc w:val="both"/>
        <w:rPr>
          <w:rFonts w:ascii="Verdana" w:hAnsi="Verdana"/>
          <w:bCs/>
          <w:sz w:val="20"/>
        </w:rPr>
      </w:pPr>
      <w:r w:rsidRPr="00FB26A4">
        <w:rPr>
          <w:rFonts w:ascii="Verdana" w:hAnsi="Verdana"/>
          <w:bCs/>
          <w:sz w:val="20"/>
        </w:rPr>
        <w:t>815.  Resolución General por la que se determina el monto del valor total de los activos a que hace referencia el artículo 9o. de la Ley de Inversión Extranjera, publicada en el Diario Oficial de la Federación el 29 de marzo de 2017.</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816.  Aviso por el que se da a conocer la entrada en vigor entre los Estados Unidos Mexicanos y la República del Perú de la Decisión No. 1 de la Comisión de Libre Comercio del Protocolo Adicional al Acuerdo Marco de la Alianza del Pacífico, adoptada el 30 de junio de 2016, publicado en el Diario Oficial de la Federación el 26 de abril de 2017.</w:t>
      </w:r>
    </w:p>
    <w:p w:rsidR="00FB26A4" w:rsidRPr="00FB26A4" w:rsidRDefault="00FB26A4" w:rsidP="00FB26A4">
      <w:pPr>
        <w:jc w:val="both"/>
        <w:rPr>
          <w:rFonts w:ascii="Verdana" w:hAnsi="Verdana"/>
          <w:bCs/>
          <w:sz w:val="20"/>
        </w:rPr>
      </w:pPr>
      <w:r w:rsidRPr="00FB26A4">
        <w:rPr>
          <w:rFonts w:ascii="Verdana" w:hAnsi="Verdana"/>
          <w:bCs/>
          <w:sz w:val="20"/>
        </w:rPr>
        <w:t xml:space="preserve">817.  Aviso por el que se da a conocer el listado de las entidades de acreditación autorizadas, de las personas acreditadas y aprobadas, de los organismos nacionales de </w:t>
      </w:r>
      <w:r w:rsidRPr="00FB26A4">
        <w:rPr>
          <w:rFonts w:ascii="Verdana" w:hAnsi="Verdana"/>
          <w:bCs/>
          <w:sz w:val="20"/>
        </w:rPr>
        <w:lastRenderedPageBreak/>
        <w:t>normalización, y de los organismos internacionales reconocidos por el gobierno mexicano, así como de sus suspensiones o revocaciones, correspondientes, actualizado el 31 de marzo de 2017, publicado en el Diario Oficial de la Federación el 19 de junio de 2017.</w:t>
      </w:r>
    </w:p>
    <w:p w:rsidR="00FB26A4" w:rsidRPr="00FB26A4" w:rsidRDefault="00FB26A4" w:rsidP="00FB26A4">
      <w:pPr>
        <w:jc w:val="both"/>
        <w:rPr>
          <w:rFonts w:ascii="Verdana" w:hAnsi="Verdana"/>
          <w:bCs/>
          <w:sz w:val="20"/>
        </w:rPr>
      </w:pPr>
      <w:r w:rsidRPr="00FB26A4">
        <w:rPr>
          <w:rFonts w:ascii="Verdana" w:hAnsi="Verdana"/>
          <w:bCs/>
          <w:sz w:val="20"/>
        </w:rPr>
        <w:t>818.  Aviso por el que se da a conocer el precio de referencia del azúcar base estándar para el pago de la caña de azúcar, (publicado anualmente en el Diario Oficial de la Federación) última publicación para el precio del ciclo 2017/2018, se realizó el 31 de octubre de 2017.</w:t>
      </w:r>
    </w:p>
    <w:p w:rsidR="00FB26A4" w:rsidRPr="00FB26A4" w:rsidRDefault="00FB26A4" w:rsidP="00FB26A4">
      <w:pPr>
        <w:jc w:val="both"/>
        <w:rPr>
          <w:rFonts w:ascii="Verdana" w:hAnsi="Verdana"/>
          <w:bCs/>
          <w:sz w:val="20"/>
        </w:rPr>
      </w:pPr>
      <w:r w:rsidRPr="00FB26A4">
        <w:rPr>
          <w:rFonts w:ascii="Verdana" w:hAnsi="Verdana"/>
          <w:b/>
          <w:bCs/>
          <w:sz w:val="20"/>
        </w:rPr>
        <w:t>5. CULTURA ORGANIZACIONAL</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Fomentar la productividad y competitividad de la economía mexicana mediante una innovadora política de fomento industrial, comercial y de servicios, así como el impulso a los emprendedores y empresas, fincado en la mejora regulatoria, la competencia de mercado y la diversificación del comercio exterior, para lograr el bienestar de los consumidores, un mejor ambiente de negocios, fortalecer el mercado interno y la atracción de inversión nacional y extranjera, que mejore las condiciones de vida de los mexicanos.</w:t>
      </w:r>
    </w:p>
    <w:p w:rsidR="00FB26A4" w:rsidRPr="00FB26A4" w:rsidRDefault="00FB26A4" w:rsidP="00FB26A4">
      <w:pPr>
        <w:jc w:val="both"/>
        <w:rPr>
          <w:rFonts w:ascii="Verdana" w:hAnsi="Verdana"/>
          <w:bCs/>
          <w:sz w:val="20"/>
        </w:rPr>
      </w:pPr>
      <w:r w:rsidRPr="00FB26A4">
        <w:rPr>
          <w:rFonts w:ascii="Verdana" w:hAnsi="Verdana"/>
          <w:b/>
          <w:bCs/>
          <w:sz w:val="20"/>
        </w:rPr>
        <w:t>VISIÓN</w:t>
      </w:r>
    </w:p>
    <w:p w:rsidR="00FB26A4" w:rsidRPr="00FB26A4" w:rsidRDefault="00FB26A4" w:rsidP="00FB26A4">
      <w:pPr>
        <w:jc w:val="both"/>
        <w:rPr>
          <w:rFonts w:ascii="Verdana" w:hAnsi="Verdana"/>
          <w:bCs/>
          <w:sz w:val="20"/>
        </w:rPr>
      </w:pPr>
      <w:r w:rsidRPr="00FB26A4">
        <w:rPr>
          <w:rFonts w:ascii="Verdana" w:hAnsi="Verdana"/>
          <w:bCs/>
          <w:sz w:val="20"/>
        </w:rPr>
        <w:t>Ser una dependencia que contribuye a generar las condiciones económicas para mantener a México en su máximo potencial, de una manera cercana a la gente, abierta y transparente, con emprendedores que estimulan una cultura innovadora, de apego a la formalidad con empresas productivas y competitivas, que participan en mercados eficientes con consumidores fortalecidos.</w:t>
      </w:r>
    </w:p>
    <w:p w:rsidR="00FB26A4" w:rsidRPr="00FB26A4" w:rsidRDefault="00FB26A4" w:rsidP="00FB26A4">
      <w:pPr>
        <w:jc w:val="both"/>
        <w:rPr>
          <w:rFonts w:ascii="Verdana" w:hAnsi="Verdana"/>
          <w:bCs/>
          <w:sz w:val="20"/>
        </w:rPr>
      </w:pPr>
      <w:r w:rsidRPr="00FB26A4">
        <w:rPr>
          <w:rFonts w:ascii="Verdana" w:hAnsi="Verdana"/>
          <w:b/>
          <w:bCs/>
          <w:sz w:val="20"/>
        </w:rPr>
        <w:t>PRINCIPIOS Y VALORES</w:t>
      </w:r>
    </w:p>
    <w:p w:rsidR="00FB26A4" w:rsidRPr="00FB26A4" w:rsidRDefault="00FB26A4" w:rsidP="00FB26A4">
      <w:pPr>
        <w:jc w:val="both"/>
        <w:rPr>
          <w:rFonts w:ascii="Verdana" w:hAnsi="Verdana"/>
          <w:bCs/>
          <w:sz w:val="20"/>
        </w:rPr>
      </w:pPr>
      <w:r w:rsidRPr="00FB26A4">
        <w:rPr>
          <w:rFonts w:ascii="Verdana" w:hAnsi="Verdana"/>
          <w:bCs/>
          <w:sz w:val="20"/>
        </w:rPr>
        <w:t>El 20 de agosto de 2015 se publicó en el DOF el </w:t>
      </w:r>
      <w:r w:rsidRPr="00FB26A4">
        <w:rPr>
          <w:rFonts w:ascii="Verdana" w:hAnsi="Verdana"/>
          <w:bCs/>
          <w:i/>
          <w:iCs/>
          <w:sz w:val="20"/>
        </w:rPr>
        <w:t>"Acuerdo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r w:rsidRPr="00FB26A4">
        <w:rPr>
          <w:rFonts w:ascii="Verdana" w:hAnsi="Verdana"/>
          <w:bCs/>
          <w:sz w:val="20"/>
        </w:rPr>
        <w:t>".</w:t>
      </w:r>
    </w:p>
    <w:p w:rsidR="00FB26A4" w:rsidRPr="00FB26A4" w:rsidRDefault="00FB26A4" w:rsidP="00FB26A4">
      <w:pPr>
        <w:jc w:val="both"/>
        <w:rPr>
          <w:rFonts w:ascii="Verdana" w:hAnsi="Verdana"/>
          <w:bCs/>
          <w:sz w:val="20"/>
        </w:rPr>
      </w:pPr>
      <w:r w:rsidRPr="00FB26A4">
        <w:rPr>
          <w:rFonts w:ascii="Verdana" w:hAnsi="Verdana"/>
          <w:bCs/>
          <w:sz w:val="20"/>
        </w:rPr>
        <w:t>Con fundamento en lo señalado en la disposición anterior, la Secretaría de Economía emitió en junio de 2016, El </w:t>
      </w:r>
      <w:r w:rsidRPr="00FB26A4">
        <w:rPr>
          <w:rFonts w:ascii="Verdana" w:hAnsi="Verdana"/>
          <w:bCs/>
          <w:i/>
          <w:iCs/>
          <w:sz w:val="20"/>
        </w:rPr>
        <w:t>Código de Conducta de la Secretaría de Economía</w:t>
      </w:r>
      <w:r w:rsidRPr="00FB26A4">
        <w:rPr>
          <w:rFonts w:ascii="Verdana" w:hAnsi="Verdana"/>
          <w:bCs/>
          <w:sz w:val="20"/>
        </w:rPr>
        <w:t> el cual tiene como objetivo ser una guía práctica que oriente e impulse al personal de la Institución a cumplir con la misión, visión y objetivos institucionales en estricto apego a la normatividad, actuando en función del interés público, la transparencia y la rendición de cuentas bajo los siguientes valores y principios, buscando con ello, mejorar con nuestro actuar la calidad del servicio público en nuestro país.</w:t>
      </w:r>
    </w:p>
    <w:p w:rsidR="00FB26A4" w:rsidRPr="00FB26A4" w:rsidRDefault="00FB26A4" w:rsidP="00FB26A4">
      <w:pPr>
        <w:jc w:val="both"/>
        <w:rPr>
          <w:rFonts w:ascii="Verdana" w:hAnsi="Verdana"/>
          <w:bCs/>
          <w:sz w:val="20"/>
        </w:rPr>
      </w:pPr>
      <w:r w:rsidRPr="00FB26A4">
        <w:rPr>
          <w:rFonts w:ascii="Verdana" w:hAnsi="Verdana"/>
          <w:b/>
          <w:bCs/>
          <w:sz w:val="20"/>
        </w:rPr>
        <w:t>Principios</w:t>
      </w:r>
    </w:p>
    <w:p w:rsidR="00FB26A4" w:rsidRPr="00FB26A4" w:rsidRDefault="00FB26A4" w:rsidP="00FB26A4">
      <w:pPr>
        <w:jc w:val="both"/>
        <w:rPr>
          <w:rFonts w:ascii="Verdana" w:hAnsi="Verdana"/>
          <w:bCs/>
          <w:sz w:val="20"/>
        </w:rPr>
      </w:pPr>
      <w:r w:rsidRPr="00FB26A4">
        <w:rPr>
          <w:rFonts w:ascii="Verdana" w:hAnsi="Verdana"/>
          <w:bCs/>
          <w:sz w:val="20"/>
        </w:rPr>
        <w:lastRenderedPageBreak/>
        <w:t>·  Legalidad</w:t>
      </w:r>
    </w:p>
    <w:p w:rsidR="00FB26A4" w:rsidRPr="00FB26A4" w:rsidRDefault="00FB26A4" w:rsidP="00FB26A4">
      <w:pPr>
        <w:jc w:val="both"/>
        <w:rPr>
          <w:rFonts w:ascii="Verdana" w:hAnsi="Verdana"/>
          <w:bCs/>
          <w:sz w:val="20"/>
        </w:rPr>
      </w:pPr>
      <w:r w:rsidRPr="00FB26A4">
        <w:rPr>
          <w:rFonts w:ascii="Verdana" w:hAnsi="Verdana"/>
          <w:bCs/>
          <w:sz w:val="20"/>
        </w:rPr>
        <w:t>·  Honradez</w:t>
      </w:r>
    </w:p>
    <w:p w:rsidR="00FB26A4" w:rsidRPr="00FB26A4" w:rsidRDefault="00FB26A4" w:rsidP="00FB26A4">
      <w:pPr>
        <w:jc w:val="both"/>
        <w:rPr>
          <w:rFonts w:ascii="Verdana" w:hAnsi="Verdana"/>
          <w:bCs/>
          <w:sz w:val="20"/>
        </w:rPr>
      </w:pPr>
      <w:r w:rsidRPr="00FB26A4">
        <w:rPr>
          <w:rFonts w:ascii="Verdana" w:hAnsi="Verdana"/>
          <w:bCs/>
          <w:sz w:val="20"/>
        </w:rPr>
        <w:t>·  Lealtad</w:t>
      </w:r>
    </w:p>
    <w:p w:rsidR="00FB26A4" w:rsidRPr="00FB26A4" w:rsidRDefault="00FB26A4" w:rsidP="00FB26A4">
      <w:pPr>
        <w:jc w:val="both"/>
        <w:rPr>
          <w:rFonts w:ascii="Verdana" w:hAnsi="Verdana"/>
          <w:bCs/>
          <w:sz w:val="20"/>
        </w:rPr>
      </w:pPr>
      <w:r w:rsidRPr="00FB26A4">
        <w:rPr>
          <w:rFonts w:ascii="Verdana" w:hAnsi="Verdana"/>
          <w:bCs/>
          <w:sz w:val="20"/>
        </w:rPr>
        <w:t>·  Imparcialidad</w:t>
      </w:r>
    </w:p>
    <w:p w:rsidR="00FB26A4" w:rsidRPr="00FB26A4" w:rsidRDefault="00FB26A4" w:rsidP="00FB26A4">
      <w:pPr>
        <w:jc w:val="both"/>
        <w:rPr>
          <w:rFonts w:ascii="Verdana" w:hAnsi="Verdana"/>
          <w:bCs/>
          <w:sz w:val="20"/>
        </w:rPr>
      </w:pPr>
      <w:r w:rsidRPr="00FB26A4">
        <w:rPr>
          <w:rFonts w:ascii="Verdana" w:hAnsi="Verdana"/>
          <w:bCs/>
          <w:sz w:val="20"/>
        </w:rPr>
        <w:t>·  Eficiencia</w:t>
      </w:r>
    </w:p>
    <w:p w:rsidR="00FB26A4" w:rsidRPr="00FB26A4" w:rsidRDefault="00FB26A4" w:rsidP="00FB26A4">
      <w:pPr>
        <w:jc w:val="both"/>
        <w:rPr>
          <w:rFonts w:ascii="Verdana" w:hAnsi="Verdana"/>
          <w:bCs/>
          <w:sz w:val="20"/>
        </w:rPr>
      </w:pPr>
      <w:r w:rsidRPr="00FB26A4">
        <w:rPr>
          <w:rFonts w:ascii="Verdana" w:hAnsi="Verdana"/>
          <w:b/>
          <w:bCs/>
          <w:sz w:val="20"/>
        </w:rPr>
        <w:t>Valores</w:t>
      </w:r>
    </w:p>
    <w:p w:rsidR="00FB26A4" w:rsidRPr="00FB26A4" w:rsidRDefault="00FB26A4" w:rsidP="00FB26A4">
      <w:pPr>
        <w:jc w:val="both"/>
        <w:rPr>
          <w:rFonts w:ascii="Verdana" w:hAnsi="Verdana"/>
          <w:bCs/>
          <w:sz w:val="20"/>
        </w:rPr>
      </w:pPr>
      <w:r w:rsidRPr="00FB26A4">
        <w:rPr>
          <w:rFonts w:ascii="Verdana" w:hAnsi="Verdana"/>
          <w:bCs/>
          <w:sz w:val="20"/>
        </w:rPr>
        <w:t>·  Interés Público</w:t>
      </w:r>
    </w:p>
    <w:p w:rsidR="00FB26A4" w:rsidRPr="00FB26A4" w:rsidRDefault="00FB26A4" w:rsidP="00FB26A4">
      <w:pPr>
        <w:jc w:val="both"/>
        <w:rPr>
          <w:rFonts w:ascii="Verdana" w:hAnsi="Verdana"/>
          <w:bCs/>
          <w:sz w:val="20"/>
        </w:rPr>
      </w:pPr>
      <w:r w:rsidRPr="00FB26A4">
        <w:rPr>
          <w:rFonts w:ascii="Verdana" w:hAnsi="Verdana"/>
          <w:bCs/>
          <w:sz w:val="20"/>
        </w:rPr>
        <w:t>·  Respeto</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  Respeto a los Derechos Humanos</w:t>
      </w:r>
    </w:p>
    <w:p w:rsidR="00FB26A4" w:rsidRPr="00FB26A4" w:rsidRDefault="00FB26A4" w:rsidP="00FB26A4">
      <w:pPr>
        <w:jc w:val="both"/>
        <w:rPr>
          <w:rFonts w:ascii="Verdana" w:hAnsi="Verdana"/>
          <w:bCs/>
          <w:sz w:val="20"/>
        </w:rPr>
      </w:pPr>
      <w:r w:rsidRPr="00FB26A4">
        <w:rPr>
          <w:rFonts w:ascii="Verdana" w:hAnsi="Verdana"/>
          <w:bCs/>
          <w:sz w:val="20"/>
        </w:rPr>
        <w:t>·  Igualdad y no discriminación</w:t>
      </w:r>
    </w:p>
    <w:p w:rsidR="00FB26A4" w:rsidRPr="00FB26A4" w:rsidRDefault="00FB26A4" w:rsidP="00FB26A4">
      <w:pPr>
        <w:jc w:val="both"/>
        <w:rPr>
          <w:rFonts w:ascii="Verdana" w:hAnsi="Verdana"/>
          <w:bCs/>
          <w:sz w:val="20"/>
        </w:rPr>
      </w:pPr>
      <w:r w:rsidRPr="00FB26A4">
        <w:rPr>
          <w:rFonts w:ascii="Verdana" w:hAnsi="Verdana"/>
          <w:bCs/>
          <w:sz w:val="20"/>
        </w:rPr>
        <w:t>·  Equidad de género</w:t>
      </w:r>
    </w:p>
    <w:p w:rsidR="00FB26A4" w:rsidRPr="00FB26A4" w:rsidRDefault="00FB26A4" w:rsidP="00FB26A4">
      <w:pPr>
        <w:jc w:val="both"/>
        <w:rPr>
          <w:rFonts w:ascii="Verdana" w:hAnsi="Verdana"/>
          <w:bCs/>
          <w:sz w:val="20"/>
        </w:rPr>
      </w:pPr>
      <w:r w:rsidRPr="00FB26A4">
        <w:rPr>
          <w:rFonts w:ascii="Verdana" w:hAnsi="Verdana"/>
          <w:bCs/>
          <w:sz w:val="20"/>
        </w:rPr>
        <w:t>·  Entorno cultural y ecológico</w:t>
      </w:r>
    </w:p>
    <w:p w:rsidR="00FB26A4" w:rsidRPr="00FB26A4" w:rsidRDefault="00FB26A4" w:rsidP="00FB26A4">
      <w:pPr>
        <w:jc w:val="both"/>
        <w:rPr>
          <w:rFonts w:ascii="Verdana" w:hAnsi="Verdana"/>
          <w:bCs/>
          <w:sz w:val="20"/>
        </w:rPr>
      </w:pPr>
      <w:r w:rsidRPr="00FB26A4">
        <w:rPr>
          <w:rFonts w:ascii="Verdana" w:hAnsi="Verdana"/>
          <w:bCs/>
          <w:sz w:val="20"/>
        </w:rPr>
        <w:t>·  Integridad</w:t>
      </w:r>
    </w:p>
    <w:p w:rsidR="00FB26A4" w:rsidRPr="00FB26A4" w:rsidRDefault="00FB26A4" w:rsidP="00FB26A4">
      <w:pPr>
        <w:jc w:val="both"/>
        <w:rPr>
          <w:rFonts w:ascii="Verdana" w:hAnsi="Verdana"/>
          <w:bCs/>
          <w:sz w:val="20"/>
        </w:rPr>
      </w:pPr>
      <w:r w:rsidRPr="00FB26A4">
        <w:rPr>
          <w:rFonts w:ascii="Verdana" w:hAnsi="Verdana"/>
          <w:bCs/>
          <w:sz w:val="20"/>
        </w:rPr>
        <w:t>·  Cooperación</w:t>
      </w:r>
    </w:p>
    <w:p w:rsidR="00FB26A4" w:rsidRPr="00FB26A4" w:rsidRDefault="00FB26A4" w:rsidP="00FB26A4">
      <w:pPr>
        <w:jc w:val="both"/>
        <w:rPr>
          <w:rFonts w:ascii="Verdana" w:hAnsi="Verdana"/>
          <w:bCs/>
          <w:sz w:val="20"/>
        </w:rPr>
      </w:pPr>
      <w:r w:rsidRPr="00FB26A4">
        <w:rPr>
          <w:rFonts w:ascii="Verdana" w:hAnsi="Verdana"/>
          <w:bCs/>
          <w:sz w:val="20"/>
        </w:rPr>
        <w:t>·  Liderazgo</w:t>
      </w:r>
    </w:p>
    <w:p w:rsidR="00FB26A4" w:rsidRPr="00FB26A4" w:rsidRDefault="00FB26A4" w:rsidP="00FB26A4">
      <w:pPr>
        <w:jc w:val="both"/>
        <w:rPr>
          <w:rFonts w:ascii="Verdana" w:hAnsi="Verdana"/>
          <w:bCs/>
          <w:sz w:val="20"/>
        </w:rPr>
      </w:pPr>
      <w:r w:rsidRPr="00FB26A4">
        <w:rPr>
          <w:rFonts w:ascii="Verdana" w:hAnsi="Verdana"/>
          <w:bCs/>
          <w:sz w:val="20"/>
        </w:rPr>
        <w:t>·  Transparencia</w:t>
      </w:r>
    </w:p>
    <w:p w:rsidR="00FB26A4" w:rsidRPr="00FB26A4" w:rsidRDefault="00FB26A4" w:rsidP="00FB26A4">
      <w:pPr>
        <w:jc w:val="both"/>
        <w:rPr>
          <w:rFonts w:ascii="Verdana" w:hAnsi="Verdana"/>
          <w:bCs/>
          <w:sz w:val="20"/>
        </w:rPr>
      </w:pPr>
      <w:r w:rsidRPr="00FB26A4">
        <w:rPr>
          <w:rFonts w:ascii="Verdana" w:hAnsi="Verdana"/>
          <w:bCs/>
          <w:sz w:val="20"/>
        </w:rPr>
        <w:t>·  Rendición de cuentas</w:t>
      </w:r>
    </w:p>
    <w:p w:rsidR="00FB26A4" w:rsidRPr="00FB26A4" w:rsidRDefault="00FB26A4" w:rsidP="00FB26A4">
      <w:pPr>
        <w:jc w:val="both"/>
        <w:rPr>
          <w:rFonts w:ascii="Verdana" w:hAnsi="Verdana"/>
          <w:bCs/>
          <w:sz w:val="20"/>
        </w:rPr>
      </w:pPr>
      <w:r w:rsidRPr="00FB26A4">
        <w:rPr>
          <w:rFonts w:ascii="Verdana" w:hAnsi="Verdana"/>
          <w:b/>
          <w:bCs/>
          <w:sz w:val="20"/>
        </w:rPr>
        <w:t>En materia de derechos humanos</w:t>
      </w:r>
    </w:p>
    <w:p w:rsidR="00FB26A4" w:rsidRPr="00FB26A4" w:rsidRDefault="00FB26A4" w:rsidP="00FB26A4">
      <w:pPr>
        <w:jc w:val="both"/>
        <w:rPr>
          <w:rFonts w:ascii="Verdana" w:hAnsi="Verdana"/>
          <w:bCs/>
          <w:sz w:val="20"/>
        </w:rPr>
      </w:pPr>
      <w:r w:rsidRPr="00FB26A4">
        <w:rPr>
          <w:rFonts w:ascii="Verdana" w:hAnsi="Verdana"/>
          <w:bCs/>
          <w:sz w:val="20"/>
        </w:rPr>
        <w:t>El personal que labora en la Secretaría de Economía en el ámbito de su competencia y atribuciones tienen la obligación de promover, respetar, proteger y garantizar los derechos humanos de conformidad con los principios de:</w:t>
      </w:r>
    </w:p>
    <w:p w:rsidR="00FB26A4" w:rsidRPr="00FB26A4" w:rsidRDefault="00FB26A4" w:rsidP="00FB26A4">
      <w:pPr>
        <w:jc w:val="both"/>
        <w:rPr>
          <w:rFonts w:ascii="Verdana" w:hAnsi="Verdana"/>
          <w:bCs/>
          <w:sz w:val="20"/>
        </w:rPr>
      </w:pPr>
      <w:r w:rsidRPr="00FB26A4">
        <w:rPr>
          <w:rFonts w:ascii="Verdana" w:hAnsi="Verdana"/>
          <w:bCs/>
          <w:sz w:val="20"/>
        </w:rPr>
        <w:t>·  </w:t>
      </w:r>
      <w:r w:rsidRPr="00FB26A4">
        <w:rPr>
          <w:rFonts w:ascii="Verdana" w:hAnsi="Verdana"/>
          <w:b/>
          <w:bCs/>
          <w:sz w:val="20"/>
        </w:rPr>
        <w:t>Universalidad</w:t>
      </w:r>
      <w:r w:rsidRPr="00FB26A4">
        <w:rPr>
          <w:rFonts w:ascii="Verdana" w:hAnsi="Verdana"/>
          <w:bCs/>
          <w:sz w:val="20"/>
        </w:rPr>
        <w:t> el cual establece que los derechos humanos corresponden a toda persona por el simple hecho de serlo.</w:t>
      </w:r>
    </w:p>
    <w:p w:rsidR="00FB26A4" w:rsidRPr="00FB26A4" w:rsidRDefault="00FB26A4" w:rsidP="00FB26A4">
      <w:pPr>
        <w:jc w:val="both"/>
        <w:rPr>
          <w:rFonts w:ascii="Verdana" w:hAnsi="Verdana"/>
          <w:bCs/>
          <w:sz w:val="20"/>
        </w:rPr>
      </w:pPr>
      <w:r w:rsidRPr="00FB26A4">
        <w:rPr>
          <w:rFonts w:ascii="Verdana" w:hAnsi="Verdana"/>
          <w:bCs/>
          <w:sz w:val="20"/>
        </w:rPr>
        <w:t>·  </w:t>
      </w:r>
      <w:r w:rsidRPr="00FB26A4">
        <w:rPr>
          <w:rFonts w:ascii="Verdana" w:hAnsi="Verdana"/>
          <w:b/>
          <w:bCs/>
          <w:sz w:val="20"/>
        </w:rPr>
        <w:t>Interdependencia</w:t>
      </w:r>
      <w:r w:rsidRPr="00FB26A4">
        <w:rPr>
          <w:rFonts w:ascii="Verdana" w:hAnsi="Verdana"/>
          <w:bCs/>
          <w:sz w:val="20"/>
        </w:rPr>
        <w:t> que implica que los derechos humanos se encuentran vinculados íntimamente entre sí.</w:t>
      </w:r>
    </w:p>
    <w:p w:rsidR="00FB26A4" w:rsidRPr="00FB26A4" w:rsidRDefault="00FB26A4" w:rsidP="00FB26A4">
      <w:pPr>
        <w:jc w:val="both"/>
        <w:rPr>
          <w:rFonts w:ascii="Verdana" w:hAnsi="Verdana"/>
          <w:bCs/>
          <w:sz w:val="20"/>
        </w:rPr>
      </w:pPr>
      <w:r w:rsidRPr="00FB26A4">
        <w:rPr>
          <w:rFonts w:ascii="Verdana" w:hAnsi="Verdana"/>
          <w:bCs/>
          <w:sz w:val="20"/>
        </w:rPr>
        <w:t>·  </w:t>
      </w:r>
      <w:r w:rsidRPr="00FB26A4">
        <w:rPr>
          <w:rFonts w:ascii="Verdana" w:hAnsi="Verdana"/>
          <w:b/>
          <w:bCs/>
          <w:sz w:val="20"/>
        </w:rPr>
        <w:t>Indivisibilidad</w:t>
      </w:r>
      <w:r w:rsidRPr="00FB26A4">
        <w:rPr>
          <w:rFonts w:ascii="Verdana" w:hAnsi="Verdana"/>
          <w:bCs/>
          <w:sz w:val="20"/>
        </w:rPr>
        <w:t> que refiere que los derechos humanos conforman una totalidad de tal forma que son complementarios e inseparables.</w:t>
      </w:r>
    </w:p>
    <w:p w:rsidR="00FB26A4" w:rsidRPr="00FB26A4" w:rsidRDefault="00FB26A4" w:rsidP="00FB26A4">
      <w:pPr>
        <w:jc w:val="both"/>
        <w:rPr>
          <w:rFonts w:ascii="Verdana" w:hAnsi="Verdana"/>
          <w:bCs/>
          <w:sz w:val="20"/>
        </w:rPr>
      </w:pPr>
      <w:r w:rsidRPr="00FB26A4">
        <w:rPr>
          <w:rFonts w:ascii="Verdana" w:hAnsi="Verdana"/>
          <w:bCs/>
          <w:sz w:val="20"/>
        </w:rPr>
        <w:t>·  </w:t>
      </w:r>
      <w:r w:rsidRPr="00FB26A4">
        <w:rPr>
          <w:rFonts w:ascii="Verdana" w:hAnsi="Verdana"/>
          <w:b/>
          <w:bCs/>
          <w:sz w:val="20"/>
        </w:rPr>
        <w:t>Progresividad</w:t>
      </w:r>
      <w:r w:rsidRPr="00FB26A4">
        <w:rPr>
          <w:rFonts w:ascii="Verdana" w:hAnsi="Verdana"/>
          <w:bCs/>
          <w:sz w:val="20"/>
        </w:rPr>
        <w:t> que prevee que los derechos humanos están en constante evolución y bajo ninguna circunstancia se justifica un retroceso en su protección.</w:t>
      </w:r>
    </w:p>
    <w:p w:rsidR="00FB26A4" w:rsidRPr="00FB26A4" w:rsidRDefault="00FB26A4" w:rsidP="00FB26A4">
      <w:pPr>
        <w:jc w:val="both"/>
        <w:rPr>
          <w:rFonts w:ascii="Verdana" w:hAnsi="Verdana"/>
          <w:bCs/>
          <w:sz w:val="20"/>
        </w:rPr>
      </w:pPr>
      <w:r w:rsidRPr="00FB26A4">
        <w:rPr>
          <w:rFonts w:ascii="Verdana" w:hAnsi="Verdana"/>
          <w:bCs/>
          <w:sz w:val="20"/>
        </w:rPr>
        <w:lastRenderedPageBreak/>
        <w:t>En consecuencia de lo anterior, los servidores públicos deberán prevenir, investigar, sancionar y reparar las violaciones a los derechos humanos en los términos que establezca la ley y de conformidad con el Título Primero, capítulo primero "De los derechos humanos y sus garantías" establecidos en la </w:t>
      </w:r>
      <w:r w:rsidRPr="00FB26A4">
        <w:rPr>
          <w:rFonts w:ascii="Verdana" w:hAnsi="Verdana"/>
          <w:bCs/>
          <w:i/>
          <w:iCs/>
          <w:sz w:val="20"/>
        </w:rPr>
        <w:t>Constitución Política de los Estados Unidos Mexicanos</w:t>
      </w:r>
      <w:r w:rsidRPr="00FB26A4">
        <w:rPr>
          <w:rFonts w:ascii="Verdana" w:hAnsi="Verdana"/>
          <w:bCs/>
          <w:sz w:val="20"/>
        </w:rPr>
        <w:t>.</w:t>
      </w:r>
    </w:p>
    <w:p w:rsidR="00FB26A4" w:rsidRPr="00FB26A4" w:rsidRDefault="00FB26A4" w:rsidP="00FB26A4">
      <w:pPr>
        <w:jc w:val="both"/>
        <w:rPr>
          <w:rFonts w:ascii="Verdana" w:hAnsi="Verdana"/>
          <w:bCs/>
          <w:sz w:val="20"/>
        </w:rPr>
      </w:pPr>
      <w:r w:rsidRPr="00FB26A4">
        <w:rPr>
          <w:rFonts w:ascii="Verdana" w:hAnsi="Verdana"/>
          <w:b/>
          <w:bCs/>
          <w:sz w:val="20"/>
        </w:rPr>
        <w:t>En materia de igualdad de género y no discriminación</w:t>
      </w:r>
    </w:p>
    <w:p w:rsidR="00FB26A4" w:rsidRPr="00FB26A4" w:rsidRDefault="00FB26A4" w:rsidP="00FB26A4">
      <w:pPr>
        <w:jc w:val="both"/>
        <w:rPr>
          <w:rFonts w:ascii="Verdana" w:hAnsi="Verdana"/>
          <w:bCs/>
          <w:sz w:val="20"/>
        </w:rPr>
      </w:pPr>
      <w:r w:rsidRPr="00FB26A4">
        <w:rPr>
          <w:rFonts w:ascii="Verdana" w:hAnsi="Verdana"/>
          <w:bCs/>
          <w:sz w:val="20"/>
        </w:rPr>
        <w:t>El lenguaje empleado en el presente Manual no pretende generar ninguna clase de discriminación, ni marcar diferencias entre hombres y mujeres, por lo que las referencias o alusiones hechas al género masculino representan siempre a todos/as, hombres y mujeres, abarcando claramente ambos sexos.</w:t>
      </w:r>
    </w:p>
    <w:p w:rsidR="00FB26A4" w:rsidRPr="00FB26A4" w:rsidRDefault="00FB26A4" w:rsidP="00FB26A4">
      <w:pPr>
        <w:jc w:val="both"/>
        <w:rPr>
          <w:rFonts w:ascii="Verdana" w:hAnsi="Verdana"/>
          <w:bCs/>
          <w:sz w:val="20"/>
        </w:rPr>
      </w:pPr>
      <w:r w:rsidRPr="00FB26A4">
        <w:rPr>
          <w:rFonts w:ascii="Verdana" w:hAnsi="Verdana"/>
          <w:b/>
          <w:bCs/>
          <w:sz w:val="20"/>
        </w:rPr>
        <w:t>6. ATRIBUCIONES</w:t>
      </w:r>
    </w:p>
    <w:p w:rsidR="00FB26A4" w:rsidRPr="00FB26A4" w:rsidRDefault="00FB26A4" w:rsidP="00FB26A4">
      <w:pPr>
        <w:jc w:val="both"/>
        <w:rPr>
          <w:rFonts w:ascii="Verdana" w:hAnsi="Verdana"/>
          <w:bCs/>
          <w:sz w:val="20"/>
        </w:rPr>
      </w:pPr>
      <w:r w:rsidRPr="00FB26A4">
        <w:rPr>
          <w:rFonts w:ascii="Verdana" w:hAnsi="Verdana"/>
          <w:bCs/>
          <w:sz w:val="20"/>
        </w:rPr>
        <w:t>La Ley Orgánica de la Administración Pública Federal confiere a la Secretaría de Economía en el artículo 34, las atribuciones para el despacho de los siguientes asuntos:</w:t>
      </w:r>
    </w:p>
    <w:p w:rsidR="00FB26A4" w:rsidRPr="00FB26A4" w:rsidRDefault="00FB26A4" w:rsidP="00FB26A4">
      <w:pPr>
        <w:jc w:val="both"/>
        <w:rPr>
          <w:rFonts w:ascii="Verdana" w:hAnsi="Verdana"/>
          <w:bCs/>
          <w:sz w:val="20"/>
        </w:rPr>
      </w:pPr>
      <w:r w:rsidRPr="00FB26A4">
        <w:rPr>
          <w:rFonts w:ascii="Verdana" w:hAnsi="Verdana"/>
          <w:b/>
          <w:bCs/>
          <w:sz w:val="20"/>
        </w:rPr>
        <w:t>I.</w:t>
      </w:r>
      <w:r w:rsidRPr="00FB26A4">
        <w:rPr>
          <w:rFonts w:ascii="Verdana" w:hAnsi="Verdana"/>
          <w:bCs/>
          <w:sz w:val="20"/>
        </w:rPr>
        <w:t>           Formular y conducir las políticas generales de industria, comercio exterior, interior, abasto y precios del país; con excepción de los precios de bienes y servicios de la Administración Pública Federal;</w:t>
      </w:r>
    </w:p>
    <w:p w:rsidR="00FB26A4" w:rsidRPr="00FB26A4" w:rsidRDefault="00FB26A4" w:rsidP="00FB26A4">
      <w:pPr>
        <w:jc w:val="both"/>
        <w:rPr>
          <w:rFonts w:ascii="Verdana" w:hAnsi="Verdana"/>
          <w:bCs/>
          <w:sz w:val="20"/>
        </w:rPr>
      </w:pPr>
      <w:r w:rsidRPr="00FB26A4">
        <w:rPr>
          <w:rFonts w:ascii="Verdana" w:hAnsi="Verdana"/>
          <w:b/>
          <w:bCs/>
          <w:sz w:val="20"/>
        </w:rPr>
        <w:t>II.</w:t>
      </w:r>
      <w:r w:rsidRPr="00FB26A4">
        <w:rPr>
          <w:rFonts w:ascii="Verdana" w:hAnsi="Verdana"/>
          <w:bCs/>
          <w:sz w:val="20"/>
        </w:rPr>
        <w:t>          Regular, promover y vigilar la comercialización, distribución y consumo de los bienes y servicios;</w:t>
      </w:r>
    </w:p>
    <w:p w:rsidR="00FB26A4" w:rsidRPr="00FB26A4" w:rsidRDefault="00FB26A4" w:rsidP="00FB26A4">
      <w:pPr>
        <w:jc w:val="both"/>
        <w:rPr>
          <w:rFonts w:ascii="Verdana" w:hAnsi="Verdana"/>
          <w:bCs/>
          <w:sz w:val="20"/>
        </w:rPr>
      </w:pPr>
      <w:r w:rsidRPr="00FB26A4">
        <w:rPr>
          <w:rFonts w:ascii="Verdana" w:hAnsi="Verdana"/>
          <w:b/>
          <w:bCs/>
          <w:sz w:val="20"/>
        </w:rPr>
        <w:t>III.</w:t>
      </w:r>
      <w:r w:rsidRPr="00FB26A4">
        <w:rPr>
          <w:rFonts w:ascii="Verdana" w:hAnsi="Verdana"/>
          <w:bCs/>
          <w:sz w:val="20"/>
        </w:rPr>
        <w:t>          Establecer la Política de Industrialización, distribución y consumo de los productos agrícolas, ganaderos, forestales, minerales y pesqueros, en coordinación con las dependencias competentes;</w:t>
      </w:r>
    </w:p>
    <w:p w:rsidR="00FB26A4" w:rsidRPr="00FB26A4" w:rsidRDefault="00FB26A4" w:rsidP="00FB26A4">
      <w:pPr>
        <w:jc w:val="both"/>
        <w:rPr>
          <w:rFonts w:ascii="Verdana" w:hAnsi="Verdana"/>
          <w:bCs/>
          <w:sz w:val="20"/>
        </w:rPr>
      </w:pPr>
      <w:r w:rsidRPr="00FB26A4">
        <w:rPr>
          <w:rFonts w:ascii="Verdana" w:hAnsi="Verdana"/>
          <w:b/>
          <w:bCs/>
          <w:sz w:val="20"/>
        </w:rPr>
        <w:t>IV.</w:t>
      </w:r>
      <w:r w:rsidRPr="00FB26A4">
        <w:rPr>
          <w:rFonts w:ascii="Verdana" w:hAnsi="Verdana"/>
          <w:bCs/>
          <w:sz w:val="20"/>
        </w:rPr>
        <w:t>         Fomentar, en coordinación con la Secretaría de Relaciones Exteriores, el comercio exterior del país;</w:t>
      </w:r>
    </w:p>
    <w:p w:rsidR="00FB26A4" w:rsidRPr="00FB26A4" w:rsidRDefault="00FB26A4" w:rsidP="00FB26A4">
      <w:pPr>
        <w:jc w:val="both"/>
        <w:rPr>
          <w:rFonts w:ascii="Verdana" w:hAnsi="Verdana"/>
          <w:bCs/>
          <w:sz w:val="20"/>
        </w:rPr>
      </w:pPr>
      <w:r w:rsidRPr="00FB26A4">
        <w:rPr>
          <w:rFonts w:ascii="Verdana" w:hAnsi="Verdana"/>
          <w:b/>
          <w:bCs/>
          <w:sz w:val="20"/>
        </w:rPr>
        <w:t>V.</w:t>
      </w:r>
      <w:r w:rsidRPr="00FB26A4">
        <w:rPr>
          <w:rFonts w:ascii="Verdana" w:hAnsi="Verdana"/>
          <w:bCs/>
          <w:sz w:val="20"/>
        </w:rPr>
        <w:t>          Estudiar, proyectar y determinar los aranceles y fijar los precios oficiales, escuchando la opinión de la Secretaría de Hacienda y Crédito Público; estudiar y determinar las restricciones para los Artículos de importación y exportación, y participar con la mencionada Secretaría en la fijación</w:t>
      </w:r>
    </w:p>
    <w:p w:rsidR="00FB26A4" w:rsidRPr="00FB26A4" w:rsidRDefault="00FB26A4" w:rsidP="00FB26A4">
      <w:pPr>
        <w:jc w:val="both"/>
        <w:rPr>
          <w:rFonts w:ascii="Verdana" w:hAnsi="Verdana"/>
          <w:bCs/>
          <w:sz w:val="20"/>
        </w:rPr>
      </w:pPr>
      <w:proofErr w:type="gramStart"/>
      <w:r w:rsidRPr="00FB26A4">
        <w:rPr>
          <w:rFonts w:ascii="Verdana" w:hAnsi="Verdana"/>
          <w:bCs/>
          <w:sz w:val="20"/>
        </w:rPr>
        <w:t>de</w:t>
      </w:r>
      <w:proofErr w:type="gramEnd"/>
      <w:r w:rsidRPr="00FB26A4">
        <w:rPr>
          <w:rFonts w:ascii="Verdana" w:hAnsi="Verdana"/>
          <w:bCs/>
          <w:sz w:val="20"/>
        </w:rPr>
        <w:t xml:space="preserve"> los criterios generales para el establecimiento de los estímulos al comercio exterior;</w:t>
      </w:r>
    </w:p>
    <w:p w:rsidR="00FB26A4" w:rsidRPr="00FB26A4" w:rsidRDefault="00FB26A4" w:rsidP="00FB26A4">
      <w:pPr>
        <w:jc w:val="both"/>
        <w:rPr>
          <w:rFonts w:ascii="Verdana" w:hAnsi="Verdana"/>
          <w:bCs/>
          <w:sz w:val="20"/>
        </w:rPr>
      </w:pPr>
      <w:r w:rsidRPr="00FB26A4">
        <w:rPr>
          <w:rFonts w:ascii="Verdana" w:hAnsi="Verdana"/>
          <w:b/>
          <w:bCs/>
          <w:sz w:val="20"/>
        </w:rPr>
        <w:t>VI.</w:t>
      </w:r>
      <w:r w:rsidRPr="00FB26A4">
        <w:rPr>
          <w:rFonts w:ascii="Verdana" w:hAnsi="Verdana"/>
          <w:bCs/>
          <w:sz w:val="20"/>
        </w:rPr>
        <w:t>         Estudiar y determinar mediante reglas generales, conforme a los montos globales establecidos por la Secretaría de Hacienda y Crédito Público, los estímulos fiscales necesarios para el fomento industrial, el comercio interior y exterior y el abasto, incluyendo los subsidios sobre impuestos de importación, y administrar su aplicación, así como vigilar y evaluar sus resultados;</w:t>
      </w:r>
    </w:p>
    <w:p w:rsidR="00FB26A4" w:rsidRPr="00FB26A4" w:rsidRDefault="00FB26A4" w:rsidP="00FB26A4">
      <w:pPr>
        <w:jc w:val="both"/>
        <w:rPr>
          <w:rFonts w:ascii="Verdana" w:hAnsi="Verdana"/>
          <w:bCs/>
          <w:sz w:val="20"/>
        </w:rPr>
      </w:pPr>
      <w:r w:rsidRPr="00FB26A4">
        <w:rPr>
          <w:rFonts w:ascii="Verdana" w:hAnsi="Verdana"/>
          <w:b/>
          <w:bCs/>
          <w:sz w:val="20"/>
        </w:rPr>
        <w:t>VII.</w:t>
      </w:r>
      <w:r w:rsidRPr="00FB26A4">
        <w:rPr>
          <w:rFonts w:ascii="Verdana" w:hAnsi="Verdana"/>
          <w:bCs/>
          <w:sz w:val="20"/>
        </w:rPr>
        <w:t xml:space="preserve">        Establecer la política de precios, y con el auxilio y participación de las autoridades locales, vigilar su estricto cumplimiento, particularmente en lo que se refiere a artículos de consumo y uso popular, y establecer las tarifas para la prestación de aquellos servicios de interés público que considere necesarios, con la exclusión de </w:t>
      </w:r>
      <w:r w:rsidRPr="00FB26A4">
        <w:rPr>
          <w:rFonts w:ascii="Verdana" w:hAnsi="Verdana"/>
          <w:bCs/>
          <w:sz w:val="20"/>
        </w:rPr>
        <w:lastRenderedPageBreak/>
        <w:t>los precios y tarifas de los bienes y servicios de la Administración Pública Federal; y definir el uso preferente que deba darse a determinadas mercancías;</w:t>
      </w:r>
    </w:p>
    <w:p w:rsidR="00FB26A4" w:rsidRPr="00FB26A4" w:rsidRDefault="00FB26A4" w:rsidP="00FB26A4">
      <w:pPr>
        <w:jc w:val="both"/>
        <w:rPr>
          <w:rFonts w:ascii="Verdana" w:hAnsi="Verdana"/>
          <w:bCs/>
          <w:sz w:val="20"/>
        </w:rPr>
      </w:pPr>
      <w:r w:rsidRPr="00FB26A4">
        <w:rPr>
          <w:rFonts w:ascii="Verdana" w:hAnsi="Verdana"/>
          <w:b/>
          <w:bCs/>
          <w:sz w:val="20"/>
        </w:rPr>
        <w:t>VIII.</w:t>
      </w:r>
      <w:r w:rsidRPr="00FB26A4">
        <w:rPr>
          <w:rFonts w:ascii="Verdana" w:hAnsi="Verdana"/>
          <w:bCs/>
          <w:sz w:val="20"/>
        </w:rPr>
        <w:t>        Regular, orientar y estimular las medidas de protección al consumidor;</w:t>
      </w:r>
    </w:p>
    <w:p w:rsidR="00FB26A4" w:rsidRPr="00FB26A4" w:rsidRDefault="00FB26A4" w:rsidP="00FB26A4">
      <w:pPr>
        <w:jc w:val="both"/>
        <w:rPr>
          <w:rFonts w:ascii="Verdana" w:hAnsi="Verdana"/>
          <w:bCs/>
          <w:sz w:val="20"/>
        </w:rPr>
      </w:pPr>
      <w:r w:rsidRPr="00FB26A4">
        <w:rPr>
          <w:rFonts w:ascii="Verdana" w:hAnsi="Verdana"/>
          <w:b/>
          <w:bCs/>
          <w:sz w:val="20"/>
        </w:rPr>
        <w:t>IX.</w:t>
      </w:r>
      <w:r w:rsidRPr="00FB26A4">
        <w:rPr>
          <w:rFonts w:ascii="Verdana" w:hAnsi="Verdana"/>
          <w:bCs/>
          <w:sz w:val="20"/>
        </w:rPr>
        <w:t>         Participar con las Secretarías de Desarrollo Social, de Agricultura, Ganadería, Desarrollo Rural, Pesca y Alimentación y de Medio Ambiente y Recursos Naturales, en la distribución y comercialización de productos y el abastecimiento de los consumos básicos de la población;</w:t>
      </w:r>
    </w:p>
    <w:p w:rsidR="00FB26A4" w:rsidRPr="00FB26A4" w:rsidRDefault="00FB26A4" w:rsidP="00FB26A4">
      <w:pPr>
        <w:jc w:val="both"/>
        <w:rPr>
          <w:rFonts w:ascii="Verdana" w:hAnsi="Verdana"/>
          <w:bCs/>
          <w:sz w:val="20"/>
        </w:rPr>
      </w:pPr>
      <w:r w:rsidRPr="00FB26A4">
        <w:rPr>
          <w:rFonts w:ascii="Verdana" w:hAnsi="Verdana"/>
          <w:b/>
          <w:bCs/>
          <w:sz w:val="20"/>
        </w:rPr>
        <w:t>X.</w:t>
      </w:r>
      <w:r w:rsidRPr="00FB26A4">
        <w:rPr>
          <w:rFonts w:ascii="Verdana" w:hAnsi="Verdana"/>
          <w:bCs/>
          <w:sz w:val="20"/>
        </w:rPr>
        <w:t>          Derogada;</w:t>
      </w:r>
    </w:p>
    <w:p w:rsidR="00FB26A4" w:rsidRPr="00FB26A4" w:rsidRDefault="00FB26A4" w:rsidP="00FB26A4">
      <w:pPr>
        <w:jc w:val="both"/>
        <w:rPr>
          <w:rFonts w:ascii="Verdana" w:hAnsi="Verdana"/>
          <w:bCs/>
          <w:sz w:val="20"/>
        </w:rPr>
      </w:pPr>
      <w:r w:rsidRPr="00FB26A4">
        <w:rPr>
          <w:rFonts w:ascii="Verdana" w:hAnsi="Verdana"/>
          <w:b/>
          <w:bCs/>
          <w:sz w:val="20"/>
        </w:rPr>
        <w:t>X bis</w:t>
      </w:r>
      <w:r w:rsidRPr="00FB26A4">
        <w:rPr>
          <w:rFonts w:ascii="Verdana" w:hAnsi="Verdana"/>
          <w:bCs/>
          <w:sz w:val="20"/>
        </w:rPr>
        <w:t>.     Coordinar y ejecutar la política nacional para crear y apoyar empresas que asocien a grupos de escasos recursos en áreas urbanas a través de las acciones de planeación, programación, concertación, coordinación, evaluación; de aplicación, recuperación y revolvencia de recursos para ser destinados a los mismos fines; así como de asistencia técnica y de otros medios que se requieran para ese propósito, previa calificación, con la intervención de las dependencias y entidades de la Administración Pública Federal correspondientes y de los gobiernos estatales ymunicipales, y con la participación de los sectores social y privado;</w:t>
      </w:r>
    </w:p>
    <w:p w:rsidR="00FB26A4" w:rsidRPr="00FB26A4" w:rsidRDefault="00FB26A4" w:rsidP="00FB26A4">
      <w:pPr>
        <w:jc w:val="both"/>
        <w:rPr>
          <w:rFonts w:ascii="Verdana" w:hAnsi="Verdana"/>
          <w:bCs/>
          <w:sz w:val="20"/>
        </w:rPr>
      </w:pPr>
      <w:r w:rsidRPr="00FB26A4">
        <w:rPr>
          <w:rFonts w:ascii="Verdana" w:hAnsi="Verdana"/>
          <w:b/>
          <w:bCs/>
          <w:sz w:val="20"/>
        </w:rPr>
        <w:t>XI.</w:t>
      </w:r>
      <w:r w:rsidRPr="00FB26A4">
        <w:rPr>
          <w:rFonts w:ascii="Verdana" w:hAnsi="Verdana"/>
          <w:bCs/>
          <w:sz w:val="20"/>
        </w:rPr>
        <w:t>         Coordinar y dirigir con la colaboración de la Secretaría de Agricultura, Ganadería, Desarrollo Rural, Pesca y Alimentación, el Sistema Nacional para el Abasto, con el fin de asegurar la adecuada distribución y comercialización de productos y el abastecimiento de los consumos básicos de la población;</w:t>
      </w:r>
    </w:p>
    <w:p w:rsidR="00FB26A4" w:rsidRPr="00FB26A4" w:rsidRDefault="00FB26A4" w:rsidP="00FB26A4">
      <w:pPr>
        <w:jc w:val="both"/>
        <w:rPr>
          <w:rFonts w:ascii="Verdana" w:hAnsi="Verdana"/>
          <w:bCs/>
          <w:sz w:val="20"/>
        </w:rPr>
      </w:pPr>
      <w:r w:rsidRPr="00FB26A4">
        <w:rPr>
          <w:rFonts w:ascii="Verdana" w:hAnsi="Verdana"/>
          <w:b/>
          <w:bCs/>
          <w:sz w:val="20"/>
        </w:rPr>
        <w:t>XII.</w:t>
      </w:r>
      <w:r w:rsidRPr="00FB26A4">
        <w:rPr>
          <w:rFonts w:ascii="Verdana" w:hAnsi="Verdana"/>
          <w:bCs/>
          <w:sz w:val="20"/>
        </w:rPr>
        <w:t>        Normar y registrar la propiedad industrial y mercantil; así como regular y orientar la inversión extranjera y la transferencia de tecnología;</w:t>
      </w:r>
    </w:p>
    <w:p w:rsidR="00FB26A4" w:rsidRPr="00FB26A4" w:rsidRDefault="00FB26A4" w:rsidP="00FB26A4">
      <w:pPr>
        <w:jc w:val="both"/>
        <w:rPr>
          <w:rFonts w:ascii="Verdana" w:hAnsi="Verdana"/>
          <w:bCs/>
          <w:sz w:val="20"/>
        </w:rPr>
      </w:pPr>
      <w:r w:rsidRPr="00FB26A4">
        <w:rPr>
          <w:rFonts w:ascii="Verdana" w:hAnsi="Verdana"/>
          <w:b/>
          <w:bCs/>
          <w:sz w:val="20"/>
        </w:rPr>
        <w:t>XII bis</w:t>
      </w:r>
      <w:r w:rsidRPr="00FB26A4">
        <w:rPr>
          <w:rFonts w:ascii="Verdana" w:hAnsi="Verdana"/>
          <w:bCs/>
          <w:sz w:val="20"/>
        </w:rPr>
        <w:t>.   Autorizar el uso o modificación de denominación o razón social de sociedades mercantiles o civiles;</w:t>
      </w:r>
    </w:p>
    <w:p w:rsidR="00FB26A4" w:rsidRPr="00FB26A4" w:rsidRDefault="00FB26A4" w:rsidP="00FB26A4">
      <w:pPr>
        <w:jc w:val="both"/>
        <w:rPr>
          <w:rFonts w:ascii="Verdana" w:hAnsi="Verdana"/>
          <w:bCs/>
          <w:sz w:val="20"/>
        </w:rPr>
      </w:pPr>
      <w:r w:rsidRPr="00FB26A4">
        <w:rPr>
          <w:rFonts w:ascii="Verdana" w:hAnsi="Verdana"/>
          <w:b/>
          <w:bCs/>
          <w:sz w:val="20"/>
        </w:rPr>
        <w:t>XIII.</w:t>
      </w:r>
      <w:r w:rsidRPr="00FB26A4">
        <w:rPr>
          <w:rFonts w:ascii="Verdana" w:hAnsi="Verdana"/>
          <w:bCs/>
          <w:sz w:val="20"/>
        </w:rPr>
        <w:t>        Establecer y vigilar las normas de calidad, pesas y medidas necesarias para la actividad comercial; así como las normas y especificaciones industriales;</w:t>
      </w:r>
    </w:p>
    <w:p w:rsidR="00FB26A4" w:rsidRPr="00FB26A4" w:rsidRDefault="00FB26A4" w:rsidP="00FB26A4">
      <w:pPr>
        <w:jc w:val="both"/>
        <w:rPr>
          <w:rFonts w:ascii="Verdana" w:hAnsi="Verdana"/>
          <w:bCs/>
          <w:sz w:val="20"/>
        </w:rPr>
      </w:pPr>
      <w:r w:rsidRPr="00FB26A4">
        <w:rPr>
          <w:rFonts w:ascii="Verdana" w:hAnsi="Verdana"/>
          <w:b/>
          <w:bCs/>
          <w:sz w:val="20"/>
        </w:rPr>
        <w:t>XIV.</w:t>
      </w:r>
      <w:r w:rsidRPr="00FB26A4">
        <w:rPr>
          <w:rFonts w:ascii="Verdana" w:hAnsi="Verdana"/>
          <w:bCs/>
          <w:sz w:val="20"/>
        </w:rPr>
        <w:t>       Regular y vigilar, de conformidad con las disposiciones aplicables, la prestación del servicio registral mercantil a nivel federal, así como promover y apoyar el adecuado funcionamiento de los registros públicos locales;</w:t>
      </w:r>
    </w:p>
    <w:p w:rsidR="00FB26A4" w:rsidRPr="00FB26A4" w:rsidRDefault="00FB26A4" w:rsidP="00FB26A4">
      <w:pPr>
        <w:jc w:val="both"/>
        <w:rPr>
          <w:rFonts w:ascii="Verdana" w:hAnsi="Verdana"/>
          <w:bCs/>
          <w:sz w:val="20"/>
        </w:rPr>
      </w:pPr>
      <w:r w:rsidRPr="00FB26A4">
        <w:rPr>
          <w:rFonts w:ascii="Verdana" w:hAnsi="Verdana"/>
          <w:b/>
          <w:bCs/>
          <w:sz w:val="20"/>
        </w:rPr>
        <w:t>XV.</w:t>
      </w:r>
      <w:r w:rsidRPr="00FB26A4">
        <w:rPr>
          <w:rFonts w:ascii="Verdana" w:hAnsi="Verdana"/>
          <w:bCs/>
          <w:sz w:val="20"/>
        </w:rPr>
        <w:t>        Fomentar el desarrollo del pequeño comercio rural y urbano, así como promover el desarrollo de lonjas, centros y sistemas comerciales de carácter regional o nacional en coordinación con la Secretaría de Agricultura, Ganadería, Desarrollo Rural, Pesca y Alimentación;</w:t>
      </w:r>
    </w:p>
    <w:p w:rsidR="00FB26A4" w:rsidRPr="00FB26A4" w:rsidRDefault="00FB26A4" w:rsidP="00FB26A4">
      <w:pPr>
        <w:jc w:val="both"/>
        <w:rPr>
          <w:rFonts w:ascii="Verdana" w:hAnsi="Verdana"/>
          <w:bCs/>
          <w:sz w:val="20"/>
        </w:rPr>
      </w:pPr>
      <w:r w:rsidRPr="00FB26A4">
        <w:rPr>
          <w:rFonts w:ascii="Verdana" w:hAnsi="Verdana"/>
          <w:b/>
          <w:bCs/>
          <w:sz w:val="20"/>
        </w:rPr>
        <w:t>XVI.</w:t>
      </w:r>
      <w:r w:rsidRPr="00FB26A4">
        <w:rPr>
          <w:rFonts w:ascii="Verdana" w:hAnsi="Verdana"/>
          <w:bCs/>
          <w:sz w:val="20"/>
        </w:rPr>
        <w:t>       Impulsar, en coordinación con las dependencias centrales o entidades del sector paraestatal que tengan relación con las actividades específicas de que se trate, la producción de aquellos bienes y servicios que se consideren fundamentales para la regulación de los precios;</w:t>
      </w:r>
    </w:p>
    <w:p w:rsidR="00FB26A4" w:rsidRPr="00FB26A4" w:rsidRDefault="00FB26A4" w:rsidP="00FB26A4">
      <w:pPr>
        <w:jc w:val="both"/>
        <w:rPr>
          <w:rFonts w:ascii="Verdana" w:hAnsi="Verdana"/>
          <w:bCs/>
          <w:sz w:val="20"/>
        </w:rPr>
      </w:pPr>
      <w:r w:rsidRPr="00FB26A4">
        <w:rPr>
          <w:rFonts w:ascii="Verdana" w:hAnsi="Verdana"/>
          <w:b/>
          <w:bCs/>
          <w:sz w:val="20"/>
        </w:rPr>
        <w:lastRenderedPageBreak/>
        <w:t>XVII.</w:t>
      </w:r>
      <w:r w:rsidRPr="00FB26A4">
        <w:rPr>
          <w:rFonts w:ascii="Verdana" w:hAnsi="Verdana"/>
          <w:bCs/>
          <w:sz w:val="20"/>
        </w:rPr>
        <w:t>      Organizar y patrocinar exposiciones, ferias y congresos de carácter industrial y comercial;</w:t>
      </w:r>
    </w:p>
    <w:p w:rsidR="00FB26A4" w:rsidRPr="00FB26A4" w:rsidRDefault="00FB26A4" w:rsidP="00FB26A4">
      <w:pPr>
        <w:jc w:val="both"/>
        <w:rPr>
          <w:rFonts w:ascii="Verdana" w:hAnsi="Verdana"/>
          <w:bCs/>
          <w:sz w:val="20"/>
        </w:rPr>
      </w:pPr>
      <w:r w:rsidRPr="00FB26A4">
        <w:rPr>
          <w:rFonts w:ascii="Verdana" w:hAnsi="Verdana"/>
          <w:b/>
          <w:bCs/>
          <w:sz w:val="20"/>
        </w:rPr>
        <w:t>XVIII.</w:t>
      </w:r>
      <w:r w:rsidRPr="00FB26A4">
        <w:rPr>
          <w:rFonts w:ascii="Verdana" w:hAnsi="Verdana"/>
          <w:bCs/>
          <w:sz w:val="20"/>
        </w:rPr>
        <w:t>      Organizar la distribución y consumo a fin de evitar el acaparamiento y que las intermediaciones innecesarias o excesivas provoquen el encarecimiento de los productos y servicios;</w:t>
      </w:r>
    </w:p>
    <w:p w:rsidR="00FB26A4" w:rsidRPr="00FB26A4" w:rsidRDefault="00FB26A4" w:rsidP="00FB26A4">
      <w:pPr>
        <w:jc w:val="both"/>
        <w:rPr>
          <w:rFonts w:ascii="Verdana" w:hAnsi="Verdana"/>
          <w:bCs/>
          <w:sz w:val="20"/>
        </w:rPr>
      </w:pPr>
      <w:r w:rsidRPr="00FB26A4">
        <w:rPr>
          <w:rFonts w:ascii="Verdana" w:hAnsi="Verdana"/>
          <w:b/>
          <w:bCs/>
          <w:sz w:val="20"/>
        </w:rPr>
        <w:t>XIX.</w:t>
      </w:r>
      <w:r w:rsidRPr="00FB26A4">
        <w:rPr>
          <w:rFonts w:ascii="Verdana" w:hAnsi="Verdana"/>
          <w:bCs/>
          <w:sz w:val="20"/>
        </w:rPr>
        <w:t>       Regular la producción industrial con exclusión de la que esté asignada a otras dependencias;</w:t>
      </w:r>
    </w:p>
    <w:p w:rsidR="00FB26A4" w:rsidRPr="00FB26A4" w:rsidRDefault="00FB26A4" w:rsidP="00FB26A4">
      <w:pPr>
        <w:jc w:val="both"/>
        <w:rPr>
          <w:rFonts w:ascii="Verdana" w:hAnsi="Verdana"/>
          <w:bCs/>
          <w:sz w:val="20"/>
        </w:rPr>
      </w:pPr>
      <w:r w:rsidRPr="00FB26A4">
        <w:rPr>
          <w:rFonts w:ascii="Verdana" w:hAnsi="Verdana"/>
          <w:b/>
          <w:bCs/>
          <w:sz w:val="20"/>
        </w:rPr>
        <w:t>XX.</w:t>
      </w:r>
      <w:r w:rsidRPr="00FB26A4">
        <w:rPr>
          <w:rFonts w:ascii="Verdana" w:hAnsi="Verdana"/>
          <w:bCs/>
          <w:sz w:val="20"/>
        </w:rPr>
        <w:t>        Asesorar a la iniciativa privada en el establecimiento de nuevas industrias en el de las empresas que se dediquen a la exportación de manufacturas nacionales;</w:t>
      </w:r>
    </w:p>
    <w:p w:rsidR="00FB26A4" w:rsidRPr="00FB26A4" w:rsidRDefault="00FB26A4" w:rsidP="00FB26A4">
      <w:pPr>
        <w:jc w:val="both"/>
        <w:rPr>
          <w:rFonts w:ascii="Verdana" w:hAnsi="Verdana"/>
          <w:bCs/>
          <w:sz w:val="20"/>
        </w:rPr>
      </w:pPr>
      <w:r w:rsidRPr="00FB26A4">
        <w:rPr>
          <w:rFonts w:ascii="Verdana" w:hAnsi="Verdana"/>
          <w:b/>
          <w:bCs/>
          <w:sz w:val="20"/>
        </w:rPr>
        <w:t>XXI.</w:t>
      </w:r>
      <w:r w:rsidRPr="00FB26A4">
        <w:rPr>
          <w:rFonts w:ascii="Verdana" w:hAnsi="Verdana"/>
          <w:bCs/>
          <w:sz w:val="20"/>
        </w:rPr>
        <w:t>       Fomentar, regular y promover el desarrollo de la industria de transformación e intervenir en el</w:t>
      </w:r>
    </w:p>
    <w:p w:rsidR="00FB26A4" w:rsidRPr="00FB26A4" w:rsidRDefault="00FB26A4" w:rsidP="00FB26A4">
      <w:pPr>
        <w:jc w:val="both"/>
        <w:rPr>
          <w:rFonts w:ascii="Verdana" w:hAnsi="Verdana"/>
          <w:bCs/>
          <w:sz w:val="20"/>
        </w:rPr>
      </w:pPr>
      <w:proofErr w:type="gramStart"/>
      <w:r w:rsidRPr="00FB26A4">
        <w:rPr>
          <w:rFonts w:ascii="Verdana" w:hAnsi="Verdana"/>
          <w:bCs/>
          <w:sz w:val="20"/>
        </w:rPr>
        <w:t>suministro</w:t>
      </w:r>
      <w:proofErr w:type="gramEnd"/>
      <w:r w:rsidRPr="00FB26A4">
        <w:rPr>
          <w:rFonts w:ascii="Verdana" w:hAnsi="Verdana"/>
          <w:bCs/>
          <w:sz w:val="20"/>
        </w:rPr>
        <w:t xml:space="preserve"> de energía eléctrica a usuarios y en la distribución de gas;</w:t>
      </w:r>
    </w:p>
    <w:p w:rsidR="00FB26A4" w:rsidRPr="00FB26A4" w:rsidRDefault="00FB26A4" w:rsidP="00FB26A4">
      <w:pPr>
        <w:jc w:val="both"/>
        <w:rPr>
          <w:rFonts w:ascii="Verdana" w:hAnsi="Verdana"/>
          <w:bCs/>
          <w:sz w:val="20"/>
        </w:rPr>
      </w:pPr>
      <w:r w:rsidRPr="00FB26A4">
        <w:rPr>
          <w:rFonts w:ascii="Verdana" w:hAnsi="Verdana"/>
          <w:b/>
          <w:bCs/>
          <w:sz w:val="20"/>
        </w:rPr>
        <w:t>XXII.</w:t>
      </w:r>
      <w:r w:rsidRPr="00FB26A4">
        <w:rPr>
          <w:rFonts w:ascii="Verdana" w:hAnsi="Verdana"/>
          <w:bCs/>
          <w:sz w:val="20"/>
        </w:rPr>
        <w:t>      Fomentar, estimular y organizar la producción económica del artesanado, de las artes populares y de las industrias familiares;</w:t>
      </w:r>
    </w:p>
    <w:p w:rsidR="00FB26A4" w:rsidRPr="00FB26A4" w:rsidRDefault="00FB26A4" w:rsidP="00FB26A4">
      <w:pPr>
        <w:jc w:val="both"/>
        <w:rPr>
          <w:rFonts w:ascii="Verdana" w:hAnsi="Verdana"/>
          <w:bCs/>
          <w:sz w:val="20"/>
        </w:rPr>
      </w:pPr>
      <w:r w:rsidRPr="00FB26A4">
        <w:rPr>
          <w:rFonts w:ascii="Verdana" w:hAnsi="Verdana"/>
          <w:b/>
          <w:bCs/>
          <w:sz w:val="20"/>
        </w:rPr>
        <w:t>XXIII.</w:t>
      </w:r>
      <w:r w:rsidRPr="00FB26A4">
        <w:rPr>
          <w:rFonts w:ascii="Verdana" w:hAnsi="Verdana"/>
          <w:bCs/>
          <w:sz w:val="20"/>
        </w:rPr>
        <w:t>      Promover, orientar, fomentar y estimular la industria nacional;</w:t>
      </w:r>
    </w:p>
    <w:p w:rsidR="00FB26A4" w:rsidRPr="00FB26A4" w:rsidRDefault="00FB26A4" w:rsidP="00FB26A4">
      <w:pPr>
        <w:jc w:val="both"/>
        <w:rPr>
          <w:rFonts w:ascii="Verdana" w:hAnsi="Verdana"/>
          <w:bCs/>
          <w:sz w:val="20"/>
        </w:rPr>
      </w:pPr>
      <w:r w:rsidRPr="00FB26A4">
        <w:rPr>
          <w:rFonts w:ascii="Verdana" w:hAnsi="Verdana"/>
          <w:b/>
          <w:bCs/>
          <w:sz w:val="20"/>
        </w:rPr>
        <w:t>XXIV.</w:t>
      </w:r>
      <w:r w:rsidRPr="00FB26A4">
        <w:rPr>
          <w:rFonts w:ascii="Verdana" w:hAnsi="Verdana"/>
          <w:bCs/>
          <w:sz w:val="20"/>
        </w:rPr>
        <w:t>     Promover, orientar, fomentar y estimular el desarrollo de la industria pequeña y mediana y regular la organización de productores industriales;</w:t>
      </w:r>
    </w:p>
    <w:p w:rsidR="00FB26A4" w:rsidRPr="00FB26A4" w:rsidRDefault="00FB26A4" w:rsidP="00FB26A4">
      <w:pPr>
        <w:jc w:val="both"/>
        <w:rPr>
          <w:rFonts w:ascii="Verdana" w:hAnsi="Verdana"/>
          <w:bCs/>
          <w:sz w:val="20"/>
        </w:rPr>
      </w:pPr>
      <w:r w:rsidRPr="00FB26A4">
        <w:rPr>
          <w:rFonts w:ascii="Verdana" w:hAnsi="Verdana"/>
          <w:b/>
          <w:bCs/>
          <w:sz w:val="20"/>
        </w:rPr>
        <w:t>XXIV bis.</w:t>
      </w:r>
      <w:r w:rsidRPr="00FB26A4">
        <w:rPr>
          <w:rFonts w:ascii="Verdana" w:hAnsi="Verdana"/>
          <w:bCs/>
          <w:sz w:val="20"/>
        </w:rPr>
        <w:t>Organizar, unificar e implementar el sistema informático que establecerá expedientes electrónicos empresariales con la finalidad de simplificar los trámites que los interesados realizan ante la administración pública federal centralizada y paraestatal;</w:t>
      </w:r>
    </w:p>
    <w:p w:rsidR="00FB26A4" w:rsidRPr="00FB26A4" w:rsidRDefault="00FB26A4" w:rsidP="00FB26A4">
      <w:pPr>
        <w:jc w:val="both"/>
        <w:rPr>
          <w:rFonts w:ascii="Verdana" w:hAnsi="Verdana"/>
          <w:bCs/>
          <w:sz w:val="20"/>
        </w:rPr>
      </w:pPr>
      <w:r w:rsidRPr="00FB26A4">
        <w:rPr>
          <w:rFonts w:ascii="Verdana" w:hAnsi="Verdana"/>
          <w:b/>
          <w:bCs/>
          <w:sz w:val="20"/>
        </w:rPr>
        <w:t>XXV.</w:t>
      </w:r>
      <w:r w:rsidRPr="00FB26A4">
        <w:rPr>
          <w:rFonts w:ascii="Verdana" w:hAnsi="Verdana"/>
          <w:bCs/>
          <w:sz w:val="20"/>
        </w:rPr>
        <w:t>      Promover y, en su caso, organizar la investigación técnico-industrial, y;</w:t>
      </w:r>
    </w:p>
    <w:p w:rsidR="00FB26A4" w:rsidRPr="00FB26A4" w:rsidRDefault="00FB26A4" w:rsidP="00FB26A4">
      <w:pPr>
        <w:jc w:val="both"/>
        <w:rPr>
          <w:rFonts w:ascii="Verdana" w:hAnsi="Verdana"/>
          <w:bCs/>
          <w:sz w:val="20"/>
        </w:rPr>
      </w:pPr>
      <w:r w:rsidRPr="00FB26A4">
        <w:rPr>
          <w:rFonts w:ascii="Verdana" w:hAnsi="Verdana"/>
          <w:b/>
          <w:bCs/>
          <w:sz w:val="20"/>
        </w:rPr>
        <w:t>XXVI.</w:t>
      </w:r>
      <w:r w:rsidRPr="00FB26A4">
        <w:rPr>
          <w:rFonts w:ascii="Verdana" w:hAnsi="Verdana"/>
          <w:bCs/>
          <w:sz w:val="20"/>
        </w:rPr>
        <w:t>     Registrar los precios de mercancías, arrendamientos de bienes muebles y contratación de servicios, que regirán para el sector público; dictaminar los contratos o pedidos respectivos; autorizar las compras del sector público en el país de bienes de procedencia extranjera, así como, conjuntamente con la Secretaría de Hacienda y Crédito Público, autorizar las bases de las convocatorias para realizar concursos internacionales, y;</w:t>
      </w:r>
    </w:p>
    <w:p w:rsidR="00FB26A4" w:rsidRPr="00FB26A4" w:rsidRDefault="00FB26A4" w:rsidP="00FB26A4">
      <w:pPr>
        <w:jc w:val="both"/>
        <w:rPr>
          <w:rFonts w:ascii="Verdana" w:hAnsi="Verdana"/>
          <w:bCs/>
          <w:sz w:val="20"/>
        </w:rPr>
      </w:pPr>
      <w:r w:rsidRPr="00FB26A4">
        <w:rPr>
          <w:rFonts w:ascii="Verdana" w:hAnsi="Verdana"/>
          <w:b/>
          <w:bCs/>
          <w:sz w:val="20"/>
        </w:rPr>
        <w:t>XXVII.</w:t>
      </w:r>
      <w:r w:rsidRPr="00FB26A4">
        <w:rPr>
          <w:rFonts w:ascii="Verdana" w:hAnsi="Verdana"/>
          <w:bCs/>
          <w:sz w:val="20"/>
        </w:rPr>
        <w:t>     Formular y conducir la política nacional en materia minera;</w:t>
      </w:r>
    </w:p>
    <w:p w:rsidR="00FB26A4" w:rsidRPr="00FB26A4" w:rsidRDefault="00FB26A4" w:rsidP="00FB26A4">
      <w:pPr>
        <w:jc w:val="both"/>
        <w:rPr>
          <w:rFonts w:ascii="Verdana" w:hAnsi="Verdana"/>
          <w:bCs/>
          <w:sz w:val="20"/>
        </w:rPr>
      </w:pPr>
      <w:r w:rsidRPr="00FB26A4">
        <w:rPr>
          <w:rFonts w:ascii="Verdana" w:hAnsi="Verdana"/>
          <w:b/>
          <w:bCs/>
          <w:sz w:val="20"/>
        </w:rPr>
        <w:t>XXVIII.</w:t>
      </w:r>
      <w:r w:rsidRPr="00FB26A4">
        <w:rPr>
          <w:rFonts w:ascii="Verdana" w:hAnsi="Verdana"/>
          <w:bCs/>
          <w:sz w:val="20"/>
        </w:rPr>
        <w:t>    Fomentar el aprovechamiento de los recursos minerales y llevar el catastro minero, y regular la explotación de salinas ubicadas en terrenos de propiedad nacional y en las formadas directamente por las aguas del mar;</w:t>
      </w:r>
    </w:p>
    <w:p w:rsidR="00FB26A4" w:rsidRPr="00FB26A4" w:rsidRDefault="00FB26A4" w:rsidP="00FB26A4">
      <w:pPr>
        <w:jc w:val="both"/>
        <w:rPr>
          <w:rFonts w:ascii="Verdana" w:hAnsi="Verdana"/>
          <w:bCs/>
          <w:sz w:val="20"/>
        </w:rPr>
      </w:pPr>
      <w:r w:rsidRPr="00FB26A4">
        <w:rPr>
          <w:rFonts w:ascii="Verdana" w:hAnsi="Verdana"/>
          <w:b/>
          <w:bCs/>
          <w:sz w:val="20"/>
        </w:rPr>
        <w:t>XXIX.</w:t>
      </w:r>
      <w:r w:rsidRPr="00FB26A4">
        <w:rPr>
          <w:rFonts w:ascii="Verdana" w:hAnsi="Verdana"/>
          <w:bCs/>
          <w:sz w:val="20"/>
        </w:rPr>
        <w:t>     Otorgar contratos, concesiones, asignaciones, permisos, autorizaciones y asignaciones en materia minera, en los términos de la legislación correspondiente;</w:t>
      </w:r>
    </w:p>
    <w:p w:rsidR="00FB26A4" w:rsidRPr="00FB26A4" w:rsidRDefault="00FB26A4" w:rsidP="00FB26A4">
      <w:pPr>
        <w:jc w:val="both"/>
        <w:rPr>
          <w:rFonts w:ascii="Verdana" w:hAnsi="Verdana"/>
          <w:bCs/>
          <w:sz w:val="20"/>
        </w:rPr>
      </w:pPr>
      <w:r w:rsidRPr="00FB26A4">
        <w:rPr>
          <w:rFonts w:ascii="Verdana" w:hAnsi="Verdana"/>
          <w:b/>
          <w:bCs/>
          <w:sz w:val="20"/>
        </w:rPr>
        <w:lastRenderedPageBreak/>
        <w:t>XXX.</w:t>
      </w:r>
      <w:r w:rsidRPr="00FB26A4">
        <w:rPr>
          <w:rFonts w:ascii="Verdana" w:hAnsi="Verdana"/>
          <w:bCs/>
          <w:sz w:val="20"/>
        </w:rPr>
        <w:t>      Impulsar la reubicación de la industria de zonas urbanas con graves problemas demográficos y ambientales, en coordinación con las Entidades Federativas, para que se facilite su traslado con infraestructura industrial, y;</w:t>
      </w:r>
    </w:p>
    <w:p w:rsidR="00FB26A4" w:rsidRPr="00FB26A4" w:rsidRDefault="00FB26A4" w:rsidP="00FB26A4">
      <w:pPr>
        <w:jc w:val="both"/>
        <w:rPr>
          <w:rFonts w:ascii="Verdana" w:hAnsi="Verdana"/>
          <w:bCs/>
          <w:sz w:val="20"/>
        </w:rPr>
      </w:pPr>
      <w:r w:rsidRPr="00FB26A4">
        <w:rPr>
          <w:rFonts w:ascii="Verdana" w:hAnsi="Verdana"/>
          <w:b/>
          <w:bCs/>
          <w:sz w:val="20"/>
        </w:rPr>
        <w:t>XXXI.</w:t>
      </w:r>
      <w:r w:rsidRPr="00FB26A4">
        <w:rPr>
          <w:rFonts w:ascii="Verdana" w:hAnsi="Verdana"/>
          <w:bCs/>
          <w:sz w:val="20"/>
        </w:rPr>
        <w:t>     Determinar y operar el sistema electrónico en el que deberán realizarse las publicaciones que establezcan las leyes mercantiles;</w:t>
      </w:r>
    </w:p>
    <w:p w:rsidR="00FB26A4" w:rsidRPr="00FB26A4" w:rsidRDefault="00FB26A4" w:rsidP="00FB26A4">
      <w:pPr>
        <w:jc w:val="both"/>
        <w:rPr>
          <w:rFonts w:ascii="Verdana" w:hAnsi="Verdana"/>
          <w:bCs/>
          <w:sz w:val="20"/>
        </w:rPr>
      </w:pPr>
      <w:r w:rsidRPr="00FB26A4">
        <w:rPr>
          <w:rFonts w:ascii="Verdana" w:hAnsi="Verdana"/>
          <w:b/>
          <w:bCs/>
          <w:sz w:val="20"/>
        </w:rPr>
        <w:t>XXXII.</w:t>
      </w:r>
      <w:r w:rsidRPr="00FB26A4">
        <w:rPr>
          <w:rFonts w:ascii="Verdana" w:hAnsi="Verdana"/>
          <w:bCs/>
          <w:sz w:val="20"/>
        </w:rPr>
        <w:t>     Establecer, junto con la Secretaría de Energía, la política nacional de fomento a las compras de proveedores nacionales en los sectores de hidrocarburos y electricidad;</w:t>
      </w:r>
    </w:p>
    <w:p w:rsidR="00FB26A4" w:rsidRPr="00FB26A4" w:rsidRDefault="00FB26A4" w:rsidP="00FB26A4">
      <w:pPr>
        <w:jc w:val="both"/>
        <w:rPr>
          <w:rFonts w:ascii="Verdana" w:hAnsi="Verdana"/>
          <w:bCs/>
          <w:sz w:val="20"/>
        </w:rPr>
      </w:pPr>
      <w:r w:rsidRPr="00FB26A4">
        <w:rPr>
          <w:rFonts w:ascii="Verdana" w:hAnsi="Verdana"/>
          <w:b/>
          <w:bCs/>
          <w:sz w:val="20"/>
        </w:rPr>
        <w:t>XXXIII.</w:t>
      </w:r>
      <w:r w:rsidRPr="00FB26A4">
        <w:rPr>
          <w:rFonts w:ascii="Verdana" w:hAnsi="Verdana"/>
          <w:bCs/>
          <w:sz w:val="20"/>
        </w:rPr>
        <w:t>    Las demás que le atribuyan expresamente las leyes y reglamentos.</w:t>
      </w:r>
    </w:p>
    <w:p w:rsidR="00FB26A4" w:rsidRPr="00FB26A4" w:rsidRDefault="00FB26A4" w:rsidP="00FB26A4">
      <w:pPr>
        <w:jc w:val="both"/>
        <w:rPr>
          <w:rFonts w:ascii="Verdana" w:hAnsi="Verdana"/>
          <w:bCs/>
          <w:sz w:val="20"/>
        </w:rPr>
      </w:pPr>
      <w:r w:rsidRPr="00FB26A4">
        <w:rPr>
          <w:rFonts w:ascii="Verdana" w:hAnsi="Verdana"/>
          <w:b/>
          <w:bCs/>
          <w:sz w:val="20"/>
        </w:rPr>
        <w:t>7. ESTRUCTURA ORGÁNICA</w:t>
      </w:r>
    </w:p>
    <w:p w:rsidR="00FB26A4" w:rsidRPr="00FB26A4" w:rsidRDefault="00FB26A4" w:rsidP="00FB26A4">
      <w:pPr>
        <w:jc w:val="both"/>
        <w:rPr>
          <w:rFonts w:ascii="Verdana" w:hAnsi="Verdana"/>
          <w:bCs/>
          <w:sz w:val="20"/>
        </w:rPr>
      </w:pPr>
      <w:r w:rsidRPr="00FB26A4">
        <w:rPr>
          <w:rFonts w:ascii="Verdana" w:hAnsi="Verdana"/>
          <w:b/>
          <w:bCs/>
          <w:sz w:val="20"/>
        </w:rPr>
        <w:t>1.0</w:t>
      </w:r>
      <w:r w:rsidRPr="00FB26A4">
        <w:rPr>
          <w:rFonts w:ascii="Verdana" w:hAnsi="Verdana"/>
          <w:bCs/>
          <w:sz w:val="20"/>
        </w:rPr>
        <w:t>    </w:t>
      </w:r>
      <w:r w:rsidRPr="00FB26A4">
        <w:rPr>
          <w:rFonts w:ascii="Verdana" w:hAnsi="Verdana"/>
          <w:b/>
          <w:bCs/>
          <w:sz w:val="20"/>
        </w:rPr>
        <w:t>Secretario</w:t>
      </w:r>
    </w:p>
    <w:p w:rsidR="00FB26A4" w:rsidRPr="00FB26A4" w:rsidRDefault="00FB26A4" w:rsidP="00FB26A4">
      <w:pPr>
        <w:jc w:val="both"/>
        <w:rPr>
          <w:rFonts w:ascii="Verdana" w:hAnsi="Verdana"/>
          <w:bCs/>
          <w:sz w:val="20"/>
        </w:rPr>
      </w:pPr>
      <w:r w:rsidRPr="00FB26A4">
        <w:rPr>
          <w:rFonts w:ascii="Verdana" w:hAnsi="Verdana"/>
          <w:b/>
          <w:bCs/>
          <w:sz w:val="20"/>
        </w:rPr>
        <w:t>1.0.1</w:t>
      </w:r>
      <w:r w:rsidRPr="00FB26A4">
        <w:rPr>
          <w:rFonts w:ascii="Verdana" w:hAnsi="Verdana"/>
          <w:bCs/>
          <w:sz w:val="20"/>
        </w:rPr>
        <w:t>  Coordinación General del Programa Nacional de Financiamiento al Microempresario</w:t>
      </w:r>
    </w:p>
    <w:p w:rsidR="00FB26A4" w:rsidRPr="00FB26A4" w:rsidRDefault="00FB26A4" w:rsidP="00FB26A4">
      <w:pPr>
        <w:jc w:val="both"/>
        <w:rPr>
          <w:rFonts w:ascii="Verdana" w:hAnsi="Verdana"/>
          <w:bCs/>
          <w:sz w:val="20"/>
        </w:rPr>
      </w:pPr>
      <w:r w:rsidRPr="00FB26A4">
        <w:rPr>
          <w:rFonts w:ascii="Verdana" w:hAnsi="Verdana"/>
          <w:b/>
          <w:bCs/>
          <w:sz w:val="20"/>
        </w:rPr>
        <w:t>1.0.2</w:t>
      </w:r>
      <w:r w:rsidRPr="00FB26A4">
        <w:rPr>
          <w:rFonts w:ascii="Verdana" w:hAnsi="Verdana"/>
          <w:bCs/>
          <w:sz w:val="20"/>
        </w:rPr>
        <w:t>  Coordinación General de Delegaciones Federales</w:t>
      </w:r>
    </w:p>
    <w:p w:rsidR="00FB26A4" w:rsidRPr="00FB26A4" w:rsidRDefault="00FB26A4" w:rsidP="00FB26A4">
      <w:pPr>
        <w:jc w:val="both"/>
        <w:rPr>
          <w:rFonts w:ascii="Verdana" w:hAnsi="Verdana"/>
          <w:bCs/>
          <w:sz w:val="20"/>
        </w:rPr>
      </w:pPr>
      <w:r w:rsidRPr="00FB26A4">
        <w:rPr>
          <w:rFonts w:ascii="Verdana" w:hAnsi="Verdana"/>
          <w:b/>
          <w:bCs/>
          <w:sz w:val="20"/>
        </w:rPr>
        <w:t>1.0.2.1</w:t>
      </w:r>
      <w:r w:rsidRPr="00FB26A4">
        <w:rPr>
          <w:rFonts w:ascii="Verdana" w:hAnsi="Verdana"/>
          <w:bCs/>
          <w:sz w:val="20"/>
        </w:rPr>
        <w:t>   Delegaciones y Subdelegaciones Federales</w:t>
      </w:r>
    </w:p>
    <w:p w:rsidR="00FB26A4" w:rsidRPr="00FB26A4" w:rsidRDefault="00FB26A4" w:rsidP="00FB26A4">
      <w:pPr>
        <w:jc w:val="both"/>
        <w:rPr>
          <w:rFonts w:ascii="Verdana" w:hAnsi="Verdana"/>
          <w:bCs/>
          <w:sz w:val="20"/>
        </w:rPr>
      </w:pPr>
      <w:r w:rsidRPr="00FB26A4">
        <w:rPr>
          <w:rFonts w:ascii="Verdana" w:hAnsi="Verdana"/>
          <w:b/>
          <w:bCs/>
          <w:sz w:val="20"/>
        </w:rPr>
        <w:t>1.0.3</w:t>
      </w:r>
      <w:r w:rsidRPr="00FB26A4">
        <w:rPr>
          <w:rFonts w:ascii="Verdana" w:hAnsi="Verdana"/>
          <w:bCs/>
          <w:sz w:val="20"/>
        </w:rPr>
        <w:t>  Dirección General de Planeación y Evaluación</w:t>
      </w:r>
    </w:p>
    <w:p w:rsidR="00FB26A4" w:rsidRPr="00FB26A4" w:rsidRDefault="00FB26A4" w:rsidP="00FB26A4">
      <w:pPr>
        <w:jc w:val="both"/>
        <w:rPr>
          <w:rFonts w:ascii="Verdana" w:hAnsi="Verdana"/>
          <w:bCs/>
          <w:sz w:val="20"/>
        </w:rPr>
      </w:pPr>
      <w:r w:rsidRPr="00FB26A4">
        <w:rPr>
          <w:rFonts w:ascii="Verdana" w:hAnsi="Verdana"/>
          <w:b/>
          <w:bCs/>
          <w:sz w:val="20"/>
        </w:rPr>
        <w:t>1.0.4</w:t>
      </w:r>
      <w:r w:rsidRPr="00FB26A4">
        <w:rPr>
          <w:rFonts w:ascii="Verdana" w:hAnsi="Verdana"/>
          <w:bCs/>
          <w:sz w:val="20"/>
        </w:rPr>
        <w:t>  Dirección General de Comunicación Social</w:t>
      </w:r>
    </w:p>
    <w:p w:rsidR="00FB26A4" w:rsidRPr="00FB26A4" w:rsidRDefault="00FB26A4" w:rsidP="00FB26A4">
      <w:pPr>
        <w:jc w:val="both"/>
        <w:rPr>
          <w:rFonts w:ascii="Verdana" w:hAnsi="Verdana"/>
          <w:bCs/>
          <w:sz w:val="20"/>
        </w:rPr>
      </w:pPr>
      <w:r w:rsidRPr="00FB26A4">
        <w:rPr>
          <w:rFonts w:ascii="Verdana" w:hAnsi="Verdana"/>
          <w:b/>
          <w:bCs/>
          <w:sz w:val="20"/>
        </w:rPr>
        <w:t>1.0.5</w:t>
      </w:r>
      <w:r w:rsidRPr="00FB26A4">
        <w:rPr>
          <w:rFonts w:ascii="Verdana" w:hAnsi="Verdana"/>
          <w:bCs/>
          <w:sz w:val="20"/>
        </w:rPr>
        <w:t>  Dirección General de Vinculación Política</w:t>
      </w:r>
    </w:p>
    <w:p w:rsidR="00FB26A4" w:rsidRPr="00FB26A4" w:rsidRDefault="00FB26A4" w:rsidP="00FB26A4">
      <w:pPr>
        <w:jc w:val="both"/>
        <w:rPr>
          <w:rFonts w:ascii="Verdana" w:hAnsi="Verdana"/>
          <w:bCs/>
          <w:sz w:val="20"/>
        </w:rPr>
      </w:pPr>
      <w:r w:rsidRPr="00FB26A4">
        <w:rPr>
          <w:rFonts w:ascii="Verdana" w:hAnsi="Verdana"/>
          <w:b/>
          <w:bCs/>
          <w:sz w:val="20"/>
        </w:rPr>
        <w:t>1.1</w:t>
      </w:r>
      <w:r w:rsidRPr="00FB26A4">
        <w:rPr>
          <w:rFonts w:ascii="Verdana" w:hAnsi="Verdana"/>
          <w:bCs/>
          <w:sz w:val="20"/>
        </w:rPr>
        <w:t>    </w:t>
      </w:r>
      <w:r w:rsidRPr="00FB26A4">
        <w:rPr>
          <w:rFonts w:ascii="Verdana" w:hAnsi="Verdana"/>
          <w:b/>
          <w:bCs/>
          <w:sz w:val="20"/>
        </w:rPr>
        <w:t>Subsecretaría de Competitividad y Normatividad</w:t>
      </w:r>
    </w:p>
    <w:p w:rsidR="00FB26A4" w:rsidRPr="00FB26A4" w:rsidRDefault="00FB26A4" w:rsidP="00FB26A4">
      <w:pPr>
        <w:jc w:val="both"/>
        <w:rPr>
          <w:rFonts w:ascii="Verdana" w:hAnsi="Verdana"/>
          <w:bCs/>
          <w:sz w:val="20"/>
        </w:rPr>
      </w:pPr>
      <w:r w:rsidRPr="00FB26A4">
        <w:rPr>
          <w:rFonts w:ascii="Verdana" w:hAnsi="Verdana"/>
          <w:b/>
          <w:bCs/>
          <w:sz w:val="20"/>
        </w:rPr>
        <w:t>1.1.1</w:t>
      </w:r>
      <w:r w:rsidRPr="00FB26A4">
        <w:rPr>
          <w:rFonts w:ascii="Verdana" w:hAnsi="Verdana"/>
          <w:bCs/>
          <w:sz w:val="20"/>
        </w:rPr>
        <w:t>  Unidad de Competitividad y Políticas Públicas para la eficiencia de los mercados</w:t>
      </w:r>
    </w:p>
    <w:p w:rsidR="00FB26A4" w:rsidRPr="00FB26A4" w:rsidRDefault="00FB26A4" w:rsidP="00FB26A4">
      <w:pPr>
        <w:jc w:val="both"/>
        <w:rPr>
          <w:rFonts w:ascii="Verdana" w:hAnsi="Verdana"/>
          <w:bCs/>
          <w:sz w:val="20"/>
        </w:rPr>
      </w:pPr>
      <w:r w:rsidRPr="00FB26A4">
        <w:rPr>
          <w:rFonts w:ascii="Verdana" w:hAnsi="Verdana"/>
          <w:b/>
          <w:bCs/>
          <w:sz w:val="20"/>
        </w:rPr>
        <w:t>1.1.2</w:t>
      </w:r>
      <w:r w:rsidRPr="00FB26A4">
        <w:rPr>
          <w:rFonts w:ascii="Verdana" w:hAnsi="Verdana"/>
          <w:bCs/>
          <w:sz w:val="20"/>
        </w:rPr>
        <w:t>  Unidad de Competitividad</w:t>
      </w:r>
    </w:p>
    <w:p w:rsidR="00FB26A4" w:rsidRPr="00FB26A4" w:rsidRDefault="00FB26A4" w:rsidP="00FB26A4">
      <w:pPr>
        <w:jc w:val="both"/>
        <w:rPr>
          <w:rFonts w:ascii="Verdana" w:hAnsi="Verdana"/>
          <w:bCs/>
          <w:sz w:val="20"/>
        </w:rPr>
      </w:pPr>
      <w:r w:rsidRPr="00FB26A4">
        <w:rPr>
          <w:rFonts w:ascii="Verdana" w:hAnsi="Verdana"/>
          <w:b/>
          <w:bCs/>
          <w:sz w:val="20"/>
        </w:rPr>
        <w:t>1.1.3</w:t>
      </w:r>
      <w:r w:rsidRPr="00FB26A4">
        <w:rPr>
          <w:rFonts w:ascii="Verdana" w:hAnsi="Verdana"/>
          <w:bCs/>
          <w:sz w:val="20"/>
        </w:rPr>
        <w:t>  Dirección General de Inversión Extranjera</w:t>
      </w:r>
    </w:p>
    <w:p w:rsidR="00FB26A4" w:rsidRPr="00FB26A4" w:rsidRDefault="00FB26A4" w:rsidP="00FB26A4">
      <w:pPr>
        <w:jc w:val="both"/>
        <w:rPr>
          <w:rFonts w:ascii="Verdana" w:hAnsi="Verdana"/>
          <w:bCs/>
          <w:sz w:val="20"/>
        </w:rPr>
      </w:pPr>
      <w:r w:rsidRPr="00FB26A4">
        <w:rPr>
          <w:rFonts w:ascii="Verdana" w:hAnsi="Verdana"/>
          <w:b/>
          <w:bCs/>
          <w:sz w:val="20"/>
        </w:rPr>
        <w:t>1.1.4</w:t>
      </w:r>
      <w:r w:rsidRPr="00FB26A4">
        <w:rPr>
          <w:rFonts w:ascii="Verdana" w:hAnsi="Verdana"/>
          <w:bCs/>
          <w:sz w:val="20"/>
        </w:rPr>
        <w:t>  Dirección General de Normas</w:t>
      </w:r>
    </w:p>
    <w:p w:rsidR="00FB26A4" w:rsidRPr="00FB26A4" w:rsidRDefault="00FB26A4" w:rsidP="00FB26A4">
      <w:pPr>
        <w:jc w:val="both"/>
        <w:rPr>
          <w:rFonts w:ascii="Verdana" w:hAnsi="Verdana"/>
          <w:bCs/>
          <w:sz w:val="20"/>
        </w:rPr>
      </w:pPr>
      <w:r w:rsidRPr="00FB26A4">
        <w:rPr>
          <w:rFonts w:ascii="Verdana" w:hAnsi="Verdana"/>
          <w:b/>
          <w:bCs/>
          <w:sz w:val="20"/>
        </w:rPr>
        <w:t>1.1.5</w:t>
      </w:r>
      <w:r w:rsidRPr="00FB26A4">
        <w:rPr>
          <w:rFonts w:ascii="Verdana" w:hAnsi="Verdana"/>
          <w:bCs/>
          <w:sz w:val="20"/>
        </w:rPr>
        <w:t>  Dirección General de Normatividad Mercantil</w:t>
      </w:r>
    </w:p>
    <w:p w:rsidR="00FB26A4" w:rsidRPr="00FB26A4" w:rsidRDefault="00FB26A4" w:rsidP="00FB26A4">
      <w:pPr>
        <w:jc w:val="both"/>
        <w:rPr>
          <w:rFonts w:ascii="Verdana" w:hAnsi="Verdana"/>
          <w:bCs/>
          <w:sz w:val="20"/>
        </w:rPr>
      </w:pPr>
      <w:r w:rsidRPr="00FB26A4">
        <w:rPr>
          <w:rFonts w:ascii="Verdana" w:hAnsi="Verdana"/>
          <w:b/>
          <w:bCs/>
          <w:sz w:val="20"/>
        </w:rPr>
        <w:t>1.2</w:t>
      </w:r>
      <w:r w:rsidRPr="00FB26A4">
        <w:rPr>
          <w:rFonts w:ascii="Verdana" w:hAnsi="Verdana"/>
          <w:bCs/>
          <w:sz w:val="20"/>
        </w:rPr>
        <w:t>    </w:t>
      </w:r>
      <w:r w:rsidRPr="00FB26A4">
        <w:rPr>
          <w:rFonts w:ascii="Verdana" w:hAnsi="Verdana"/>
          <w:b/>
          <w:bCs/>
          <w:sz w:val="20"/>
        </w:rPr>
        <w:t>Subsecretaría de Industria y Comercio</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1.2.1</w:t>
      </w:r>
      <w:r w:rsidRPr="00FB26A4">
        <w:rPr>
          <w:rFonts w:ascii="Verdana" w:hAnsi="Verdana"/>
          <w:bCs/>
          <w:sz w:val="20"/>
        </w:rPr>
        <w:t>  Unidad de Prácticas Comerciales Internacionales</w:t>
      </w:r>
    </w:p>
    <w:p w:rsidR="00FB26A4" w:rsidRPr="00FB26A4" w:rsidRDefault="00FB26A4" w:rsidP="00FB26A4">
      <w:pPr>
        <w:jc w:val="both"/>
        <w:rPr>
          <w:rFonts w:ascii="Verdana" w:hAnsi="Verdana"/>
          <w:bCs/>
          <w:sz w:val="20"/>
        </w:rPr>
      </w:pPr>
      <w:r w:rsidRPr="00FB26A4">
        <w:rPr>
          <w:rFonts w:ascii="Verdana" w:hAnsi="Verdana"/>
          <w:b/>
          <w:bCs/>
          <w:sz w:val="20"/>
        </w:rPr>
        <w:t>1.2.2</w:t>
      </w:r>
      <w:r w:rsidRPr="00FB26A4">
        <w:rPr>
          <w:rFonts w:ascii="Verdana" w:hAnsi="Verdana"/>
          <w:bCs/>
          <w:sz w:val="20"/>
        </w:rPr>
        <w:t>  Unidad de Compras de Gobierno</w:t>
      </w:r>
    </w:p>
    <w:p w:rsidR="00FB26A4" w:rsidRPr="00FB26A4" w:rsidRDefault="00FB26A4" w:rsidP="00FB26A4">
      <w:pPr>
        <w:jc w:val="both"/>
        <w:rPr>
          <w:rFonts w:ascii="Verdana" w:hAnsi="Verdana"/>
          <w:bCs/>
          <w:sz w:val="20"/>
        </w:rPr>
      </w:pPr>
      <w:r w:rsidRPr="00FB26A4">
        <w:rPr>
          <w:rFonts w:ascii="Verdana" w:hAnsi="Verdana"/>
          <w:b/>
          <w:bCs/>
          <w:sz w:val="20"/>
        </w:rPr>
        <w:t>1.2.3</w:t>
      </w:r>
      <w:r w:rsidRPr="00FB26A4">
        <w:rPr>
          <w:rFonts w:ascii="Verdana" w:hAnsi="Verdana"/>
          <w:bCs/>
          <w:sz w:val="20"/>
        </w:rPr>
        <w:t>  Unidad de Contenido Nacional y Fomento de Cadenas Productivas e Inversión en el Sector Energético</w:t>
      </w:r>
    </w:p>
    <w:p w:rsidR="00FB26A4" w:rsidRPr="00FB26A4" w:rsidRDefault="00FB26A4" w:rsidP="00FB26A4">
      <w:pPr>
        <w:jc w:val="both"/>
        <w:rPr>
          <w:rFonts w:ascii="Verdana" w:hAnsi="Verdana"/>
          <w:bCs/>
          <w:sz w:val="20"/>
        </w:rPr>
      </w:pPr>
      <w:r w:rsidRPr="00FB26A4">
        <w:rPr>
          <w:rFonts w:ascii="Verdana" w:hAnsi="Verdana"/>
          <w:b/>
          <w:bCs/>
          <w:sz w:val="20"/>
        </w:rPr>
        <w:lastRenderedPageBreak/>
        <w:t>1.2.3.1</w:t>
      </w:r>
      <w:r w:rsidRPr="00FB26A4">
        <w:rPr>
          <w:rFonts w:ascii="Verdana" w:hAnsi="Verdana"/>
          <w:bCs/>
          <w:sz w:val="20"/>
        </w:rPr>
        <w:t>   Dirección General de Fomento de Cadenas Productivas e Inversión en el Sector Energético</w:t>
      </w:r>
    </w:p>
    <w:p w:rsidR="00FB26A4" w:rsidRPr="00FB26A4" w:rsidRDefault="00FB26A4" w:rsidP="00FB26A4">
      <w:pPr>
        <w:jc w:val="both"/>
        <w:rPr>
          <w:rFonts w:ascii="Verdana" w:hAnsi="Verdana"/>
          <w:bCs/>
          <w:sz w:val="20"/>
        </w:rPr>
      </w:pPr>
      <w:r w:rsidRPr="00FB26A4">
        <w:rPr>
          <w:rFonts w:ascii="Verdana" w:hAnsi="Verdana"/>
          <w:b/>
          <w:bCs/>
          <w:sz w:val="20"/>
        </w:rPr>
        <w:t>1.2.3.2</w:t>
      </w:r>
      <w:r w:rsidRPr="00FB26A4">
        <w:rPr>
          <w:rFonts w:ascii="Verdana" w:hAnsi="Verdana"/>
          <w:bCs/>
          <w:sz w:val="20"/>
        </w:rPr>
        <w:t>   Dirección General de Contenido Nacional en el Sector Energético</w:t>
      </w:r>
    </w:p>
    <w:p w:rsidR="00FB26A4" w:rsidRPr="00FB26A4" w:rsidRDefault="00FB26A4" w:rsidP="00FB26A4">
      <w:pPr>
        <w:jc w:val="both"/>
        <w:rPr>
          <w:rFonts w:ascii="Verdana" w:hAnsi="Verdana"/>
          <w:bCs/>
          <w:sz w:val="20"/>
        </w:rPr>
      </w:pPr>
      <w:r w:rsidRPr="00FB26A4">
        <w:rPr>
          <w:rFonts w:ascii="Verdana" w:hAnsi="Verdana"/>
          <w:b/>
          <w:bCs/>
          <w:sz w:val="20"/>
        </w:rPr>
        <w:t>1.2.3.3</w:t>
      </w:r>
      <w:r w:rsidRPr="00FB26A4">
        <w:rPr>
          <w:rFonts w:ascii="Verdana" w:hAnsi="Verdana"/>
          <w:bCs/>
          <w:sz w:val="20"/>
        </w:rPr>
        <w:t>   Dirección General de Procesos y Programas de Apoyo</w:t>
      </w:r>
    </w:p>
    <w:p w:rsidR="00FB26A4" w:rsidRPr="00FB26A4" w:rsidRDefault="00FB26A4" w:rsidP="00FB26A4">
      <w:pPr>
        <w:jc w:val="both"/>
        <w:rPr>
          <w:rFonts w:ascii="Verdana" w:hAnsi="Verdana"/>
          <w:bCs/>
          <w:sz w:val="20"/>
        </w:rPr>
      </w:pPr>
      <w:r w:rsidRPr="00FB26A4">
        <w:rPr>
          <w:rFonts w:ascii="Verdana" w:hAnsi="Verdana"/>
          <w:b/>
          <w:bCs/>
          <w:sz w:val="20"/>
        </w:rPr>
        <w:t>1.2.3.4</w:t>
      </w:r>
      <w:r w:rsidRPr="00FB26A4">
        <w:rPr>
          <w:rFonts w:ascii="Verdana" w:hAnsi="Verdana"/>
          <w:bCs/>
          <w:sz w:val="20"/>
        </w:rPr>
        <w:t>   Dirección General de Promoción de Inversiones en el Sector Energético</w:t>
      </w:r>
    </w:p>
    <w:p w:rsidR="00FB26A4" w:rsidRPr="00FB26A4" w:rsidRDefault="00FB26A4" w:rsidP="00FB26A4">
      <w:pPr>
        <w:jc w:val="both"/>
        <w:rPr>
          <w:rFonts w:ascii="Verdana" w:hAnsi="Verdana"/>
          <w:bCs/>
          <w:sz w:val="20"/>
        </w:rPr>
      </w:pPr>
      <w:r w:rsidRPr="00FB26A4">
        <w:rPr>
          <w:rFonts w:ascii="Verdana" w:hAnsi="Verdana"/>
          <w:b/>
          <w:bCs/>
          <w:sz w:val="20"/>
        </w:rPr>
        <w:t>1.2.4</w:t>
      </w:r>
      <w:r w:rsidRPr="00FB26A4">
        <w:rPr>
          <w:rFonts w:ascii="Verdana" w:hAnsi="Verdana"/>
          <w:bCs/>
          <w:sz w:val="20"/>
        </w:rPr>
        <w:t>  Dirección General de Industrias Ligeras</w:t>
      </w:r>
    </w:p>
    <w:p w:rsidR="00FB26A4" w:rsidRPr="00FB26A4" w:rsidRDefault="00FB26A4" w:rsidP="00FB26A4">
      <w:pPr>
        <w:jc w:val="both"/>
        <w:rPr>
          <w:rFonts w:ascii="Verdana" w:hAnsi="Verdana"/>
          <w:bCs/>
          <w:sz w:val="20"/>
        </w:rPr>
      </w:pPr>
      <w:r w:rsidRPr="00FB26A4">
        <w:rPr>
          <w:rFonts w:ascii="Verdana" w:hAnsi="Verdana"/>
          <w:b/>
          <w:bCs/>
          <w:sz w:val="20"/>
        </w:rPr>
        <w:t>1.2.5</w:t>
      </w:r>
      <w:r w:rsidRPr="00FB26A4">
        <w:rPr>
          <w:rFonts w:ascii="Verdana" w:hAnsi="Verdana"/>
          <w:bCs/>
          <w:sz w:val="20"/>
        </w:rPr>
        <w:t>  Dirección General de Industrias Pesadas y de Alta Tecnología</w:t>
      </w:r>
    </w:p>
    <w:p w:rsidR="00FB26A4" w:rsidRPr="00FB26A4" w:rsidRDefault="00FB26A4" w:rsidP="00FB26A4">
      <w:pPr>
        <w:jc w:val="both"/>
        <w:rPr>
          <w:rFonts w:ascii="Verdana" w:hAnsi="Verdana"/>
          <w:bCs/>
          <w:sz w:val="20"/>
        </w:rPr>
      </w:pPr>
      <w:r w:rsidRPr="00FB26A4">
        <w:rPr>
          <w:rFonts w:ascii="Verdana" w:hAnsi="Verdana"/>
          <w:b/>
          <w:bCs/>
          <w:sz w:val="20"/>
        </w:rPr>
        <w:t>1.2.6</w:t>
      </w:r>
      <w:r w:rsidRPr="00FB26A4">
        <w:rPr>
          <w:rFonts w:ascii="Verdana" w:hAnsi="Verdana"/>
          <w:bCs/>
          <w:sz w:val="20"/>
        </w:rPr>
        <w:t>  Dirección General de Innovación Servicios y Comercio Interior</w:t>
      </w:r>
    </w:p>
    <w:p w:rsidR="00FB26A4" w:rsidRPr="00FB26A4" w:rsidRDefault="00FB26A4" w:rsidP="00FB26A4">
      <w:pPr>
        <w:jc w:val="both"/>
        <w:rPr>
          <w:rFonts w:ascii="Verdana" w:hAnsi="Verdana"/>
          <w:bCs/>
          <w:sz w:val="20"/>
        </w:rPr>
      </w:pPr>
      <w:r w:rsidRPr="00FB26A4">
        <w:rPr>
          <w:rFonts w:ascii="Verdana" w:hAnsi="Verdana"/>
          <w:b/>
          <w:bCs/>
          <w:sz w:val="20"/>
        </w:rPr>
        <w:t>1.2.7</w:t>
      </w:r>
      <w:r w:rsidRPr="00FB26A4">
        <w:rPr>
          <w:rFonts w:ascii="Verdana" w:hAnsi="Verdana"/>
          <w:bCs/>
          <w:sz w:val="20"/>
        </w:rPr>
        <w:t>  Dirección General de Comercio Exterior</w:t>
      </w:r>
    </w:p>
    <w:p w:rsidR="00FB26A4" w:rsidRPr="00FB26A4" w:rsidRDefault="00FB26A4" w:rsidP="00FB26A4">
      <w:pPr>
        <w:jc w:val="both"/>
        <w:rPr>
          <w:rFonts w:ascii="Verdana" w:hAnsi="Verdana"/>
          <w:bCs/>
          <w:sz w:val="20"/>
        </w:rPr>
      </w:pPr>
      <w:r w:rsidRPr="00FB26A4">
        <w:rPr>
          <w:rFonts w:ascii="Verdana" w:hAnsi="Verdana"/>
          <w:b/>
          <w:bCs/>
          <w:sz w:val="20"/>
        </w:rPr>
        <w:t>1.3</w:t>
      </w:r>
      <w:r w:rsidRPr="00FB26A4">
        <w:rPr>
          <w:rFonts w:ascii="Verdana" w:hAnsi="Verdana"/>
          <w:bCs/>
          <w:sz w:val="20"/>
        </w:rPr>
        <w:t>    </w:t>
      </w:r>
      <w:r w:rsidRPr="00FB26A4">
        <w:rPr>
          <w:rFonts w:ascii="Verdana" w:hAnsi="Verdana"/>
          <w:b/>
          <w:bCs/>
          <w:sz w:val="20"/>
        </w:rPr>
        <w:t>Subsecretaría de Comercio Exterior</w:t>
      </w:r>
    </w:p>
    <w:p w:rsidR="00FB26A4" w:rsidRPr="00FB26A4" w:rsidRDefault="00FB26A4" w:rsidP="00FB26A4">
      <w:pPr>
        <w:jc w:val="both"/>
        <w:rPr>
          <w:rFonts w:ascii="Verdana" w:hAnsi="Verdana"/>
          <w:bCs/>
          <w:sz w:val="20"/>
        </w:rPr>
      </w:pPr>
      <w:r w:rsidRPr="00FB26A4">
        <w:rPr>
          <w:rFonts w:ascii="Verdana" w:hAnsi="Verdana"/>
          <w:b/>
          <w:bCs/>
          <w:sz w:val="20"/>
        </w:rPr>
        <w:t>1.3.1</w:t>
      </w:r>
      <w:r w:rsidRPr="00FB26A4">
        <w:rPr>
          <w:rFonts w:ascii="Verdana" w:hAnsi="Verdana"/>
          <w:bCs/>
          <w:sz w:val="20"/>
        </w:rPr>
        <w:t>  Unidad de Negociaciones Internacionales</w:t>
      </w:r>
    </w:p>
    <w:p w:rsidR="00FB26A4" w:rsidRPr="00FB26A4" w:rsidRDefault="00FB26A4" w:rsidP="00FB26A4">
      <w:pPr>
        <w:jc w:val="both"/>
        <w:rPr>
          <w:rFonts w:ascii="Verdana" w:hAnsi="Verdana"/>
          <w:bCs/>
          <w:sz w:val="20"/>
        </w:rPr>
      </w:pPr>
      <w:r w:rsidRPr="00FB26A4">
        <w:rPr>
          <w:rFonts w:ascii="Verdana" w:hAnsi="Verdana"/>
          <w:b/>
          <w:bCs/>
          <w:sz w:val="20"/>
        </w:rPr>
        <w:t>1.3.1.1</w:t>
      </w:r>
      <w:r w:rsidRPr="00FB26A4">
        <w:rPr>
          <w:rFonts w:ascii="Verdana" w:hAnsi="Verdana"/>
          <w:bCs/>
          <w:sz w:val="20"/>
        </w:rPr>
        <w:t>   Dirección General para Europa y África</w:t>
      </w:r>
    </w:p>
    <w:p w:rsidR="00FB26A4" w:rsidRPr="00FB26A4" w:rsidRDefault="00FB26A4" w:rsidP="00FB26A4">
      <w:pPr>
        <w:jc w:val="both"/>
        <w:rPr>
          <w:rFonts w:ascii="Verdana" w:hAnsi="Verdana"/>
          <w:bCs/>
          <w:sz w:val="20"/>
        </w:rPr>
      </w:pPr>
      <w:r w:rsidRPr="00FB26A4">
        <w:rPr>
          <w:rFonts w:ascii="Verdana" w:hAnsi="Verdana"/>
          <w:b/>
          <w:bCs/>
          <w:sz w:val="20"/>
        </w:rPr>
        <w:t>1.3.1.2</w:t>
      </w:r>
      <w:r w:rsidRPr="00FB26A4">
        <w:rPr>
          <w:rFonts w:ascii="Verdana" w:hAnsi="Verdana"/>
          <w:bCs/>
          <w:sz w:val="20"/>
        </w:rPr>
        <w:t>   Dirección General de Comercio Internacional de Servicios e Inversión</w:t>
      </w:r>
    </w:p>
    <w:p w:rsidR="00FB26A4" w:rsidRPr="00FB26A4" w:rsidRDefault="00FB26A4" w:rsidP="00FB26A4">
      <w:pPr>
        <w:jc w:val="both"/>
        <w:rPr>
          <w:rFonts w:ascii="Verdana" w:hAnsi="Verdana"/>
          <w:bCs/>
          <w:sz w:val="20"/>
        </w:rPr>
      </w:pPr>
      <w:r w:rsidRPr="00FB26A4">
        <w:rPr>
          <w:rFonts w:ascii="Verdana" w:hAnsi="Verdana"/>
          <w:b/>
          <w:bCs/>
          <w:sz w:val="20"/>
        </w:rPr>
        <w:t>1.3.1.3</w:t>
      </w:r>
      <w:r w:rsidRPr="00FB26A4">
        <w:rPr>
          <w:rFonts w:ascii="Verdana" w:hAnsi="Verdana"/>
          <w:bCs/>
          <w:sz w:val="20"/>
        </w:rPr>
        <w:t>   Dirección General de Reglas de Comercio Internacional</w:t>
      </w:r>
    </w:p>
    <w:p w:rsidR="00FB26A4" w:rsidRPr="00FB26A4" w:rsidRDefault="00FB26A4" w:rsidP="00FB26A4">
      <w:pPr>
        <w:jc w:val="both"/>
        <w:rPr>
          <w:rFonts w:ascii="Verdana" w:hAnsi="Verdana"/>
          <w:bCs/>
          <w:sz w:val="20"/>
        </w:rPr>
      </w:pPr>
      <w:r w:rsidRPr="00FB26A4">
        <w:rPr>
          <w:rFonts w:ascii="Verdana" w:hAnsi="Verdana"/>
          <w:b/>
          <w:bCs/>
          <w:sz w:val="20"/>
        </w:rPr>
        <w:t>1.3.2</w:t>
      </w:r>
      <w:r w:rsidRPr="00FB26A4">
        <w:rPr>
          <w:rFonts w:ascii="Verdana" w:hAnsi="Verdana"/>
          <w:bCs/>
          <w:sz w:val="20"/>
        </w:rPr>
        <w:t>  Dirección General de Consultoría Jurídica de Comercio Internacional</w:t>
      </w:r>
    </w:p>
    <w:p w:rsidR="00FB26A4" w:rsidRPr="00FB26A4" w:rsidRDefault="00FB26A4" w:rsidP="00FB26A4">
      <w:pPr>
        <w:jc w:val="both"/>
        <w:rPr>
          <w:rFonts w:ascii="Verdana" w:hAnsi="Verdana"/>
          <w:bCs/>
          <w:sz w:val="20"/>
        </w:rPr>
      </w:pPr>
      <w:r w:rsidRPr="00FB26A4">
        <w:rPr>
          <w:rFonts w:ascii="Verdana" w:hAnsi="Verdana"/>
          <w:b/>
          <w:bCs/>
          <w:sz w:val="20"/>
        </w:rPr>
        <w:t>1.3.3</w:t>
      </w:r>
      <w:r w:rsidRPr="00FB26A4">
        <w:rPr>
          <w:rFonts w:ascii="Verdana" w:hAnsi="Verdana"/>
          <w:bCs/>
          <w:sz w:val="20"/>
        </w:rPr>
        <w:t>  Dirección General para América del Norte</w:t>
      </w:r>
    </w:p>
    <w:p w:rsidR="00FB26A4" w:rsidRPr="00FB26A4" w:rsidRDefault="00FB26A4" w:rsidP="00FB26A4">
      <w:pPr>
        <w:jc w:val="both"/>
        <w:rPr>
          <w:rFonts w:ascii="Verdana" w:hAnsi="Verdana"/>
          <w:bCs/>
          <w:sz w:val="20"/>
        </w:rPr>
      </w:pPr>
      <w:r w:rsidRPr="00FB26A4">
        <w:rPr>
          <w:rFonts w:ascii="Verdana" w:hAnsi="Verdana"/>
          <w:b/>
          <w:bCs/>
          <w:sz w:val="20"/>
        </w:rPr>
        <w:t>1.3.4</w:t>
      </w:r>
      <w:r w:rsidRPr="00FB26A4">
        <w:rPr>
          <w:rFonts w:ascii="Verdana" w:hAnsi="Verdana"/>
          <w:bCs/>
          <w:sz w:val="20"/>
        </w:rPr>
        <w:t>  Dirección General para Asia, Oceanía y Organismos Multilaterales</w:t>
      </w:r>
    </w:p>
    <w:p w:rsidR="00FB26A4" w:rsidRPr="00FB26A4" w:rsidRDefault="00FB26A4" w:rsidP="00FB26A4">
      <w:pPr>
        <w:jc w:val="both"/>
        <w:rPr>
          <w:rFonts w:ascii="Verdana" w:hAnsi="Verdana"/>
          <w:bCs/>
          <w:sz w:val="20"/>
        </w:rPr>
      </w:pPr>
      <w:r w:rsidRPr="00FB26A4">
        <w:rPr>
          <w:rFonts w:ascii="Verdana" w:hAnsi="Verdana"/>
          <w:b/>
          <w:bCs/>
          <w:sz w:val="20"/>
        </w:rPr>
        <w:t>1.3.5</w:t>
      </w:r>
      <w:r w:rsidRPr="00FB26A4">
        <w:rPr>
          <w:rFonts w:ascii="Verdana" w:hAnsi="Verdana"/>
          <w:bCs/>
          <w:sz w:val="20"/>
        </w:rPr>
        <w:t>  Dirección General de Comercio Internacional de Bienes</w:t>
      </w:r>
    </w:p>
    <w:p w:rsidR="00FB26A4" w:rsidRPr="00FB26A4" w:rsidRDefault="00FB26A4" w:rsidP="00FB26A4">
      <w:pPr>
        <w:jc w:val="both"/>
        <w:rPr>
          <w:rFonts w:ascii="Verdana" w:hAnsi="Verdana"/>
          <w:bCs/>
          <w:sz w:val="20"/>
        </w:rPr>
      </w:pPr>
      <w:r w:rsidRPr="00FB26A4">
        <w:rPr>
          <w:rFonts w:ascii="Verdana" w:hAnsi="Verdana"/>
          <w:b/>
          <w:bCs/>
          <w:sz w:val="20"/>
        </w:rPr>
        <w:t>1.3.6</w:t>
      </w:r>
      <w:r w:rsidRPr="00FB26A4">
        <w:rPr>
          <w:rFonts w:ascii="Verdana" w:hAnsi="Verdana"/>
          <w:bCs/>
          <w:sz w:val="20"/>
        </w:rPr>
        <w:t>  Representaciones Comerciales en el Extranjero</w:t>
      </w:r>
    </w:p>
    <w:p w:rsidR="00FB26A4" w:rsidRPr="00FB26A4" w:rsidRDefault="00FB26A4" w:rsidP="00FB26A4">
      <w:pPr>
        <w:jc w:val="both"/>
        <w:rPr>
          <w:rFonts w:ascii="Verdana" w:hAnsi="Verdana"/>
          <w:bCs/>
          <w:sz w:val="20"/>
        </w:rPr>
      </w:pPr>
      <w:r w:rsidRPr="00FB26A4">
        <w:rPr>
          <w:rFonts w:ascii="Verdana" w:hAnsi="Verdana"/>
          <w:b/>
          <w:bCs/>
          <w:sz w:val="20"/>
        </w:rPr>
        <w:t>1.4</w:t>
      </w:r>
      <w:r w:rsidRPr="00FB26A4">
        <w:rPr>
          <w:rFonts w:ascii="Verdana" w:hAnsi="Verdana"/>
          <w:bCs/>
          <w:sz w:val="20"/>
        </w:rPr>
        <w:t>    </w:t>
      </w:r>
      <w:r w:rsidRPr="00FB26A4">
        <w:rPr>
          <w:rFonts w:ascii="Verdana" w:hAnsi="Verdana"/>
          <w:b/>
          <w:bCs/>
          <w:sz w:val="20"/>
        </w:rPr>
        <w:t>Subsecretaría de Minería</w:t>
      </w:r>
    </w:p>
    <w:p w:rsidR="00FB26A4" w:rsidRPr="00FB26A4" w:rsidRDefault="00FB26A4" w:rsidP="00FB26A4">
      <w:pPr>
        <w:jc w:val="both"/>
        <w:rPr>
          <w:rFonts w:ascii="Verdana" w:hAnsi="Verdana"/>
          <w:bCs/>
          <w:sz w:val="20"/>
        </w:rPr>
      </w:pPr>
      <w:r w:rsidRPr="00FB26A4">
        <w:rPr>
          <w:rFonts w:ascii="Verdana" w:hAnsi="Verdana"/>
          <w:b/>
          <w:bCs/>
          <w:sz w:val="20"/>
        </w:rPr>
        <w:t>1.4.1</w:t>
      </w:r>
      <w:r w:rsidRPr="00FB26A4">
        <w:rPr>
          <w:rFonts w:ascii="Verdana" w:hAnsi="Verdana"/>
          <w:bCs/>
          <w:sz w:val="20"/>
        </w:rPr>
        <w:t>  Dirección General de Minas</w:t>
      </w:r>
    </w:p>
    <w:p w:rsidR="00FB26A4" w:rsidRPr="00FB26A4" w:rsidRDefault="00FB26A4" w:rsidP="00FB26A4">
      <w:pPr>
        <w:jc w:val="both"/>
        <w:rPr>
          <w:rFonts w:ascii="Verdana" w:hAnsi="Verdana"/>
          <w:bCs/>
          <w:sz w:val="20"/>
        </w:rPr>
      </w:pPr>
      <w:r w:rsidRPr="00FB26A4">
        <w:rPr>
          <w:rFonts w:ascii="Verdana" w:hAnsi="Verdana"/>
          <w:b/>
          <w:bCs/>
          <w:sz w:val="20"/>
        </w:rPr>
        <w:t>1.4.2</w:t>
      </w:r>
      <w:r w:rsidRPr="00FB26A4">
        <w:rPr>
          <w:rFonts w:ascii="Verdana" w:hAnsi="Verdana"/>
          <w:bCs/>
          <w:sz w:val="20"/>
        </w:rPr>
        <w:t>  Dirección General de Desarrollo Minero</w:t>
      </w:r>
    </w:p>
    <w:p w:rsidR="00FB26A4" w:rsidRPr="00FB26A4" w:rsidRDefault="00FB26A4" w:rsidP="00FB26A4">
      <w:pPr>
        <w:jc w:val="both"/>
        <w:rPr>
          <w:rFonts w:ascii="Verdana" w:hAnsi="Verdana"/>
          <w:bCs/>
          <w:sz w:val="20"/>
        </w:rPr>
      </w:pPr>
      <w:r w:rsidRPr="00FB26A4">
        <w:rPr>
          <w:rFonts w:ascii="Verdana" w:hAnsi="Verdana"/>
          <w:b/>
          <w:bCs/>
          <w:sz w:val="20"/>
        </w:rPr>
        <w:t>1.5</w:t>
      </w:r>
      <w:r w:rsidRPr="00FB26A4">
        <w:rPr>
          <w:rFonts w:ascii="Verdana" w:hAnsi="Verdana"/>
          <w:bCs/>
          <w:sz w:val="20"/>
        </w:rPr>
        <w:t>    </w:t>
      </w:r>
      <w:r w:rsidRPr="00FB26A4">
        <w:rPr>
          <w:rFonts w:ascii="Verdana" w:hAnsi="Verdana"/>
          <w:b/>
          <w:bCs/>
          <w:sz w:val="20"/>
        </w:rPr>
        <w:t>Oficialía Mayor</w:t>
      </w:r>
    </w:p>
    <w:p w:rsidR="00FB26A4" w:rsidRPr="00FB26A4" w:rsidRDefault="00FB26A4" w:rsidP="00FB26A4">
      <w:pPr>
        <w:jc w:val="both"/>
        <w:rPr>
          <w:rFonts w:ascii="Verdana" w:hAnsi="Verdana"/>
          <w:bCs/>
          <w:sz w:val="20"/>
        </w:rPr>
      </w:pPr>
      <w:r w:rsidRPr="00FB26A4">
        <w:rPr>
          <w:rFonts w:ascii="Verdana" w:hAnsi="Verdana"/>
          <w:b/>
          <w:bCs/>
          <w:sz w:val="20"/>
        </w:rPr>
        <w:t>1.5.1</w:t>
      </w:r>
      <w:r w:rsidRPr="00FB26A4">
        <w:rPr>
          <w:rFonts w:ascii="Verdana" w:hAnsi="Verdana"/>
          <w:bCs/>
          <w:sz w:val="20"/>
        </w:rPr>
        <w:t>  Dirección General de Programación, Organización y Presupuesto</w:t>
      </w:r>
    </w:p>
    <w:p w:rsidR="00FB26A4" w:rsidRPr="00FB26A4" w:rsidRDefault="00FB26A4" w:rsidP="00FB26A4">
      <w:pPr>
        <w:jc w:val="both"/>
        <w:rPr>
          <w:rFonts w:ascii="Verdana" w:hAnsi="Verdana"/>
          <w:bCs/>
          <w:sz w:val="20"/>
        </w:rPr>
      </w:pPr>
      <w:r w:rsidRPr="00FB26A4">
        <w:rPr>
          <w:rFonts w:ascii="Verdana" w:hAnsi="Verdana"/>
          <w:b/>
          <w:bCs/>
          <w:sz w:val="20"/>
        </w:rPr>
        <w:t>1.5.2</w:t>
      </w:r>
      <w:r w:rsidRPr="00FB26A4">
        <w:rPr>
          <w:rFonts w:ascii="Verdana" w:hAnsi="Verdana"/>
          <w:bCs/>
          <w:sz w:val="20"/>
        </w:rPr>
        <w:t>  Dirección General de Recursos Materiales y Servicios Generales</w:t>
      </w:r>
    </w:p>
    <w:p w:rsidR="00FB26A4" w:rsidRPr="00FB26A4" w:rsidRDefault="00FB26A4" w:rsidP="00FB26A4">
      <w:pPr>
        <w:jc w:val="both"/>
        <w:rPr>
          <w:rFonts w:ascii="Verdana" w:hAnsi="Verdana"/>
          <w:bCs/>
          <w:sz w:val="20"/>
        </w:rPr>
      </w:pPr>
      <w:r w:rsidRPr="00FB26A4">
        <w:rPr>
          <w:rFonts w:ascii="Verdana" w:hAnsi="Verdana"/>
          <w:b/>
          <w:bCs/>
          <w:sz w:val="20"/>
        </w:rPr>
        <w:t>1.5.3</w:t>
      </w:r>
      <w:r w:rsidRPr="00FB26A4">
        <w:rPr>
          <w:rFonts w:ascii="Verdana" w:hAnsi="Verdana"/>
          <w:bCs/>
          <w:sz w:val="20"/>
        </w:rPr>
        <w:t>  Dirección General de Recursos Humanos</w:t>
      </w:r>
    </w:p>
    <w:p w:rsidR="00FB26A4" w:rsidRPr="00FB26A4" w:rsidRDefault="00FB26A4" w:rsidP="00FB26A4">
      <w:pPr>
        <w:jc w:val="both"/>
        <w:rPr>
          <w:rFonts w:ascii="Verdana" w:hAnsi="Verdana"/>
          <w:bCs/>
          <w:sz w:val="20"/>
        </w:rPr>
      </w:pPr>
      <w:r w:rsidRPr="00FB26A4">
        <w:rPr>
          <w:rFonts w:ascii="Verdana" w:hAnsi="Verdana"/>
          <w:b/>
          <w:bCs/>
          <w:sz w:val="20"/>
        </w:rPr>
        <w:t>1.5.4</w:t>
      </w:r>
      <w:r w:rsidRPr="00FB26A4">
        <w:rPr>
          <w:rFonts w:ascii="Verdana" w:hAnsi="Verdana"/>
          <w:bCs/>
          <w:sz w:val="20"/>
        </w:rPr>
        <w:t>  Dirección General de Tecnologías de la Información y Comunicaciones</w:t>
      </w:r>
    </w:p>
    <w:p w:rsidR="00FB26A4" w:rsidRPr="00FB26A4" w:rsidRDefault="00FB26A4" w:rsidP="00FB26A4">
      <w:pPr>
        <w:jc w:val="both"/>
        <w:rPr>
          <w:rFonts w:ascii="Verdana" w:hAnsi="Verdana"/>
          <w:bCs/>
          <w:sz w:val="20"/>
        </w:rPr>
      </w:pPr>
      <w:r w:rsidRPr="00FB26A4">
        <w:rPr>
          <w:rFonts w:ascii="Verdana" w:hAnsi="Verdana"/>
          <w:b/>
          <w:bCs/>
          <w:sz w:val="20"/>
        </w:rPr>
        <w:t>1.6</w:t>
      </w:r>
      <w:r w:rsidRPr="00FB26A4">
        <w:rPr>
          <w:rFonts w:ascii="Verdana" w:hAnsi="Verdana"/>
          <w:bCs/>
          <w:sz w:val="20"/>
        </w:rPr>
        <w:t>    Oficina del Abogado General</w:t>
      </w:r>
    </w:p>
    <w:p w:rsidR="00FB26A4" w:rsidRPr="00FB26A4" w:rsidRDefault="00FB26A4" w:rsidP="00FB26A4">
      <w:pPr>
        <w:jc w:val="both"/>
        <w:rPr>
          <w:rFonts w:ascii="Verdana" w:hAnsi="Verdana"/>
          <w:bCs/>
          <w:sz w:val="20"/>
        </w:rPr>
      </w:pPr>
      <w:r w:rsidRPr="00FB26A4">
        <w:rPr>
          <w:rFonts w:ascii="Verdana" w:hAnsi="Verdana"/>
          <w:b/>
          <w:bCs/>
          <w:sz w:val="20"/>
        </w:rPr>
        <w:lastRenderedPageBreak/>
        <w:t>1.7</w:t>
      </w:r>
      <w:r w:rsidRPr="00FB26A4">
        <w:rPr>
          <w:rFonts w:ascii="Verdana" w:hAnsi="Verdana"/>
          <w:bCs/>
          <w:sz w:val="20"/>
        </w:rPr>
        <w:t>    Órgano Interno de Control en la Secretaría de Economía.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8. ORGANIGRAMA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drawing>
          <wp:inline distT="0" distB="0" distL="0" distR="0">
            <wp:extent cx="8153400" cy="4533900"/>
            <wp:effectExtent l="0" t="0" r="0" b="0"/>
            <wp:docPr id="1" name="Imagen 1" descr="http://www.dof.gob.mx/imagenes_diarios/2018/04/27/MAT/seeco2a11_Cimg_3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4/27/MAT/seeco2a11_Cimg_314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53400" cy="4533900"/>
                    </a:xfrm>
                    <a:prstGeom prst="rect">
                      <a:avLst/>
                    </a:prstGeom>
                    <a:noFill/>
                    <a:ln>
                      <a:noFill/>
                    </a:ln>
                  </pic:spPr>
                </pic:pic>
              </a:graphicData>
            </a:graphic>
          </wp:inline>
        </w:drawing>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9. FUNCIONES Y OBJETIVOS</w:t>
      </w:r>
    </w:p>
    <w:p w:rsidR="00FB26A4" w:rsidRPr="00FB26A4" w:rsidRDefault="00FB26A4" w:rsidP="00FB26A4">
      <w:pPr>
        <w:jc w:val="both"/>
        <w:rPr>
          <w:rFonts w:ascii="Verdana" w:hAnsi="Verdana"/>
          <w:bCs/>
          <w:sz w:val="20"/>
        </w:rPr>
      </w:pPr>
      <w:r w:rsidRPr="00FB26A4">
        <w:rPr>
          <w:rFonts w:ascii="Verdana" w:hAnsi="Verdana"/>
          <w:bCs/>
          <w:sz w:val="20"/>
        </w:rPr>
        <w:t>En este apartado se describirán la misión, objetivos y funciones de cada una de las unidades administrativas de la Dependencia. Las funciones se derivan de las atribuciones que les confiere el Reglamento Interior, leyes, reglamentos, decretos, acuerdos y otras disposiciones jurídico-administrativas.</w:t>
      </w:r>
    </w:p>
    <w:p w:rsidR="00FB26A4" w:rsidRPr="00FB26A4" w:rsidRDefault="00FB26A4" w:rsidP="00FB26A4">
      <w:pPr>
        <w:jc w:val="both"/>
        <w:rPr>
          <w:rFonts w:ascii="Verdana" w:hAnsi="Verdana"/>
          <w:bCs/>
          <w:sz w:val="20"/>
        </w:rPr>
      </w:pPr>
      <w:r w:rsidRPr="00FB26A4">
        <w:rPr>
          <w:rFonts w:ascii="Verdana" w:hAnsi="Verdana"/>
          <w:b/>
          <w:bCs/>
          <w:sz w:val="20"/>
        </w:rPr>
        <w:t xml:space="preserve">Funciones </w:t>
      </w:r>
      <w:proofErr w:type="gramStart"/>
      <w:r w:rsidRPr="00FB26A4">
        <w:rPr>
          <w:rFonts w:ascii="Verdana" w:hAnsi="Verdana"/>
          <w:b/>
          <w:bCs/>
          <w:sz w:val="20"/>
        </w:rPr>
        <w:t>generales</w:t>
      </w:r>
      <w:proofErr w:type="gramEnd"/>
    </w:p>
    <w:p w:rsidR="00FB26A4" w:rsidRPr="00FB26A4" w:rsidRDefault="00FB26A4" w:rsidP="00FB26A4">
      <w:pPr>
        <w:jc w:val="both"/>
        <w:rPr>
          <w:rFonts w:ascii="Verdana" w:hAnsi="Verdana"/>
          <w:bCs/>
          <w:sz w:val="20"/>
        </w:rPr>
      </w:pPr>
      <w:r w:rsidRPr="00FB26A4">
        <w:rPr>
          <w:rFonts w:ascii="Verdana" w:hAnsi="Verdana"/>
          <w:bCs/>
          <w:sz w:val="20"/>
        </w:rPr>
        <w:t xml:space="preserve">De conformidad con las atribuciones que confiere el artículo 12 del Reglamento Interior de la Secretaría de Economía a los titulares de las subsecretarías, coordinaciones </w:t>
      </w:r>
      <w:r w:rsidRPr="00FB26A4">
        <w:rPr>
          <w:rFonts w:ascii="Verdana" w:hAnsi="Verdana"/>
          <w:bCs/>
          <w:sz w:val="20"/>
        </w:rPr>
        <w:lastRenderedPageBreak/>
        <w:t>generales, Abogado General, jefaturas de unidad y direcciones generales, les corresponde desempeñar las siguientes funciones generales:</w:t>
      </w:r>
    </w:p>
    <w:p w:rsidR="00FB26A4" w:rsidRPr="00FB26A4" w:rsidRDefault="00FB26A4" w:rsidP="00FB26A4">
      <w:pPr>
        <w:jc w:val="both"/>
        <w:rPr>
          <w:rFonts w:ascii="Verdana" w:hAnsi="Verdana"/>
          <w:bCs/>
          <w:sz w:val="20"/>
        </w:rPr>
      </w:pPr>
      <w:r w:rsidRPr="00FB26A4">
        <w:rPr>
          <w:rFonts w:ascii="Verdana" w:hAnsi="Verdana"/>
          <w:bCs/>
          <w:sz w:val="20"/>
        </w:rPr>
        <w:t>1.      Dirigir la planeación, programación, organización y evaluación de las actividades de la unidad administrativa a su cargo.</w:t>
      </w:r>
    </w:p>
    <w:p w:rsidR="00FB26A4" w:rsidRPr="00FB26A4" w:rsidRDefault="00FB26A4" w:rsidP="00FB26A4">
      <w:pPr>
        <w:jc w:val="both"/>
        <w:rPr>
          <w:rFonts w:ascii="Verdana" w:hAnsi="Verdana"/>
          <w:bCs/>
          <w:sz w:val="20"/>
        </w:rPr>
      </w:pPr>
      <w:r w:rsidRPr="00FB26A4">
        <w:rPr>
          <w:rFonts w:ascii="Verdana" w:hAnsi="Verdana"/>
          <w:bCs/>
          <w:sz w:val="20"/>
        </w:rPr>
        <w:t>2.      Presentar, acordar e informar al superior jerárquico los asuntos competencia de la unidad administrativa a su cargo.</w:t>
      </w:r>
    </w:p>
    <w:p w:rsidR="00FB26A4" w:rsidRPr="00FB26A4" w:rsidRDefault="00FB26A4" w:rsidP="00FB26A4">
      <w:pPr>
        <w:jc w:val="both"/>
        <w:rPr>
          <w:rFonts w:ascii="Verdana" w:hAnsi="Verdana"/>
          <w:bCs/>
          <w:sz w:val="20"/>
        </w:rPr>
      </w:pPr>
      <w:r w:rsidRPr="00FB26A4">
        <w:rPr>
          <w:rFonts w:ascii="Verdana" w:hAnsi="Verdana"/>
          <w:bCs/>
          <w:sz w:val="20"/>
        </w:rPr>
        <w:t>3.      Emitir los dictámenes y opiniones, así como presentar los informes solicitados por sus superiores o por cualquier autoridad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4.      Cumplir con las actividades, funciones o encargos que le sean asignados o delegados y aquellos que le correspondan por suplencia.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5.      Realizar las actividades que correspondan para el cumplimiento de las atribuciones conferidas a la unidad administrativa a su cargo.</w:t>
      </w:r>
    </w:p>
    <w:p w:rsidR="00FB26A4" w:rsidRPr="00FB26A4" w:rsidRDefault="00FB26A4" w:rsidP="00FB26A4">
      <w:pPr>
        <w:jc w:val="both"/>
        <w:rPr>
          <w:rFonts w:ascii="Verdana" w:hAnsi="Verdana"/>
          <w:bCs/>
          <w:sz w:val="20"/>
        </w:rPr>
      </w:pPr>
      <w:r w:rsidRPr="00FB26A4">
        <w:rPr>
          <w:rFonts w:ascii="Verdana" w:hAnsi="Verdana"/>
          <w:bCs/>
          <w:sz w:val="20"/>
        </w:rPr>
        <w:t>6.      Elaborar con base en los criterios y las políticas establecidas, los programas que deberá aplicar la unidad administrativa.</w:t>
      </w:r>
    </w:p>
    <w:p w:rsidR="00FB26A4" w:rsidRPr="00FB26A4" w:rsidRDefault="00FB26A4" w:rsidP="00FB26A4">
      <w:pPr>
        <w:jc w:val="both"/>
        <w:rPr>
          <w:rFonts w:ascii="Verdana" w:hAnsi="Verdana"/>
          <w:bCs/>
          <w:sz w:val="20"/>
        </w:rPr>
      </w:pPr>
      <w:r w:rsidRPr="00FB26A4">
        <w:rPr>
          <w:rFonts w:ascii="Verdana" w:hAnsi="Verdana"/>
          <w:bCs/>
          <w:sz w:val="20"/>
        </w:rPr>
        <w:t>7.      Formular el anteproyecto de presupuesto de la unidad administrativa.</w:t>
      </w:r>
    </w:p>
    <w:p w:rsidR="00FB26A4" w:rsidRPr="00FB26A4" w:rsidRDefault="00FB26A4" w:rsidP="00FB26A4">
      <w:pPr>
        <w:jc w:val="both"/>
        <w:rPr>
          <w:rFonts w:ascii="Verdana" w:hAnsi="Verdana"/>
          <w:bCs/>
          <w:sz w:val="20"/>
        </w:rPr>
      </w:pPr>
      <w:r w:rsidRPr="00FB26A4">
        <w:rPr>
          <w:rFonts w:ascii="Verdana" w:hAnsi="Verdana"/>
          <w:bCs/>
          <w:sz w:val="20"/>
        </w:rPr>
        <w:t>8.      Ejercer el presupuesto autorizado a la unidad administrativa a su cargo, de conformidad con las disposiciones aplicables.</w:t>
      </w:r>
    </w:p>
    <w:p w:rsidR="00FB26A4" w:rsidRPr="00FB26A4" w:rsidRDefault="00FB26A4" w:rsidP="00FB26A4">
      <w:pPr>
        <w:jc w:val="both"/>
        <w:rPr>
          <w:rFonts w:ascii="Verdana" w:hAnsi="Verdana"/>
          <w:bCs/>
          <w:sz w:val="20"/>
        </w:rPr>
      </w:pPr>
      <w:r w:rsidRPr="00FB26A4">
        <w:rPr>
          <w:rFonts w:ascii="Verdana" w:hAnsi="Verdana"/>
          <w:bCs/>
          <w:sz w:val="20"/>
        </w:rPr>
        <w:t>9.      Suscribir contratos, convenios y demás instrumentos jurídicos que permitan dar cumplimiento a las atribuciones conferidas.</w:t>
      </w:r>
    </w:p>
    <w:p w:rsidR="00FB26A4" w:rsidRPr="00FB26A4" w:rsidRDefault="00FB26A4" w:rsidP="00FB26A4">
      <w:pPr>
        <w:jc w:val="both"/>
        <w:rPr>
          <w:rFonts w:ascii="Verdana" w:hAnsi="Verdana"/>
          <w:bCs/>
          <w:sz w:val="20"/>
        </w:rPr>
      </w:pPr>
      <w:r w:rsidRPr="00FB26A4">
        <w:rPr>
          <w:rFonts w:ascii="Verdana" w:hAnsi="Verdana"/>
          <w:bCs/>
          <w:sz w:val="20"/>
        </w:rPr>
        <w:t>10.    Presentar los informes correspondientes a los programas de la unidad administrativa bajo su responsabilidad.</w:t>
      </w:r>
    </w:p>
    <w:p w:rsidR="00FB26A4" w:rsidRPr="00FB26A4" w:rsidRDefault="00FB26A4" w:rsidP="00FB26A4">
      <w:pPr>
        <w:jc w:val="both"/>
        <w:rPr>
          <w:rFonts w:ascii="Verdana" w:hAnsi="Verdana"/>
          <w:bCs/>
          <w:sz w:val="20"/>
        </w:rPr>
      </w:pPr>
      <w:r w:rsidRPr="00FB26A4">
        <w:rPr>
          <w:rFonts w:ascii="Verdana" w:hAnsi="Verdana"/>
          <w:bCs/>
          <w:sz w:val="20"/>
        </w:rPr>
        <w:t>11.    Proporcionar asesoría técnica a los servidores públicos de la Secretaría sobre los asuntos de su competencia.</w:t>
      </w:r>
    </w:p>
    <w:p w:rsidR="00FB26A4" w:rsidRPr="00FB26A4" w:rsidRDefault="00FB26A4" w:rsidP="00FB26A4">
      <w:pPr>
        <w:jc w:val="both"/>
        <w:rPr>
          <w:rFonts w:ascii="Verdana" w:hAnsi="Verdana"/>
          <w:bCs/>
          <w:sz w:val="20"/>
        </w:rPr>
      </w:pPr>
      <w:r w:rsidRPr="00FB26A4">
        <w:rPr>
          <w:rFonts w:ascii="Verdana" w:hAnsi="Verdana"/>
          <w:bCs/>
          <w:sz w:val="20"/>
        </w:rPr>
        <w:t>12.    Coordinar las labores y asuntos encomendados a la unidad administrativa a su cargo.</w:t>
      </w:r>
    </w:p>
    <w:p w:rsidR="00FB26A4" w:rsidRPr="00FB26A4" w:rsidRDefault="00FB26A4" w:rsidP="00FB26A4">
      <w:pPr>
        <w:jc w:val="both"/>
        <w:rPr>
          <w:rFonts w:ascii="Verdana" w:hAnsi="Verdana"/>
          <w:bCs/>
          <w:sz w:val="20"/>
        </w:rPr>
      </w:pPr>
      <w:r w:rsidRPr="00FB26A4">
        <w:rPr>
          <w:rFonts w:ascii="Verdana" w:hAnsi="Verdana"/>
          <w:bCs/>
          <w:sz w:val="20"/>
        </w:rPr>
        <w:t>13.    Establecer los vínculos de colaboración y coordinación para el mejor desarrollo de sus funciones con otras unidades administrativas, órganos administrativos desconcentrados de la Secretaría y dependencias y entidades de la Administración Pública Federal.</w:t>
      </w:r>
    </w:p>
    <w:p w:rsidR="00FB26A4" w:rsidRPr="00FB26A4" w:rsidRDefault="00FB26A4" w:rsidP="00FB26A4">
      <w:pPr>
        <w:jc w:val="both"/>
        <w:rPr>
          <w:rFonts w:ascii="Verdana" w:hAnsi="Verdana"/>
          <w:bCs/>
          <w:sz w:val="20"/>
        </w:rPr>
      </w:pPr>
      <w:r w:rsidRPr="00FB26A4">
        <w:rPr>
          <w:rFonts w:ascii="Verdana" w:hAnsi="Verdana"/>
          <w:bCs/>
          <w:sz w:val="20"/>
        </w:rPr>
        <w:t>14.    Supervisar el cumplimiento de las disposiciones normativas en los asuntos de su competencia.</w:t>
      </w:r>
    </w:p>
    <w:p w:rsidR="00FB26A4" w:rsidRPr="00FB26A4" w:rsidRDefault="00FB26A4" w:rsidP="00FB26A4">
      <w:pPr>
        <w:jc w:val="both"/>
        <w:rPr>
          <w:rFonts w:ascii="Verdana" w:hAnsi="Verdana"/>
          <w:bCs/>
          <w:sz w:val="20"/>
        </w:rPr>
      </w:pPr>
      <w:r w:rsidRPr="00FB26A4">
        <w:rPr>
          <w:rFonts w:ascii="Verdana" w:hAnsi="Verdana"/>
          <w:bCs/>
          <w:sz w:val="20"/>
        </w:rPr>
        <w:t>15.    Imponer las sanciones que procedan y resolver los recursos administrativos que conforme a las disposiciones jurídicas aplicables les corresponde.</w:t>
      </w:r>
    </w:p>
    <w:p w:rsidR="00FB26A4" w:rsidRPr="00FB26A4" w:rsidRDefault="00FB26A4" w:rsidP="00FB26A4">
      <w:pPr>
        <w:jc w:val="both"/>
        <w:rPr>
          <w:rFonts w:ascii="Verdana" w:hAnsi="Verdana"/>
          <w:bCs/>
          <w:sz w:val="20"/>
        </w:rPr>
      </w:pPr>
      <w:r w:rsidRPr="00FB26A4">
        <w:rPr>
          <w:rFonts w:ascii="Verdana" w:hAnsi="Verdana"/>
          <w:bCs/>
          <w:sz w:val="20"/>
        </w:rPr>
        <w:lastRenderedPageBreak/>
        <w:t>16.    Proporcionar información y cooperación técnica en su ámbito de competencia, a las dependencias y entidades de la Administración Pública Federal, unidades administrativas y órganos administrativos desconcentrados de la Secretaría que así lo requieran de conformidad con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17.    Expedir copias certificadas de los documentos requeridos y que están bajo resguardo de la unidad administrativa a su cargo.</w:t>
      </w:r>
    </w:p>
    <w:p w:rsidR="00FB26A4" w:rsidRPr="00FB26A4" w:rsidRDefault="00FB26A4" w:rsidP="00FB26A4">
      <w:pPr>
        <w:jc w:val="both"/>
        <w:rPr>
          <w:rFonts w:ascii="Verdana" w:hAnsi="Verdana"/>
          <w:bCs/>
          <w:sz w:val="20"/>
        </w:rPr>
      </w:pPr>
      <w:r w:rsidRPr="00FB26A4">
        <w:rPr>
          <w:rFonts w:ascii="Verdana" w:hAnsi="Verdana"/>
          <w:bCs/>
          <w:sz w:val="20"/>
        </w:rPr>
        <w:t>18.    Dirigir y coordinar en conjunto con la Dirección General de Tecnologías de la Información y Comunicaciones, la planeación, diseño, desarrollo, mantenimiento y operación de los sistemas informáticos requeridos para el cumplimiento de las funciones asignadas a la unidad administrativa a su cargo.</w:t>
      </w:r>
    </w:p>
    <w:p w:rsidR="00FB26A4" w:rsidRPr="00FB26A4" w:rsidRDefault="00FB26A4" w:rsidP="00FB26A4">
      <w:pPr>
        <w:jc w:val="both"/>
        <w:rPr>
          <w:rFonts w:ascii="Verdana" w:hAnsi="Verdana"/>
          <w:bCs/>
          <w:sz w:val="20"/>
        </w:rPr>
      </w:pPr>
      <w:r w:rsidRPr="00FB26A4">
        <w:rPr>
          <w:rFonts w:ascii="Verdana" w:hAnsi="Verdana"/>
          <w:bCs/>
          <w:sz w:val="20"/>
        </w:rPr>
        <w:t>19.    Planear, programar, organizar, dirigir y evaluar los recursos humanos asignados a la unidad administrativa a su cargo.</w:t>
      </w:r>
    </w:p>
    <w:p w:rsidR="00FB26A4" w:rsidRPr="00FB26A4" w:rsidRDefault="00FB26A4" w:rsidP="00FB26A4">
      <w:pPr>
        <w:jc w:val="both"/>
        <w:rPr>
          <w:rFonts w:ascii="Verdana" w:hAnsi="Verdana"/>
          <w:bCs/>
          <w:sz w:val="20"/>
        </w:rPr>
      </w:pPr>
      <w:r w:rsidRPr="00FB26A4">
        <w:rPr>
          <w:rFonts w:ascii="Verdana" w:hAnsi="Verdana"/>
          <w:bCs/>
          <w:sz w:val="20"/>
        </w:rPr>
        <w:t>20.    Dirigir la elaboración o actualización y difusión de los manuales de organización, de procedimientos y de servicios al público de la unidad administrativa a su cargo.</w:t>
      </w:r>
    </w:p>
    <w:p w:rsidR="00FB26A4" w:rsidRPr="00FB26A4" w:rsidRDefault="00FB26A4" w:rsidP="00FB26A4">
      <w:pPr>
        <w:jc w:val="both"/>
        <w:rPr>
          <w:rFonts w:ascii="Verdana" w:hAnsi="Verdana"/>
          <w:bCs/>
          <w:sz w:val="20"/>
        </w:rPr>
      </w:pPr>
      <w:r w:rsidRPr="00FB26A4">
        <w:rPr>
          <w:rFonts w:ascii="Verdana" w:hAnsi="Verdana"/>
          <w:bCs/>
          <w:sz w:val="20"/>
        </w:rPr>
        <w:t>21.    Realizar otras funciones que le sean encomendadas por su superior jerárquico o le confieran otras disposiciones normativas.</w:t>
      </w:r>
    </w:p>
    <w:p w:rsidR="00FB26A4" w:rsidRPr="00FB26A4" w:rsidRDefault="00FB26A4" w:rsidP="00FB26A4">
      <w:pPr>
        <w:jc w:val="both"/>
        <w:rPr>
          <w:rFonts w:ascii="Verdana" w:hAnsi="Verdana"/>
          <w:bCs/>
          <w:sz w:val="20"/>
        </w:rPr>
      </w:pPr>
      <w:r w:rsidRPr="00FB26A4">
        <w:rPr>
          <w:rFonts w:ascii="Verdana" w:hAnsi="Verdana"/>
          <w:b/>
          <w:bCs/>
          <w:sz w:val="20"/>
        </w:rPr>
        <w:t>1.0</w:t>
      </w:r>
      <w:r w:rsidRPr="00FB26A4">
        <w:rPr>
          <w:rFonts w:ascii="Verdana" w:hAnsi="Verdana"/>
          <w:bCs/>
          <w:sz w:val="20"/>
        </w:rPr>
        <w:t>   </w:t>
      </w:r>
      <w:r w:rsidRPr="00FB26A4">
        <w:rPr>
          <w:rFonts w:ascii="Verdana" w:hAnsi="Verdana"/>
          <w:b/>
          <w:bCs/>
          <w:sz w:val="20"/>
        </w:rPr>
        <w:t>Secretario</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Conducir el cumplimiento de los objetivos nacionales del desarrollo económico, mediante la formulación y supervisión de políticas generales, que orienten a las actividades de la Secretaría y entidades del Sector Coordinado, de acuerdo con el Plan Nacional de Desarrollo y los Programas de mediano plazo de su competencia.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  Contribuir a crear las condiciones necesarias parta fortalecer la competitividad de los sectores competencia de la misma, para elevar el crecimiento económico del país y generar mayores oportunidades de empleo.</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Fijar y dirigir la política de la Secretaría.</w:t>
      </w:r>
    </w:p>
    <w:p w:rsidR="00FB26A4" w:rsidRPr="00FB26A4" w:rsidRDefault="00FB26A4" w:rsidP="00FB26A4">
      <w:pPr>
        <w:jc w:val="both"/>
        <w:rPr>
          <w:rFonts w:ascii="Verdana" w:hAnsi="Verdana"/>
          <w:bCs/>
          <w:sz w:val="20"/>
        </w:rPr>
      </w:pPr>
      <w:r w:rsidRPr="00FB26A4">
        <w:rPr>
          <w:rFonts w:ascii="Verdana" w:hAnsi="Verdana"/>
          <w:bCs/>
          <w:sz w:val="20"/>
        </w:rPr>
        <w:t>2.      Acordar con el Presidente de los Estados Unidos Mexicanos los asuntos relevantes de la Secretaría y de las entidades paraestatales sectorizadas a la misma.</w:t>
      </w:r>
    </w:p>
    <w:p w:rsidR="00FB26A4" w:rsidRPr="00FB26A4" w:rsidRDefault="00FB26A4" w:rsidP="00FB26A4">
      <w:pPr>
        <w:jc w:val="both"/>
        <w:rPr>
          <w:rFonts w:ascii="Verdana" w:hAnsi="Verdana"/>
          <w:bCs/>
          <w:sz w:val="20"/>
        </w:rPr>
      </w:pPr>
      <w:r w:rsidRPr="00FB26A4">
        <w:rPr>
          <w:rFonts w:ascii="Verdana" w:hAnsi="Verdana"/>
          <w:bCs/>
          <w:sz w:val="20"/>
        </w:rPr>
        <w:t>3.      Ejercer aquellas comisiones y funciones especiales que le confiera el Presidente de los Estados Unidos Mexicanos e informarle a éste sobre el desarrollo de las mismas.</w:t>
      </w:r>
    </w:p>
    <w:p w:rsidR="00FB26A4" w:rsidRPr="00FB26A4" w:rsidRDefault="00FB26A4" w:rsidP="00FB26A4">
      <w:pPr>
        <w:jc w:val="both"/>
        <w:rPr>
          <w:rFonts w:ascii="Verdana" w:hAnsi="Verdana"/>
          <w:bCs/>
          <w:sz w:val="20"/>
        </w:rPr>
      </w:pPr>
      <w:r w:rsidRPr="00FB26A4">
        <w:rPr>
          <w:rFonts w:ascii="Verdana" w:hAnsi="Verdana"/>
          <w:bCs/>
          <w:sz w:val="20"/>
        </w:rPr>
        <w:t xml:space="preserve">4.      Proponer los proyectos de iniciativas de leyes, así como los proyectos de reglamentos, decretos y acuerdos, y demás instrumentos normativos que al Titular del Ejecutivo Federal le corresponda expedirlos, cuando las disposiciones de dichos </w:t>
      </w:r>
      <w:r w:rsidRPr="00FB26A4">
        <w:rPr>
          <w:rFonts w:ascii="Verdana" w:hAnsi="Verdana"/>
          <w:bCs/>
          <w:sz w:val="20"/>
        </w:rPr>
        <w:lastRenderedPageBreak/>
        <w:t>instrumentos tengan incidencia en la competencia de la Secretaría y de las entidades paraestatales sectorizadas a está.</w:t>
      </w:r>
    </w:p>
    <w:p w:rsidR="00FB26A4" w:rsidRPr="00FB26A4" w:rsidRDefault="00FB26A4" w:rsidP="00FB26A4">
      <w:pPr>
        <w:jc w:val="both"/>
        <w:rPr>
          <w:rFonts w:ascii="Verdana" w:hAnsi="Verdana"/>
          <w:bCs/>
          <w:sz w:val="20"/>
        </w:rPr>
      </w:pPr>
      <w:r w:rsidRPr="00FB26A4">
        <w:rPr>
          <w:rFonts w:ascii="Verdana" w:hAnsi="Verdana"/>
          <w:bCs/>
          <w:sz w:val="20"/>
        </w:rPr>
        <w:t>5.      Informar al Congreso de la Unión, del estado que guarda la Secretaría y del sector paraestatal a su cargo, de conformidad con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6.      Acudir ante cualquiera de las Cámaras del Congreso de la Unión por convocatoria de éstas, para que informe cuando se discuta una ley o se estudie un negocio concerniente a la competencia de la Secretaría o del sector paraestatal a su cargo, o para que responda a interpelaciones o preguntas de los legisladores.</w:t>
      </w:r>
    </w:p>
    <w:p w:rsidR="00FB26A4" w:rsidRPr="00FB26A4" w:rsidRDefault="00FB26A4" w:rsidP="00FB26A4">
      <w:pPr>
        <w:jc w:val="both"/>
        <w:rPr>
          <w:rFonts w:ascii="Verdana" w:hAnsi="Verdana"/>
          <w:bCs/>
          <w:sz w:val="20"/>
        </w:rPr>
      </w:pPr>
      <w:r w:rsidRPr="00FB26A4">
        <w:rPr>
          <w:rFonts w:ascii="Verdana" w:hAnsi="Verdana"/>
          <w:bCs/>
          <w:sz w:val="20"/>
        </w:rPr>
        <w:t>7.      Refrendar, para su validez y observancia constitucionales los reglamentos, decretos y acuerdos que expida el Presidente de los Estados Unidos Mexicanos cuando sean competencia de la Secretaría.</w:t>
      </w:r>
    </w:p>
    <w:p w:rsidR="00FB26A4" w:rsidRPr="00FB26A4" w:rsidRDefault="00FB26A4" w:rsidP="00FB26A4">
      <w:pPr>
        <w:jc w:val="both"/>
        <w:rPr>
          <w:rFonts w:ascii="Verdana" w:hAnsi="Verdana"/>
          <w:bCs/>
          <w:sz w:val="20"/>
        </w:rPr>
      </w:pPr>
      <w:r w:rsidRPr="00FB26A4">
        <w:rPr>
          <w:rFonts w:ascii="Verdana" w:hAnsi="Verdana"/>
          <w:bCs/>
          <w:sz w:val="20"/>
        </w:rPr>
        <w:t>8.      Representar al Presidente de la República en las controversias constitucionales y acciones de inconstitucionalidad a que se refiere el artículo 105 de la Constitución Política de los Estados Unidos Mexicanos y la Ley Reglamentaria de las Fracciones I y II del Artículo 105 de la Constitución Política de los Estados Unidos Mexicanos, en los casos en que lo determine el titular del Ejecutivo Federal, pudiendo ser suplido de conformidad con lo dispuesto en el artículo 58 del Reglamento Interior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9.      Aprobar la organización y funcionamiento de la Secretaría y en su caso, el de las entidades paraestatales sectorizadas cuando así se establezca en la legislación aplicable.</w:t>
      </w:r>
    </w:p>
    <w:p w:rsidR="00FB26A4" w:rsidRPr="00FB26A4" w:rsidRDefault="00FB26A4" w:rsidP="00FB26A4">
      <w:pPr>
        <w:jc w:val="both"/>
        <w:rPr>
          <w:rFonts w:ascii="Verdana" w:hAnsi="Verdana"/>
          <w:bCs/>
          <w:sz w:val="20"/>
        </w:rPr>
      </w:pPr>
      <w:r w:rsidRPr="00FB26A4">
        <w:rPr>
          <w:rFonts w:ascii="Verdana" w:hAnsi="Verdana"/>
          <w:bCs/>
          <w:sz w:val="20"/>
        </w:rPr>
        <w:t>10.    Aprobar el anteproyecto de presupuesto de egresos de la Secretaría, así como integrar el de las entidades paraestatales sectorizadas y, en su caso, las modificaciones respectivas.</w:t>
      </w:r>
    </w:p>
    <w:p w:rsidR="00FB26A4" w:rsidRPr="00FB26A4" w:rsidRDefault="00FB26A4" w:rsidP="00FB26A4">
      <w:pPr>
        <w:jc w:val="both"/>
        <w:rPr>
          <w:rFonts w:ascii="Verdana" w:hAnsi="Verdana"/>
          <w:bCs/>
          <w:sz w:val="20"/>
        </w:rPr>
      </w:pPr>
      <w:r w:rsidRPr="00FB26A4">
        <w:rPr>
          <w:rFonts w:ascii="Verdana" w:hAnsi="Verdana"/>
          <w:bCs/>
          <w:sz w:val="20"/>
        </w:rPr>
        <w:t>11.    Coordinar, en el ámbito de su competencia, a los órganos nacionales establecidos de conformidad con las disposiciones aplicables de los tratados comerciales internacionales de los que México sea parte.</w:t>
      </w:r>
    </w:p>
    <w:p w:rsidR="00FB26A4" w:rsidRPr="00FB26A4" w:rsidRDefault="00FB26A4" w:rsidP="00FB26A4">
      <w:pPr>
        <w:jc w:val="both"/>
        <w:rPr>
          <w:rFonts w:ascii="Verdana" w:hAnsi="Verdana"/>
          <w:bCs/>
          <w:sz w:val="20"/>
        </w:rPr>
      </w:pPr>
      <w:r w:rsidRPr="00FB26A4">
        <w:rPr>
          <w:rFonts w:ascii="Verdana" w:hAnsi="Verdana"/>
          <w:bCs/>
          <w:sz w:val="20"/>
        </w:rPr>
        <w:t>12.    Crear, suprimir o modificar delegaciones y subdelegaciones federales o cualquier otra unidad de la Secretaría con la circunscripción territorial que determine, mediante acuerdos que serán publicados en el Diario Oficial de la Federación.</w:t>
      </w:r>
    </w:p>
    <w:p w:rsidR="00FB26A4" w:rsidRPr="00FB26A4" w:rsidRDefault="00FB26A4" w:rsidP="00FB26A4">
      <w:pPr>
        <w:jc w:val="both"/>
        <w:rPr>
          <w:rFonts w:ascii="Verdana" w:hAnsi="Verdana"/>
          <w:bCs/>
          <w:sz w:val="20"/>
        </w:rPr>
      </w:pPr>
      <w:r w:rsidRPr="00FB26A4">
        <w:rPr>
          <w:rFonts w:ascii="Verdana" w:hAnsi="Verdana"/>
          <w:bCs/>
          <w:sz w:val="20"/>
        </w:rPr>
        <w:t>13.    Ordenar la creación y en su caso las comisiones internas transitorias o permanentes que se requieran para el mejor despacho de los asuntos a su cargo, y designar a los miembros que deban integrarlas.</w:t>
      </w:r>
    </w:p>
    <w:p w:rsidR="00FB26A4" w:rsidRPr="00FB26A4" w:rsidRDefault="00FB26A4" w:rsidP="00FB26A4">
      <w:pPr>
        <w:jc w:val="both"/>
        <w:rPr>
          <w:rFonts w:ascii="Verdana" w:hAnsi="Verdana"/>
          <w:bCs/>
          <w:sz w:val="20"/>
        </w:rPr>
      </w:pPr>
      <w:r w:rsidRPr="00FB26A4">
        <w:rPr>
          <w:rFonts w:ascii="Verdana" w:hAnsi="Verdana"/>
          <w:bCs/>
          <w:sz w:val="20"/>
        </w:rPr>
        <w:t>14.    Establecer las unidades de coordinación, asesoría y de apoyo técnico que requiera la Secretaría para su funcionamiento administrativo.</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15.    Establecer la adscripción orgánica de las unidades administrativas de la Secretaría.</w:t>
      </w:r>
    </w:p>
    <w:p w:rsidR="00FB26A4" w:rsidRPr="00FB26A4" w:rsidRDefault="00FB26A4" w:rsidP="00FB26A4">
      <w:pPr>
        <w:jc w:val="both"/>
        <w:rPr>
          <w:rFonts w:ascii="Verdana" w:hAnsi="Verdana"/>
          <w:bCs/>
          <w:sz w:val="20"/>
        </w:rPr>
      </w:pPr>
      <w:r w:rsidRPr="00FB26A4">
        <w:rPr>
          <w:rFonts w:ascii="Verdana" w:hAnsi="Verdana"/>
          <w:bCs/>
          <w:sz w:val="20"/>
        </w:rPr>
        <w:lastRenderedPageBreak/>
        <w:t>16.    Expedir el Manual de Organización General de la Secretaría y los demás manuales de procedimientos y de servicios al público de la Secretaría.</w:t>
      </w:r>
    </w:p>
    <w:p w:rsidR="00FB26A4" w:rsidRPr="00FB26A4" w:rsidRDefault="00FB26A4" w:rsidP="00FB26A4">
      <w:pPr>
        <w:jc w:val="both"/>
        <w:rPr>
          <w:rFonts w:ascii="Verdana" w:hAnsi="Verdana"/>
          <w:bCs/>
          <w:sz w:val="20"/>
        </w:rPr>
      </w:pPr>
      <w:r w:rsidRPr="00FB26A4">
        <w:rPr>
          <w:rFonts w:ascii="Verdana" w:hAnsi="Verdana"/>
          <w:bCs/>
          <w:sz w:val="20"/>
        </w:rPr>
        <w:t>17.    Expedir los acuerdos de carácter general con base en la Ley Minera, Ley Federal de Competencia Económica, Ley de Inversión Extranjera, Ley Federal de Protección al Consumidor, Ley Federal de Correduría Pública, Ley Federal sobre Metrología y Normalización con excepción de lo dispuesto en el artículo 22 fracción IX del Reglamento Interior de la Secretaría de Economía, Ley de Comercio Exterior y demás ordenamientos cuya aplicación y vigilancia de su cumplimiento corresponda a la Secretaría.</w:t>
      </w:r>
    </w:p>
    <w:p w:rsidR="00FB26A4" w:rsidRPr="00FB26A4" w:rsidRDefault="00FB26A4" w:rsidP="00FB26A4">
      <w:pPr>
        <w:jc w:val="both"/>
        <w:rPr>
          <w:rFonts w:ascii="Verdana" w:hAnsi="Verdana"/>
          <w:bCs/>
          <w:sz w:val="20"/>
        </w:rPr>
      </w:pPr>
      <w:r w:rsidRPr="00FB26A4">
        <w:rPr>
          <w:rFonts w:ascii="Verdana" w:hAnsi="Verdana"/>
          <w:bCs/>
          <w:sz w:val="20"/>
        </w:rPr>
        <w:t>18.    Designar a los representantes de la Secretaría para la participación de éstos en las comisiones, consejos, congresos, organizaciones, entidades e instituciones nacionales e internacionales en la que participe la propia Secretaría.</w:t>
      </w:r>
    </w:p>
    <w:p w:rsidR="00FB26A4" w:rsidRPr="00FB26A4" w:rsidRDefault="00FB26A4" w:rsidP="00FB26A4">
      <w:pPr>
        <w:jc w:val="both"/>
        <w:rPr>
          <w:rFonts w:ascii="Verdana" w:hAnsi="Verdana"/>
          <w:bCs/>
          <w:sz w:val="20"/>
        </w:rPr>
      </w:pPr>
      <w:r w:rsidRPr="00FB26A4">
        <w:rPr>
          <w:rFonts w:ascii="Verdana" w:hAnsi="Verdana"/>
          <w:bCs/>
          <w:sz w:val="20"/>
        </w:rPr>
        <w:t>19.    Designar a los representantes de la Secretaría ante los órganos de gobierno de las entidades paraestatales que corresponda y fijar los lineamientos conforme a los cuales deberán ejercer sus cargos.</w:t>
      </w:r>
    </w:p>
    <w:p w:rsidR="00FB26A4" w:rsidRPr="00FB26A4" w:rsidRDefault="00FB26A4" w:rsidP="00FB26A4">
      <w:pPr>
        <w:jc w:val="both"/>
        <w:rPr>
          <w:rFonts w:ascii="Verdana" w:hAnsi="Verdana"/>
          <w:bCs/>
          <w:sz w:val="20"/>
        </w:rPr>
      </w:pPr>
      <w:r w:rsidRPr="00FB26A4">
        <w:rPr>
          <w:rFonts w:ascii="Verdana" w:hAnsi="Verdana"/>
          <w:bCs/>
          <w:sz w:val="20"/>
        </w:rPr>
        <w:t>20.    Expedir las Condiciones Generales de Trabajo para el adecuado desarrollo de la relación laboral entre la Secretaría y su personal.</w:t>
      </w:r>
    </w:p>
    <w:p w:rsidR="00FB26A4" w:rsidRPr="00FB26A4" w:rsidRDefault="00FB26A4" w:rsidP="00FB26A4">
      <w:pPr>
        <w:jc w:val="both"/>
        <w:rPr>
          <w:rFonts w:ascii="Verdana" w:hAnsi="Verdana"/>
          <w:bCs/>
          <w:sz w:val="20"/>
        </w:rPr>
      </w:pPr>
      <w:r w:rsidRPr="00FB26A4">
        <w:rPr>
          <w:rFonts w:ascii="Verdana" w:hAnsi="Verdana"/>
          <w:bCs/>
          <w:sz w:val="20"/>
        </w:rPr>
        <w:t>21.    Suscribir acuerdos con instituciones oficiales extranjeras e internacionales para el reconocimiento mutuo de los resultados de la evaluación de la conformidad, que se lleve a cabo por las dependencias, personas acreditadas e instituciones mencionadas, así como las acreditaciones otorgadas.</w:t>
      </w:r>
    </w:p>
    <w:p w:rsidR="00FB26A4" w:rsidRPr="00FB26A4" w:rsidRDefault="00FB26A4" w:rsidP="00FB26A4">
      <w:pPr>
        <w:jc w:val="both"/>
        <w:rPr>
          <w:rFonts w:ascii="Verdana" w:hAnsi="Verdana"/>
          <w:bCs/>
          <w:sz w:val="20"/>
        </w:rPr>
      </w:pPr>
      <w:r w:rsidRPr="00FB26A4">
        <w:rPr>
          <w:rFonts w:ascii="Verdana" w:hAnsi="Verdana"/>
          <w:bCs/>
          <w:sz w:val="20"/>
        </w:rPr>
        <w:t>22.    Coordinar las acciones de la Representación de México ante la Organización Mundial del Comercio y fijar los lineamientos que correspondan.</w:t>
      </w:r>
    </w:p>
    <w:p w:rsidR="00FB26A4" w:rsidRPr="00FB26A4" w:rsidRDefault="00FB26A4" w:rsidP="00FB26A4">
      <w:pPr>
        <w:jc w:val="both"/>
        <w:rPr>
          <w:rFonts w:ascii="Verdana" w:hAnsi="Verdana"/>
          <w:bCs/>
          <w:sz w:val="20"/>
        </w:rPr>
      </w:pPr>
      <w:r w:rsidRPr="00FB26A4">
        <w:rPr>
          <w:rFonts w:ascii="Verdana" w:hAnsi="Verdana"/>
          <w:bCs/>
          <w:sz w:val="20"/>
        </w:rPr>
        <w:t>23.    Ejercer aquellas facultades indelegables que le confieran las disposiciones legales o el Presidente de los Estados Unidos Mexicanos.</w:t>
      </w:r>
    </w:p>
    <w:p w:rsidR="00FB26A4" w:rsidRPr="00FB26A4" w:rsidRDefault="00FB26A4" w:rsidP="00FB26A4">
      <w:pPr>
        <w:jc w:val="both"/>
        <w:rPr>
          <w:rFonts w:ascii="Verdana" w:hAnsi="Verdana"/>
          <w:bCs/>
          <w:sz w:val="20"/>
        </w:rPr>
      </w:pPr>
      <w:r w:rsidRPr="00FB26A4">
        <w:rPr>
          <w:rFonts w:ascii="Verdana" w:hAnsi="Verdana"/>
          <w:b/>
          <w:bCs/>
          <w:sz w:val="20"/>
        </w:rPr>
        <w:t>1.0.1 Coordinación General del Programa Nacional de Financiamiento al Microempresario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Impulsar a que los y las microempresarias emprendan, desarrollen y consoliden sus negocios mediante el otorgamiento de servicios de microfinanzas integrales para incrementar la productividad de sus negocios y mejorar sus condiciones de vida.</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Contribuir a la creación de unidades económicas y al incremento de la productividad de las ya existentes, mediante el otorgamiento de servicios de microfinanzas con mejores condiciones para los y las microempresarias.</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lastRenderedPageBreak/>
        <w:t>1.      Coordinar las políticas sustentadas en los procesos de diagnóstico, análisis y evaluaciones que permitan la implementación de estrategias operativas y de seguimiento del Programa Nacional de Financiamiento al Microempresario y a la Mujer Rural, así como de programas similares que determine el Titular de la Secretaría.</w:t>
      </w:r>
    </w:p>
    <w:p w:rsidR="00FB26A4" w:rsidRPr="00FB26A4" w:rsidRDefault="00FB26A4" w:rsidP="00FB26A4">
      <w:pPr>
        <w:jc w:val="both"/>
        <w:rPr>
          <w:rFonts w:ascii="Verdana" w:hAnsi="Verdana"/>
          <w:bCs/>
          <w:sz w:val="20"/>
        </w:rPr>
      </w:pPr>
      <w:r w:rsidRPr="00FB26A4">
        <w:rPr>
          <w:rFonts w:ascii="Verdana" w:hAnsi="Verdana"/>
          <w:bCs/>
          <w:sz w:val="20"/>
        </w:rPr>
        <w:t>2.      Coordinar el diseño e impulso de los planes y programas para la participación del Gobierno de la República en el fortalecimiento de instituciones, organizaciones e instrumentos, así como el diseño de productos cuyo objetivo sea el financiamiento, capacitación, asistencia técnica y todas aquellas estrategias que coadyuven al crecimiento, inclusión y potenciación de los y las microempresarias</w:t>
      </w:r>
    </w:p>
    <w:p w:rsidR="00FB26A4" w:rsidRPr="00FB26A4" w:rsidRDefault="00FB26A4" w:rsidP="00FB26A4">
      <w:pPr>
        <w:jc w:val="both"/>
        <w:rPr>
          <w:rFonts w:ascii="Verdana" w:hAnsi="Verdana"/>
          <w:bCs/>
          <w:sz w:val="20"/>
        </w:rPr>
      </w:pPr>
      <w:proofErr w:type="gramStart"/>
      <w:r w:rsidRPr="00FB26A4">
        <w:rPr>
          <w:rFonts w:ascii="Verdana" w:hAnsi="Verdana"/>
          <w:bCs/>
          <w:sz w:val="20"/>
        </w:rPr>
        <w:t>que</w:t>
      </w:r>
      <w:proofErr w:type="gramEnd"/>
      <w:r w:rsidRPr="00FB26A4">
        <w:rPr>
          <w:rFonts w:ascii="Verdana" w:hAnsi="Verdana"/>
          <w:bCs/>
          <w:sz w:val="20"/>
        </w:rPr>
        <w:t xml:space="preserve"> no tienen acceso a los servicios de financiamiento.</w:t>
      </w:r>
    </w:p>
    <w:p w:rsidR="00FB26A4" w:rsidRPr="00FB26A4" w:rsidRDefault="00FB26A4" w:rsidP="00FB26A4">
      <w:pPr>
        <w:jc w:val="both"/>
        <w:rPr>
          <w:rFonts w:ascii="Verdana" w:hAnsi="Verdana"/>
          <w:bCs/>
          <w:sz w:val="20"/>
        </w:rPr>
      </w:pPr>
      <w:r w:rsidRPr="00FB26A4">
        <w:rPr>
          <w:rFonts w:ascii="Verdana" w:hAnsi="Verdana"/>
          <w:bCs/>
          <w:sz w:val="20"/>
        </w:rPr>
        <w:t>3.      Coordinar la relación interinstitucional y la implementación de acciones con otras Dependencias y Entidades de la Administración Pública Federal, así como con los organismos relacionados con el Programa y el Sector.</w:t>
      </w:r>
    </w:p>
    <w:p w:rsidR="00FB26A4" w:rsidRPr="00FB26A4" w:rsidRDefault="00FB26A4" w:rsidP="00FB26A4">
      <w:pPr>
        <w:jc w:val="both"/>
        <w:rPr>
          <w:rFonts w:ascii="Verdana" w:hAnsi="Verdana"/>
          <w:bCs/>
          <w:sz w:val="20"/>
        </w:rPr>
      </w:pPr>
      <w:r w:rsidRPr="00FB26A4">
        <w:rPr>
          <w:rFonts w:ascii="Verdana" w:hAnsi="Verdana"/>
          <w:bCs/>
          <w:sz w:val="20"/>
        </w:rPr>
        <w:t>4.      Coordinar el diseño y las estrategias para el establecimiento de mecanismos que promuevan el desarrollo de los servicios integrales de microfinanzas en beneficio de la población urbana y rural que no cuente con acceso a servicios financieros formales y otras herramientas para el desarrollo empresarial a fin de incrementar la productividad de sus unidades económicas.</w:t>
      </w:r>
    </w:p>
    <w:p w:rsidR="00FB26A4" w:rsidRPr="00FB26A4" w:rsidRDefault="00FB26A4" w:rsidP="00FB26A4">
      <w:pPr>
        <w:jc w:val="both"/>
        <w:rPr>
          <w:rFonts w:ascii="Verdana" w:hAnsi="Verdana"/>
          <w:bCs/>
          <w:sz w:val="20"/>
        </w:rPr>
      </w:pPr>
      <w:r w:rsidRPr="00FB26A4">
        <w:rPr>
          <w:rFonts w:ascii="Verdana" w:hAnsi="Verdana"/>
          <w:bCs/>
          <w:sz w:val="20"/>
        </w:rPr>
        <w:t>5.      Coordinar las estrategias para el establecimiento de mecanismos para el registro de las operaciones que resultan del otorgamiento de los servicios integrales de microfinanzas por parte de las intermediarias financieras acreditadas por el Programa, así como la captación de información, su actualización y uso.</w:t>
      </w:r>
    </w:p>
    <w:p w:rsidR="00FB26A4" w:rsidRPr="00FB26A4" w:rsidRDefault="00FB26A4" w:rsidP="00FB26A4">
      <w:pPr>
        <w:jc w:val="both"/>
        <w:rPr>
          <w:rFonts w:ascii="Verdana" w:hAnsi="Verdana"/>
          <w:bCs/>
          <w:sz w:val="20"/>
        </w:rPr>
      </w:pPr>
      <w:r w:rsidRPr="00FB26A4">
        <w:rPr>
          <w:rFonts w:ascii="Verdana" w:hAnsi="Verdana"/>
          <w:bCs/>
          <w:sz w:val="20"/>
        </w:rPr>
        <w:t>6.      Coordinar estudios que permitan el análisis de la información pública y del Programa, así como su difusión para el conocimiento y desarrollo del sector.</w:t>
      </w:r>
    </w:p>
    <w:p w:rsidR="00FB26A4" w:rsidRPr="00FB26A4" w:rsidRDefault="00FB26A4" w:rsidP="00FB26A4">
      <w:pPr>
        <w:jc w:val="both"/>
        <w:rPr>
          <w:rFonts w:ascii="Verdana" w:hAnsi="Verdana"/>
          <w:bCs/>
          <w:sz w:val="20"/>
        </w:rPr>
      </w:pPr>
      <w:r w:rsidRPr="00FB26A4">
        <w:rPr>
          <w:rFonts w:ascii="Verdana" w:hAnsi="Verdana"/>
          <w:bCs/>
          <w:sz w:val="20"/>
        </w:rPr>
        <w:t>7.      Coordinar la instrumentación de programas de capacitación e incubación, así como los talleres informativos para la población objetivo, para que los y las microempresarias adquieran conocimientos de educación financiera y empresarial con el fin de incrementar la productividad de sus unidades económicas, así como, la instrumentación del programa de capacitación para el personal de las microfinancieras.</w:t>
      </w:r>
    </w:p>
    <w:p w:rsidR="00FB26A4" w:rsidRPr="00FB26A4" w:rsidRDefault="00FB26A4" w:rsidP="00FB26A4">
      <w:pPr>
        <w:jc w:val="both"/>
        <w:rPr>
          <w:rFonts w:ascii="Verdana" w:hAnsi="Verdana"/>
          <w:bCs/>
          <w:sz w:val="20"/>
        </w:rPr>
      </w:pPr>
      <w:r w:rsidRPr="00FB26A4">
        <w:rPr>
          <w:rFonts w:ascii="Verdana" w:hAnsi="Verdana"/>
          <w:bCs/>
          <w:sz w:val="20"/>
        </w:rPr>
        <w:t>8.      Coordinar la implementación de acciones que permitan realizar las evaluaciones del desempeño financiero y del impacto social del Programa.</w:t>
      </w:r>
    </w:p>
    <w:p w:rsidR="00FB26A4" w:rsidRPr="00FB26A4" w:rsidRDefault="00FB26A4" w:rsidP="00FB26A4">
      <w:pPr>
        <w:jc w:val="both"/>
        <w:rPr>
          <w:rFonts w:ascii="Verdana" w:hAnsi="Verdana"/>
          <w:bCs/>
          <w:sz w:val="20"/>
        </w:rPr>
      </w:pPr>
      <w:r w:rsidRPr="00FB26A4">
        <w:rPr>
          <w:rFonts w:ascii="Verdana" w:hAnsi="Verdana"/>
          <w:bCs/>
          <w:sz w:val="20"/>
        </w:rPr>
        <w:t>9.      Representar a la Secretaría en todos los actos cuyo objetivo sea el desarrollo de los y las microempresarias, así como del sector microfinanciero.</w:t>
      </w:r>
    </w:p>
    <w:p w:rsidR="00FB26A4" w:rsidRPr="00FB26A4" w:rsidRDefault="00FB26A4" w:rsidP="00FB26A4">
      <w:pPr>
        <w:jc w:val="both"/>
        <w:rPr>
          <w:rFonts w:ascii="Verdana" w:hAnsi="Verdana"/>
          <w:bCs/>
          <w:sz w:val="20"/>
        </w:rPr>
      </w:pPr>
      <w:r w:rsidRPr="00FB26A4">
        <w:rPr>
          <w:rFonts w:ascii="Verdana" w:hAnsi="Verdana"/>
          <w:b/>
          <w:bCs/>
          <w:sz w:val="20"/>
        </w:rPr>
        <w:t>1.0.2 Coordinación General de Delegaciones Federales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 xml:space="preserve">Coordinar, asesorar y coadyuvar con las representaciones federales de la Secretaría para brindar en forma eficaz, eficiente y oportuna los servicios, y programas de desarrollo económico en beneficio de las empresas, emprendedores y población en </w:t>
      </w:r>
      <w:r w:rsidRPr="00FB26A4">
        <w:rPr>
          <w:rFonts w:ascii="Verdana" w:hAnsi="Verdana"/>
          <w:bCs/>
          <w:sz w:val="20"/>
        </w:rPr>
        <w:lastRenderedPageBreak/>
        <w:t>general de las entidades federativas del país, dentro del marco jurídico aplicable y las políticas públicas del Ejecutivo Federal.</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Impulsar la política promotora, la prestación de servicios desconcentrados y la mejora regulatoria que realiza la Secretaría de Economía, para incentivar en las entidades federativas la competitividad, la generación de empleos y el crecimiento del mercado interno, a través de las Delegaciones y Subdelegaciones Federales, así como promover la coordinación entre esas representaciones y las unidades administrativas del ámbito central para el cumplimiento de las metas conferidas a la Secretaría.</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Organizar, coordinar y supervisar a las Delegaciones y Subdelegados Federales para la implementación de las políticas y programas sectoriales a cargo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2.      Establecer en coordinación con las unidades administrativas de la Secretaría, los criterios para la aplicación de las políticas y programas de la Secretaría en las entidades federativas, así como supervisar y evaluar su implementación.</w:t>
      </w:r>
    </w:p>
    <w:p w:rsidR="00FB26A4" w:rsidRPr="00FB26A4" w:rsidRDefault="00FB26A4" w:rsidP="00FB26A4">
      <w:pPr>
        <w:jc w:val="both"/>
        <w:rPr>
          <w:rFonts w:ascii="Verdana" w:hAnsi="Verdana"/>
          <w:bCs/>
          <w:sz w:val="20"/>
        </w:rPr>
      </w:pPr>
      <w:r w:rsidRPr="00FB26A4">
        <w:rPr>
          <w:rFonts w:ascii="Verdana" w:hAnsi="Verdana"/>
          <w:bCs/>
          <w:sz w:val="20"/>
        </w:rPr>
        <w:t>3.      Promover en coordinación con las unidades administrativas respectivas de la Secretaría, la desconcentración de las funciones técnicas y administrativas de la Secretaría a las Delegaciones y</w:t>
      </w:r>
    </w:p>
    <w:p w:rsidR="00FB26A4" w:rsidRPr="00FB26A4" w:rsidRDefault="00FB26A4" w:rsidP="00FB26A4">
      <w:pPr>
        <w:jc w:val="both"/>
        <w:rPr>
          <w:rFonts w:ascii="Verdana" w:hAnsi="Verdana"/>
          <w:bCs/>
          <w:sz w:val="20"/>
        </w:rPr>
      </w:pPr>
      <w:r w:rsidRPr="00FB26A4">
        <w:rPr>
          <w:rFonts w:ascii="Verdana" w:hAnsi="Verdana"/>
          <w:bCs/>
          <w:sz w:val="20"/>
        </w:rPr>
        <w:t>Subdelegaciones Federales.</w:t>
      </w:r>
    </w:p>
    <w:p w:rsidR="00FB26A4" w:rsidRPr="00FB26A4" w:rsidRDefault="00FB26A4" w:rsidP="00FB26A4">
      <w:pPr>
        <w:jc w:val="both"/>
        <w:rPr>
          <w:rFonts w:ascii="Verdana" w:hAnsi="Verdana"/>
          <w:bCs/>
          <w:sz w:val="20"/>
        </w:rPr>
      </w:pPr>
      <w:r w:rsidRPr="00FB26A4">
        <w:rPr>
          <w:rFonts w:ascii="Verdana" w:hAnsi="Verdana"/>
          <w:bCs/>
          <w:sz w:val="20"/>
        </w:rPr>
        <w:t>4.      Establecer en coordinación con las unidades administrativas correspondientes de la Secretaría, las prioridades y metas para la operación de los programas en las Delegaciones y Subdelegaciones Federales, de acuerdo a los objetivos institucionales.</w:t>
      </w:r>
    </w:p>
    <w:p w:rsidR="00FB26A4" w:rsidRPr="00FB26A4" w:rsidRDefault="00FB26A4" w:rsidP="00FB26A4">
      <w:pPr>
        <w:jc w:val="both"/>
        <w:rPr>
          <w:rFonts w:ascii="Verdana" w:hAnsi="Verdana"/>
          <w:bCs/>
          <w:sz w:val="20"/>
        </w:rPr>
      </w:pPr>
      <w:r w:rsidRPr="00FB26A4">
        <w:rPr>
          <w:rFonts w:ascii="Verdana" w:hAnsi="Verdana"/>
          <w:bCs/>
          <w:sz w:val="20"/>
        </w:rPr>
        <w:t>5.      Definir los criterios y parámetros de medición de resultados para la evaluación de la gestión de las Delegaciones y Subdelegaciones Federales.</w:t>
      </w:r>
    </w:p>
    <w:p w:rsidR="00FB26A4" w:rsidRPr="00FB26A4" w:rsidRDefault="00FB26A4" w:rsidP="00FB26A4">
      <w:pPr>
        <w:jc w:val="both"/>
        <w:rPr>
          <w:rFonts w:ascii="Verdana" w:hAnsi="Verdana"/>
          <w:bCs/>
          <w:sz w:val="20"/>
        </w:rPr>
      </w:pPr>
      <w:r w:rsidRPr="00FB26A4">
        <w:rPr>
          <w:rFonts w:ascii="Verdana" w:hAnsi="Verdana"/>
          <w:bCs/>
          <w:sz w:val="20"/>
        </w:rPr>
        <w:t>6.      Evaluar la operación de las Delegaciones y Subdelegaciones Federales conforme a los criterios, parámetros y metas establecidas, así como los mecanismos para asegurar la calidad en la prestación de los servicios.</w:t>
      </w:r>
    </w:p>
    <w:p w:rsidR="00FB26A4" w:rsidRPr="00FB26A4" w:rsidRDefault="00FB26A4" w:rsidP="00FB26A4">
      <w:pPr>
        <w:jc w:val="both"/>
        <w:rPr>
          <w:rFonts w:ascii="Verdana" w:hAnsi="Verdana"/>
          <w:bCs/>
          <w:sz w:val="20"/>
        </w:rPr>
      </w:pPr>
      <w:r w:rsidRPr="00FB26A4">
        <w:rPr>
          <w:rFonts w:ascii="Verdana" w:hAnsi="Verdana"/>
          <w:bCs/>
          <w:sz w:val="20"/>
        </w:rPr>
        <w:t>7.      Coordinar la implementación de las disposiciones administrativas, en las Delegaciones y Subdelegaciones Federales, que emitan las unidades administrativas de la Secretaría, así como dar seguimiento y apoyo para su operación.</w:t>
      </w:r>
    </w:p>
    <w:p w:rsidR="00FB26A4" w:rsidRPr="00FB26A4" w:rsidRDefault="00FB26A4" w:rsidP="00FB26A4">
      <w:pPr>
        <w:jc w:val="both"/>
        <w:rPr>
          <w:rFonts w:ascii="Verdana" w:hAnsi="Verdana"/>
          <w:bCs/>
          <w:sz w:val="20"/>
        </w:rPr>
      </w:pPr>
      <w:r w:rsidRPr="00FB26A4">
        <w:rPr>
          <w:rFonts w:ascii="Verdana" w:hAnsi="Verdana"/>
          <w:bCs/>
          <w:sz w:val="20"/>
        </w:rPr>
        <w:t>8.      Promover a través de las Delegaciones y Subdelegaciones Federales la celebración de acuerdos y convenios entre la Secretaría y los gobiernos de las entidades federativas y municipales, instituciones educativas, entidades de fomento y organismos empresariales.</w:t>
      </w:r>
    </w:p>
    <w:p w:rsidR="00FB26A4" w:rsidRPr="00FB26A4" w:rsidRDefault="00FB26A4" w:rsidP="00FB26A4">
      <w:pPr>
        <w:jc w:val="both"/>
        <w:rPr>
          <w:rFonts w:ascii="Verdana" w:hAnsi="Verdana"/>
          <w:bCs/>
          <w:sz w:val="20"/>
        </w:rPr>
      </w:pPr>
      <w:r w:rsidRPr="00FB26A4">
        <w:rPr>
          <w:rFonts w:ascii="Verdana" w:hAnsi="Verdana"/>
          <w:bCs/>
          <w:sz w:val="20"/>
        </w:rPr>
        <w:t xml:space="preserve">9.      Participar con las unidades administrativas de la Secretaría en el diseño, adecuación y ejecución de programas, proyectos e instrumentos operativos y </w:t>
      </w:r>
      <w:r w:rsidRPr="00FB26A4">
        <w:rPr>
          <w:rFonts w:ascii="Verdana" w:hAnsi="Verdana"/>
          <w:bCs/>
          <w:sz w:val="20"/>
        </w:rPr>
        <w:lastRenderedPageBreak/>
        <w:t>normativos de la Secretaría, que corresponde ejecutar a las Delegaciones y Subdelegaciones Federales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10.    Coordinar la elaboración del anteproyecto de presupuesto de las Delegaciones y Subdelegaciones Federales, así como supervisar su ejercicio.</w:t>
      </w:r>
    </w:p>
    <w:p w:rsidR="00FB26A4" w:rsidRPr="00FB26A4" w:rsidRDefault="00FB26A4" w:rsidP="00FB26A4">
      <w:pPr>
        <w:jc w:val="both"/>
        <w:rPr>
          <w:rFonts w:ascii="Verdana" w:hAnsi="Verdana"/>
          <w:bCs/>
          <w:sz w:val="20"/>
        </w:rPr>
      </w:pPr>
      <w:r w:rsidRPr="00FB26A4">
        <w:rPr>
          <w:rFonts w:ascii="Verdana" w:hAnsi="Verdana"/>
          <w:bCs/>
          <w:sz w:val="20"/>
        </w:rPr>
        <w:t>11.    Planear y gestionar ante las unidades administrativas competentes de la Secretaría las necesidades de las Delegaciones y Subdelegaciones Federales en materia de recursos humanos, financieros, materiales e informáticos.</w:t>
      </w:r>
    </w:p>
    <w:p w:rsidR="00FB26A4" w:rsidRPr="00FB26A4" w:rsidRDefault="00FB26A4" w:rsidP="00FB26A4">
      <w:pPr>
        <w:jc w:val="both"/>
        <w:rPr>
          <w:rFonts w:ascii="Verdana" w:hAnsi="Verdana"/>
          <w:bCs/>
          <w:sz w:val="20"/>
        </w:rPr>
      </w:pPr>
      <w:r w:rsidRPr="00FB26A4">
        <w:rPr>
          <w:rFonts w:ascii="Verdana" w:hAnsi="Verdana"/>
          <w:bCs/>
          <w:sz w:val="20"/>
        </w:rPr>
        <w:t>12.    Realizar, en coordinación con las Delegaciones y Subdelegaciones Federales, el análisis de los procesos para la operación de programas y proyectos de la Secretaría, incorporándolos a un sistema de calidad, en un marco de mejora continua.</w:t>
      </w:r>
    </w:p>
    <w:p w:rsidR="00FB26A4" w:rsidRPr="00FB26A4" w:rsidRDefault="00FB26A4" w:rsidP="00FB26A4">
      <w:pPr>
        <w:jc w:val="both"/>
        <w:rPr>
          <w:rFonts w:ascii="Verdana" w:hAnsi="Verdana"/>
          <w:bCs/>
          <w:sz w:val="20"/>
        </w:rPr>
      </w:pPr>
      <w:r w:rsidRPr="00FB26A4">
        <w:rPr>
          <w:rFonts w:ascii="Verdana" w:hAnsi="Verdana"/>
          <w:bCs/>
          <w:sz w:val="20"/>
        </w:rPr>
        <w:t>13.    Coordinar y administrar el diseño, implantación y ejecución del sistema de calidad de las Delegaciones y Subdelegaciones Federales, supervisar el cumplimiento de los estándares de servicio establecidos, así como captar y medir la satisfacción y expectativas del cliente.</w:t>
      </w:r>
    </w:p>
    <w:p w:rsidR="00FB26A4" w:rsidRPr="00FB26A4" w:rsidRDefault="00FB26A4" w:rsidP="00FB26A4">
      <w:pPr>
        <w:jc w:val="both"/>
        <w:rPr>
          <w:rFonts w:ascii="Verdana" w:hAnsi="Verdana"/>
          <w:bCs/>
          <w:sz w:val="20"/>
        </w:rPr>
      </w:pPr>
      <w:r w:rsidRPr="00FB26A4">
        <w:rPr>
          <w:rFonts w:ascii="Verdana" w:hAnsi="Verdana"/>
          <w:bCs/>
          <w:sz w:val="20"/>
        </w:rPr>
        <w:t>14.    Representar a las Delegaciones y Subdelegaciones Federales, como autoridad superior de dichas unidades administrativas ante diferentes dependencias, comités y actos administrativos, que por la urgencia o la naturaleza del caso, se deba realizar.</w:t>
      </w:r>
    </w:p>
    <w:p w:rsidR="00FB26A4" w:rsidRPr="00FB26A4" w:rsidRDefault="00FB26A4" w:rsidP="00FB26A4">
      <w:pPr>
        <w:jc w:val="both"/>
        <w:rPr>
          <w:rFonts w:ascii="Verdana" w:hAnsi="Verdana"/>
          <w:bCs/>
          <w:sz w:val="20"/>
        </w:rPr>
      </w:pPr>
      <w:r w:rsidRPr="00FB26A4">
        <w:rPr>
          <w:rFonts w:ascii="Verdana" w:hAnsi="Verdana"/>
          <w:bCs/>
          <w:sz w:val="20"/>
        </w:rPr>
        <w:t>15.    Proponer al Secretario la creación, modificación o supresión de las Delegaciones y Subdelegaciones Federales, así como el nombramiento o remoción de los titulares de las mismas.</w:t>
      </w:r>
    </w:p>
    <w:p w:rsidR="00FB26A4" w:rsidRPr="00FB26A4" w:rsidRDefault="00FB26A4" w:rsidP="00FB26A4">
      <w:pPr>
        <w:jc w:val="both"/>
        <w:rPr>
          <w:rFonts w:ascii="Verdana" w:hAnsi="Verdana"/>
          <w:bCs/>
          <w:sz w:val="20"/>
        </w:rPr>
      </w:pPr>
      <w:r w:rsidRPr="00FB26A4">
        <w:rPr>
          <w:rFonts w:ascii="Verdana" w:hAnsi="Verdana"/>
          <w:bCs/>
          <w:sz w:val="20"/>
        </w:rPr>
        <w:t>16.    Coadyuvar con los órganos administrativos desconcentrados de la Secretaría en el cumplimiento de sus atribuciones, así como apoyar en la promoción de los programas institucionales.</w:t>
      </w:r>
    </w:p>
    <w:p w:rsidR="00FB26A4" w:rsidRPr="00FB26A4" w:rsidRDefault="00FB26A4" w:rsidP="00FB26A4">
      <w:pPr>
        <w:jc w:val="both"/>
        <w:rPr>
          <w:rFonts w:ascii="Verdana" w:hAnsi="Verdana"/>
          <w:bCs/>
          <w:sz w:val="20"/>
        </w:rPr>
      </w:pPr>
      <w:r w:rsidRPr="00FB26A4">
        <w:rPr>
          <w:rFonts w:ascii="Verdana" w:hAnsi="Verdana"/>
          <w:b/>
          <w:bCs/>
          <w:sz w:val="20"/>
        </w:rPr>
        <w:t>1.0.2.1 Delegaciones y Subdelegaciones Federales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Impulsar, promover e instrumentar en las entidades federativas los programas, trámites y servicios que presta la Secretaría de Economía, a las empresas y ciudadanos, para incentivar la competitividad y la generación de empleos.</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Planear, coordinar, supervisar, controlar y evaluar los programas desconcentrados, atender los trámites de resolución local y asuntos jurídicos de la Secretaría de Economía para garantizar la eficiente operación de la representación federal a fin de lograr las metas institucionales, a través de la administración de los recursos humanos, financieros y materiales en el marco del Sistema de Gestión de Calidad.</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lastRenderedPageBreak/>
        <w:t>1.      Representar a la Secretaría ante las autoridades de su circunscripción, organizaciones, cámaras empresariales y confederaciones.</w:t>
      </w:r>
    </w:p>
    <w:p w:rsidR="00FB26A4" w:rsidRPr="00FB26A4" w:rsidRDefault="00FB26A4" w:rsidP="00FB26A4">
      <w:pPr>
        <w:jc w:val="both"/>
        <w:rPr>
          <w:rFonts w:ascii="Verdana" w:hAnsi="Verdana"/>
          <w:bCs/>
          <w:sz w:val="20"/>
        </w:rPr>
      </w:pPr>
      <w:r w:rsidRPr="00FB26A4">
        <w:rPr>
          <w:rFonts w:ascii="Verdana" w:hAnsi="Verdana"/>
          <w:bCs/>
          <w:sz w:val="20"/>
        </w:rPr>
        <w:t>2.      Dar seguimiento a los compromisos contraídos en materia de promoción y fomento.</w:t>
      </w:r>
    </w:p>
    <w:p w:rsidR="00FB26A4" w:rsidRPr="00FB26A4" w:rsidRDefault="00FB26A4" w:rsidP="00FB26A4">
      <w:pPr>
        <w:jc w:val="both"/>
        <w:rPr>
          <w:rFonts w:ascii="Verdana" w:hAnsi="Verdana"/>
          <w:bCs/>
          <w:sz w:val="20"/>
        </w:rPr>
      </w:pPr>
      <w:r w:rsidRPr="00FB26A4">
        <w:rPr>
          <w:rFonts w:ascii="Verdana" w:hAnsi="Verdana"/>
          <w:bCs/>
          <w:sz w:val="20"/>
        </w:rPr>
        <w:t>3.      Promover y suscribir acuerdos y convenios, previa autorización de la Coordinación General de Delegaciones Federales, en materia de promoción y fomento de la actividad económica con las dependencias y entidades de los gobiernos estatales y municipales de su circunscripción, instituciones educativas, entidades de fomento y organismos empresariales.</w:t>
      </w:r>
    </w:p>
    <w:p w:rsidR="00FB26A4" w:rsidRPr="00FB26A4" w:rsidRDefault="00FB26A4" w:rsidP="00FB26A4">
      <w:pPr>
        <w:jc w:val="both"/>
        <w:rPr>
          <w:rFonts w:ascii="Verdana" w:hAnsi="Verdana"/>
          <w:bCs/>
          <w:sz w:val="20"/>
        </w:rPr>
      </w:pPr>
      <w:r w:rsidRPr="00FB26A4">
        <w:rPr>
          <w:rFonts w:ascii="Verdana" w:hAnsi="Verdana"/>
          <w:bCs/>
          <w:sz w:val="20"/>
        </w:rPr>
        <w:t>4.      Aplicar las políticas y programas sectoriales de la Secretaría dentro de su circunscripción.</w:t>
      </w:r>
    </w:p>
    <w:p w:rsidR="00FB26A4" w:rsidRPr="00FB26A4" w:rsidRDefault="00FB26A4" w:rsidP="00FB26A4">
      <w:pPr>
        <w:jc w:val="both"/>
        <w:rPr>
          <w:rFonts w:ascii="Verdana" w:hAnsi="Verdana"/>
          <w:bCs/>
          <w:sz w:val="20"/>
        </w:rPr>
      </w:pPr>
      <w:r w:rsidRPr="00FB26A4">
        <w:rPr>
          <w:rFonts w:ascii="Verdana" w:hAnsi="Verdana"/>
          <w:bCs/>
          <w:sz w:val="20"/>
        </w:rPr>
        <w:t>5.      Recibir y dictaminar los asuntos y trámites de resolución local en materia de comercio exterior e interior, industria, minas, normas e inversión extranjera, competencia de la Secretaría y expedir las resoluciones correspondientes.</w:t>
      </w:r>
    </w:p>
    <w:p w:rsidR="00FB26A4" w:rsidRPr="00FB26A4" w:rsidRDefault="00FB26A4" w:rsidP="00FB26A4">
      <w:pPr>
        <w:jc w:val="both"/>
        <w:rPr>
          <w:rFonts w:ascii="Verdana" w:hAnsi="Verdana"/>
          <w:bCs/>
          <w:sz w:val="20"/>
        </w:rPr>
      </w:pPr>
      <w:r w:rsidRPr="00FB26A4">
        <w:rPr>
          <w:rFonts w:ascii="Verdana" w:hAnsi="Verdana"/>
          <w:bCs/>
          <w:sz w:val="20"/>
        </w:rPr>
        <w:t>6.      Llevar a cabo en coordinación con la Dirección General de Minas la recepción, trámite y seguimiento de los asuntos competencia de la Secretaría en materia de normativa minera.</w:t>
      </w:r>
    </w:p>
    <w:p w:rsidR="00FB26A4" w:rsidRPr="00FB26A4" w:rsidRDefault="00FB26A4" w:rsidP="00FB26A4">
      <w:pPr>
        <w:jc w:val="both"/>
        <w:rPr>
          <w:rFonts w:ascii="Verdana" w:hAnsi="Verdana"/>
          <w:bCs/>
          <w:sz w:val="20"/>
        </w:rPr>
      </w:pPr>
      <w:r w:rsidRPr="00FB26A4">
        <w:rPr>
          <w:rFonts w:ascii="Verdana" w:hAnsi="Verdana"/>
          <w:bCs/>
          <w:sz w:val="20"/>
        </w:rPr>
        <w:t>7.      Remitir a las unidades administrativas correspondientes de la Secretaría para el procedimiento de los asuntos en materia de normativa minera.</w:t>
      </w:r>
    </w:p>
    <w:p w:rsidR="00FB26A4" w:rsidRPr="00FB26A4" w:rsidRDefault="00FB26A4" w:rsidP="00FB26A4">
      <w:pPr>
        <w:jc w:val="both"/>
        <w:rPr>
          <w:rFonts w:ascii="Verdana" w:hAnsi="Verdana"/>
          <w:bCs/>
          <w:sz w:val="20"/>
        </w:rPr>
      </w:pPr>
      <w:r w:rsidRPr="00FB26A4">
        <w:rPr>
          <w:rFonts w:ascii="Verdana" w:hAnsi="Verdana"/>
          <w:bCs/>
          <w:sz w:val="20"/>
        </w:rPr>
        <w:t>8.      Promover los programas del sector con las autoridades, estatales, municipales, organizaciones, cámaras empresariales y confederaciones.</w:t>
      </w:r>
    </w:p>
    <w:p w:rsidR="00FB26A4" w:rsidRPr="00FB26A4" w:rsidRDefault="00FB26A4" w:rsidP="00FB26A4">
      <w:pPr>
        <w:jc w:val="both"/>
        <w:rPr>
          <w:rFonts w:ascii="Verdana" w:hAnsi="Verdana"/>
          <w:bCs/>
          <w:sz w:val="20"/>
        </w:rPr>
      </w:pPr>
      <w:r w:rsidRPr="00FB26A4">
        <w:rPr>
          <w:rFonts w:ascii="Verdana" w:hAnsi="Verdana"/>
          <w:bCs/>
          <w:sz w:val="20"/>
        </w:rPr>
        <w:t>9.      Proponer a la Coordinación General de Delegaciones Federales la adecuación de programas, procesos e instrumentos operativos para su mejora.</w:t>
      </w:r>
    </w:p>
    <w:p w:rsidR="00FB26A4" w:rsidRPr="00FB26A4" w:rsidRDefault="00FB26A4" w:rsidP="00FB26A4">
      <w:pPr>
        <w:jc w:val="both"/>
        <w:rPr>
          <w:rFonts w:ascii="Verdana" w:hAnsi="Verdana"/>
          <w:bCs/>
          <w:sz w:val="20"/>
        </w:rPr>
      </w:pPr>
      <w:r w:rsidRPr="00FB26A4">
        <w:rPr>
          <w:rFonts w:ascii="Verdana" w:hAnsi="Verdana"/>
          <w:bCs/>
          <w:sz w:val="20"/>
        </w:rPr>
        <w:t>10.    Observar los criterios de gestión, coordinación, supervisión y control, establecidos por la Coordinación General de Delegaciones Federales para el cumplimiento de las funciones delegadas.</w:t>
      </w:r>
    </w:p>
    <w:p w:rsidR="00FB26A4" w:rsidRPr="00FB26A4" w:rsidRDefault="00FB26A4" w:rsidP="00FB26A4">
      <w:pPr>
        <w:jc w:val="both"/>
        <w:rPr>
          <w:rFonts w:ascii="Verdana" w:hAnsi="Verdana"/>
          <w:bCs/>
          <w:sz w:val="20"/>
        </w:rPr>
      </w:pPr>
      <w:r w:rsidRPr="00FB26A4">
        <w:rPr>
          <w:rFonts w:ascii="Verdana" w:hAnsi="Verdana"/>
          <w:bCs/>
          <w:sz w:val="20"/>
        </w:rPr>
        <w:t>11.    Impulsar y participar en el desarrollo de proyectos para la promoción de negocios, inversiones y exportaciones.</w:t>
      </w:r>
    </w:p>
    <w:p w:rsidR="00FB26A4" w:rsidRPr="00FB26A4" w:rsidRDefault="00FB26A4" w:rsidP="00FB26A4">
      <w:pPr>
        <w:jc w:val="both"/>
        <w:rPr>
          <w:rFonts w:ascii="Verdana" w:hAnsi="Verdana"/>
          <w:bCs/>
          <w:sz w:val="20"/>
        </w:rPr>
      </w:pPr>
      <w:r w:rsidRPr="00FB26A4">
        <w:rPr>
          <w:rFonts w:ascii="Verdana" w:hAnsi="Verdana"/>
          <w:bCs/>
          <w:sz w:val="20"/>
        </w:rPr>
        <w:t>12.    Difundir en su circunscripción territorial la información de la normativa, políticas y programas de la Secretaría.</w:t>
      </w:r>
    </w:p>
    <w:p w:rsidR="00FB26A4" w:rsidRPr="00FB26A4" w:rsidRDefault="00FB26A4" w:rsidP="00FB26A4">
      <w:pPr>
        <w:jc w:val="both"/>
        <w:rPr>
          <w:rFonts w:ascii="Verdana" w:hAnsi="Verdana"/>
          <w:bCs/>
          <w:sz w:val="20"/>
        </w:rPr>
      </w:pPr>
      <w:r w:rsidRPr="00FB26A4">
        <w:rPr>
          <w:rFonts w:ascii="Verdana" w:hAnsi="Verdana"/>
          <w:bCs/>
          <w:sz w:val="20"/>
        </w:rPr>
        <w:t>13.    Realizar las funciones administrativas de acuerdo con las directrices de la Coordinación General de Delegaciones Federales y la normativa en materia de recursos humanos, financieros, materiales, servicios generales e informáticos.</w:t>
      </w:r>
    </w:p>
    <w:p w:rsidR="00FB26A4" w:rsidRPr="00FB26A4" w:rsidRDefault="00FB26A4" w:rsidP="00FB26A4">
      <w:pPr>
        <w:jc w:val="both"/>
        <w:rPr>
          <w:rFonts w:ascii="Verdana" w:hAnsi="Verdana"/>
          <w:bCs/>
          <w:sz w:val="20"/>
        </w:rPr>
      </w:pPr>
      <w:r w:rsidRPr="00FB26A4">
        <w:rPr>
          <w:rFonts w:ascii="Verdana" w:hAnsi="Verdana"/>
          <w:bCs/>
          <w:sz w:val="20"/>
        </w:rPr>
        <w:t>14.    Elaborar el anteproyecto anual de presupuesto de acuerdo a las directrices de la Coordinación General de Delegaciones Federales.</w:t>
      </w:r>
    </w:p>
    <w:p w:rsidR="00FB26A4" w:rsidRPr="00FB26A4" w:rsidRDefault="00FB26A4" w:rsidP="00FB26A4">
      <w:pPr>
        <w:jc w:val="both"/>
        <w:rPr>
          <w:rFonts w:ascii="Verdana" w:hAnsi="Verdana"/>
          <w:bCs/>
          <w:sz w:val="20"/>
        </w:rPr>
      </w:pPr>
      <w:r w:rsidRPr="00FB26A4">
        <w:rPr>
          <w:rFonts w:ascii="Verdana" w:hAnsi="Verdana"/>
          <w:bCs/>
          <w:sz w:val="20"/>
        </w:rPr>
        <w:lastRenderedPageBreak/>
        <w:t>15.    Realizar las adquisiciones, arrendamientos y servicios que se requieran de acuerdo a la normativa aplicable y las políticas de la Dirección General de Recursos Materiales y Servicios Generales y de la Coordinación General de Delegaciones Federales.</w:t>
      </w:r>
    </w:p>
    <w:p w:rsidR="00FB26A4" w:rsidRPr="00FB26A4" w:rsidRDefault="00FB26A4" w:rsidP="00FB26A4">
      <w:pPr>
        <w:jc w:val="both"/>
        <w:rPr>
          <w:rFonts w:ascii="Verdana" w:hAnsi="Verdana"/>
          <w:bCs/>
          <w:sz w:val="20"/>
        </w:rPr>
      </w:pPr>
      <w:r w:rsidRPr="00FB26A4">
        <w:rPr>
          <w:rFonts w:ascii="Verdana" w:hAnsi="Verdana"/>
          <w:bCs/>
          <w:sz w:val="20"/>
        </w:rPr>
        <w:t>16.    Autorizar y tramitar las solicitudes de pago de los compromisos adquiridos en el ámbito de su circunscripción.</w:t>
      </w:r>
    </w:p>
    <w:p w:rsidR="00FB26A4" w:rsidRPr="00FB26A4" w:rsidRDefault="00FB26A4" w:rsidP="00FB26A4">
      <w:pPr>
        <w:jc w:val="both"/>
        <w:rPr>
          <w:rFonts w:ascii="Verdana" w:hAnsi="Verdana"/>
          <w:bCs/>
          <w:sz w:val="20"/>
        </w:rPr>
      </w:pPr>
      <w:r w:rsidRPr="00FB26A4">
        <w:rPr>
          <w:rFonts w:ascii="Verdana" w:hAnsi="Verdana"/>
          <w:bCs/>
          <w:sz w:val="20"/>
        </w:rPr>
        <w:t>17.    Ejercer la guarda y custodia de la documentación comprobatoria y justificativa del gasto.</w:t>
      </w:r>
    </w:p>
    <w:p w:rsidR="00FB26A4" w:rsidRPr="00FB26A4" w:rsidRDefault="00FB26A4" w:rsidP="00FB26A4">
      <w:pPr>
        <w:jc w:val="both"/>
        <w:rPr>
          <w:rFonts w:ascii="Verdana" w:hAnsi="Verdana"/>
          <w:bCs/>
          <w:sz w:val="20"/>
        </w:rPr>
      </w:pPr>
      <w:r w:rsidRPr="00FB26A4">
        <w:rPr>
          <w:rFonts w:ascii="Verdana" w:hAnsi="Verdana"/>
          <w:bCs/>
          <w:sz w:val="20"/>
        </w:rPr>
        <w:t>18.    Operar el archivo para la guarda y custodia de la documentación comprobatoria y justificativa del gasto.</w:t>
      </w:r>
    </w:p>
    <w:p w:rsidR="00FB26A4" w:rsidRPr="00FB26A4" w:rsidRDefault="00FB26A4" w:rsidP="00FB26A4">
      <w:pPr>
        <w:jc w:val="both"/>
        <w:rPr>
          <w:rFonts w:ascii="Verdana" w:hAnsi="Verdana"/>
          <w:bCs/>
          <w:sz w:val="20"/>
        </w:rPr>
      </w:pPr>
      <w:r w:rsidRPr="00FB26A4">
        <w:rPr>
          <w:rFonts w:ascii="Verdana" w:hAnsi="Verdana"/>
          <w:bCs/>
          <w:sz w:val="20"/>
        </w:rPr>
        <w:t>19.    Intervenir en coordinación con la Oficina del Abogado General en el ámbito de su circunscripción en</w:t>
      </w:r>
    </w:p>
    <w:p w:rsidR="00FB26A4" w:rsidRPr="00FB26A4" w:rsidRDefault="00FB26A4" w:rsidP="00FB26A4">
      <w:pPr>
        <w:jc w:val="both"/>
        <w:rPr>
          <w:rFonts w:ascii="Verdana" w:hAnsi="Verdana"/>
          <w:bCs/>
          <w:sz w:val="20"/>
        </w:rPr>
      </w:pPr>
      <w:proofErr w:type="gramStart"/>
      <w:r w:rsidRPr="00FB26A4">
        <w:rPr>
          <w:rFonts w:ascii="Verdana" w:hAnsi="Verdana"/>
          <w:bCs/>
          <w:sz w:val="20"/>
        </w:rPr>
        <w:t>los</w:t>
      </w:r>
      <w:proofErr w:type="gramEnd"/>
      <w:r w:rsidRPr="00FB26A4">
        <w:rPr>
          <w:rFonts w:ascii="Verdana" w:hAnsi="Verdana"/>
          <w:bCs/>
          <w:sz w:val="20"/>
        </w:rPr>
        <w:t xml:space="preserve"> juicios, demandas y litigios en los que esté de por medio el interés de la Secretaría.</w:t>
      </w:r>
    </w:p>
    <w:p w:rsidR="00FB26A4" w:rsidRPr="00FB26A4" w:rsidRDefault="00FB26A4" w:rsidP="00FB26A4">
      <w:pPr>
        <w:jc w:val="both"/>
        <w:rPr>
          <w:rFonts w:ascii="Verdana" w:hAnsi="Verdana"/>
          <w:bCs/>
          <w:sz w:val="20"/>
        </w:rPr>
      </w:pPr>
      <w:r w:rsidRPr="00FB26A4">
        <w:rPr>
          <w:rFonts w:ascii="Verdana" w:hAnsi="Verdana"/>
          <w:bCs/>
          <w:sz w:val="20"/>
        </w:rPr>
        <w:t>20.    Apoyar en el ámbito de su circunscripción en la ejecución de los actos de autoridad y diligencias instruidas por las unidades administrativas de la Secretaría, incluyendo las de inspección, verificación, visitas domiciliarias e imposición de sanciones.</w:t>
      </w:r>
    </w:p>
    <w:p w:rsidR="00FB26A4" w:rsidRPr="00FB26A4" w:rsidRDefault="00FB26A4" w:rsidP="00FB26A4">
      <w:pPr>
        <w:jc w:val="both"/>
        <w:rPr>
          <w:rFonts w:ascii="Verdana" w:hAnsi="Verdana"/>
          <w:bCs/>
          <w:sz w:val="20"/>
        </w:rPr>
      </w:pPr>
      <w:r w:rsidRPr="00FB26A4">
        <w:rPr>
          <w:rFonts w:ascii="Verdana" w:hAnsi="Verdana"/>
          <w:bCs/>
          <w:sz w:val="20"/>
        </w:rPr>
        <w:t>21.    Realizar otras labores y funciones que le sean encomendadas por los superiores jerárquicos o le confieran otras disposiciones normativas en el ámbito de su competencia.</w:t>
      </w:r>
    </w:p>
    <w:p w:rsidR="00FB26A4" w:rsidRPr="00FB26A4" w:rsidRDefault="00FB26A4" w:rsidP="00FB26A4">
      <w:pPr>
        <w:jc w:val="both"/>
        <w:rPr>
          <w:rFonts w:ascii="Verdana" w:hAnsi="Verdana"/>
          <w:bCs/>
          <w:sz w:val="20"/>
        </w:rPr>
      </w:pPr>
      <w:r w:rsidRPr="00FB26A4">
        <w:rPr>
          <w:rFonts w:ascii="Verdana" w:hAnsi="Verdana"/>
          <w:b/>
          <w:bCs/>
          <w:sz w:val="20"/>
        </w:rPr>
        <w:t>1.0.3 Dirección General de Planeación y Evaluación</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Desarrollar acciones de planeación y evaluación de las políticas públicas y programas de la Secretaría de Economía y su sector coordinado, con el fin de establecer mecanismos de mejora continua en su implementación y alcance para el logro de los objetivos sectoriales y los resultados comprometidos.</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Coordinar y definir las acciones de planeación y evaluación que instruya el (la) Secretario (a) y que permitan a la dependencia contar con programas y políticas públicas eficaces para promover el crecimiento de la productividad de la economía nacional.</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Fomentar y coordinar la vinculación entre las acciones y actividades propias de los programas y proyectos de la Secretaría y el Sector Coordinado, y los objetivos del Plan Nacional de Desarrollo y del Programa Sectorial de la Secretaría.</w:t>
      </w:r>
    </w:p>
    <w:p w:rsidR="00FB26A4" w:rsidRPr="00FB26A4" w:rsidRDefault="00FB26A4" w:rsidP="00FB26A4">
      <w:pPr>
        <w:jc w:val="both"/>
        <w:rPr>
          <w:rFonts w:ascii="Verdana" w:hAnsi="Verdana"/>
          <w:bCs/>
          <w:sz w:val="20"/>
        </w:rPr>
      </w:pPr>
      <w:r w:rsidRPr="00FB26A4">
        <w:rPr>
          <w:rFonts w:ascii="Verdana" w:hAnsi="Verdana"/>
          <w:bCs/>
          <w:sz w:val="20"/>
        </w:rPr>
        <w:lastRenderedPageBreak/>
        <w:t>2.      Brindar asesoría sobre los procesos de planeación y seguimiento orientados a la elaboración de programas y proyectos para asegurar el cumplimiento de las funciones de las unidades administrativas, órganos administrativos desconcentrados de la Secretaría y entidades paraestatales sectorizadas.</w:t>
      </w:r>
    </w:p>
    <w:p w:rsidR="00FB26A4" w:rsidRPr="00FB26A4" w:rsidRDefault="00FB26A4" w:rsidP="00FB26A4">
      <w:pPr>
        <w:jc w:val="both"/>
        <w:rPr>
          <w:rFonts w:ascii="Verdana" w:hAnsi="Verdana"/>
          <w:bCs/>
          <w:sz w:val="20"/>
        </w:rPr>
      </w:pPr>
      <w:r w:rsidRPr="00FB26A4">
        <w:rPr>
          <w:rFonts w:ascii="Verdana" w:hAnsi="Verdana"/>
          <w:bCs/>
          <w:sz w:val="20"/>
        </w:rPr>
        <w:t>3.      Asesorar a las unidades administrativas, órganos administrativos desconcentrados de la Secretaría y entidades paraestatales sectorizadas, en la elaboración de la matriz de indicadores para resultados de servicios de gestión de sus programas, con base en los lineamientos específicos que para tal efecto emitan las instancias competentes.</w:t>
      </w:r>
    </w:p>
    <w:p w:rsidR="00FB26A4" w:rsidRPr="00FB26A4" w:rsidRDefault="00FB26A4" w:rsidP="00FB26A4">
      <w:pPr>
        <w:jc w:val="both"/>
        <w:rPr>
          <w:rFonts w:ascii="Verdana" w:hAnsi="Verdana"/>
          <w:bCs/>
          <w:sz w:val="20"/>
        </w:rPr>
      </w:pPr>
      <w:r w:rsidRPr="00FB26A4">
        <w:rPr>
          <w:rFonts w:ascii="Verdana" w:hAnsi="Verdana"/>
          <w:bCs/>
          <w:sz w:val="20"/>
        </w:rPr>
        <w:t>4.      Proponer y establecer los criterios para la evaluación institucional de los programas, proyectos y resultados y, en su caso, la reformulación o adecuación de los mismos, en coordinación con las unidades administrativas, órganos administrativos desconcentrados de la Secretaría y entidades paraestatales sectorizadas.</w:t>
      </w:r>
    </w:p>
    <w:p w:rsidR="00FB26A4" w:rsidRPr="00FB26A4" w:rsidRDefault="00FB26A4" w:rsidP="00FB26A4">
      <w:pPr>
        <w:jc w:val="both"/>
        <w:rPr>
          <w:rFonts w:ascii="Verdana" w:hAnsi="Verdana"/>
          <w:bCs/>
          <w:sz w:val="20"/>
        </w:rPr>
      </w:pPr>
      <w:r w:rsidRPr="00FB26A4">
        <w:rPr>
          <w:rFonts w:ascii="Verdana" w:hAnsi="Verdana"/>
          <w:bCs/>
          <w:sz w:val="20"/>
        </w:rPr>
        <w:t>5.      Intervenir y asesorar en la contratación de las evaluaciones externas de los programas a cargo de la Secretaría, así como dirigir su operación y seguimiento.</w:t>
      </w:r>
    </w:p>
    <w:p w:rsidR="00FB26A4" w:rsidRPr="00FB26A4" w:rsidRDefault="00FB26A4" w:rsidP="00FB26A4">
      <w:pPr>
        <w:jc w:val="both"/>
        <w:rPr>
          <w:rFonts w:ascii="Verdana" w:hAnsi="Verdana"/>
          <w:bCs/>
          <w:sz w:val="20"/>
        </w:rPr>
      </w:pPr>
      <w:r w:rsidRPr="00FB26A4">
        <w:rPr>
          <w:rFonts w:ascii="Verdana" w:hAnsi="Verdana"/>
          <w:bCs/>
          <w:sz w:val="20"/>
        </w:rPr>
        <w:t>6.      Difundir los resultados y recomendaciones de las evaluaciones externas de los programas a cargo de la Secretaría y proponer acciones de mejora.</w:t>
      </w:r>
    </w:p>
    <w:p w:rsidR="00FB26A4" w:rsidRPr="00FB26A4" w:rsidRDefault="00FB26A4" w:rsidP="00FB26A4">
      <w:pPr>
        <w:jc w:val="both"/>
        <w:rPr>
          <w:rFonts w:ascii="Verdana" w:hAnsi="Verdana"/>
          <w:bCs/>
          <w:sz w:val="20"/>
        </w:rPr>
      </w:pPr>
      <w:r w:rsidRPr="00FB26A4">
        <w:rPr>
          <w:rFonts w:ascii="Verdana" w:hAnsi="Verdana"/>
          <w:bCs/>
          <w:sz w:val="20"/>
        </w:rPr>
        <w:t>7.      Brindar la asesoría para el diseño, operación y seguimiento de las evaluaciones externas de los programas a cargo de los órganos administrativos desconcentrados y entidades paraestatales sectorizadas.</w:t>
      </w:r>
    </w:p>
    <w:p w:rsidR="00FB26A4" w:rsidRPr="00FB26A4" w:rsidRDefault="00FB26A4" w:rsidP="00FB26A4">
      <w:pPr>
        <w:jc w:val="both"/>
        <w:rPr>
          <w:rFonts w:ascii="Verdana" w:hAnsi="Verdana"/>
          <w:bCs/>
          <w:sz w:val="20"/>
        </w:rPr>
      </w:pPr>
      <w:r w:rsidRPr="00FB26A4">
        <w:rPr>
          <w:rFonts w:ascii="Verdana" w:hAnsi="Verdana"/>
          <w:bCs/>
          <w:sz w:val="20"/>
        </w:rPr>
        <w:t>8.      Intervenir en la formulación de los proyectos relacionados con la emisión o modificación de reglas de operación o lineamientos de los programas a cargo de la Secretaría y del Sector Coordinado.</w:t>
      </w:r>
    </w:p>
    <w:p w:rsidR="00FB26A4" w:rsidRPr="00FB26A4" w:rsidRDefault="00FB26A4" w:rsidP="00FB26A4">
      <w:pPr>
        <w:jc w:val="both"/>
        <w:rPr>
          <w:rFonts w:ascii="Verdana" w:hAnsi="Verdana"/>
          <w:bCs/>
          <w:sz w:val="20"/>
        </w:rPr>
      </w:pPr>
      <w:r w:rsidRPr="00FB26A4">
        <w:rPr>
          <w:rFonts w:ascii="Verdana" w:hAnsi="Verdana"/>
          <w:bCs/>
          <w:sz w:val="20"/>
        </w:rPr>
        <w:t>9.      Coordinar el análisis e integración de la información necesaria para la elaboración de los informes oficiales del titular de la Dependencia y la aportación del Sector Economía para la elaboración de los informes oficiales del titular de la Presidencia de la República sobre el grado de avance y</w:t>
      </w:r>
    </w:p>
    <w:p w:rsidR="00FB26A4" w:rsidRPr="00FB26A4" w:rsidRDefault="00FB26A4" w:rsidP="00FB26A4">
      <w:pPr>
        <w:jc w:val="both"/>
        <w:rPr>
          <w:rFonts w:ascii="Verdana" w:hAnsi="Verdana"/>
          <w:bCs/>
          <w:sz w:val="20"/>
        </w:rPr>
      </w:pPr>
      <w:r w:rsidRPr="00FB26A4">
        <w:rPr>
          <w:rFonts w:ascii="Verdana" w:hAnsi="Verdana"/>
          <w:bCs/>
          <w:sz w:val="20"/>
        </w:rPr>
        <w:t>cumplimiento de los objetivos, metas e indicadores de la planeación nacional, sectorial y de desempeño, en coordinación con las unidades administrativas, órganos administrativos desconcentrados de la Secretaría y las entidades paraestatales sectorizadas y otras dependencias de la Administración Pública Federal.</w:t>
      </w:r>
    </w:p>
    <w:p w:rsidR="00FB26A4" w:rsidRPr="00FB26A4" w:rsidRDefault="00FB26A4" w:rsidP="00FB26A4">
      <w:pPr>
        <w:jc w:val="both"/>
        <w:rPr>
          <w:rFonts w:ascii="Verdana" w:hAnsi="Verdana"/>
          <w:bCs/>
          <w:sz w:val="20"/>
        </w:rPr>
      </w:pPr>
      <w:r w:rsidRPr="00FB26A4">
        <w:rPr>
          <w:rFonts w:ascii="Verdana" w:hAnsi="Verdana"/>
          <w:bCs/>
          <w:sz w:val="20"/>
        </w:rPr>
        <w:t>10.    Participar en las actividades de planeación y evaluación relacionadas con el proceso de programación y presupuestación anual de la Secretaría.</w:t>
      </w:r>
    </w:p>
    <w:p w:rsidR="00FB26A4" w:rsidRPr="00FB26A4" w:rsidRDefault="00FB26A4" w:rsidP="00FB26A4">
      <w:pPr>
        <w:jc w:val="both"/>
        <w:rPr>
          <w:rFonts w:ascii="Verdana" w:hAnsi="Verdana"/>
          <w:bCs/>
          <w:sz w:val="20"/>
        </w:rPr>
      </w:pPr>
      <w:r w:rsidRPr="00FB26A4">
        <w:rPr>
          <w:rFonts w:ascii="Verdana" w:hAnsi="Verdana"/>
          <w:b/>
          <w:bCs/>
          <w:sz w:val="20"/>
        </w:rPr>
        <w:t>1.0.4 Dirección General de Comunicación Social</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 xml:space="preserve">Establecer las políticas de comunicación social que permitan a la Secretaría de Economía dar a conocer al sector empresarial y público en general los diversos programas y servicios que proporciona, difundir las acciones y resultados alcanzados, </w:t>
      </w:r>
      <w:r w:rsidRPr="00FB26A4">
        <w:rPr>
          <w:rFonts w:ascii="Verdana" w:hAnsi="Verdana"/>
          <w:bCs/>
          <w:sz w:val="20"/>
        </w:rPr>
        <w:lastRenderedPageBreak/>
        <w:t>captar en los medios la opinión pública y difundirla a los funcionarios respecto de los temas de su competencia.</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Elaborar y dirigir la política de comunicación social, supervisar y asesorar a los órganos desconcentrados de la Secretaría para facilitar y promover la difusión a la sociedad de los planes, programas y resultados de la gestión pública a través de los medios de comunicación.</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Elaborar y conducir la política de comunicación social de la Secretaría.</w:t>
      </w:r>
    </w:p>
    <w:p w:rsidR="00FB26A4" w:rsidRPr="00FB26A4" w:rsidRDefault="00FB26A4" w:rsidP="00FB26A4">
      <w:pPr>
        <w:jc w:val="both"/>
        <w:rPr>
          <w:rFonts w:ascii="Verdana" w:hAnsi="Verdana"/>
          <w:bCs/>
          <w:sz w:val="20"/>
        </w:rPr>
      </w:pPr>
      <w:r w:rsidRPr="00FB26A4">
        <w:rPr>
          <w:rFonts w:ascii="Verdana" w:hAnsi="Verdana"/>
          <w:bCs/>
          <w:sz w:val="20"/>
        </w:rPr>
        <w:t>2.      Dar a conocer las acciones de difusión, comunicación y prensa de la Secretaría.</w:t>
      </w:r>
    </w:p>
    <w:p w:rsidR="00FB26A4" w:rsidRPr="00FB26A4" w:rsidRDefault="00FB26A4" w:rsidP="00FB26A4">
      <w:pPr>
        <w:jc w:val="both"/>
        <w:rPr>
          <w:rFonts w:ascii="Verdana" w:hAnsi="Verdana"/>
          <w:bCs/>
          <w:sz w:val="20"/>
        </w:rPr>
      </w:pPr>
      <w:r w:rsidRPr="00FB26A4">
        <w:rPr>
          <w:rFonts w:ascii="Verdana" w:hAnsi="Verdana"/>
          <w:bCs/>
          <w:sz w:val="20"/>
        </w:rPr>
        <w:t>3.      Asesorar a las unidades administrativas y entidades coordinadas en materia de comunicación.</w:t>
      </w:r>
    </w:p>
    <w:p w:rsidR="00FB26A4" w:rsidRPr="00FB26A4" w:rsidRDefault="00FB26A4" w:rsidP="00FB26A4">
      <w:pPr>
        <w:jc w:val="both"/>
        <w:rPr>
          <w:rFonts w:ascii="Verdana" w:hAnsi="Verdana"/>
          <w:bCs/>
          <w:sz w:val="20"/>
        </w:rPr>
      </w:pPr>
      <w:r w:rsidRPr="00FB26A4">
        <w:rPr>
          <w:rFonts w:ascii="Verdana" w:hAnsi="Verdana"/>
          <w:bCs/>
          <w:sz w:val="20"/>
        </w:rPr>
        <w:t>4.      Elaborar el programa anual de comunicación social de la Secretaría y autorizar los programas anuales de comunicación social de las entidades coordinadas, así como supervisar su ejecución.</w:t>
      </w:r>
    </w:p>
    <w:p w:rsidR="00FB26A4" w:rsidRPr="00FB26A4" w:rsidRDefault="00FB26A4" w:rsidP="00FB26A4">
      <w:pPr>
        <w:jc w:val="both"/>
        <w:rPr>
          <w:rFonts w:ascii="Verdana" w:hAnsi="Verdana"/>
          <w:bCs/>
          <w:sz w:val="20"/>
        </w:rPr>
      </w:pPr>
      <w:r w:rsidRPr="00FB26A4">
        <w:rPr>
          <w:rFonts w:ascii="Verdana" w:hAnsi="Verdana"/>
          <w:bCs/>
          <w:sz w:val="20"/>
        </w:rPr>
        <w:t>5.      Establecer y verificar el cumplimiento de los lineamientos generales para la comunicación digital, así como la producción de materiales.</w:t>
      </w:r>
    </w:p>
    <w:p w:rsidR="00FB26A4" w:rsidRPr="00FB26A4" w:rsidRDefault="00FB26A4" w:rsidP="00FB26A4">
      <w:pPr>
        <w:jc w:val="both"/>
        <w:rPr>
          <w:rFonts w:ascii="Verdana" w:hAnsi="Verdana"/>
          <w:bCs/>
          <w:sz w:val="20"/>
        </w:rPr>
      </w:pPr>
      <w:r w:rsidRPr="00FB26A4">
        <w:rPr>
          <w:rFonts w:ascii="Verdana" w:hAnsi="Verdana"/>
          <w:bCs/>
          <w:sz w:val="20"/>
        </w:rPr>
        <w:t>6.      Determinar e instrumentar los mecanismos para la difusión objetiva y permanente de los planes, programas y actividades de la Secretaría a través de los medios de comunicación disponibles.</w:t>
      </w:r>
    </w:p>
    <w:p w:rsidR="00FB26A4" w:rsidRPr="00FB26A4" w:rsidRDefault="00FB26A4" w:rsidP="00FB26A4">
      <w:pPr>
        <w:jc w:val="both"/>
        <w:rPr>
          <w:rFonts w:ascii="Verdana" w:hAnsi="Verdana"/>
          <w:bCs/>
          <w:sz w:val="20"/>
        </w:rPr>
      </w:pPr>
      <w:r w:rsidRPr="00FB26A4">
        <w:rPr>
          <w:rFonts w:ascii="Verdana" w:hAnsi="Verdana"/>
          <w:bCs/>
          <w:sz w:val="20"/>
        </w:rPr>
        <w:t>7.      Instrumentar la difusión de la información nacional e internacional de la Secretaría en los medios de comunicación.</w:t>
      </w:r>
    </w:p>
    <w:p w:rsidR="00FB26A4" w:rsidRPr="00FB26A4" w:rsidRDefault="00FB26A4" w:rsidP="00FB26A4">
      <w:pPr>
        <w:jc w:val="both"/>
        <w:rPr>
          <w:rFonts w:ascii="Verdana" w:hAnsi="Verdana"/>
          <w:bCs/>
          <w:sz w:val="20"/>
        </w:rPr>
      </w:pPr>
      <w:r w:rsidRPr="00FB26A4">
        <w:rPr>
          <w:rFonts w:ascii="Verdana" w:hAnsi="Verdana"/>
          <w:bCs/>
          <w:sz w:val="20"/>
        </w:rPr>
        <w:t>8.      Producir campañas de publicidad y mensajes extraordinarios a fin de dar a conocer las acciones, programas y servicios que ofrece la dependencia al público en general y a los micro, pequeños y medianos empresarios.</w:t>
      </w:r>
    </w:p>
    <w:p w:rsidR="00FB26A4" w:rsidRPr="00FB26A4" w:rsidRDefault="00FB26A4" w:rsidP="00FB26A4">
      <w:pPr>
        <w:jc w:val="both"/>
        <w:rPr>
          <w:rFonts w:ascii="Verdana" w:hAnsi="Verdana"/>
          <w:bCs/>
          <w:sz w:val="20"/>
        </w:rPr>
      </w:pPr>
      <w:r w:rsidRPr="00FB26A4">
        <w:rPr>
          <w:rFonts w:ascii="Verdana" w:hAnsi="Verdana"/>
          <w:b/>
          <w:bCs/>
          <w:sz w:val="20"/>
        </w:rPr>
        <w:t>1.0.5 Dirección General de Vinculación Política</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Conducir y coordinar las relaciones de la Secretaría de Economía y su Sector Coordinado, por conducto de la Secretaría de Gobernación, con el Congreso de la Unión, los Congresos Estatales, los representantes de los gobiernos de los estados, municipios, así como con los organismos del sector privado y organizaciones de la sociedad civil, a efecto de coadyuvar en la instrumentación de las políticas y programas de la Secretaría y su Sector Coordinado.</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lastRenderedPageBreak/>
        <w:t>Facilitar y coordinar al interior de la Secretaría y su sector coordinado las acciones de vinculación, comunicación, difusión e información con los integrantes del Congreso de la Unión y de las legislaturas locales, con los representantes de organizaciones políticas y sociales, así como con las dependencias y entidades de la Administración Pública Federal y de los órganos con autonomía constitucional; con el fin de favorecer las políticas públicas de la Secretaría, su sector coordinado y sus programas institucionales.</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Facilitar el proceso de vinculación entre el Titular de la Secretaría de Economía, servidores públicos de la Secretaría y de su sector coordinado con integrantes del Congreso de la Unión, legislaturas locales, y los diversos actores políticos nacionales para fortalecer el diálogo respecto de temas competencia de la Dependencia.</w:t>
      </w:r>
    </w:p>
    <w:p w:rsidR="00FB26A4" w:rsidRPr="00FB26A4" w:rsidRDefault="00FB26A4" w:rsidP="00FB26A4">
      <w:pPr>
        <w:jc w:val="both"/>
        <w:rPr>
          <w:rFonts w:ascii="Verdana" w:hAnsi="Verdana"/>
          <w:bCs/>
          <w:sz w:val="20"/>
        </w:rPr>
      </w:pPr>
      <w:r w:rsidRPr="00FB26A4">
        <w:rPr>
          <w:rFonts w:ascii="Verdana" w:hAnsi="Verdana"/>
          <w:bCs/>
          <w:sz w:val="20"/>
        </w:rPr>
        <w:t>2.      Fungir como vínculo para informar y difundir los contenidos y estrategias de la política económica, comercial e industrial de México, al Congreso de la Unión, legislaturas locales, organizaciones políticas y sociales que lo soliciten.</w:t>
      </w:r>
    </w:p>
    <w:p w:rsidR="00FB26A4" w:rsidRPr="00FB26A4" w:rsidRDefault="00FB26A4" w:rsidP="00FB26A4">
      <w:pPr>
        <w:jc w:val="both"/>
        <w:rPr>
          <w:rFonts w:ascii="Verdana" w:hAnsi="Verdana"/>
          <w:bCs/>
          <w:sz w:val="20"/>
        </w:rPr>
      </w:pPr>
      <w:r w:rsidRPr="00FB26A4">
        <w:rPr>
          <w:rFonts w:ascii="Verdana" w:hAnsi="Verdana"/>
          <w:bCs/>
          <w:sz w:val="20"/>
        </w:rPr>
        <w:t>3.      Ser enlace institucional ante la Secretaría de Gobernación (SEGOB) a efecto de atender los asuntos de la competencia de la Secretaría y su sector coordinado, relacionados con el H. Congreso de la Unión, legislaturas locales, organizaciones políticas y sociales, así como con las dependencias de la Administración Pública Centralizada, de la Administración Pública Paraestatal y de los órganos con autonomía constitucional.</w:t>
      </w:r>
    </w:p>
    <w:p w:rsidR="00FB26A4" w:rsidRPr="00FB26A4" w:rsidRDefault="00FB26A4" w:rsidP="00FB26A4">
      <w:pPr>
        <w:jc w:val="both"/>
        <w:rPr>
          <w:rFonts w:ascii="Verdana" w:hAnsi="Verdana"/>
          <w:bCs/>
          <w:sz w:val="20"/>
        </w:rPr>
      </w:pPr>
      <w:r w:rsidRPr="00FB26A4">
        <w:rPr>
          <w:rFonts w:ascii="Verdana" w:hAnsi="Verdana"/>
          <w:bCs/>
          <w:sz w:val="20"/>
        </w:rPr>
        <w:t>4.      Proponer, coordinar e implementar en su caso, la postura institucional ante el Congreso de la Unión, las legislaturas locales, así como organizaciones políticas y sociales sobre los temas que sean de interés de la Secretaría en razón de su competencia.</w:t>
      </w:r>
    </w:p>
    <w:p w:rsidR="00FB26A4" w:rsidRPr="00FB26A4" w:rsidRDefault="00FB26A4" w:rsidP="00FB26A4">
      <w:pPr>
        <w:jc w:val="both"/>
        <w:rPr>
          <w:rFonts w:ascii="Verdana" w:hAnsi="Verdana"/>
          <w:bCs/>
          <w:sz w:val="20"/>
        </w:rPr>
      </w:pPr>
      <w:r w:rsidRPr="00FB26A4">
        <w:rPr>
          <w:rFonts w:ascii="Verdana" w:hAnsi="Verdana"/>
          <w:bCs/>
          <w:sz w:val="20"/>
        </w:rPr>
        <w:t>5.      Coordinar las comparecencias y asistencia a sesiones de trabajo en el Congreso de la Unión, del Secretario de Economía y demás servidores públicos de la Secretaría y de su sector coordinado, conjuntamente con la SEGOB.</w:t>
      </w:r>
    </w:p>
    <w:p w:rsidR="00FB26A4" w:rsidRPr="00FB26A4" w:rsidRDefault="00FB26A4" w:rsidP="00FB26A4">
      <w:pPr>
        <w:jc w:val="both"/>
        <w:rPr>
          <w:rFonts w:ascii="Verdana" w:hAnsi="Verdana"/>
          <w:bCs/>
          <w:sz w:val="20"/>
        </w:rPr>
      </w:pPr>
      <w:r w:rsidRPr="00FB26A4">
        <w:rPr>
          <w:rFonts w:ascii="Verdana" w:hAnsi="Verdana"/>
          <w:bCs/>
          <w:sz w:val="20"/>
        </w:rPr>
        <w:t>6.      Informar sobre los temas que son competencia de la Secretaría y su sector coordinado, que formulen los integrantes del Congreso de la Unión, organizaciones políticas y sociales, en coordinación con la SEGOB.</w:t>
      </w:r>
    </w:p>
    <w:p w:rsidR="00FB26A4" w:rsidRPr="00FB26A4" w:rsidRDefault="00FB26A4" w:rsidP="00FB26A4">
      <w:pPr>
        <w:jc w:val="both"/>
        <w:rPr>
          <w:rFonts w:ascii="Verdana" w:hAnsi="Verdana"/>
          <w:bCs/>
          <w:sz w:val="20"/>
        </w:rPr>
      </w:pPr>
      <w:r w:rsidRPr="00FB26A4">
        <w:rPr>
          <w:rFonts w:ascii="Verdana" w:hAnsi="Verdana"/>
          <w:bCs/>
          <w:sz w:val="20"/>
        </w:rPr>
        <w:t>7.      Dar seguimiento a los acuerdos y pronunciamientos legislativos de interés de la Secretaría y su sector coordinado, presentados en el Congreso de la Unión y legislaturas locales.</w:t>
      </w:r>
    </w:p>
    <w:p w:rsidR="00FB26A4" w:rsidRPr="00FB26A4" w:rsidRDefault="00FB26A4" w:rsidP="00FB26A4">
      <w:pPr>
        <w:jc w:val="both"/>
        <w:rPr>
          <w:rFonts w:ascii="Verdana" w:hAnsi="Verdana"/>
          <w:bCs/>
          <w:sz w:val="20"/>
        </w:rPr>
      </w:pPr>
      <w:r w:rsidRPr="00FB26A4">
        <w:rPr>
          <w:rFonts w:ascii="Verdana" w:hAnsi="Verdana"/>
          <w:bCs/>
          <w:sz w:val="20"/>
        </w:rPr>
        <w:t>8.      Recibir y responder las solicitudes de opinión de iniciativas, minutas y puntos de acuerdo que se tramiten en el Congreso de la Unión y las legislaturas locales, con la colaboración de las áreas de la Secretaría y de su sector coordinado, por conducto de la SEGOB.</w:t>
      </w:r>
    </w:p>
    <w:p w:rsidR="00FB26A4" w:rsidRPr="00FB26A4" w:rsidRDefault="00FB26A4" w:rsidP="00FB26A4">
      <w:pPr>
        <w:jc w:val="both"/>
        <w:rPr>
          <w:rFonts w:ascii="Verdana" w:hAnsi="Verdana"/>
          <w:bCs/>
          <w:sz w:val="20"/>
        </w:rPr>
      </w:pPr>
      <w:r w:rsidRPr="00FB26A4">
        <w:rPr>
          <w:rFonts w:ascii="Verdana" w:hAnsi="Verdana"/>
          <w:bCs/>
          <w:sz w:val="20"/>
        </w:rPr>
        <w:lastRenderedPageBreak/>
        <w:t>9.      Coordinarse con la SEGOB, en lo que respecta a la aprobación de instrumentos jurídicos internacionales en materia económica, así como en su proceso de ratificación, por parte del Senado de la República, con el apoyo de las áreas de la Secretaría y su sector coordinado.</w:t>
      </w:r>
    </w:p>
    <w:p w:rsidR="00FB26A4" w:rsidRPr="00FB26A4" w:rsidRDefault="00FB26A4" w:rsidP="00FB26A4">
      <w:pPr>
        <w:jc w:val="both"/>
        <w:rPr>
          <w:rFonts w:ascii="Verdana" w:hAnsi="Verdana"/>
          <w:bCs/>
          <w:sz w:val="20"/>
        </w:rPr>
      </w:pPr>
      <w:r w:rsidRPr="00FB26A4">
        <w:rPr>
          <w:rFonts w:ascii="Verdana" w:hAnsi="Verdana"/>
          <w:bCs/>
          <w:sz w:val="20"/>
        </w:rPr>
        <w:t>10.    Coordinar las acciones para establecer un diálogo permanente con organizaciones políticas y sociales canalizando sus peticiones y fortaleciendo la interlocución.</w:t>
      </w:r>
    </w:p>
    <w:p w:rsidR="00FB26A4" w:rsidRPr="00FB26A4" w:rsidRDefault="00FB26A4" w:rsidP="00FB26A4">
      <w:pPr>
        <w:jc w:val="both"/>
        <w:rPr>
          <w:rFonts w:ascii="Verdana" w:hAnsi="Verdana"/>
          <w:bCs/>
          <w:sz w:val="20"/>
        </w:rPr>
      </w:pPr>
      <w:r w:rsidRPr="00FB26A4">
        <w:rPr>
          <w:rFonts w:ascii="Verdana" w:hAnsi="Verdana"/>
          <w:bCs/>
          <w:sz w:val="20"/>
        </w:rPr>
        <w:t>11.    Atender en primera instancia las peticiones de los integrantes del Congreso de la Unión, de las legislaturas locales, de las organizaciones políticas y sociales que recurran a la Secretaría y a su sector coordinado, y canalizarlas en su caso, con las instancias correspondientes, así como comunicar de dicha atención a la SEGOB.</w:t>
      </w:r>
    </w:p>
    <w:p w:rsidR="00FB26A4" w:rsidRPr="00FB26A4" w:rsidRDefault="00FB26A4" w:rsidP="00FB26A4">
      <w:pPr>
        <w:jc w:val="both"/>
        <w:rPr>
          <w:rFonts w:ascii="Verdana" w:hAnsi="Verdana"/>
          <w:bCs/>
          <w:sz w:val="20"/>
        </w:rPr>
      </w:pPr>
      <w:r w:rsidRPr="00FB26A4">
        <w:rPr>
          <w:rFonts w:ascii="Verdana" w:hAnsi="Verdana"/>
          <w:b/>
          <w:bCs/>
          <w:sz w:val="20"/>
        </w:rPr>
        <w:t>1.1 Subsecretaría de Competitividad y Normatividad</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Incrementar la productividad y competitividad de la economía mexicana mediante el establecimiento de políticas y disposiciones normativas que promuevan la eficiencia en los mercados de bienes y servicios, así como que mejoren el ambiente de negocios, favoreciendo el desarrollo económico de emprendedores, empresas, ciudadanos y consumidores.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Fortalecer la competitividad económica nacional, desarrollar las acciones necesarias para promover la eficiencia en los mercados de bienes y servicios, así como para fortalecer el clima de inversión que el país requiere en los términos del marco jurídico vigente; además de promover el crecimiento de la actividad económica, mediante el desarrollo y aplicación de políticas públicas y de una normatividad clara, eficaz y simplificada.</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Articular acciones que contribuyan a fortalecer las capacidades competitivas, bajo una óptica transversal, sectorial y/o regional, a través del diseño, ejecución y seguimiento de políticas, acciones y proyectos que fomenten el crecimiento económico y la productividad del país.</w:t>
      </w:r>
    </w:p>
    <w:p w:rsidR="00FB26A4" w:rsidRPr="00FB26A4" w:rsidRDefault="00FB26A4" w:rsidP="00FB26A4">
      <w:pPr>
        <w:jc w:val="both"/>
        <w:rPr>
          <w:rFonts w:ascii="Verdana" w:hAnsi="Verdana"/>
          <w:bCs/>
          <w:sz w:val="20"/>
        </w:rPr>
      </w:pPr>
      <w:r w:rsidRPr="00FB26A4">
        <w:rPr>
          <w:rFonts w:ascii="Verdana" w:hAnsi="Verdana"/>
          <w:bCs/>
          <w:sz w:val="20"/>
        </w:rPr>
        <w:t xml:space="preserve">2.      Coordinar el sistema de metrología, normalización y evaluación de la conformidad en el ámbito de su competencia y de conformidad con las disposiciones de la Ley Federal sobre Metrología y Normalización la Ley Federal de Protección al Consumidor, la Ley de Hidrocarburos, la Ley Federal de Telecomunicaciones y Radiodifusión los Reglamentos y demás disposiciones aplicables en materia de normalización, metrología y evaluación de la conformidad, a fin de proteger la </w:t>
      </w:r>
      <w:r w:rsidRPr="00FB26A4">
        <w:rPr>
          <w:rFonts w:ascii="Verdana" w:hAnsi="Verdana"/>
          <w:bCs/>
          <w:sz w:val="20"/>
        </w:rPr>
        <w:lastRenderedPageBreak/>
        <w:t>seguridad de los consumidores, fomentar la competitividad de la industria y el comercio en el ámbito nacional einternacional.</w:t>
      </w:r>
    </w:p>
    <w:p w:rsidR="00FB26A4" w:rsidRPr="00FB26A4" w:rsidRDefault="00FB26A4" w:rsidP="00FB26A4">
      <w:pPr>
        <w:jc w:val="both"/>
        <w:rPr>
          <w:rFonts w:ascii="Verdana" w:hAnsi="Verdana"/>
          <w:bCs/>
          <w:sz w:val="20"/>
        </w:rPr>
      </w:pPr>
      <w:r w:rsidRPr="00FB26A4">
        <w:rPr>
          <w:rFonts w:ascii="Verdana" w:hAnsi="Verdana"/>
          <w:bCs/>
          <w:sz w:val="20"/>
        </w:rPr>
        <w:t>3.      Contribuir al diseño y la implementación de políticas e instrumentos jurídicos y estadísticos que favorezcan el clima de inversión, promuevan la atracción de inversión extranjera productiva y amplíen sus beneficios entre la población y la economía nacional.</w:t>
      </w:r>
    </w:p>
    <w:p w:rsidR="00FB26A4" w:rsidRPr="00FB26A4" w:rsidRDefault="00FB26A4" w:rsidP="00FB26A4">
      <w:pPr>
        <w:jc w:val="both"/>
        <w:rPr>
          <w:rFonts w:ascii="Verdana" w:hAnsi="Verdana"/>
          <w:bCs/>
          <w:sz w:val="20"/>
        </w:rPr>
      </w:pPr>
      <w:r w:rsidRPr="00FB26A4">
        <w:rPr>
          <w:rFonts w:ascii="Verdana" w:hAnsi="Verdana"/>
          <w:bCs/>
          <w:sz w:val="20"/>
        </w:rPr>
        <w:t>4.      Conducir, determinar e implementar las políticas, estrategias y directrices que faciliten la apertura de empresas, su vida corporativa y su desarrollo, así como fortalecer el desarrollo del comercio, el gobierno electrónico y la simplificación de la interacción entre los comerciantes y el gobierno.</w:t>
      </w:r>
    </w:p>
    <w:p w:rsidR="00FB26A4" w:rsidRPr="00FB26A4" w:rsidRDefault="00FB26A4" w:rsidP="00FB26A4">
      <w:pPr>
        <w:jc w:val="both"/>
        <w:rPr>
          <w:rFonts w:ascii="Verdana" w:hAnsi="Verdana"/>
          <w:bCs/>
          <w:sz w:val="20"/>
        </w:rPr>
      </w:pPr>
      <w:r w:rsidRPr="00FB26A4">
        <w:rPr>
          <w:rFonts w:ascii="Verdana" w:hAnsi="Verdana"/>
          <w:bCs/>
          <w:sz w:val="20"/>
        </w:rPr>
        <w:t>5.      Diseñar y proponer políticas y acciones para el funcionamiento eficiente de los mercados, mediante la promoción de la competencia, mejora de la política regulatoria y la simplificación administrativa con el objeto de mejorar el ambiente de negocios e incrementar la competitividad de la economía mexicana en beneficio de los consumidores, las empresas y la sociedad en su conjunto.</w:t>
      </w:r>
    </w:p>
    <w:p w:rsidR="00FB26A4" w:rsidRPr="00FB26A4" w:rsidRDefault="00FB26A4" w:rsidP="00FB26A4">
      <w:pPr>
        <w:jc w:val="both"/>
        <w:rPr>
          <w:rFonts w:ascii="Verdana" w:hAnsi="Verdana"/>
          <w:bCs/>
          <w:sz w:val="20"/>
        </w:rPr>
      </w:pPr>
      <w:r w:rsidRPr="00FB26A4">
        <w:rPr>
          <w:rFonts w:ascii="Verdana" w:hAnsi="Verdana"/>
          <w:bCs/>
          <w:sz w:val="20"/>
        </w:rPr>
        <w:t>6.      Conducir la planeación, programación, y organización de las unidades administrativas adscritas a la Subsecretaría y evaluarlas.</w:t>
      </w:r>
    </w:p>
    <w:p w:rsidR="00FB26A4" w:rsidRPr="00FB26A4" w:rsidRDefault="00FB26A4" w:rsidP="00FB26A4">
      <w:pPr>
        <w:jc w:val="both"/>
        <w:rPr>
          <w:rFonts w:ascii="Verdana" w:hAnsi="Verdana"/>
          <w:bCs/>
          <w:sz w:val="20"/>
        </w:rPr>
      </w:pPr>
      <w:r w:rsidRPr="00FB26A4">
        <w:rPr>
          <w:rFonts w:ascii="Verdana" w:hAnsi="Verdana"/>
          <w:bCs/>
          <w:sz w:val="20"/>
        </w:rPr>
        <w:t>7.      Coordinar las labores y asuntos encomendados a la Subsecretaría a su cargo.</w:t>
      </w:r>
    </w:p>
    <w:p w:rsidR="00FB26A4" w:rsidRPr="00FB26A4" w:rsidRDefault="00FB26A4" w:rsidP="00FB26A4">
      <w:pPr>
        <w:jc w:val="both"/>
        <w:rPr>
          <w:rFonts w:ascii="Verdana" w:hAnsi="Verdana"/>
          <w:bCs/>
          <w:sz w:val="20"/>
        </w:rPr>
      </w:pPr>
      <w:r w:rsidRPr="00FB26A4">
        <w:rPr>
          <w:rFonts w:ascii="Verdana" w:hAnsi="Verdana"/>
          <w:bCs/>
          <w:sz w:val="20"/>
        </w:rPr>
        <w:t>8.      Establecer los vínculos de colaboración y coordinación para el desarrollo de sus funciones, con los demás Subsecretarios, Oficial Mayor y delegaciones y subdelegaciones federales de la Secretaría.</w:t>
      </w:r>
    </w:p>
    <w:p w:rsidR="00FB26A4" w:rsidRPr="00FB26A4" w:rsidRDefault="00FB26A4" w:rsidP="00FB26A4">
      <w:pPr>
        <w:jc w:val="both"/>
        <w:rPr>
          <w:rFonts w:ascii="Verdana" w:hAnsi="Verdana"/>
          <w:bCs/>
          <w:sz w:val="20"/>
        </w:rPr>
      </w:pPr>
      <w:r w:rsidRPr="00FB26A4">
        <w:rPr>
          <w:rFonts w:ascii="Verdana" w:hAnsi="Verdana"/>
          <w:bCs/>
          <w:sz w:val="20"/>
        </w:rPr>
        <w:t>9.      Presentar, acordar e informar al Secretario el despacho de los asuntos competencia de las unidades administrativas adscritas a la Subsecretaría a su cargo.</w:t>
      </w:r>
    </w:p>
    <w:p w:rsidR="00FB26A4" w:rsidRPr="00FB26A4" w:rsidRDefault="00FB26A4" w:rsidP="00FB26A4">
      <w:pPr>
        <w:jc w:val="both"/>
        <w:rPr>
          <w:rFonts w:ascii="Verdana" w:hAnsi="Verdana"/>
          <w:bCs/>
          <w:sz w:val="20"/>
        </w:rPr>
      </w:pPr>
      <w:r w:rsidRPr="00FB26A4">
        <w:rPr>
          <w:rFonts w:ascii="Verdana" w:hAnsi="Verdana"/>
          <w:bCs/>
          <w:sz w:val="20"/>
        </w:rPr>
        <w:t>10.    Presentar para aprobación del Secretario los estudios y proyectos, que elaboren las unidades administrativas adscritas a la Subsecretaría.</w:t>
      </w:r>
    </w:p>
    <w:p w:rsidR="00FB26A4" w:rsidRPr="00FB26A4" w:rsidRDefault="00FB26A4" w:rsidP="00FB26A4">
      <w:pPr>
        <w:jc w:val="both"/>
        <w:rPr>
          <w:rFonts w:ascii="Verdana" w:hAnsi="Verdana"/>
          <w:bCs/>
          <w:sz w:val="20"/>
        </w:rPr>
      </w:pPr>
      <w:r w:rsidRPr="00FB26A4">
        <w:rPr>
          <w:rFonts w:ascii="Verdana" w:hAnsi="Verdana"/>
          <w:bCs/>
          <w:sz w:val="20"/>
        </w:rPr>
        <w:t>11.    Formular proyectos de leyes, reglamentos, decretos y acuerdos en los asuntos de su competencia.</w:t>
      </w:r>
    </w:p>
    <w:p w:rsidR="00FB26A4" w:rsidRPr="00FB26A4" w:rsidRDefault="00FB26A4" w:rsidP="00FB26A4">
      <w:pPr>
        <w:jc w:val="both"/>
        <w:rPr>
          <w:rFonts w:ascii="Verdana" w:hAnsi="Verdana"/>
          <w:bCs/>
          <w:sz w:val="20"/>
        </w:rPr>
      </w:pPr>
      <w:r w:rsidRPr="00FB26A4">
        <w:rPr>
          <w:rFonts w:ascii="Verdana" w:hAnsi="Verdana"/>
          <w:bCs/>
          <w:sz w:val="20"/>
        </w:rPr>
        <w:t>12.    Vigilar el cumplimiento de las disposiciones normativas en los asuntos que se le asignen.</w:t>
      </w:r>
    </w:p>
    <w:p w:rsidR="00FB26A4" w:rsidRPr="00FB26A4" w:rsidRDefault="00FB26A4" w:rsidP="00FB26A4">
      <w:pPr>
        <w:jc w:val="both"/>
        <w:rPr>
          <w:rFonts w:ascii="Verdana" w:hAnsi="Verdana"/>
          <w:bCs/>
          <w:sz w:val="20"/>
        </w:rPr>
      </w:pPr>
      <w:r w:rsidRPr="00FB26A4">
        <w:rPr>
          <w:rFonts w:ascii="Verdana" w:hAnsi="Verdana"/>
          <w:bCs/>
          <w:sz w:val="20"/>
        </w:rPr>
        <w:t>13.    Aprobar los anteproyectos de presupuesto y programas que elaboren las unidades administrativas adscritas a la Subsecretaría.</w:t>
      </w:r>
    </w:p>
    <w:p w:rsidR="00FB26A4" w:rsidRPr="00FB26A4" w:rsidRDefault="00FB26A4" w:rsidP="00FB26A4">
      <w:pPr>
        <w:jc w:val="both"/>
        <w:rPr>
          <w:rFonts w:ascii="Verdana" w:hAnsi="Verdana"/>
          <w:bCs/>
          <w:sz w:val="20"/>
        </w:rPr>
      </w:pPr>
      <w:r w:rsidRPr="00FB26A4">
        <w:rPr>
          <w:rFonts w:ascii="Verdana" w:hAnsi="Verdana"/>
          <w:bCs/>
          <w:sz w:val="20"/>
        </w:rPr>
        <w:t>14.    Conducir la implementación de las disposiciones administrativas que se requieran para el mejor desempeño de las unidades administrativas adscritas.</w:t>
      </w:r>
    </w:p>
    <w:p w:rsidR="00FB26A4" w:rsidRPr="00FB26A4" w:rsidRDefault="00FB26A4" w:rsidP="00FB26A4">
      <w:pPr>
        <w:jc w:val="both"/>
        <w:rPr>
          <w:rFonts w:ascii="Verdana" w:hAnsi="Verdana"/>
          <w:bCs/>
          <w:sz w:val="20"/>
        </w:rPr>
      </w:pPr>
      <w:r w:rsidRPr="00FB26A4">
        <w:rPr>
          <w:rFonts w:ascii="Verdana" w:hAnsi="Verdana"/>
          <w:bCs/>
          <w:sz w:val="20"/>
        </w:rPr>
        <w:t>15.    Suscribir los documentos relativos al ejercicio de sus atribuciones y aquellos que le sean señalados por delegación o le correspondan por suplencia.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lastRenderedPageBreak/>
        <w:t>16.    Brindar la cooperación técnica y proporcionar la información que en su ámbito de competencia y de conformidad con las disposiciones jurídicas aplicables, sea solicitada por dependencias y entidades de la Administración Pública Federal, así como por gobiernos de las entidades federativas.</w:t>
      </w:r>
    </w:p>
    <w:p w:rsidR="00FB26A4" w:rsidRPr="00FB26A4" w:rsidRDefault="00FB26A4" w:rsidP="00FB26A4">
      <w:pPr>
        <w:jc w:val="both"/>
        <w:rPr>
          <w:rFonts w:ascii="Verdana" w:hAnsi="Verdana"/>
          <w:bCs/>
          <w:sz w:val="20"/>
        </w:rPr>
      </w:pPr>
      <w:r w:rsidRPr="00FB26A4">
        <w:rPr>
          <w:rFonts w:ascii="Verdana" w:hAnsi="Verdana"/>
          <w:bCs/>
          <w:sz w:val="20"/>
        </w:rPr>
        <w:t>17.    Determinar las sanciones administrativas que correspondan y resolver los recursos que se interpongan conforme a las facultades que le correspondan y a la normativa aplicable.</w:t>
      </w:r>
    </w:p>
    <w:p w:rsidR="00FB26A4" w:rsidRPr="00FB26A4" w:rsidRDefault="00FB26A4" w:rsidP="00FB26A4">
      <w:pPr>
        <w:jc w:val="both"/>
        <w:rPr>
          <w:rFonts w:ascii="Verdana" w:hAnsi="Verdana"/>
          <w:bCs/>
          <w:sz w:val="20"/>
        </w:rPr>
      </w:pPr>
      <w:r w:rsidRPr="00FB26A4">
        <w:rPr>
          <w:rFonts w:ascii="Verdana" w:hAnsi="Verdana"/>
          <w:bCs/>
          <w:sz w:val="20"/>
        </w:rPr>
        <w:t>18.    Cumplir con la encomienda, mandato, o delegación que le confiera el Secretario de Economía.</w:t>
      </w:r>
    </w:p>
    <w:p w:rsidR="00FB26A4" w:rsidRPr="00FB26A4" w:rsidRDefault="00FB26A4" w:rsidP="00FB26A4">
      <w:pPr>
        <w:jc w:val="both"/>
        <w:rPr>
          <w:rFonts w:ascii="Verdana" w:hAnsi="Verdana"/>
          <w:bCs/>
          <w:sz w:val="20"/>
        </w:rPr>
      </w:pPr>
      <w:r w:rsidRPr="00FB26A4">
        <w:rPr>
          <w:rFonts w:ascii="Verdana" w:hAnsi="Verdana"/>
          <w:b/>
          <w:bCs/>
          <w:sz w:val="20"/>
        </w:rPr>
        <w:t>1.1.1 Unidad de Competencia y Políticas Públicas para la eficiencia de los mercados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Promover, coadyuvar y diseñar políticas y acciones que fomenten el funcionamiento eficiente y la competencia en los mercados que incrementen la competitividad de la economía mexicana.</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Coordinar a los sectores público, privado y social, para identificar, analizar y diseñar políticas públicas y acciones que promuevan el desarrollo económico, así como la productividad y competitividad de la economía mexicana.</w:t>
      </w:r>
    </w:p>
    <w:p w:rsidR="00FB26A4" w:rsidRPr="00FB26A4" w:rsidRDefault="00FB26A4" w:rsidP="00FB26A4">
      <w:pPr>
        <w:jc w:val="both"/>
        <w:rPr>
          <w:rFonts w:ascii="Verdana" w:hAnsi="Verdana"/>
          <w:bCs/>
          <w:sz w:val="20"/>
        </w:rPr>
      </w:pPr>
      <w:r w:rsidRPr="00FB26A4">
        <w:rPr>
          <w:rFonts w:ascii="Verdana" w:hAnsi="Verdana"/>
          <w:bCs/>
          <w:sz w:val="20"/>
        </w:rPr>
        <w:t>·  Coadyuvar con las dependencias y entidades de la Administración Pública Federal en la implementación y evaluación de políticas públicas que fomenten e impulsen el crecimiento económico.</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Establecer mecanismos de coordinación y colaboración con el sector público, privado y social para identificar, analizar y diseñar políticas públicas que promuevan el desarrollo económico a través de la competencia, incremento de la productividad, la eficiencia de mercados y otros temas a fines.</w:t>
      </w:r>
    </w:p>
    <w:p w:rsidR="00FB26A4" w:rsidRPr="00FB26A4" w:rsidRDefault="00FB26A4" w:rsidP="00FB26A4">
      <w:pPr>
        <w:jc w:val="both"/>
        <w:rPr>
          <w:rFonts w:ascii="Verdana" w:hAnsi="Verdana"/>
          <w:bCs/>
          <w:sz w:val="20"/>
        </w:rPr>
      </w:pPr>
      <w:r w:rsidRPr="00FB26A4">
        <w:rPr>
          <w:rFonts w:ascii="Verdana" w:hAnsi="Verdana"/>
          <w:bCs/>
          <w:sz w:val="20"/>
        </w:rPr>
        <w:t>2.      Promover la realización y participación de la Secretaría en foros nacionales e internacionales, programas de capacitación, talleres, seminarios, conferencias u otros eventos o estudios en donde se analicen y generen propuestas para el diseño y fortalecimiento de políticas públicas que promuevan la competencia, el funcionamiento eficiente de los mercados y fomenten la actividad empresarial a fin de mejorar el ambiente de negocios y en general impulsen el desarrollo económico.</w:t>
      </w:r>
    </w:p>
    <w:p w:rsidR="00FB26A4" w:rsidRPr="00FB26A4" w:rsidRDefault="00FB26A4" w:rsidP="00FB26A4">
      <w:pPr>
        <w:jc w:val="both"/>
        <w:rPr>
          <w:rFonts w:ascii="Verdana" w:hAnsi="Verdana"/>
          <w:bCs/>
          <w:sz w:val="20"/>
        </w:rPr>
      </w:pPr>
      <w:r w:rsidRPr="00FB26A4">
        <w:rPr>
          <w:rFonts w:ascii="Verdana" w:hAnsi="Verdana"/>
          <w:bCs/>
          <w:sz w:val="20"/>
        </w:rPr>
        <w:t>3.      Coadyuvar y promover con entidades y dependencias de la Administración Pública Federal, en el diseño, implementación y evaluación de políticas públicas que coadyuven a fomentar la competencia y eficiencia de los mercados y en general, mejorar el ambiente de negocios en el país.</w:t>
      </w:r>
    </w:p>
    <w:p w:rsidR="00FB26A4" w:rsidRPr="00FB26A4" w:rsidRDefault="00FB26A4" w:rsidP="00FB26A4">
      <w:pPr>
        <w:jc w:val="both"/>
        <w:rPr>
          <w:rFonts w:ascii="Verdana" w:hAnsi="Verdana"/>
          <w:bCs/>
          <w:sz w:val="20"/>
        </w:rPr>
      </w:pPr>
      <w:r w:rsidRPr="00FB26A4">
        <w:rPr>
          <w:rFonts w:ascii="Verdana" w:hAnsi="Verdana"/>
          <w:bCs/>
          <w:sz w:val="20"/>
        </w:rPr>
        <w:lastRenderedPageBreak/>
        <w:t>4.      Impulsar y promover mecanismos y esquemas de cooperación con las entidades federativas y municipios para el desarrollo económico del país a través del fomento a la competencia y el impulso del crecimiento económico del país.</w:t>
      </w:r>
    </w:p>
    <w:p w:rsidR="00FB26A4" w:rsidRPr="00FB26A4" w:rsidRDefault="00FB26A4" w:rsidP="00FB26A4">
      <w:pPr>
        <w:jc w:val="both"/>
        <w:rPr>
          <w:rFonts w:ascii="Verdana" w:hAnsi="Verdana"/>
          <w:bCs/>
          <w:sz w:val="20"/>
        </w:rPr>
      </w:pPr>
      <w:r w:rsidRPr="00FB26A4">
        <w:rPr>
          <w:rFonts w:ascii="Verdana" w:hAnsi="Verdana"/>
          <w:bCs/>
          <w:sz w:val="20"/>
        </w:rPr>
        <w:t>5.      Proponer y desarrollar iniciativas y proyectos en conjunto con las instituciones competentes, que coadyuven a fomentar la competencia y eficiencia de los mercados y en general, mejorar el ambiente de negocios en el país.</w:t>
      </w:r>
    </w:p>
    <w:p w:rsidR="00FB26A4" w:rsidRPr="00FB26A4" w:rsidRDefault="00FB26A4" w:rsidP="00FB26A4">
      <w:pPr>
        <w:jc w:val="both"/>
        <w:rPr>
          <w:rFonts w:ascii="Verdana" w:hAnsi="Verdana"/>
          <w:bCs/>
          <w:sz w:val="20"/>
        </w:rPr>
      </w:pPr>
      <w:r w:rsidRPr="00FB26A4">
        <w:rPr>
          <w:rFonts w:ascii="Verdana" w:hAnsi="Verdana"/>
          <w:bCs/>
          <w:sz w:val="20"/>
        </w:rPr>
        <w:t>6.      Desarrollar y dar seguimiento al desempeño de indicadores que permitan la evaluación de las políticas públicas implementadas con el fin de impulsar el desarrollo económico y mejorar el ambiente de negocios a través del fomento a la competencia, incremento de la productividad, la eficiencia de mercados y otros temas a fines.</w:t>
      </w:r>
    </w:p>
    <w:p w:rsidR="00FB26A4" w:rsidRPr="00FB26A4" w:rsidRDefault="00FB26A4" w:rsidP="00FB26A4">
      <w:pPr>
        <w:jc w:val="both"/>
        <w:rPr>
          <w:rFonts w:ascii="Verdana" w:hAnsi="Verdana"/>
          <w:bCs/>
          <w:sz w:val="20"/>
        </w:rPr>
      </w:pPr>
      <w:r w:rsidRPr="00FB26A4">
        <w:rPr>
          <w:rFonts w:ascii="Verdana" w:hAnsi="Verdana"/>
          <w:b/>
          <w:bCs/>
          <w:sz w:val="20"/>
        </w:rPr>
        <w:t>1.1.2 Unidad de Competitividad</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Ser la unidad administrativa del Gobierno Federal que coordine y promueva acciones que contribuyan a impulsar y/o fortalecer la competitividad nacional que, a su vez, fomenten el crecimiento económico y la productividad del país.</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Dar seguimiento a las estrategias, líneas de acción derivadas del Plan Nacional de desarrollo, planes sectoriales, programas especiales, agendas transversales, indicadores nacionales e internacionales y Ley para Impulsar el Incremento Sostenido de la Productividad y la Competitividad de la Economía Nacional, para contribuir en el análisis y diseño de acciones que fortalezcan la competitividad en nuestro país.</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Elaborar documentos correspondientes con la identificación de inhibidores a la competitividad y presentárselos al Comité Nacional de Productividad.</w:t>
      </w:r>
    </w:p>
    <w:p w:rsidR="00FB26A4" w:rsidRPr="00FB26A4" w:rsidRDefault="00FB26A4" w:rsidP="00FB26A4">
      <w:pPr>
        <w:jc w:val="both"/>
        <w:rPr>
          <w:rFonts w:ascii="Verdana" w:hAnsi="Verdana"/>
          <w:bCs/>
          <w:sz w:val="20"/>
        </w:rPr>
      </w:pPr>
      <w:r w:rsidRPr="00FB26A4">
        <w:rPr>
          <w:rFonts w:ascii="Verdana" w:hAnsi="Verdana"/>
          <w:bCs/>
          <w:sz w:val="20"/>
        </w:rPr>
        <w:t>2.      Articular acciones para que los sectores público privado y social elaboren agendas transversales, sectoriales y regionales de competitividad, entre dependencias y entidades de la Administración Pública Federal.</w:t>
      </w:r>
    </w:p>
    <w:p w:rsidR="00FB26A4" w:rsidRPr="00FB26A4" w:rsidRDefault="00FB26A4" w:rsidP="00FB26A4">
      <w:pPr>
        <w:jc w:val="both"/>
        <w:rPr>
          <w:rFonts w:ascii="Verdana" w:hAnsi="Verdana"/>
          <w:bCs/>
          <w:sz w:val="20"/>
        </w:rPr>
      </w:pPr>
      <w:r w:rsidRPr="00FB26A4">
        <w:rPr>
          <w:rFonts w:ascii="Verdana" w:hAnsi="Verdana"/>
          <w:bCs/>
          <w:sz w:val="20"/>
        </w:rPr>
        <w:t>3.      Participar en el establecimiento y fortalecimiento de los órganos, comités, foros temáticos o mecanismos interinstitucionales en materia de competitividad, y en su caso coordinar su operación y mejora.</w:t>
      </w:r>
    </w:p>
    <w:p w:rsidR="00FB26A4" w:rsidRPr="00FB26A4" w:rsidRDefault="00FB26A4" w:rsidP="00FB26A4">
      <w:pPr>
        <w:jc w:val="both"/>
        <w:rPr>
          <w:rFonts w:ascii="Verdana" w:hAnsi="Verdana"/>
          <w:bCs/>
          <w:sz w:val="20"/>
        </w:rPr>
      </w:pPr>
      <w:r w:rsidRPr="00FB26A4">
        <w:rPr>
          <w:rFonts w:ascii="Verdana" w:hAnsi="Verdana"/>
          <w:bCs/>
          <w:sz w:val="20"/>
        </w:rPr>
        <w:t>4.      Conducir las acciones de seguimiento a los acuerdos tomados en los órganos, comités, foros temáticos o mecanismos interinstitucionales en materia de competitividad.</w:t>
      </w:r>
    </w:p>
    <w:p w:rsidR="00FB26A4" w:rsidRPr="00FB26A4" w:rsidRDefault="00FB26A4" w:rsidP="00FB26A4">
      <w:pPr>
        <w:jc w:val="both"/>
        <w:rPr>
          <w:rFonts w:ascii="Verdana" w:hAnsi="Verdana"/>
          <w:bCs/>
          <w:sz w:val="20"/>
        </w:rPr>
      </w:pPr>
      <w:r w:rsidRPr="00FB26A4">
        <w:rPr>
          <w:rFonts w:ascii="Verdana" w:hAnsi="Verdana"/>
          <w:bCs/>
          <w:sz w:val="20"/>
        </w:rPr>
        <w:t>5.      Participar en la promoción de los avances del Gobierno Federal en materia de competitividad.</w:t>
      </w:r>
    </w:p>
    <w:p w:rsidR="00FB26A4" w:rsidRPr="00FB26A4" w:rsidRDefault="00FB26A4" w:rsidP="00FB26A4">
      <w:pPr>
        <w:jc w:val="both"/>
        <w:rPr>
          <w:rFonts w:ascii="Verdana" w:hAnsi="Verdana"/>
          <w:bCs/>
          <w:sz w:val="20"/>
        </w:rPr>
      </w:pPr>
      <w:r w:rsidRPr="00FB26A4">
        <w:rPr>
          <w:rFonts w:ascii="Verdana" w:hAnsi="Verdana"/>
          <w:bCs/>
          <w:sz w:val="20"/>
        </w:rPr>
        <w:lastRenderedPageBreak/>
        <w:t>6.      Proponer acciones que permitan posicionar a México en los indicadores de competitividad que emiten los organismos nacionales e internacionales.</w:t>
      </w:r>
    </w:p>
    <w:p w:rsidR="00FB26A4" w:rsidRPr="00FB26A4" w:rsidRDefault="00FB26A4" w:rsidP="00FB26A4">
      <w:pPr>
        <w:jc w:val="both"/>
        <w:rPr>
          <w:rFonts w:ascii="Verdana" w:hAnsi="Verdana"/>
          <w:bCs/>
          <w:sz w:val="20"/>
        </w:rPr>
      </w:pPr>
      <w:r w:rsidRPr="00FB26A4">
        <w:rPr>
          <w:rFonts w:ascii="Verdana" w:hAnsi="Verdana"/>
          <w:bCs/>
          <w:sz w:val="20"/>
        </w:rPr>
        <w:t>7.      Elaborar documentos con el seguimiento a las líneas de acción de los programas sectoriales relacionados con el tema de competitividad.</w:t>
      </w:r>
    </w:p>
    <w:p w:rsidR="00FB26A4" w:rsidRPr="00FB26A4" w:rsidRDefault="00FB26A4" w:rsidP="00FB26A4">
      <w:pPr>
        <w:jc w:val="both"/>
        <w:rPr>
          <w:rFonts w:ascii="Verdana" w:hAnsi="Verdana"/>
          <w:bCs/>
          <w:sz w:val="20"/>
        </w:rPr>
      </w:pPr>
      <w:r w:rsidRPr="00FB26A4">
        <w:rPr>
          <w:rFonts w:ascii="Verdana" w:hAnsi="Verdana"/>
          <w:bCs/>
          <w:sz w:val="20"/>
        </w:rPr>
        <w:t>8.      Coordinar el diseño, elaboración y difusión de reportes, documentos informativos y/o indicadores sobre competitividad.</w:t>
      </w:r>
    </w:p>
    <w:p w:rsidR="00FB26A4" w:rsidRPr="00FB26A4" w:rsidRDefault="00FB26A4" w:rsidP="00FB26A4">
      <w:pPr>
        <w:jc w:val="both"/>
        <w:rPr>
          <w:rFonts w:ascii="Verdana" w:hAnsi="Verdana"/>
          <w:bCs/>
          <w:sz w:val="20"/>
        </w:rPr>
      </w:pPr>
      <w:r w:rsidRPr="00FB26A4">
        <w:rPr>
          <w:rFonts w:ascii="Verdana" w:hAnsi="Verdana"/>
          <w:bCs/>
          <w:sz w:val="20"/>
        </w:rPr>
        <w:t>9.      Impulsar temas económicos prioritarios y otros que contribuyan a los programas de gobierno en materia de competitividad y aquellos que le sean encomendados por el Secretario de Economía.</w:t>
      </w:r>
    </w:p>
    <w:p w:rsidR="00FB26A4" w:rsidRPr="00FB26A4" w:rsidRDefault="00FB26A4" w:rsidP="00FB26A4">
      <w:pPr>
        <w:jc w:val="both"/>
        <w:rPr>
          <w:rFonts w:ascii="Verdana" w:hAnsi="Verdana"/>
          <w:bCs/>
          <w:sz w:val="20"/>
        </w:rPr>
      </w:pPr>
      <w:r w:rsidRPr="00FB26A4">
        <w:rPr>
          <w:rFonts w:ascii="Verdana" w:hAnsi="Verdana"/>
          <w:bCs/>
          <w:sz w:val="20"/>
        </w:rPr>
        <w:t>10.    Formular opiniones e informes respecto a los temas de competitividad nacional.</w:t>
      </w:r>
    </w:p>
    <w:p w:rsidR="00FB26A4" w:rsidRPr="00FB26A4" w:rsidRDefault="00FB26A4" w:rsidP="00FB26A4">
      <w:pPr>
        <w:jc w:val="both"/>
        <w:rPr>
          <w:rFonts w:ascii="Verdana" w:hAnsi="Verdana"/>
          <w:bCs/>
          <w:sz w:val="20"/>
        </w:rPr>
      </w:pPr>
      <w:r w:rsidRPr="00FB26A4">
        <w:rPr>
          <w:rFonts w:ascii="Verdana" w:hAnsi="Verdana"/>
          <w:bCs/>
          <w:sz w:val="20"/>
        </w:rPr>
        <w:t>11.    Dar seguimiento a las acciones acordadas en foros nacionales e internacionales en materia de competitividad.</w:t>
      </w:r>
    </w:p>
    <w:p w:rsidR="00FB26A4" w:rsidRPr="00FB26A4" w:rsidRDefault="00FB26A4" w:rsidP="00FB26A4">
      <w:pPr>
        <w:jc w:val="both"/>
        <w:rPr>
          <w:rFonts w:ascii="Verdana" w:hAnsi="Verdana"/>
          <w:bCs/>
          <w:sz w:val="20"/>
        </w:rPr>
      </w:pPr>
      <w:r w:rsidRPr="00FB26A4">
        <w:rPr>
          <w:rFonts w:ascii="Verdana" w:hAnsi="Verdana"/>
          <w:b/>
          <w:bCs/>
          <w:sz w:val="20"/>
        </w:rPr>
        <w:t>1.1.3 Dirección General de Inversión Extranjera</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Fomentar la productividad y competitividad de la economía mexicana a través de la implementación de políticas e instrumentos jurídicos y estadísticos, a fin de mejorar el ambiente de negocios y fortalecer la atracción de inversión extranjera productiva que mejore las condiciones de vida de los mexicanos.</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Diseñar e implementar políticas e instrumentos jurídicos y estadísticos que favorezcan el clima de inversión extranjera, con el fin de fortalecer la economía nacional.</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Ejecutar los lineamientos de política en materia de inversión extranjera, así como las resoluciones generales de la Comisión Nacional de Inversiones Extranjeras.</w:t>
      </w:r>
    </w:p>
    <w:p w:rsidR="00FB26A4" w:rsidRPr="00FB26A4" w:rsidRDefault="00FB26A4" w:rsidP="00FB26A4">
      <w:pPr>
        <w:jc w:val="both"/>
        <w:rPr>
          <w:rFonts w:ascii="Verdana" w:hAnsi="Verdana"/>
          <w:bCs/>
          <w:sz w:val="20"/>
        </w:rPr>
      </w:pPr>
      <w:r w:rsidRPr="00FB26A4">
        <w:rPr>
          <w:rFonts w:ascii="Verdana" w:hAnsi="Verdana"/>
          <w:bCs/>
          <w:sz w:val="20"/>
        </w:rPr>
        <w:t>2.      Representar a México en los distintos foros internacionales en materia de inversión extranjera, así como, en su caso, coordinar e implementar los compromisos asumidos por nuestro país en tales</w:t>
      </w:r>
    </w:p>
    <w:p w:rsidR="00FB26A4" w:rsidRPr="00FB26A4" w:rsidRDefault="00FB26A4" w:rsidP="00FB26A4">
      <w:pPr>
        <w:jc w:val="both"/>
        <w:rPr>
          <w:rFonts w:ascii="Verdana" w:hAnsi="Verdana"/>
          <w:bCs/>
          <w:sz w:val="20"/>
        </w:rPr>
      </w:pPr>
      <w:proofErr w:type="gramStart"/>
      <w:r w:rsidRPr="00FB26A4">
        <w:rPr>
          <w:rFonts w:ascii="Verdana" w:hAnsi="Verdana"/>
          <w:bCs/>
          <w:sz w:val="20"/>
        </w:rPr>
        <w:t>foros</w:t>
      </w:r>
      <w:proofErr w:type="gramEnd"/>
      <w:r w:rsidRPr="00FB26A4">
        <w:rPr>
          <w:rFonts w:ascii="Verdana" w:hAnsi="Verdana"/>
          <w:bCs/>
          <w:sz w:val="20"/>
        </w:rPr>
        <w:t>.</w:t>
      </w:r>
    </w:p>
    <w:p w:rsidR="00FB26A4" w:rsidRPr="00FB26A4" w:rsidRDefault="00FB26A4" w:rsidP="00FB26A4">
      <w:pPr>
        <w:jc w:val="both"/>
        <w:rPr>
          <w:rFonts w:ascii="Verdana" w:hAnsi="Verdana"/>
          <w:bCs/>
          <w:sz w:val="20"/>
        </w:rPr>
      </w:pPr>
      <w:r w:rsidRPr="00FB26A4">
        <w:rPr>
          <w:rFonts w:ascii="Verdana" w:hAnsi="Verdana"/>
          <w:bCs/>
          <w:sz w:val="20"/>
        </w:rPr>
        <w:t>3.      Dirigir las actividades para la administración y operación del Registro Nacional de Inversiones Extranjeras, efectuar las inscripciones y en su caso expedir las constancias respectivas, así como tramitar cualquier otra obligación registral aplicable.</w:t>
      </w:r>
    </w:p>
    <w:p w:rsidR="00FB26A4" w:rsidRPr="00FB26A4" w:rsidRDefault="00FB26A4" w:rsidP="00FB26A4">
      <w:pPr>
        <w:jc w:val="both"/>
        <w:rPr>
          <w:rFonts w:ascii="Verdana" w:hAnsi="Verdana"/>
          <w:bCs/>
          <w:sz w:val="20"/>
        </w:rPr>
      </w:pPr>
      <w:r w:rsidRPr="00FB26A4">
        <w:rPr>
          <w:rFonts w:ascii="Verdana" w:hAnsi="Verdana"/>
          <w:bCs/>
          <w:sz w:val="20"/>
        </w:rPr>
        <w:t>4.      Conducir la evaluación de los proyectos de inversión extranjera que se presenten a la consideración de la Comisión Nacional de Inversiones Extranjeras y supervisar su instrumentación.</w:t>
      </w:r>
    </w:p>
    <w:p w:rsidR="00FB26A4" w:rsidRPr="00FB26A4" w:rsidRDefault="00FB26A4" w:rsidP="00FB26A4">
      <w:pPr>
        <w:jc w:val="both"/>
        <w:rPr>
          <w:rFonts w:ascii="Verdana" w:hAnsi="Verdana"/>
          <w:bCs/>
          <w:sz w:val="20"/>
        </w:rPr>
      </w:pPr>
      <w:r w:rsidRPr="00FB26A4">
        <w:rPr>
          <w:rFonts w:ascii="Verdana" w:hAnsi="Verdana"/>
          <w:bCs/>
          <w:sz w:val="20"/>
        </w:rPr>
        <w:lastRenderedPageBreak/>
        <w:t>5.      Coordinar la emisión de las resoluciones administrativas en materia de inversión neutra; autorizaciones o negativas que correspondan, con base en las resoluciones dictadas por la Comisión Nacional de Inversiones Extranjeras, vigilando en todo momento el cumplimiento de los programas y compromisos en ellas establecidos.</w:t>
      </w:r>
    </w:p>
    <w:p w:rsidR="00FB26A4" w:rsidRPr="00FB26A4" w:rsidRDefault="00FB26A4" w:rsidP="00FB26A4">
      <w:pPr>
        <w:jc w:val="both"/>
        <w:rPr>
          <w:rFonts w:ascii="Verdana" w:hAnsi="Verdana"/>
          <w:bCs/>
          <w:sz w:val="20"/>
        </w:rPr>
      </w:pPr>
      <w:r w:rsidRPr="00FB26A4">
        <w:rPr>
          <w:rFonts w:ascii="Verdana" w:hAnsi="Verdana"/>
          <w:bCs/>
          <w:sz w:val="20"/>
        </w:rPr>
        <w:t>6.      Autorizar a las personas morales extranjeras para establecerse en la República o inscribirse en el Registro Público de Comercio, de conformidad con lo previsto por la Ley de Inversión Extranjera en concordancia con la Ley General de Sociedades Mercantiles y demás disposiciones aplicables.</w:t>
      </w:r>
    </w:p>
    <w:p w:rsidR="00FB26A4" w:rsidRPr="00FB26A4" w:rsidRDefault="00FB26A4" w:rsidP="00FB26A4">
      <w:pPr>
        <w:jc w:val="both"/>
        <w:rPr>
          <w:rFonts w:ascii="Verdana" w:hAnsi="Verdana"/>
          <w:bCs/>
          <w:sz w:val="20"/>
        </w:rPr>
      </w:pPr>
      <w:r w:rsidRPr="00FB26A4">
        <w:rPr>
          <w:rFonts w:ascii="Verdana" w:hAnsi="Verdana"/>
          <w:bCs/>
          <w:sz w:val="20"/>
        </w:rPr>
        <w:t>7.      Efectuar las acciones para verificar y vigilar el cumplimiento de las disposiciones legales y reglamentarias, de las resoluciones generales de la Comisión Nacional de Inversiones Extranjeras y de cualquier otra disposición complementaria; y de los compromisos establecidos en resoluciones administrativas; imponer las sanciones correspondientes por incumplimiento a las mismas, así como resolver sobre los recursos administrativos correspondientes.</w:t>
      </w:r>
    </w:p>
    <w:p w:rsidR="00FB26A4" w:rsidRPr="00FB26A4" w:rsidRDefault="00FB26A4" w:rsidP="00FB26A4">
      <w:pPr>
        <w:jc w:val="both"/>
        <w:rPr>
          <w:rFonts w:ascii="Verdana" w:hAnsi="Verdana"/>
          <w:bCs/>
          <w:sz w:val="20"/>
        </w:rPr>
      </w:pPr>
      <w:r w:rsidRPr="00FB26A4">
        <w:rPr>
          <w:rFonts w:ascii="Verdana" w:hAnsi="Verdana"/>
          <w:bCs/>
          <w:sz w:val="20"/>
        </w:rPr>
        <w:t>8.      Participar con las acciones que permitan atraer y retener la inversión extranjera en México.</w:t>
      </w:r>
    </w:p>
    <w:p w:rsidR="00FB26A4" w:rsidRPr="00FB26A4" w:rsidRDefault="00FB26A4" w:rsidP="00FB26A4">
      <w:pPr>
        <w:jc w:val="both"/>
        <w:rPr>
          <w:rFonts w:ascii="Verdana" w:hAnsi="Verdana"/>
          <w:bCs/>
          <w:sz w:val="20"/>
        </w:rPr>
      </w:pPr>
      <w:r w:rsidRPr="00FB26A4">
        <w:rPr>
          <w:rFonts w:ascii="Verdana" w:hAnsi="Verdana"/>
          <w:bCs/>
          <w:sz w:val="20"/>
        </w:rPr>
        <w:t>9.      Conducir las acciones para la publicación de la información, de forma oportuna en materia de inversión extranjera.</w:t>
      </w:r>
    </w:p>
    <w:p w:rsidR="00FB26A4" w:rsidRPr="00FB26A4" w:rsidRDefault="00FB26A4" w:rsidP="00FB26A4">
      <w:pPr>
        <w:jc w:val="both"/>
        <w:rPr>
          <w:rFonts w:ascii="Verdana" w:hAnsi="Verdana"/>
          <w:bCs/>
          <w:sz w:val="20"/>
        </w:rPr>
      </w:pPr>
      <w:r w:rsidRPr="00FB26A4">
        <w:rPr>
          <w:rFonts w:ascii="Verdana" w:hAnsi="Verdana"/>
          <w:bCs/>
          <w:sz w:val="20"/>
        </w:rPr>
        <w:t>10.    Fungir como Secretaría Técnica y ser enlace de la Comisión Nacional de Inversiones Extranjeras, así como supervisar el cumplimiento de las resoluciones y compromisos adoptados en la Comisión.</w:t>
      </w:r>
    </w:p>
    <w:p w:rsidR="00FB26A4" w:rsidRPr="00FB26A4" w:rsidRDefault="00FB26A4" w:rsidP="00FB26A4">
      <w:pPr>
        <w:jc w:val="both"/>
        <w:rPr>
          <w:rFonts w:ascii="Verdana" w:hAnsi="Verdana"/>
          <w:bCs/>
          <w:sz w:val="20"/>
        </w:rPr>
      </w:pPr>
      <w:r w:rsidRPr="00FB26A4">
        <w:rPr>
          <w:rFonts w:ascii="Verdana" w:hAnsi="Verdana"/>
          <w:bCs/>
          <w:sz w:val="20"/>
        </w:rPr>
        <w:t>11.    Investigar, analizar y difundir actividades en materia de inversión extranjera.</w:t>
      </w:r>
    </w:p>
    <w:p w:rsidR="00FB26A4" w:rsidRPr="00FB26A4" w:rsidRDefault="00FB26A4" w:rsidP="00FB26A4">
      <w:pPr>
        <w:jc w:val="both"/>
        <w:rPr>
          <w:rFonts w:ascii="Verdana" w:hAnsi="Verdana"/>
          <w:bCs/>
          <w:sz w:val="20"/>
        </w:rPr>
      </w:pPr>
      <w:r w:rsidRPr="00FB26A4">
        <w:rPr>
          <w:rFonts w:ascii="Verdana" w:hAnsi="Verdana"/>
          <w:bCs/>
          <w:sz w:val="20"/>
        </w:rPr>
        <w:t>12.    Dirigir las actividades del Punto Nacional de Contacto de México, de conformidad con las Líneas Directrices para Empresas Multinacionales de la Organización para la Cooperación y el Desarrollo Económico.</w:t>
      </w:r>
    </w:p>
    <w:p w:rsidR="00FB26A4" w:rsidRPr="00FB26A4" w:rsidRDefault="00FB26A4" w:rsidP="00FB26A4">
      <w:pPr>
        <w:jc w:val="both"/>
        <w:rPr>
          <w:rFonts w:ascii="Verdana" w:hAnsi="Verdana"/>
          <w:bCs/>
          <w:sz w:val="20"/>
        </w:rPr>
      </w:pPr>
      <w:r w:rsidRPr="00FB26A4">
        <w:rPr>
          <w:rFonts w:ascii="Verdana" w:hAnsi="Verdana"/>
          <w:b/>
          <w:bCs/>
          <w:sz w:val="20"/>
        </w:rPr>
        <w:t>1.1.4 Dirección General de Normas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Impulsar en el ámbito nacional e internacional, el desarrollo de normas y procedimientos de evaluación de la conformidad como herramientas de política económica para fomentar la competitividad y productividad de la industria y el comercio, en beneficio de los consumidores.</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Coordinar el sistema de metrología, normalización y evaluación de la conformidad, apegándose para ello, a lo dispuesto en la Ley Federal sobre Metrología y Normalización y su Reglamento para proteger la seguridad de los consumidores, fomentar la competitividad de la industria y el comercio en el ámbito nacional e internacional.</w:t>
      </w:r>
    </w:p>
    <w:p w:rsidR="00FB26A4" w:rsidRPr="00FB26A4" w:rsidRDefault="00FB26A4" w:rsidP="00FB26A4">
      <w:pPr>
        <w:jc w:val="both"/>
        <w:rPr>
          <w:rFonts w:ascii="Verdana" w:hAnsi="Verdana"/>
          <w:bCs/>
          <w:sz w:val="20"/>
        </w:rPr>
      </w:pPr>
      <w:r w:rsidRPr="00FB26A4">
        <w:rPr>
          <w:rFonts w:ascii="Verdana" w:hAnsi="Verdana"/>
          <w:b/>
          <w:bCs/>
          <w:sz w:val="20"/>
        </w:rPr>
        <w:lastRenderedPageBreak/>
        <w:t>Funciones</w:t>
      </w:r>
    </w:p>
    <w:p w:rsidR="00FB26A4" w:rsidRPr="00FB26A4" w:rsidRDefault="00FB26A4" w:rsidP="00FB26A4">
      <w:pPr>
        <w:jc w:val="both"/>
        <w:rPr>
          <w:rFonts w:ascii="Verdana" w:hAnsi="Verdana"/>
          <w:bCs/>
          <w:sz w:val="20"/>
        </w:rPr>
      </w:pPr>
      <w:r w:rsidRPr="00FB26A4">
        <w:rPr>
          <w:rFonts w:ascii="Verdana" w:hAnsi="Verdana"/>
          <w:bCs/>
          <w:sz w:val="20"/>
        </w:rPr>
        <w:t>1.      Aplicar la Ley Federal sobre Metrología y Normalización, su Reglamento, la Ley Federal de Protección al Consumidor, la Ley de Hidrocarburos y la Ley Federal de Telecomunicaciones y Radiodifusión, en el ámbito de competencia de la Secretaría, así como las disposiciones aplicables</w:t>
      </w:r>
    </w:p>
    <w:p w:rsidR="00FB26A4" w:rsidRPr="00FB26A4" w:rsidRDefault="00FB26A4" w:rsidP="00FB26A4">
      <w:pPr>
        <w:jc w:val="both"/>
        <w:rPr>
          <w:rFonts w:ascii="Verdana" w:hAnsi="Verdana"/>
          <w:bCs/>
          <w:sz w:val="20"/>
        </w:rPr>
      </w:pPr>
      <w:proofErr w:type="gramStart"/>
      <w:r w:rsidRPr="00FB26A4">
        <w:rPr>
          <w:rFonts w:ascii="Verdana" w:hAnsi="Verdana"/>
          <w:bCs/>
          <w:sz w:val="20"/>
        </w:rPr>
        <w:t>en</w:t>
      </w:r>
      <w:proofErr w:type="gramEnd"/>
      <w:r w:rsidRPr="00FB26A4">
        <w:rPr>
          <w:rFonts w:ascii="Verdana" w:hAnsi="Verdana"/>
          <w:bCs/>
          <w:sz w:val="20"/>
        </w:rPr>
        <w:t xml:space="preserve"> materia de normalización, metrología y evaluación de la conformidad, así como los acuerdos y tratados internacionales en esa materia.</w:t>
      </w:r>
    </w:p>
    <w:p w:rsidR="00FB26A4" w:rsidRPr="00FB26A4" w:rsidRDefault="00FB26A4" w:rsidP="00FB26A4">
      <w:pPr>
        <w:jc w:val="both"/>
        <w:rPr>
          <w:rFonts w:ascii="Verdana" w:hAnsi="Verdana"/>
          <w:bCs/>
          <w:sz w:val="20"/>
        </w:rPr>
      </w:pPr>
      <w:r w:rsidRPr="00FB26A4">
        <w:rPr>
          <w:rFonts w:ascii="Verdana" w:hAnsi="Verdana"/>
          <w:bCs/>
          <w:sz w:val="20"/>
        </w:rPr>
        <w:t>2.      Elaborar y dar a conocer las políticas públicas y estrategias en materia de metrología, normalización y evaluación de la conformidad, en el ámbito nacional e internacional, sin afectar las atribuciones de promoción y difusión a nivel internacional de la Subsecretaría de Comercio Exterior.</w:t>
      </w:r>
    </w:p>
    <w:p w:rsidR="00FB26A4" w:rsidRPr="00FB26A4" w:rsidRDefault="00FB26A4" w:rsidP="00FB26A4">
      <w:pPr>
        <w:jc w:val="both"/>
        <w:rPr>
          <w:rFonts w:ascii="Verdana" w:hAnsi="Verdana"/>
          <w:bCs/>
          <w:sz w:val="20"/>
        </w:rPr>
      </w:pPr>
      <w:r w:rsidRPr="00FB26A4">
        <w:rPr>
          <w:rFonts w:ascii="Verdana" w:hAnsi="Verdana"/>
          <w:bCs/>
          <w:sz w:val="20"/>
        </w:rPr>
        <w:t>3.      Dirigir la operación el Centro de Información y Punto de Contacto del país, en materia de normalización, metrología y evaluación de la conformidad con el fin de dar cumplimiento a los compromisos establecidos en los tratados comerciales internacionales de los que México sea parte.</w:t>
      </w:r>
    </w:p>
    <w:p w:rsidR="00FB26A4" w:rsidRPr="00FB26A4" w:rsidRDefault="00FB26A4" w:rsidP="00FB26A4">
      <w:pPr>
        <w:jc w:val="both"/>
        <w:rPr>
          <w:rFonts w:ascii="Verdana" w:hAnsi="Verdana"/>
          <w:bCs/>
          <w:sz w:val="20"/>
        </w:rPr>
      </w:pPr>
      <w:r w:rsidRPr="00FB26A4">
        <w:rPr>
          <w:rFonts w:ascii="Verdana" w:hAnsi="Verdana"/>
          <w:bCs/>
          <w:sz w:val="20"/>
        </w:rPr>
        <w:t>4.      Dirigir acciones y programas para el fomento de la calidad de los productos y servicios mexicanos y para la promoción y difusión de la normalización, metrología y evaluación de la conformidad, y de la investigación y análisis en la materia en coordinación con las dependencias y entidades de la Administración Pública Federal competentes, los organismos nacionales de normalización, las entidades de acreditación y las personas acreditadas por éstas, las instituciones de enseñanza superior, asociaciones o colegios de profesionales.</w:t>
      </w:r>
    </w:p>
    <w:p w:rsidR="00FB26A4" w:rsidRPr="00FB26A4" w:rsidRDefault="00FB26A4" w:rsidP="00FB26A4">
      <w:pPr>
        <w:jc w:val="both"/>
        <w:rPr>
          <w:rFonts w:ascii="Verdana" w:hAnsi="Verdana"/>
          <w:bCs/>
          <w:sz w:val="20"/>
        </w:rPr>
      </w:pPr>
      <w:r w:rsidRPr="00FB26A4">
        <w:rPr>
          <w:rFonts w:ascii="Verdana" w:hAnsi="Verdana"/>
          <w:bCs/>
          <w:sz w:val="20"/>
        </w:rPr>
        <w:t>5.      Expedir y publicar la lista de instrumentos de medición, cuya calibración, verificación inicial, periódica o extraordinaria sea obligatoria.</w:t>
      </w:r>
    </w:p>
    <w:p w:rsidR="00FB26A4" w:rsidRPr="00FB26A4" w:rsidRDefault="00FB26A4" w:rsidP="00FB26A4">
      <w:pPr>
        <w:jc w:val="both"/>
        <w:rPr>
          <w:rFonts w:ascii="Verdana" w:hAnsi="Verdana"/>
          <w:bCs/>
          <w:sz w:val="20"/>
        </w:rPr>
      </w:pPr>
      <w:r w:rsidRPr="00FB26A4">
        <w:rPr>
          <w:rFonts w:ascii="Verdana" w:hAnsi="Verdana"/>
          <w:bCs/>
          <w:sz w:val="20"/>
        </w:rPr>
        <w:t>6.      Autorizar la trazabilidad hacia patrones nacionales o extranjeros de instrumentos de medición, previa opinión del Centro Nacional de Metrología, así como, de los materiales de referencia empleados en actividades de calibración y de evaluación de la conformidad.</w:t>
      </w:r>
    </w:p>
    <w:p w:rsidR="00FB26A4" w:rsidRPr="00FB26A4" w:rsidRDefault="00FB26A4" w:rsidP="00FB26A4">
      <w:pPr>
        <w:jc w:val="both"/>
        <w:rPr>
          <w:rFonts w:ascii="Verdana" w:hAnsi="Verdana"/>
          <w:bCs/>
          <w:sz w:val="20"/>
        </w:rPr>
      </w:pPr>
      <w:r w:rsidRPr="00FB26A4">
        <w:rPr>
          <w:rFonts w:ascii="Verdana" w:hAnsi="Verdana"/>
          <w:bCs/>
          <w:sz w:val="20"/>
        </w:rPr>
        <w:t>7.      Definir y establecer los lineamientos para emitir dictámenes de calibración por laboratorios o entidades, previa opinión de la Comisión Nacional de Normalización.</w:t>
      </w:r>
    </w:p>
    <w:p w:rsidR="00FB26A4" w:rsidRPr="00FB26A4" w:rsidRDefault="00FB26A4" w:rsidP="00FB26A4">
      <w:pPr>
        <w:jc w:val="both"/>
        <w:rPr>
          <w:rFonts w:ascii="Verdana" w:hAnsi="Verdana"/>
          <w:bCs/>
          <w:sz w:val="20"/>
        </w:rPr>
      </w:pPr>
      <w:r w:rsidRPr="00FB26A4">
        <w:rPr>
          <w:rFonts w:ascii="Verdana" w:hAnsi="Verdana"/>
          <w:bCs/>
          <w:sz w:val="20"/>
        </w:rPr>
        <w:t>8.      Desarrollar las funciones que le sean conferidas por la normatividad aplicable en materia de metrología en coordinación con el Centro Nacional de Metrología.</w:t>
      </w:r>
    </w:p>
    <w:p w:rsidR="00FB26A4" w:rsidRPr="00FB26A4" w:rsidRDefault="00FB26A4" w:rsidP="00FB26A4">
      <w:pPr>
        <w:jc w:val="both"/>
        <w:rPr>
          <w:rFonts w:ascii="Verdana" w:hAnsi="Verdana"/>
          <w:bCs/>
          <w:sz w:val="20"/>
        </w:rPr>
      </w:pPr>
      <w:r w:rsidRPr="00FB26A4">
        <w:rPr>
          <w:rFonts w:ascii="Verdana" w:hAnsi="Verdana"/>
          <w:bCs/>
          <w:sz w:val="20"/>
        </w:rPr>
        <w:t>9.      Integrar en coordinación con las dependencias competentes y organismos nacionales de normalización, el Programa Nacional de Normalización y dirigir su ejecución en los temas competencia de la Secretaría.</w:t>
      </w:r>
    </w:p>
    <w:p w:rsidR="00FB26A4" w:rsidRPr="00FB26A4" w:rsidRDefault="00FB26A4" w:rsidP="00FB26A4">
      <w:pPr>
        <w:jc w:val="both"/>
        <w:rPr>
          <w:rFonts w:ascii="Verdana" w:hAnsi="Verdana"/>
          <w:bCs/>
          <w:sz w:val="20"/>
        </w:rPr>
      </w:pPr>
      <w:r w:rsidRPr="00FB26A4">
        <w:rPr>
          <w:rFonts w:ascii="Verdana" w:hAnsi="Verdana"/>
          <w:bCs/>
          <w:sz w:val="20"/>
        </w:rPr>
        <w:t xml:space="preserve">10.     Elaborar, revisar, expedir, modificar, cancelar y difundir las normas oficiales mexicanas y normas mexicanas en el ámbito de competencia de la Secretaría, así </w:t>
      </w:r>
      <w:r w:rsidRPr="00FB26A4">
        <w:rPr>
          <w:rFonts w:ascii="Verdana" w:hAnsi="Verdana"/>
          <w:bCs/>
          <w:sz w:val="20"/>
        </w:rPr>
        <w:lastRenderedPageBreak/>
        <w:t>como determinar la fecha de su entrada en vigor y coordinarse con otras dependencias para la elaboración conjunta de normas oficiales mexicanas.</w:t>
      </w:r>
    </w:p>
    <w:p w:rsidR="00FB26A4" w:rsidRPr="00FB26A4" w:rsidRDefault="00FB26A4" w:rsidP="00FB26A4">
      <w:pPr>
        <w:jc w:val="both"/>
        <w:rPr>
          <w:rFonts w:ascii="Verdana" w:hAnsi="Verdana"/>
          <w:bCs/>
          <w:sz w:val="20"/>
        </w:rPr>
      </w:pPr>
      <w:r w:rsidRPr="00FB26A4">
        <w:rPr>
          <w:rFonts w:ascii="Verdana" w:hAnsi="Verdana"/>
          <w:bCs/>
          <w:sz w:val="20"/>
        </w:rPr>
        <w:t>11.     Constituir, organizar y presidir el Comité Consultivo Nacional de Normalización de la Secretaría y participar con voz y voto en otros Comités Consultivos Nacionales de Normalización en los que se afecten las actividades industriales o comerciales.</w:t>
      </w:r>
    </w:p>
    <w:p w:rsidR="00FB26A4" w:rsidRPr="00FB26A4" w:rsidRDefault="00FB26A4" w:rsidP="00FB26A4">
      <w:pPr>
        <w:jc w:val="both"/>
        <w:rPr>
          <w:rFonts w:ascii="Verdana" w:hAnsi="Verdana"/>
          <w:bCs/>
          <w:sz w:val="20"/>
        </w:rPr>
      </w:pPr>
      <w:r w:rsidRPr="00FB26A4">
        <w:rPr>
          <w:rFonts w:ascii="Verdana" w:hAnsi="Verdana"/>
          <w:bCs/>
          <w:sz w:val="20"/>
        </w:rPr>
        <w:t>12.    Determinar las reglas de operación del Comité Consultivo Nacional de Normalización de la Secretaría de Economía con base en las disposiciones legales aplicables.</w:t>
      </w:r>
    </w:p>
    <w:p w:rsidR="00FB26A4" w:rsidRPr="00FB26A4" w:rsidRDefault="00FB26A4" w:rsidP="00FB26A4">
      <w:pPr>
        <w:jc w:val="both"/>
        <w:rPr>
          <w:rFonts w:ascii="Verdana" w:hAnsi="Verdana"/>
          <w:bCs/>
          <w:sz w:val="20"/>
        </w:rPr>
      </w:pPr>
      <w:r w:rsidRPr="00FB26A4">
        <w:rPr>
          <w:rFonts w:ascii="Verdana" w:hAnsi="Verdana"/>
          <w:bCs/>
          <w:sz w:val="20"/>
        </w:rPr>
        <w:t>13.    Autorizar el uso o aplicación de materiales, equipos, procesos, métodos de prueba, mecanismos, procedimientos o tecnologías alternativas, diferentes a los previstos en las normas oficiales mexicanas competencia de la Secretaria de Economía, en los términos de la Ley Federal sobre Metrología y Normalización y su Reglamento.</w:t>
      </w:r>
    </w:p>
    <w:p w:rsidR="00FB26A4" w:rsidRPr="00FB26A4" w:rsidRDefault="00FB26A4" w:rsidP="00FB26A4">
      <w:pPr>
        <w:jc w:val="both"/>
        <w:rPr>
          <w:rFonts w:ascii="Verdana" w:hAnsi="Verdana"/>
          <w:bCs/>
          <w:sz w:val="20"/>
        </w:rPr>
      </w:pPr>
      <w:r w:rsidRPr="00FB26A4">
        <w:rPr>
          <w:rFonts w:ascii="Verdana" w:hAnsi="Verdana"/>
          <w:bCs/>
          <w:sz w:val="20"/>
        </w:rPr>
        <w:t>14.    Fungir como Secretariado Técnico de la Comisión Nacional de Normalización y coordinar sus organismos de colaboración.</w:t>
      </w:r>
    </w:p>
    <w:p w:rsidR="00FB26A4" w:rsidRPr="00FB26A4" w:rsidRDefault="00FB26A4" w:rsidP="00FB26A4">
      <w:pPr>
        <w:jc w:val="both"/>
        <w:rPr>
          <w:rFonts w:ascii="Verdana" w:hAnsi="Verdana"/>
          <w:bCs/>
          <w:sz w:val="20"/>
        </w:rPr>
      </w:pPr>
      <w:r w:rsidRPr="00FB26A4">
        <w:rPr>
          <w:rFonts w:ascii="Verdana" w:hAnsi="Verdana"/>
          <w:bCs/>
          <w:sz w:val="20"/>
        </w:rPr>
        <w:t>15.    Registrar, verificar y vigilar a los organismos nacionales de normalización y, en su caso, participar</w:t>
      </w:r>
    </w:p>
    <w:p w:rsidR="00FB26A4" w:rsidRPr="00FB26A4" w:rsidRDefault="00FB26A4" w:rsidP="00FB26A4">
      <w:pPr>
        <w:jc w:val="both"/>
        <w:rPr>
          <w:rFonts w:ascii="Verdana" w:hAnsi="Verdana"/>
          <w:bCs/>
          <w:sz w:val="20"/>
        </w:rPr>
      </w:pPr>
      <w:proofErr w:type="gramStart"/>
      <w:r w:rsidRPr="00FB26A4">
        <w:rPr>
          <w:rFonts w:ascii="Verdana" w:hAnsi="Verdana"/>
          <w:bCs/>
          <w:sz w:val="20"/>
        </w:rPr>
        <w:t>en</w:t>
      </w:r>
      <w:proofErr w:type="gramEnd"/>
      <w:r w:rsidRPr="00FB26A4">
        <w:rPr>
          <w:rFonts w:ascii="Verdana" w:hAnsi="Verdana"/>
          <w:bCs/>
          <w:sz w:val="20"/>
        </w:rPr>
        <w:t xml:space="preserve"> sus órganos de gobierno, así como suspender o cancelar su registro.</w:t>
      </w:r>
    </w:p>
    <w:p w:rsidR="00FB26A4" w:rsidRPr="00FB26A4" w:rsidRDefault="00FB26A4" w:rsidP="00FB26A4">
      <w:pPr>
        <w:jc w:val="both"/>
        <w:rPr>
          <w:rFonts w:ascii="Verdana" w:hAnsi="Verdana"/>
          <w:bCs/>
          <w:sz w:val="20"/>
        </w:rPr>
      </w:pPr>
      <w:r w:rsidRPr="00FB26A4">
        <w:rPr>
          <w:rFonts w:ascii="Verdana" w:hAnsi="Verdana"/>
          <w:bCs/>
          <w:sz w:val="20"/>
        </w:rPr>
        <w:t>16.    Integrar, organizar y presidir los comités mexicanos para la participación y atención de los organismos internacionales de normalización, metrología, acreditación y evaluación de la conformidad y de la calidad, aprobar previa opinión de la Comisión Nacional de Normalización, los lineamientos para la organización de dichos comités, así como participar en dichos organismos y en las negociaciones comerciales internacionales que correspondan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17.    Establecer el destino de los recursos generados por la participación de México en los organismos internacionales de normalización, así como el mecanismo para el pago de regalías por derechos de autor generadas por la venta en el país de normas internacionales propiedad de dichos organismos en coordinación con la Dirección General de Programación, Organización y Presupuesto, y de conformidad con los lineamientos que dicte la Secretaría de Hacienda y Crédito Público.</w:t>
      </w:r>
    </w:p>
    <w:p w:rsidR="00FB26A4" w:rsidRPr="00FB26A4" w:rsidRDefault="00FB26A4" w:rsidP="00FB26A4">
      <w:pPr>
        <w:jc w:val="both"/>
        <w:rPr>
          <w:rFonts w:ascii="Verdana" w:hAnsi="Verdana"/>
          <w:bCs/>
          <w:sz w:val="20"/>
        </w:rPr>
      </w:pPr>
      <w:r w:rsidRPr="00FB26A4">
        <w:rPr>
          <w:rFonts w:ascii="Verdana" w:hAnsi="Verdana"/>
          <w:bCs/>
          <w:sz w:val="20"/>
        </w:rPr>
        <w:t>18.    Establecer e implementar los procedimientos para la evaluación de la conformidad de las normas oficiales mexicanas y normas mexicanas u otras especificaciones, prescripciones o características determinadas, competencia de la Secretaría, y opinar sobre los procedimientos de evaluación de la conformidad elaborados por las demás dependencias competentes, relacionadas con los mismos.</w:t>
      </w:r>
    </w:p>
    <w:p w:rsidR="00FB26A4" w:rsidRPr="00FB26A4" w:rsidRDefault="00FB26A4" w:rsidP="00FB26A4">
      <w:pPr>
        <w:jc w:val="both"/>
        <w:rPr>
          <w:rFonts w:ascii="Verdana" w:hAnsi="Verdana"/>
          <w:bCs/>
          <w:sz w:val="20"/>
        </w:rPr>
      </w:pPr>
      <w:r w:rsidRPr="00FB26A4">
        <w:rPr>
          <w:rFonts w:ascii="Verdana" w:hAnsi="Verdana"/>
          <w:bCs/>
          <w:sz w:val="20"/>
        </w:rPr>
        <w:t>19.    Autorizar, previa opinión de las dependencias competentes, a las entidades de acreditación, así como recibir las reclamaciones que se presenten en contra de ellas, requerirles información, vigilar y verificar su actuación, opinar sobre la suspensión o cancelación de las acreditaciones que otorguen y, en su caso, requerir la revisión de dichas acreditaciones.</w:t>
      </w:r>
    </w:p>
    <w:p w:rsidR="00FB26A4" w:rsidRPr="00FB26A4" w:rsidRDefault="00FB26A4" w:rsidP="00FB26A4">
      <w:pPr>
        <w:jc w:val="both"/>
        <w:rPr>
          <w:rFonts w:ascii="Verdana" w:hAnsi="Verdana"/>
          <w:bCs/>
          <w:sz w:val="20"/>
        </w:rPr>
      </w:pPr>
      <w:r w:rsidRPr="00FB26A4">
        <w:rPr>
          <w:rFonts w:ascii="Verdana" w:hAnsi="Verdana"/>
          <w:bCs/>
          <w:sz w:val="20"/>
        </w:rPr>
        <w:lastRenderedPageBreak/>
        <w:t>20.    Aprobar, previa opinión de la Comisión Nacional de Normalización, los lineamientos para la organización de los comités de evaluación para la acreditación y, en su caso, para la aprobación de personas acreditadas, así como participar en dichos comités y supervisar su operación.</w:t>
      </w:r>
    </w:p>
    <w:p w:rsidR="00FB26A4" w:rsidRPr="00FB26A4" w:rsidRDefault="00FB26A4" w:rsidP="00FB26A4">
      <w:pPr>
        <w:jc w:val="both"/>
        <w:rPr>
          <w:rFonts w:ascii="Verdana" w:hAnsi="Verdana"/>
          <w:bCs/>
          <w:sz w:val="20"/>
        </w:rPr>
      </w:pPr>
      <w:r w:rsidRPr="00FB26A4">
        <w:rPr>
          <w:rFonts w:ascii="Verdana" w:hAnsi="Verdana"/>
          <w:bCs/>
          <w:sz w:val="20"/>
        </w:rPr>
        <w:t>21.    Supervisar y vigilar las acciones de las entidades de acreditación y de las personas acreditadas competencia de la Secretaría.</w:t>
      </w:r>
    </w:p>
    <w:p w:rsidR="00FB26A4" w:rsidRPr="00FB26A4" w:rsidRDefault="00FB26A4" w:rsidP="00FB26A4">
      <w:pPr>
        <w:jc w:val="both"/>
        <w:rPr>
          <w:rFonts w:ascii="Verdana" w:hAnsi="Verdana"/>
          <w:bCs/>
          <w:sz w:val="20"/>
        </w:rPr>
      </w:pPr>
      <w:r w:rsidRPr="00FB26A4">
        <w:rPr>
          <w:rFonts w:ascii="Verdana" w:hAnsi="Verdana"/>
          <w:bCs/>
          <w:sz w:val="20"/>
        </w:rPr>
        <w:t>22.    Recibir y resolver las reclamaciones e inconformidades que se presenten en contra de las entidades de acreditación o de las personas acreditadas o aprobadas, competencia de la Secretaría.</w:t>
      </w:r>
    </w:p>
    <w:p w:rsidR="00FB26A4" w:rsidRPr="00FB26A4" w:rsidRDefault="00FB26A4" w:rsidP="00FB26A4">
      <w:pPr>
        <w:jc w:val="both"/>
        <w:rPr>
          <w:rFonts w:ascii="Verdana" w:hAnsi="Verdana"/>
          <w:bCs/>
          <w:sz w:val="20"/>
        </w:rPr>
      </w:pPr>
      <w:r w:rsidRPr="00FB26A4">
        <w:rPr>
          <w:rFonts w:ascii="Verdana" w:hAnsi="Verdana"/>
          <w:bCs/>
          <w:sz w:val="20"/>
        </w:rPr>
        <w:t>23.    Aprobar, en su caso, a las personas acreditadas que se requieran para realizar la evaluación de la conformidad con las normas oficiales mexicanas, así como renovar, suspender o revocar la aprobación conforme a lo dispuesto en la Ley Federal sobre Metrología y Normalización y su Reglamento.</w:t>
      </w:r>
    </w:p>
    <w:p w:rsidR="00FB26A4" w:rsidRPr="00FB26A4" w:rsidRDefault="00FB26A4" w:rsidP="00FB26A4">
      <w:pPr>
        <w:jc w:val="both"/>
        <w:rPr>
          <w:rFonts w:ascii="Verdana" w:hAnsi="Verdana"/>
          <w:bCs/>
          <w:sz w:val="20"/>
        </w:rPr>
      </w:pPr>
      <w:r w:rsidRPr="00FB26A4">
        <w:rPr>
          <w:rFonts w:ascii="Verdana" w:hAnsi="Verdana"/>
          <w:bCs/>
          <w:sz w:val="20"/>
        </w:rPr>
        <w:t>24.    Verificar y vigilar, por sí o a través de personas acreditadas o aprobadas y las instancias competentes en términos de la Ley Federal sobre Metrología y Normalización, el cumplimiento de las disposiciones de su competencia, así como imponer las medidas precautorias y las sanciones que correspondan.</w:t>
      </w:r>
    </w:p>
    <w:p w:rsidR="00FB26A4" w:rsidRPr="00FB26A4" w:rsidRDefault="00FB26A4" w:rsidP="00FB26A4">
      <w:pPr>
        <w:jc w:val="both"/>
        <w:rPr>
          <w:rFonts w:ascii="Verdana" w:hAnsi="Verdana"/>
          <w:bCs/>
          <w:sz w:val="20"/>
        </w:rPr>
      </w:pPr>
      <w:r w:rsidRPr="00FB26A4">
        <w:rPr>
          <w:rFonts w:ascii="Verdana" w:hAnsi="Verdana"/>
          <w:bCs/>
          <w:sz w:val="20"/>
        </w:rPr>
        <w:t>25.    Requerir a personas físicas y morales sujetas al cumplimiento de las normas oficiales mexicanas, los documentos, informes y datos, así como las muestras de productos en términos de la Ley Federal sobre Metrología y Normalización y su Reglamento.</w:t>
      </w:r>
    </w:p>
    <w:p w:rsidR="00FB26A4" w:rsidRPr="00FB26A4" w:rsidRDefault="00FB26A4" w:rsidP="00FB26A4">
      <w:pPr>
        <w:jc w:val="both"/>
        <w:rPr>
          <w:rFonts w:ascii="Verdana" w:hAnsi="Verdana"/>
          <w:bCs/>
          <w:sz w:val="20"/>
        </w:rPr>
      </w:pPr>
      <w:r w:rsidRPr="00FB26A4">
        <w:rPr>
          <w:rFonts w:ascii="Verdana" w:hAnsi="Verdana"/>
          <w:bCs/>
          <w:sz w:val="20"/>
        </w:rPr>
        <w:t>26.    Coordinar y desarrollar programas de vigilancia de cumplimiento de las normas oficiales mexicanas con el apoyo de las personas acreditadas y aprobadas.</w:t>
      </w:r>
    </w:p>
    <w:p w:rsidR="00FB26A4" w:rsidRPr="00FB26A4" w:rsidRDefault="00FB26A4" w:rsidP="00FB26A4">
      <w:pPr>
        <w:jc w:val="both"/>
        <w:rPr>
          <w:rFonts w:ascii="Verdana" w:hAnsi="Verdana"/>
          <w:bCs/>
          <w:sz w:val="20"/>
        </w:rPr>
      </w:pPr>
      <w:r w:rsidRPr="00FB26A4">
        <w:rPr>
          <w:rFonts w:ascii="Verdana" w:hAnsi="Verdana"/>
          <w:bCs/>
          <w:sz w:val="20"/>
        </w:rPr>
        <w:t>27.    Participar con la Secretaría de Agricultura, Ganadería, Desarrollo Rural, Pesca y Alimentación en la gestión y mantenimiento de la equivalencia internacional para el reconocimiento del Sistema de control nacional a que se refiere el artículo 6 de la Ley de Productos Orgánicos.</w:t>
      </w:r>
    </w:p>
    <w:p w:rsidR="00FB26A4" w:rsidRPr="00FB26A4" w:rsidRDefault="00FB26A4" w:rsidP="00FB26A4">
      <w:pPr>
        <w:jc w:val="both"/>
        <w:rPr>
          <w:rFonts w:ascii="Verdana" w:hAnsi="Verdana"/>
          <w:bCs/>
          <w:sz w:val="20"/>
        </w:rPr>
      </w:pPr>
      <w:r w:rsidRPr="00FB26A4">
        <w:rPr>
          <w:rFonts w:ascii="Verdana" w:hAnsi="Verdana"/>
          <w:bCs/>
          <w:sz w:val="20"/>
        </w:rPr>
        <w:t>28.    Participar con la Secretaría de Medio Ambiente y Recursos Naturales, en la identificación de los</w:t>
      </w:r>
    </w:p>
    <w:p w:rsidR="00FB26A4" w:rsidRPr="00FB26A4" w:rsidRDefault="00FB26A4" w:rsidP="00FB26A4">
      <w:pPr>
        <w:jc w:val="both"/>
        <w:rPr>
          <w:rFonts w:ascii="Verdana" w:hAnsi="Verdana"/>
          <w:bCs/>
          <w:sz w:val="20"/>
        </w:rPr>
      </w:pPr>
      <w:proofErr w:type="gramStart"/>
      <w:r w:rsidRPr="00FB26A4">
        <w:rPr>
          <w:rFonts w:ascii="Verdana" w:hAnsi="Verdana"/>
          <w:bCs/>
          <w:sz w:val="20"/>
        </w:rPr>
        <w:t>productos</w:t>
      </w:r>
      <w:proofErr w:type="gramEnd"/>
      <w:r w:rsidRPr="00FB26A4">
        <w:rPr>
          <w:rFonts w:ascii="Verdana" w:hAnsi="Verdana"/>
          <w:bCs/>
          <w:sz w:val="20"/>
        </w:rPr>
        <w:t>, bienes, insumos y servicios con menor impacto ambiental, en términos de lo dispuesto en el artículo 37 BIS de la Ley General del Equilibrio Ecológico y la Protección al Ambiente.</w:t>
      </w:r>
    </w:p>
    <w:p w:rsidR="00FB26A4" w:rsidRPr="00FB26A4" w:rsidRDefault="00FB26A4" w:rsidP="00FB26A4">
      <w:pPr>
        <w:jc w:val="both"/>
        <w:rPr>
          <w:rFonts w:ascii="Verdana" w:hAnsi="Verdana"/>
          <w:bCs/>
          <w:sz w:val="20"/>
        </w:rPr>
      </w:pPr>
      <w:r w:rsidRPr="00FB26A4">
        <w:rPr>
          <w:rFonts w:ascii="Verdana" w:hAnsi="Verdana"/>
          <w:bCs/>
          <w:sz w:val="20"/>
        </w:rPr>
        <w:t>29.    Autorizar el uso de contraseñas y marcas oficiales y, en su caso conceder licencias para el uso de estas últimas en los términos de la Ley Federal sobre Metrología y Normalización y su Reglamento.</w:t>
      </w:r>
    </w:p>
    <w:p w:rsidR="00FB26A4" w:rsidRPr="00FB26A4" w:rsidRDefault="00FB26A4" w:rsidP="00FB26A4">
      <w:pPr>
        <w:jc w:val="both"/>
        <w:rPr>
          <w:rFonts w:ascii="Verdana" w:hAnsi="Verdana"/>
          <w:bCs/>
          <w:sz w:val="20"/>
        </w:rPr>
      </w:pPr>
      <w:r w:rsidRPr="00FB26A4">
        <w:rPr>
          <w:rFonts w:ascii="Verdana" w:hAnsi="Verdana"/>
          <w:bCs/>
          <w:sz w:val="20"/>
        </w:rPr>
        <w:t>30.    Realizar otras actividades o funciones que en materia de metrología, normalización y evaluación de la conformidad, en los ámbitos nacional e internacional, se establezcan a favor de la Secretaría.</w:t>
      </w:r>
    </w:p>
    <w:p w:rsidR="00FB26A4" w:rsidRPr="00FB26A4" w:rsidRDefault="00FB26A4" w:rsidP="00FB26A4">
      <w:pPr>
        <w:jc w:val="both"/>
        <w:rPr>
          <w:rFonts w:ascii="Verdana" w:hAnsi="Verdana"/>
          <w:bCs/>
          <w:sz w:val="20"/>
        </w:rPr>
      </w:pPr>
      <w:r w:rsidRPr="00FB26A4">
        <w:rPr>
          <w:rFonts w:ascii="Verdana" w:hAnsi="Verdana"/>
          <w:b/>
          <w:bCs/>
          <w:sz w:val="20"/>
        </w:rPr>
        <w:lastRenderedPageBreak/>
        <w:t>1.1.5 Dirección General de Normatividad Mercantil</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Conducir, determinar e implementar las políticas, estrategias y directrices que faciliten la apertura de empresas, su vida corporativa y su desarrollo, así como promover un marco regulatorio eficiente en materia mercantil que fortalezca el desarrollo del comercio, el gobierno electrónico y la simplificación de la interacción entre los comerciantes y el gobierno.</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Autorizar, definir, dictar y coordinar las políticas, estrategias y directrices encaminadas a fortalecer los servicios de los Registros Públicos a su cargo, el Sistema Integral de Gestión Registral (SIGER) y de Correduría Pública para el desarrollo del comercio.</w:t>
      </w:r>
    </w:p>
    <w:p w:rsidR="00FB26A4" w:rsidRPr="00FB26A4" w:rsidRDefault="00FB26A4" w:rsidP="00FB26A4">
      <w:pPr>
        <w:jc w:val="both"/>
        <w:rPr>
          <w:rFonts w:ascii="Verdana" w:hAnsi="Verdana"/>
          <w:bCs/>
          <w:sz w:val="20"/>
        </w:rPr>
      </w:pPr>
      <w:r w:rsidRPr="00FB26A4">
        <w:rPr>
          <w:rFonts w:ascii="Verdana" w:hAnsi="Verdana"/>
          <w:bCs/>
          <w:sz w:val="20"/>
        </w:rPr>
        <w:t>·  Fortalecer las políticas, estrategias y directrices sobre el uso de la firma electrónica avanzada como factor en el gobierno electrónico y la simplificación de la interacción entre los comerciantes y el gobierno.</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Definir estrategias y directrices para aplicar y vigilar el cumplimiento del marco normativo aplicable, en la prestación de los servicios de los Registros Públicos a su cargo.</w:t>
      </w:r>
    </w:p>
    <w:p w:rsidR="00FB26A4" w:rsidRPr="00FB26A4" w:rsidRDefault="00FB26A4" w:rsidP="00FB26A4">
      <w:pPr>
        <w:jc w:val="both"/>
        <w:rPr>
          <w:rFonts w:ascii="Verdana" w:hAnsi="Verdana"/>
          <w:bCs/>
          <w:sz w:val="20"/>
        </w:rPr>
      </w:pPr>
      <w:r w:rsidRPr="00FB26A4">
        <w:rPr>
          <w:rFonts w:ascii="Verdana" w:hAnsi="Verdana"/>
          <w:bCs/>
          <w:sz w:val="20"/>
        </w:rPr>
        <w:t>2.      Coordinar las actividades para establecer, administrar y mantener actualizados los recursos tecnológicos, la operación y funcionamiento de los portales y herramientas informáticas en materia de autorizaciones de uso de denominaciones o razones sociales, apertura y funcionamiento de empresas que simplifiquen la interacción del gobierno federal con las entidades y dependencias de la Administración Pública Federal, los gobiernos de las entidades federativas y municipales, y los particulares.</w:t>
      </w:r>
    </w:p>
    <w:p w:rsidR="00FB26A4" w:rsidRPr="00FB26A4" w:rsidRDefault="00FB26A4" w:rsidP="00FB26A4">
      <w:pPr>
        <w:jc w:val="both"/>
        <w:rPr>
          <w:rFonts w:ascii="Verdana" w:hAnsi="Verdana"/>
          <w:bCs/>
          <w:sz w:val="20"/>
        </w:rPr>
      </w:pPr>
      <w:r w:rsidRPr="00FB26A4">
        <w:rPr>
          <w:rFonts w:ascii="Verdana" w:hAnsi="Verdana"/>
          <w:bCs/>
          <w:sz w:val="20"/>
        </w:rPr>
        <w:t>3.      Implementar mecanismos que permitan la interoperabilidad de los portales y herramientas informáticas en materia de autorizaciones de uso de denominaciones o razones sociales, apertura y funcionamiento de empresas, y del expediente electrónico empresarial, de la Secretaría con otros portales relacionados con el fomento y funcionamiento de empresas.</w:t>
      </w:r>
    </w:p>
    <w:p w:rsidR="00FB26A4" w:rsidRPr="00FB26A4" w:rsidRDefault="00FB26A4" w:rsidP="00FB26A4">
      <w:pPr>
        <w:jc w:val="both"/>
        <w:rPr>
          <w:rFonts w:ascii="Verdana" w:hAnsi="Verdana"/>
          <w:bCs/>
          <w:sz w:val="20"/>
        </w:rPr>
      </w:pPr>
      <w:r w:rsidRPr="00FB26A4">
        <w:rPr>
          <w:rFonts w:ascii="Verdana" w:hAnsi="Verdana"/>
          <w:bCs/>
          <w:sz w:val="20"/>
        </w:rPr>
        <w:t>4.      Autorizar estrategias y dictar directrices para desarrollar, implantar, mantener y actualizar el Sistema Integral de Gestión Registral (SIGER) para la captura, almacenamiento, custodia, seguridad, consulta, reproducción, verificación, administración y transmisión de la información registral, tanto mercantil como inmobiliaria.</w:t>
      </w:r>
    </w:p>
    <w:p w:rsidR="00FB26A4" w:rsidRPr="00FB26A4" w:rsidRDefault="00FB26A4" w:rsidP="00FB26A4">
      <w:pPr>
        <w:jc w:val="both"/>
        <w:rPr>
          <w:rFonts w:ascii="Verdana" w:hAnsi="Verdana"/>
          <w:bCs/>
          <w:sz w:val="20"/>
        </w:rPr>
      </w:pPr>
      <w:r w:rsidRPr="00FB26A4">
        <w:rPr>
          <w:rFonts w:ascii="Verdana" w:hAnsi="Verdana"/>
          <w:bCs/>
          <w:sz w:val="20"/>
        </w:rPr>
        <w:t xml:space="preserve">5.      Autorizar políticas y establecer estrategias y directrices para llevar a cabo acciones de actualización y capacitación a los usuarios de la oficina del Registro Público de Comercio, del Registro Único de Garantías Mobiliarias y de los demás portales y </w:t>
      </w:r>
      <w:r w:rsidRPr="00FB26A4">
        <w:rPr>
          <w:rFonts w:ascii="Verdana" w:hAnsi="Verdana"/>
          <w:bCs/>
          <w:sz w:val="20"/>
        </w:rPr>
        <w:lastRenderedPageBreak/>
        <w:t>herramientas informáticas de su competencia, así como difundir y promover dichos registros, portales y herramientas informáticas.</w:t>
      </w:r>
    </w:p>
    <w:p w:rsidR="00FB26A4" w:rsidRPr="00FB26A4" w:rsidRDefault="00FB26A4" w:rsidP="00FB26A4">
      <w:pPr>
        <w:jc w:val="both"/>
        <w:rPr>
          <w:rFonts w:ascii="Verdana" w:hAnsi="Verdana"/>
          <w:bCs/>
          <w:sz w:val="20"/>
        </w:rPr>
      </w:pPr>
      <w:r w:rsidRPr="00FB26A4">
        <w:rPr>
          <w:rFonts w:ascii="Verdana" w:hAnsi="Verdana"/>
          <w:bCs/>
          <w:sz w:val="20"/>
        </w:rPr>
        <w:t>6.      Administrar, procesar, certificar y expedir la información registral contenida en las bases de datos del Registro Público de Comercio y del Registro Único de Garantías Mobiliarias, así como autorizar su consulta y acceso a las bases de datos a personas que lo soliciten y cumplan con la normatividad</w:t>
      </w:r>
    </w:p>
    <w:p w:rsidR="00FB26A4" w:rsidRPr="00FB26A4" w:rsidRDefault="00FB26A4" w:rsidP="00FB26A4">
      <w:pPr>
        <w:jc w:val="both"/>
        <w:rPr>
          <w:rFonts w:ascii="Verdana" w:hAnsi="Verdana"/>
          <w:bCs/>
          <w:sz w:val="20"/>
        </w:rPr>
      </w:pPr>
      <w:proofErr w:type="gramStart"/>
      <w:r w:rsidRPr="00FB26A4">
        <w:rPr>
          <w:rFonts w:ascii="Verdana" w:hAnsi="Verdana"/>
          <w:bCs/>
          <w:sz w:val="20"/>
        </w:rPr>
        <w:t>aplicable</w:t>
      </w:r>
      <w:proofErr w:type="gramEnd"/>
      <w:r w:rsidRPr="00FB26A4">
        <w:rPr>
          <w:rFonts w:ascii="Verdana" w:hAnsi="Verdana"/>
          <w:bCs/>
          <w:sz w:val="20"/>
        </w:rPr>
        <w:t>.</w:t>
      </w:r>
    </w:p>
    <w:p w:rsidR="00FB26A4" w:rsidRPr="00FB26A4" w:rsidRDefault="00FB26A4" w:rsidP="00FB26A4">
      <w:pPr>
        <w:jc w:val="both"/>
        <w:rPr>
          <w:rFonts w:ascii="Verdana" w:hAnsi="Verdana"/>
          <w:bCs/>
          <w:sz w:val="20"/>
        </w:rPr>
      </w:pPr>
      <w:r w:rsidRPr="00FB26A4">
        <w:rPr>
          <w:rFonts w:ascii="Verdana" w:hAnsi="Verdana"/>
          <w:bCs/>
          <w:sz w:val="20"/>
        </w:rPr>
        <w:t>7.      Resolver en los casos en que existan diferencias o presunción de alteración de la información del Registro Público de Comercio contenida en la base de datos de alguna entidad federativa o sobre cualquier respaldo que hubiere.</w:t>
      </w:r>
    </w:p>
    <w:p w:rsidR="00FB26A4" w:rsidRPr="00FB26A4" w:rsidRDefault="00FB26A4" w:rsidP="00FB26A4">
      <w:pPr>
        <w:jc w:val="both"/>
        <w:rPr>
          <w:rFonts w:ascii="Verdana" w:hAnsi="Verdana"/>
          <w:bCs/>
          <w:sz w:val="20"/>
        </w:rPr>
      </w:pPr>
      <w:r w:rsidRPr="00FB26A4">
        <w:rPr>
          <w:rFonts w:ascii="Verdana" w:hAnsi="Verdana"/>
          <w:bCs/>
          <w:sz w:val="20"/>
        </w:rPr>
        <w:t>8.      Autorizar estrategias y establecer directrices para el diseño y ejecución de políticas públicas para la modernización y mejora continua del Registro Público de Comercio, así como evaluar los resultados de las mismas y el funcionamiento de dicho servicio público.</w:t>
      </w:r>
    </w:p>
    <w:p w:rsidR="00FB26A4" w:rsidRPr="00FB26A4" w:rsidRDefault="00FB26A4" w:rsidP="00FB26A4">
      <w:pPr>
        <w:jc w:val="both"/>
        <w:rPr>
          <w:rFonts w:ascii="Verdana" w:hAnsi="Verdana"/>
          <w:bCs/>
          <w:sz w:val="20"/>
        </w:rPr>
      </w:pPr>
      <w:r w:rsidRPr="00FB26A4">
        <w:rPr>
          <w:rFonts w:ascii="Verdana" w:hAnsi="Verdana"/>
          <w:bCs/>
          <w:sz w:val="20"/>
        </w:rPr>
        <w:t>9.      Impulsar la celebración de convenios para el uso de los programas informáticos implementados por la Secretaría con dependencias y entidades de la Administración Pública Federal y entidades federativas en materia del Registro Público de Comercio, así como de los Registros Públicos de la Propiedad.</w:t>
      </w:r>
    </w:p>
    <w:p w:rsidR="00FB26A4" w:rsidRPr="00FB26A4" w:rsidRDefault="00FB26A4" w:rsidP="00FB26A4">
      <w:pPr>
        <w:jc w:val="both"/>
        <w:rPr>
          <w:rFonts w:ascii="Verdana" w:hAnsi="Verdana"/>
          <w:bCs/>
          <w:sz w:val="20"/>
        </w:rPr>
      </w:pPr>
      <w:r w:rsidRPr="00FB26A4">
        <w:rPr>
          <w:rFonts w:ascii="Verdana" w:hAnsi="Verdana"/>
          <w:bCs/>
          <w:sz w:val="20"/>
        </w:rPr>
        <w:t>10.    Coordinar las acciones para la administración y operación de la Autoridad Certificadora y Registradora, de la Secretaría, así como realizar atribuciones que en materia de firma electrónica avanzada sean de su competencia. Solicitar la publicación en el Diario Oficial de la Federación de los avisos de la apertura y cierre de oficinas del Registro Público de Comercio y de los cambios en su circunscripción para la prestación de este servicio público o, en su caso, de aquellos lugares en los que el servicio será prestado directamente por la Secretaría.</w:t>
      </w:r>
    </w:p>
    <w:p w:rsidR="00FB26A4" w:rsidRPr="00FB26A4" w:rsidRDefault="00FB26A4" w:rsidP="00FB26A4">
      <w:pPr>
        <w:jc w:val="both"/>
        <w:rPr>
          <w:rFonts w:ascii="Verdana" w:hAnsi="Verdana"/>
          <w:bCs/>
          <w:sz w:val="20"/>
        </w:rPr>
      </w:pPr>
      <w:r w:rsidRPr="00FB26A4">
        <w:rPr>
          <w:rFonts w:ascii="Verdana" w:hAnsi="Verdana"/>
          <w:bCs/>
          <w:sz w:val="20"/>
        </w:rPr>
        <w:t>11.    Establecer directrices para emitir los certificados digitales de los usuarios del SIGER, ejercer el control de los mismos y establecer criterios y procedimientos para la aceptación de los certificados digitales expedidos por otras autoridades certificadoras para el acceso y uso del SIGER, así como establecer y autorizar los dispositivos de seguridad que deban usarse para la autenticación de los titulares de los mismos.</w:t>
      </w:r>
    </w:p>
    <w:p w:rsidR="00FB26A4" w:rsidRPr="00FB26A4" w:rsidRDefault="00FB26A4" w:rsidP="00FB26A4">
      <w:pPr>
        <w:jc w:val="both"/>
        <w:rPr>
          <w:rFonts w:ascii="Verdana" w:hAnsi="Verdana"/>
          <w:bCs/>
          <w:sz w:val="20"/>
        </w:rPr>
      </w:pPr>
      <w:r w:rsidRPr="00FB26A4">
        <w:rPr>
          <w:rFonts w:ascii="Verdana" w:hAnsi="Verdana"/>
          <w:bCs/>
          <w:sz w:val="20"/>
        </w:rPr>
        <w:t>12.    Autorizar estrategias para promover la celebración de convenios de colaboración y acordar mecanismos de coordinación con otras unidades administrativas de la dependencia o con otras dependencias de la Administración Pública Federal y de las entidades federativas, así como con los colegios de notarios y corredores públicos, en materia de fortalecimiento y modernización de la función registral y la integración o enlace entre los diversos sistemas registrales del país con el uso del SIGER y establecer directrices para su ejecución y supervisión.</w:t>
      </w:r>
    </w:p>
    <w:p w:rsidR="00FB26A4" w:rsidRPr="00FB26A4" w:rsidRDefault="00FB26A4" w:rsidP="00FB26A4">
      <w:pPr>
        <w:jc w:val="both"/>
        <w:rPr>
          <w:rFonts w:ascii="Verdana" w:hAnsi="Verdana"/>
          <w:bCs/>
          <w:sz w:val="20"/>
        </w:rPr>
      </w:pPr>
      <w:r w:rsidRPr="00FB26A4">
        <w:rPr>
          <w:rFonts w:ascii="Verdana" w:hAnsi="Verdana"/>
          <w:bCs/>
          <w:sz w:val="20"/>
        </w:rPr>
        <w:t>13.    Representar a la Secretaría ante órganos u organismos destinados al establecimiento de estándares en materia de seguridad informática relacionada con el comercio electrónico y firma electrónica avanzada.</w:t>
      </w:r>
    </w:p>
    <w:p w:rsidR="00FB26A4" w:rsidRPr="00FB26A4" w:rsidRDefault="00FB26A4" w:rsidP="00FB26A4">
      <w:pPr>
        <w:jc w:val="both"/>
        <w:rPr>
          <w:rFonts w:ascii="Verdana" w:hAnsi="Verdana"/>
          <w:bCs/>
          <w:sz w:val="20"/>
        </w:rPr>
      </w:pPr>
      <w:r w:rsidRPr="00FB26A4">
        <w:rPr>
          <w:rFonts w:ascii="Verdana" w:hAnsi="Verdana"/>
          <w:bCs/>
          <w:sz w:val="20"/>
        </w:rPr>
        <w:lastRenderedPageBreak/>
        <w:t>14.    Autorizar estrategias para la acreditación de Prestadores de Servicios de certificación para expedición de certificados digitales y otros servicios adicionales de firma electrónica avanzada, a las personas que hubieren cumplido con los requisitos establecidos en el Código de Comercio, el Reglamento del Código de Comercio en materia de Prestadores de Servicios de Certificación y demás normatividad aplicable.</w:t>
      </w:r>
    </w:p>
    <w:p w:rsidR="00FB26A4" w:rsidRPr="00FB26A4" w:rsidRDefault="00FB26A4" w:rsidP="00FB26A4">
      <w:pPr>
        <w:jc w:val="both"/>
        <w:rPr>
          <w:rFonts w:ascii="Verdana" w:hAnsi="Verdana"/>
          <w:bCs/>
          <w:sz w:val="20"/>
        </w:rPr>
      </w:pPr>
      <w:r w:rsidRPr="00FB26A4">
        <w:rPr>
          <w:rFonts w:ascii="Verdana" w:hAnsi="Verdana"/>
          <w:bCs/>
          <w:sz w:val="20"/>
        </w:rPr>
        <w:t>15.    Establecer lineamientos y mecanismos para realizar inspecciones, visitas y requerimientos para vigilar el cumplimiento de las normas oficiales mexicanas y otras disposiciones que regulen los servicios de firma electrónica y certificados digitales.</w:t>
      </w:r>
    </w:p>
    <w:p w:rsidR="00FB26A4" w:rsidRPr="00FB26A4" w:rsidRDefault="00FB26A4" w:rsidP="00FB26A4">
      <w:pPr>
        <w:jc w:val="both"/>
        <w:rPr>
          <w:rFonts w:ascii="Verdana" w:hAnsi="Verdana"/>
          <w:bCs/>
          <w:sz w:val="20"/>
        </w:rPr>
      </w:pPr>
      <w:r w:rsidRPr="00FB26A4">
        <w:rPr>
          <w:rFonts w:ascii="Verdana" w:hAnsi="Verdana"/>
          <w:bCs/>
          <w:sz w:val="20"/>
        </w:rPr>
        <w:t>16.    Impulsar el uso de la firma electrónica avanzada en los trámites y procesos a cargo de la Secretaría y su Sector Coordinado, y conjuntamente con otras dependencias de la Administración Pública Federal, las administraciones estatales y organismos autónomos.</w:t>
      </w:r>
    </w:p>
    <w:p w:rsidR="00FB26A4" w:rsidRPr="00FB26A4" w:rsidRDefault="00FB26A4" w:rsidP="00FB26A4">
      <w:pPr>
        <w:jc w:val="both"/>
        <w:rPr>
          <w:rFonts w:ascii="Verdana" w:hAnsi="Verdana"/>
          <w:bCs/>
          <w:sz w:val="20"/>
        </w:rPr>
      </w:pPr>
      <w:r w:rsidRPr="00FB26A4">
        <w:rPr>
          <w:rFonts w:ascii="Verdana" w:hAnsi="Verdana"/>
          <w:bCs/>
          <w:sz w:val="20"/>
        </w:rPr>
        <w:t>17.    Formular y establecer acciones de capacitación y actualización dirigidas a los aspirantes a peritos o árbitros en materia de Prestación de Servicios de Certificación y firma electrónica.</w:t>
      </w:r>
    </w:p>
    <w:p w:rsidR="00FB26A4" w:rsidRPr="00FB26A4" w:rsidRDefault="00FB26A4" w:rsidP="00FB26A4">
      <w:pPr>
        <w:jc w:val="both"/>
        <w:rPr>
          <w:rFonts w:ascii="Verdana" w:hAnsi="Verdana"/>
          <w:bCs/>
          <w:sz w:val="20"/>
        </w:rPr>
      </w:pPr>
      <w:r w:rsidRPr="00FB26A4">
        <w:rPr>
          <w:rFonts w:ascii="Verdana" w:hAnsi="Verdana"/>
          <w:bCs/>
          <w:sz w:val="20"/>
        </w:rPr>
        <w:t>18.    Integrar el padrón de los peritos o árbitros en materia de Prestación de Servicios de Certificación.</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19.    Dirigir y administrar el proceso de los exámenes para aspirante y definitivo, corredor público, empleando cualquier medio o tecnología, así como fijar las bases y reglas para el desarrollo de los mencionados exámenes.</w:t>
      </w:r>
    </w:p>
    <w:p w:rsidR="00FB26A4" w:rsidRPr="00FB26A4" w:rsidRDefault="00FB26A4" w:rsidP="00FB26A4">
      <w:pPr>
        <w:jc w:val="both"/>
        <w:rPr>
          <w:rFonts w:ascii="Verdana" w:hAnsi="Verdana"/>
          <w:bCs/>
          <w:sz w:val="20"/>
        </w:rPr>
      </w:pPr>
      <w:r w:rsidRPr="00FB26A4">
        <w:rPr>
          <w:rFonts w:ascii="Verdana" w:hAnsi="Verdana"/>
          <w:bCs/>
          <w:sz w:val="20"/>
        </w:rPr>
        <w:t>20.    Dar respuesta a las solicitudes de exámenes de aspirante y definitivo, para los corredores públicos, así como solicitar las publicaciones de los acuerdos de Habilitación, Licencia, Suspensión, Cambio de Plaza o Cese de Efectos en el Diario Oficial de la Federación, periódicos o gacetas oficiales de las entidades federativas.</w:t>
      </w:r>
    </w:p>
    <w:p w:rsidR="00FB26A4" w:rsidRPr="00FB26A4" w:rsidRDefault="00FB26A4" w:rsidP="00FB26A4">
      <w:pPr>
        <w:jc w:val="both"/>
        <w:rPr>
          <w:rFonts w:ascii="Verdana" w:hAnsi="Verdana"/>
          <w:bCs/>
          <w:sz w:val="20"/>
        </w:rPr>
      </w:pPr>
      <w:r w:rsidRPr="00FB26A4">
        <w:rPr>
          <w:rFonts w:ascii="Verdana" w:hAnsi="Verdana"/>
          <w:bCs/>
          <w:sz w:val="20"/>
        </w:rPr>
        <w:t>21.    Establecer el tipo y monto de la garantía que deben otorgar los corredores públicos, y supervisar que dicha garantía se mantenga actualizada y vigente conforme a lo señalado en los ordenamientos aplicables, así como llevar el control de las garantías otorgadas, a través de un sistema de información.</w:t>
      </w:r>
    </w:p>
    <w:p w:rsidR="00FB26A4" w:rsidRPr="00FB26A4" w:rsidRDefault="00FB26A4" w:rsidP="00FB26A4">
      <w:pPr>
        <w:jc w:val="both"/>
        <w:rPr>
          <w:rFonts w:ascii="Verdana" w:hAnsi="Verdana"/>
          <w:bCs/>
          <w:sz w:val="20"/>
        </w:rPr>
      </w:pPr>
      <w:r w:rsidRPr="00FB26A4">
        <w:rPr>
          <w:rFonts w:ascii="Verdana" w:hAnsi="Verdana"/>
          <w:bCs/>
          <w:sz w:val="20"/>
        </w:rPr>
        <w:t>22.    Administrar y resguardar el Archivo General de Correduría Pública, así como expedir copias certificadas y constancias de los instrumentos públicos y documentos que se tengan resguardados.</w:t>
      </w:r>
    </w:p>
    <w:p w:rsidR="00FB26A4" w:rsidRPr="00FB26A4" w:rsidRDefault="00FB26A4" w:rsidP="00FB26A4">
      <w:pPr>
        <w:jc w:val="both"/>
        <w:rPr>
          <w:rFonts w:ascii="Verdana" w:hAnsi="Verdana"/>
          <w:bCs/>
          <w:sz w:val="20"/>
        </w:rPr>
      </w:pPr>
      <w:r w:rsidRPr="00FB26A4">
        <w:rPr>
          <w:rFonts w:ascii="Verdana" w:hAnsi="Verdana"/>
          <w:bCs/>
          <w:sz w:val="20"/>
        </w:rPr>
        <w:t>23.    Establecer políticas y directrices para llevar a cabo visitas de inspección a los corredores públicos y de los colegios de corredores públicos, para verificar el cumplimiento de sus funciones con las disposiciones aplicables, así como requerirles la documentación e informes que sean necesarios para ejercer dicha función de vigilancia.</w:t>
      </w:r>
    </w:p>
    <w:p w:rsidR="00FB26A4" w:rsidRPr="00FB26A4" w:rsidRDefault="00FB26A4" w:rsidP="00FB26A4">
      <w:pPr>
        <w:jc w:val="both"/>
        <w:rPr>
          <w:rFonts w:ascii="Verdana" w:hAnsi="Verdana"/>
          <w:bCs/>
          <w:sz w:val="20"/>
        </w:rPr>
      </w:pPr>
      <w:r w:rsidRPr="00FB26A4">
        <w:rPr>
          <w:rFonts w:ascii="Verdana" w:hAnsi="Verdana"/>
          <w:bCs/>
          <w:sz w:val="20"/>
        </w:rPr>
        <w:lastRenderedPageBreak/>
        <w:t>24.    Coordinar la atención de las quejas y procedimientos administrativos contra los corredores públicos y de los colegios de los corredores públicos, e imponer y llevar a cabo las sanciones que procedan conforme a la normativa aplicable.</w:t>
      </w:r>
    </w:p>
    <w:p w:rsidR="00FB26A4" w:rsidRPr="00FB26A4" w:rsidRDefault="00FB26A4" w:rsidP="00FB26A4">
      <w:pPr>
        <w:jc w:val="both"/>
        <w:rPr>
          <w:rFonts w:ascii="Verdana" w:hAnsi="Verdana"/>
          <w:bCs/>
          <w:sz w:val="20"/>
        </w:rPr>
      </w:pPr>
      <w:r w:rsidRPr="00FB26A4">
        <w:rPr>
          <w:rFonts w:ascii="Verdana" w:hAnsi="Verdana"/>
          <w:bCs/>
          <w:sz w:val="20"/>
        </w:rPr>
        <w:t>25.    Impulsar la creación y el desarrollo de los colegios de corredores públicos, aprobar los estatutos de dichos colegios, incluyendo sus modificaciones, así como apoyar en la difusión de las materias registrales y de correduría pública.</w:t>
      </w:r>
    </w:p>
    <w:p w:rsidR="00FB26A4" w:rsidRPr="00FB26A4" w:rsidRDefault="00FB26A4" w:rsidP="00FB26A4">
      <w:pPr>
        <w:jc w:val="both"/>
        <w:rPr>
          <w:rFonts w:ascii="Verdana" w:hAnsi="Verdana"/>
          <w:bCs/>
          <w:sz w:val="20"/>
        </w:rPr>
      </w:pPr>
      <w:r w:rsidRPr="00FB26A4">
        <w:rPr>
          <w:rFonts w:ascii="Verdana" w:hAnsi="Verdana"/>
          <w:bCs/>
          <w:sz w:val="20"/>
        </w:rPr>
        <w:t>26.    Participar en la designación de árbitros conjuntamente con las unidades administrativas de la Secretaría, dependencias y entidades de la Administración Pública Federal, entidades federativas, integrantes del poder judicial federal o estatal y los organismos representativos de los sectores económicos para solucionar controversias en materia mercantil.</w:t>
      </w:r>
    </w:p>
    <w:p w:rsidR="00FB26A4" w:rsidRPr="00FB26A4" w:rsidRDefault="00FB26A4" w:rsidP="00FB26A4">
      <w:pPr>
        <w:jc w:val="both"/>
        <w:rPr>
          <w:rFonts w:ascii="Verdana" w:hAnsi="Verdana"/>
          <w:bCs/>
          <w:sz w:val="20"/>
        </w:rPr>
      </w:pPr>
      <w:r w:rsidRPr="00FB26A4">
        <w:rPr>
          <w:rFonts w:ascii="Verdana" w:hAnsi="Verdana"/>
          <w:bCs/>
          <w:sz w:val="20"/>
        </w:rPr>
        <w:t>27.    Formular propuestas para la actualización de la normatividad en materia mercantil, así como desahogar y atender consultas y opiniones sobre asuntos y propuestas en materia mercantil, registral, correduría pública, garantías mobiliarias, sociedades mercantiles, denominaciones y razones sociales y firma electrónica avanzada.</w:t>
      </w:r>
    </w:p>
    <w:p w:rsidR="00FB26A4" w:rsidRPr="00FB26A4" w:rsidRDefault="00FB26A4" w:rsidP="00FB26A4">
      <w:pPr>
        <w:jc w:val="both"/>
        <w:rPr>
          <w:rFonts w:ascii="Verdana" w:hAnsi="Verdana"/>
          <w:bCs/>
          <w:sz w:val="20"/>
        </w:rPr>
      </w:pPr>
      <w:r w:rsidRPr="00FB26A4">
        <w:rPr>
          <w:rFonts w:ascii="Verdana" w:hAnsi="Verdana"/>
          <w:bCs/>
          <w:sz w:val="20"/>
        </w:rPr>
        <w:t>28.    Emitir opiniones sobre los precios y tarifas de los bienes y servicios de la Administración Pública Federal.</w:t>
      </w:r>
    </w:p>
    <w:p w:rsidR="00FB26A4" w:rsidRPr="00FB26A4" w:rsidRDefault="00FB26A4" w:rsidP="00FB26A4">
      <w:pPr>
        <w:jc w:val="both"/>
        <w:rPr>
          <w:rFonts w:ascii="Verdana" w:hAnsi="Verdana"/>
          <w:bCs/>
          <w:sz w:val="20"/>
        </w:rPr>
      </w:pPr>
      <w:r w:rsidRPr="00FB26A4">
        <w:rPr>
          <w:rFonts w:ascii="Verdana" w:hAnsi="Verdana"/>
          <w:bCs/>
          <w:sz w:val="20"/>
        </w:rPr>
        <w:t>29.    Ejercer las facultades que en materia de valuación sean de competencia de la Secretaría.</w:t>
      </w:r>
    </w:p>
    <w:p w:rsidR="00FB26A4" w:rsidRPr="00FB26A4" w:rsidRDefault="00FB26A4" w:rsidP="00FB26A4">
      <w:pPr>
        <w:jc w:val="both"/>
        <w:rPr>
          <w:rFonts w:ascii="Verdana" w:hAnsi="Verdana"/>
          <w:bCs/>
          <w:sz w:val="20"/>
        </w:rPr>
      </w:pPr>
      <w:r w:rsidRPr="00FB26A4">
        <w:rPr>
          <w:rFonts w:ascii="Verdana" w:hAnsi="Verdana"/>
          <w:bCs/>
          <w:sz w:val="20"/>
        </w:rPr>
        <w:t>30.    Autorizar, en términos de la Ley de Inversión Extranjera, el uso de denominaciones o razones sociales, así como autorizar el cambio de dicha denominación o razón social.</w:t>
      </w:r>
    </w:p>
    <w:p w:rsidR="00FB26A4" w:rsidRPr="00FB26A4" w:rsidRDefault="00FB26A4" w:rsidP="00FB26A4">
      <w:pPr>
        <w:jc w:val="both"/>
        <w:rPr>
          <w:rFonts w:ascii="Verdana" w:hAnsi="Verdana"/>
          <w:bCs/>
          <w:sz w:val="20"/>
        </w:rPr>
      </w:pPr>
      <w:r w:rsidRPr="00FB26A4">
        <w:rPr>
          <w:rFonts w:ascii="Verdana" w:hAnsi="Verdana"/>
          <w:bCs/>
          <w:sz w:val="20"/>
        </w:rPr>
        <w:t>31.    Administrar el sistema informático con que opera el Sistema de Información Empresarial Mexicano; llevar a cabo su promoción y difusión; así como expedir las autorizaciones a las cámaras empresariales para que operen dicho sistema.</w:t>
      </w:r>
    </w:p>
    <w:p w:rsidR="00FB26A4" w:rsidRPr="00FB26A4" w:rsidRDefault="00FB26A4" w:rsidP="00FB26A4">
      <w:pPr>
        <w:jc w:val="both"/>
        <w:rPr>
          <w:rFonts w:ascii="Verdana" w:hAnsi="Verdana"/>
          <w:bCs/>
          <w:sz w:val="20"/>
        </w:rPr>
      </w:pPr>
      <w:r w:rsidRPr="00FB26A4">
        <w:rPr>
          <w:rFonts w:ascii="Verdana" w:hAnsi="Verdana"/>
          <w:bCs/>
          <w:sz w:val="20"/>
        </w:rPr>
        <w:t>32.    Coordinar la administración y control de la base de datos, y la información relacionada con la autorización de uso de denominaciones o razones sociales, avisos de uso y de liberación de denominaciones y razones sociales, cancelación de solicitudes de las denominaciones o razones sociales y proponer los criterios para determinar la improcedencia de una solicitud.</w:t>
      </w:r>
    </w:p>
    <w:p w:rsidR="00FB26A4" w:rsidRPr="00FB26A4" w:rsidRDefault="00FB26A4" w:rsidP="00FB26A4">
      <w:pPr>
        <w:jc w:val="both"/>
        <w:rPr>
          <w:rFonts w:ascii="Verdana" w:hAnsi="Verdana"/>
          <w:bCs/>
          <w:sz w:val="20"/>
        </w:rPr>
      </w:pPr>
      <w:r w:rsidRPr="00FB26A4">
        <w:rPr>
          <w:rFonts w:ascii="Verdana" w:hAnsi="Verdana"/>
          <w:bCs/>
          <w:sz w:val="20"/>
        </w:rPr>
        <w:t>33.    Coordinar, organizar, unificar e implementar el sistema que prevea los expedientes electrónicos empresariales a que se refiere el artículo 69 C Bis de la Ley Federal de Procedimiento</w:t>
      </w:r>
    </w:p>
    <w:p w:rsidR="00FB26A4" w:rsidRPr="00FB26A4" w:rsidRDefault="00FB26A4" w:rsidP="00FB26A4">
      <w:pPr>
        <w:jc w:val="both"/>
        <w:rPr>
          <w:rFonts w:ascii="Verdana" w:hAnsi="Verdana"/>
          <w:bCs/>
          <w:sz w:val="20"/>
        </w:rPr>
      </w:pPr>
      <w:r w:rsidRPr="00FB26A4">
        <w:rPr>
          <w:rFonts w:ascii="Verdana" w:hAnsi="Verdana"/>
          <w:bCs/>
          <w:sz w:val="20"/>
        </w:rPr>
        <w:t>Administrativo.</w:t>
      </w:r>
    </w:p>
    <w:p w:rsidR="00FB26A4" w:rsidRPr="00FB26A4" w:rsidRDefault="00FB26A4" w:rsidP="00FB26A4">
      <w:pPr>
        <w:jc w:val="both"/>
        <w:rPr>
          <w:rFonts w:ascii="Verdana" w:hAnsi="Verdana"/>
          <w:bCs/>
          <w:sz w:val="20"/>
        </w:rPr>
      </w:pPr>
      <w:r w:rsidRPr="00FB26A4">
        <w:rPr>
          <w:rFonts w:ascii="Verdana" w:hAnsi="Verdana"/>
          <w:bCs/>
          <w:sz w:val="20"/>
        </w:rPr>
        <w:t>34.    Vigilar el cumplimiento de las disposiciones jurídicas y administrativas sobre el funcionamiento y operación del Registro Único de Certificados, Almacenes y Mercancías (RUCAM).</w:t>
      </w:r>
    </w:p>
    <w:p w:rsidR="00FB26A4" w:rsidRPr="00FB26A4" w:rsidRDefault="00FB26A4" w:rsidP="00FB26A4">
      <w:pPr>
        <w:jc w:val="both"/>
        <w:rPr>
          <w:rFonts w:ascii="Verdana" w:hAnsi="Verdana"/>
          <w:bCs/>
          <w:sz w:val="20"/>
        </w:rPr>
      </w:pPr>
      <w:r w:rsidRPr="00FB26A4">
        <w:rPr>
          <w:rFonts w:ascii="Verdana" w:hAnsi="Verdana"/>
          <w:bCs/>
          <w:sz w:val="20"/>
        </w:rPr>
        <w:lastRenderedPageBreak/>
        <w:t>35.    Administrar y operar el RUCAM, permitir la consulta y el acceso a la base de datos a personas que así lo soliciten y que cumplan con los requisitos establecidos en la Ley General de Organizaciones y Actividades Auxiliares del Crédito y las Reglas de carácter general para el funcionamiento y operación del Registro Único de Certificados, Almacenes y Mercancías.</w:t>
      </w:r>
    </w:p>
    <w:p w:rsidR="00FB26A4" w:rsidRPr="00FB26A4" w:rsidRDefault="00FB26A4" w:rsidP="00FB26A4">
      <w:pPr>
        <w:jc w:val="both"/>
        <w:rPr>
          <w:rFonts w:ascii="Verdana" w:hAnsi="Verdana"/>
          <w:bCs/>
          <w:sz w:val="20"/>
        </w:rPr>
      </w:pPr>
      <w:r w:rsidRPr="00FB26A4">
        <w:rPr>
          <w:rFonts w:ascii="Verdana" w:hAnsi="Verdana"/>
          <w:bCs/>
          <w:sz w:val="20"/>
        </w:rPr>
        <w:t>36.    Promover la celebración de instrumentos de colaboración con la finalidad de compartir o intercambiar información existente en el RUCAM, para fines informativos o estadísticos, con otros registros a su cargo o con otros a cargo de otras Dependencias o entidades de la Administración Pública Federal, Estatal o Municipal.</w:t>
      </w:r>
    </w:p>
    <w:p w:rsidR="00FB26A4" w:rsidRPr="00FB26A4" w:rsidRDefault="00FB26A4" w:rsidP="00FB26A4">
      <w:pPr>
        <w:jc w:val="both"/>
        <w:rPr>
          <w:rFonts w:ascii="Verdana" w:hAnsi="Verdana"/>
          <w:bCs/>
          <w:sz w:val="20"/>
        </w:rPr>
      </w:pPr>
      <w:r w:rsidRPr="00FB26A4">
        <w:rPr>
          <w:rFonts w:ascii="Verdana" w:hAnsi="Verdana"/>
          <w:bCs/>
          <w:sz w:val="20"/>
        </w:rPr>
        <w:t>37.    Ordenar y practicar visitas de inspección y requerir información para verificar el cumplimiento de las obligaciones de registro a cargo de los Almacenes Generales de Depósito, formular observaciones y, en su caso, ordenar la adopción de medidas correctivas.</w:t>
      </w:r>
    </w:p>
    <w:p w:rsidR="00FB26A4" w:rsidRPr="00FB26A4" w:rsidRDefault="00FB26A4" w:rsidP="00FB26A4">
      <w:pPr>
        <w:jc w:val="both"/>
        <w:rPr>
          <w:rFonts w:ascii="Verdana" w:hAnsi="Verdana"/>
          <w:bCs/>
          <w:sz w:val="20"/>
        </w:rPr>
      </w:pPr>
      <w:r w:rsidRPr="00FB26A4">
        <w:rPr>
          <w:rFonts w:ascii="Verdana" w:hAnsi="Verdana"/>
          <w:bCs/>
          <w:sz w:val="20"/>
        </w:rPr>
        <w:t>38.    Vigilar el debido funcionamiento de los Almacenes Generales de Depósito, así como auxiliarse de terceros para los mismos propósitos e imponer las medidas de apremio y sanciones que correspondan.</w:t>
      </w:r>
    </w:p>
    <w:p w:rsidR="00FB26A4" w:rsidRPr="00FB26A4" w:rsidRDefault="00FB26A4" w:rsidP="00FB26A4">
      <w:pPr>
        <w:jc w:val="both"/>
        <w:rPr>
          <w:rFonts w:ascii="Verdana" w:hAnsi="Verdana"/>
          <w:bCs/>
          <w:sz w:val="20"/>
        </w:rPr>
      </w:pPr>
      <w:r w:rsidRPr="00FB26A4">
        <w:rPr>
          <w:rFonts w:ascii="Verdana" w:hAnsi="Verdana"/>
          <w:bCs/>
          <w:sz w:val="20"/>
        </w:rPr>
        <w:t>39.    Formular, fijar, establecer y coordinar las acciones y estrategias para la modernización continua del RUCAM.</w:t>
      </w:r>
    </w:p>
    <w:p w:rsidR="00FB26A4" w:rsidRPr="00FB26A4" w:rsidRDefault="00FB26A4" w:rsidP="00FB26A4">
      <w:pPr>
        <w:jc w:val="both"/>
        <w:rPr>
          <w:rFonts w:ascii="Verdana" w:hAnsi="Verdana"/>
          <w:bCs/>
          <w:sz w:val="20"/>
        </w:rPr>
      </w:pPr>
      <w:r w:rsidRPr="00FB26A4">
        <w:rPr>
          <w:rFonts w:ascii="Verdana" w:hAnsi="Verdana"/>
          <w:bCs/>
          <w:sz w:val="20"/>
        </w:rPr>
        <w:t>40.    Capacitar y dar atención a consultas de los usuarios del RUCAM, así como difundir y promover su uso.</w:t>
      </w:r>
    </w:p>
    <w:p w:rsidR="00FB26A4" w:rsidRPr="00FB26A4" w:rsidRDefault="00FB26A4" w:rsidP="00FB26A4">
      <w:pPr>
        <w:jc w:val="both"/>
        <w:rPr>
          <w:rFonts w:ascii="Verdana" w:hAnsi="Verdana"/>
          <w:bCs/>
          <w:sz w:val="20"/>
        </w:rPr>
      </w:pPr>
      <w:r w:rsidRPr="00FB26A4">
        <w:rPr>
          <w:rFonts w:ascii="Verdana" w:hAnsi="Verdana"/>
          <w:bCs/>
          <w:sz w:val="20"/>
        </w:rPr>
        <w:t>41.    Vigilar el cumplimiento de las disposiciones jurídicas y administrativas sobre el funcionamiento y operación del Sistema Electrónico de Publicaciones de Sociedades Mercantiles (PSM).</w:t>
      </w:r>
    </w:p>
    <w:p w:rsidR="00FB26A4" w:rsidRPr="00FB26A4" w:rsidRDefault="00FB26A4" w:rsidP="00FB26A4">
      <w:pPr>
        <w:jc w:val="both"/>
        <w:rPr>
          <w:rFonts w:ascii="Verdana" w:hAnsi="Verdana"/>
          <w:bCs/>
          <w:sz w:val="20"/>
        </w:rPr>
      </w:pPr>
      <w:r w:rsidRPr="00FB26A4">
        <w:rPr>
          <w:rFonts w:ascii="Verdana" w:hAnsi="Verdana"/>
          <w:bCs/>
          <w:sz w:val="20"/>
        </w:rPr>
        <w:t>42.    Administrar y operar el PSM, permitir la consulta y el acceso al sistema a las personas que así lo soliciten y cumplan con los requisitos establecidos.</w:t>
      </w:r>
    </w:p>
    <w:p w:rsidR="00FB26A4" w:rsidRPr="00FB26A4" w:rsidRDefault="00FB26A4" w:rsidP="00FB26A4">
      <w:pPr>
        <w:jc w:val="both"/>
        <w:rPr>
          <w:rFonts w:ascii="Verdana" w:hAnsi="Verdana"/>
          <w:bCs/>
          <w:sz w:val="20"/>
        </w:rPr>
      </w:pPr>
      <w:r w:rsidRPr="00FB26A4">
        <w:rPr>
          <w:rFonts w:ascii="Verdana" w:hAnsi="Verdana"/>
          <w:bCs/>
          <w:sz w:val="20"/>
        </w:rPr>
        <w:t>43.    Capacitar y dar atención a consultas de los usuarios del PSM, así como difundir y promover su uso.</w:t>
      </w:r>
    </w:p>
    <w:p w:rsidR="00FB26A4" w:rsidRPr="00FB26A4" w:rsidRDefault="00FB26A4" w:rsidP="00FB26A4">
      <w:pPr>
        <w:jc w:val="both"/>
        <w:rPr>
          <w:rFonts w:ascii="Verdana" w:hAnsi="Verdana"/>
          <w:bCs/>
          <w:sz w:val="20"/>
        </w:rPr>
      </w:pPr>
      <w:r w:rsidRPr="00FB26A4">
        <w:rPr>
          <w:rFonts w:ascii="Verdana" w:hAnsi="Verdana"/>
          <w:b/>
          <w:bCs/>
          <w:sz w:val="20"/>
        </w:rPr>
        <w:t>1.2 Subsecretaría de Industria y Comercio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Instrumentar la política de fomento industrial y de innovación que eleve</w:t>
      </w:r>
      <w:r w:rsidRPr="00FB26A4">
        <w:rPr>
          <w:rFonts w:ascii="Verdana" w:hAnsi="Verdana"/>
          <w:bCs/>
          <w:i/>
          <w:iCs/>
          <w:sz w:val="20"/>
        </w:rPr>
        <w:t> </w:t>
      </w:r>
      <w:r w:rsidRPr="00FB26A4">
        <w:rPr>
          <w:rFonts w:ascii="Verdana" w:hAnsi="Verdana"/>
          <w:bCs/>
          <w:sz w:val="20"/>
        </w:rPr>
        <w:t>la productividad de la economía, incremente la competitividad del país y fortalezca el mercado interno.</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Contribuir a generar las condiciones óptimas para el crecimiento de las actividades productivas de México, atendiendo las necesidades particulares de cada sector económico.</w:t>
      </w:r>
    </w:p>
    <w:p w:rsidR="00FB26A4" w:rsidRPr="00FB26A4" w:rsidRDefault="00FB26A4" w:rsidP="00FB26A4">
      <w:pPr>
        <w:jc w:val="both"/>
        <w:rPr>
          <w:rFonts w:ascii="Verdana" w:hAnsi="Verdana"/>
          <w:bCs/>
          <w:sz w:val="20"/>
        </w:rPr>
      </w:pPr>
      <w:r w:rsidRPr="00FB26A4">
        <w:rPr>
          <w:rFonts w:ascii="Verdana" w:hAnsi="Verdana"/>
          <w:b/>
          <w:bCs/>
          <w:sz w:val="20"/>
        </w:rPr>
        <w:lastRenderedPageBreak/>
        <w:t>Funciones</w:t>
      </w:r>
    </w:p>
    <w:p w:rsidR="00FB26A4" w:rsidRPr="00FB26A4" w:rsidRDefault="00FB26A4" w:rsidP="00FB26A4">
      <w:pPr>
        <w:jc w:val="both"/>
        <w:rPr>
          <w:rFonts w:ascii="Verdana" w:hAnsi="Verdana"/>
          <w:bCs/>
          <w:sz w:val="20"/>
        </w:rPr>
      </w:pPr>
      <w:r w:rsidRPr="00FB26A4">
        <w:rPr>
          <w:rFonts w:ascii="Verdana" w:hAnsi="Verdana"/>
          <w:bCs/>
          <w:sz w:val="20"/>
        </w:rPr>
        <w:t>1.      Dirigir las acciones necesarias que permitan crear las condiciones de competencia leal en México a través de la operación y defensa del sistema de prácticas comerciales internacionales y mediante las investigaciones en materia de prácticas desleales y salvaguarda.</w:t>
      </w:r>
    </w:p>
    <w:p w:rsidR="00FB26A4" w:rsidRPr="00FB26A4" w:rsidRDefault="00FB26A4" w:rsidP="00FB26A4">
      <w:pPr>
        <w:jc w:val="both"/>
        <w:rPr>
          <w:rFonts w:ascii="Verdana" w:hAnsi="Verdana"/>
          <w:bCs/>
          <w:sz w:val="20"/>
        </w:rPr>
      </w:pPr>
      <w:r w:rsidRPr="00FB26A4">
        <w:rPr>
          <w:rFonts w:ascii="Verdana" w:hAnsi="Verdana"/>
          <w:bCs/>
          <w:sz w:val="20"/>
        </w:rPr>
        <w:t xml:space="preserve">2.      Coordinar el diseño, elaboración e implementación de directrices, programas, proyectos, estrategias, políticas e instrumentos para fomentar la participación de la proveeduría nacional, en las compras del sector público, especialmente </w:t>
      </w:r>
      <w:proofErr w:type="gramStart"/>
      <w:r w:rsidRPr="00FB26A4">
        <w:rPr>
          <w:rFonts w:ascii="Verdana" w:hAnsi="Verdana"/>
          <w:bCs/>
          <w:sz w:val="20"/>
        </w:rPr>
        <w:t>de las micro</w:t>
      </w:r>
      <w:proofErr w:type="gramEnd"/>
      <w:r w:rsidRPr="00FB26A4">
        <w:rPr>
          <w:rFonts w:ascii="Verdana" w:hAnsi="Verdana"/>
          <w:bCs/>
          <w:sz w:val="20"/>
        </w:rPr>
        <w:t>, pequeñas y medianas empresas, conjuntamente con otras instancias involucradas.</w:t>
      </w:r>
    </w:p>
    <w:p w:rsidR="00FB26A4" w:rsidRPr="00FB26A4" w:rsidRDefault="00FB26A4" w:rsidP="00FB26A4">
      <w:pPr>
        <w:jc w:val="both"/>
        <w:rPr>
          <w:rFonts w:ascii="Verdana" w:hAnsi="Verdana"/>
          <w:bCs/>
          <w:sz w:val="20"/>
        </w:rPr>
      </w:pPr>
      <w:r w:rsidRPr="00FB26A4">
        <w:rPr>
          <w:rFonts w:ascii="Verdana" w:hAnsi="Verdana"/>
          <w:bCs/>
          <w:sz w:val="20"/>
        </w:rPr>
        <w:t>3.      Formular políticas que contribuyan a elevar la competitividad, productividad, eficiencia y calidad de</w:t>
      </w:r>
    </w:p>
    <w:p w:rsidR="00FB26A4" w:rsidRPr="00FB26A4" w:rsidRDefault="00FB26A4" w:rsidP="00FB26A4">
      <w:pPr>
        <w:jc w:val="both"/>
        <w:rPr>
          <w:rFonts w:ascii="Verdana" w:hAnsi="Verdana"/>
          <w:bCs/>
          <w:sz w:val="20"/>
        </w:rPr>
      </w:pPr>
      <w:proofErr w:type="gramStart"/>
      <w:r w:rsidRPr="00FB26A4">
        <w:rPr>
          <w:rFonts w:ascii="Verdana" w:hAnsi="Verdana"/>
          <w:bCs/>
          <w:sz w:val="20"/>
        </w:rPr>
        <w:t>las</w:t>
      </w:r>
      <w:proofErr w:type="gramEnd"/>
      <w:r w:rsidRPr="00FB26A4">
        <w:rPr>
          <w:rFonts w:ascii="Verdana" w:hAnsi="Verdana"/>
          <w:bCs/>
          <w:sz w:val="20"/>
        </w:rPr>
        <w:t xml:space="preserve"> industrias ligeras, pesadas y de alta tecnología.</w:t>
      </w:r>
    </w:p>
    <w:p w:rsidR="00FB26A4" w:rsidRPr="00FB26A4" w:rsidRDefault="00FB26A4" w:rsidP="00FB26A4">
      <w:pPr>
        <w:jc w:val="both"/>
        <w:rPr>
          <w:rFonts w:ascii="Verdana" w:hAnsi="Verdana"/>
          <w:bCs/>
          <w:sz w:val="20"/>
        </w:rPr>
      </w:pPr>
      <w:r w:rsidRPr="00FB26A4">
        <w:rPr>
          <w:rFonts w:ascii="Verdana" w:hAnsi="Verdana"/>
          <w:bCs/>
          <w:sz w:val="20"/>
        </w:rPr>
        <w:t>4.      Diseñar y proponer políticas públicas que promuevan la modernización y operación eficiente del comercio interior, la innovación, el desarrollo logístico y de cadenas de suministro, la economía digital y el sector de tecnologías de información y servicios relacionados, implementarlas, difundirlas y evaluarlas en coordinación con los entes públicos y privados.</w:t>
      </w:r>
    </w:p>
    <w:p w:rsidR="00FB26A4" w:rsidRPr="00FB26A4" w:rsidRDefault="00FB26A4" w:rsidP="00FB26A4">
      <w:pPr>
        <w:jc w:val="both"/>
        <w:rPr>
          <w:rFonts w:ascii="Verdana" w:hAnsi="Verdana"/>
          <w:bCs/>
          <w:sz w:val="20"/>
        </w:rPr>
      </w:pPr>
      <w:r w:rsidRPr="00FB26A4">
        <w:rPr>
          <w:rFonts w:ascii="Verdana" w:hAnsi="Verdana"/>
          <w:bCs/>
          <w:sz w:val="20"/>
        </w:rPr>
        <w:t>5.      Impulsar la competitividad del país en materia de comercio exterior, mediante el diseño instrumentación y evaluación de la normativa de los instrumentos de comercio exterior, y a través de la revisión y simplificación de la estructura arancelaria, de regulaciones no arancelarias y de programas de fomento.</w:t>
      </w:r>
    </w:p>
    <w:p w:rsidR="00FB26A4" w:rsidRPr="00FB26A4" w:rsidRDefault="00FB26A4" w:rsidP="00FB26A4">
      <w:pPr>
        <w:jc w:val="both"/>
        <w:rPr>
          <w:rFonts w:ascii="Verdana" w:hAnsi="Verdana"/>
          <w:bCs/>
          <w:sz w:val="20"/>
        </w:rPr>
      </w:pPr>
      <w:r w:rsidRPr="00FB26A4">
        <w:rPr>
          <w:rFonts w:ascii="Verdana" w:hAnsi="Verdana"/>
          <w:bCs/>
          <w:sz w:val="20"/>
        </w:rPr>
        <w:t>6.      Coordinar las acciones que realiza la Secretaría de Economía en materia contenido nacional y estrategias de fomento industrial y de inversión en el sector energético.</w:t>
      </w:r>
    </w:p>
    <w:p w:rsidR="00FB26A4" w:rsidRPr="00FB26A4" w:rsidRDefault="00FB26A4" w:rsidP="00FB26A4">
      <w:pPr>
        <w:jc w:val="both"/>
        <w:rPr>
          <w:rFonts w:ascii="Verdana" w:hAnsi="Verdana"/>
          <w:bCs/>
          <w:sz w:val="20"/>
        </w:rPr>
      </w:pPr>
      <w:r w:rsidRPr="00FB26A4">
        <w:rPr>
          <w:rFonts w:ascii="Verdana" w:hAnsi="Verdana"/>
          <w:bCs/>
          <w:sz w:val="20"/>
        </w:rPr>
        <w:t>7.      Conducir la planeación, programación, y organización de las unidades administrativas adscritas a la Subsecretaría y evaluarlas.</w:t>
      </w:r>
    </w:p>
    <w:p w:rsidR="00FB26A4" w:rsidRPr="00FB26A4" w:rsidRDefault="00FB26A4" w:rsidP="00FB26A4">
      <w:pPr>
        <w:jc w:val="both"/>
        <w:rPr>
          <w:rFonts w:ascii="Verdana" w:hAnsi="Verdana"/>
          <w:bCs/>
          <w:sz w:val="20"/>
        </w:rPr>
      </w:pPr>
      <w:r w:rsidRPr="00FB26A4">
        <w:rPr>
          <w:rFonts w:ascii="Verdana" w:hAnsi="Verdana"/>
          <w:bCs/>
          <w:sz w:val="20"/>
        </w:rPr>
        <w:t>8.      Coordinar las labores y asuntos encomendados a la Subsecretaría a su cargo.</w:t>
      </w:r>
    </w:p>
    <w:p w:rsidR="00FB26A4" w:rsidRPr="00FB26A4" w:rsidRDefault="00FB26A4" w:rsidP="00FB26A4">
      <w:pPr>
        <w:jc w:val="both"/>
        <w:rPr>
          <w:rFonts w:ascii="Verdana" w:hAnsi="Verdana"/>
          <w:bCs/>
          <w:sz w:val="20"/>
        </w:rPr>
      </w:pPr>
      <w:r w:rsidRPr="00FB26A4">
        <w:rPr>
          <w:rFonts w:ascii="Verdana" w:hAnsi="Verdana"/>
          <w:bCs/>
          <w:sz w:val="20"/>
        </w:rPr>
        <w:t>9.      Establecer los vínculos de colaboración y coordinación para el desarrollo de sus funciones, con los demás Subsecretarios, Oficial Mayor y delegaciones y subdelegaciones federales de la Secretaría.</w:t>
      </w:r>
    </w:p>
    <w:p w:rsidR="00FB26A4" w:rsidRPr="00FB26A4" w:rsidRDefault="00FB26A4" w:rsidP="00FB26A4">
      <w:pPr>
        <w:jc w:val="both"/>
        <w:rPr>
          <w:rFonts w:ascii="Verdana" w:hAnsi="Verdana"/>
          <w:bCs/>
          <w:sz w:val="20"/>
        </w:rPr>
      </w:pPr>
      <w:r w:rsidRPr="00FB26A4">
        <w:rPr>
          <w:rFonts w:ascii="Verdana" w:hAnsi="Verdana"/>
          <w:bCs/>
          <w:sz w:val="20"/>
        </w:rPr>
        <w:t>10.    Presentar, acordar e informar al Secretario los asuntos competencia de las unidades administrativas adscritas a la Subsecretaría a su cargo.</w:t>
      </w:r>
    </w:p>
    <w:p w:rsidR="00FB26A4" w:rsidRPr="00FB26A4" w:rsidRDefault="00FB26A4" w:rsidP="00FB26A4">
      <w:pPr>
        <w:jc w:val="both"/>
        <w:rPr>
          <w:rFonts w:ascii="Verdana" w:hAnsi="Verdana"/>
          <w:bCs/>
          <w:sz w:val="20"/>
        </w:rPr>
      </w:pPr>
      <w:r w:rsidRPr="00FB26A4">
        <w:rPr>
          <w:rFonts w:ascii="Verdana" w:hAnsi="Verdana"/>
          <w:bCs/>
          <w:sz w:val="20"/>
        </w:rPr>
        <w:t>11.    Presentar al Secretario los estudios y proyectos, que elaboren las unidades administrativas a su cargo, para su aprobación.</w:t>
      </w:r>
    </w:p>
    <w:p w:rsidR="00FB26A4" w:rsidRPr="00FB26A4" w:rsidRDefault="00FB26A4" w:rsidP="00FB26A4">
      <w:pPr>
        <w:jc w:val="both"/>
        <w:rPr>
          <w:rFonts w:ascii="Verdana" w:hAnsi="Verdana"/>
          <w:bCs/>
          <w:sz w:val="20"/>
        </w:rPr>
      </w:pPr>
      <w:r w:rsidRPr="00FB26A4">
        <w:rPr>
          <w:rFonts w:ascii="Verdana" w:hAnsi="Verdana"/>
          <w:bCs/>
          <w:sz w:val="20"/>
        </w:rPr>
        <w:t>12.    Formular proyectos de leyes, reglamentos, decretos y acuerdos en los asuntos de su competencia.</w:t>
      </w:r>
    </w:p>
    <w:p w:rsidR="00FB26A4" w:rsidRPr="00FB26A4" w:rsidRDefault="00FB26A4" w:rsidP="00FB26A4">
      <w:pPr>
        <w:jc w:val="both"/>
        <w:rPr>
          <w:rFonts w:ascii="Verdana" w:hAnsi="Verdana"/>
          <w:bCs/>
          <w:sz w:val="20"/>
        </w:rPr>
      </w:pPr>
      <w:r w:rsidRPr="00FB26A4">
        <w:rPr>
          <w:rFonts w:ascii="Verdana" w:hAnsi="Verdana"/>
          <w:bCs/>
          <w:sz w:val="20"/>
        </w:rPr>
        <w:lastRenderedPageBreak/>
        <w:t>13.    Supervisar el cumplimiento de las disposiciones normativas en los asuntos que se le asignen.</w:t>
      </w:r>
    </w:p>
    <w:p w:rsidR="00FB26A4" w:rsidRPr="00FB26A4" w:rsidRDefault="00FB26A4" w:rsidP="00FB26A4">
      <w:pPr>
        <w:jc w:val="both"/>
        <w:rPr>
          <w:rFonts w:ascii="Verdana" w:hAnsi="Verdana"/>
          <w:bCs/>
          <w:sz w:val="20"/>
        </w:rPr>
      </w:pPr>
      <w:r w:rsidRPr="00FB26A4">
        <w:rPr>
          <w:rFonts w:ascii="Verdana" w:hAnsi="Verdana"/>
          <w:bCs/>
          <w:sz w:val="20"/>
        </w:rPr>
        <w:t>14.    Aprobar los proyectos de presupuesto que elaboren las unidades administrativas adscritas a la Subsecretaría.</w:t>
      </w:r>
    </w:p>
    <w:p w:rsidR="00FB26A4" w:rsidRPr="00FB26A4" w:rsidRDefault="00FB26A4" w:rsidP="00FB26A4">
      <w:pPr>
        <w:jc w:val="both"/>
        <w:rPr>
          <w:rFonts w:ascii="Verdana" w:hAnsi="Verdana"/>
          <w:bCs/>
          <w:sz w:val="20"/>
        </w:rPr>
      </w:pPr>
      <w:r w:rsidRPr="00FB26A4">
        <w:rPr>
          <w:rFonts w:ascii="Verdana" w:hAnsi="Verdana"/>
          <w:bCs/>
          <w:sz w:val="20"/>
        </w:rPr>
        <w:t>15.    Conducir la implementación de las disposiciones administrativas que se requieran para el mejor desempeño de las unidades administrativas adscritas.</w:t>
      </w:r>
    </w:p>
    <w:p w:rsidR="00FB26A4" w:rsidRPr="00FB26A4" w:rsidRDefault="00FB26A4" w:rsidP="00FB26A4">
      <w:pPr>
        <w:jc w:val="both"/>
        <w:rPr>
          <w:rFonts w:ascii="Verdana" w:hAnsi="Verdana"/>
          <w:bCs/>
          <w:sz w:val="20"/>
        </w:rPr>
      </w:pPr>
      <w:r w:rsidRPr="00FB26A4">
        <w:rPr>
          <w:rFonts w:ascii="Verdana" w:hAnsi="Verdana"/>
          <w:bCs/>
          <w:sz w:val="20"/>
        </w:rPr>
        <w:t>16.    Suscribir los documentos relativos al ejercicio de sus atribuciones y aquellos que le sean señalados por delegación o le correspondan por suplencia.</w:t>
      </w:r>
    </w:p>
    <w:p w:rsidR="00FB26A4" w:rsidRPr="00FB26A4" w:rsidRDefault="00FB26A4" w:rsidP="00FB26A4">
      <w:pPr>
        <w:jc w:val="both"/>
        <w:rPr>
          <w:rFonts w:ascii="Verdana" w:hAnsi="Verdana"/>
          <w:bCs/>
          <w:sz w:val="20"/>
        </w:rPr>
      </w:pPr>
      <w:r w:rsidRPr="00FB26A4">
        <w:rPr>
          <w:rFonts w:ascii="Verdana" w:hAnsi="Verdana"/>
          <w:bCs/>
          <w:sz w:val="20"/>
        </w:rPr>
        <w:t>17.    Brindar la cooperación técnica y la información que en su ámbito de competencia y de conformidad con las disposiciones jurídicas aplicables, sea solicitada por dependencias y entidades de la Administración Pública Federal y gobiernos de las entidades federativas.</w:t>
      </w:r>
    </w:p>
    <w:p w:rsidR="00FB26A4" w:rsidRPr="00FB26A4" w:rsidRDefault="00FB26A4" w:rsidP="00FB26A4">
      <w:pPr>
        <w:jc w:val="both"/>
        <w:rPr>
          <w:rFonts w:ascii="Verdana" w:hAnsi="Verdana"/>
          <w:bCs/>
          <w:sz w:val="20"/>
        </w:rPr>
      </w:pPr>
      <w:r w:rsidRPr="00FB26A4">
        <w:rPr>
          <w:rFonts w:ascii="Verdana" w:hAnsi="Verdana"/>
          <w:bCs/>
          <w:sz w:val="20"/>
        </w:rPr>
        <w:t>18.    Determinar las sanciones administrativas que correspondan y resolver los recursos que se interpongan conforme a las facultades que le correspondan y a la normativa aplicable.</w:t>
      </w:r>
    </w:p>
    <w:p w:rsidR="00FB26A4" w:rsidRPr="00FB26A4" w:rsidRDefault="00FB26A4" w:rsidP="00FB26A4">
      <w:pPr>
        <w:jc w:val="both"/>
        <w:rPr>
          <w:rFonts w:ascii="Verdana" w:hAnsi="Verdana"/>
          <w:bCs/>
          <w:sz w:val="20"/>
        </w:rPr>
      </w:pPr>
      <w:r w:rsidRPr="00FB26A4">
        <w:rPr>
          <w:rFonts w:ascii="Verdana" w:hAnsi="Verdana"/>
          <w:bCs/>
          <w:sz w:val="20"/>
        </w:rPr>
        <w:t>19.    Cumplir con la encomienda, mandato, o delegación que le confiera el Secretario de Economía.</w:t>
      </w:r>
    </w:p>
    <w:p w:rsidR="00FB26A4" w:rsidRPr="00FB26A4" w:rsidRDefault="00FB26A4" w:rsidP="00FB26A4">
      <w:pPr>
        <w:jc w:val="both"/>
        <w:rPr>
          <w:rFonts w:ascii="Verdana" w:hAnsi="Verdana"/>
          <w:bCs/>
          <w:sz w:val="20"/>
        </w:rPr>
      </w:pPr>
      <w:r w:rsidRPr="00FB26A4">
        <w:rPr>
          <w:rFonts w:ascii="Verdana" w:hAnsi="Verdana"/>
          <w:b/>
          <w:bCs/>
          <w:sz w:val="20"/>
        </w:rPr>
        <w:t>1.2.1 Unidad de Prácticas Comerciales Internacionales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Contribuir al fortalecimiento y desarrollo de la producción nacional, mediante el restablecimiento de condiciones equitativas de competencia en el mercado interno frente a las importaciones en condiciones de prácticas desleales de comercio internacional, o mediante medidas de salvaguardia; defender las resoluciones emitidas ante impugnaciones en mecanismos de solución de diferencias de carácter bilateral o multilateral, para brindar asesoría a los exportadores mexicanos involucrados en investigaciones en la materia que se lleven a cabo en el extranjero.</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Promover condiciones de competencia leal en México a través de la operación y defensa del sistema contra prácticas desleales de comercio internacional y medidas de salvaguarda.</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Conocer, tramitar y resolver los procedimientos de investigación en materia de prácticas desleales de comercio internacional y medidas de salvaguarda que procedan, de conformidad con la normatividad aplicable.</w:t>
      </w:r>
    </w:p>
    <w:p w:rsidR="00FB26A4" w:rsidRPr="00FB26A4" w:rsidRDefault="00FB26A4" w:rsidP="00FB26A4">
      <w:pPr>
        <w:jc w:val="both"/>
        <w:rPr>
          <w:rFonts w:ascii="Verdana" w:hAnsi="Verdana"/>
          <w:bCs/>
          <w:sz w:val="20"/>
        </w:rPr>
      </w:pPr>
      <w:r w:rsidRPr="00FB26A4">
        <w:rPr>
          <w:rFonts w:ascii="Verdana" w:hAnsi="Verdana"/>
          <w:bCs/>
          <w:sz w:val="20"/>
        </w:rPr>
        <w:lastRenderedPageBreak/>
        <w:t>2.      Autorizar y realizar visitas de verificación, inspección y reconocimiento a las personas físicas o morales involucradas en los procedimientos de investigación, con el objeto de constatar la información presentada y obtener más detalle de la misma.</w:t>
      </w:r>
    </w:p>
    <w:p w:rsidR="00FB26A4" w:rsidRPr="00FB26A4" w:rsidRDefault="00FB26A4" w:rsidP="00FB26A4">
      <w:pPr>
        <w:jc w:val="both"/>
        <w:rPr>
          <w:rFonts w:ascii="Verdana" w:hAnsi="Verdana"/>
          <w:bCs/>
          <w:sz w:val="20"/>
        </w:rPr>
      </w:pPr>
      <w:r w:rsidRPr="00FB26A4">
        <w:rPr>
          <w:rFonts w:ascii="Verdana" w:hAnsi="Verdana"/>
          <w:bCs/>
          <w:sz w:val="20"/>
        </w:rPr>
        <w:t>3.      Practicar, repetir o ampliar cualquier diligencia probatoria que estime necesaria y sea conducente para el conocimiento de la verdad en el curso de los procedimientos.</w:t>
      </w:r>
    </w:p>
    <w:p w:rsidR="00FB26A4" w:rsidRPr="00FB26A4" w:rsidRDefault="00FB26A4" w:rsidP="00FB26A4">
      <w:pPr>
        <w:jc w:val="both"/>
        <w:rPr>
          <w:rFonts w:ascii="Verdana" w:hAnsi="Verdana"/>
          <w:bCs/>
          <w:sz w:val="20"/>
        </w:rPr>
      </w:pPr>
      <w:r w:rsidRPr="00FB26A4">
        <w:rPr>
          <w:rFonts w:ascii="Verdana" w:hAnsi="Verdana"/>
          <w:bCs/>
          <w:sz w:val="20"/>
        </w:rPr>
        <w:t>4.      Elaborar, expedir y notificar las resoluciones, avisos, recursos y otros actos administrativos que deban dictarse en el curso de los procedimientos de investigación o administrativos de su competencia.</w:t>
      </w:r>
    </w:p>
    <w:p w:rsidR="00FB26A4" w:rsidRPr="00FB26A4" w:rsidRDefault="00FB26A4" w:rsidP="00FB26A4">
      <w:pPr>
        <w:jc w:val="both"/>
        <w:rPr>
          <w:rFonts w:ascii="Verdana" w:hAnsi="Verdana"/>
          <w:bCs/>
          <w:sz w:val="20"/>
        </w:rPr>
      </w:pPr>
      <w:r w:rsidRPr="00FB26A4">
        <w:rPr>
          <w:rFonts w:ascii="Verdana" w:hAnsi="Verdana"/>
          <w:bCs/>
          <w:sz w:val="20"/>
        </w:rPr>
        <w:t>5.      Requerir información y toda clase de documentos a las partes interesadas y cualquiera otra persona física o moral cuyas actividades tengan relación directa o indirecta con los procedimientos administrativos de su competencia.</w:t>
      </w:r>
    </w:p>
    <w:p w:rsidR="00FB26A4" w:rsidRPr="00FB26A4" w:rsidRDefault="00FB26A4" w:rsidP="00FB26A4">
      <w:pPr>
        <w:jc w:val="both"/>
        <w:rPr>
          <w:rFonts w:ascii="Verdana" w:hAnsi="Verdana"/>
          <w:bCs/>
          <w:sz w:val="20"/>
        </w:rPr>
      </w:pPr>
      <w:r w:rsidRPr="00FB26A4">
        <w:rPr>
          <w:rFonts w:ascii="Verdana" w:hAnsi="Verdana"/>
          <w:bCs/>
          <w:sz w:val="20"/>
        </w:rPr>
        <w:t>6.      Autorizar los compromisos de precios u otros instrumentos que tengan por objeto eliminar la práctica desleal de comercio exterior y, en su caso, revisar periódicamente su cumplimiento.</w:t>
      </w:r>
    </w:p>
    <w:p w:rsidR="00FB26A4" w:rsidRPr="00FB26A4" w:rsidRDefault="00FB26A4" w:rsidP="00FB26A4">
      <w:pPr>
        <w:jc w:val="both"/>
        <w:rPr>
          <w:rFonts w:ascii="Verdana" w:hAnsi="Verdana"/>
          <w:bCs/>
          <w:sz w:val="20"/>
        </w:rPr>
      </w:pPr>
      <w:r w:rsidRPr="00FB26A4">
        <w:rPr>
          <w:rFonts w:ascii="Verdana" w:hAnsi="Verdana"/>
          <w:bCs/>
          <w:sz w:val="20"/>
        </w:rPr>
        <w:t>7.      Dirigir las audiencias conciliatorias, así como aprobar las propuestas de solución que se formulen.</w:t>
      </w:r>
    </w:p>
    <w:p w:rsidR="00FB26A4" w:rsidRPr="00FB26A4" w:rsidRDefault="00FB26A4" w:rsidP="00FB26A4">
      <w:pPr>
        <w:jc w:val="both"/>
        <w:rPr>
          <w:rFonts w:ascii="Verdana" w:hAnsi="Verdana"/>
          <w:bCs/>
          <w:sz w:val="20"/>
        </w:rPr>
      </w:pPr>
      <w:r w:rsidRPr="00FB26A4">
        <w:rPr>
          <w:rFonts w:ascii="Verdana" w:hAnsi="Verdana"/>
          <w:bCs/>
          <w:sz w:val="20"/>
        </w:rPr>
        <w:t>8.      Compilar, resguardar y mantener los expedientes de los procedimientos y definir los mecanismos para la consulta de los mismos de conformidad a la legislación aplicable.</w:t>
      </w:r>
    </w:p>
    <w:p w:rsidR="00FB26A4" w:rsidRPr="00FB26A4" w:rsidRDefault="00FB26A4" w:rsidP="00FB26A4">
      <w:pPr>
        <w:jc w:val="both"/>
        <w:rPr>
          <w:rFonts w:ascii="Verdana" w:hAnsi="Verdana"/>
          <w:bCs/>
          <w:sz w:val="20"/>
        </w:rPr>
      </w:pPr>
      <w:r w:rsidRPr="00FB26A4">
        <w:rPr>
          <w:rFonts w:ascii="Verdana" w:hAnsi="Verdana"/>
          <w:bCs/>
          <w:sz w:val="20"/>
        </w:rPr>
        <w:t>9.      Informar a las autoridades aduaneras y a otras autoridades competentes las resoluciones y otros actos administrativos que emita, así como los criterios normativos conforme a los cuales deberán aplicarse las cuotas compensatorias o medidas de salvaguarda.</w:t>
      </w:r>
    </w:p>
    <w:p w:rsidR="00FB26A4" w:rsidRPr="00FB26A4" w:rsidRDefault="00FB26A4" w:rsidP="00FB26A4">
      <w:pPr>
        <w:jc w:val="both"/>
        <w:rPr>
          <w:rFonts w:ascii="Verdana" w:hAnsi="Verdana"/>
          <w:bCs/>
          <w:sz w:val="20"/>
        </w:rPr>
      </w:pPr>
      <w:r w:rsidRPr="00FB26A4">
        <w:rPr>
          <w:rFonts w:ascii="Verdana" w:hAnsi="Verdana"/>
          <w:bCs/>
          <w:sz w:val="20"/>
        </w:rPr>
        <w:t>10.    Autorizar, modificar, revocar o negar cuando proceda el acceso a la información confidencial contenida en los expedientes de los procedimientos administrativos en materia de prácticas desleales de comercio internacional y medidas de salvaguarda en términos de las disposiciones aplicables.</w:t>
      </w:r>
    </w:p>
    <w:p w:rsidR="00FB26A4" w:rsidRPr="00FB26A4" w:rsidRDefault="00FB26A4" w:rsidP="00FB26A4">
      <w:pPr>
        <w:jc w:val="both"/>
        <w:rPr>
          <w:rFonts w:ascii="Verdana" w:hAnsi="Verdana"/>
          <w:bCs/>
          <w:sz w:val="20"/>
        </w:rPr>
      </w:pPr>
      <w:r w:rsidRPr="00FB26A4">
        <w:rPr>
          <w:rFonts w:ascii="Verdana" w:hAnsi="Verdana"/>
          <w:bCs/>
          <w:sz w:val="20"/>
        </w:rPr>
        <w:t>11.    Someter a la opinión de la Comisión de Comercio Exterior los proyectos de resolución final de los procedimientos de su competencia.</w:t>
      </w:r>
    </w:p>
    <w:p w:rsidR="00FB26A4" w:rsidRPr="00FB26A4" w:rsidRDefault="00FB26A4" w:rsidP="00FB26A4">
      <w:pPr>
        <w:jc w:val="both"/>
        <w:rPr>
          <w:rFonts w:ascii="Verdana" w:hAnsi="Verdana"/>
          <w:bCs/>
          <w:sz w:val="20"/>
        </w:rPr>
      </w:pPr>
      <w:r w:rsidRPr="00FB26A4">
        <w:rPr>
          <w:rFonts w:ascii="Verdana" w:hAnsi="Verdana"/>
          <w:bCs/>
          <w:sz w:val="20"/>
        </w:rPr>
        <w:t>12.    Fungir como unidad técnica de consulta en las materias de prácticas desleales de comercio internacional y medidas de salvaguarda.</w:t>
      </w:r>
    </w:p>
    <w:p w:rsidR="00FB26A4" w:rsidRPr="00FB26A4" w:rsidRDefault="00FB26A4" w:rsidP="00FB26A4">
      <w:pPr>
        <w:jc w:val="both"/>
        <w:rPr>
          <w:rFonts w:ascii="Verdana" w:hAnsi="Verdana"/>
          <w:bCs/>
          <w:sz w:val="20"/>
        </w:rPr>
      </w:pPr>
      <w:r w:rsidRPr="00FB26A4">
        <w:rPr>
          <w:rFonts w:ascii="Verdana" w:hAnsi="Verdana"/>
          <w:bCs/>
          <w:sz w:val="20"/>
        </w:rPr>
        <w:t>13.    Colaborar en las actividades relativas a las negociaciones comerciales internacionales, en materia de prácticas desleales de comercio internacional y medidas de salvaguarda.</w:t>
      </w:r>
    </w:p>
    <w:p w:rsidR="00FB26A4" w:rsidRPr="00FB26A4" w:rsidRDefault="00FB26A4" w:rsidP="00FB26A4">
      <w:pPr>
        <w:jc w:val="both"/>
        <w:rPr>
          <w:rFonts w:ascii="Verdana" w:hAnsi="Verdana"/>
          <w:bCs/>
          <w:sz w:val="20"/>
        </w:rPr>
      </w:pPr>
      <w:r w:rsidRPr="00FB26A4">
        <w:rPr>
          <w:rFonts w:ascii="Verdana" w:hAnsi="Verdana"/>
          <w:bCs/>
          <w:sz w:val="20"/>
        </w:rPr>
        <w:t>14.    Proporcionar asistencia a los exportadores mexicanos en procedimientos instruidos en el extranjero en materia de prácticas desleales de comercio internacional y medidas de salvaguarda, y coordinar, en su caso, la participación del Gobierno de México en dichos procedimientos.</w:t>
      </w:r>
    </w:p>
    <w:p w:rsidR="00FB26A4" w:rsidRPr="00FB26A4" w:rsidRDefault="00FB26A4" w:rsidP="00FB26A4">
      <w:pPr>
        <w:jc w:val="both"/>
        <w:rPr>
          <w:rFonts w:ascii="Verdana" w:hAnsi="Verdana"/>
          <w:bCs/>
          <w:sz w:val="20"/>
        </w:rPr>
      </w:pPr>
      <w:r w:rsidRPr="00FB26A4">
        <w:rPr>
          <w:rFonts w:ascii="Verdana" w:hAnsi="Verdana"/>
          <w:bCs/>
          <w:sz w:val="20"/>
        </w:rPr>
        <w:lastRenderedPageBreak/>
        <w:t>15.    Brindar asistencia en aspectos técnicos relacionados con procedimientos instruidos en el extranjero en materia de subvenciones a las dependencias y entidades de la Administración Pública Federal, las entidades federativas y municipios.</w:t>
      </w:r>
    </w:p>
    <w:p w:rsidR="00FB26A4" w:rsidRPr="00FB26A4" w:rsidRDefault="00FB26A4" w:rsidP="00FB26A4">
      <w:pPr>
        <w:jc w:val="both"/>
        <w:rPr>
          <w:rFonts w:ascii="Verdana" w:hAnsi="Verdana"/>
          <w:bCs/>
          <w:sz w:val="20"/>
        </w:rPr>
      </w:pPr>
      <w:r w:rsidRPr="00FB26A4">
        <w:rPr>
          <w:rFonts w:ascii="Verdana" w:hAnsi="Verdana"/>
          <w:bCs/>
          <w:sz w:val="20"/>
        </w:rPr>
        <w:t>16.    Defender las resoluciones que emita, en los procedimientos de solución de controversias</w:t>
      </w:r>
    </w:p>
    <w:p w:rsidR="00FB26A4" w:rsidRPr="00FB26A4" w:rsidRDefault="00FB26A4" w:rsidP="00FB26A4">
      <w:pPr>
        <w:jc w:val="both"/>
        <w:rPr>
          <w:rFonts w:ascii="Verdana" w:hAnsi="Verdana"/>
          <w:bCs/>
          <w:sz w:val="20"/>
        </w:rPr>
      </w:pPr>
      <w:r w:rsidRPr="00FB26A4">
        <w:rPr>
          <w:rFonts w:ascii="Verdana" w:hAnsi="Verdana"/>
          <w:bCs/>
          <w:sz w:val="20"/>
        </w:rPr>
        <w:t>instaurados conforme al Capítulo XIX del Tratado de Libre Comercio de América del Norte, sin perjuicio de la participación que corresponda a cualquiera otra Unidad de la Secretaría o a la Dirección General de Consultoría Jurídica de Comercio Internacional y de las facultades del Abogado General.</w:t>
      </w:r>
    </w:p>
    <w:p w:rsidR="00FB26A4" w:rsidRPr="00FB26A4" w:rsidRDefault="00FB26A4" w:rsidP="00FB26A4">
      <w:pPr>
        <w:jc w:val="both"/>
        <w:rPr>
          <w:rFonts w:ascii="Verdana" w:hAnsi="Verdana"/>
          <w:bCs/>
          <w:sz w:val="20"/>
        </w:rPr>
      </w:pPr>
      <w:r w:rsidRPr="00FB26A4">
        <w:rPr>
          <w:rFonts w:ascii="Verdana" w:hAnsi="Verdana"/>
          <w:bCs/>
          <w:sz w:val="20"/>
        </w:rPr>
        <w:t>17.    Participar en coordinación con la Dirección General de Consultoría Jurídica de Comercio Internacional en la defensa de los intereses nacionales en los procedimientos de solución de controversias en materia de prácticas desleales de comercio internacional y salvaguardas instaurados conforme a los tratados comerciales de los que México sea parte.</w:t>
      </w:r>
    </w:p>
    <w:p w:rsidR="00FB26A4" w:rsidRPr="00FB26A4" w:rsidRDefault="00FB26A4" w:rsidP="00FB26A4">
      <w:pPr>
        <w:jc w:val="both"/>
        <w:rPr>
          <w:rFonts w:ascii="Verdana" w:hAnsi="Verdana"/>
          <w:bCs/>
          <w:sz w:val="20"/>
        </w:rPr>
      </w:pPr>
      <w:r w:rsidRPr="00FB26A4">
        <w:rPr>
          <w:rFonts w:ascii="Verdana" w:hAnsi="Verdana"/>
          <w:bCs/>
          <w:sz w:val="20"/>
        </w:rPr>
        <w:t>18.    Dar seguimiento sistemático a las resoluciones administrativas de su competencia e integrar criterios y precedentes en la materia.</w:t>
      </w:r>
    </w:p>
    <w:p w:rsidR="00FB26A4" w:rsidRPr="00FB26A4" w:rsidRDefault="00FB26A4" w:rsidP="00FB26A4">
      <w:pPr>
        <w:jc w:val="both"/>
        <w:rPr>
          <w:rFonts w:ascii="Verdana" w:hAnsi="Verdana"/>
          <w:bCs/>
          <w:sz w:val="20"/>
        </w:rPr>
      </w:pPr>
      <w:r w:rsidRPr="00FB26A4">
        <w:rPr>
          <w:rFonts w:ascii="Verdana" w:hAnsi="Verdana"/>
          <w:bCs/>
          <w:sz w:val="20"/>
        </w:rPr>
        <w:t>19.    Realizar las funciones que en materia de prácticas comerciales internacionales sean competencia de la Secretaría.</w:t>
      </w:r>
    </w:p>
    <w:p w:rsidR="00FB26A4" w:rsidRPr="00FB26A4" w:rsidRDefault="00FB26A4" w:rsidP="00FB26A4">
      <w:pPr>
        <w:jc w:val="both"/>
        <w:rPr>
          <w:rFonts w:ascii="Verdana" w:hAnsi="Verdana"/>
          <w:bCs/>
          <w:sz w:val="20"/>
        </w:rPr>
      </w:pPr>
      <w:r w:rsidRPr="00FB26A4">
        <w:rPr>
          <w:rFonts w:ascii="Verdana" w:hAnsi="Verdana"/>
          <w:b/>
          <w:bCs/>
          <w:sz w:val="20"/>
        </w:rPr>
        <w:t>1.2.2 Unidad de Compras de Gobierno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Coordinar a los sectores público y privado para promover políticas públicas que fomenten una mayor y mejor participación de la proveeduría nacional en las compras del Gobierno de la República, a fin de contribuir al fortalecimiento del mercado interno, así como a un mejor ambiente de negocios.</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Promover la utilización de las compras que realizan las dependencias y entidades del Gobierno Federal como una herramienta estratégica para el desarrollo y crecimiento del mercado interno, con especial atención al micro, pequeñas y medianas empresas.</w:t>
      </w:r>
    </w:p>
    <w:p w:rsidR="00FB26A4" w:rsidRPr="00FB26A4" w:rsidRDefault="00FB26A4" w:rsidP="00FB26A4">
      <w:pPr>
        <w:jc w:val="both"/>
        <w:rPr>
          <w:rFonts w:ascii="Verdana" w:hAnsi="Verdana"/>
          <w:bCs/>
          <w:sz w:val="20"/>
        </w:rPr>
      </w:pPr>
      <w:r w:rsidRPr="00FB26A4">
        <w:rPr>
          <w:rFonts w:ascii="Verdana" w:hAnsi="Verdana"/>
          <w:bCs/>
          <w:sz w:val="20"/>
        </w:rPr>
        <w:t>·  Participar en el diseño, elaboración y aplicación de instrumentos normativos que coadyuven a la participación de la industria nacional en las compras de gobierno.</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Formular y proponer en coordinación con las unidades administrativas competentes de la Secretaría, reglas de carácter general, lineamientos o normas en materia de contenido nacional y casos de excepción, margen de preferencia en precio, reservas y mecanismos de transición, respecto a procedimientos de contratación del sector público en materia de adquisiciones, arrendamientos y servicios del sector público.</w:t>
      </w:r>
    </w:p>
    <w:p w:rsidR="00FB26A4" w:rsidRPr="00FB26A4" w:rsidRDefault="00FB26A4" w:rsidP="00FB26A4">
      <w:pPr>
        <w:jc w:val="both"/>
        <w:rPr>
          <w:rFonts w:ascii="Verdana" w:hAnsi="Verdana"/>
          <w:bCs/>
          <w:sz w:val="20"/>
        </w:rPr>
      </w:pPr>
      <w:r w:rsidRPr="00FB26A4">
        <w:rPr>
          <w:rFonts w:ascii="Verdana" w:hAnsi="Verdana"/>
          <w:bCs/>
          <w:sz w:val="20"/>
        </w:rPr>
        <w:lastRenderedPageBreak/>
        <w:t>2.      Presentar a la Secretaría de la Función Pública y la Secretaría de Hacienda y Crédito Público las reglas de carácter general, lineamientos o normas en materia de contenido nacional y casos de excepción, margen de preferencia en precio, reservas y mecanismos de transición en su caso, para su valoración.</w:t>
      </w:r>
    </w:p>
    <w:p w:rsidR="00FB26A4" w:rsidRPr="00FB26A4" w:rsidRDefault="00FB26A4" w:rsidP="00FB26A4">
      <w:pPr>
        <w:jc w:val="both"/>
        <w:rPr>
          <w:rFonts w:ascii="Verdana" w:hAnsi="Verdana"/>
          <w:bCs/>
          <w:sz w:val="20"/>
        </w:rPr>
      </w:pPr>
      <w:r w:rsidRPr="00FB26A4">
        <w:rPr>
          <w:rFonts w:ascii="Verdana" w:hAnsi="Verdana"/>
          <w:bCs/>
          <w:sz w:val="20"/>
        </w:rPr>
        <w:t>3.      Formular disposiciones legales y reglamentarias, o sus modificaciones, en materia de compras del sector público, a fin de que se incentive la proveeduría nacional en las compras del sector público.</w:t>
      </w:r>
    </w:p>
    <w:p w:rsidR="00FB26A4" w:rsidRPr="00FB26A4" w:rsidRDefault="00FB26A4" w:rsidP="00FB26A4">
      <w:pPr>
        <w:jc w:val="both"/>
        <w:rPr>
          <w:rFonts w:ascii="Verdana" w:hAnsi="Verdana"/>
          <w:bCs/>
          <w:sz w:val="20"/>
        </w:rPr>
      </w:pPr>
      <w:r w:rsidRPr="00FB26A4">
        <w:rPr>
          <w:rFonts w:ascii="Verdana" w:hAnsi="Verdana"/>
          <w:bCs/>
          <w:sz w:val="20"/>
        </w:rPr>
        <w:t>4.      Orientar a las dependencias y entidades de la Administración Pública Federal en materia de compras del sector público.</w:t>
      </w:r>
    </w:p>
    <w:p w:rsidR="00FB26A4" w:rsidRPr="00FB26A4" w:rsidRDefault="00FB26A4" w:rsidP="00FB26A4">
      <w:pPr>
        <w:jc w:val="both"/>
        <w:rPr>
          <w:rFonts w:ascii="Verdana" w:hAnsi="Verdana"/>
          <w:bCs/>
          <w:sz w:val="20"/>
        </w:rPr>
      </w:pPr>
      <w:r w:rsidRPr="00FB26A4">
        <w:rPr>
          <w:rFonts w:ascii="Verdana" w:hAnsi="Verdana"/>
          <w:bCs/>
          <w:sz w:val="20"/>
        </w:rPr>
        <w:t>5.      Coordinar la elaboración e integración de estudios y programas de promoción en materia de contrataciones públicas, conjuntamente con otras instancias involucradas en la materia.</w:t>
      </w:r>
    </w:p>
    <w:p w:rsidR="00FB26A4" w:rsidRPr="00FB26A4" w:rsidRDefault="00FB26A4" w:rsidP="00FB26A4">
      <w:pPr>
        <w:jc w:val="both"/>
        <w:rPr>
          <w:rFonts w:ascii="Verdana" w:hAnsi="Verdana"/>
          <w:bCs/>
          <w:sz w:val="20"/>
        </w:rPr>
      </w:pPr>
      <w:r w:rsidRPr="00FB26A4">
        <w:rPr>
          <w:rFonts w:ascii="Verdana" w:hAnsi="Verdana"/>
          <w:bCs/>
          <w:sz w:val="20"/>
        </w:rPr>
        <w:t>6.      Elaborar las directrices, programas y estrategias para fomentar la participación de las micro, pequeñas y medianas empresas en las compras del sector público, conjuntamente con otras instancias involucradas.</w:t>
      </w:r>
    </w:p>
    <w:p w:rsidR="00FB26A4" w:rsidRPr="00FB26A4" w:rsidRDefault="00FB26A4" w:rsidP="00FB26A4">
      <w:pPr>
        <w:jc w:val="both"/>
        <w:rPr>
          <w:rFonts w:ascii="Verdana" w:hAnsi="Verdana"/>
          <w:bCs/>
          <w:sz w:val="20"/>
        </w:rPr>
      </w:pPr>
      <w:r w:rsidRPr="00FB26A4">
        <w:rPr>
          <w:rFonts w:ascii="Verdana" w:hAnsi="Verdana"/>
          <w:bCs/>
          <w:sz w:val="20"/>
        </w:rPr>
        <w:t>7.      Fomentar esquemas de capacitación, orientación y asesoría que incentiven la participación de las micro, pequeñas y medianas empresas en las compras de gobierno en conjunto con las</w:t>
      </w:r>
    </w:p>
    <w:p w:rsidR="00FB26A4" w:rsidRPr="00FB26A4" w:rsidRDefault="00FB26A4" w:rsidP="00FB26A4">
      <w:pPr>
        <w:jc w:val="both"/>
        <w:rPr>
          <w:rFonts w:ascii="Verdana" w:hAnsi="Verdana"/>
          <w:bCs/>
          <w:sz w:val="20"/>
        </w:rPr>
      </w:pPr>
      <w:proofErr w:type="gramStart"/>
      <w:r w:rsidRPr="00FB26A4">
        <w:rPr>
          <w:rFonts w:ascii="Verdana" w:hAnsi="Verdana"/>
          <w:bCs/>
          <w:sz w:val="20"/>
        </w:rPr>
        <w:t>dependencias</w:t>
      </w:r>
      <w:proofErr w:type="gramEnd"/>
      <w:r w:rsidRPr="00FB26A4">
        <w:rPr>
          <w:rFonts w:ascii="Verdana" w:hAnsi="Verdana"/>
          <w:bCs/>
          <w:sz w:val="20"/>
        </w:rPr>
        <w:t xml:space="preserve"> y entidades de la Administración Pública Federal, organismos privados e instituciones educativas.</w:t>
      </w:r>
    </w:p>
    <w:p w:rsidR="00FB26A4" w:rsidRPr="00FB26A4" w:rsidRDefault="00FB26A4" w:rsidP="00FB26A4">
      <w:pPr>
        <w:jc w:val="both"/>
        <w:rPr>
          <w:rFonts w:ascii="Verdana" w:hAnsi="Verdana"/>
          <w:bCs/>
          <w:sz w:val="20"/>
        </w:rPr>
      </w:pPr>
      <w:r w:rsidRPr="00FB26A4">
        <w:rPr>
          <w:rFonts w:ascii="Verdana" w:hAnsi="Verdana"/>
          <w:bCs/>
          <w:sz w:val="20"/>
        </w:rPr>
        <w:t>8.      Suscribir con las instancias federales y estatales correspondientes, convenios de colaboración o coordinación para promover la participación de las micro, pequeñas y medianas empresas en contrataciones públicas.</w:t>
      </w:r>
    </w:p>
    <w:p w:rsidR="00FB26A4" w:rsidRPr="00FB26A4" w:rsidRDefault="00FB26A4" w:rsidP="00FB26A4">
      <w:pPr>
        <w:jc w:val="both"/>
        <w:rPr>
          <w:rFonts w:ascii="Verdana" w:hAnsi="Verdana"/>
          <w:bCs/>
          <w:sz w:val="20"/>
        </w:rPr>
      </w:pPr>
      <w:r w:rsidRPr="00FB26A4">
        <w:rPr>
          <w:rFonts w:ascii="Verdana" w:hAnsi="Verdana"/>
          <w:bCs/>
          <w:sz w:val="20"/>
        </w:rPr>
        <w:t xml:space="preserve">9.      Participar en ferias, exposiciones, congresos y otros eventos para impulsar y favorecer la participación </w:t>
      </w:r>
      <w:proofErr w:type="gramStart"/>
      <w:r w:rsidRPr="00FB26A4">
        <w:rPr>
          <w:rFonts w:ascii="Verdana" w:hAnsi="Verdana"/>
          <w:bCs/>
          <w:sz w:val="20"/>
        </w:rPr>
        <w:t>de las micro</w:t>
      </w:r>
      <w:proofErr w:type="gramEnd"/>
      <w:r w:rsidRPr="00FB26A4">
        <w:rPr>
          <w:rFonts w:ascii="Verdana" w:hAnsi="Verdana"/>
          <w:bCs/>
          <w:sz w:val="20"/>
        </w:rPr>
        <w:t>, pequeñas y medianas empresa en las compras del gobierno.</w:t>
      </w:r>
    </w:p>
    <w:p w:rsidR="00FB26A4" w:rsidRPr="00FB26A4" w:rsidRDefault="00FB26A4" w:rsidP="00FB26A4">
      <w:pPr>
        <w:jc w:val="both"/>
        <w:rPr>
          <w:rFonts w:ascii="Verdana" w:hAnsi="Verdana"/>
          <w:bCs/>
          <w:sz w:val="20"/>
        </w:rPr>
      </w:pPr>
      <w:r w:rsidRPr="00FB26A4">
        <w:rPr>
          <w:rFonts w:ascii="Verdana" w:hAnsi="Verdana"/>
          <w:bCs/>
          <w:sz w:val="20"/>
        </w:rPr>
        <w:t>10.    Coordinar con las unidades administrativas competentes de la Secretaría y con otras dependencias y entidades de la Administración Pública Federal, el diseño, y el establecimiento de esquemas de compras estratégicas que generen beneficios al país, así como de esquemas de fomento a la innovación a través de las contrataciones públicas.</w:t>
      </w:r>
    </w:p>
    <w:p w:rsidR="00FB26A4" w:rsidRPr="00FB26A4" w:rsidRDefault="00FB26A4" w:rsidP="00FB26A4">
      <w:pPr>
        <w:jc w:val="both"/>
        <w:rPr>
          <w:rFonts w:ascii="Verdana" w:hAnsi="Verdana"/>
          <w:bCs/>
          <w:sz w:val="20"/>
        </w:rPr>
      </w:pPr>
      <w:r w:rsidRPr="00FB26A4">
        <w:rPr>
          <w:rFonts w:ascii="Verdana" w:hAnsi="Verdana"/>
          <w:bCs/>
          <w:sz w:val="20"/>
        </w:rPr>
        <w:t>11.    Emitir opinión sobre los lineamientos que en materia de compras consolidadas elabore la Secretaría de la Función Pública.</w:t>
      </w:r>
    </w:p>
    <w:p w:rsidR="00FB26A4" w:rsidRPr="00FB26A4" w:rsidRDefault="00FB26A4" w:rsidP="00FB26A4">
      <w:pPr>
        <w:jc w:val="both"/>
        <w:rPr>
          <w:rFonts w:ascii="Verdana" w:hAnsi="Verdana"/>
          <w:bCs/>
          <w:sz w:val="20"/>
        </w:rPr>
      </w:pPr>
      <w:r w:rsidRPr="00FB26A4">
        <w:rPr>
          <w:rFonts w:ascii="Verdana" w:hAnsi="Verdana"/>
          <w:bCs/>
          <w:sz w:val="20"/>
        </w:rPr>
        <w:t>12.    Conducir la utilización de las reservas de compras del sector público, que lleven a cabo las dependencias y entidades cubiertas por las disposiciones establecidas en los tratados de libre comercio suscritos por México.</w:t>
      </w:r>
    </w:p>
    <w:p w:rsidR="00FB26A4" w:rsidRPr="00FB26A4" w:rsidRDefault="00FB26A4" w:rsidP="00FB26A4">
      <w:pPr>
        <w:jc w:val="both"/>
        <w:rPr>
          <w:rFonts w:ascii="Verdana" w:hAnsi="Verdana"/>
          <w:bCs/>
          <w:sz w:val="20"/>
        </w:rPr>
      </w:pPr>
      <w:r w:rsidRPr="00FB26A4">
        <w:rPr>
          <w:rFonts w:ascii="Verdana" w:hAnsi="Verdana"/>
          <w:bCs/>
          <w:sz w:val="20"/>
        </w:rPr>
        <w:lastRenderedPageBreak/>
        <w:t>13.    Verificar el cumplimiento de los requisitos de contenido nacional, reglas de origen o de marcado en los procedimientos de contratación del sector público e informar el resultado de dichas verificaciones a la Secretaría de la Función Pública.</w:t>
      </w:r>
    </w:p>
    <w:p w:rsidR="00FB26A4" w:rsidRPr="00FB26A4" w:rsidRDefault="00FB26A4" w:rsidP="00FB26A4">
      <w:pPr>
        <w:jc w:val="both"/>
        <w:rPr>
          <w:rFonts w:ascii="Verdana" w:hAnsi="Verdana"/>
          <w:bCs/>
          <w:sz w:val="20"/>
        </w:rPr>
      </w:pPr>
      <w:r w:rsidRPr="00FB26A4">
        <w:rPr>
          <w:rFonts w:ascii="Verdana" w:hAnsi="Verdana"/>
          <w:bCs/>
          <w:sz w:val="20"/>
        </w:rPr>
        <w:t>14.    Brindar asistencia al Secretario Ejecutivo de la Comisión Intersecretarial de Compras y Obras de la Administración Pública Federal a las Micro, Pequeñas y Medianas Empresas, en las acciones que determine dicha Comisión.</w:t>
      </w:r>
    </w:p>
    <w:p w:rsidR="00FB26A4" w:rsidRPr="00FB26A4" w:rsidRDefault="00FB26A4" w:rsidP="00FB26A4">
      <w:pPr>
        <w:jc w:val="both"/>
        <w:rPr>
          <w:rFonts w:ascii="Verdana" w:hAnsi="Verdana"/>
          <w:bCs/>
          <w:sz w:val="20"/>
        </w:rPr>
      </w:pPr>
      <w:r w:rsidRPr="00FB26A4">
        <w:rPr>
          <w:rFonts w:ascii="Verdana" w:hAnsi="Verdana"/>
          <w:bCs/>
          <w:sz w:val="20"/>
        </w:rPr>
        <w:t>15.    Dirigir el seguimiento a la aplicación de las reglas de carácter general en materia de contenido nacional y casos de excepción, margen de preferencia en precio, reservas y medidas de transición, respecto a procedimientos de contratación del sector público.</w:t>
      </w:r>
    </w:p>
    <w:p w:rsidR="00FB26A4" w:rsidRPr="00FB26A4" w:rsidRDefault="00FB26A4" w:rsidP="00FB26A4">
      <w:pPr>
        <w:jc w:val="both"/>
        <w:rPr>
          <w:rFonts w:ascii="Verdana" w:hAnsi="Verdana"/>
          <w:bCs/>
          <w:sz w:val="20"/>
        </w:rPr>
      </w:pPr>
      <w:r w:rsidRPr="00FB26A4">
        <w:rPr>
          <w:rFonts w:ascii="Verdana" w:hAnsi="Verdana"/>
          <w:bCs/>
          <w:sz w:val="20"/>
        </w:rPr>
        <w:t>16.    Colaborar en las actividades de consolidación, procesamiento, manejo y difusión de información, para la ejecución de las funciones que tiene el Secretario Ejecutivo de la Comisión Intersecretarial de Compras y Obras de la Administración Pública Federal a la Micro, Pequeña y Mediana Empresa.</w:t>
      </w:r>
    </w:p>
    <w:p w:rsidR="00FB26A4" w:rsidRPr="00FB26A4" w:rsidRDefault="00FB26A4" w:rsidP="00FB26A4">
      <w:pPr>
        <w:jc w:val="both"/>
        <w:rPr>
          <w:rFonts w:ascii="Verdana" w:hAnsi="Verdana"/>
          <w:bCs/>
          <w:sz w:val="20"/>
        </w:rPr>
      </w:pPr>
      <w:r w:rsidRPr="00FB26A4">
        <w:rPr>
          <w:rFonts w:ascii="Verdana" w:hAnsi="Verdana"/>
          <w:bCs/>
          <w:sz w:val="20"/>
        </w:rPr>
        <w:t>17.    Colaborar con el Secretario Ejecutivo en las acciones para mantener y operar los sistemas informáticos requeridos para el sustento de las funciones asignadas a la Comisión Intersecretarial de Compras y Obras de la Administración Pública Federal a la Micro, Pequeña y Mediana Empresa.</w:t>
      </w:r>
    </w:p>
    <w:p w:rsidR="00FB26A4" w:rsidRPr="00FB26A4" w:rsidRDefault="00FB26A4" w:rsidP="00FB26A4">
      <w:pPr>
        <w:jc w:val="both"/>
        <w:rPr>
          <w:rFonts w:ascii="Verdana" w:hAnsi="Verdana"/>
          <w:bCs/>
          <w:sz w:val="20"/>
        </w:rPr>
      </w:pPr>
      <w:r w:rsidRPr="00FB26A4">
        <w:rPr>
          <w:rFonts w:ascii="Verdana" w:hAnsi="Verdana"/>
          <w:bCs/>
          <w:sz w:val="20"/>
        </w:rPr>
        <w:t>18.    Participar en las comisiones, comités, grupos de trabajo y órganos o consejos directivos de las instituciones y organismos que atiendan asuntos en materia de su competencia.</w:t>
      </w:r>
    </w:p>
    <w:p w:rsidR="00FB26A4" w:rsidRPr="00FB26A4" w:rsidRDefault="00FB26A4" w:rsidP="00FB26A4">
      <w:pPr>
        <w:jc w:val="both"/>
        <w:rPr>
          <w:rFonts w:ascii="Verdana" w:hAnsi="Verdana"/>
          <w:bCs/>
          <w:sz w:val="20"/>
        </w:rPr>
      </w:pPr>
      <w:r w:rsidRPr="00FB26A4">
        <w:rPr>
          <w:rFonts w:ascii="Verdana" w:hAnsi="Verdana"/>
          <w:bCs/>
          <w:sz w:val="20"/>
        </w:rPr>
        <w:t>19.    Intervenir en las negociaciones comerciales internacionales en el ámbito de su competencia.</w:t>
      </w:r>
    </w:p>
    <w:p w:rsidR="00FB26A4" w:rsidRPr="00FB26A4" w:rsidRDefault="00FB26A4" w:rsidP="00FB26A4">
      <w:pPr>
        <w:jc w:val="both"/>
        <w:rPr>
          <w:rFonts w:ascii="Verdana" w:hAnsi="Verdana"/>
          <w:bCs/>
          <w:sz w:val="20"/>
        </w:rPr>
      </w:pPr>
      <w:r w:rsidRPr="00FB26A4">
        <w:rPr>
          <w:rFonts w:ascii="Verdana" w:hAnsi="Verdana"/>
          <w:b/>
          <w:bCs/>
          <w:sz w:val="20"/>
        </w:rPr>
        <w:t>1.2.3 </w:t>
      </w:r>
      <w:r w:rsidRPr="00FB26A4">
        <w:rPr>
          <w:rFonts w:ascii="Verdana" w:hAnsi="Verdana"/>
          <w:bCs/>
          <w:sz w:val="20"/>
        </w:rPr>
        <w:t> </w:t>
      </w:r>
      <w:r w:rsidRPr="00FB26A4">
        <w:rPr>
          <w:rFonts w:ascii="Verdana" w:hAnsi="Verdana"/>
          <w:b/>
          <w:bCs/>
          <w:sz w:val="20"/>
        </w:rPr>
        <w:t>Unidad de Contenido Nacional y Fomento de Cadenas Productivas e Inversión en el Sector Energético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Coordinar la aplicación de la política de contenido nacional en las asignaciones y contratos de exploración y extracción de hidrocarburos, y de la industria eléctrica, así como la implementación de las estrategias para el fomento industrial de cadenas productivas locales y para el fomento de la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Dirigir las acciones que realiza la Secretaría de Economía en materia energética sobre contenido nacional, y estrategias de fomento industrial y de inversión, en beneficio de la proveeduría nacional que participen en estas asignaciones y contratos.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lastRenderedPageBreak/>
        <w:t>1.      Determinar y establecer la meta de contenido nacional en términos de la Ley de Hidrocarburos.</w:t>
      </w:r>
    </w:p>
    <w:p w:rsidR="00FB26A4" w:rsidRPr="00FB26A4" w:rsidRDefault="00FB26A4" w:rsidP="00FB26A4">
      <w:pPr>
        <w:jc w:val="both"/>
        <w:rPr>
          <w:rFonts w:ascii="Verdana" w:hAnsi="Verdana"/>
          <w:bCs/>
          <w:sz w:val="20"/>
        </w:rPr>
      </w:pPr>
      <w:r w:rsidRPr="00FB26A4">
        <w:rPr>
          <w:rFonts w:ascii="Verdana" w:hAnsi="Verdana"/>
          <w:bCs/>
          <w:sz w:val="20"/>
        </w:rPr>
        <w:t>2.      Autorizar la metodología para medir el contenido nacional en asignaciones y contratos de exploración y extracción de hidrocarburos y demás actividades de la industria de hidrocarburos, así como en la industria eléctrica.</w:t>
      </w:r>
    </w:p>
    <w:p w:rsidR="00FB26A4" w:rsidRPr="00FB26A4" w:rsidRDefault="00FB26A4" w:rsidP="00FB26A4">
      <w:pPr>
        <w:jc w:val="both"/>
        <w:rPr>
          <w:rFonts w:ascii="Verdana" w:hAnsi="Verdana"/>
          <w:bCs/>
          <w:sz w:val="20"/>
        </w:rPr>
      </w:pPr>
      <w:r w:rsidRPr="00FB26A4">
        <w:rPr>
          <w:rFonts w:ascii="Verdana" w:hAnsi="Verdana"/>
          <w:bCs/>
          <w:sz w:val="20"/>
        </w:rPr>
        <w:t>3.      Dirigir y coordinar las acciones para dar seguimiento al cumplimiento de las metas de contenido nacional establecidas en las asignaciones y contratos de exploración y extracción de hidrocarburos.</w:t>
      </w:r>
    </w:p>
    <w:p w:rsidR="00FB26A4" w:rsidRPr="00FB26A4" w:rsidRDefault="00FB26A4" w:rsidP="00FB26A4">
      <w:pPr>
        <w:jc w:val="both"/>
        <w:rPr>
          <w:rFonts w:ascii="Verdana" w:hAnsi="Verdana"/>
          <w:bCs/>
          <w:sz w:val="20"/>
        </w:rPr>
      </w:pPr>
      <w:r w:rsidRPr="00FB26A4">
        <w:rPr>
          <w:rFonts w:ascii="Verdana" w:hAnsi="Verdana"/>
          <w:bCs/>
          <w:sz w:val="20"/>
        </w:rPr>
        <w:t>4.      Coordinar la verificación del contenido nacional en asignaciones y contratos de exploración y extracción de hidrocarburos y demás actividades de la industria de hidrocarburos, así como en la industria eléctrica.</w:t>
      </w:r>
    </w:p>
    <w:p w:rsidR="00FB26A4" w:rsidRPr="00FB26A4" w:rsidRDefault="00FB26A4" w:rsidP="00FB26A4">
      <w:pPr>
        <w:jc w:val="both"/>
        <w:rPr>
          <w:rFonts w:ascii="Verdana" w:hAnsi="Verdana"/>
          <w:bCs/>
          <w:sz w:val="20"/>
        </w:rPr>
      </w:pPr>
      <w:r w:rsidRPr="00FB26A4">
        <w:rPr>
          <w:rFonts w:ascii="Verdana" w:hAnsi="Verdana"/>
          <w:bCs/>
          <w:sz w:val="20"/>
        </w:rPr>
        <w:t>5.      Conducir las acciones de verificación de la información que presentan las empresas de la industria de hidrocarburos y de la industria eléctrica sobre el contenido nacional en las actividades que realicen, en términos de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6.      Conducir la revisión de la información a un tercero independiente o a las autoridades competentes para verificar el contenido nacional en asignaciones y contratos de exploración y extracción de hidrocarburos y demás actividades de la industria de hidrocarburos, así como en la industria eléctrica.</w:t>
      </w:r>
    </w:p>
    <w:p w:rsidR="00FB26A4" w:rsidRPr="00FB26A4" w:rsidRDefault="00FB26A4" w:rsidP="00FB26A4">
      <w:pPr>
        <w:jc w:val="both"/>
        <w:rPr>
          <w:rFonts w:ascii="Verdana" w:hAnsi="Verdana"/>
          <w:bCs/>
          <w:sz w:val="20"/>
        </w:rPr>
      </w:pPr>
      <w:r w:rsidRPr="00FB26A4">
        <w:rPr>
          <w:rFonts w:ascii="Verdana" w:hAnsi="Verdana"/>
          <w:bCs/>
          <w:sz w:val="20"/>
        </w:rPr>
        <w:t>7.      Revisar y requerir información a las empresas de la industria de hidrocarburos y de la industria eléctrica sobre el contenido nacional en las actividades que realicen, en términos de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8.      Emitir la opinión respecto del porcentaje mínimo de contenido nacional que deberán cumplir individualmente y de forma progresiva los asignatarios y contratistas para la exploración y extracción de hidrocarburos y del porcentaje mínimo de contenido nacional que deberán cumplir las empresas de la industria eléctrica en cada contrato o asociación cuyo objeto sea la instalación o ampliación de la infraestructura necesaria para prestar el servicio público de transmisión y distribución de energía eléctrica.</w:t>
      </w:r>
    </w:p>
    <w:p w:rsidR="00FB26A4" w:rsidRPr="00FB26A4" w:rsidRDefault="00FB26A4" w:rsidP="00FB26A4">
      <w:pPr>
        <w:jc w:val="both"/>
        <w:rPr>
          <w:rFonts w:ascii="Verdana" w:hAnsi="Verdana"/>
          <w:bCs/>
          <w:sz w:val="20"/>
        </w:rPr>
      </w:pPr>
      <w:r w:rsidRPr="00FB26A4">
        <w:rPr>
          <w:rFonts w:ascii="Verdana" w:hAnsi="Verdana"/>
          <w:bCs/>
          <w:sz w:val="20"/>
        </w:rPr>
        <w:t>9.      Supervisar el seguimiento al avance de las estrategias para el fomento industrial de cadenas productivas locales y para el fomento de la inversión directa en las industrias de hidrocarburos y eléctrica, previa opinión de la Secretaría de Energía.</w:t>
      </w:r>
    </w:p>
    <w:p w:rsidR="00FB26A4" w:rsidRPr="00FB26A4" w:rsidRDefault="00FB26A4" w:rsidP="00FB26A4">
      <w:pPr>
        <w:jc w:val="both"/>
        <w:rPr>
          <w:rFonts w:ascii="Verdana" w:hAnsi="Verdana"/>
          <w:bCs/>
          <w:sz w:val="20"/>
        </w:rPr>
      </w:pPr>
      <w:r w:rsidRPr="00FB26A4">
        <w:rPr>
          <w:rFonts w:ascii="Verdana" w:hAnsi="Verdana"/>
          <w:bCs/>
          <w:sz w:val="20"/>
        </w:rPr>
        <w:t>10.    Coordinar el seguimiento al avance de las estrategias para el fomento industrial de cadenas productivas locales y para el fomento de la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11.    Difundir en los Consejos Consultivos para el Fomento de las Industrias de Hidrocarburos y Eléctrica, el informe sobre los avances en la implementación de las estrategias para el fomento industrial de cadenas productivas locales y para el fomento de la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lastRenderedPageBreak/>
        <w:t>12.    Coordinar las acciones para verificar la operación de fideicomisos y demás instrumentos enfocados a la ejecución de la política nacional en materia de contenido nacional y desarrollo de proveedores y contratistas de la industria energética.</w:t>
      </w:r>
    </w:p>
    <w:p w:rsidR="00FB26A4" w:rsidRPr="00FB26A4" w:rsidRDefault="00FB26A4" w:rsidP="00FB26A4">
      <w:pPr>
        <w:jc w:val="both"/>
        <w:rPr>
          <w:rFonts w:ascii="Verdana" w:hAnsi="Verdana"/>
          <w:bCs/>
          <w:sz w:val="20"/>
        </w:rPr>
      </w:pPr>
      <w:r w:rsidRPr="00FB26A4">
        <w:rPr>
          <w:rFonts w:ascii="Verdana" w:hAnsi="Verdana"/>
          <w:bCs/>
          <w:sz w:val="20"/>
        </w:rPr>
        <w:t>13.    Supervisar y coordinar los trabajos para identificar los sectores industriales y las regiones en que se enfocará la estrategia para el fomento de cadenas productivas locales y para el fomento de la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14.    Coordinar las estrategias de inversión para el fomento a la participación directa de empresas mexicanas en el sector energético.</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15.    Coordinar las estrategias de inversión para promover la asociación entre empresas mexicanas y extranjeras, para llevar a cabo las actividades en la industria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16.    Promover la inversión nacional y extranjera para que se realicen actividades de permanencia en México directamente en la industria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17.    Promover la inversión nacional y extranjera para impulsar la transferencia de tecnología y el conocimiento en la industria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18.    Coordinar la elaboración de estudios y programas de promoción de la industria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19.    Promover esquemas de capacitación, orientación y asesoría que fomenten la participación de las micro, pequeñas y medianas empresas en las estrategias para el fomento industrial de cadenas productivas locales y para el fomento de la inversión directa en la industria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20.    Organizar, coordinar y participar en congresos y eventos relacionados con la promoción de la industria nacional de hidrocarburos y eléctrica que apoyen en la definición de las estrategias para el fomento industrial de cadenas productivas locales y para el fomento de la inversión directa en dichas industrias.</w:t>
      </w:r>
    </w:p>
    <w:p w:rsidR="00FB26A4" w:rsidRPr="00FB26A4" w:rsidRDefault="00FB26A4" w:rsidP="00FB26A4">
      <w:pPr>
        <w:jc w:val="both"/>
        <w:rPr>
          <w:rFonts w:ascii="Verdana" w:hAnsi="Verdana"/>
          <w:bCs/>
          <w:sz w:val="20"/>
        </w:rPr>
      </w:pPr>
      <w:r w:rsidRPr="00FB26A4">
        <w:rPr>
          <w:rFonts w:ascii="Verdana" w:hAnsi="Verdana"/>
          <w:bCs/>
          <w:sz w:val="20"/>
        </w:rPr>
        <w:t>21.    Coordinar las atribuciones conferidas a la Secretaría de Economía en la Ley de Transición Energética.</w:t>
      </w:r>
    </w:p>
    <w:p w:rsidR="00FB26A4" w:rsidRPr="00FB26A4" w:rsidRDefault="00FB26A4" w:rsidP="00FB26A4">
      <w:pPr>
        <w:jc w:val="both"/>
        <w:rPr>
          <w:rFonts w:ascii="Verdana" w:hAnsi="Verdana"/>
          <w:bCs/>
          <w:sz w:val="20"/>
        </w:rPr>
      </w:pPr>
      <w:r w:rsidRPr="00FB26A4">
        <w:rPr>
          <w:rFonts w:ascii="Verdana" w:hAnsi="Verdana"/>
          <w:bCs/>
          <w:sz w:val="20"/>
        </w:rPr>
        <w:t>22.    Sancionar las conductas previstas en la Ley de Hidrocarburos, que sean competencia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23.    Conducir la implementación de las disposiciones administrativas que se requieran para el mejor desempeño de las unidades administrativas adscritas.</w:t>
      </w:r>
    </w:p>
    <w:p w:rsidR="00FB26A4" w:rsidRPr="00FB26A4" w:rsidRDefault="00FB26A4" w:rsidP="00FB26A4">
      <w:pPr>
        <w:jc w:val="both"/>
        <w:rPr>
          <w:rFonts w:ascii="Verdana" w:hAnsi="Verdana"/>
          <w:bCs/>
          <w:sz w:val="20"/>
        </w:rPr>
      </w:pPr>
      <w:r w:rsidRPr="00FB26A4">
        <w:rPr>
          <w:rFonts w:ascii="Verdana" w:hAnsi="Verdana"/>
          <w:bCs/>
          <w:sz w:val="20"/>
        </w:rPr>
        <w:t>24.    Informar a la Comisión Nacional de Hidrocarburos cuando determine que un asignatario o contratista ha incumplido con el porcentaje de contenido nacional que le corresponda.</w:t>
      </w:r>
    </w:p>
    <w:p w:rsidR="00FB26A4" w:rsidRPr="00FB26A4" w:rsidRDefault="00FB26A4" w:rsidP="00FB26A4">
      <w:pPr>
        <w:jc w:val="both"/>
        <w:rPr>
          <w:rFonts w:ascii="Verdana" w:hAnsi="Verdana"/>
          <w:bCs/>
          <w:sz w:val="20"/>
        </w:rPr>
      </w:pPr>
      <w:r w:rsidRPr="00FB26A4">
        <w:rPr>
          <w:rFonts w:ascii="Verdana" w:hAnsi="Verdana"/>
          <w:b/>
          <w:bCs/>
          <w:sz w:val="20"/>
        </w:rPr>
        <w:lastRenderedPageBreak/>
        <w:t>1.2.3.1 Dirección General de Fomento de Cadenas Productivas e Inversión en el Sector Energético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Establecer estrategias orientadas a fomentar las cadenas productivas locales y la inversión directa en la industria de hidrocarburos y eléctrica.</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Dar seguimiento a aplicación de las estrategias para fomentar las cadenas productivas locales y la inversión directa en la industria de hidrocarburos y eléctrica.</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Emitir opinión sobre las condiciones en los contratos para el financiamiento, instalación, mantenimiento, gestión, operación y ampliación de la infraestructura necesaria para prestar el servicio público de transmisión y distribución de energía eléctrica.</w:t>
      </w:r>
    </w:p>
    <w:p w:rsidR="00FB26A4" w:rsidRPr="00FB26A4" w:rsidRDefault="00FB26A4" w:rsidP="00FB26A4">
      <w:pPr>
        <w:jc w:val="both"/>
        <w:rPr>
          <w:rFonts w:ascii="Verdana" w:hAnsi="Verdana"/>
          <w:bCs/>
          <w:sz w:val="20"/>
        </w:rPr>
      </w:pPr>
      <w:r w:rsidRPr="00FB26A4">
        <w:rPr>
          <w:rFonts w:ascii="Verdana" w:hAnsi="Verdana"/>
          <w:bCs/>
          <w:sz w:val="20"/>
        </w:rPr>
        <w:t>2.      Solicitar la opinión, información y documentación en el ámbito de su competencia a las dependencias y entidades de la Administración Pública Federal, empresas productivas del Estado, así como órganos constitucionales autónomos y demás órganos y organismos de las entidades federativas y municipales.</w:t>
      </w:r>
    </w:p>
    <w:p w:rsidR="00FB26A4" w:rsidRPr="00FB26A4" w:rsidRDefault="00FB26A4" w:rsidP="00FB26A4">
      <w:pPr>
        <w:jc w:val="both"/>
        <w:rPr>
          <w:rFonts w:ascii="Verdana" w:hAnsi="Verdana"/>
          <w:bCs/>
          <w:sz w:val="20"/>
        </w:rPr>
      </w:pPr>
      <w:r w:rsidRPr="00FB26A4">
        <w:rPr>
          <w:rFonts w:ascii="Verdana" w:hAnsi="Verdana"/>
          <w:bCs/>
          <w:sz w:val="20"/>
        </w:rPr>
        <w:t>3.      Participar en el desarrollo de la política nacional de fomento industrial de cadenas productivas locales y para el fomento de la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4.      Formular estrategias de colaboración con las entidades de la Administración Pública Federal, Estatal y Municipal, a efecto de coadyuvar en el desarrollo de la política nacional de fomento industrial de cadenas productivas locales y para el fomento de la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5.      Opinar sobre el establecimiento de condiciones que deberán incluirse en las asignaciones y los contratos para la exploración y extracción, así como en los permisos que contempla la Ley de Hidrocarburos.</w:t>
      </w:r>
    </w:p>
    <w:p w:rsidR="00FB26A4" w:rsidRPr="00FB26A4" w:rsidRDefault="00FB26A4" w:rsidP="00FB26A4">
      <w:pPr>
        <w:jc w:val="both"/>
        <w:rPr>
          <w:rFonts w:ascii="Verdana" w:hAnsi="Verdana"/>
          <w:bCs/>
          <w:sz w:val="20"/>
        </w:rPr>
      </w:pPr>
      <w:r w:rsidRPr="00FB26A4">
        <w:rPr>
          <w:rFonts w:ascii="Verdana" w:hAnsi="Verdana"/>
          <w:bCs/>
          <w:sz w:val="20"/>
        </w:rPr>
        <w:t>6.      Diseñar y dar seguimiento a las estrategias para el fomento industrial de cadenas productivas locales y de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7.      Coordinar la elaboración del informe sobre los avances en la implementación de las estrategias para el fomento industrial de cadenas productivas locales y de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8.      Identificar los sectores industriales y las regiones en que se enfocará la estrategia para el fomento industrial de cadenas productivas locales.</w:t>
      </w:r>
    </w:p>
    <w:p w:rsidR="00FB26A4" w:rsidRPr="00FB26A4" w:rsidRDefault="00FB26A4" w:rsidP="00FB26A4">
      <w:pPr>
        <w:jc w:val="both"/>
        <w:rPr>
          <w:rFonts w:ascii="Verdana" w:hAnsi="Verdana"/>
          <w:bCs/>
          <w:sz w:val="20"/>
        </w:rPr>
      </w:pPr>
      <w:r w:rsidRPr="00FB26A4">
        <w:rPr>
          <w:rFonts w:ascii="Verdana" w:hAnsi="Verdana"/>
          <w:bCs/>
          <w:sz w:val="20"/>
        </w:rPr>
        <w:lastRenderedPageBreak/>
        <w:t>9.      Participar en comisiones, comités, grupos de trabajo y órganos o consejos directivos de las instituciones y organismos relacionados con la implementación de las estrategias para fomento industrial de cadenas productivas locales y para el fomento de la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10.    Establecer esquemas de capacitación y asesoría que fomenten la participación de las micro, pequeñas y medianas empresas en las estrategias para el fomento industrial de cadenas productivas locales y para el fomento de la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11.    Integrar, administrar y actualizar el registro de proveedores nacionales para la industria de hidrocarburos.</w:t>
      </w:r>
    </w:p>
    <w:p w:rsidR="00FB26A4" w:rsidRPr="00FB26A4" w:rsidRDefault="00FB26A4" w:rsidP="00FB26A4">
      <w:pPr>
        <w:jc w:val="both"/>
        <w:rPr>
          <w:rFonts w:ascii="Verdana" w:hAnsi="Verdana"/>
          <w:bCs/>
          <w:sz w:val="20"/>
        </w:rPr>
      </w:pPr>
      <w:r w:rsidRPr="00FB26A4">
        <w:rPr>
          <w:rFonts w:ascii="Verdana" w:hAnsi="Verdana"/>
          <w:bCs/>
          <w:sz w:val="20"/>
        </w:rPr>
        <w:t>12.    Integrar, administrar y actualizar el catálogo de proveedores nacionales para la industria eléctrica.</w:t>
      </w:r>
    </w:p>
    <w:p w:rsidR="00FB26A4" w:rsidRPr="00FB26A4" w:rsidRDefault="00FB26A4" w:rsidP="00FB26A4">
      <w:pPr>
        <w:jc w:val="both"/>
        <w:rPr>
          <w:rFonts w:ascii="Verdana" w:hAnsi="Verdana"/>
          <w:bCs/>
          <w:sz w:val="20"/>
        </w:rPr>
      </w:pPr>
      <w:r w:rsidRPr="00FB26A4">
        <w:rPr>
          <w:rFonts w:ascii="Verdana" w:hAnsi="Verdana"/>
          <w:b/>
          <w:bCs/>
          <w:sz w:val="20"/>
        </w:rPr>
        <w:t>1.2.3.2 Dirección General de Contenido Nacional en el Sector Energético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Promover el cumplimiento del porcentaje de contenido nacional que corresponda por parte de un asignatario o contratista de exploración y extracción de Hidrocarburos, así como en la industria eléctrica, en términos de la legislación aplicable en la materia.</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Determinar la metodología para medir el contenido nacional en Asignaciones y Contratos para la Exploración y Extracción de hidrocarburos, así como para la industria eléctrica y supervisar la verificación para determinar el cumplimiento de los porcentajes mínimos de contenido nacional establecidos.</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Proponer las metas de contenido nacional en términos de la Ley de Hidrocarburos.</w:t>
      </w:r>
    </w:p>
    <w:p w:rsidR="00FB26A4" w:rsidRPr="00FB26A4" w:rsidRDefault="00FB26A4" w:rsidP="00FB26A4">
      <w:pPr>
        <w:jc w:val="both"/>
        <w:rPr>
          <w:rFonts w:ascii="Verdana" w:hAnsi="Verdana"/>
          <w:bCs/>
          <w:sz w:val="20"/>
        </w:rPr>
      </w:pPr>
      <w:r w:rsidRPr="00FB26A4">
        <w:rPr>
          <w:rFonts w:ascii="Verdana" w:hAnsi="Verdana"/>
          <w:bCs/>
          <w:sz w:val="20"/>
        </w:rPr>
        <w:t>2.      Definir la metodología para medir el contenido nacional en asignaciones y contratos de exploración y/o extracción de hidrocarburos y demás actividades de la industria de hidrocarburos, así como en la industria eléctrica.</w:t>
      </w:r>
    </w:p>
    <w:p w:rsidR="00FB26A4" w:rsidRPr="00FB26A4" w:rsidRDefault="00FB26A4" w:rsidP="00FB26A4">
      <w:pPr>
        <w:jc w:val="both"/>
        <w:rPr>
          <w:rFonts w:ascii="Verdana" w:hAnsi="Verdana"/>
          <w:bCs/>
          <w:sz w:val="20"/>
        </w:rPr>
      </w:pPr>
      <w:r w:rsidRPr="00FB26A4">
        <w:rPr>
          <w:rFonts w:ascii="Verdana" w:hAnsi="Verdana"/>
          <w:bCs/>
          <w:sz w:val="20"/>
        </w:rPr>
        <w:t>3.      Elaborar los proyectos de las disposiciones por las que los asignatarios, contratistas y permisionarios, así como las empresas de la industria eléctrica deberán proporcionar la información</w:t>
      </w:r>
    </w:p>
    <w:p w:rsidR="00FB26A4" w:rsidRPr="00FB26A4" w:rsidRDefault="00FB26A4" w:rsidP="00FB26A4">
      <w:pPr>
        <w:jc w:val="both"/>
        <w:rPr>
          <w:rFonts w:ascii="Verdana" w:hAnsi="Verdana"/>
          <w:bCs/>
          <w:sz w:val="20"/>
        </w:rPr>
      </w:pPr>
      <w:proofErr w:type="gramStart"/>
      <w:r w:rsidRPr="00FB26A4">
        <w:rPr>
          <w:rFonts w:ascii="Verdana" w:hAnsi="Verdana"/>
          <w:bCs/>
          <w:sz w:val="20"/>
        </w:rPr>
        <w:t>sobre</w:t>
      </w:r>
      <w:proofErr w:type="gramEnd"/>
      <w:r w:rsidRPr="00FB26A4">
        <w:rPr>
          <w:rFonts w:ascii="Verdana" w:hAnsi="Verdana"/>
          <w:bCs/>
          <w:sz w:val="20"/>
        </w:rPr>
        <w:t xml:space="preserve"> el contenido nacional en las actividades que realicen en la industria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 xml:space="preserve">4.      Solicitar a las dependencias y entidades de la Administración Pública Federal, a las empresas productivas del Estado, así como a órganos constitucionales autónomos y demás órganos y organismos de las entidades federativas y municipales, las opiniones, </w:t>
      </w:r>
      <w:r w:rsidRPr="00FB26A4">
        <w:rPr>
          <w:rFonts w:ascii="Verdana" w:hAnsi="Verdana"/>
          <w:bCs/>
          <w:sz w:val="20"/>
        </w:rPr>
        <w:lastRenderedPageBreak/>
        <w:t>información y documentación necesaria, en el ámbito de sus atribuciones en materia de contenido nacional en el sector energético.</w:t>
      </w:r>
    </w:p>
    <w:p w:rsidR="00FB26A4" w:rsidRPr="00FB26A4" w:rsidRDefault="00FB26A4" w:rsidP="00FB26A4">
      <w:pPr>
        <w:jc w:val="both"/>
        <w:rPr>
          <w:rFonts w:ascii="Verdana" w:hAnsi="Verdana"/>
          <w:bCs/>
          <w:sz w:val="20"/>
        </w:rPr>
      </w:pPr>
      <w:r w:rsidRPr="00FB26A4">
        <w:rPr>
          <w:rFonts w:ascii="Verdana" w:hAnsi="Verdana"/>
          <w:bCs/>
          <w:sz w:val="20"/>
        </w:rPr>
        <w:t>5.      Supervisar el cumplimiento de las metas establecidas en las asignaciones y contratos de exploración y/o extracción de hidrocarburos.</w:t>
      </w:r>
    </w:p>
    <w:p w:rsidR="00FB26A4" w:rsidRPr="00FB26A4" w:rsidRDefault="00FB26A4" w:rsidP="00FB26A4">
      <w:pPr>
        <w:jc w:val="both"/>
        <w:rPr>
          <w:rFonts w:ascii="Verdana" w:hAnsi="Verdana"/>
          <w:bCs/>
          <w:sz w:val="20"/>
        </w:rPr>
      </w:pPr>
      <w:r w:rsidRPr="00FB26A4">
        <w:rPr>
          <w:rFonts w:ascii="Verdana" w:hAnsi="Verdana"/>
          <w:bCs/>
          <w:sz w:val="20"/>
        </w:rPr>
        <w:t>6.      Supervisar el cumplimiento de las disposiciones legales y reglamentarias en materia de contenido nacional.</w:t>
      </w:r>
    </w:p>
    <w:p w:rsidR="00FB26A4" w:rsidRPr="00FB26A4" w:rsidRDefault="00FB26A4" w:rsidP="00FB26A4">
      <w:pPr>
        <w:jc w:val="both"/>
        <w:rPr>
          <w:rFonts w:ascii="Verdana" w:hAnsi="Verdana"/>
          <w:bCs/>
          <w:sz w:val="20"/>
        </w:rPr>
      </w:pPr>
      <w:r w:rsidRPr="00FB26A4">
        <w:rPr>
          <w:rFonts w:ascii="Verdana" w:hAnsi="Verdana"/>
          <w:bCs/>
          <w:sz w:val="20"/>
        </w:rPr>
        <w:t>7.      Supervisar el cumplimiento de los porcentajes mínimos de contenido nacional establecidos en las asignaciones y contratos de exploración y/o extracción de hidrocarburos y demás actividades de la industria de hidrocarburos, así como en la industria eléctrica.</w:t>
      </w:r>
    </w:p>
    <w:p w:rsidR="00FB26A4" w:rsidRPr="00FB26A4" w:rsidRDefault="00FB26A4" w:rsidP="00FB26A4">
      <w:pPr>
        <w:jc w:val="both"/>
        <w:rPr>
          <w:rFonts w:ascii="Verdana" w:hAnsi="Verdana"/>
          <w:bCs/>
          <w:sz w:val="20"/>
        </w:rPr>
      </w:pPr>
      <w:r w:rsidRPr="00FB26A4">
        <w:rPr>
          <w:rFonts w:ascii="Verdana" w:hAnsi="Verdana"/>
          <w:bCs/>
          <w:sz w:val="20"/>
        </w:rPr>
        <w:t>8.      Solicitar el apoyo de un tercero independiente o de las autoridades competentes para verificar el contenido nacional en asignaciones y contratos de exploración y/o extracción de hidrocarburos y demás actividades de la industria de hidrocarburos, así como en la Industria Eléctrica, en términos de la Ley de Hidrocarburos y la Ley de la Industria Eléctrica.</w:t>
      </w:r>
    </w:p>
    <w:p w:rsidR="00FB26A4" w:rsidRPr="00FB26A4" w:rsidRDefault="00FB26A4" w:rsidP="00FB26A4">
      <w:pPr>
        <w:jc w:val="both"/>
        <w:rPr>
          <w:rFonts w:ascii="Verdana" w:hAnsi="Verdana"/>
          <w:bCs/>
          <w:sz w:val="20"/>
        </w:rPr>
      </w:pPr>
      <w:r w:rsidRPr="00FB26A4">
        <w:rPr>
          <w:rFonts w:ascii="Verdana" w:hAnsi="Verdana"/>
          <w:bCs/>
          <w:sz w:val="20"/>
        </w:rPr>
        <w:t>9.      Proponer, realizar y supervisar el seguimiento del programa de visitas de verificación a las empresas de la industria de hidrocarburos y de la industria eléctrica sobre el contenido nacional en las actividades que realicen, en términos de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10.    Requerir, en su caso, la información a las empresas de la industria de hidrocarburos y de la industria eléctrica sobre el contenido nacional en las actividades que realicen, en términos de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11.    Opinar respecto del porcentaje mínimo de contenido nacional que deberán cumplir individualmente y de forma progresiva los asignatarios y contratistas para la exploración y/o extracción de hidrocarburos.</w:t>
      </w:r>
    </w:p>
    <w:p w:rsidR="00FB26A4" w:rsidRPr="00FB26A4" w:rsidRDefault="00FB26A4" w:rsidP="00FB26A4">
      <w:pPr>
        <w:jc w:val="both"/>
        <w:rPr>
          <w:rFonts w:ascii="Verdana" w:hAnsi="Verdana"/>
          <w:bCs/>
          <w:sz w:val="20"/>
        </w:rPr>
      </w:pPr>
      <w:r w:rsidRPr="00FB26A4">
        <w:rPr>
          <w:rFonts w:ascii="Verdana" w:hAnsi="Verdana"/>
          <w:bCs/>
          <w:sz w:val="20"/>
        </w:rPr>
        <w:t>12.    Elaborar y proponer al superior jerárquico la opinión respecto del porcentaje mínimo de contenido nacional que deberán cumplir las empresas de la industria eléctrica en cada contrato o asociación cuyo objeto sea la instalación o ampliación de la infraestructura necesaria para prestar el servicio público de transmisión y distribución de energía eléctrica.</w:t>
      </w:r>
    </w:p>
    <w:p w:rsidR="00FB26A4" w:rsidRPr="00FB26A4" w:rsidRDefault="00FB26A4" w:rsidP="00FB26A4">
      <w:pPr>
        <w:jc w:val="both"/>
        <w:rPr>
          <w:rFonts w:ascii="Verdana" w:hAnsi="Verdana"/>
          <w:bCs/>
          <w:sz w:val="20"/>
        </w:rPr>
      </w:pPr>
      <w:r w:rsidRPr="00FB26A4">
        <w:rPr>
          <w:rFonts w:ascii="Verdana" w:hAnsi="Verdana"/>
          <w:bCs/>
          <w:sz w:val="20"/>
        </w:rPr>
        <w:t>13.    Determinar e informar sobre el incumplimiento del porcentaje de contenido nacional que corresponda por parte de un asignatario o contratista de exploración y/o extracción de Hidrocarburos.</w:t>
      </w:r>
    </w:p>
    <w:p w:rsidR="00FB26A4" w:rsidRPr="00FB26A4" w:rsidRDefault="00FB26A4" w:rsidP="00FB26A4">
      <w:pPr>
        <w:jc w:val="both"/>
        <w:rPr>
          <w:rFonts w:ascii="Verdana" w:hAnsi="Verdana"/>
          <w:bCs/>
          <w:sz w:val="20"/>
        </w:rPr>
      </w:pPr>
      <w:r w:rsidRPr="00FB26A4">
        <w:rPr>
          <w:rFonts w:ascii="Verdana" w:hAnsi="Verdana"/>
          <w:bCs/>
          <w:sz w:val="20"/>
        </w:rPr>
        <w:t>14.    Determinar e informar a la autoridad competente, sobre el incumplimiento del porcentaje mínimo del contenido nacional que deben cumplir las empresas de la industria eléctrica en cada contrato u asociación, cuyo objeto sea la instalación o ampliación de la infraestructura necesaria para prestar el servicio público de transmisión y distribución de energía eléctrica.</w:t>
      </w:r>
    </w:p>
    <w:p w:rsidR="00FB26A4" w:rsidRPr="00FB26A4" w:rsidRDefault="00FB26A4" w:rsidP="00FB26A4">
      <w:pPr>
        <w:jc w:val="both"/>
        <w:rPr>
          <w:rFonts w:ascii="Verdana" w:hAnsi="Verdana"/>
          <w:bCs/>
          <w:sz w:val="20"/>
        </w:rPr>
      </w:pPr>
      <w:r w:rsidRPr="00FB26A4">
        <w:rPr>
          <w:rFonts w:ascii="Verdana" w:hAnsi="Verdana"/>
          <w:bCs/>
          <w:sz w:val="20"/>
        </w:rPr>
        <w:lastRenderedPageBreak/>
        <w:t>15.    Determinar e informar a la autoridad competente, sobre el incumplimiento de la entrega de información respecto del grado de contenido nacional a la Secretaría de Economía en las actividades que realicen las empresas de la industria eléctrica, y así como de los incumplimientos con los porcentajes mínimos de contenido nacional.</w:t>
      </w:r>
    </w:p>
    <w:p w:rsidR="00FB26A4" w:rsidRPr="00FB26A4" w:rsidRDefault="00FB26A4" w:rsidP="00FB26A4">
      <w:pPr>
        <w:jc w:val="both"/>
        <w:rPr>
          <w:rFonts w:ascii="Verdana" w:hAnsi="Verdana"/>
          <w:bCs/>
          <w:sz w:val="20"/>
        </w:rPr>
      </w:pPr>
      <w:r w:rsidRPr="00FB26A4">
        <w:rPr>
          <w:rFonts w:ascii="Verdana" w:hAnsi="Verdana"/>
          <w:bCs/>
          <w:sz w:val="20"/>
        </w:rPr>
        <w:t>16.    Solicitar a la Secretaría de Energía, el listado de las empresas de la industria eléctrica, con la finalidad de poder requerir la información sobre el grado de contenido nacional en las actividades</w:t>
      </w:r>
    </w:p>
    <w:p w:rsidR="00FB26A4" w:rsidRPr="00FB26A4" w:rsidRDefault="00FB26A4" w:rsidP="00FB26A4">
      <w:pPr>
        <w:jc w:val="both"/>
        <w:rPr>
          <w:rFonts w:ascii="Verdana" w:hAnsi="Verdana"/>
          <w:bCs/>
          <w:sz w:val="20"/>
        </w:rPr>
      </w:pPr>
      <w:proofErr w:type="gramStart"/>
      <w:r w:rsidRPr="00FB26A4">
        <w:rPr>
          <w:rFonts w:ascii="Verdana" w:hAnsi="Verdana"/>
          <w:bCs/>
          <w:sz w:val="20"/>
        </w:rPr>
        <w:t>que</w:t>
      </w:r>
      <w:proofErr w:type="gramEnd"/>
      <w:r w:rsidRPr="00FB26A4">
        <w:rPr>
          <w:rFonts w:ascii="Verdana" w:hAnsi="Verdana"/>
          <w:bCs/>
          <w:sz w:val="20"/>
        </w:rPr>
        <w:t xml:space="preserve"> realizan.</w:t>
      </w:r>
    </w:p>
    <w:p w:rsidR="00FB26A4" w:rsidRPr="00FB26A4" w:rsidRDefault="00FB26A4" w:rsidP="00FB26A4">
      <w:pPr>
        <w:jc w:val="both"/>
        <w:rPr>
          <w:rFonts w:ascii="Verdana" w:hAnsi="Verdana"/>
          <w:bCs/>
          <w:sz w:val="20"/>
        </w:rPr>
      </w:pPr>
      <w:r w:rsidRPr="00FB26A4">
        <w:rPr>
          <w:rFonts w:ascii="Verdana" w:hAnsi="Verdana"/>
          <w:bCs/>
          <w:sz w:val="20"/>
        </w:rPr>
        <w:t>17.    Imponer las sanciones que corresponden a la Secretaría conforme a lo previsto en la Ley de Hidrocarburos.</w:t>
      </w:r>
    </w:p>
    <w:p w:rsidR="00FB26A4" w:rsidRPr="00FB26A4" w:rsidRDefault="00FB26A4" w:rsidP="00FB26A4">
      <w:pPr>
        <w:jc w:val="both"/>
        <w:rPr>
          <w:rFonts w:ascii="Verdana" w:hAnsi="Verdana"/>
          <w:bCs/>
          <w:sz w:val="20"/>
        </w:rPr>
      </w:pPr>
      <w:r w:rsidRPr="00FB26A4">
        <w:rPr>
          <w:rFonts w:ascii="Verdana" w:hAnsi="Verdana"/>
          <w:b/>
          <w:bCs/>
          <w:sz w:val="20"/>
        </w:rPr>
        <w:t>1.2.3.3 Dirección General de Procesos y Programas de Apoyo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Promover el cumplimiento del porcentaje de contenido nacional que corresponda por parte de un asignatario o contratista de exploración y extracción de Hidrocarburos, así como en la industria eléctrica, en términos de la legislación aplicable en la materia.</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Coordinar la atención de los programas de apoyo y de los Consejos Consultivos de la Industria Energética, así como atender las consultas que se presenten en materia de política de contenido nacional, en el marco de la Ley de Hidrocarburos y de la Industria Eléctrica, en beneficio de las industrias interesadas en ser parte de la cadena de valor de la industria energética nacional.</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Recibir la información de contenido nacional, que requiere la Secretaría de Economía de las empresas que realicen actividades en las industrias de hidrocarburos y eléctrica, en los términos de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2.      Coordinar la atención de las solicitudes de opinión y otros documentos que se deberán emitir respecto del porcentaje mínimo de contenido nacional, que deberán cumplir individualmente y de forma progresiva los Asignatarios y Contratistas</w:t>
      </w:r>
    </w:p>
    <w:p w:rsidR="00FB26A4" w:rsidRPr="00FB26A4" w:rsidRDefault="00FB26A4" w:rsidP="00FB26A4">
      <w:pPr>
        <w:jc w:val="both"/>
        <w:rPr>
          <w:rFonts w:ascii="Verdana" w:hAnsi="Verdana"/>
          <w:bCs/>
          <w:sz w:val="20"/>
        </w:rPr>
      </w:pPr>
      <w:r w:rsidRPr="00FB26A4">
        <w:rPr>
          <w:rFonts w:ascii="Verdana" w:hAnsi="Verdana"/>
          <w:bCs/>
          <w:sz w:val="20"/>
        </w:rPr>
        <w:t>3.      Fungir como Secretaría Técnica de los Consejos Consultivos para el Fomento de la Industria de Hidrocarburos y Eléctrica Nacional, respectivamente, así como vigilar y dar seguimiento sobre el cumplimiento de las resoluciones y compromisos adoptados en dichos Consejos Consultivos.</w:t>
      </w:r>
    </w:p>
    <w:p w:rsidR="00FB26A4" w:rsidRPr="00FB26A4" w:rsidRDefault="00FB26A4" w:rsidP="00FB26A4">
      <w:pPr>
        <w:jc w:val="both"/>
        <w:rPr>
          <w:rFonts w:ascii="Verdana" w:hAnsi="Verdana"/>
          <w:bCs/>
          <w:sz w:val="20"/>
        </w:rPr>
      </w:pPr>
      <w:r w:rsidRPr="00FB26A4">
        <w:rPr>
          <w:rFonts w:ascii="Verdana" w:hAnsi="Verdana"/>
          <w:bCs/>
          <w:sz w:val="20"/>
        </w:rPr>
        <w:t>4.      Coordinar la elaboración del anteproyecto de lineamientos de funcionamiento interno del Consejo Consultivo para el Fomento de la Industria Eléctrica Nacional y presentarlo al Presidente del referido Consejo Consultivo.</w:t>
      </w:r>
    </w:p>
    <w:p w:rsidR="00FB26A4" w:rsidRPr="00FB26A4" w:rsidRDefault="00FB26A4" w:rsidP="00FB26A4">
      <w:pPr>
        <w:jc w:val="both"/>
        <w:rPr>
          <w:rFonts w:ascii="Verdana" w:hAnsi="Verdana"/>
          <w:bCs/>
          <w:sz w:val="20"/>
        </w:rPr>
      </w:pPr>
      <w:r w:rsidRPr="00FB26A4">
        <w:rPr>
          <w:rFonts w:ascii="Verdana" w:hAnsi="Verdana"/>
          <w:bCs/>
          <w:sz w:val="20"/>
        </w:rPr>
        <w:lastRenderedPageBreak/>
        <w:t>5.      Coordinar la elaboración del anteproyecto de lineamientos de funcionamiento interno del Consejo Consultivo para el Fomento de la Industria de Hidrocarburos Nacional y presentarlo al Presidente del referido Consejo Consultivo.</w:t>
      </w:r>
    </w:p>
    <w:p w:rsidR="00FB26A4" w:rsidRPr="00FB26A4" w:rsidRDefault="00FB26A4" w:rsidP="00FB26A4">
      <w:pPr>
        <w:jc w:val="both"/>
        <w:rPr>
          <w:rFonts w:ascii="Verdana" w:hAnsi="Verdana"/>
          <w:bCs/>
          <w:sz w:val="20"/>
        </w:rPr>
      </w:pPr>
      <w:r w:rsidRPr="00FB26A4">
        <w:rPr>
          <w:rFonts w:ascii="Verdana" w:hAnsi="Verdana"/>
          <w:bCs/>
          <w:sz w:val="20"/>
        </w:rPr>
        <w:t>6.      Coordinar la operación del Fideicomiso Público para Promover el Desarrollo de Proveedores y Contratistas Nacionales de la Industria Energética.</w:t>
      </w:r>
    </w:p>
    <w:p w:rsidR="00FB26A4" w:rsidRPr="00FB26A4" w:rsidRDefault="00FB26A4" w:rsidP="00FB26A4">
      <w:pPr>
        <w:jc w:val="both"/>
        <w:rPr>
          <w:rFonts w:ascii="Verdana" w:hAnsi="Verdana"/>
          <w:bCs/>
          <w:sz w:val="20"/>
        </w:rPr>
      </w:pPr>
      <w:r w:rsidRPr="00FB26A4">
        <w:rPr>
          <w:rFonts w:ascii="Verdana" w:hAnsi="Verdana"/>
          <w:bCs/>
          <w:sz w:val="20"/>
        </w:rPr>
        <w:t>7.      Diseñar y dar seguimiento al avance de las estrategias para el fomento industrial de cadenas productivas locales y para el fomento de la inversión directa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8.      Resolver sobre las consultas y solicitudes que formulen los particulares a los requerimientos que se les realizan sobre el contenido nacional en las actividades que realicen en términos de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9.      Coordinar la emisión de las convocatorias para las sesiones, levantar actas, certificar y dar seguimiento a los acuerdos que se adopten en los Consejos Consultivos.</w:t>
      </w:r>
    </w:p>
    <w:p w:rsidR="00FB26A4" w:rsidRPr="00FB26A4" w:rsidRDefault="00FB26A4" w:rsidP="00FB26A4">
      <w:pPr>
        <w:jc w:val="both"/>
        <w:rPr>
          <w:rFonts w:ascii="Verdana" w:hAnsi="Verdana"/>
          <w:bCs/>
          <w:sz w:val="20"/>
        </w:rPr>
      </w:pPr>
      <w:r w:rsidRPr="00FB26A4">
        <w:rPr>
          <w:rFonts w:ascii="Verdana" w:hAnsi="Verdana"/>
          <w:bCs/>
          <w:sz w:val="20"/>
        </w:rPr>
        <w:t>10.    Coordinar la elaboración de los estudios que le encomienden los Presidentes de los Consejos Consultivos sobre el diagnóstico de la oferta de productos, bienes y servicios; la promoción de la</w:t>
      </w:r>
    </w:p>
    <w:p w:rsidR="00FB26A4" w:rsidRPr="00FB26A4" w:rsidRDefault="00FB26A4" w:rsidP="00FB26A4">
      <w:pPr>
        <w:jc w:val="both"/>
        <w:rPr>
          <w:rFonts w:ascii="Verdana" w:hAnsi="Verdana"/>
          <w:bCs/>
          <w:sz w:val="20"/>
        </w:rPr>
      </w:pPr>
      <w:proofErr w:type="gramStart"/>
      <w:r w:rsidRPr="00FB26A4">
        <w:rPr>
          <w:rFonts w:ascii="Verdana" w:hAnsi="Verdana"/>
          <w:bCs/>
          <w:sz w:val="20"/>
        </w:rPr>
        <w:t>industria</w:t>
      </w:r>
      <w:proofErr w:type="gramEnd"/>
      <w:r w:rsidRPr="00FB26A4">
        <w:rPr>
          <w:rFonts w:ascii="Verdana" w:hAnsi="Verdana"/>
          <w:bCs/>
          <w:sz w:val="20"/>
        </w:rPr>
        <w:t xml:space="preserve"> nacional; la formación de Cadenas Productivas regionales y nacionales, y el desarrollo del talento de los recursos humanos, la innovación y la tecnología.</w:t>
      </w:r>
    </w:p>
    <w:p w:rsidR="00FB26A4" w:rsidRPr="00FB26A4" w:rsidRDefault="00FB26A4" w:rsidP="00FB26A4">
      <w:pPr>
        <w:jc w:val="both"/>
        <w:rPr>
          <w:rFonts w:ascii="Verdana" w:hAnsi="Verdana"/>
          <w:bCs/>
          <w:sz w:val="20"/>
        </w:rPr>
      </w:pPr>
      <w:r w:rsidRPr="00FB26A4">
        <w:rPr>
          <w:rFonts w:ascii="Verdana" w:hAnsi="Verdana"/>
          <w:b/>
          <w:bCs/>
          <w:sz w:val="20"/>
        </w:rPr>
        <w:t>1.2.3.4 Dirección General de Promoción de Inversiones en el Sector Energético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Promover el cumplimiento del porcentaje de contenido nacional que corresponda por parte de un asignatario o contratista de exploración y extracción de Hidrocarburos, así como en la industria eléctrica, en términos de la legislación aplicable en la materia.</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Proponer las estrategias de inversión para el fomento y participación de empresas mexicanas, así como para el desarrollotecnológico que coadyuven al desarrollo de la política nacional de fomento industrial de cadenas productivas locales en beneficio de las industrias de hidrocarburos y eléctrica.</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Coordinar las estrategias de inversión para el fomento a la participación directa de empresas mexicanas para llevar a cabo, por sí mismas o con empresas extranjeras, actividades en la industria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2.      Proponer mecanismos para el fomento a la inversión nacional y extranjera para que se impulse la transferencia de tecnología y el conocimiento en la industria de hidrocarburos y eléctrica.</w:t>
      </w:r>
    </w:p>
    <w:p w:rsidR="00FB26A4" w:rsidRPr="00FB26A4" w:rsidRDefault="00FB26A4" w:rsidP="00FB26A4">
      <w:pPr>
        <w:jc w:val="both"/>
        <w:rPr>
          <w:rFonts w:ascii="Verdana" w:hAnsi="Verdana"/>
          <w:bCs/>
          <w:sz w:val="20"/>
        </w:rPr>
      </w:pPr>
      <w:r w:rsidRPr="00FB26A4">
        <w:rPr>
          <w:rFonts w:ascii="Verdana" w:hAnsi="Verdana"/>
          <w:bCs/>
          <w:sz w:val="20"/>
        </w:rPr>
        <w:lastRenderedPageBreak/>
        <w:t>3.      Evaluar y opinar sobre propuestas de los sectores comercial e industrial, así como de los mecanismos y procesos para la colaboración con gobiernos y organismos extranjeros para ser propuestos ante los Consejos Consultivos para el Fomento de las Industrias de Hidrocarburos Nacional y de la Industria Eléctrica Nacional con la finalidad de crear programas para el fomento a la inversión.</w:t>
      </w:r>
    </w:p>
    <w:p w:rsidR="00FB26A4" w:rsidRPr="00FB26A4" w:rsidRDefault="00FB26A4" w:rsidP="00FB26A4">
      <w:pPr>
        <w:jc w:val="both"/>
        <w:rPr>
          <w:rFonts w:ascii="Verdana" w:hAnsi="Verdana"/>
          <w:bCs/>
          <w:sz w:val="20"/>
        </w:rPr>
      </w:pPr>
      <w:r w:rsidRPr="00FB26A4">
        <w:rPr>
          <w:rFonts w:ascii="Verdana" w:hAnsi="Verdana"/>
          <w:bCs/>
          <w:sz w:val="20"/>
        </w:rPr>
        <w:t>4.      Elaborar y proponer las estrategias de inversión para el fomento a la participación directa de empresas mexicanas para llevar a cabo, por sí mismas, las actividades en la industria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5.      Elaborar y proponer las estrategias de inversión para promover la asociación entre empresas mexicanas y extranjeras, para llevar a cabo las actividades en la industria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6.      Diseñar acciones para promover la inversión nacional y extranjera para que se realicen actividades de permanencia en México directamente en las industrias de hidrocarburos y eléctrica.</w:t>
      </w:r>
    </w:p>
    <w:p w:rsidR="00FB26A4" w:rsidRPr="00FB26A4" w:rsidRDefault="00FB26A4" w:rsidP="00FB26A4">
      <w:pPr>
        <w:jc w:val="both"/>
        <w:rPr>
          <w:rFonts w:ascii="Verdana" w:hAnsi="Verdana"/>
          <w:bCs/>
          <w:sz w:val="20"/>
        </w:rPr>
      </w:pPr>
      <w:r w:rsidRPr="00FB26A4">
        <w:rPr>
          <w:rFonts w:ascii="Verdana" w:hAnsi="Verdana"/>
          <w:bCs/>
          <w:sz w:val="20"/>
        </w:rPr>
        <w:t>7.      Identificar proyectos de inversión, sus alcances y beneficios para promover desarrollo industrial de cadenas productivas locales y para el fomento de la inversión directa en la industria de hidrocarburos y eléctrica y elaborar estudios y programas de promoción que fomenten la inversión.</w:t>
      </w:r>
    </w:p>
    <w:p w:rsidR="00FB26A4" w:rsidRPr="00FB26A4" w:rsidRDefault="00FB26A4" w:rsidP="00FB26A4">
      <w:pPr>
        <w:jc w:val="both"/>
        <w:rPr>
          <w:rFonts w:ascii="Verdana" w:hAnsi="Verdana"/>
          <w:bCs/>
          <w:sz w:val="20"/>
        </w:rPr>
      </w:pPr>
      <w:r w:rsidRPr="00FB26A4">
        <w:rPr>
          <w:rFonts w:ascii="Verdana" w:hAnsi="Verdana"/>
          <w:bCs/>
          <w:sz w:val="20"/>
        </w:rPr>
        <w:t>8.      Participar en ferias, congresos y eventos relacionados con la promoción de la industria nacional de hidrocarburos y eléctrica que apoyen en la definición de las estrategias para el fomento industrial de cadenas productivas locales y para el fomento de la inversión directa en dichas industrias.</w:t>
      </w:r>
    </w:p>
    <w:p w:rsidR="00FB26A4" w:rsidRPr="00FB26A4" w:rsidRDefault="00FB26A4" w:rsidP="00FB26A4">
      <w:pPr>
        <w:jc w:val="both"/>
        <w:rPr>
          <w:rFonts w:ascii="Verdana" w:hAnsi="Verdana"/>
          <w:bCs/>
          <w:sz w:val="20"/>
        </w:rPr>
      </w:pPr>
      <w:r w:rsidRPr="00FB26A4">
        <w:rPr>
          <w:rFonts w:ascii="Verdana" w:hAnsi="Verdana"/>
          <w:b/>
          <w:bCs/>
          <w:sz w:val="20"/>
        </w:rPr>
        <w:t>1.2.4 Dirección General de Industrias Ligeras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Establecer e implementar estrategias y políticas públicas que propicien el crecimiento, la competitividad y la integración de las industrias ligeras del país.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Fortalecer la competitividad de las cadenas productivas nacionales de las industrias ligeras, para facilitar y promover el acceso del consumidor a los productos básicos.</w:t>
      </w:r>
    </w:p>
    <w:p w:rsidR="00FB26A4" w:rsidRPr="00FB26A4" w:rsidRDefault="00FB26A4" w:rsidP="00FB26A4">
      <w:pPr>
        <w:jc w:val="both"/>
        <w:rPr>
          <w:rFonts w:ascii="Verdana" w:hAnsi="Verdana"/>
          <w:bCs/>
          <w:sz w:val="20"/>
        </w:rPr>
      </w:pPr>
      <w:r w:rsidRPr="00FB26A4">
        <w:rPr>
          <w:rFonts w:ascii="Verdana" w:hAnsi="Verdana"/>
          <w:bCs/>
          <w:sz w:val="20"/>
        </w:rPr>
        <w:t>·  Impulsar la viabilidad y desarrollo de los sectores industriales que le competen, para contribuir al desarrollo económico nacional.</w:t>
      </w:r>
    </w:p>
    <w:p w:rsidR="00FB26A4" w:rsidRPr="00FB26A4" w:rsidRDefault="00FB26A4" w:rsidP="00FB26A4">
      <w:pPr>
        <w:jc w:val="both"/>
        <w:rPr>
          <w:rFonts w:ascii="Verdana" w:hAnsi="Verdana"/>
          <w:bCs/>
          <w:sz w:val="20"/>
        </w:rPr>
      </w:pPr>
      <w:r w:rsidRPr="00FB26A4">
        <w:rPr>
          <w:rFonts w:ascii="Verdana" w:hAnsi="Verdana"/>
          <w:bCs/>
          <w:sz w:val="20"/>
        </w:rPr>
        <w:t>·  Coordinar la elaboración de programas de promoción o de competitividad relacionados a los sectores industriales de su competencia, a fin de apoyar su crecimiento e integración.</w:t>
      </w:r>
    </w:p>
    <w:p w:rsidR="00FB26A4" w:rsidRPr="00FB26A4" w:rsidRDefault="00FB26A4" w:rsidP="00FB26A4">
      <w:pPr>
        <w:jc w:val="both"/>
        <w:rPr>
          <w:rFonts w:ascii="Verdana" w:hAnsi="Verdana"/>
          <w:bCs/>
          <w:sz w:val="20"/>
        </w:rPr>
      </w:pPr>
      <w:r w:rsidRPr="00FB26A4">
        <w:rPr>
          <w:rFonts w:ascii="Verdana" w:hAnsi="Verdana"/>
          <w:b/>
          <w:bCs/>
          <w:sz w:val="20"/>
        </w:rPr>
        <w:lastRenderedPageBreak/>
        <w:t>Sectores industriales competencia de la Dirección General de Industrias Ligeras</w:t>
      </w:r>
    </w:p>
    <w:p w:rsidR="00FB26A4" w:rsidRPr="00FB26A4" w:rsidRDefault="00FB26A4" w:rsidP="00FB26A4">
      <w:pPr>
        <w:jc w:val="both"/>
        <w:rPr>
          <w:rFonts w:ascii="Verdana" w:hAnsi="Verdana"/>
          <w:bCs/>
          <w:sz w:val="20"/>
        </w:rPr>
      </w:pPr>
      <w:r w:rsidRPr="00FB26A4">
        <w:rPr>
          <w:rFonts w:ascii="Verdana" w:hAnsi="Verdana"/>
          <w:bCs/>
          <w:sz w:val="20"/>
        </w:rPr>
        <w:t>Las funciones descritas a continuación se realizan en el ámbito de: Cadenas agropecuaria-agroindustrial, textil-confección, curtiduría-marroquinería-calzado, madera-celulosa-fibra secundaria-papel-industria editorial y artes gráficas, madera-muebles, petrolíferos-petroquímica-química, farmoquímica-farmacéutica, y las industrias de hule, plásticos, cosméticos, jabones, detergentes, artículos de limpieza, material y equipo médico, juguetes, juegos de recreo y artículos deportivos, así como las tecnologías precursoras relacionadas con estas industrias, incluyendo la biotecnología.</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Diseñar y proponer políticas de comercio exterior y control de exportaciones e importaciones, reglas y criterios de carácter general, mecanismos de aplicación tanto de las medidas arancelarias y no arancelarias, asignación de cupos y donaciones al Fisco Federal, de productos de los sectores industriales de su competencia.</w:t>
      </w:r>
    </w:p>
    <w:p w:rsidR="00FB26A4" w:rsidRPr="00FB26A4" w:rsidRDefault="00FB26A4" w:rsidP="00FB26A4">
      <w:pPr>
        <w:jc w:val="both"/>
        <w:rPr>
          <w:rFonts w:ascii="Verdana" w:hAnsi="Verdana"/>
          <w:bCs/>
          <w:sz w:val="20"/>
        </w:rPr>
      </w:pPr>
      <w:r w:rsidRPr="00FB26A4">
        <w:rPr>
          <w:rFonts w:ascii="Verdana" w:hAnsi="Verdana"/>
          <w:bCs/>
          <w:sz w:val="20"/>
        </w:rPr>
        <w:t>2.      Diseñar, elaborar e implementar, en coordinación con empresas, organismos, instituciones nacionales e internacionales, dependencias y entidades federales, estatales y municipales, políticas públicas, programas y estudios orientados al desarrollo, modernización tecnológica, promoción y competitividad de los sectores productivos de su competencia.</w:t>
      </w:r>
    </w:p>
    <w:p w:rsidR="00FB26A4" w:rsidRPr="00FB26A4" w:rsidRDefault="00FB26A4" w:rsidP="00FB26A4">
      <w:pPr>
        <w:jc w:val="both"/>
        <w:rPr>
          <w:rFonts w:ascii="Verdana" w:hAnsi="Verdana"/>
          <w:bCs/>
          <w:sz w:val="20"/>
        </w:rPr>
      </w:pPr>
      <w:r w:rsidRPr="00FB26A4">
        <w:rPr>
          <w:rFonts w:ascii="Verdana" w:hAnsi="Verdana"/>
          <w:bCs/>
          <w:sz w:val="20"/>
        </w:rPr>
        <w:t>3.      Realizar el seguimiento y modelar esquemas relacionados al control de precios y tarifas de los productos expedidos en el territorio nacional sujetos a control oficial, dictaminar su modificación, así como los márgenes de comercialización que correspondan, con excepción de los que compete fijar a otras dependencias de la Administración Pública Federal.</w:t>
      </w:r>
    </w:p>
    <w:p w:rsidR="00FB26A4" w:rsidRPr="00FB26A4" w:rsidRDefault="00FB26A4" w:rsidP="00FB26A4">
      <w:pPr>
        <w:jc w:val="both"/>
        <w:rPr>
          <w:rFonts w:ascii="Verdana" w:hAnsi="Verdana"/>
          <w:bCs/>
          <w:sz w:val="20"/>
        </w:rPr>
      </w:pPr>
      <w:r w:rsidRPr="00FB26A4">
        <w:rPr>
          <w:rFonts w:ascii="Verdana" w:hAnsi="Verdana"/>
          <w:bCs/>
          <w:sz w:val="20"/>
        </w:rPr>
        <w:t>4.      Proponer los precios de concertación de bienes de consumo básico y de los productos agrícolas básicos.</w:t>
      </w:r>
    </w:p>
    <w:p w:rsidR="00FB26A4" w:rsidRPr="00FB26A4" w:rsidRDefault="00FB26A4" w:rsidP="00FB26A4">
      <w:pPr>
        <w:jc w:val="both"/>
        <w:rPr>
          <w:rFonts w:ascii="Verdana" w:hAnsi="Verdana"/>
          <w:bCs/>
          <w:sz w:val="20"/>
        </w:rPr>
      </w:pPr>
      <w:r w:rsidRPr="00FB26A4">
        <w:rPr>
          <w:rFonts w:ascii="Verdana" w:hAnsi="Verdana"/>
          <w:bCs/>
          <w:sz w:val="20"/>
        </w:rPr>
        <w:t>5.      Orientar sobre los objetivos y alcances de las normas oficiales mexicanas, normas mexicanas y de las normas de referencia de sectores industriales de su competencia y divulgarlas.</w:t>
      </w:r>
    </w:p>
    <w:p w:rsidR="00FB26A4" w:rsidRPr="00FB26A4" w:rsidRDefault="00FB26A4" w:rsidP="00FB26A4">
      <w:pPr>
        <w:jc w:val="both"/>
        <w:rPr>
          <w:rFonts w:ascii="Verdana" w:hAnsi="Verdana"/>
          <w:bCs/>
          <w:sz w:val="20"/>
        </w:rPr>
      </w:pPr>
      <w:r w:rsidRPr="00FB26A4">
        <w:rPr>
          <w:rFonts w:ascii="Verdana" w:hAnsi="Verdana"/>
          <w:bCs/>
          <w:sz w:val="20"/>
        </w:rPr>
        <w:t>6.      Fomentar la operación de las cadenas productivas y la producción, distribución y consumo de los productos básicos.</w:t>
      </w:r>
    </w:p>
    <w:p w:rsidR="00FB26A4" w:rsidRPr="00FB26A4" w:rsidRDefault="00FB26A4" w:rsidP="00FB26A4">
      <w:pPr>
        <w:jc w:val="both"/>
        <w:rPr>
          <w:rFonts w:ascii="Verdana" w:hAnsi="Verdana"/>
          <w:bCs/>
          <w:sz w:val="20"/>
        </w:rPr>
      </w:pPr>
      <w:r w:rsidRPr="00FB26A4">
        <w:rPr>
          <w:rFonts w:ascii="Verdana" w:hAnsi="Verdana"/>
          <w:bCs/>
          <w:sz w:val="20"/>
        </w:rPr>
        <w:t>7.      Proponer políticas para asignar y administrar el otorgamiento de subsidios sobre productos básicos.</w:t>
      </w:r>
    </w:p>
    <w:p w:rsidR="00FB26A4" w:rsidRPr="00FB26A4" w:rsidRDefault="00FB26A4" w:rsidP="00FB26A4">
      <w:pPr>
        <w:jc w:val="both"/>
        <w:rPr>
          <w:rFonts w:ascii="Verdana" w:hAnsi="Verdana"/>
          <w:bCs/>
          <w:sz w:val="20"/>
        </w:rPr>
      </w:pPr>
      <w:r w:rsidRPr="00FB26A4">
        <w:rPr>
          <w:rFonts w:ascii="Verdana" w:hAnsi="Verdana"/>
          <w:bCs/>
          <w:sz w:val="20"/>
        </w:rPr>
        <w:t>8.      Formular políticas en materia de distribución y comercialización y abastecimiento de productos básicos.</w:t>
      </w:r>
    </w:p>
    <w:p w:rsidR="00FB26A4" w:rsidRPr="00FB26A4" w:rsidRDefault="00FB26A4" w:rsidP="00FB26A4">
      <w:pPr>
        <w:jc w:val="both"/>
        <w:rPr>
          <w:rFonts w:ascii="Verdana" w:hAnsi="Verdana"/>
          <w:bCs/>
          <w:sz w:val="20"/>
        </w:rPr>
      </w:pPr>
      <w:r w:rsidRPr="00FB26A4">
        <w:rPr>
          <w:rFonts w:ascii="Verdana" w:hAnsi="Verdana"/>
          <w:bCs/>
          <w:sz w:val="20"/>
        </w:rPr>
        <w:lastRenderedPageBreak/>
        <w:t>9.      Suscribir actos administrativos de carácter general respecto de los sectores industriales de su competencia cuya difusión requiera de una publicación en el Diario Oficial de la Federación.</w:t>
      </w:r>
    </w:p>
    <w:p w:rsidR="00FB26A4" w:rsidRPr="00FB26A4" w:rsidRDefault="00FB26A4" w:rsidP="00FB26A4">
      <w:pPr>
        <w:jc w:val="both"/>
        <w:rPr>
          <w:rFonts w:ascii="Verdana" w:hAnsi="Verdana"/>
          <w:bCs/>
          <w:sz w:val="20"/>
        </w:rPr>
      </w:pPr>
      <w:r w:rsidRPr="00FB26A4">
        <w:rPr>
          <w:rFonts w:ascii="Verdana" w:hAnsi="Verdana"/>
          <w:bCs/>
          <w:sz w:val="20"/>
        </w:rPr>
        <w:t>10.    Diseñar, instrumentar y evaluar los mecanismos que apoyen el crecimiento de los sectores productivos.</w:t>
      </w:r>
    </w:p>
    <w:p w:rsidR="00FB26A4" w:rsidRPr="00FB26A4" w:rsidRDefault="00FB26A4" w:rsidP="00FB26A4">
      <w:pPr>
        <w:jc w:val="both"/>
        <w:rPr>
          <w:rFonts w:ascii="Verdana" w:hAnsi="Verdana"/>
          <w:bCs/>
          <w:sz w:val="20"/>
        </w:rPr>
      </w:pPr>
      <w:r w:rsidRPr="00FB26A4">
        <w:rPr>
          <w:rFonts w:ascii="Verdana" w:hAnsi="Verdana"/>
          <w:bCs/>
          <w:sz w:val="20"/>
        </w:rPr>
        <w:t>11.    Diseñar e impulsar el establecimiento de políticas en materia de abasto de bienes de consumo</w:t>
      </w:r>
    </w:p>
    <w:p w:rsidR="00FB26A4" w:rsidRPr="00FB26A4" w:rsidRDefault="00FB26A4" w:rsidP="00FB26A4">
      <w:pPr>
        <w:jc w:val="both"/>
        <w:rPr>
          <w:rFonts w:ascii="Verdana" w:hAnsi="Verdana"/>
          <w:bCs/>
          <w:sz w:val="20"/>
        </w:rPr>
      </w:pPr>
      <w:proofErr w:type="gramStart"/>
      <w:r w:rsidRPr="00FB26A4">
        <w:rPr>
          <w:rFonts w:ascii="Verdana" w:hAnsi="Verdana"/>
          <w:bCs/>
          <w:sz w:val="20"/>
        </w:rPr>
        <w:t>básico</w:t>
      </w:r>
      <w:proofErr w:type="gramEnd"/>
      <w:r w:rsidRPr="00FB26A4">
        <w:rPr>
          <w:rFonts w:ascii="Verdana" w:hAnsi="Verdana"/>
          <w:bCs/>
          <w:sz w:val="20"/>
        </w:rPr>
        <w:t xml:space="preserve"> competencia de la Secretaría, políticas que favorezcan la modernización de las empresas que los producen, distribuyen y comercializan y fomentar el cumplimiento de las mismas.</w:t>
      </w:r>
    </w:p>
    <w:p w:rsidR="00FB26A4" w:rsidRPr="00FB26A4" w:rsidRDefault="00FB26A4" w:rsidP="00FB26A4">
      <w:pPr>
        <w:jc w:val="both"/>
        <w:rPr>
          <w:rFonts w:ascii="Verdana" w:hAnsi="Verdana"/>
          <w:bCs/>
          <w:sz w:val="20"/>
        </w:rPr>
      </w:pPr>
      <w:r w:rsidRPr="00FB26A4">
        <w:rPr>
          <w:rFonts w:ascii="Verdana" w:hAnsi="Verdana"/>
          <w:bCs/>
          <w:sz w:val="20"/>
        </w:rPr>
        <w:t>12.    Intervenir en las comisiones, comités, grupos de trabajo órganos o consejos administrativos de las instituciones y organismos que atiendan asuntos vinculados con sectores industriales, así como en negociaciones comerciales internacionales relacionadas con productos básicos, en coordinación con dependencias y entidades de la Administración Pública Federal, entidades federativas y municipios.</w:t>
      </w:r>
    </w:p>
    <w:p w:rsidR="00FB26A4" w:rsidRPr="00FB26A4" w:rsidRDefault="00FB26A4" w:rsidP="00FB26A4">
      <w:pPr>
        <w:jc w:val="both"/>
        <w:rPr>
          <w:rFonts w:ascii="Verdana" w:hAnsi="Verdana"/>
          <w:bCs/>
          <w:sz w:val="20"/>
        </w:rPr>
      </w:pPr>
      <w:r w:rsidRPr="00FB26A4">
        <w:rPr>
          <w:rFonts w:ascii="Verdana" w:hAnsi="Verdana"/>
          <w:bCs/>
          <w:sz w:val="20"/>
        </w:rPr>
        <w:t>13.    Recabar y administrar la información y documentación necesaria en materia de los sectores industriales de su competencia, que solicite a empresas, organismos, dependencias y entidades de la Administración Pública Federal, de las entidades federativas y municipales.</w:t>
      </w:r>
    </w:p>
    <w:p w:rsidR="00FB26A4" w:rsidRPr="00FB26A4" w:rsidRDefault="00FB26A4" w:rsidP="00FB26A4">
      <w:pPr>
        <w:jc w:val="both"/>
        <w:rPr>
          <w:rFonts w:ascii="Verdana" w:hAnsi="Verdana"/>
          <w:bCs/>
          <w:sz w:val="20"/>
        </w:rPr>
      </w:pPr>
      <w:r w:rsidRPr="00FB26A4">
        <w:rPr>
          <w:rFonts w:ascii="Verdana" w:hAnsi="Verdana"/>
          <w:bCs/>
          <w:sz w:val="20"/>
        </w:rPr>
        <w:t>14.    Recibir y verificar la información que proporcionen los sujetos obligados en términos del artículo 17 de la Ley Federal para el Control de Precursores Químicos, Productos Químicos Esenciales y Máquinas para Elaborar Cápsulas, Tabletas y/o Comprimidos y el Reglamento de la misma.</w:t>
      </w:r>
    </w:p>
    <w:p w:rsidR="00FB26A4" w:rsidRPr="00FB26A4" w:rsidRDefault="00FB26A4" w:rsidP="00FB26A4">
      <w:pPr>
        <w:jc w:val="both"/>
        <w:rPr>
          <w:rFonts w:ascii="Verdana" w:hAnsi="Verdana"/>
          <w:bCs/>
          <w:sz w:val="20"/>
        </w:rPr>
      </w:pPr>
      <w:r w:rsidRPr="00FB26A4">
        <w:rPr>
          <w:rFonts w:ascii="Verdana" w:hAnsi="Verdana"/>
          <w:bCs/>
          <w:sz w:val="20"/>
        </w:rPr>
        <w:t>15.    Concentrar y administrar la información y documentación de los asuntos vinculados con los sectores industriales de su competencia de conformidad con las disposiciones legales aplicables.</w:t>
      </w:r>
    </w:p>
    <w:p w:rsidR="00FB26A4" w:rsidRPr="00FB26A4" w:rsidRDefault="00FB26A4" w:rsidP="00FB26A4">
      <w:pPr>
        <w:jc w:val="both"/>
        <w:rPr>
          <w:rFonts w:ascii="Verdana" w:hAnsi="Verdana"/>
          <w:bCs/>
          <w:sz w:val="20"/>
        </w:rPr>
      </w:pPr>
      <w:r w:rsidRPr="00FB26A4">
        <w:rPr>
          <w:rFonts w:ascii="Verdana" w:hAnsi="Verdana"/>
          <w:b/>
          <w:bCs/>
          <w:sz w:val="20"/>
        </w:rPr>
        <w:t>1.2.5 Dirección General de Industrias Pesadas y de Alta Tecnología</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Establecer políticas públicas orientadas a elevar la competitividad, productividad y sustentabilidad de las industrias pesadas y de alta tecnología, para contribuir al bienestar social, la creación de empleos y la generación de riqueza.</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Impulsar el escalamiento productivo hacia actividades de mayor valor agregado y contenido tecnológico para desarrollar las cadenas de producción y estimular el crecimiento del empleo en los sectores estratégicos.</w:t>
      </w:r>
    </w:p>
    <w:p w:rsidR="00FB26A4" w:rsidRPr="00FB26A4" w:rsidRDefault="00FB26A4" w:rsidP="00FB26A4">
      <w:pPr>
        <w:jc w:val="both"/>
        <w:rPr>
          <w:rFonts w:ascii="Verdana" w:hAnsi="Verdana"/>
          <w:bCs/>
          <w:sz w:val="20"/>
        </w:rPr>
      </w:pPr>
      <w:r w:rsidRPr="00FB26A4">
        <w:rPr>
          <w:rFonts w:ascii="Verdana" w:hAnsi="Verdana"/>
          <w:bCs/>
          <w:sz w:val="20"/>
        </w:rPr>
        <w:lastRenderedPageBreak/>
        <w:t>·  Fomentar la innovación, transferencia y adopción de tecnología para incrementar la competitividad, productividad y sustentabilidad de las industrias pesadas y de alta tecnología.</w:t>
      </w:r>
    </w:p>
    <w:p w:rsidR="00FB26A4" w:rsidRPr="00FB26A4" w:rsidRDefault="00FB26A4" w:rsidP="00FB26A4">
      <w:pPr>
        <w:jc w:val="both"/>
        <w:rPr>
          <w:rFonts w:ascii="Verdana" w:hAnsi="Verdana"/>
          <w:bCs/>
          <w:sz w:val="20"/>
        </w:rPr>
      </w:pPr>
      <w:r w:rsidRPr="00FB26A4">
        <w:rPr>
          <w:rFonts w:ascii="Verdana" w:hAnsi="Verdana"/>
          <w:bCs/>
          <w:sz w:val="20"/>
        </w:rPr>
        <w:t>·  Contribuir a la solución de factores que afectan a las industrias pesadas y de alta tecnología nacionales, a fin de favorecer su desarrollo y crecimiento.</w:t>
      </w:r>
    </w:p>
    <w:p w:rsidR="00FB26A4" w:rsidRPr="00FB26A4" w:rsidRDefault="00FB26A4" w:rsidP="00FB26A4">
      <w:pPr>
        <w:jc w:val="both"/>
        <w:rPr>
          <w:rFonts w:ascii="Verdana" w:hAnsi="Verdana"/>
          <w:bCs/>
          <w:sz w:val="20"/>
        </w:rPr>
      </w:pPr>
      <w:r w:rsidRPr="00FB26A4">
        <w:rPr>
          <w:rFonts w:ascii="Verdana" w:hAnsi="Verdana"/>
          <w:b/>
          <w:bCs/>
          <w:sz w:val="20"/>
        </w:rPr>
        <w:t>Sectores industriales competencia de la Dirección General de Industrias Pesadas y de Alta Tecnología</w:t>
      </w:r>
    </w:p>
    <w:p w:rsidR="00FB26A4" w:rsidRPr="00FB26A4" w:rsidRDefault="00FB26A4" w:rsidP="00FB26A4">
      <w:pPr>
        <w:jc w:val="both"/>
        <w:rPr>
          <w:rFonts w:ascii="Verdana" w:hAnsi="Verdana"/>
          <w:bCs/>
          <w:sz w:val="20"/>
        </w:rPr>
      </w:pPr>
      <w:r w:rsidRPr="00FB26A4">
        <w:rPr>
          <w:rFonts w:ascii="Verdana" w:hAnsi="Verdana"/>
          <w:bCs/>
          <w:sz w:val="20"/>
        </w:rPr>
        <w:t>Las funciones descritas a continuación se realizan en el ámbito de: Sectores automotriz, de aeronáutica, electrónico, eléctrico, siderúrgico, metalúrgico, metalmecánico, de maquinaria y equipo, y de otras industrias no metálicas, como las del vidrio, cerámica y cemento.</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Diseñar y proponer políticas de comercio exterior y control de exportaciones e importaciones, reglas y criterios de carácter general, mecanismos de aplicación tanto de las medidas arancelarias y no arancelarias, asignación de cupos y donaciones al Fisco Federal.</w:t>
      </w:r>
    </w:p>
    <w:p w:rsidR="00FB26A4" w:rsidRPr="00FB26A4" w:rsidRDefault="00FB26A4" w:rsidP="00FB26A4">
      <w:pPr>
        <w:jc w:val="both"/>
        <w:rPr>
          <w:rFonts w:ascii="Verdana" w:hAnsi="Verdana"/>
          <w:bCs/>
          <w:sz w:val="20"/>
        </w:rPr>
      </w:pPr>
      <w:r w:rsidRPr="00FB26A4">
        <w:rPr>
          <w:rFonts w:ascii="Verdana" w:hAnsi="Verdana"/>
          <w:bCs/>
          <w:sz w:val="20"/>
        </w:rPr>
        <w:t>2.      Diseñar, elaborar e implementar políticas públicas, programas y estudios orientados al desarrollo, modernización tecnológica, promoción y competitividad de los sectores.</w:t>
      </w:r>
    </w:p>
    <w:p w:rsidR="00FB26A4" w:rsidRPr="00FB26A4" w:rsidRDefault="00FB26A4" w:rsidP="00FB26A4">
      <w:pPr>
        <w:jc w:val="both"/>
        <w:rPr>
          <w:rFonts w:ascii="Verdana" w:hAnsi="Verdana"/>
          <w:bCs/>
          <w:sz w:val="20"/>
        </w:rPr>
      </w:pPr>
      <w:r w:rsidRPr="00FB26A4">
        <w:rPr>
          <w:rFonts w:ascii="Verdana" w:hAnsi="Verdana"/>
          <w:bCs/>
          <w:sz w:val="20"/>
        </w:rPr>
        <w:t>3.      Formular resoluciones sobre los registros de empresas productoras de vehículos automotores ligeros nuevos a su cargo de conformidad con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4.      Administrar, promover y dar seguimiento a los programas relacionados con los sectores industriales.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5.      Establecer los vínculos de colaboración y coordinación para la atención de los asuntos en materia de industrias pesadas y de alta tecnología con las dependencias y entidades de la Administración Pública Federal, entidades federativas, municipios, organismos empresariales e instituciones académicas.</w:t>
      </w:r>
    </w:p>
    <w:p w:rsidR="00FB26A4" w:rsidRPr="00FB26A4" w:rsidRDefault="00FB26A4" w:rsidP="00FB26A4">
      <w:pPr>
        <w:jc w:val="both"/>
        <w:rPr>
          <w:rFonts w:ascii="Verdana" w:hAnsi="Verdana"/>
          <w:bCs/>
          <w:sz w:val="20"/>
        </w:rPr>
      </w:pPr>
      <w:r w:rsidRPr="00FB26A4">
        <w:rPr>
          <w:rFonts w:ascii="Verdana" w:hAnsi="Verdana"/>
          <w:bCs/>
          <w:sz w:val="20"/>
        </w:rPr>
        <w:t>6.      Recabar y administrar la información y documentación para analizar el desempeño de las industrias pesadas y de alta tecnología.</w:t>
      </w:r>
    </w:p>
    <w:p w:rsidR="00FB26A4" w:rsidRPr="00FB26A4" w:rsidRDefault="00FB26A4" w:rsidP="00FB26A4">
      <w:pPr>
        <w:jc w:val="both"/>
        <w:rPr>
          <w:rFonts w:ascii="Verdana" w:hAnsi="Verdana"/>
          <w:bCs/>
          <w:sz w:val="20"/>
        </w:rPr>
      </w:pPr>
      <w:r w:rsidRPr="00FB26A4">
        <w:rPr>
          <w:rFonts w:ascii="Verdana" w:hAnsi="Verdana"/>
          <w:bCs/>
          <w:sz w:val="20"/>
        </w:rPr>
        <w:t>7.      Intervenir en las comisiones, comités, grupos de trabajo, órganos o consejos administrativos de las instituciones y organismos que atiendan asuntos vinculados con los sectores industriales y el control de exportaciones, así como en las negociaciones comerciales internacionales, en coordinación con las dependencias y entidades de la Administración Pública Federal, entidades federativas y municipios.</w:t>
      </w:r>
    </w:p>
    <w:p w:rsidR="00FB26A4" w:rsidRPr="00FB26A4" w:rsidRDefault="00FB26A4" w:rsidP="00FB26A4">
      <w:pPr>
        <w:jc w:val="both"/>
        <w:rPr>
          <w:rFonts w:ascii="Verdana" w:hAnsi="Verdana"/>
          <w:bCs/>
          <w:sz w:val="20"/>
        </w:rPr>
      </w:pPr>
      <w:r w:rsidRPr="00FB26A4">
        <w:rPr>
          <w:rFonts w:ascii="Verdana" w:hAnsi="Verdana"/>
          <w:bCs/>
          <w:sz w:val="20"/>
        </w:rPr>
        <w:lastRenderedPageBreak/>
        <w:t>8.      Verificar y vigilar el cumplimiento de las leyes, reglamentos, decretos, acuerdos y demás ordenamientos generales que incidan en los sectores industriales.</w:t>
      </w:r>
    </w:p>
    <w:p w:rsidR="00FB26A4" w:rsidRPr="00FB26A4" w:rsidRDefault="00FB26A4" w:rsidP="00FB26A4">
      <w:pPr>
        <w:jc w:val="both"/>
        <w:rPr>
          <w:rFonts w:ascii="Verdana" w:hAnsi="Verdana"/>
          <w:bCs/>
          <w:sz w:val="20"/>
        </w:rPr>
      </w:pPr>
      <w:r w:rsidRPr="00FB26A4">
        <w:rPr>
          <w:rFonts w:ascii="Verdana" w:hAnsi="Verdana"/>
          <w:b/>
          <w:bCs/>
          <w:sz w:val="20"/>
        </w:rPr>
        <w:t>1.2.6 Dirección General de Innovación, Servicios y Comercio Interior</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Establecer políticas públicas que mejoren el ecosistema de la innovación, la logística, la economía digital y el comercio interior en el país para que transite a una economía del conocimiento.</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Mejorar el ecosistema de la innovación, para incrementar la capacidad innovadora empresarial.</w:t>
      </w:r>
    </w:p>
    <w:p w:rsidR="00FB26A4" w:rsidRPr="00FB26A4" w:rsidRDefault="00FB26A4" w:rsidP="00FB26A4">
      <w:pPr>
        <w:jc w:val="both"/>
        <w:rPr>
          <w:rFonts w:ascii="Verdana" w:hAnsi="Verdana"/>
          <w:bCs/>
          <w:sz w:val="20"/>
        </w:rPr>
      </w:pPr>
      <w:r w:rsidRPr="00FB26A4">
        <w:rPr>
          <w:rFonts w:ascii="Verdana" w:hAnsi="Verdana"/>
          <w:bCs/>
          <w:sz w:val="20"/>
        </w:rPr>
        <w:t>·  Desarrollar la economía digital, fomentando la adopción y el desarrollo de servicios basados en las tecnologías de información y servicios relacionados.</w:t>
      </w:r>
    </w:p>
    <w:p w:rsidR="00FB26A4" w:rsidRPr="00FB26A4" w:rsidRDefault="00FB26A4" w:rsidP="00FB26A4">
      <w:pPr>
        <w:jc w:val="both"/>
        <w:rPr>
          <w:rFonts w:ascii="Verdana" w:hAnsi="Verdana"/>
          <w:bCs/>
          <w:sz w:val="20"/>
        </w:rPr>
      </w:pPr>
      <w:r w:rsidRPr="00FB26A4">
        <w:rPr>
          <w:rFonts w:ascii="Verdana" w:hAnsi="Verdana"/>
          <w:bCs/>
          <w:sz w:val="20"/>
        </w:rPr>
        <w:t>·  Asegurar el fortalecimiento del comercio interior, mediante el fomento de la innovación, la incorporación de mejores prácticas logísticas y comerciales propiciando el mejor y mayor acceso a la información de mercados, el desarrollo de la economía digital y promover la modernización y operación eficiente de los servicios.</w:t>
      </w:r>
    </w:p>
    <w:p w:rsidR="00FB26A4" w:rsidRPr="00FB26A4" w:rsidRDefault="00FB26A4" w:rsidP="00FB26A4">
      <w:pPr>
        <w:jc w:val="both"/>
        <w:rPr>
          <w:rFonts w:ascii="Verdana" w:hAnsi="Verdana"/>
          <w:bCs/>
          <w:sz w:val="20"/>
        </w:rPr>
      </w:pPr>
      <w:r w:rsidRPr="00FB26A4">
        <w:rPr>
          <w:rFonts w:ascii="Verdana" w:hAnsi="Verdana"/>
          <w:bCs/>
          <w:sz w:val="20"/>
        </w:rPr>
        <w:t>·  Articular acciones que faciliten la disminución del costo logístico, para elevar la competitividad de las cadenas de suministro y de los servicios logísticos locales y regionales que se ofrecen en el país.</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Diseñar, promover e instrumentar políticas públicas, para la modernización y operación del comercio interior y de los servicios, para promover la innovación, el desarrollo de la logística, la economía digital y el sector de tecnologías de información, apoyados en estudios cuya elaboración sea coordinada por la Secretaría de Economía.</w:t>
      </w:r>
    </w:p>
    <w:p w:rsidR="00FB26A4" w:rsidRPr="00FB26A4" w:rsidRDefault="00FB26A4" w:rsidP="00FB26A4">
      <w:pPr>
        <w:jc w:val="both"/>
        <w:rPr>
          <w:rFonts w:ascii="Verdana" w:hAnsi="Verdana"/>
          <w:bCs/>
          <w:sz w:val="20"/>
        </w:rPr>
      </w:pPr>
      <w:r w:rsidRPr="00FB26A4">
        <w:rPr>
          <w:rFonts w:ascii="Verdana" w:hAnsi="Verdana"/>
          <w:bCs/>
          <w:sz w:val="20"/>
        </w:rPr>
        <w:t>2.      Desarrollar e implementar políticas públicas en logística, para el impulso de capacidades en el territorio, la infraestructura, la gente, la tecnología y la gestión.</w:t>
      </w:r>
    </w:p>
    <w:p w:rsidR="00FB26A4" w:rsidRPr="00FB26A4" w:rsidRDefault="00FB26A4" w:rsidP="00FB26A4">
      <w:pPr>
        <w:jc w:val="both"/>
        <w:rPr>
          <w:rFonts w:ascii="Verdana" w:hAnsi="Verdana"/>
          <w:bCs/>
          <w:sz w:val="20"/>
        </w:rPr>
      </w:pPr>
      <w:r w:rsidRPr="00FB26A4">
        <w:rPr>
          <w:rFonts w:ascii="Verdana" w:hAnsi="Verdana"/>
          <w:bCs/>
          <w:sz w:val="20"/>
        </w:rPr>
        <w:t>3.      Establecer las bases y lineamientos generales mediante los cuales se concerten acciones de promoción y desarrollo de la innovación, el comercio interior y de los servicios, la logística, la economía digital y el sector de tecnologías de información y servicios relacionados.</w:t>
      </w:r>
    </w:p>
    <w:p w:rsidR="00FB26A4" w:rsidRPr="00FB26A4" w:rsidRDefault="00FB26A4" w:rsidP="00FB26A4">
      <w:pPr>
        <w:jc w:val="both"/>
        <w:rPr>
          <w:rFonts w:ascii="Verdana" w:hAnsi="Verdana"/>
          <w:bCs/>
          <w:sz w:val="20"/>
        </w:rPr>
      </w:pPr>
      <w:r w:rsidRPr="00FB26A4">
        <w:rPr>
          <w:rFonts w:ascii="Verdana" w:hAnsi="Verdana"/>
          <w:bCs/>
          <w:sz w:val="20"/>
        </w:rPr>
        <w:t>4.      Promover la suscripción de acuerdos de promoción y desarrollo con las entidades de los tres órdenes de gobierno y con cámaras, confederaciones y organismos empresariales para la promoción y desarrollo del comercio, la logística, la innovación, la economía digital y las tecnologías de información.</w:t>
      </w:r>
    </w:p>
    <w:p w:rsidR="00FB26A4" w:rsidRPr="00FB26A4" w:rsidRDefault="00FB26A4" w:rsidP="00FB26A4">
      <w:pPr>
        <w:jc w:val="both"/>
        <w:rPr>
          <w:rFonts w:ascii="Verdana" w:hAnsi="Verdana"/>
          <w:bCs/>
          <w:sz w:val="20"/>
        </w:rPr>
      </w:pPr>
      <w:r w:rsidRPr="00FB26A4">
        <w:rPr>
          <w:rFonts w:ascii="Verdana" w:hAnsi="Verdana"/>
          <w:bCs/>
          <w:sz w:val="20"/>
        </w:rPr>
        <w:t>5.      Impulsar y coordinar la integración, asociación y organización entre comerciantes, proveedores y</w:t>
      </w:r>
    </w:p>
    <w:p w:rsidR="00FB26A4" w:rsidRPr="00FB26A4" w:rsidRDefault="00FB26A4" w:rsidP="00FB26A4">
      <w:pPr>
        <w:jc w:val="both"/>
        <w:rPr>
          <w:rFonts w:ascii="Verdana" w:hAnsi="Verdana"/>
          <w:bCs/>
          <w:sz w:val="20"/>
        </w:rPr>
      </w:pPr>
      <w:proofErr w:type="gramStart"/>
      <w:r w:rsidRPr="00FB26A4">
        <w:rPr>
          <w:rFonts w:ascii="Verdana" w:hAnsi="Verdana"/>
          <w:bCs/>
          <w:sz w:val="20"/>
        </w:rPr>
        <w:lastRenderedPageBreak/>
        <w:t>distribuidores</w:t>
      </w:r>
      <w:proofErr w:type="gramEnd"/>
      <w:r w:rsidRPr="00FB26A4">
        <w:rPr>
          <w:rFonts w:ascii="Verdana" w:hAnsi="Verdana"/>
          <w:bCs/>
          <w:sz w:val="20"/>
        </w:rPr>
        <w:t xml:space="preserve"> mayoristas y minoristas, que permita mejorar la infraestructura, los sistemas de distribución y elevar la competitividad de los establecimientos comerciales y de servicios.</w:t>
      </w:r>
    </w:p>
    <w:p w:rsidR="00FB26A4" w:rsidRPr="00FB26A4" w:rsidRDefault="00FB26A4" w:rsidP="00FB26A4">
      <w:pPr>
        <w:jc w:val="both"/>
        <w:rPr>
          <w:rFonts w:ascii="Verdana" w:hAnsi="Verdana"/>
          <w:bCs/>
          <w:sz w:val="20"/>
        </w:rPr>
      </w:pPr>
      <w:r w:rsidRPr="00FB26A4">
        <w:rPr>
          <w:rFonts w:ascii="Verdana" w:hAnsi="Verdana"/>
          <w:bCs/>
          <w:sz w:val="20"/>
        </w:rPr>
        <w:t>6.      Impulsar los avances tecnológicos y nuevos modelos de negocios que permitan desarrollar las operaciones comerciales y de servicios a través de medios electrónicos, ópticos o cualquier otra tecnología, así como el desarrollo del sector de tecnologías de información y servicios relacionados.</w:t>
      </w:r>
    </w:p>
    <w:p w:rsidR="00FB26A4" w:rsidRPr="00FB26A4" w:rsidRDefault="00FB26A4" w:rsidP="00FB26A4">
      <w:pPr>
        <w:jc w:val="both"/>
        <w:rPr>
          <w:rFonts w:ascii="Verdana" w:hAnsi="Verdana"/>
          <w:bCs/>
          <w:sz w:val="20"/>
        </w:rPr>
      </w:pPr>
      <w:r w:rsidRPr="00FB26A4">
        <w:rPr>
          <w:rFonts w:ascii="Verdana" w:hAnsi="Verdana"/>
          <w:bCs/>
          <w:sz w:val="20"/>
        </w:rPr>
        <w:t>7.      Diseñar y fomentar estrategias para modernizar los procesos de negocio como la producción, comercialización, proveeduría, entre otros, a través del uso y aprovechamiento de las tecnologías de información y servicios relacionados.</w:t>
      </w:r>
    </w:p>
    <w:p w:rsidR="00FB26A4" w:rsidRPr="00FB26A4" w:rsidRDefault="00FB26A4" w:rsidP="00FB26A4">
      <w:pPr>
        <w:jc w:val="both"/>
        <w:rPr>
          <w:rFonts w:ascii="Verdana" w:hAnsi="Verdana"/>
          <w:bCs/>
          <w:sz w:val="20"/>
        </w:rPr>
      </w:pPr>
      <w:r w:rsidRPr="00FB26A4">
        <w:rPr>
          <w:rFonts w:ascii="Verdana" w:hAnsi="Verdana"/>
          <w:bCs/>
          <w:sz w:val="20"/>
        </w:rPr>
        <w:t>8.      Impulsar el desarrollo del comercio urbano, rural y electrónico en coordinación con las autoridades federales, estatales y municipales, las cámaras de comercio, confederaciones y organismos empresariales.</w:t>
      </w:r>
    </w:p>
    <w:p w:rsidR="00FB26A4" w:rsidRPr="00FB26A4" w:rsidRDefault="00FB26A4" w:rsidP="00FB26A4">
      <w:pPr>
        <w:jc w:val="both"/>
        <w:rPr>
          <w:rFonts w:ascii="Verdana" w:hAnsi="Verdana"/>
          <w:bCs/>
          <w:sz w:val="20"/>
        </w:rPr>
      </w:pPr>
      <w:r w:rsidRPr="00FB26A4">
        <w:rPr>
          <w:rFonts w:ascii="Verdana" w:hAnsi="Verdana"/>
          <w:bCs/>
          <w:sz w:val="20"/>
        </w:rPr>
        <w:t>9.      Promover el desarrollo de centros de distribución y el establecimiento de sistemas o redes comerciales y de servicios locales o regionales.</w:t>
      </w:r>
    </w:p>
    <w:p w:rsidR="00FB26A4" w:rsidRPr="00FB26A4" w:rsidRDefault="00FB26A4" w:rsidP="00FB26A4">
      <w:pPr>
        <w:jc w:val="both"/>
        <w:rPr>
          <w:rFonts w:ascii="Verdana" w:hAnsi="Verdana"/>
          <w:bCs/>
          <w:sz w:val="20"/>
        </w:rPr>
      </w:pPr>
      <w:r w:rsidRPr="00FB26A4">
        <w:rPr>
          <w:rFonts w:ascii="Verdana" w:hAnsi="Verdana"/>
          <w:bCs/>
          <w:sz w:val="20"/>
        </w:rPr>
        <w:t>10.    Impulsar y establecer, en coordinación con las dependencias y entidades competentes estrategias, programas de financiamiento, estímulos, apoyos, así como la realización de ferias, exposiciones, congresos y otros eventos que contribuyan al desarrollo del sector comercial y de servicios, de la logística, de la economía digital y del sector de tecnologías de información y servicios relacionados.</w:t>
      </w:r>
    </w:p>
    <w:p w:rsidR="00FB26A4" w:rsidRPr="00FB26A4" w:rsidRDefault="00FB26A4" w:rsidP="00FB26A4">
      <w:pPr>
        <w:jc w:val="both"/>
        <w:rPr>
          <w:rFonts w:ascii="Verdana" w:hAnsi="Verdana"/>
          <w:bCs/>
          <w:sz w:val="20"/>
        </w:rPr>
      </w:pPr>
      <w:r w:rsidRPr="00FB26A4">
        <w:rPr>
          <w:rFonts w:ascii="Verdana" w:hAnsi="Verdana"/>
          <w:bCs/>
          <w:sz w:val="20"/>
        </w:rPr>
        <w:t>11.    Determinar e instrumentar los planes, programas y estrategias que incentiven la innovación, entendida como la generación de un nuevo producto, diseño, proceso, servicio, método u organización; o la adición de valor a los existentes.</w:t>
      </w:r>
    </w:p>
    <w:p w:rsidR="00FB26A4" w:rsidRPr="00FB26A4" w:rsidRDefault="00FB26A4" w:rsidP="00FB26A4">
      <w:pPr>
        <w:jc w:val="both"/>
        <w:rPr>
          <w:rFonts w:ascii="Verdana" w:hAnsi="Verdana"/>
          <w:bCs/>
          <w:sz w:val="20"/>
        </w:rPr>
      </w:pPr>
      <w:r w:rsidRPr="00FB26A4">
        <w:rPr>
          <w:rFonts w:ascii="Verdana" w:hAnsi="Verdana"/>
          <w:bCs/>
          <w:sz w:val="20"/>
        </w:rPr>
        <w:t>12.    Realizar las acciones para intervenir en las comisiones, negociaciones comerciales internacionales, comités, grupos de trabajo y órganos o consejos directivos de las instituciones y organismos que atiendan asuntos vinculados al ámbito de su competencia.</w:t>
      </w:r>
    </w:p>
    <w:p w:rsidR="00FB26A4" w:rsidRPr="00FB26A4" w:rsidRDefault="00FB26A4" w:rsidP="00FB26A4">
      <w:pPr>
        <w:jc w:val="both"/>
        <w:rPr>
          <w:rFonts w:ascii="Verdana" w:hAnsi="Verdana"/>
          <w:bCs/>
          <w:sz w:val="20"/>
        </w:rPr>
      </w:pPr>
      <w:r w:rsidRPr="00FB26A4">
        <w:rPr>
          <w:rFonts w:ascii="Verdana" w:hAnsi="Verdana"/>
          <w:bCs/>
          <w:sz w:val="20"/>
        </w:rPr>
        <w:t>13.    Establecer y conducir un sistema de información de precios al mayoreo de productos agropecuarios y pesqueros que facilite la vinculación entre compradores y vendedores.</w:t>
      </w:r>
    </w:p>
    <w:p w:rsidR="00FB26A4" w:rsidRPr="00FB26A4" w:rsidRDefault="00FB26A4" w:rsidP="00FB26A4">
      <w:pPr>
        <w:jc w:val="both"/>
        <w:rPr>
          <w:rFonts w:ascii="Verdana" w:hAnsi="Verdana"/>
          <w:bCs/>
          <w:sz w:val="20"/>
        </w:rPr>
      </w:pPr>
      <w:r w:rsidRPr="00FB26A4">
        <w:rPr>
          <w:rFonts w:ascii="Verdana" w:hAnsi="Verdana"/>
          <w:bCs/>
          <w:sz w:val="20"/>
        </w:rPr>
        <w:t>14.    Intervenir en el restablecimiento del abasto privado en las zonas afectadas por situaciones de emergencia y el flujo de productos desde y hacia las zonas afectadas.</w:t>
      </w:r>
    </w:p>
    <w:p w:rsidR="00FB26A4" w:rsidRPr="00FB26A4" w:rsidRDefault="00FB26A4" w:rsidP="00FB26A4">
      <w:pPr>
        <w:jc w:val="both"/>
        <w:rPr>
          <w:rFonts w:ascii="Verdana" w:hAnsi="Verdana"/>
          <w:bCs/>
          <w:sz w:val="20"/>
        </w:rPr>
      </w:pPr>
      <w:r w:rsidRPr="00FB26A4">
        <w:rPr>
          <w:rFonts w:ascii="Verdana" w:hAnsi="Verdana"/>
          <w:bCs/>
          <w:sz w:val="20"/>
        </w:rPr>
        <w:t>15.    Fomentar la integración de los Comités de Abasto Estatales a fin de garantizar a las comunidades asistencia técnica y seguridad alimentaria ante una posible contingencia.</w:t>
      </w:r>
    </w:p>
    <w:p w:rsidR="00FB26A4" w:rsidRPr="00FB26A4" w:rsidRDefault="00FB26A4" w:rsidP="00FB26A4">
      <w:pPr>
        <w:jc w:val="both"/>
        <w:rPr>
          <w:rFonts w:ascii="Verdana" w:hAnsi="Verdana"/>
          <w:bCs/>
          <w:sz w:val="20"/>
        </w:rPr>
      </w:pPr>
      <w:r w:rsidRPr="00FB26A4">
        <w:rPr>
          <w:rFonts w:ascii="Verdana" w:hAnsi="Verdana"/>
          <w:bCs/>
          <w:sz w:val="20"/>
        </w:rPr>
        <w:t>16.    Proponer e implementar políticas públicas para el desarrollo del sector servicios.</w:t>
      </w:r>
    </w:p>
    <w:p w:rsidR="00FB26A4" w:rsidRPr="00FB26A4" w:rsidRDefault="00FB26A4" w:rsidP="00FB26A4">
      <w:pPr>
        <w:jc w:val="both"/>
        <w:rPr>
          <w:rFonts w:ascii="Verdana" w:hAnsi="Verdana"/>
          <w:bCs/>
          <w:sz w:val="20"/>
        </w:rPr>
      </w:pPr>
      <w:r w:rsidRPr="00FB26A4">
        <w:rPr>
          <w:rFonts w:ascii="Verdana" w:hAnsi="Verdana"/>
          <w:bCs/>
          <w:sz w:val="20"/>
        </w:rPr>
        <w:t>17.    Supervisar el cumplimiento de las disposiciones normativas en los asuntos de su competencia y en su caso, emitir las resoluciones necesarias para su cumplimiento.</w:t>
      </w:r>
    </w:p>
    <w:p w:rsidR="00FB26A4" w:rsidRPr="00FB26A4" w:rsidRDefault="00FB26A4" w:rsidP="00FB26A4">
      <w:pPr>
        <w:jc w:val="both"/>
        <w:rPr>
          <w:rFonts w:ascii="Verdana" w:hAnsi="Verdana"/>
          <w:bCs/>
          <w:sz w:val="20"/>
        </w:rPr>
      </w:pPr>
      <w:r w:rsidRPr="00FB26A4">
        <w:rPr>
          <w:rFonts w:ascii="Verdana" w:hAnsi="Verdana"/>
          <w:bCs/>
          <w:sz w:val="20"/>
        </w:rPr>
        <w:lastRenderedPageBreak/>
        <w:t>18.    Recabar y administrar la información y documentación para apoyar el desarrollo del comercio interior, los servicios, la innovación, la logística, la economía digital y del sector de tecnologías de información y servicios relacionados, que solicite a empresas, organismos y entidades de la Administración Pública Federal y entidades federativas y municipios.</w:t>
      </w:r>
    </w:p>
    <w:p w:rsidR="00FB26A4" w:rsidRPr="00FB26A4" w:rsidRDefault="00FB26A4" w:rsidP="00FB26A4">
      <w:pPr>
        <w:jc w:val="both"/>
        <w:rPr>
          <w:rFonts w:ascii="Verdana" w:hAnsi="Verdana"/>
          <w:bCs/>
          <w:sz w:val="20"/>
        </w:rPr>
      </w:pPr>
      <w:r w:rsidRPr="00FB26A4">
        <w:rPr>
          <w:rFonts w:ascii="Verdana" w:hAnsi="Verdana"/>
          <w:bCs/>
          <w:sz w:val="20"/>
        </w:rPr>
        <w:t>19.    Difundir el conocimiento de las obligaciones en torno a la protección de datos personales entre la iniciativa privada nacional e internacional con actividad comercial en territorio mexicano.</w:t>
      </w:r>
    </w:p>
    <w:p w:rsidR="00FB26A4" w:rsidRPr="00FB26A4" w:rsidRDefault="00FB26A4" w:rsidP="00FB26A4">
      <w:pPr>
        <w:jc w:val="both"/>
        <w:rPr>
          <w:rFonts w:ascii="Verdana" w:hAnsi="Verdana"/>
          <w:bCs/>
          <w:sz w:val="20"/>
        </w:rPr>
      </w:pPr>
      <w:r w:rsidRPr="00FB26A4">
        <w:rPr>
          <w:rFonts w:ascii="Verdana" w:hAnsi="Verdana"/>
          <w:bCs/>
          <w:sz w:val="20"/>
        </w:rPr>
        <w:t>20.    Promover las mejores prácticas comerciales en torno a la protección de los datos personales como insumo de la economía digital, y del desarrollo económico nacional en su conjunto.</w:t>
      </w:r>
    </w:p>
    <w:p w:rsidR="00FB26A4" w:rsidRPr="00FB26A4" w:rsidRDefault="00FB26A4" w:rsidP="00FB26A4">
      <w:pPr>
        <w:jc w:val="both"/>
        <w:rPr>
          <w:rFonts w:ascii="Verdana" w:hAnsi="Verdana"/>
          <w:bCs/>
          <w:sz w:val="20"/>
        </w:rPr>
      </w:pPr>
      <w:r w:rsidRPr="00FB26A4">
        <w:rPr>
          <w:rFonts w:ascii="Verdana" w:hAnsi="Verdana"/>
          <w:bCs/>
          <w:sz w:val="20"/>
        </w:rPr>
        <w:t>21.    Aplicar y cumplir las obligaciones de la SE en materia de prácticas comerciales.</w:t>
      </w:r>
    </w:p>
    <w:p w:rsidR="00FB26A4" w:rsidRPr="00FB26A4" w:rsidRDefault="00FB26A4" w:rsidP="00FB26A4">
      <w:pPr>
        <w:jc w:val="both"/>
        <w:rPr>
          <w:rFonts w:ascii="Verdana" w:hAnsi="Verdana"/>
          <w:bCs/>
          <w:sz w:val="20"/>
        </w:rPr>
      </w:pPr>
      <w:r w:rsidRPr="00FB26A4">
        <w:rPr>
          <w:rFonts w:ascii="Verdana" w:hAnsi="Verdana"/>
          <w:bCs/>
          <w:sz w:val="20"/>
        </w:rPr>
        <w:t>22.    Autorizar la operación de los sistemas de comercialización consistentes en la integración de grupos de consumidores que aportan periódicamente sumas de dinero para ser administradas por un</w:t>
      </w:r>
    </w:p>
    <w:p w:rsidR="00FB26A4" w:rsidRPr="00FB26A4" w:rsidRDefault="00FB26A4" w:rsidP="00FB26A4">
      <w:pPr>
        <w:jc w:val="both"/>
        <w:rPr>
          <w:rFonts w:ascii="Verdana" w:hAnsi="Verdana"/>
          <w:bCs/>
          <w:sz w:val="20"/>
        </w:rPr>
      </w:pPr>
      <w:proofErr w:type="gramStart"/>
      <w:r w:rsidRPr="00FB26A4">
        <w:rPr>
          <w:rFonts w:ascii="Verdana" w:hAnsi="Verdana"/>
          <w:bCs/>
          <w:sz w:val="20"/>
        </w:rPr>
        <w:t>tercero</w:t>
      </w:r>
      <w:proofErr w:type="gramEnd"/>
      <w:r w:rsidRPr="00FB26A4">
        <w:rPr>
          <w:rFonts w:ascii="Verdana" w:hAnsi="Verdana"/>
          <w:bCs/>
          <w:sz w:val="20"/>
        </w:rPr>
        <w:t xml:space="preserve"> y supervisar, en el ámbito de competencia de la Secretaría la operación de estos sistemas.</w:t>
      </w:r>
    </w:p>
    <w:p w:rsidR="00FB26A4" w:rsidRPr="00FB26A4" w:rsidRDefault="00FB26A4" w:rsidP="00FB26A4">
      <w:pPr>
        <w:jc w:val="both"/>
        <w:rPr>
          <w:rFonts w:ascii="Verdana" w:hAnsi="Verdana"/>
          <w:bCs/>
          <w:sz w:val="20"/>
        </w:rPr>
      </w:pPr>
      <w:r w:rsidRPr="00FB26A4">
        <w:rPr>
          <w:rFonts w:ascii="Verdana" w:hAnsi="Verdana"/>
          <w:bCs/>
          <w:sz w:val="20"/>
        </w:rPr>
        <w:t>23.    Aplicar y vigilar el cumplimiento de la Ley Federal de Protección al Consumidor, en el ámbito de competencia de la Secretaría promoviendo y fomentando acciones que faciliten el acceso a bienes y servicios en condiciones de equidad.</w:t>
      </w:r>
    </w:p>
    <w:p w:rsidR="00FB26A4" w:rsidRPr="00FB26A4" w:rsidRDefault="00FB26A4" w:rsidP="00FB26A4">
      <w:pPr>
        <w:jc w:val="both"/>
        <w:rPr>
          <w:rFonts w:ascii="Verdana" w:hAnsi="Verdana"/>
          <w:bCs/>
          <w:sz w:val="20"/>
        </w:rPr>
      </w:pPr>
      <w:r w:rsidRPr="00FB26A4">
        <w:rPr>
          <w:rFonts w:ascii="Verdana" w:hAnsi="Verdana"/>
          <w:bCs/>
          <w:sz w:val="20"/>
        </w:rPr>
        <w:t>24.    Administrar y mantener actualizado el Padrón de Comercializadores Confiables conjuntamente con la Secretaría de Agricultura, Ganadería, Desarrollo Rural, Pesca y Alimentación, y demás dependencias competentes, en términos de lo dispuesto en el artículo 115 Bis de la Ley de Desarrollo Rural Sustentable.</w:t>
      </w:r>
    </w:p>
    <w:p w:rsidR="00FB26A4" w:rsidRPr="00FB26A4" w:rsidRDefault="00FB26A4" w:rsidP="00FB26A4">
      <w:pPr>
        <w:jc w:val="both"/>
        <w:rPr>
          <w:rFonts w:ascii="Verdana" w:hAnsi="Verdana"/>
          <w:bCs/>
          <w:sz w:val="20"/>
        </w:rPr>
      </w:pPr>
      <w:r w:rsidRPr="00FB26A4">
        <w:rPr>
          <w:rFonts w:ascii="Verdana" w:hAnsi="Verdana"/>
          <w:bCs/>
          <w:sz w:val="20"/>
        </w:rPr>
        <w:t>25.    Coordinar las acciones en el ámbito de su competencia, para apoyar a la Secretaría de Turismo en la promoción y fomento de proyectos de desarrollo turístico y para el establecimiento de servicios turísticos en términos de lo dispuesto en el artículo 7 fracción VI de la Ley General de Turismo.</w:t>
      </w:r>
    </w:p>
    <w:p w:rsidR="00FB26A4" w:rsidRPr="00FB26A4" w:rsidRDefault="00FB26A4" w:rsidP="00FB26A4">
      <w:pPr>
        <w:jc w:val="both"/>
        <w:rPr>
          <w:rFonts w:ascii="Verdana" w:hAnsi="Verdana"/>
          <w:bCs/>
          <w:sz w:val="20"/>
        </w:rPr>
      </w:pPr>
      <w:r w:rsidRPr="00FB26A4">
        <w:rPr>
          <w:rFonts w:ascii="Verdana" w:hAnsi="Verdana"/>
          <w:bCs/>
          <w:sz w:val="20"/>
        </w:rPr>
        <w:t>26.    Atender las consultas y solicitudes que formulen los particulares en la materia de su competencia.</w:t>
      </w:r>
    </w:p>
    <w:p w:rsidR="00FB26A4" w:rsidRPr="00FB26A4" w:rsidRDefault="00FB26A4" w:rsidP="00FB26A4">
      <w:pPr>
        <w:jc w:val="both"/>
        <w:rPr>
          <w:rFonts w:ascii="Verdana" w:hAnsi="Verdana"/>
          <w:bCs/>
          <w:sz w:val="20"/>
        </w:rPr>
      </w:pPr>
      <w:r w:rsidRPr="00FB26A4">
        <w:rPr>
          <w:rFonts w:ascii="Verdana" w:hAnsi="Verdana"/>
          <w:b/>
          <w:bCs/>
          <w:sz w:val="20"/>
        </w:rPr>
        <w:t>1.2.7 Dirección General de Comercio Exterior</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 xml:space="preserve">Fomentar la productividad y competitividad de la economía mexicana mediante acciones innovadoras que brinden certeza a los diversos agentes que operan en el comercio exterior a través del diseño de estrategias de facilitación comercial, en coordinación con las dependencias de la administración pública federal, que eficiente las operaciones del comercio exterior y logre una comunicación eficaz con los usuarios, fincado en la mejora regulatoria, la competencia de mercado y la diversificación del </w:t>
      </w:r>
      <w:r w:rsidRPr="00FB26A4">
        <w:rPr>
          <w:rFonts w:ascii="Verdana" w:hAnsi="Verdana"/>
          <w:bCs/>
          <w:sz w:val="20"/>
        </w:rPr>
        <w:lastRenderedPageBreak/>
        <w:t>comercio exterior, así como en una política de transparencia y en la correcta aplicación del marco jurídico nacional e internacional.</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Diseñar e implementar medidas de simplificación comercial que otorguen certidumbre jurídica y regule los instrumentos y programas de fomento a la exportación.</w:t>
      </w:r>
    </w:p>
    <w:p w:rsidR="00FB26A4" w:rsidRPr="00FB26A4" w:rsidRDefault="00FB26A4" w:rsidP="00FB26A4">
      <w:pPr>
        <w:jc w:val="both"/>
        <w:rPr>
          <w:rFonts w:ascii="Verdana" w:hAnsi="Verdana"/>
          <w:bCs/>
          <w:sz w:val="20"/>
        </w:rPr>
      </w:pPr>
      <w:r w:rsidRPr="00FB26A4">
        <w:rPr>
          <w:rFonts w:ascii="Verdana" w:hAnsi="Verdana"/>
          <w:bCs/>
          <w:sz w:val="20"/>
        </w:rPr>
        <w:t>·  Impulsar el uso de tecnologías de la información aplicadas al comercio exterior para eficientar la administración pública.</w:t>
      </w:r>
    </w:p>
    <w:p w:rsidR="00FB26A4" w:rsidRPr="00FB26A4" w:rsidRDefault="00FB26A4" w:rsidP="00FB26A4">
      <w:pPr>
        <w:jc w:val="both"/>
        <w:rPr>
          <w:rFonts w:ascii="Verdana" w:hAnsi="Verdana"/>
          <w:bCs/>
          <w:sz w:val="20"/>
        </w:rPr>
      </w:pPr>
      <w:r w:rsidRPr="00FB26A4">
        <w:rPr>
          <w:rFonts w:ascii="Verdana" w:hAnsi="Verdana"/>
          <w:bCs/>
          <w:sz w:val="20"/>
        </w:rPr>
        <w:t>·  Desarrollar herramientas o sistemas de información que faciliten la comunicación con los diversos agentes que actúan en el comercio exterior, permitan evaluar la evolución del comercio exterior y apoyen en la toma de decisiones.</w:t>
      </w:r>
    </w:p>
    <w:p w:rsidR="00FB26A4" w:rsidRPr="00FB26A4" w:rsidRDefault="00FB26A4" w:rsidP="00FB26A4">
      <w:pPr>
        <w:jc w:val="both"/>
        <w:rPr>
          <w:rFonts w:ascii="Verdana" w:hAnsi="Verdana"/>
          <w:bCs/>
          <w:sz w:val="20"/>
        </w:rPr>
      </w:pPr>
      <w:r w:rsidRPr="00FB26A4">
        <w:rPr>
          <w:rFonts w:ascii="Verdana" w:hAnsi="Verdana"/>
          <w:bCs/>
          <w:sz w:val="20"/>
        </w:rPr>
        <w:t>·  Coordinar la participación de las dependencias de la Administración Pública Federal involucradas en el comercio exterior a fin de impulsar el fortalecimiento institucional.</w:t>
      </w:r>
    </w:p>
    <w:p w:rsidR="00FB26A4" w:rsidRPr="00FB26A4" w:rsidRDefault="00FB26A4" w:rsidP="00FB26A4">
      <w:pPr>
        <w:jc w:val="both"/>
        <w:rPr>
          <w:rFonts w:ascii="Verdana" w:hAnsi="Verdana"/>
          <w:bCs/>
          <w:sz w:val="20"/>
        </w:rPr>
      </w:pPr>
      <w:r w:rsidRPr="00FB26A4">
        <w:rPr>
          <w:rFonts w:ascii="Verdana" w:hAnsi="Verdana"/>
          <w:bCs/>
          <w:sz w:val="20"/>
        </w:rPr>
        <w:t>·  Propiciar la evaluación y seguimiento del funcionamiento de las restricciones y regulaciones no arancelarias, a fin de mejorar su diseño y operación.</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Diseñar, administrar y evaluar los instrumentos, programas y políticas de comercio exterior, control de exportaciones, facilitación comercial y ventanilla digital mexicana de comercio exterior, así como las medidas necesarias para el cumplimiento de las obligaciones derivadas de acuerdos o tratados comerciales internacionales en los que México sea parte,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2.      Coordinar y promover el diseño, operación, control y evaluación de mecanismos e instrumentos para impulsar la competitividad del comercio exterior, y la resolución de los problemas que enfrentan las empresas para concurrir a los mercados internacionales.</w:t>
      </w:r>
    </w:p>
    <w:p w:rsidR="00FB26A4" w:rsidRPr="00FB26A4" w:rsidRDefault="00FB26A4" w:rsidP="00FB26A4">
      <w:pPr>
        <w:jc w:val="both"/>
        <w:rPr>
          <w:rFonts w:ascii="Verdana" w:hAnsi="Verdana"/>
          <w:bCs/>
          <w:sz w:val="20"/>
        </w:rPr>
      </w:pPr>
      <w:r w:rsidRPr="00FB26A4">
        <w:rPr>
          <w:rFonts w:ascii="Verdana" w:hAnsi="Verdana"/>
          <w:bCs/>
          <w:sz w:val="20"/>
        </w:rPr>
        <w:t>3.      Formular e impulsar propuestas de la actualización de la normatividad en materia de comercio exterior.</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4.      Impulsar, establecer y administrar los sistemas e instrumentos de información y asesoría en materia de comercio exterior, basados en el uso de tecnologías de la información y comunicaciones, incluyendo el portal electrónico sobre facilitación comercial y la ventanilla digital mexicana de comercio exterior de la Administración Pública Federal.</w:t>
      </w:r>
    </w:p>
    <w:p w:rsidR="00FB26A4" w:rsidRPr="00FB26A4" w:rsidRDefault="00FB26A4" w:rsidP="00FB26A4">
      <w:pPr>
        <w:jc w:val="both"/>
        <w:rPr>
          <w:rFonts w:ascii="Verdana" w:hAnsi="Verdana"/>
          <w:bCs/>
          <w:sz w:val="20"/>
        </w:rPr>
      </w:pPr>
      <w:r w:rsidRPr="00FB26A4">
        <w:rPr>
          <w:rFonts w:ascii="Verdana" w:hAnsi="Verdana"/>
          <w:bCs/>
          <w:sz w:val="20"/>
        </w:rPr>
        <w:t>5.      Formular propuestas de reglas de carácter general y criterios en materia de instrumentos y programas de comercio exterior.</w:t>
      </w:r>
    </w:p>
    <w:p w:rsidR="00FB26A4" w:rsidRPr="00FB26A4" w:rsidRDefault="00FB26A4" w:rsidP="00FB26A4">
      <w:pPr>
        <w:jc w:val="both"/>
        <w:rPr>
          <w:rFonts w:ascii="Verdana" w:hAnsi="Verdana"/>
          <w:bCs/>
          <w:sz w:val="20"/>
        </w:rPr>
      </w:pPr>
      <w:r w:rsidRPr="00FB26A4">
        <w:rPr>
          <w:rFonts w:ascii="Verdana" w:hAnsi="Verdana"/>
          <w:bCs/>
          <w:sz w:val="20"/>
        </w:rPr>
        <w:lastRenderedPageBreak/>
        <w:t>6.      Coordinar la atención y emitir las resoluciones correspondientes a las solicitudes relacionadas con los programas de fomento a las exportaciones y cualquier otro mecanismo de apoyo a la exportación.</w:t>
      </w:r>
    </w:p>
    <w:p w:rsidR="00FB26A4" w:rsidRPr="00FB26A4" w:rsidRDefault="00FB26A4" w:rsidP="00FB26A4">
      <w:pPr>
        <w:jc w:val="both"/>
        <w:rPr>
          <w:rFonts w:ascii="Verdana" w:hAnsi="Verdana"/>
          <w:bCs/>
          <w:sz w:val="20"/>
        </w:rPr>
      </w:pPr>
      <w:r w:rsidRPr="00FB26A4">
        <w:rPr>
          <w:rFonts w:ascii="Verdana" w:hAnsi="Verdana"/>
          <w:bCs/>
          <w:sz w:val="20"/>
        </w:rPr>
        <w:t>7.      Atender y emitir en el ámbito de su competencia, resoluciones sobre la aplicación de las medidas de regulación y restricción no arancelarias o sobre la exención de su cumplimiento.</w:t>
      </w:r>
    </w:p>
    <w:p w:rsidR="00FB26A4" w:rsidRPr="00FB26A4" w:rsidRDefault="00FB26A4" w:rsidP="00FB26A4">
      <w:pPr>
        <w:jc w:val="both"/>
        <w:rPr>
          <w:rFonts w:ascii="Verdana" w:hAnsi="Verdana"/>
          <w:bCs/>
          <w:sz w:val="20"/>
        </w:rPr>
      </w:pPr>
      <w:r w:rsidRPr="00FB26A4">
        <w:rPr>
          <w:rFonts w:ascii="Verdana" w:hAnsi="Verdana"/>
          <w:bCs/>
          <w:sz w:val="20"/>
        </w:rPr>
        <w:t>8.      Emitir la autorización o reconocimiento para verificadores en materia de comercio exterior, vigilar su actuación y resultados.</w:t>
      </w:r>
    </w:p>
    <w:p w:rsidR="00FB26A4" w:rsidRPr="00FB26A4" w:rsidRDefault="00FB26A4" w:rsidP="00FB26A4">
      <w:pPr>
        <w:jc w:val="both"/>
        <w:rPr>
          <w:rFonts w:ascii="Verdana" w:hAnsi="Verdana"/>
          <w:bCs/>
          <w:sz w:val="20"/>
        </w:rPr>
      </w:pPr>
      <w:r w:rsidRPr="00FB26A4">
        <w:rPr>
          <w:rFonts w:ascii="Verdana" w:hAnsi="Verdana"/>
          <w:bCs/>
          <w:sz w:val="20"/>
        </w:rPr>
        <w:t>9.      Elaborar en coordinación con otras unidades administrativas de la Secretaría, dependencias y entidades de la Administración Pública Federal, los proyectos de decretos o acuerdos sobre instrumentos y programas de comercio exterior, así como de regulaciones y restricciones arancelarias y no arancelarias de su competencia.</w:t>
      </w:r>
    </w:p>
    <w:p w:rsidR="00FB26A4" w:rsidRPr="00FB26A4" w:rsidRDefault="00FB26A4" w:rsidP="00FB26A4">
      <w:pPr>
        <w:jc w:val="both"/>
        <w:rPr>
          <w:rFonts w:ascii="Verdana" w:hAnsi="Verdana"/>
          <w:bCs/>
          <w:sz w:val="20"/>
        </w:rPr>
      </w:pPr>
      <w:r w:rsidRPr="00FB26A4">
        <w:rPr>
          <w:rFonts w:ascii="Verdana" w:hAnsi="Verdana"/>
          <w:bCs/>
          <w:sz w:val="20"/>
        </w:rPr>
        <w:t>10.    Coordinar la integración, elaboración y difusión de estadísticas e información normativa de comercio exterior, así como mantener actualizado el Sistema Integral de Información de Comercio Exterior.</w:t>
      </w:r>
    </w:p>
    <w:p w:rsidR="00FB26A4" w:rsidRPr="00FB26A4" w:rsidRDefault="00FB26A4" w:rsidP="00FB26A4">
      <w:pPr>
        <w:jc w:val="both"/>
        <w:rPr>
          <w:rFonts w:ascii="Verdana" w:hAnsi="Verdana"/>
          <w:bCs/>
          <w:sz w:val="20"/>
        </w:rPr>
      </w:pPr>
      <w:r w:rsidRPr="00FB26A4">
        <w:rPr>
          <w:rFonts w:ascii="Verdana" w:hAnsi="Verdana"/>
          <w:bCs/>
          <w:sz w:val="20"/>
        </w:rPr>
        <w:t>11.    Participar en las comisiones, comités, grupos de trabajos, órganos o consejos directivos de las instituciones y organismos que atiendan asuntos de comercio exterior de su competencia.</w:t>
      </w:r>
    </w:p>
    <w:p w:rsidR="00FB26A4" w:rsidRPr="00FB26A4" w:rsidRDefault="00FB26A4" w:rsidP="00FB26A4">
      <w:pPr>
        <w:jc w:val="both"/>
        <w:rPr>
          <w:rFonts w:ascii="Verdana" w:hAnsi="Verdana"/>
          <w:bCs/>
          <w:sz w:val="20"/>
        </w:rPr>
      </w:pPr>
      <w:r w:rsidRPr="00FB26A4">
        <w:rPr>
          <w:rFonts w:ascii="Verdana" w:hAnsi="Verdana"/>
          <w:bCs/>
          <w:sz w:val="20"/>
        </w:rPr>
        <w:t>12.    Opinar sobre la exportación temporal de mercancías, previa consulta con las unidades administrativas competentes.</w:t>
      </w:r>
    </w:p>
    <w:p w:rsidR="00FB26A4" w:rsidRPr="00FB26A4" w:rsidRDefault="00FB26A4" w:rsidP="00FB26A4">
      <w:pPr>
        <w:jc w:val="both"/>
        <w:rPr>
          <w:rFonts w:ascii="Verdana" w:hAnsi="Verdana"/>
          <w:bCs/>
          <w:sz w:val="20"/>
        </w:rPr>
      </w:pPr>
      <w:r w:rsidRPr="00FB26A4">
        <w:rPr>
          <w:rFonts w:ascii="Verdana" w:hAnsi="Verdana"/>
          <w:bCs/>
          <w:sz w:val="20"/>
        </w:rPr>
        <w:t>13.    Aplicar y verificar el cumplimiento de la normatividad en el ámbito de su competencia, en coordinación, cuando corresponda, con las dependencias y entidades de la Administración Pública Federal correspondientes.</w:t>
      </w:r>
    </w:p>
    <w:p w:rsidR="00FB26A4" w:rsidRPr="00FB26A4" w:rsidRDefault="00FB26A4" w:rsidP="00FB26A4">
      <w:pPr>
        <w:jc w:val="both"/>
        <w:rPr>
          <w:rFonts w:ascii="Verdana" w:hAnsi="Verdana"/>
          <w:bCs/>
          <w:sz w:val="20"/>
        </w:rPr>
      </w:pPr>
      <w:r w:rsidRPr="00FB26A4">
        <w:rPr>
          <w:rFonts w:ascii="Verdana" w:hAnsi="Verdana"/>
          <w:bCs/>
          <w:sz w:val="20"/>
        </w:rPr>
        <w:t>14.    Realizar actos de verificación y seguimiento para comprobar el cumplimiento de la normatividad en materia de comercio exterior, y en su caso emitir las resoluciones necesarias para su cumplimiento y realizar en coordinación con la Oficina del Abogado General la denuncia ante el Ministerio Público cuando se requiera.</w:t>
      </w:r>
    </w:p>
    <w:p w:rsidR="00FB26A4" w:rsidRPr="00FB26A4" w:rsidRDefault="00FB26A4" w:rsidP="00FB26A4">
      <w:pPr>
        <w:jc w:val="both"/>
        <w:rPr>
          <w:rFonts w:ascii="Verdana" w:hAnsi="Verdana"/>
          <w:bCs/>
          <w:sz w:val="20"/>
        </w:rPr>
      </w:pPr>
      <w:r w:rsidRPr="00FB26A4">
        <w:rPr>
          <w:rFonts w:ascii="Verdana" w:hAnsi="Verdana"/>
          <w:bCs/>
          <w:sz w:val="20"/>
        </w:rPr>
        <w:t>15.    Presidir la Comisión de Comercio Exterior o fungir como Secretario Técnico según corresponda.</w:t>
      </w:r>
    </w:p>
    <w:p w:rsidR="00FB26A4" w:rsidRPr="00FB26A4" w:rsidRDefault="00FB26A4" w:rsidP="00FB26A4">
      <w:pPr>
        <w:jc w:val="both"/>
        <w:rPr>
          <w:rFonts w:ascii="Verdana" w:hAnsi="Verdana"/>
          <w:bCs/>
          <w:sz w:val="20"/>
        </w:rPr>
      </w:pPr>
      <w:r w:rsidRPr="00FB26A4">
        <w:rPr>
          <w:rFonts w:ascii="Verdana" w:hAnsi="Verdana"/>
          <w:bCs/>
          <w:sz w:val="20"/>
        </w:rPr>
        <w:t>16.    Formular las modificaciones a la nomenclatura arancelaria y a la Tarifa de la Ley de los Impuestos Generales de Importación y de Exportación, así como proponer y coordinar la publicación de las notas explicativas para la interpretación y aplicación de dicha Tarifa, y sus reformas.</w:t>
      </w:r>
    </w:p>
    <w:p w:rsidR="00FB26A4" w:rsidRPr="00FB26A4" w:rsidRDefault="00FB26A4" w:rsidP="00FB26A4">
      <w:pPr>
        <w:jc w:val="both"/>
        <w:rPr>
          <w:rFonts w:ascii="Verdana" w:hAnsi="Verdana"/>
          <w:bCs/>
          <w:sz w:val="20"/>
        </w:rPr>
      </w:pPr>
      <w:r w:rsidRPr="00FB26A4">
        <w:rPr>
          <w:rFonts w:ascii="Verdana" w:hAnsi="Verdana"/>
          <w:bCs/>
          <w:sz w:val="20"/>
        </w:rPr>
        <w:t>17.    Emitir opinión sobre la interpretación y aplicación de las reglas de la Tarifa de la Ley de los Impuestos Generales de Importación y de Exportación y sus notas explicativas.</w:t>
      </w:r>
    </w:p>
    <w:p w:rsidR="00FB26A4" w:rsidRPr="00FB26A4" w:rsidRDefault="00FB26A4" w:rsidP="00FB26A4">
      <w:pPr>
        <w:jc w:val="both"/>
        <w:rPr>
          <w:rFonts w:ascii="Verdana" w:hAnsi="Verdana"/>
          <w:bCs/>
          <w:sz w:val="20"/>
        </w:rPr>
      </w:pPr>
      <w:r w:rsidRPr="00FB26A4">
        <w:rPr>
          <w:rFonts w:ascii="Verdana" w:hAnsi="Verdana"/>
          <w:bCs/>
          <w:sz w:val="20"/>
        </w:rPr>
        <w:lastRenderedPageBreak/>
        <w:t>18.    Proponer las mercancías sujetas a medidas de regulación y restricción no arancelarias en los términos de su clasificación arancelaria, así como coordinar su revisión y actualización con base en la normatividad aplicable en la materia.</w:t>
      </w:r>
    </w:p>
    <w:p w:rsidR="00FB26A4" w:rsidRPr="00FB26A4" w:rsidRDefault="00FB26A4" w:rsidP="00FB26A4">
      <w:pPr>
        <w:jc w:val="both"/>
        <w:rPr>
          <w:rFonts w:ascii="Verdana" w:hAnsi="Verdana"/>
          <w:bCs/>
          <w:sz w:val="20"/>
        </w:rPr>
      </w:pPr>
      <w:r w:rsidRPr="00FB26A4">
        <w:rPr>
          <w:rFonts w:ascii="Verdana" w:hAnsi="Verdana"/>
          <w:bCs/>
          <w:sz w:val="20"/>
        </w:rPr>
        <w:t>19.    Requerir la información y documentación en el ámbito de su competencia a empresas, organismos, dependencias y entidades de la Administración Pública Federal, entidades federativas y municipios.</w:t>
      </w:r>
    </w:p>
    <w:p w:rsidR="00FB26A4" w:rsidRPr="00FB26A4" w:rsidRDefault="00FB26A4" w:rsidP="00FB26A4">
      <w:pPr>
        <w:jc w:val="both"/>
        <w:rPr>
          <w:rFonts w:ascii="Verdana" w:hAnsi="Verdana"/>
          <w:bCs/>
          <w:sz w:val="20"/>
        </w:rPr>
      </w:pPr>
      <w:r w:rsidRPr="00FB26A4">
        <w:rPr>
          <w:rFonts w:ascii="Verdana" w:hAnsi="Verdana"/>
          <w:bCs/>
          <w:sz w:val="20"/>
        </w:rPr>
        <w:t>20.    Coordinar los trabajos de la Comisión Mixta para la Promoción de las Exportaciones.</w:t>
      </w:r>
    </w:p>
    <w:p w:rsidR="00FB26A4" w:rsidRPr="00FB26A4" w:rsidRDefault="00FB26A4" w:rsidP="00FB26A4">
      <w:pPr>
        <w:jc w:val="both"/>
        <w:rPr>
          <w:rFonts w:ascii="Verdana" w:hAnsi="Verdana"/>
          <w:bCs/>
          <w:sz w:val="20"/>
        </w:rPr>
      </w:pPr>
      <w:r w:rsidRPr="00FB26A4">
        <w:rPr>
          <w:rFonts w:ascii="Verdana" w:hAnsi="Verdana"/>
          <w:bCs/>
          <w:sz w:val="20"/>
        </w:rPr>
        <w:t>21.    Resolver las consultas que le sean requeridas en materia de su competencia.</w:t>
      </w:r>
    </w:p>
    <w:p w:rsidR="00FB26A4" w:rsidRPr="00FB26A4" w:rsidRDefault="00FB26A4" w:rsidP="00FB26A4">
      <w:pPr>
        <w:jc w:val="both"/>
        <w:rPr>
          <w:rFonts w:ascii="Verdana" w:hAnsi="Verdana"/>
          <w:bCs/>
          <w:sz w:val="20"/>
        </w:rPr>
      </w:pPr>
      <w:r w:rsidRPr="00FB26A4">
        <w:rPr>
          <w:rFonts w:ascii="Verdana" w:hAnsi="Verdana"/>
          <w:b/>
          <w:bCs/>
          <w:sz w:val="20"/>
        </w:rPr>
        <w:t>1.3 Subsecretaría de Comercio Exterior</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Contribuir al desarrollo, productividad y competitividad de la economía mexicana, mediante el diseño y ejecución de la política comercial internacional, así como la conducción de las relaciones y negociaciones comerciales internacionales en las que México participa.</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Administrar los acuerdos comerciales y de inversión suscritos por México, a fin de apoyar el crecimiento económico.</w:t>
      </w:r>
    </w:p>
    <w:p w:rsidR="00FB26A4" w:rsidRPr="00FB26A4" w:rsidRDefault="00FB26A4" w:rsidP="00FB26A4">
      <w:pPr>
        <w:jc w:val="both"/>
        <w:rPr>
          <w:rFonts w:ascii="Verdana" w:hAnsi="Verdana"/>
          <w:bCs/>
          <w:sz w:val="20"/>
        </w:rPr>
      </w:pPr>
      <w:r w:rsidRPr="00FB26A4">
        <w:rPr>
          <w:rFonts w:ascii="Verdana" w:hAnsi="Verdana"/>
          <w:bCs/>
          <w:sz w:val="20"/>
        </w:rPr>
        <w:t>·  Negociar nuevos acuerdos comerciales y de inversión, a fin de diversificar el comercio exterior y consolidar a México como potencia exportadora y destino de inversión.</w:t>
      </w:r>
    </w:p>
    <w:p w:rsidR="00FB26A4" w:rsidRPr="00FB26A4" w:rsidRDefault="00FB26A4" w:rsidP="00FB26A4">
      <w:pPr>
        <w:jc w:val="both"/>
        <w:rPr>
          <w:rFonts w:ascii="Verdana" w:hAnsi="Verdana"/>
          <w:bCs/>
          <w:sz w:val="20"/>
        </w:rPr>
      </w:pPr>
      <w:r w:rsidRPr="00FB26A4">
        <w:rPr>
          <w:rFonts w:ascii="Verdana" w:hAnsi="Verdana"/>
          <w:bCs/>
          <w:sz w:val="20"/>
        </w:rPr>
        <w:t>·  Defender los intereses comerciales de México en el exterior al enfrentar situaciones de controversia.</w:t>
      </w:r>
    </w:p>
    <w:p w:rsidR="00FB26A4" w:rsidRPr="00FB26A4" w:rsidRDefault="00FB26A4" w:rsidP="00FB26A4">
      <w:pPr>
        <w:jc w:val="both"/>
        <w:rPr>
          <w:rFonts w:ascii="Verdana" w:hAnsi="Verdana"/>
          <w:bCs/>
          <w:sz w:val="20"/>
        </w:rPr>
      </w:pPr>
      <w:r w:rsidRPr="00FB26A4">
        <w:rPr>
          <w:rFonts w:ascii="Verdana" w:hAnsi="Verdana"/>
          <w:bCs/>
          <w:sz w:val="20"/>
        </w:rPr>
        <w:t>·  Representar a México en organismos y foros comerciales multilaterales y regionales, para dar seguimiento y vigilar el cumplimiento de los compromisos internacionales relativos a la política comercial internacional.</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Dirigir las acciones para la negociación de tratados y acuerdos comerciales internacionales en los que México participe.</w:t>
      </w:r>
    </w:p>
    <w:p w:rsidR="00FB26A4" w:rsidRPr="00FB26A4" w:rsidRDefault="00FB26A4" w:rsidP="00FB26A4">
      <w:pPr>
        <w:jc w:val="both"/>
        <w:rPr>
          <w:rFonts w:ascii="Verdana" w:hAnsi="Verdana"/>
          <w:bCs/>
          <w:sz w:val="20"/>
        </w:rPr>
      </w:pPr>
      <w:r w:rsidRPr="00FB26A4">
        <w:rPr>
          <w:rFonts w:ascii="Verdana" w:hAnsi="Verdana"/>
          <w:bCs/>
          <w:sz w:val="20"/>
        </w:rPr>
        <w:t>2.      Conducir las negociaciones comerciales internacionales, en coordinación con otras dependencias y entidades de la Administración Pública Federal y con el sector privado.</w:t>
      </w:r>
    </w:p>
    <w:p w:rsidR="00FB26A4" w:rsidRPr="00FB26A4" w:rsidRDefault="00FB26A4" w:rsidP="00FB26A4">
      <w:pPr>
        <w:jc w:val="both"/>
        <w:rPr>
          <w:rFonts w:ascii="Verdana" w:hAnsi="Verdana"/>
          <w:bCs/>
          <w:sz w:val="20"/>
        </w:rPr>
      </w:pPr>
      <w:r w:rsidRPr="00FB26A4">
        <w:rPr>
          <w:rFonts w:ascii="Verdana" w:hAnsi="Verdana"/>
          <w:bCs/>
          <w:sz w:val="20"/>
        </w:rPr>
        <w:t>3.      Gestionar los tratados y acuerdos comerciales internacionales que México tenga suscritos.</w:t>
      </w:r>
    </w:p>
    <w:p w:rsidR="00FB26A4" w:rsidRPr="00FB26A4" w:rsidRDefault="00FB26A4" w:rsidP="00FB26A4">
      <w:pPr>
        <w:jc w:val="both"/>
        <w:rPr>
          <w:rFonts w:ascii="Verdana" w:hAnsi="Verdana"/>
          <w:bCs/>
          <w:sz w:val="20"/>
        </w:rPr>
      </w:pPr>
      <w:r w:rsidRPr="00FB26A4">
        <w:rPr>
          <w:rFonts w:ascii="Verdana" w:hAnsi="Verdana"/>
          <w:bCs/>
          <w:sz w:val="20"/>
        </w:rPr>
        <w:lastRenderedPageBreak/>
        <w:t>4.      Conducir las acciones para la defensa legal de los intereses comerciales de México conforme a los tratados y acuerdos comerciales internacionales.</w:t>
      </w:r>
    </w:p>
    <w:p w:rsidR="00FB26A4" w:rsidRPr="00FB26A4" w:rsidRDefault="00FB26A4" w:rsidP="00FB26A4">
      <w:pPr>
        <w:jc w:val="both"/>
        <w:rPr>
          <w:rFonts w:ascii="Verdana" w:hAnsi="Verdana"/>
          <w:bCs/>
          <w:sz w:val="20"/>
        </w:rPr>
      </w:pPr>
      <w:r w:rsidRPr="00FB26A4">
        <w:rPr>
          <w:rFonts w:ascii="Verdana" w:hAnsi="Verdana"/>
          <w:bCs/>
          <w:sz w:val="20"/>
        </w:rPr>
        <w:t>5.      Diseñar y someter a consideración superior las estrategias relativas al comercio exterior, e intervenir en el cumplimiento de los compromisos adquiridos por México en los distintos organismos y foros comerciales internacionales.</w:t>
      </w:r>
    </w:p>
    <w:p w:rsidR="00FB26A4" w:rsidRPr="00FB26A4" w:rsidRDefault="00FB26A4" w:rsidP="00FB26A4">
      <w:pPr>
        <w:jc w:val="both"/>
        <w:rPr>
          <w:rFonts w:ascii="Verdana" w:hAnsi="Verdana"/>
          <w:bCs/>
          <w:sz w:val="20"/>
        </w:rPr>
      </w:pPr>
      <w:r w:rsidRPr="00FB26A4">
        <w:rPr>
          <w:rFonts w:ascii="Verdana" w:hAnsi="Verdana"/>
          <w:bCs/>
          <w:sz w:val="20"/>
        </w:rPr>
        <w:t>6.      Representar a México en organismos y foros comerciales internacionales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7.      Fungir como enlace con las Representaciones Comerciales en el Extranjero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8.      Conducir las actividades de planeación, programación, organización, coordinación, seguimiento y evaluación de las unidades administrativas adscritas a la Subsecretaría.</w:t>
      </w:r>
    </w:p>
    <w:p w:rsidR="00FB26A4" w:rsidRPr="00FB26A4" w:rsidRDefault="00FB26A4" w:rsidP="00FB26A4">
      <w:pPr>
        <w:jc w:val="both"/>
        <w:rPr>
          <w:rFonts w:ascii="Verdana" w:hAnsi="Verdana"/>
          <w:bCs/>
          <w:sz w:val="20"/>
        </w:rPr>
      </w:pPr>
      <w:r w:rsidRPr="00FB26A4">
        <w:rPr>
          <w:rFonts w:ascii="Verdana" w:hAnsi="Verdana"/>
          <w:bCs/>
          <w:sz w:val="20"/>
        </w:rPr>
        <w:t>9.      Coordinar las labores y asuntos encomendados a la Subsecretaría de Comercio Exterior.</w:t>
      </w:r>
    </w:p>
    <w:p w:rsidR="00FB26A4" w:rsidRPr="00FB26A4" w:rsidRDefault="00FB26A4" w:rsidP="00FB26A4">
      <w:pPr>
        <w:jc w:val="both"/>
        <w:rPr>
          <w:rFonts w:ascii="Verdana" w:hAnsi="Verdana"/>
          <w:bCs/>
          <w:sz w:val="20"/>
        </w:rPr>
      </w:pPr>
      <w:r w:rsidRPr="00FB26A4">
        <w:rPr>
          <w:rFonts w:ascii="Verdana" w:hAnsi="Verdana"/>
          <w:bCs/>
          <w:sz w:val="20"/>
        </w:rPr>
        <w:t>10.    Establecer los vínculos de colaboración y coordinación para el desarrollo de sus funciones, con los demás Subsecretarios, Oficial Mayor y delegaciones y subdelegaciones federales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11.    Presentar, acordar e informar al Secretario los asuntos competencia de las unidades administrativas adscritas a la Subsecretaría a su cargo.</w:t>
      </w:r>
    </w:p>
    <w:p w:rsidR="00FB26A4" w:rsidRPr="00FB26A4" w:rsidRDefault="00FB26A4" w:rsidP="00FB26A4">
      <w:pPr>
        <w:jc w:val="both"/>
        <w:rPr>
          <w:rFonts w:ascii="Verdana" w:hAnsi="Verdana"/>
          <w:bCs/>
          <w:sz w:val="20"/>
        </w:rPr>
      </w:pPr>
      <w:r w:rsidRPr="00FB26A4">
        <w:rPr>
          <w:rFonts w:ascii="Verdana" w:hAnsi="Verdana"/>
          <w:bCs/>
          <w:sz w:val="20"/>
        </w:rPr>
        <w:t>12.    Presentar para aprobación del Secretario los estudios y proyectos, que elaboren las unidades administrativas a su cargo.</w:t>
      </w:r>
    </w:p>
    <w:p w:rsidR="00FB26A4" w:rsidRPr="00FB26A4" w:rsidRDefault="00FB26A4" w:rsidP="00FB26A4">
      <w:pPr>
        <w:jc w:val="both"/>
        <w:rPr>
          <w:rFonts w:ascii="Verdana" w:hAnsi="Verdana"/>
          <w:bCs/>
          <w:sz w:val="20"/>
        </w:rPr>
      </w:pPr>
      <w:r w:rsidRPr="00FB26A4">
        <w:rPr>
          <w:rFonts w:ascii="Verdana" w:hAnsi="Verdana"/>
          <w:bCs/>
          <w:sz w:val="20"/>
        </w:rPr>
        <w:t>13.    Coadyuvar en la formulación de anteproyectos de leyes, reglamentos, decretos y acuerdos en los asuntos de su competencia.</w:t>
      </w:r>
    </w:p>
    <w:p w:rsidR="00FB26A4" w:rsidRPr="00FB26A4" w:rsidRDefault="00FB26A4" w:rsidP="00FB26A4">
      <w:pPr>
        <w:jc w:val="both"/>
        <w:rPr>
          <w:rFonts w:ascii="Verdana" w:hAnsi="Verdana"/>
          <w:bCs/>
          <w:sz w:val="20"/>
        </w:rPr>
      </w:pPr>
      <w:r w:rsidRPr="00FB26A4">
        <w:rPr>
          <w:rFonts w:ascii="Verdana" w:hAnsi="Verdana"/>
          <w:bCs/>
          <w:sz w:val="20"/>
        </w:rPr>
        <w:t>14.    Supervisar el cumplimiento de la normativa aplicable en los asuntos de su competencia.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15.    Aprobar los anteproyectos en materia presupuestaria que elaboren las unidades administrativas adscritas a la Subsecretaría.</w:t>
      </w:r>
    </w:p>
    <w:p w:rsidR="00FB26A4" w:rsidRPr="00FB26A4" w:rsidRDefault="00FB26A4" w:rsidP="00FB26A4">
      <w:pPr>
        <w:jc w:val="both"/>
        <w:rPr>
          <w:rFonts w:ascii="Verdana" w:hAnsi="Verdana"/>
          <w:bCs/>
          <w:sz w:val="20"/>
        </w:rPr>
      </w:pPr>
      <w:r w:rsidRPr="00FB26A4">
        <w:rPr>
          <w:rFonts w:ascii="Verdana" w:hAnsi="Verdana"/>
          <w:bCs/>
          <w:sz w:val="20"/>
        </w:rPr>
        <w:t>16.    Conducir la implementación de las disposiciones administrativas que se requieran para el mejor desempeño de las unidades administrativas adscritas.</w:t>
      </w:r>
    </w:p>
    <w:p w:rsidR="00FB26A4" w:rsidRPr="00FB26A4" w:rsidRDefault="00FB26A4" w:rsidP="00FB26A4">
      <w:pPr>
        <w:jc w:val="both"/>
        <w:rPr>
          <w:rFonts w:ascii="Verdana" w:hAnsi="Verdana"/>
          <w:bCs/>
          <w:sz w:val="20"/>
        </w:rPr>
      </w:pPr>
      <w:r w:rsidRPr="00FB26A4">
        <w:rPr>
          <w:rFonts w:ascii="Verdana" w:hAnsi="Verdana"/>
          <w:bCs/>
          <w:sz w:val="20"/>
        </w:rPr>
        <w:t>17.    Suscribir los actos jurídicos inherentes al ejercicio de su encargo.</w:t>
      </w:r>
    </w:p>
    <w:p w:rsidR="00FB26A4" w:rsidRPr="00FB26A4" w:rsidRDefault="00FB26A4" w:rsidP="00FB26A4">
      <w:pPr>
        <w:jc w:val="both"/>
        <w:rPr>
          <w:rFonts w:ascii="Verdana" w:hAnsi="Verdana"/>
          <w:bCs/>
          <w:sz w:val="20"/>
        </w:rPr>
      </w:pPr>
      <w:r w:rsidRPr="00FB26A4">
        <w:rPr>
          <w:rFonts w:ascii="Verdana" w:hAnsi="Verdana"/>
          <w:bCs/>
          <w:sz w:val="20"/>
        </w:rPr>
        <w:t>18.    Brindar la cooperación técnica y la información que en su ámbito de competencia y de conformidad con las disposiciones jurídicas aplicables, sea solicitada por dependencias y entidades de la Administración Pública Federal y gobiernos de las entidades federativas.</w:t>
      </w:r>
    </w:p>
    <w:p w:rsidR="00FB26A4" w:rsidRPr="00FB26A4" w:rsidRDefault="00FB26A4" w:rsidP="00FB26A4">
      <w:pPr>
        <w:jc w:val="both"/>
        <w:rPr>
          <w:rFonts w:ascii="Verdana" w:hAnsi="Verdana"/>
          <w:bCs/>
          <w:sz w:val="20"/>
        </w:rPr>
      </w:pPr>
      <w:r w:rsidRPr="00FB26A4">
        <w:rPr>
          <w:rFonts w:ascii="Verdana" w:hAnsi="Verdana"/>
          <w:bCs/>
          <w:sz w:val="20"/>
        </w:rPr>
        <w:lastRenderedPageBreak/>
        <w:t>19.    Imponer las sanciones administrativas que correspondan y resolver los recursos que se interpongan conforme a sus facultades y a la normativa aplicable.</w:t>
      </w:r>
    </w:p>
    <w:p w:rsidR="00FB26A4" w:rsidRPr="00FB26A4" w:rsidRDefault="00FB26A4" w:rsidP="00FB26A4">
      <w:pPr>
        <w:jc w:val="both"/>
        <w:rPr>
          <w:rFonts w:ascii="Verdana" w:hAnsi="Verdana"/>
          <w:bCs/>
          <w:sz w:val="20"/>
        </w:rPr>
      </w:pPr>
      <w:r w:rsidRPr="00FB26A4">
        <w:rPr>
          <w:rFonts w:ascii="Verdana" w:hAnsi="Verdana"/>
          <w:bCs/>
          <w:sz w:val="20"/>
        </w:rPr>
        <w:t>20.    Cumplir con la encomienda, instrucción o delegación que le confiera el Secretario.</w:t>
      </w:r>
    </w:p>
    <w:p w:rsidR="00FB26A4" w:rsidRPr="00FB26A4" w:rsidRDefault="00FB26A4" w:rsidP="00FB26A4">
      <w:pPr>
        <w:jc w:val="both"/>
        <w:rPr>
          <w:rFonts w:ascii="Verdana" w:hAnsi="Verdana"/>
          <w:bCs/>
          <w:sz w:val="20"/>
        </w:rPr>
      </w:pPr>
      <w:r w:rsidRPr="00FB26A4">
        <w:rPr>
          <w:rFonts w:ascii="Verdana" w:hAnsi="Verdana"/>
          <w:b/>
          <w:bCs/>
          <w:sz w:val="20"/>
        </w:rPr>
        <w:t>1.3.1 Unidad de Negociaciones Internacionales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Planear, organizar y coordinar las negociaciones comerciales internacionales, así como diseñar estrategias para la negociación y aplicación de los acuerdos comerciales internacionales con países de América Latina, el Caribe, Europa, África y bloques económicos americanos, europeos y regionales, a fin de diversificar, promover y profundizar las relaciones comerciales de México, así como la aplicación de la política exterior.</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Coordinar, negociar y administrar los tratados, acuerdos comerciales y de cooperación económica y otros instrumentos jurídicos en los que México participa con países de América Latina, el Caribe, Europa, África y bloques económicos americanos, europeos y regionales en general, para contribuir al desarrollo económico de México a través de la apertura comercial.</w:t>
      </w:r>
    </w:p>
    <w:p w:rsidR="00FB26A4" w:rsidRPr="00FB26A4" w:rsidRDefault="00FB26A4" w:rsidP="00FB26A4">
      <w:pPr>
        <w:jc w:val="both"/>
        <w:rPr>
          <w:rFonts w:ascii="Verdana" w:hAnsi="Verdana"/>
          <w:bCs/>
          <w:sz w:val="20"/>
        </w:rPr>
      </w:pPr>
      <w:r w:rsidRPr="00FB26A4">
        <w:rPr>
          <w:rFonts w:ascii="Verdana" w:hAnsi="Verdana"/>
          <w:bCs/>
          <w:sz w:val="20"/>
        </w:rPr>
        <w:t>·  Planear, organizar, dirigir, evaluar y establecer enlaces institucionales e intergubernamentales para identificar vías y acciones que contribuyan al fortalecimiento y diversificación de las relaciones económicas entre México y los países de Europa, África, América Latina y el Caribe.</w:t>
      </w:r>
    </w:p>
    <w:p w:rsidR="00FB26A4" w:rsidRPr="00FB26A4" w:rsidRDefault="00FB26A4" w:rsidP="00FB26A4">
      <w:pPr>
        <w:jc w:val="both"/>
        <w:rPr>
          <w:rFonts w:ascii="Verdana" w:hAnsi="Verdana"/>
          <w:bCs/>
          <w:sz w:val="20"/>
        </w:rPr>
      </w:pPr>
      <w:r w:rsidRPr="00FB26A4">
        <w:rPr>
          <w:rFonts w:ascii="Verdana" w:hAnsi="Verdana"/>
          <w:bCs/>
          <w:sz w:val="20"/>
        </w:rPr>
        <w:t>·  Coordinar, dirigir y contribuir en el diseño y ejecución de las estrategias de las negociaciones comerciales internacionales en las que México participe, conforme a las estrategias dictadas por el Subsecretario de Comercio Exterior, a fin de profundizar las relaciones comerciales de México.</w:t>
      </w:r>
    </w:p>
    <w:p w:rsidR="00FB26A4" w:rsidRPr="00FB26A4" w:rsidRDefault="00FB26A4" w:rsidP="00FB26A4">
      <w:pPr>
        <w:jc w:val="both"/>
        <w:rPr>
          <w:rFonts w:ascii="Verdana" w:hAnsi="Verdana"/>
          <w:bCs/>
          <w:sz w:val="20"/>
        </w:rPr>
      </w:pPr>
      <w:r w:rsidRPr="00FB26A4">
        <w:rPr>
          <w:rFonts w:ascii="Verdana" w:hAnsi="Verdana"/>
          <w:bCs/>
          <w:sz w:val="20"/>
        </w:rPr>
        <w:t>·  Contribuir en las relaciones económicas y comerciales y de inversión recíprocas a través del enlace intra e interinstitucional para la negociación y la administración de tratados de libre comercio y demás acuerdos comerciales con los países de América Latina y el Caribe, Europa y África, con el fin de contribuir a la diversificación y profundización de las relaciones comerciales de México.</w:t>
      </w:r>
    </w:p>
    <w:p w:rsidR="00FB26A4" w:rsidRPr="00FB26A4" w:rsidRDefault="00FB26A4" w:rsidP="00FB26A4">
      <w:pPr>
        <w:jc w:val="both"/>
        <w:rPr>
          <w:rFonts w:ascii="Verdana" w:hAnsi="Verdana"/>
          <w:bCs/>
          <w:sz w:val="20"/>
        </w:rPr>
      </w:pPr>
      <w:r w:rsidRPr="00FB26A4">
        <w:rPr>
          <w:rFonts w:ascii="Verdana" w:hAnsi="Verdana"/>
          <w:b/>
          <w:bCs/>
          <w:sz w:val="20"/>
        </w:rPr>
        <w:t>Ámbito de competencia de la Unidad de Negociaciones Internacionales</w:t>
      </w:r>
    </w:p>
    <w:p w:rsidR="00FB26A4" w:rsidRPr="00FB26A4" w:rsidRDefault="00FB26A4" w:rsidP="00FB26A4">
      <w:pPr>
        <w:jc w:val="both"/>
        <w:rPr>
          <w:rFonts w:ascii="Verdana" w:hAnsi="Verdana"/>
          <w:bCs/>
          <w:sz w:val="20"/>
        </w:rPr>
      </w:pPr>
      <w:r w:rsidRPr="00FB26A4">
        <w:rPr>
          <w:rFonts w:ascii="Verdana" w:hAnsi="Verdana"/>
          <w:bCs/>
          <w:sz w:val="20"/>
        </w:rPr>
        <w:t xml:space="preserve">Las funciones descritas a continuación se realizan en el ámbito de las negociaciones y relaciones comerciales internacionales de América Latina, el Caribe, Europa, África y bloques económicos americanos, europeos y regionales. Así como en materia de medidas sanitarias y fitosanitarias, obstáculos técnicos al comercio, prácticas desleales de comercio internacional, propiedad intelectual, comercio y medio ambiente, comercio </w:t>
      </w:r>
      <w:r w:rsidRPr="00FB26A4">
        <w:rPr>
          <w:rFonts w:ascii="Verdana" w:hAnsi="Verdana"/>
          <w:bCs/>
          <w:sz w:val="20"/>
        </w:rPr>
        <w:lastRenderedPageBreak/>
        <w:t>y trabajo, compras del sector público, política de competencia, cooperación económica y servicios e inversión.</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Intervenir y administrar las relaciones y negociaciones comerciales internacionales en las que México participe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2.      Conducir y vincular en los procesos de negociación comercial internacional, la participación de otras dependencias y entidades de la Administración Pública Federal, y las consultas con éstas y los sectores involucrados,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3.      Coordinar la administración y supervisión del cumplimiento a los tratados y acuerdos comerciales internacionales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4.      Supervisar el funcionamiento de los sistemas de información estadística relativas al comercio internacional.</w:t>
      </w:r>
    </w:p>
    <w:p w:rsidR="00FB26A4" w:rsidRPr="00FB26A4" w:rsidRDefault="00FB26A4" w:rsidP="00FB26A4">
      <w:pPr>
        <w:jc w:val="both"/>
        <w:rPr>
          <w:rFonts w:ascii="Verdana" w:hAnsi="Verdana"/>
          <w:bCs/>
          <w:sz w:val="20"/>
        </w:rPr>
      </w:pPr>
      <w:r w:rsidRPr="00FB26A4">
        <w:rPr>
          <w:rFonts w:ascii="Verdana" w:hAnsi="Verdana"/>
          <w:bCs/>
          <w:sz w:val="20"/>
        </w:rPr>
        <w:t>5.      Coordinar las negociaciones y relaciones comerciales internacionales con países de América Latina y el Caribe, foros regionales latinoamericanos, y ante la Asociación Latinoamericana de Integración.</w:t>
      </w:r>
    </w:p>
    <w:p w:rsidR="00FB26A4" w:rsidRPr="00FB26A4" w:rsidRDefault="00FB26A4" w:rsidP="00FB26A4">
      <w:pPr>
        <w:jc w:val="both"/>
        <w:rPr>
          <w:rFonts w:ascii="Verdana" w:hAnsi="Verdana"/>
          <w:bCs/>
          <w:sz w:val="20"/>
        </w:rPr>
      </w:pPr>
      <w:r w:rsidRPr="00FB26A4">
        <w:rPr>
          <w:rFonts w:ascii="Verdana" w:hAnsi="Verdana"/>
          <w:bCs/>
          <w:sz w:val="20"/>
        </w:rPr>
        <w:t>6.      Proponer para la aprobación superior el diseño y ejecución de estrategias de las negociaciones comerciales internacionales.</w:t>
      </w:r>
    </w:p>
    <w:p w:rsidR="00FB26A4" w:rsidRPr="00FB26A4" w:rsidRDefault="00FB26A4" w:rsidP="00FB26A4">
      <w:pPr>
        <w:jc w:val="both"/>
        <w:rPr>
          <w:rFonts w:ascii="Verdana" w:hAnsi="Verdana"/>
          <w:bCs/>
          <w:sz w:val="20"/>
        </w:rPr>
      </w:pPr>
      <w:r w:rsidRPr="00FB26A4">
        <w:rPr>
          <w:rFonts w:ascii="Verdana" w:hAnsi="Verdana"/>
          <w:bCs/>
          <w:sz w:val="20"/>
        </w:rPr>
        <w:t>7.      Intervenir en la conducción de las rondas de las negociaciones comerciales internacionales.</w:t>
      </w:r>
    </w:p>
    <w:p w:rsidR="00FB26A4" w:rsidRPr="00FB26A4" w:rsidRDefault="00FB26A4" w:rsidP="00FB26A4">
      <w:pPr>
        <w:jc w:val="both"/>
        <w:rPr>
          <w:rFonts w:ascii="Verdana" w:hAnsi="Verdana"/>
          <w:bCs/>
          <w:sz w:val="20"/>
        </w:rPr>
      </w:pPr>
      <w:r w:rsidRPr="00FB26A4">
        <w:rPr>
          <w:rFonts w:ascii="Verdana" w:hAnsi="Verdana"/>
          <w:bCs/>
          <w:sz w:val="20"/>
        </w:rPr>
        <w:t>8.      Coordinar en los procesos de las negociaciones y las relaciones comerciales internacionales, la participación de otras dependencias y entidades de la Administración Pública Federal, y las consultas con éstas y los sectores involucrados.</w:t>
      </w:r>
    </w:p>
    <w:p w:rsidR="00FB26A4" w:rsidRPr="00FB26A4" w:rsidRDefault="00FB26A4" w:rsidP="00FB26A4">
      <w:pPr>
        <w:jc w:val="both"/>
        <w:rPr>
          <w:rFonts w:ascii="Verdana" w:hAnsi="Verdana"/>
          <w:bCs/>
          <w:sz w:val="20"/>
        </w:rPr>
      </w:pPr>
      <w:r w:rsidRPr="00FB26A4">
        <w:rPr>
          <w:rFonts w:ascii="Verdana" w:hAnsi="Verdana"/>
          <w:bCs/>
          <w:sz w:val="20"/>
        </w:rPr>
        <w:t>9.      Instrumentar el seguimiento a la administración y supervisión del cumplimiento a los tratados y acuerdos comerciales internacionales.</w:t>
      </w:r>
    </w:p>
    <w:p w:rsidR="00FB26A4" w:rsidRPr="00FB26A4" w:rsidRDefault="00FB26A4" w:rsidP="00FB26A4">
      <w:pPr>
        <w:jc w:val="both"/>
        <w:rPr>
          <w:rFonts w:ascii="Verdana" w:hAnsi="Verdana"/>
          <w:bCs/>
          <w:sz w:val="20"/>
        </w:rPr>
      </w:pPr>
      <w:r w:rsidRPr="00FB26A4">
        <w:rPr>
          <w:rFonts w:ascii="Verdana" w:hAnsi="Verdana"/>
          <w:bCs/>
          <w:sz w:val="20"/>
        </w:rPr>
        <w:t>10.    Establecer acciones de coordinación para las actividades que en el ámbito de su competencia requieran la participación de las Representaciones Comerciales en el Extranjero de la Secretaría.</w:t>
      </w:r>
    </w:p>
    <w:p w:rsidR="00FB26A4" w:rsidRPr="00FB26A4" w:rsidRDefault="00FB26A4" w:rsidP="00FB26A4">
      <w:pPr>
        <w:jc w:val="both"/>
        <w:rPr>
          <w:rFonts w:ascii="Verdana" w:hAnsi="Verdana"/>
          <w:bCs/>
          <w:sz w:val="20"/>
        </w:rPr>
      </w:pPr>
      <w:r w:rsidRPr="00FB26A4">
        <w:rPr>
          <w:rFonts w:ascii="Verdana" w:hAnsi="Verdana"/>
          <w:b/>
          <w:bCs/>
          <w:sz w:val="20"/>
        </w:rPr>
        <w:t>1.3.1.1 Dirección General para Europa y África</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Promover e instrumentar la política comercial de México hacia Europa y África a través de la negociación y administración de tratados de libre comercio, convenios de cooperación económica y otros instrumentos jurídicos orientados a fortalecer la integración del país en la economía mundial y diversificar su comercio exterior con el fin de aumentar el bienestar de los consumidores y mejorar el ambiente de negocios.</w:t>
      </w:r>
    </w:p>
    <w:p w:rsidR="00FB26A4" w:rsidRPr="00FB26A4" w:rsidRDefault="00FB26A4" w:rsidP="00FB26A4">
      <w:pPr>
        <w:jc w:val="both"/>
        <w:rPr>
          <w:rFonts w:ascii="Verdana" w:hAnsi="Verdana"/>
          <w:bCs/>
          <w:sz w:val="20"/>
        </w:rPr>
      </w:pPr>
      <w:r w:rsidRPr="00FB26A4">
        <w:rPr>
          <w:rFonts w:ascii="Verdana" w:hAnsi="Verdana"/>
          <w:b/>
          <w:bCs/>
          <w:sz w:val="20"/>
        </w:rPr>
        <w:lastRenderedPageBreak/>
        <w:t>Objetivo</w:t>
      </w:r>
    </w:p>
    <w:p w:rsidR="00FB26A4" w:rsidRPr="00FB26A4" w:rsidRDefault="00FB26A4" w:rsidP="00FB26A4">
      <w:pPr>
        <w:jc w:val="both"/>
        <w:rPr>
          <w:rFonts w:ascii="Verdana" w:hAnsi="Verdana"/>
          <w:bCs/>
          <w:sz w:val="20"/>
        </w:rPr>
      </w:pPr>
      <w:r w:rsidRPr="00FB26A4">
        <w:rPr>
          <w:rFonts w:ascii="Verdana" w:hAnsi="Verdana"/>
          <w:bCs/>
          <w:sz w:val="20"/>
        </w:rPr>
        <w:t>Diseñar estrategias y dar seguimiento a la negociación y administración de tratados de libre comercio, convenios de cooperación económica y otros instrumentos jurídicos con los países de Europa y África, a fin de contribuir a la diversificación y profundización de las relaciones económicas de México.</w:t>
      </w:r>
    </w:p>
    <w:p w:rsidR="00FB26A4" w:rsidRPr="00FB26A4" w:rsidRDefault="00FB26A4" w:rsidP="00FB26A4">
      <w:pPr>
        <w:jc w:val="both"/>
        <w:rPr>
          <w:rFonts w:ascii="Verdana" w:hAnsi="Verdana"/>
          <w:bCs/>
          <w:sz w:val="20"/>
        </w:rPr>
      </w:pPr>
      <w:r w:rsidRPr="00FB26A4">
        <w:rPr>
          <w:rFonts w:ascii="Verdana" w:hAnsi="Verdana"/>
          <w:b/>
          <w:bCs/>
          <w:sz w:val="20"/>
        </w:rPr>
        <w:t>Ámbito de Competencia</w:t>
      </w:r>
    </w:p>
    <w:p w:rsidR="00FB26A4" w:rsidRPr="00FB26A4" w:rsidRDefault="00FB26A4" w:rsidP="00FB26A4">
      <w:pPr>
        <w:jc w:val="both"/>
        <w:rPr>
          <w:rFonts w:ascii="Verdana" w:hAnsi="Verdana"/>
          <w:bCs/>
          <w:sz w:val="20"/>
        </w:rPr>
      </w:pPr>
      <w:r w:rsidRPr="00FB26A4">
        <w:rPr>
          <w:rFonts w:ascii="Verdana" w:hAnsi="Verdana"/>
          <w:bCs/>
          <w:sz w:val="20"/>
        </w:rPr>
        <w:t>Las funciones descritas a continuación se realizan en el ámbito de las negociaciones y relaciones comerciales internacionales con los países de Europa y África.</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Proponer el diseño y ejecución de estrategias de las negociaciones comerciales internacionales.</w:t>
      </w:r>
    </w:p>
    <w:p w:rsidR="00FB26A4" w:rsidRPr="00FB26A4" w:rsidRDefault="00FB26A4" w:rsidP="00FB26A4">
      <w:pPr>
        <w:jc w:val="both"/>
        <w:rPr>
          <w:rFonts w:ascii="Verdana" w:hAnsi="Verdana"/>
          <w:bCs/>
          <w:sz w:val="20"/>
        </w:rPr>
      </w:pPr>
      <w:r w:rsidRPr="00FB26A4">
        <w:rPr>
          <w:rFonts w:ascii="Verdana" w:hAnsi="Verdana"/>
          <w:bCs/>
          <w:sz w:val="20"/>
        </w:rPr>
        <w:t>2.      Colaborar en la conducción de las rondas de las negociaciones comerciales internacionales.</w:t>
      </w:r>
    </w:p>
    <w:p w:rsidR="00FB26A4" w:rsidRPr="00FB26A4" w:rsidRDefault="00FB26A4" w:rsidP="00FB26A4">
      <w:pPr>
        <w:jc w:val="both"/>
        <w:rPr>
          <w:rFonts w:ascii="Verdana" w:hAnsi="Verdana"/>
          <w:bCs/>
          <w:sz w:val="20"/>
        </w:rPr>
      </w:pPr>
      <w:r w:rsidRPr="00FB26A4">
        <w:rPr>
          <w:rFonts w:ascii="Verdana" w:hAnsi="Verdana"/>
          <w:bCs/>
          <w:sz w:val="20"/>
        </w:rPr>
        <w:t>3.      Conducir y vincular en los procesos de las negociaciones y las relaciones comerciales internacionales, la participación de otras dependencias y entidades de la Administración Pública Federal, y las consultas con éstas y los sectores involucrados.</w:t>
      </w:r>
    </w:p>
    <w:p w:rsidR="00FB26A4" w:rsidRPr="00FB26A4" w:rsidRDefault="00FB26A4" w:rsidP="00FB26A4">
      <w:pPr>
        <w:jc w:val="both"/>
        <w:rPr>
          <w:rFonts w:ascii="Verdana" w:hAnsi="Verdana"/>
          <w:bCs/>
          <w:sz w:val="20"/>
        </w:rPr>
      </w:pPr>
      <w:r w:rsidRPr="00FB26A4">
        <w:rPr>
          <w:rFonts w:ascii="Verdana" w:hAnsi="Verdana"/>
          <w:bCs/>
          <w:sz w:val="20"/>
        </w:rPr>
        <w:t>4.      Dirigir el seguimiento a la administración y supervisión del cumplimiento a los tratados y acuerdos comerciales internacionales que estén en vigor.</w:t>
      </w:r>
    </w:p>
    <w:p w:rsidR="00FB26A4" w:rsidRPr="00FB26A4" w:rsidRDefault="00FB26A4" w:rsidP="00FB26A4">
      <w:pPr>
        <w:jc w:val="both"/>
        <w:rPr>
          <w:rFonts w:ascii="Verdana" w:hAnsi="Verdana"/>
          <w:bCs/>
          <w:sz w:val="20"/>
        </w:rPr>
      </w:pPr>
      <w:r w:rsidRPr="00FB26A4">
        <w:rPr>
          <w:rFonts w:ascii="Verdana" w:hAnsi="Verdana"/>
          <w:bCs/>
          <w:sz w:val="20"/>
        </w:rPr>
        <w:t>5.      Establecer acciones de coordinación para las actividades que en el ámbito de su competencia</w:t>
      </w:r>
    </w:p>
    <w:p w:rsidR="00FB26A4" w:rsidRPr="00FB26A4" w:rsidRDefault="00FB26A4" w:rsidP="00FB26A4">
      <w:pPr>
        <w:jc w:val="both"/>
        <w:rPr>
          <w:rFonts w:ascii="Verdana" w:hAnsi="Verdana"/>
          <w:bCs/>
          <w:sz w:val="20"/>
        </w:rPr>
      </w:pPr>
      <w:proofErr w:type="gramStart"/>
      <w:r w:rsidRPr="00FB26A4">
        <w:rPr>
          <w:rFonts w:ascii="Verdana" w:hAnsi="Verdana"/>
          <w:bCs/>
          <w:sz w:val="20"/>
        </w:rPr>
        <w:t>requieran</w:t>
      </w:r>
      <w:proofErr w:type="gramEnd"/>
      <w:r w:rsidRPr="00FB26A4">
        <w:rPr>
          <w:rFonts w:ascii="Verdana" w:hAnsi="Verdana"/>
          <w:bCs/>
          <w:sz w:val="20"/>
        </w:rPr>
        <w:t xml:space="preserve"> la participación de las representaciones comerciales en el extranjero de la Secretaría.</w:t>
      </w:r>
    </w:p>
    <w:p w:rsidR="00FB26A4" w:rsidRPr="00FB26A4" w:rsidRDefault="00FB26A4" w:rsidP="00FB26A4">
      <w:pPr>
        <w:jc w:val="both"/>
        <w:rPr>
          <w:rFonts w:ascii="Verdana" w:hAnsi="Verdana"/>
          <w:bCs/>
          <w:sz w:val="20"/>
        </w:rPr>
      </w:pPr>
      <w:r w:rsidRPr="00FB26A4">
        <w:rPr>
          <w:rFonts w:ascii="Verdana" w:hAnsi="Verdana"/>
          <w:b/>
          <w:bCs/>
          <w:sz w:val="20"/>
        </w:rPr>
        <w:t>1.3.1.2 Dirección General de Comercio Internacional de Servicios e Inversión</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Negociar, difundir y dar seguimiento a los compromisos internacionales en materia de comercio de servicios e inversión para favorecer el acceso al mercado internacional de servicios y la competitividad del país.</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Planear, organizar y dirigir las negociaciones de acuerdos comerciales internacionales en materia de comercio internacional de servicios y de acuerdos internacionales de inversión, con el propósito de contribuir al desarrollo de México.</w:t>
      </w:r>
    </w:p>
    <w:p w:rsidR="00FB26A4" w:rsidRPr="00FB26A4" w:rsidRDefault="00FB26A4" w:rsidP="00FB26A4">
      <w:pPr>
        <w:jc w:val="both"/>
        <w:rPr>
          <w:rFonts w:ascii="Verdana" w:hAnsi="Verdana"/>
          <w:bCs/>
          <w:sz w:val="20"/>
        </w:rPr>
      </w:pPr>
      <w:r w:rsidRPr="00FB26A4">
        <w:rPr>
          <w:rFonts w:ascii="Verdana" w:hAnsi="Verdana"/>
          <w:bCs/>
          <w:sz w:val="20"/>
        </w:rPr>
        <w:t>·  Administrar, evaluar y difundir los resultados de los compromisos internacionales adquiridos por México y sus socios comerciales en materia de comercio internacional de servicios e inversión, a fin de contribuir al desarrollo económico de México.</w:t>
      </w:r>
    </w:p>
    <w:p w:rsidR="00FB26A4" w:rsidRPr="00FB26A4" w:rsidRDefault="00FB26A4" w:rsidP="00FB26A4">
      <w:pPr>
        <w:jc w:val="both"/>
        <w:rPr>
          <w:rFonts w:ascii="Verdana" w:hAnsi="Verdana"/>
          <w:bCs/>
          <w:sz w:val="20"/>
        </w:rPr>
      </w:pPr>
      <w:r w:rsidRPr="00FB26A4">
        <w:rPr>
          <w:rFonts w:ascii="Verdana" w:hAnsi="Verdana"/>
          <w:b/>
          <w:bCs/>
          <w:sz w:val="20"/>
        </w:rPr>
        <w:lastRenderedPageBreak/>
        <w:t>Ámbito de competencia de la Dirección General de Comercio Internacional de Servicios e Inversión</w:t>
      </w:r>
    </w:p>
    <w:p w:rsidR="00FB26A4" w:rsidRPr="00FB26A4" w:rsidRDefault="00FB26A4" w:rsidP="00FB26A4">
      <w:pPr>
        <w:jc w:val="both"/>
        <w:rPr>
          <w:rFonts w:ascii="Verdana" w:hAnsi="Verdana"/>
          <w:bCs/>
          <w:sz w:val="20"/>
        </w:rPr>
      </w:pPr>
      <w:r w:rsidRPr="00FB26A4">
        <w:rPr>
          <w:rFonts w:ascii="Verdana" w:hAnsi="Verdana"/>
          <w:bCs/>
          <w:sz w:val="20"/>
        </w:rPr>
        <w:t>Las funciones descritas a continuación se realizan en el ámbito de las negociaciones y relaciones económicas internacionales en materia de comercio de servicios e inversión.</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Proponer el diseño y ejecución de estrategias de las negociaciones comerciales internacionales y de inversión.</w:t>
      </w:r>
    </w:p>
    <w:p w:rsidR="00FB26A4" w:rsidRPr="00FB26A4" w:rsidRDefault="00FB26A4" w:rsidP="00FB26A4">
      <w:pPr>
        <w:jc w:val="both"/>
        <w:rPr>
          <w:rFonts w:ascii="Verdana" w:hAnsi="Verdana"/>
          <w:bCs/>
          <w:sz w:val="20"/>
        </w:rPr>
      </w:pPr>
      <w:r w:rsidRPr="00FB26A4">
        <w:rPr>
          <w:rFonts w:ascii="Verdana" w:hAnsi="Verdana"/>
          <w:bCs/>
          <w:sz w:val="20"/>
        </w:rPr>
        <w:t>2.      Colaborar en la conducción de las rondas de las negociaciones comerciales internacionales y de inversión.</w:t>
      </w:r>
    </w:p>
    <w:p w:rsidR="00FB26A4" w:rsidRPr="00FB26A4" w:rsidRDefault="00FB26A4" w:rsidP="00FB26A4">
      <w:pPr>
        <w:jc w:val="both"/>
        <w:rPr>
          <w:rFonts w:ascii="Verdana" w:hAnsi="Verdana"/>
          <w:bCs/>
          <w:sz w:val="20"/>
        </w:rPr>
      </w:pPr>
      <w:r w:rsidRPr="00FB26A4">
        <w:rPr>
          <w:rFonts w:ascii="Verdana" w:hAnsi="Verdana"/>
          <w:bCs/>
          <w:sz w:val="20"/>
        </w:rPr>
        <w:t>3.      Conducir y vincular en los procesos de las negociaciones y las relaciones comerciales internacionales y de inversión, la participación de otras dependencias y entidades de la Administración Pública Federal, y las consultas con éstas y los sectores involucrados.</w:t>
      </w:r>
    </w:p>
    <w:p w:rsidR="00FB26A4" w:rsidRPr="00FB26A4" w:rsidRDefault="00FB26A4" w:rsidP="00FB26A4">
      <w:pPr>
        <w:jc w:val="both"/>
        <w:rPr>
          <w:rFonts w:ascii="Verdana" w:hAnsi="Verdana"/>
          <w:bCs/>
          <w:sz w:val="20"/>
        </w:rPr>
      </w:pPr>
      <w:r w:rsidRPr="00FB26A4">
        <w:rPr>
          <w:rFonts w:ascii="Verdana" w:hAnsi="Verdana"/>
          <w:bCs/>
          <w:sz w:val="20"/>
        </w:rPr>
        <w:t>4.      Dirigir el seguimiento a la administración y supervisión del cumplimiento a los tratados y acuerdos comerciales internacionales y acuerdos internacionales de inversión que estén en vigor.</w:t>
      </w:r>
    </w:p>
    <w:p w:rsidR="00FB26A4" w:rsidRPr="00FB26A4" w:rsidRDefault="00FB26A4" w:rsidP="00FB26A4">
      <w:pPr>
        <w:jc w:val="both"/>
        <w:rPr>
          <w:rFonts w:ascii="Verdana" w:hAnsi="Verdana"/>
          <w:bCs/>
          <w:sz w:val="20"/>
        </w:rPr>
      </w:pPr>
      <w:r w:rsidRPr="00FB26A4">
        <w:rPr>
          <w:rFonts w:ascii="Verdana" w:hAnsi="Verdana"/>
          <w:bCs/>
          <w:sz w:val="20"/>
        </w:rPr>
        <w:t>5.      Realizar las funciones encomendadas en coordinación, en su caso, con las Representaciones Comerciales en el Extranjero de la Secretaría, en el ámbito de su competencia.</w:t>
      </w:r>
    </w:p>
    <w:p w:rsidR="00FB26A4" w:rsidRPr="00FB26A4" w:rsidRDefault="00FB26A4" w:rsidP="00FB26A4">
      <w:pPr>
        <w:jc w:val="both"/>
        <w:rPr>
          <w:rFonts w:ascii="Verdana" w:hAnsi="Verdana"/>
          <w:bCs/>
          <w:sz w:val="20"/>
        </w:rPr>
      </w:pPr>
      <w:r w:rsidRPr="00FB26A4">
        <w:rPr>
          <w:rFonts w:ascii="Verdana" w:hAnsi="Verdana"/>
          <w:b/>
          <w:bCs/>
          <w:sz w:val="20"/>
        </w:rPr>
        <w:t>1.3.1.3 Dirección General de Reglas de Comercio Internacional</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Fomentar el rendimiento y competitividad del sector productivo mexicano mediante el diseño de estrategias para la negociación y aplicación de acuerdos comerciales internacionales en el ámbito de su competencia y promover el liderazgo de México en los foros internacionales relacionados con el comercio internacional.</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Diseñar y ejecutar estrategias para la negociación y administración de los tratados de libre comercio, acuerdos, convenios de cooperación económica, convenios internacionales y otros instrumentos jurídicos en el ámbito de su competencia, a fin de contribuir a la diversificación y profundización de las relaciones comerciales de México.</w:t>
      </w:r>
    </w:p>
    <w:p w:rsidR="00FB26A4" w:rsidRPr="00FB26A4" w:rsidRDefault="00FB26A4" w:rsidP="00FB26A4">
      <w:pPr>
        <w:jc w:val="both"/>
        <w:rPr>
          <w:rFonts w:ascii="Verdana" w:hAnsi="Verdana"/>
          <w:bCs/>
          <w:sz w:val="20"/>
        </w:rPr>
      </w:pPr>
      <w:r w:rsidRPr="00FB26A4">
        <w:rPr>
          <w:rFonts w:ascii="Verdana" w:hAnsi="Verdana"/>
          <w:b/>
          <w:bCs/>
          <w:sz w:val="20"/>
        </w:rPr>
        <w:t>Ámbito de competencia de la Dirección General de Reglas de Comercio Internacional</w:t>
      </w:r>
    </w:p>
    <w:p w:rsidR="00FB26A4" w:rsidRPr="00FB26A4" w:rsidRDefault="00FB26A4" w:rsidP="00FB26A4">
      <w:pPr>
        <w:jc w:val="both"/>
        <w:rPr>
          <w:rFonts w:ascii="Verdana" w:hAnsi="Verdana"/>
          <w:bCs/>
          <w:sz w:val="20"/>
        </w:rPr>
      </w:pPr>
      <w:r w:rsidRPr="00FB26A4">
        <w:rPr>
          <w:rFonts w:ascii="Verdana" w:hAnsi="Verdana"/>
          <w:bCs/>
          <w:sz w:val="20"/>
        </w:rPr>
        <w:t xml:space="preserve">Las funciones descritas a continuación se realizan en el ámbito de las negociaciones y relaciones comerciales internacionales en materia de medidas sanitarias y fitosanitarias, obstáculos técnicos al comercio, prácticas desleales de comercio </w:t>
      </w:r>
      <w:r w:rsidRPr="00FB26A4">
        <w:rPr>
          <w:rFonts w:ascii="Verdana" w:hAnsi="Verdana"/>
          <w:bCs/>
          <w:sz w:val="20"/>
        </w:rPr>
        <w:lastRenderedPageBreak/>
        <w:t>internacional, propiedad intelectual, comercio y medio ambiente, comercio y trabajo, compras del sector público, política de competencia y cooperación económica.</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Diseñar y ejecutar las estrategias de las negociaciones comerciales internacionales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2.      Colaborar en la conducción de las reuniones de negociación comercial internacional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3.      Conducir y vincular en los procesos de las negociaciones y las relaciones comerciales internacionales en el ámbito de su competencia, la participación de otras dependencias y entidades de la Administración Pública Federal y las consultas con éstas y los sectores involucrados.</w:t>
      </w:r>
    </w:p>
    <w:p w:rsidR="00FB26A4" w:rsidRPr="00FB26A4" w:rsidRDefault="00FB26A4" w:rsidP="00FB26A4">
      <w:pPr>
        <w:jc w:val="both"/>
        <w:rPr>
          <w:rFonts w:ascii="Verdana" w:hAnsi="Verdana"/>
          <w:bCs/>
          <w:sz w:val="20"/>
        </w:rPr>
      </w:pPr>
      <w:r w:rsidRPr="00FB26A4">
        <w:rPr>
          <w:rFonts w:ascii="Verdana" w:hAnsi="Verdana"/>
          <w:bCs/>
          <w:sz w:val="20"/>
        </w:rPr>
        <w:t>4.      Dirigir el seguimiento a la administración y supervisión del cumplimiento a los tratados y acuerdos comerciales internacionales que estén en vigor,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5.      Establecer acciones de coordinación para las actividades que en el ámbito de su competencia requieran la participación de las Representaciones Comerciales en el Extranjero de la Secretaría.</w:t>
      </w:r>
    </w:p>
    <w:p w:rsidR="00FB26A4" w:rsidRPr="00FB26A4" w:rsidRDefault="00FB26A4" w:rsidP="00FB26A4">
      <w:pPr>
        <w:jc w:val="both"/>
        <w:rPr>
          <w:rFonts w:ascii="Verdana" w:hAnsi="Verdana"/>
          <w:bCs/>
          <w:sz w:val="20"/>
        </w:rPr>
      </w:pPr>
      <w:r w:rsidRPr="00FB26A4">
        <w:rPr>
          <w:rFonts w:ascii="Verdana" w:hAnsi="Verdana"/>
          <w:b/>
          <w:bCs/>
          <w:sz w:val="20"/>
        </w:rPr>
        <w:t>1.3.2 Dirección General de Consultoría Jurídica de Comercio Internacional</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Contribuir al desarrollo económico de México a través de la negociación y la administración de acuerdos y compromisos comerciales en los que México participa, asegurando su compatibilidad con la legislación mexicana; así como participar en la defensa de los intereses de México en los procedimientos establecidos conforme a los acuerdos internacionales.</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Asesorar jurídicamente en la negociación y la administración de acuerdos y compromisos comerciales en los que México participa en el ámbito de su competencia, asegurando su compatibilidad con la legislación mexicana.</w:t>
      </w:r>
    </w:p>
    <w:p w:rsidR="00FB26A4" w:rsidRPr="00FB26A4" w:rsidRDefault="00FB26A4" w:rsidP="00FB26A4">
      <w:pPr>
        <w:jc w:val="both"/>
        <w:rPr>
          <w:rFonts w:ascii="Verdana" w:hAnsi="Verdana"/>
          <w:bCs/>
          <w:sz w:val="20"/>
        </w:rPr>
      </w:pPr>
      <w:r w:rsidRPr="00FB26A4">
        <w:rPr>
          <w:rFonts w:ascii="Verdana" w:hAnsi="Verdana"/>
          <w:bCs/>
          <w:sz w:val="20"/>
        </w:rPr>
        <w:t>·  Participar en la defensa de los intereses de México en los procedimientos establecidos conforme a los acuerdos internacionales, a fin de contribuir al desarrollo económico de México.</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Asesorar jurídicamente en materia de negociaciones comerciales y asuntos internacionales a las dependencias y entidades de los tres órdenes de gobierno y demás entes públicos.</w:t>
      </w:r>
    </w:p>
    <w:p w:rsidR="00FB26A4" w:rsidRPr="00FB26A4" w:rsidRDefault="00FB26A4" w:rsidP="00FB26A4">
      <w:pPr>
        <w:jc w:val="both"/>
        <w:rPr>
          <w:rFonts w:ascii="Verdana" w:hAnsi="Verdana"/>
          <w:bCs/>
          <w:sz w:val="20"/>
        </w:rPr>
      </w:pPr>
      <w:r w:rsidRPr="00FB26A4">
        <w:rPr>
          <w:rFonts w:ascii="Verdana" w:hAnsi="Verdana"/>
          <w:bCs/>
          <w:sz w:val="20"/>
        </w:rPr>
        <w:lastRenderedPageBreak/>
        <w:t>2.      Orientar y atender consultas respecto de la aplicación de los tratados comerciales internacionales de los que México sea parte.</w:t>
      </w:r>
    </w:p>
    <w:p w:rsidR="00FB26A4" w:rsidRPr="00FB26A4" w:rsidRDefault="00FB26A4" w:rsidP="00FB26A4">
      <w:pPr>
        <w:jc w:val="both"/>
        <w:rPr>
          <w:rFonts w:ascii="Verdana" w:hAnsi="Verdana"/>
          <w:bCs/>
          <w:sz w:val="20"/>
        </w:rPr>
      </w:pPr>
      <w:r w:rsidRPr="00FB26A4">
        <w:rPr>
          <w:rFonts w:ascii="Verdana" w:hAnsi="Verdana"/>
          <w:bCs/>
          <w:sz w:val="20"/>
        </w:rPr>
        <w:t>3.      Coordinar el trabajo jurídico de los grupos que participen en las negociaciones comerciales internacionales.</w:t>
      </w:r>
    </w:p>
    <w:p w:rsidR="00FB26A4" w:rsidRPr="00FB26A4" w:rsidRDefault="00FB26A4" w:rsidP="00FB26A4">
      <w:pPr>
        <w:jc w:val="both"/>
        <w:rPr>
          <w:rFonts w:ascii="Verdana" w:hAnsi="Verdana"/>
          <w:bCs/>
          <w:sz w:val="20"/>
        </w:rPr>
      </w:pPr>
      <w:r w:rsidRPr="00FB26A4">
        <w:rPr>
          <w:rFonts w:ascii="Verdana" w:hAnsi="Verdana"/>
          <w:bCs/>
          <w:sz w:val="20"/>
        </w:rPr>
        <w:t>4.      Verificar la compatibilidad de las negociaciones comerciales internacionales con la legislación mexicana.</w:t>
      </w:r>
    </w:p>
    <w:p w:rsidR="00FB26A4" w:rsidRPr="00FB26A4" w:rsidRDefault="00FB26A4" w:rsidP="00FB26A4">
      <w:pPr>
        <w:jc w:val="both"/>
        <w:rPr>
          <w:rFonts w:ascii="Verdana" w:hAnsi="Verdana"/>
          <w:bCs/>
          <w:sz w:val="20"/>
        </w:rPr>
      </w:pPr>
      <w:r w:rsidRPr="00FB26A4">
        <w:rPr>
          <w:rFonts w:ascii="Verdana" w:hAnsi="Verdana"/>
          <w:bCs/>
          <w:sz w:val="20"/>
        </w:rPr>
        <w:t>5.      Dirigir la revisión jurídica de los tratados comerciales internacionales que se pretenda suscribir conjuntamente con las dependencias competentes.</w:t>
      </w:r>
    </w:p>
    <w:p w:rsidR="00FB26A4" w:rsidRPr="00FB26A4" w:rsidRDefault="00FB26A4" w:rsidP="00FB26A4">
      <w:pPr>
        <w:jc w:val="both"/>
        <w:rPr>
          <w:rFonts w:ascii="Verdana" w:hAnsi="Verdana"/>
          <w:bCs/>
          <w:sz w:val="20"/>
        </w:rPr>
      </w:pPr>
      <w:r w:rsidRPr="00FB26A4">
        <w:rPr>
          <w:rFonts w:ascii="Verdana" w:hAnsi="Verdana"/>
          <w:bCs/>
          <w:sz w:val="20"/>
        </w:rPr>
        <w:t>6.      Emitir las observaciones a los acuerdos interinstitucionales que suscriba la Secretaría de Economía y presentarlos ante la Secretaría de Relaciones Exteriores para su dictamen.</w:t>
      </w:r>
    </w:p>
    <w:p w:rsidR="00FB26A4" w:rsidRPr="00FB26A4" w:rsidRDefault="00FB26A4" w:rsidP="00FB26A4">
      <w:pPr>
        <w:jc w:val="both"/>
        <w:rPr>
          <w:rFonts w:ascii="Verdana" w:hAnsi="Verdana"/>
          <w:bCs/>
          <w:sz w:val="20"/>
        </w:rPr>
      </w:pPr>
      <w:r w:rsidRPr="00FB26A4">
        <w:rPr>
          <w:rFonts w:ascii="Verdana" w:hAnsi="Verdana"/>
          <w:bCs/>
          <w:sz w:val="20"/>
        </w:rPr>
        <w:t>7.      Gestionar ante la Secretaría de Relaciones Exteriores la suscripción de tratados internacionales y acuerdos interinstitucionales.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8.      Administrar el registro de los tratados comerciales internacionales y acuerdos interinstitucionales que involucran a la Secretaría de Economía.</w:t>
      </w:r>
    </w:p>
    <w:p w:rsidR="00FB26A4" w:rsidRPr="00FB26A4" w:rsidRDefault="00FB26A4" w:rsidP="00FB26A4">
      <w:pPr>
        <w:jc w:val="both"/>
        <w:rPr>
          <w:rFonts w:ascii="Verdana" w:hAnsi="Verdana"/>
          <w:bCs/>
          <w:sz w:val="20"/>
        </w:rPr>
      </w:pPr>
      <w:r w:rsidRPr="00FB26A4">
        <w:rPr>
          <w:rFonts w:ascii="Verdana" w:hAnsi="Verdana"/>
          <w:bCs/>
          <w:sz w:val="20"/>
        </w:rPr>
        <w:t>9.      Coordinar la defensa de los intereses del país y la participación de otras dependencias y entidades en los procedimientos instaurados conforme a los tratados comerciales internacionales de los que México sea parte, en coordinación con la Secretaría de Relaciones Exteriores y otras dependencias y entidades de la Administración Pública Federal, sin perjuicio de las atribuciones conferidas a la Unidad de Prácticas Comerciales Internacionales y a la Representación de México ante la Organización Mundial de Comercio, así como participar en los procedimientos cuya coordinación corresponda a estas unidades.</w:t>
      </w:r>
    </w:p>
    <w:p w:rsidR="00FB26A4" w:rsidRPr="00FB26A4" w:rsidRDefault="00FB26A4" w:rsidP="00FB26A4">
      <w:pPr>
        <w:jc w:val="both"/>
        <w:rPr>
          <w:rFonts w:ascii="Verdana" w:hAnsi="Verdana"/>
          <w:bCs/>
          <w:sz w:val="20"/>
        </w:rPr>
      </w:pPr>
      <w:r w:rsidRPr="00FB26A4">
        <w:rPr>
          <w:rFonts w:ascii="Verdana" w:hAnsi="Verdana"/>
          <w:bCs/>
          <w:sz w:val="20"/>
        </w:rPr>
        <w:t>10.    Conducir y vincular las acciones de la Secretaría con las dependencias y entidades competentes de la Administración Pública Federal en la negociación y celebración de acuerdos o convenios que se deriven de los procedimientos de solución de controversias y suscribir dichos instrumentos.</w:t>
      </w:r>
    </w:p>
    <w:p w:rsidR="00FB26A4" w:rsidRPr="00FB26A4" w:rsidRDefault="00FB26A4" w:rsidP="00FB26A4">
      <w:pPr>
        <w:jc w:val="both"/>
        <w:rPr>
          <w:rFonts w:ascii="Verdana" w:hAnsi="Verdana"/>
          <w:bCs/>
          <w:sz w:val="20"/>
        </w:rPr>
      </w:pPr>
      <w:r w:rsidRPr="00FB26A4">
        <w:rPr>
          <w:rFonts w:ascii="Verdana" w:hAnsi="Verdana"/>
          <w:bCs/>
          <w:sz w:val="20"/>
        </w:rPr>
        <w:t>11.    Recibir las notificaciones y otros documentos en los procedimientos de solución de controversias instaurados conforme a los tratados comerciales internacionales de los que México sea parte en materia de inversión iniciados por inversionistas extranjeros en contra de México.</w:t>
      </w:r>
    </w:p>
    <w:p w:rsidR="00FB26A4" w:rsidRPr="00FB26A4" w:rsidRDefault="00FB26A4" w:rsidP="00FB26A4">
      <w:pPr>
        <w:jc w:val="both"/>
        <w:rPr>
          <w:rFonts w:ascii="Verdana" w:hAnsi="Verdana"/>
          <w:bCs/>
          <w:sz w:val="20"/>
        </w:rPr>
      </w:pPr>
      <w:r w:rsidRPr="00FB26A4">
        <w:rPr>
          <w:rFonts w:ascii="Verdana" w:hAnsi="Verdana"/>
          <w:bCs/>
          <w:sz w:val="20"/>
        </w:rPr>
        <w:t>12.    Coordinar las acciones de la Secretaría con las dependencias y entidades competentes de la Administración Pública Federal para facilitar el cumplimiento de las resoluciones que deriven de los procedimientos de solución de controversias instaurados conforme a los tratados comerciales internacionales de los que México sea parte.</w:t>
      </w:r>
    </w:p>
    <w:p w:rsidR="00FB26A4" w:rsidRPr="00FB26A4" w:rsidRDefault="00FB26A4" w:rsidP="00FB26A4">
      <w:pPr>
        <w:jc w:val="both"/>
        <w:rPr>
          <w:rFonts w:ascii="Verdana" w:hAnsi="Verdana"/>
          <w:bCs/>
          <w:sz w:val="20"/>
        </w:rPr>
      </w:pPr>
      <w:r w:rsidRPr="00FB26A4">
        <w:rPr>
          <w:rFonts w:ascii="Verdana" w:hAnsi="Verdana"/>
          <w:bCs/>
          <w:sz w:val="20"/>
        </w:rPr>
        <w:lastRenderedPageBreak/>
        <w:t>13.    Proponer el diseño y ejecución de estrategias para las negociaciones comerciales internacionales en materia de solución de controversias y aspectos institucionales.</w:t>
      </w:r>
    </w:p>
    <w:p w:rsidR="00FB26A4" w:rsidRPr="00FB26A4" w:rsidRDefault="00FB26A4" w:rsidP="00FB26A4">
      <w:pPr>
        <w:jc w:val="both"/>
        <w:rPr>
          <w:rFonts w:ascii="Verdana" w:hAnsi="Verdana"/>
          <w:bCs/>
          <w:sz w:val="20"/>
        </w:rPr>
      </w:pPr>
      <w:r w:rsidRPr="00FB26A4">
        <w:rPr>
          <w:rFonts w:ascii="Verdana" w:hAnsi="Verdana"/>
          <w:bCs/>
          <w:sz w:val="20"/>
        </w:rPr>
        <w:t>14.    Colaborar en la conducción de las rondas de las negociaciones comerciales internacionales en materia de solución de controversias y aspectos institucionales.</w:t>
      </w:r>
    </w:p>
    <w:p w:rsidR="00FB26A4" w:rsidRPr="00FB26A4" w:rsidRDefault="00FB26A4" w:rsidP="00FB26A4">
      <w:pPr>
        <w:jc w:val="both"/>
        <w:rPr>
          <w:rFonts w:ascii="Verdana" w:hAnsi="Verdana"/>
          <w:bCs/>
          <w:sz w:val="20"/>
        </w:rPr>
      </w:pPr>
      <w:r w:rsidRPr="00FB26A4">
        <w:rPr>
          <w:rFonts w:ascii="Verdana" w:hAnsi="Verdana"/>
          <w:bCs/>
          <w:sz w:val="20"/>
        </w:rPr>
        <w:t>15.    Conducir y vincular los procesos de las negociaciones y las relaciones comerciales internacionales en materia de solución de controversias y aspectos institucionales, la participación de otras dependencias y entidades de la Administración Pública Federal, así como las consultas con éstas y los sectores involucrados.</w:t>
      </w:r>
    </w:p>
    <w:p w:rsidR="00FB26A4" w:rsidRPr="00FB26A4" w:rsidRDefault="00FB26A4" w:rsidP="00FB26A4">
      <w:pPr>
        <w:jc w:val="both"/>
        <w:rPr>
          <w:rFonts w:ascii="Verdana" w:hAnsi="Verdana"/>
          <w:bCs/>
          <w:sz w:val="20"/>
        </w:rPr>
      </w:pPr>
      <w:r w:rsidRPr="00FB26A4">
        <w:rPr>
          <w:rFonts w:ascii="Verdana" w:hAnsi="Verdana"/>
          <w:bCs/>
          <w:sz w:val="20"/>
        </w:rPr>
        <w:t>16.    Dirigir el seguimiento a la administración y supervisión del cumplimiento a los tratados y acuerdos comerciales internacionales que estén en vigor en materia de solución de controversias y aspectos institucionales.</w:t>
      </w:r>
    </w:p>
    <w:p w:rsidR="00FB26A4" w:rsidRPr="00FB26A4" w:rsidRDefault="00FB26A4" w:rsidP="00FB26A4">
      <w:pPr>
        <w:jc w:val="both"/>
        <w:rPr>
          <w:rFonts w:ascii="Verdana" w:hAnsi="Verdana"/>
          <w:bCs/>
          <w:sz w:val="20"/>
        </w:rPr>
      </w:pPr>
      <w:r w:rsidRPr="00FB26A4">
        <w:rPr>
          <w:rFonts w:ascii="Verdana" w:hAnsi="Verdana"/>
          <w:bCs/>
          <w:sz w:val="20"/>
        </w:rPr>
        <w:t>17.    Establecer acciones de coordinación para las actividades que en el ámbito de su competencia requieran la participación de las Representaciones Comerciales en el Extranjero de la Secretaría.</w:t>
      </w:r>
    </w:p>
    <w:p w:rsidR="00FB26A4" w:rsidRPr="00FB26A4" w:rsidRDefault="00FB26A4" w:rsidP="00FB26A4">
      <w:pPr>
        <w:jc w:val="both"/>
        <w:rPr>
          <w:rFonts w:ascii="Verdana" w:hAnsi="Verdana"/>
          <w:bCs/>
          <w:sz w:val="20"/>
        </w:rPr>
      </w:pPr>
      <w:r w:rsidRPr="00FB26A4">
        <w:rPr>
          <w:rFonts w:ascii="Verdana" w:hAnsi="Verdana"/>
          <w:b/>
          <w:bCs/>
          <w:sz w:val="20"/>
        </w:rPr>
        <w:t>1.3.3 Dirección General para América del Norte</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Promover y fomentar la integración, cooperación económica, el desarrollo y la facilitación comercial, y la competitividad entre México, Estados Unidos y Canadá, para fortalecer el comercio y la inversión de la región de América del Norte.</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Vigilar el funcionamiento y el cumplimiento del Tratado de Libre Comercio de América del Norte en temas como Diálogo Económico de Alto Nivel (DEAN) y Plan de Trabajo para la Competitividad de América del Norte (PTCAN) para fomentar la difusión de sus logros, acorde con los intereses nacionales y del sector industrial.</w:t>
      </w:r>
    </w:p>
    <w:p w:rsidR="00FB26A4" w:rsidRPr="00FB26A4" w:rsidRDefault="00FB26A4" w:rsidP="00FB26A4">
      <w:pPr>
        <w:jc w:val="both"/>
        <w:rPr>
          <w:rFonts w:ascii="Verdana" w:hAnsi="Verdana"/>
          <w:bCs/>
          <w:sz w:val="20"/>
        </w:rPr>
      </w:pPr>
      <w:r w:rsidRPr="00FB26A4">
        <w:rPr>
          <w:rFonts w:ascii="Verdana" w:hAnsi="Verdana"/>
          <w:bCs/>
          <w:sz w:val="20"/>
        </w:rPr>
        <w:t>·  Coordinar las negociaciones de nuevos instrumentos o iniciativas bilaterales o trilaterales en América del Norte, para dar puntual seguimiento tanto a las agendas de los acuerdos trilaterales ya existentes,</w:t>
      </w:r>
    </w:p>
    <w:p w:rsidR="00FB26A4" w:rsidRPr="00FB26A4" w:rsidRDefault="00FB26A4" w:rsidP="00FB26A4">
      <w:pPr>
        <w:jc w:val="both"/>
        <w:rPr>
          <w:rFonts w:ascii="Verdana" w:hAnsi="Verdana"/>
          <w:bCs/>
          <w:sz w:val="20"/>
        </w:rPr>
      </w:pPr>
      <w:proofErr w:type="gramStart"/>
      <w:r w:rsidRPr="00FB26A4">
        <w:rPr>
          <w:rFonts w:ascii="Verdana" w:hAnsi="Verdana"/>
          <w:bCs/>
          <w:sz w:val="20"/>
        </w:rPr>
        <w:t>así</w:t>
      </w:r>
      <w:proofErr w:type="gramEnd"/>
      <w:r w:rsidRPr="00FB26A4">
        <w:rPr>
          <w:rFonts w:ascii="Verdana" w:hAnsi="Verdana"/>
          <w:bCs/>
          <w:sz w:val="20"/>
        </w:rPr>
        <w:t xml:space="preserve"> como a las agendas bilaterales con Estados Unidos y Canadá, a fin de contribuir al fortalecimiento del comercio y la competitividad de la región.</w:t>
      </w:r>
    </w:p>
    <w:p w:rsidR="00FB26A4" w:rsidRPr="00FB26A4" w:rsidRDefault="00FB26A4" w:rsidP="00FB26A4">
      <w:pPr>
        <w:jc w:val="both"/>
        <w:rPr>
          <w:rFonts w:ascii="Verdana" w:hAnsi="Verdana"/>
          <w:bCs/>
          <w:sz w:val="20"/>
        </w:rPr>
      </w:pPr>
      <w:r w:rsidRPr="00FB26A4">
        <w:rPr>
          <w:rFonts w:ascii="Verdana" w:hAnsi="Verdana"/>
          <w:bCs/>
          <w:sz w:val="20"/>
        </w:rPr>
        <w:t>·  Elaborar análisis económicos de América del Norte que coadyuve a la toma de decisiones para instrumentar acciones gubernamentales que fortalezcan las relaciones comerciales de México con Estados Unidos y Canadá.</w:t>
      </w:r>
    </w:p>
    <w:p w:rsidR="00FB26A4" w:rsidRPr="00FB26A4" w:rsidRDefault="00FB26A4" w:rsidP="00FB26A4">
      <w:pPr>
        <w:jc w:val="both"/>
        <w:rPr>
          <w:rFonts w:ascii="Verdana" w:hAnsi="Verdana"/>
          <w:bCs/>
          <w:sz w:val="20"/>
        </w:rPr>
      </w:pPr>
      <w:r w:rsidRPr="00FB26A4">
        <w:rPr>
          <w:rFonts w:ascii="Verdana" w:hAnsi="Verdana"/>
          <w:bCs/>
          <w:sz w:val="20"/>
        </w:rPr>
        <w:t>·  Fortalecer la cooperación en América del Norte a nivel trilateral o bilateral.</w:t>
      </w:r>
    </w:p>
    <w:p w:rsidR="00FB26A4" w:rsidRPr="00FB26A4" w:rsidRDefault="00FB26A4" w:rsidP="00FB26A4">
      <w:pPr>
        <w:jc w:val="both"/>
        <w:rPr>
          <w:rFonts w:ascii="Verdana" w:hAnsi="Verdana"/>
          <w:bCs/>
          <w:sz w:val="20"/>
        </w:rPr>
      </w:pPr>
      <w:r w:rsidRPr="00FB26A4">
        <w:rPr>
          <w:rFonts w:ascii="Verdana" w:hAnsi="Verdana"/>
          <w:bCs/>
          <w:sz w:val="20"/>
        </w:rPr>
        <w:t>·  Promover conjuntamente con otras entidades del gobierno federal y de los gobiernos de Estados Unidos y Canadá, acciones e iniciativas que fortalezcan la cooperación en América del Norte a nivel trilateral o bilateral.</w:t>
      </w:r>
    </w:p>
    <w:p w:rsidR="00FB26A4" w:rsidRPr="00FB26A4" w:rsidRDefault="00FB26A4" w:rsidP="00FB26A4">
      <w:pPr>
        <w:jc w:val="both"/>
        <w:rPr>
          <w:rFonts w:ascii="Verdana" w:hAnsi="Verdana"/>
          <w:bCs/>
          <w:sz w:val="20"/>
        </w:rPr>
      </w:pPr>
      <w:r w:rsidRPr="00FB26A4">
        <w:rPr>
          <w:rFonts w:ascii="Verdana" w:hAnsi="Verdana"/>
          <w:bCs/>
          <w:sz w:val="20"/>
        </w:rPr>
        <w:lastRenderedPageBreak/>
        <w:t>·  Trabajar con el sector privado mexicano para aprovechar las oportunidades de fortalecer las relaciones de nuestro país con Estados Unidos y Canadá.</w:t>
      </w:r>
    </w:p>
    <w:p w:rsidR="00FB26A4" w:rsidRPr="00FB26A4" w:rsidRDefault="00FB26A4" w:rsidP="00FB26A4">
      <w:pPr>
        <w:jc w:val="both"/>
        <w:rPr>
          <w:rFonts w:ascii="Verdana" w:hAnsi="Verdana"/>
          <w:bCs/>
          <w:sz w:val="20"/>
        </w:rPr>
      </w:pPr>
      <w:r w:rsidRPr="00FB26A4">
        <w:rPr>
          <w:rFonts w:ascii="Verdana" w:hAnsi="Verdana"/>
          <w:b/>
          <w:bCs/>
          <w:sz w:val="20"/>
        </w:rPr>
        <w:t>Ámbito de competencia de la Dirección General para América del Norte</w:t>
      </w:r>
    </w:p>
    <w:p w:rsidR="00FB26A4" w:rsidRPr="00FB26A4" w:rsidRDefault="00FB26A4" w:rsidP="00FB26A4">
      <w:pPr>
        <w:jc w:val="both"/>
        <w:rPr>
          <w:rFonts w:ascii="Verdana" w:hAnsi="Verdana"/>
          <w:bCs/>
          <w:sz w:val="20"/>
        </w:rPr>
      </w:pPr>
      <w:r w:rsidRPr="00FB26A4">
        <w:rPr>
          <w:rFonts w:ascii="Verdana" w:hAnsi="Verdana"/>
          <w:bCs/>
          <w:sz w:val="20"/>
        </w:rPr>
        <w:t>Las funciones descritas a continuación se realizan en el ámbito de competencia con relación a las negociaciones y relaciones comerciales internacionales con los Estados Unidos de América, Canadá, ante organismos y foros de la región.</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Diseñar estrategias para la participación de México en las negociaciones comerciales internacionales en América del Norte y coordinar las negociaciones respectivas.</w:t>
      </w:r>
    </w:p>
    <w:p w:rsidR="00FB26A4" w:rsidRPr="00FB26A4" w:rsidRDefault="00FB26A4" w:rsidP="00FB26A4">
      <w:pPr>
        <w:jc w:val="both"/>
        <w:rPr>
          <w:rFonts w:ascii="Verdana" w:hAnsi="Verdana"/>
          <w:bCs/>
          <w:sz w:val="20"/>
        </w:rPr>
      </w:pPr>
      <w:r w:rsidRPr="00FB26A4">
        <w:rPr>
          <w:rFonts w:ascii="Verdana" w:hAnsi="Verdana"/>
          <w:bCs/>
          <w:sz w:val="20"/>
        </w:rPr>
        <w:t>2.      Colaborar en la conducción de las rondas de las negociaciones comerciales internacionales de las que México sea parte,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3.      Proponer acciones para el funcionamiento y cumplimiento del Tratado de Libre Comercio con América del Norte; para profundizar la integración e incrementar la competitividad de la región.</w:t>
      </w:r>
    </w:p>
    <w:p w:rsidR="00FB26A4" w:rsidRPr="00FB26A4" w:rsidRDefault="00FB26A4" w:rsidP="00FB26A4">
      <w:pPr>
        <w:jc w:val="both"/>
        <w:rPr>
          <w:rFonts w:ascii="Verdana" w:hAnsi="Verdana"/>
          <w:bCs/>
          <w:sz w:val="20"/>
        </w:rPr>
      </w:pPr>
      <w:r w:rsidRPr="00FB26A4">
        <w:rPr>
          <w:rFonts w:ascii="Verdana" w:hAnsi="Verdana"/>
          <w:bCs/>
          <w:sz w:val="20"/>
        </w:rPr>
        <w:t>4.      Proponer acciones preventivas sobre aquellas iniciativas legislativas de Estados Unidos y Canadá que podrían tener impacto en la relación comercial y de inversión con México; así como todos aquellos proyectos de iniciativas, reformas o modificaciones que presente el Poder Legislativo en México, que sean materia de su competencia.</w:t>
      </w:r>
    </w:p>
    <w:p w:rsidR="00FB26A4" w:rsidRPr="00FB26A4" w:rsidRDefault="00FB26A4" w:rsidP="00FB26A4">
      <w:pPr>
        <w:jc w:val="both"/>
        <w:rPr>
          <w:rFonts w:ascii="Verdana" w:hAnsi="Verdana"/>
          <w:bCs/>
          <w:sz w:val="20"/>
        </w:rPr>
      </w:pPr>
      <w:r w:rsidRPr="00FB26A4">
        <w:rPr>
          <w:rFonts w:ascii="Verdana" w:hAnsi="Verdana"/>
          <w:bCs/>
          <w:sz w:val="20"/>
        </w:rPr>
        <w:t>5.      Coordinar los procesos de negociación comercial internacional, la participación de otras dependencias y entidades; las consultas con éstas y los sectores involucrados, para la participación de México en las negociaciones con América del Norte, otros países, bloques económicos, organismos y/o foros comerciales internacionales que correspondan.</w:t>
      </w:r>
    </w:p>
    <w:p w:rsidR="00FB26A4" w:rsidRPr="00FB26A4" w:rsidRDefault="00FB26A4" w:rsidP="00FB26A4">
      <w:pPr>
        <w:jc w:val="both"/>
        <w:rPr>
          <w:rFonts w:ascii="Verdana" w:hAnsi="Verdana"/>
          <w:bCs/>
          <w:sz w:val="20"/>
        </w:rPr>
      </w:pPr>
      <w:r w:rsidRPr="00FB26A4">
        <w:rPr>
          <w:rFonts w:ascii="Verdana" w:hAnsi="Verdana"/>
          <w:bCs/>
          <w:sz w:val="20"/>
        </w:rPr>
        <w:t>6.      Coordinar el seguimiento de las actividades de los grupos, comités, consejos de trabajo y de los mecanismos de cooperación bilateral entre México y Estados Unidos, México y Canadá y de aquellos que son trilaterales.</w:t>
      </w:r>
    </w:p>
    <w:p w:rsidR="00FB26A4" w:rsidRPr="00FB26A4" w:rsidRDefault="00FB26A4" w:rsidP="00FB26A4">
      <w:pPr>
        <w:jc w:val="both"/>
        <w:rPr>
          <w:rFonts w:ascii="Verdana" w:hAnsi="Verdana"/>
          <w:bCs/>
          <w:sz w:val="20"/>
        </w:rPr>
      </w:pPr>
      <w:r w:rsidRPr="00FB26A4">
        <w:rPr>
          <w:rFonts w:ascii="Verdana" w:hAnsi="Verdana"/>
          <w:bCs/>
          <w:sz w:val="20"/>
        </w:rPr>
        <w:t>7.      Coordinar la organización y participación en las reuniones con los Comités, Consejos y Grupos de Trabajo Especiales que se establezcan en la región de América del Norte.</w:t>
      </w:r>
    </w:p>
    <w:p w:rsidR="00FB26A4" w:rsidRPr="00FB26A4" w:rsidRDefault="00FB26A4" w:rsidP="00FB26A4">
      <w:pPr>
        <w:jc w:val="both"/>
        <w:rPr>
          <w:rFonts w:ascii="Verdana" w:hAnsi="Verdana"/>
          <w:bCs/>
          <w:sz w:val="20"/>
        </w:rPr>
      </w:pPr>
      <w:r w:rsidRPr="00FB26A4">
        <w:rPr>
          <w:rFonts w:ascii="Verdana" w:hAnsi="Verdana"/>
          <w:bCs/>
          <w:sz w:val="20"/>
        </w:rPr>
        <w:t>8.      Atender las consultas que realice el sector público o privado y público en general, respecto del Tratado de Libre Comercio con América del Norte; de los Esquemas de Cooperación Regional; Acuerdos Bilaterales y Trilaterales; su funcionamiento, su impacto en el desempeño comercial nacional e internacional; así como sobre cualquier otro aspecto materia de su competencia.</w:t>
      </w:r>
    </w:p>
    <w:p w:rsidR="00FB26A4" w:rsidRPr="00FB26A4" w:rsidRDefault="00FB26A4" w:rsidP="00FB26A4">
      <w:pPr>
        <w:jc w:val="both"/>
        <w:rPr>
          <w:rFonts w:ascii="Verdana" w:hAnsi="Verdana"/>
          <w:bCs/>
          <w:sz w:val="20"/>
        </w:rPr>
      </w:pPr>
      <w:r w:rsidRPr="00FB26A4">
        <w:rPr>
          <w:rFonts w:ascii="Verdana" w:hAnsi="Verdana"/>
          <w:bCs/>
          <w:sz w:val="20"/>
        </w:rPr>
        <w:t xml:space="preserve">9.      Dirigir el seguimiento y supervisar la administración del Tratado de Libre Comercio con América del Norte en temas como el Diálogo Económico de Alto Nivel (DEAN), el Plan de Trabajo para la Competitividad de América del Norte (PTCAN); </w:t>
      </w:r>
      <w:r w:rsidRPr="00FB26A4">
        <w:rPr>
          <w:rFonts w:ascii="Verdana" w:hAnsi="Verdana"/>
          <w:bCs/>
          <w:sz w:val="20"/>
        </w:rPr>
        <w:lastRenderedPageBreak/>
        <w:t>Dialogo Estratégico de Alto Nivel México-Canadá y Alianza México-Canadá,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10.    Coordinar la participación de México en las reuniones Ministeriales y Viceministeriales, Cumbres y Comisiones, Comités, Consejos, Grupos y Subgrupos de Trabajo que se establezcan en los temas materia de su competencia y coordinar el seguimiento de los acuerdos derivados de las mismas.</w:t>
      </w:r>
    </w:p>
    <w:p w:rsidR="00FB26A4" w:rsidRPr="00FB26A4" w:rsidRDefault="00FB26A4" w:rsidP="00FB26A4">
      <w:pPr>
        <w:jc w:val="both"/>
        <w:rPr>
          <w:rFonts w:ascii="Verdana" w:hAnsi="Verdana"/>
          <w:bCs/>
          <w:sz w:val="20"/>
        </w:rPr>
      </w:pPr>
      <w:r w:rsidRPr="00FB26A4">
        <w:rPr>
          <w:rFonts w:ascii="Verdana" w:hAnsi="Verdana"/>
          <w:bCs/>
          <w:sz w:val="20"/>
        </w:rPr>
        <w:t>11.    Coordinar el seguimiento de los Comités, Grupos y Subgrupos de Trabajo del Tratado de Libre Comercio con América del Norte.</w:t>
      </w:r>
    </w:p>
    <w:p w:rsidR="00FB26A4" w:rsidRPr="00FB26A4" w:rsidRDefault="00FB26A4" w:rsidP="00FB26A4">
      <w:pPr>
        <w:jc w:val="both"/>
        <w:rPr>
          <w:rFonts w:ascii="Verdana" w:hAnsi="Verdana"/>
          <w:bCs/>
          <w:sz w:val="20"/>
        </w:rPr>
      </w:pPr>
      <w:r w:rsidRPr="00FB26A4">
        <w:rPr>
          <w:rFonts w:ascii="Verdana" w:hAnsi="Verdana"/>
          <w:bCs/>
          <w:sz w:val="20"/>
        </w:rPr>
        <w:t>12.    Difundir y promocionar las ventajas y beneficios del Tratado de Libre Comercio con América del Norte, sus Acuerdos Paralelos, así como de las iniciativas bilaterales y trilaterales de América del Norte, en diversos foros de participación y medios.</w:t>
      </w:r>
    </w:p>
    <w:p w:rsidR="00FB26A4" w:rsidRPr="00FB26A4" w:rsidRDefault="00FB26A4" w:rsidP="00FB26A4">
      <w:pPr>
        <w:jc w:val="both"/>
        <w:rPr>
          <w:rFonts w:ascii="Verdana" w:hAnsi="Verdana"/>
          <w:bCs/>
          <w:sz w:val="20"/>
        </w:rPr>
      </w:pPr>
      <w:r w:rsidRPr="00FB26A4">
        <w:rPr>
          <w:rFonts w:ascii="Verdana" w:hAnsi="Verdana"/>
          <w:bCs/>
          <w:sz w:val="20"/>
        </w:rPr>
        <w:t>13.    Coordinar acciones de trabajo conjuntas con las Representaciones Comerciales en el Extranjero de la Secretaría, en el ámbito de su competencia.</w:t>
      </w:r>
    </w:p>
    <w:p w:rsidR="00FB26A4" w:rsidRPr="00FB26A4" w:rsidRDefault="00FB26A4" w:rsidP="00FB26A4">
      <w:pPr>
        <w:jc w:val="both"/>
        <w:rPr>
          <w:rFonts w:ascii="Verdana" w:hAnsi="Verdana"/>
          <w:bCs/>
          <w:sz w:val="20"/>
        </w:rPr>
      </w:pPr>
      <w:r w:rsidRPr="00FB26A4">
        <w:rPr>
          <w:rFonts w:ascii="Verdana" w:hAnsi="Verdana"/>
          <w:b/>
          <w:bCs/>
          <w:sz w:val="20"/>
        </w:rPr>
        <w:t>1.3.4 Dirección General para Asia, Oceanía y Organismos Multilaterales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Impulsar el desarrollo de las relaciones económicas de México con países de Asia, Oceanía y Medio Oriente y la participación de México en los Foros y Organismos Multilaterales en el ámbito de su competencia para contribuir al crecimiento económico de México.</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Diseñar e instrumentar estrategias para coordinar el cumplimiento de los compromisos adquiridos por México en los distintos organismos y foros comerciales internacionales y en materia de comercio e inversión del G20, para beneficiar a los diversos sectores económicos del país.</w:t>
      </w:r>
    </w:p>
    <w:p w:rsidR="00FB26A4" w:rsidRPr="00FB26A4" w:rsidRDefault="00FB26A4" w:rsidP="00FB26A4">
      <w:pPr>
        <w:jc w:val="both"/>
        <w:rPr>
          <w:rFonts w:ascii="Verdana" w:hAnsi="Verdana"/>
          <w:bCs/>
          <w:sz w:val="20"/>
        </w:rPr>
      </w:pPr>
      <w:r w:rsidRPr="00FB26A4">
        <w:rPr>
          <w:rFonts w:ascii="Verdana" w:hAnsi="Verdana"/>
          <w:bCs/>
          <w:sz w:val="20"/>
        </w:rPr>
        <w:t>·  Negociar y administrar los tratados comerciales en los que México participa con países de Asia, Oceanía y Medio Oriente, así como los acuerdos ante la Organización Mundial del Comercio (OMC) a fin de apoyar el crecimiento económico de México.</w:t>
      </w:r>
    </w:p>
    <w:p w:rsidR="00FB26A4" w:rsidRPr="00FB26A4" w:rsidRDefault="00FB26A4" w:rsidP="00FB26A4">
      <w:pPr>
        <w:jc w:val="both"/>
        <w:rPr>
          <w:rFonts w:ascii="Verdana" w:hAnsi="Verdana"/>
          <w:bCs/>
          <w:sz w:val="20"/>
        </w:rPr>
      </w:pPr>
      <w:r w:rsidRPr="00FB26A4">
        <w:rPr>
          <w:rFonts w:ascii="Verdana" w:hAnsi="Verdana"/>
          <w:bCs/>
          <w:sz w:val="20"/>
        </w:rPr>
        <w:t>·  Administrar las relaciones comerciales bilaterales de México con países de las regiones de Asia, Oceanía y Medio Oriente, para contribuir al desarrollo económico de México.</w:t>
      </w:r>
    </w:p>
    <w:p w:rsidR="00FB26A4" w:rsidRPr="00FB26A4" w:rsidRDefault="00FB26A4" w:rsidP="00FB26A4">
      <w:pPr>
        <w:jc w:val="both"/>
        <w:rPr>
          <w:rFonts w:ascii="Verdana" w:hAnsi="Verdana"/>
          <w:bCs/>
          <w:sz w:val="20"/>
        </w:rPr>
      </w:pPr>
      <w:r w:rsidRPr="00FB26A4">
        <w:rPr>
          <w:rFonts w:ascii="Verdana" w:hAnsi="Verdana"/>
          <w:b/>
          <w:bCs/>
          <w:sz w:val="20"/>
        </w:rPr>
        <w:t>Ámbito de competencia de la Dirección General para Asia, Oceanía y Organismos Multilaterales</w:t>
      </w:r>
    </w:p>
    <w:p w:rsidR="00FB26A4" w:rsidRPr="00FB26A4" w:rsidRDefault="00FB26A4" w:rsidP="00FB26A4">
      <w:pPr>
        <w:jc w:val="both"/>
        <w:rPr>
          <w:rFonts w:ascii="Verdana" w:hAnsi="Verdana"/>
          <w:bCs/>
          <w:sz w:val="20"/>
        </w:rPr>
      </w:pPr>
      <w:r w:rsidRPr="00FB26A4">
        <w:rPr>
          <w:rFonts w:ascii="Verdana" w:hAnsi="Verdana"/>
          <w:bCs/>
          <w:sz w:val="20"/>
        </w:rPr>
        <w:t>Las funciones descritas a continuación se realizan en el ámbito de las negociaciones y relaciones comerciales internacionales con los países de Asia, Oceanía y Medio Oriente, así como ante organismos y foros comerciales internacionales.</w:t>
      </w:r>
    </w:p>
    <w:p w:rsidR="00FB26A4" w:rsidRPr="00FB26A4" w:rsidRDefault="00FB26A4" w:rsidP="00FB26A4">
      <w:pPr>
        <w:jc w:val="both"/>
        <w:rPr>
          <w:rFonts w:ascii="Verdana" w:hAnsi="Verdana"/>
          <w:bCs/>
          <w:sz w:val="20"/>
        </w:rPr>
      </w:pPr>
      <w:r w:rsidRPr="00FB26A4">
        <w:rPr>
          <w:rFonts w:ascii="Verdana" w:hAnsi="Verdana"/>
          <w:b/>
          <w:bCs/>
          <w:sz w:val="20"/>
        </w:rPr>
        <w:lastRenderedPageBreak/>
        <w:t>Funciones</w:t>
      </w:r>
    </w:p>
    <w:p w:rsidR="00FB26A4" w:rsidRPr="00FB26A4" w:rsidRDefault="00FB26A4" w:rsidP="00FB26A4">
      <w:pPr>
        <w:jc w:val="both"/>
        <w:rPr>
          <w:rFonts w:ascii="Verdana" w:hAnsi="Verdana"/>
          <w:bCs/>
          <w:sz w:val="20"/>
        </w:rPr>
      </w:pPr>
      <w:r w:rsidRPr="00FB26A4">
        <w:rPr>
          <w:rFonts w:ascii="Verdana" w:hAnsi="Verdana"/>
          <w:bCs/>
          <w:sz w:val="20"/>
        </w:rPr>
        <w:t>1.      Proponer el diseño y ejecución de estrategias de las negociaciones comerciales internacionales en las que México participe,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2.      Diseñar e instrumentar estrategias para la participación de México en foros comerciales internacionales multilaterales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3.      Colaborar en la conducción de las negociaciones comerciales internacionales en las que México participe,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4.      Conducir la participación de otras dependencias de la Administración Pública Federal y sectores involucrados en las relaciones comerciales internacionales y durante los procesos de negociación comercial internacional, así como las consultas con éstas.</w:t>
      </w:r>
    </w:p>
    <w:p w:rsidR="00FB26A4" w:rsidRPr="00FB26A4" w:rsidRDefault="00FB26A4" w:rsidP="00FB26A4">
      <w:pPr>
        <w:jc w:val="both"/>
        <w:rPr>
          <w:rFonts w:ascii="Verdana" w:hAnsi="Verdana"/>
          <w:bCs/>
          <w:sz w:val="20"/>
        </w:rPr>
      </w:pPr>
      <w:r w:rsidRPr="00FB26A4">
        <w:rPr>
          <w:rFonts w:ascii="Verdana" w:hAnsi="Verdana"/>
          <w:bCs/>
          <w:sz w:val="20"/>
        </w:rPr>
        <w:t>5.      Coordinar la posición de México con las dependencias y sectores involucrados durante los procesos de negociación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6.      Administrar y dar seguimiento a los compromisos internacionales adquiridos por México en los</w:t>
      </w:r>
    </w:p>
    <w:p w:rsidR="00FB26A4" w:rsidRPr="00FB26A4" w:rsidRDefault="00FB26A4" w:rsidP="00FB26A4">
      <w:pPr>
        <w:jc w:val="both"/>
        <w:rPr>
          <w:rFonts w:ascii="Verdana" w:hAnsi="Verdana"/>
          <w:bCs/>
          <w:sz w:val="20"/>
        </w:rPr>
      </w:pPr>
      <w:proofErr w:type="gramStart"/>
      <w:r w:rsidRPr="00FB26A4">
        <w:rPr>
          <w:rFonts w:ascii="Verdana" w:hAnsi="Verdana"/>
          <w:bCs/>
          <w:sz w:val="20"/>
        </w:rPr>
        <w:t>tratados</w:t>
      </w:r>
      <w:proofErr w:type="gramEnd"/>
      <w:r w:rsidRPr="00FB26A4">
        <w:rPr>
          <w:rFonts w:ascii="Verdana" w:hAnsi="Verdana"/>
          <w:bCs/>
          <w:sz w:val="20"/>
        </w:rPr>
        <w:t xml:space="preserve"> y acuerdos comerciales en vigor, en el ámbito de su competencia.</w:t>
      </w:r>
    </w:p>
    <w:p w:rsidR="00FB26A4" w:rsidRPr="00FB26A4" w:rsidRDefault="00FB26A4" w:rsidP="00FB26A4">
      <w:pPr>
        <w:jc w:val="both"/>
        <w:rPr>
          <w:rFonts w:ascii="Verdana" w:hAnsi="Verdana"/>
          <w:bCs/>
          <w:sz w:val="20"/>
        </w:rPr>
      </w:pPr>
      <w:r w:rsidRPr="00FB26A4">
        <w:rPr>
          <w:rFonts w:ascii="Verdana" w:hAnsi="Verdana"/>
          <w:bCs/>
          <w:sz w:val="20"/>
        </w:rPr>
        <w:t>7.      Establecer acciones de coordinación para las actividades, que en el ámbito de su competencia requieran la participación de las Representaciones Comerciales en el Extranjero de la Secretaría ante la OMC, la OCDE y la Oficina para el Acuerdo de Asociación Económica México-Japón.</w:t>
      </w:r>
    </w:p>
    <w:p w:rsidR="00FB26A4" w:rsidRPr="00FB26A4" w:rsidRDefault="00FB26A4" w:rsidP="00FB26A4">
      <w:pPr>
        <w:jc w:val="both"/>
        <w:rPr>
          <w:rFonts w:ascii="Verdana" w:hAnsi="Verdana"/>
          <w:bCs/>
          <w:sz w:val="20"/>
        </w:rPr>
      </w:pPr>
      <w:r w:rsidRPr="00FB26A4">
        <w:rPr>
          <w:rFonts w:ascii="Verdana" w:hAnsi="Verdana"/>
          <w:b/>
          <w:bCs/>
          <w:sz w:val="20"/>
        </w:rPr>
        <w:t>1.3.5 Dirección General de Comercio Internacional de Bienes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Negociar los acuerdos comerciales internacionales y administrar los compromisos adquiridos en los acuerdos comerciales internacionales firmados por nuestro país, en materia de acceso a mercados de bienes, reglas de origen, procedimientos aduaneros, facilitación del comercio y medidas de salvaguardia, para contribuir al desarrollo económico de México.</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  Planear, organizar y dirigir las negociaciones de acuerdos comerciales internacionales, así como administrar, evaluar y difundir los resultados de los compromisos adquiridos por México y sus socios comerciales, a través de dichos acuerdos, para contribuir al desarrollo económico de México.</w:t>
      </w:r>
    </w:p>
    <w:p w:rsidR="00FB26A4" w:rsidRPr="00FB26A4" w:rsidRDefault="00FB26A4" w:rsidP="00FB26A4">
      <w:pPr>
        <w:jc w:val="both"/>
        <w:rPr>
          <w:rFonts w:ascii="Verdana" w:hAnsi="Verdana"/>
          <w:bCs/>
          <w:sz w:val="20"/>
        </w:rPr>
      </w:pPr>
      <w:r w:rsidRPr="00FB26A4">
        <w:rPr>
          <w:rFonts w:ascii="Verdana" w:hAnsi="Verdana"/>
          <w:b/>
          <w:bCs/>
          <w:sz w:val="20"/>
        </w:rPr>
        <w:t>Ámbito de competencia de la Dirección General de Comercio Internacional de Bienes</w:t>
      </w:r>
    </w:p>
    <w:p w:rsidR="00FB26A4" w:rsidRPr="00FB26A4" w:rsidRDefault="00FB26A4" w:rsidP="00FB26A4">
      <w:pPr>
        <w:jc w:val="both"/>
        <w:rPr>
          <w:rFonts w:ascii="Verdana" w:hAnsi="Verdana"/>
          <w:bCs/>
          <w:sz w:val="20"/>
        </w:rPr>
      </w:pPr>
      <w:r w:rsidRPr="00FB26A4">
        <w:rPr>
          <w:rFonts w:ascii="Verdana" w:hAnsi="Verdana"/>
          <w:bCs/>
          <w:sz w:val="20"/>
        </w:rPr>
        <w:t xml:space="preserve">Las funciones descritas a continuación se realizan en el ámbito de las negociaciones y relaciones comerciales internacionales en materia de concesiones arancelarias; acceso </w:t>
      </w:r>
      <w:r w:rsidRPr="00FB26A4">
        <w:rPr>
          <w:rFonts w:ascii="Verdana" w:hAnsi="Verdana"/>
          <w:bCs/>
          <w:sz w:val="20"/>
        </w:rPr>
        <w:lastRenderedPageBreak/>
        <w:t>al mercado de bienes, incluidos los industriales, agroalimentarios, pesqueros y forestales; cupos; aplicación de preferencias; reglas de origen; marcado de país de origen; licencias de importación; procedimientos aduaneros, facilitación del comercio y salvaguardias.</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Coordinar el diseño de estrategias para la participación de México en las negociaciones de acuerdos comerciales internacionales, en materia de acceso a mercados de bienes, reglas de origen, procedimientos aduaneros, facilitación del comercio y salvaguardias.</w:t>
      </w:r>
    </w:p>
    <w:p w:rsidR="00FB26A4" w:rsidRPr="00FB26A4" w:rsidRDefault="00FB26A4" w:rsidP="00FB26A4">
      <w:pPr>
        <w:jc w:val="both"/>
        <w:rPr>
          <w:rFonts w:ascii="Verdana" w:hAnsi="Verdana"/>
          <w:bCs/>
          <w:sz w:val="20"/>
        </w:rPr>
      </w:pPr>
      <w:r w:rsidRPr="00FB26A4">
        <w:rPr>
          <w:rFonts w:ascii="Verdana" w:hAnsi="Verdana"/>
          <w:bCs/>
          <w:sz w:val="20"/>
        </w:rPr>
        <w:t>2.      Coordinar las consultas con las dependencias y con los sectores productivos involucrados, para la participación de México en las negociaciones de acuerdos comerciales internacionales, así como para la instrumentación de las disposiciones que se establecen en dichos acuerdos, en materia de aranceles, acceso a mercados de bienes, reglas de origen, procedimientos aduaneros, facilitación del comercio y salvaguardias.</w:t>
      </w:r>
    </w:p>
    <w:p w:rsidR="00FB26A4" w:rsidRPr="00FB26A4" w:rsidRDefault="00FB26A4" w:rsidP="00FB26A4">
      <w:pPr>
        <w:jc w:val="both"/>
        <w:rPr>
          <w:rFonts w:ascii="Verdana" w:hAnsi="Verdana"/>
          <w:bCs/>
          <w:sz w:val="20"/>
        </w:rPr>
      </w:pPr>
      <w:r w:rsidRPr="00FB26A4">
        <w:rPr>
          <w:rFonts w:ascii="Verdana" w:hAnsi="Verdana"/>
          <w:bCs/>
          <w:sz w:val="20"/>
        </w:rPr>
        <w:t>3.      Coordinar las negociaciones en los grupos de acceso a mercados de bienes, reglas de origen, procedimientos aduaneros, facilitación del comercio y salvaguardias, para la participación de México en acuerdos comerciales internacionales y foros de negociación multilateral.</w:t>
      </w:r>
    </w:p>
    <w:p w:rsidR="00FB26A4" w:rsidRPr="00FB26A4" w:rsidRDefault="00FB26A4" w:rsidP="00FB26A4">
      <w:pPr>
        <w:jc w:val="both"/>
        <w:rPr>
          <w:rFonts w:ascii="Verdana" w:hAnsi="Verdana"/>
          <w:bCs/>
          <w:sz w:val="20"/>
        </w:rPr>
      </w:pPr>
      <w:r w:rsidRPr="00FB26A4">
        <w:rPr>
          <w:rFonts w:ascii="Verdana" w:hAnsi="Verdana"/>
          <w:bCs/>
          <w:sz w:val="20"/>
        </w:rPr>
        <w:t>4.      Coordinar la elaboración de mecanismos para la instrumentación de las disposiciones y normas que se establecen en los acuerdos comerciales internacionales de los que México es Parte, en materia de acceso a mercados de bienes, reglas de origen, procedimientos aduaneros, facilitación del comercio y salvaguardias.</w:t>
      </w:r>
    </w:p>
    <w:p w:rsidR="00FB26A4" w:rsidRPr="00FB26A4" w:rsidRDefault="00FB26A4" w:rsidP="00FB26A4">
      <w:pPr>
        <w:jc w:val="both"/>
        <w:rPr>
          <w:rFonts w:ascii="Verdana" w:hAnsi="Verdana"/>
          <w:bCs/>
          <w:sz w:val="20"/>
        </w:rPr>
      </w:pPr>
      <w:r w:rsidRPr="00FB26A4">
        <w:rPr>
          <w:rFonts w:ascii="Verdana" w:hAnsi="Verdana"/>
          <w:bCs/>
          <w:sz w:val="20"/>
        </w:rPr>
        <w:t>5.      Dar seguimiento al cumplimiento de los compromisos adquiridos por México y sus socios comerciales, mediante los acuerdos comerciales internacionales, en materia de acceso a mercados de bienes, reglas de origen, procedimientos aduaneros, facilitación del comercio y salvaguardias, e informar a las Partes firmantes cualquier incumplimiento a fin de identificar e instrumentar soluciones.</w:t>
      </w:r>
    </w:p>
    <w:p w:rsidR="00FB26A4" w:rsidRPr="00FB26A4" w:rsidRDefault="00FB26A4" w:rsidP="00FB26A4">
      <w:pPr>
        <w:jc w:val="both"/>
        <w:rPr>
          <w:rFonts w:ascii="Verdana" w:hAnsi="Verdana"/>
          <w:bCs/>
          <w:sz w:val="20"/>
        </w:rPr>
      </w:pPr>
      <w:r w:rsidRPr="00FB26A4">
        <w:rPr>
          <w:rFonts w:ascii="Verdana" w:hAnsi="Verdana"/>
          <w:bCs/>
          <w:sz w:val="20"/>
        </w:rPr>
        <w:t>6.      Coordinar la participación en los comités y grupos técnicos de trabajo que emanen de los acuerdos comerciales internacionales de los que México es Parte, en materia de acceso a mercados de bienes, reglas de origen, procedimientos aduaneros, facilitación del comercio y salvaguardias.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7.      Supervisar y dar seguimiento a la atención de las consultas provenientes del sector público o privado, con relación a los acuerdos comerciales internacionales de los que México es Parte, en las áreas de su competencia.</w:t>
      </w:r>
    </w:p>
    <w:p w:rsidR="00FB26A4" w:rsidRPr="00FB26A4" w:rsidRDefault="00FB26A4" w:rsidP="00FB26A4">
      <w:pPr>
        <w:jc w:val="both"/>
        <w:rPr>
          <w:rFonts w:ascii="Verdana" w:hAnsi="Verdana"/>
          <w:bCs/>
          <w:sz w:val="20"/>
        </w:rPr>
      </w:pPr>
      <w:r w:rsidRPr="00FB26A4">
        <w:rPr>
          <w:rFonts w:ascii="Verdana" w:hAnsi="Verdana"/>
          <w:bCs/>
          <w:sz w:val="20"/>
        </w:rPr>
        <w:t xml:space="preserve">8.      Coordinar labores de análisis, evaluación y difusión de los resultados de los tratados y acuerdos comerciales internacionales de los que México es Parte, en materia </w:t>
      </w:r>
      <w:r w:rsidRPr="00FB26A4">
        <w:rPr>
          <w:rFonts w:ascii="Verdana" w:hAnsi="Verdana"/>
          <w:bCs/>
          <w:sz w:val="20"/>
        </w:rPr>
        <w:lastRenderedPageBreak/>
        <w:t>de acceso a mercados de bienes, reglas de origen, procedimientos aduaneros, facilitación del comercio y salvaguardias.</w:t>
      </w:r>
    </w:p>
    <w:p w:rsidR="00FB26A4" w:rsidRPr="00FB26A4" w:rsidRDefault="00FB26A4" w:rsidP="00FB26A4">
      <w:pPr>
        <w:jc w:val="both"/>
        <w:rPr>
          <w:rFonts w:ascii="Verdana" w:hAnsi="Verdana"/>
          <w:bCs/>
          <w:sz w:val="20"/>
        </w:rPr>
      </w:pPr>
      <w:r w:rsidRPr="00FB26A4">
        <w:rPr>
          <w:rFonts w:ascii="Verdana" w:hAnsi="Verdana"/>
          <w:bCs/>
          <w:sz w:val="20"/>
        </w:rPr>
        <w:t>9.      Emitir opinión para la modificación de la Tarifa de la Ley de los Impuestos Generales de Importación y de Exportación, en materia de acceso a mercados de bienes.</w:t>
      </w:r>
    </w:p>
    <w:p w:rsidR="00FB26A4" w:rsidRPr="00FB26A4" w:rsidRDefault="00FB26A4" w:rsidP="00FB26A4">
      <w:pPr>
        <w:jc w:val="both"/>
        <w:rPr>
          <w:rFonts w:ascii="Verdana" w:hAnsi="Verdana"/>
          <w:bCs/>
          <w:sz w:val="20"/>
        </w:rPr>
      </w:pPr>
      <w:r w:rsidRPr="00FB26A4">
        <w:rPr>
          <w:rFonts w:ascii="Verdana" w:hAnsi="Verdana"/>
          <w:bCs/>
          <w:sz w:val="20"/>
        </w:rPr>
        <w:t>10.    Fungir como enlace con las representaciones permanentes de México ante organismos comerciales internacionales.</w:t>
      </w:r>
    </w:p>
    <w:p w:rsidR="00FB26A4" w:rsidRPr="00FB26A4" w:rsidRDefault="00FB26A4" w:rsidP="00FB26A4">
      <w:pPr>
        <w:jc w:val="both"/>
        <w:rPr>
          <w:rFonts w:ascii="Verdana" w:hAnsi="Verdana"/>
          <w:bCs/>
          <w:sz w:val="20"/>
        </w:rPr>
      </w:pPr>
      <w:r w:rsidRPr="00FB26A4">
        <w:rPr>
          <w:rFonts w:ascii="Verdana" w:hAnsi="Verdana"/>
          <w:b/>
          <w:bCs/>
          <w:sz w:val="20"/>
        </w:rPr>
        <w:t>1.3.6 Representaciones Comerciales en el Extranjero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Representar los intereses comerciales de México en el exterior, mediante la participación en foros de negociación, la implementación y seguimiento de los compromisos en materia de inversión, relaciones y negociaciones comerciales internacionales, para contribuir a la productividad, competitividad y fortalecer el ambiente de negocios en México.</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  Promover y defender los intereses comerciales de México y los programas de la Secretaría en el exterior, ante autoridades gubernamentales, organizaciones extranjeras y organismos regionales, así como dar seguimiento y verificar el cumplimiento de los compromisos internacionales en el ámbito de la competencia de la Secretaría, para facilitar los negocios, los flujos comerciales y la inversión entre México y otros países.</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Resolver aspectos técnicos ante autoridades gubernamentales, organizaciones extranjeras u organismos regionales e internacionales.</w:t>
      </w:r>
    </w:p>
    <w:p w:rsidR="00FB26A4" w:rsidRPr="00FB26A4" w:rsidRDefault="00FB26A4" w:rsidP="00FB26A4">
      <w:pPr>
        <w:jc w:val="both"/>
        <w:rPr>
          <w:rFonts w:ascii="Verdana" w:hAnsi="Verdana"/>
          <w:bCs/>
          <w:sz w:val="20"/>
        </w:rPr>
      </w:pPr>
      <w:r w:rsidRPr="00FB26A4">
        <w:rPr>
          <w:rFonts w:ascii="Verdana" w:hAnsi="Verdana"/>
          <w:bCs/>
          <w:sz w:val="20"/>
        </w:rPr>
        <w:t>2.      Supervisar el cumplimiento de los compromisos internacionales en materia de comercio exterior, con autoridades gubernamentales u organizaciones extranjeras y organismos regionales e internacionales.</w:t>
      </w:r>
    </w:p>
    <w:p w:rsidR="00FB26A4" w:rsidRPr="00FB26A4" w:rsidRDefault="00FB26A4" w:rsidP="00FB26A4">
      <w:pPr>
        <w:jc w:val="both"/>
        <w:rPr>
          <w:rFonts w:ascii="Verdana" w:hAnsi="Verdana"/>
          <w:bCs/>
          <w:sz w:val="20"/>
        </w:rPr>
      </w:pPr>
      <w:r w:rsidRPr="00FB26A4">
        <w:rPr>
          <w:rFonts w:ascii="Verdana" w:hAnsi="Verdana"/>
          <w:bCs/>
          <w:sz w:val="20"/>
        </w:rPr>
        <w:t>3.      Coordinar la recepción, análisis, trámite y seguimiento de los asuntos competencia de la Secretaría en el exterior y, en su caso, remitirlos a las unidades administrativas para su atención.</w:t>
      </w:r>
    </w:p>
    <w:p w:rsidR="00FB26A4" w:rsidRPr="00FB26A4" w:rsidRDefault="00FB26A4" w:rsidP="00FB26A4">
      <w:pPr>
        <w:jc w:val="both"/>
        <w:rPr>
          <w:rFonts w:ascii="Verdana" w:hAnsi="Verdana"/>
          <w:bCs/>
          <w:sz w:val="20"/>
        </w:rPr>
      </w:pPr>
      <w:r w:rsidRPr="00FB26A4">
        <w:rPr>
          <w:rFonts w:ascii="Verdana" w:hAnsi="Verdana"/>
          <w:bCs/>
          <w:sz w:val="20"/>
        </w:rPr>
        <w:t>4.      Coordinar las actividades de vinculación y consulta con las autoridades y sectores extranjeros involucrados en procesos y negociaciones comerciales internacionales en los cuales México participe.</w:t>
      </w:r>
    </w:p>
    <w:p w:rsidR="00FB26A4" w:rsidRPr="00FB26A4" w:rsidRDefault="00FB26A4" w:rsidP="00FB26A4">
      <w:pPr>
        <w:jc w:val="both"/>
        <w:rPr>
          <w:rFonts w:ascii="Verdana" w:hAnsi="Verdana"/>
          <w:bCs/>
          <w:sz w:val="20"/>
        </w:rPr>
      </w:pPr>
      <w:r w:rsidRPr="00FB26A4">
        <w:rPr>
          <w:rFonts w:ascii="Verdana" w:hAnsi="Verdana"/>
          <w:bCs/>
          <w:sz w:val="20"/>
        </w:rPr>
        <w:t>5.      Dirigir, promocionar y vincular los programas de la Secretaría en materia de comercio, minería y fomento industrial en el extranjero.</w:t>
      </w:r>
    </w:p>
    <w:p w:rsidR="00FB26A4" w:rsidRPr="00FB26A4" w:rsidRDefault="00FB26A4" w:rsidP="00FB26A4">
      <w:pPr>
        <w:jc w:val="both"/>
        <w:rPr>
          <w:rFonts w:ascii="Verdana" w:hAnsi="Verdana"/>
          <w:bCs/>
          <w:sz w:val="20"/>
        </w:rPr>
      </w:pPr>
      <w:r w:rsidRPr="00FB26A4">
        <w:rPr>
          <w:rFonts w:ascii="Verdana" w:hAnsi="Verdana"/>
          <w:bCs/>
          <w:sz w:val="20"/>
        </w:rPr>
        <w:lastRenderedPageBreak/>
        <w:t>6.      Proponer para consideración superior estrategias para la participación de México en los procesos y negociaciones comerciales internacionales.</w:t>
      </w:r>
    </w:p>
    <w:p w:rsidR="00FB26A4" w:rsidRPr="00FB26A4" w:rsidRDefault="00FB26A4" w:rsidP="00FB26A4">
      <w:pPr>
        <w:jc w:val="both"/>
        <w:rPr>
          <w:rFonts w:ascii="Verdana" w:hAnsi="Verdana"/>
          <w:bCs/>
          <w:sz w:val="20"/>
        </w:rPr>
      </w:pPr>
      <w:r w:rsidRPr="00FB26A4">
        <w:rPr>
          <w:rFonts w:ascii="Verdana" w:hAnsi="Verdana"/>
          <w:bCs/>
          <w:sz w:val="20"/>
        </w:rPr>
        <w:t>7.      Intervenir en las negociaciones comerciales internacionales y reuniones de trabajo competencia de la Secretaría.</w:t>
      </w:r>
    </w:p>
    <w:p w:rsidR="00FB26A4" w:rsidRPr="00FB26A4" w:rsidRDefault="00FB26A4" w:rsidP="00FB26A4">
      <w:pPr>
        <w:jc w:val="both"/>
        <w:rPr>
          <w:rFonts w:ascii="Verdana" w:hAnsi="Verdana"/>
          <w:bCs/>
          <w:sz w:val="20"/>
        </w:rPr>
      </w:pPr>
      <w:r w:rsidRPr="00FB26A4">
        <w:rPr>
          <w:rFonts w:ascii="Verdana" w:hAnsi="Verdana"/>
          <w:bCs/>
          <w:sz w:val="20"/>
        </w:rPr>
        <w:t>8.      Intervenir ante las instancias de solución de controversias derivadas de los tratados comerciales internacionales.</w:t>
      </w:r>
    </w:p>
    <w:p w:rsidR="00FB26A4" w:rsidRPr="00FB26A4" w:rsidRDefault="00FB26A4" w:rsidP="00FB26A4">
      <w:pPr>
        <w:jc w:val="both"/>
        <w:rPr>
          <w:rFonts w:ascii="Verdana" w:hAnsi="Verdana"/>
          <w:bCs/>
          <w:sz w:val="20"/>
        </w:rPr>
      </w:pPr>
      <w:r w:rsidRPr="00FB26A4">
        <w:rPr>
          <w:rFonts w:ascii="Verdana" w:hAnsi="Verdana"/>
          <w:bCs/>
          <w:sz w:val="20"/>
        </w:rPr>
        <w:t>9.      Promover las inversiones de México ante las autoridades gubernamentales, organizaciones</w:t>
      </w:r>
    </w:p>
    <w:p w:rsidR="00FB26A4" w:rsidRPr="00FB26A4" w:rsidRDefault="00FB26A4" w:rsidP="00FB26A4">
      <w:pPr>
        <w:jc w:val="both"/>
        <w:rPr>
          <w:rFonts w:ascii="Verdana" w:hAnsi="Verdana"/>
          <w:bCs/>
          <w:sz w:val="20"/>
        </w:rPr>
      </w:pPr>
      <w:proofErr w:type="gramStart"/>
      <w:r w:rsidRPr="00FB26A4">
        <w:rPr>
          <w:rFonts w:ascii="Verdana" w:hAnsi="Verdana"/>
          <w:bCs/>
          <w:sz w:val="20"/>
        </w:rPr>
        <w:t>extranjeras</w:t>
      </w:r>
      <w:proofErr w:type="gramEnd"/>
      <w:r w:rsidRPr="00FB26A4">
        <w:rPr>
          <w:rFonts w:ascii="Verdana" w:hAnsi="Verdana"/>
          <w:bCs/>
          <w:sz w:val="20"/>
        </w:rPr>
        <w:t xml:space="preserve"> u organismos regionales e internacionales y atender los intereses comerciales de México.</w:t>
      </w:r>
    </w:p>
    <w:p w:rsidR="00FB26A4" w:rsidRPr="00FB26A4" w:rsidRDefault="00FB26A4" w:rsidP="00FB26A4">
      <w:pPr>
        <w:jc w:val="both"/>
        <w:rPr>
          <w:rFonts w:ascii="Verdana" w:hAnsi="Verdana"/>
          <w:bCs/>
          <w:sz w:val="20"/>
        </w:rPr>
      </w:pPr>
      <w:r w:rsidRPr="00FB26A4">
        <w:rPr>
          <w:rFonts w:ascii="Verdana" w:hAnsi="Verdana"/>
          <w:bCs/>
          <w:sz w:val="20"/>
        </w:rPr>
        <w:t>10.    Brindar la información en el ámbito de competencia de la Secretaría a instancias extranjeras o internacionales.</w:t>
      </w:r>
    </w:p>
    <w:p w:rsidR="00FB26A4" w:rsidRPr="00FB26A4" w:rsidRDefault="00FB26A4" w:rsidP="00FB26A4">
      <w:pPr>
        <w:jc w:val="both"/>
        <w:rPr>
          <w:rFonts w:ascii="Verdana" w:hAnsi="Verdana"/>
          <w:bCs/>
          <w:sz w:val="20"/>
        </w:rPr>
      </w:pPr>
      <w:r w:rsidRPr="00FB26A4">
        <w:rPr>
          <w:rFonts w:ascii="Verdana" w:hAnsi="Verdana"/>
          <w:bCs/>
          <w:sz w:val="20"/>
        </w:rPr>
        <w:t>11.    Asesorar y brindar apoyo a las unidades administrativas de la Secretaría, sus órganos administrativos desconcentrados y entidades paraestatales sectorizadas en el desempeño de sus atribuciones.</w:t>
      </w:r>
    </w:p>
    <w:p w:rsidR="00FB26A4" w:rsidRPr="00FB26A4" w:rsidRDefault="00FB26A4" w:rsidP="00FB26A4">
      <w:pPr>
        <w:jc w:val="both"/>
        <w:rPr>
          <w:rFonts w:ascii="Verdana" w:hAnsi="Verdana"/>
          <w:bCs/>
          <w:sz w:val="20"/>
        </w:rPr>
      </w:pPr>
      <w:r w:rsidRPr="00FB26A4">
        <w:rPr>
          <w:rFonts w:ascii="Verdana" w:hAnsi="Verdana"/>
          <w:bCs/>
          <w:sz w:val="20"/>
        </w:rPr>
        <w:t>12.    Suscribir los contratos de servicios profesionales bajo el régimen de honorarios o los convenios de modificación a dichos contratos, que sean necesarios para el desarrollo de sus funciones.</w:t>
      </w:r>
    </w:p>
    <w:p w:rsidR="00FB26A4" w:rsidRPr="00FB26A4" w:rsidRDefault="00FB26A4" w:rsidP="00FB26A4">
      <w:pPr>
        <w:jc w:val="both"/>
        <w:rPr>
          <w:rFonts w:ascii="Verdana" w:hAnsi="Verdana"/>
          <w:bCs/>
          <w:sz w:val="20"/>
        </w:rPr>
      </w:pPr>
      <w:r w:rsidRPr="00FB26A4">
        <w:rPr>
          <w:rFonts w:ascii="Verdana" w:hAnsi="Verdana"/>
          <w:bCs/>
          <w:sz w:val="20"/>
        </w:rPr>
        <w:t>13.    Realizar otras funciones que le sean encomendadas por el Secretario o le confieran otras disposiciones legales.</w:t>
      </w:r>
    </w:p>
    <w:p w:rsidR="00FB26A4" w:rsidRPr="00FB26A4" w:rsidRDefault="00FB26A4" w:rsidP="00FB26A4">
      <w:pPr>
        <w:jc w:val="both"/>
        <w:rPr>
          <w:rFonts w:ascii="Verdana" w:hAnsi="Verdana"/>
          <w:bCs/>
          <w:sz w:val="20"/>
        </w:rPr>
      </w:pPr>
      <w:r w:rsidRPr="00FB26A4">
        <w:rPr>
          <w:rFonts w:ascii="Verdana" w:hAnsi="Verdana"/>
          <w:b/>
          <w:bCs/>
          <w:sz w:val="20"/>
        </w:rPr>
        <w:t>1.4 Subsecretaría de Minería</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Contribuir al desarrollo del sector minero nacional, mediante la formulación, aplicación y supervisión de la legislación minera, la generación de conocimiento geológico, el fomento de la extracción, comercialización y proveeduría de la industria minera, la atracción de inversión, así como coadyuvar al desarrollo regional de las actividades mineras y el aprovechamiento sustentable de los recursos minerales de la Nación.</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  Formular y vigilar la aplicación de las políticas, estrategias y acciones del gobierno federal dirigidas a fortalecer la competitividad del sector minero, incentivar nuevas inversiones y consolidar las existentes, estimular el comercio y el aprovechamiento de productos minero-metalúrgicos, promover el potencial de las regiones mineras, así como el desarrollo sustentable del sector.</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lastRenderedPageBreak/>
        <w:t>1.      Coordinar las actividades que en materia minera deriven del Artículo 27 Constitucional.</w:t>
      </w:r>
    </w:p>
    <w:p w:rsidR="00FB26A4" w:rsidRPr="00FB26A4" w:rsidRDefault="00FB26A4" w:rsidP="00FB26A4">
      <w:pPr>
        <w:jc w:val="both"/>
        <w:rPr>
          <w:rFonts w:ascii="Verdana" w:hAnsi="Verdana"/>
          <w:bCs/>
          <w:sz w:val="20"/>
        </w:rPr>
      </w:pPr>
      <w:r w:rsidRPr="00FB26A4">
        <w:rPr>
          <w:rFonts w:ascii="Verdana" w:hAnsi="Verdana"/>
          <w:bCs/>
          <w:sz w:val="20"/>
        </w:rPr>
        <w:t>2.      Aplicar, en el ámbito de competencia de la Secretaría en lo que corresponde al sector minero, la Ley Minera, la Ley de Hidrocarburos, la Ley de la Industria Eléctrica, así como sus respectivos Reglamentos y demás disposiciones administrativas, auxiliándose del Servicio Geológico Mexicano, del Fideicomiso de Fomento Minero y Exportadora de Sal S.A. de C.V.</w:t>
      </w:r>
    </w:p>
    <w:p w:rsidR="00FB26A4" w:rsidRPr="00FB26A4" w:rsidRDefault="00FB26A4" w:rsidP="00FB26A4">
      <w:pPr>
        <w:jc w:val="both"/>
        <w:rPr>
          <w:rFonts w:ascii="Verdana" w:hAnsi="Verdana"/>
          <w:bCs/>
          <w:sz w:val="20"/>
        </w:rPr>
      </w:pPr>
      <w:r w:rsidRPr="00FB26A4">
        <w:rPr>
          <w:rFonts w:ascii="Verdana" w:hAnsi="Verdana"/>
          <w:bCs/>
          <w:sz w:val="20"/>
        </w:rPr>
        <w:t>3.      Coordinar la ejecución del programa sectorial en materia minera, de conformidad con los ordenamientos jurídicos aplicables.</w:t>
      </w:r>
    </w:p>
    <w:p w:rsidR="00FB26A4" w:rsidRPr="00FB26A4" w:rsidRDefault="00FB26A4" w:rsidP="00FB26A4">
      <w:pPr>
        <w:jc w:val="both"/>
        <w:rPr>
          <w:rFonts w:ascii="Verdana" w:hAnsi="Verdana"/>
          <w:bCs/>
          <w:sz w:val="20"/>
        </w:rPr>
      </w:pPr>
      <w:r w:rsidRPr="00FB26A4">
        <w:rPr>
          <w:rFonts w:ascii="Verdana" w:hAnsi="Verdana"/>
          <w:bCs/>
          <w:sz w:val="20"/>
        </w:rPr>
        <w:t>4.      Participar en eventos nacionales e internacionales relacionados con la minería.</w:t>
      </w:r>
    </w:p>
    <w:p w:rsidR="00FB26A4" w:rsidRPr="00FB26A4" w:rsidRDefault="00FB26A4" w:rsidP="00FB26A4">
      <w:pPr>
        <w:jc w:val="both"/>
        <w:rPr>
          <w:rFonts w:ascii="Verdana" w:hAnsi="Verdana"/>
          <w:bCs/>
          <w:sz w:val="20"/>
        </w:rPr>
      </w:pPr>
      <w:r w:rsidRPr="00FB26A4">
        <w:rPr>
          <w:rFonts w:ascii="Verdana" w:hAnsi="Verdana"/>
          <w:bCs/>
          <w:sz w:val="20"/>
        </w:rPr>
        <w:t>5.      Fungir como enlace con los sectores privado y académico en el ámbito minero.</w:t>
      </w:r>
    </w:p>
    <w:p w:rsidR="00FB26A4" w:rsidRPr="00FB26A4" w:rsidRDefault="00FB26A4" w:rsidP="00FB26A4">
      <w:pPr>
        <w:jc w:val="both"/>
        <w:rPr>
          <w:rFonts w:ascii="Verdana" w:hAnsi="Verdana"/>
          <w:bCs/>
          <w:sz w:val="20"/>
        </w:rPr>
      </w:pPr>
      <w:r w:rsidRPr="00FB26A4">
        <w:rPr>
          <w:rFonts w:ascii="Verdana" w:hAnsi="Verdana"/>
          <w:bCs/>
          <w:sz w:val="20"/>
        </w:rPr>
        <w:t>6.      Evaluar el cumplimiento de las políticas en materia minera y la obtención de resultados de la aplicación de dichas políticas.</w:t>
      </w:r>
    </w:p>
    <w:p w:rsidR="00FB26A4" w:rsidRPr="00FB26A4" w:rsidRDefault="00FB26A4" w:rsidP="00FB26A4">
      <w:pPr>
        <w:jc w:val="both"/>
        <w:rPr>
          <w:rFonts w:ascii="Verdana" w:hAnsi="Verdana"/>
          <w:bCs/>
          <w:sz w:val="20"/>
        </w:rPr>
      </w:pPr>
      <w:r w:rsidRPr="00FB26A4">
        <w:rPr>
          <w:rFonts w:ascii="Verdana" w:hAnsi="Verdana"/>
          <w:bCs/>
          <w:sz w:val="20"/>
        </w:rPr>
        <w:t>7.      Dirigir las actividades de las Direcciones Generales de Minas y de Desarrollo Minero, de acuerdo a la política minera y al programa sectorial en la materia.</w:t>
      </w:r>
    </w:p>
    <w:p w:rsidR="00FB26A4" w:rsidRPr="00FB26A4" w:rsidRDefault="00FB26A4" w:rsidP="00FB26A4">
      <w:pPr>
        <w:jc w:val="both"/>
        <w:rPr>
          <w:rFonts w:ascii="Verdana" w:hAnsi="Verdana"/>
          <w:bCs/>
          <w:sz w:val="20"/>
        </w:rPr>
      </w:pPr>
      <w:r w:rsidRPr="00FB26A4">
        <w:rPr>
          <w:rFonts w:ascii="Verdana" w:hAnsi="Verdana"/>
          <w:bCs/>
          <w:sz w:val="20"/>
        </w:rPr>
        <w:t>8.      Evaluar y supervisar la obtención de resultados programáticos presupuestales de las unidades administrativas bajo su adscripción.</w:t>
      </w:r>
    </w:p>
    <w:p w:rsidR="00FB26A4" w:rsidRPr="00FB26A4" w:rsidRDefault="00FB26A4" w:rsidP="00FB26A4">
      <w:pPr>
        <w:jc w:val="both"/>
        <w:rPr>
          <w:rFonts w:ascii="Verdana" w:hAnsi="Verdana"/>
          <w:bCs/>
          <w:sz w:val="20"/>
        </w:rPr>
      </w:pPr>
      <w:r w:rsidRPr="00FB26A4">
        <w:rPr>
          <w:rFonts w:ascii="Verdana" w:hAnsi="Verdana"/>
          <w:bCs/>
          <w:sz w:val="20"/>
        </w:rPr>
        <w:t>9.      Diseñar esquemas de participación de la Secretaría en las actividades relacionadas con el sector minero.</w:t>
      </w:r>
    </w:p>
    <w:p w:rsidR="00FB26A4" w:rsidRPr="00FB26A4" w:rsidRDefault="00FB26A4" w:rsidP="00FB26A4">
      <w:pPr>
        <w:jc w:val="both"/>
        <w:rPr>
          <w:rFonts w:ascii="Verdana" w:hAnsi="Verdana"/>
          <w:bCs/>
          <w:sz w:val="20"/>
        </w:rPr>
      </w:pPr>
      <w:r w:rsidRPr="00FB26A4">
        <w:rPr>
          <w:rFonts w:ascii="Verdana" w:hAnsi="Verdana"/>
          <w:bCs/>
          <w:sz w:val="20"/>
        </w:rPr>
        <w:t>10.    Elaborar el Diagnóstico anual del programa presupuestal a cargo de la Subsecretaría de Minería y de las unidades adscritas a ésta.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11.    Elaborar el reporte anual de cumplimiento de metas de los programas a cargo de la Subsecretaría de Minería y de las unidades administrativas adscritas a ésta.</w:t>
      </w:r>
    </w:p>
    <w:p w:rsidR="00FB26A4" w:rsidRPr="00FB26A4" w:rsidRDefault="00FB26A4" w:rsidP="00FB26A4">
      <w:pPr>
        <w:jc w:val="both"/>
        <w:rPr>
          <w:rFonts w:ascii="Verdana" w:hAnsi="Verdana"/>
          <w:bCs/>
          <w:sz w:val="20"/>
        </w:rPr>
      </w:pPr>
      <w:r w:rsidRPr="00FB26A4">
        <w:rPr>
          <w:rFonts w:ascii="Verdana" w:hAnsi="Verdana"/>
          <w:b/>
          <w:bCs/>
          <w:sz w:val="20"/>
        </w:rPr>
        <w:t>1.4.1 Dirección General de Minas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Garantizar la seguridad jurídica a la actividad minera nacional, mediante la aplicación trasparente y oportuna de la normatividad minera y la vigilancia de su cumplimiento, a fin de promover una mayor inversión que genere más y mejores empleos.</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Aplicar las disposiciones contenidas en la Ley Minera y sus disposiciones normativas complementarias e impulsar programas de mejora regulatoria que faciliten la realización de trámites por parte de los concesionarios e interesados en invertir en el sector minero.</w:t>
      </w:r>
    </w:p>
    <w:p w:rsidR="00FB26A4" w:rsidRPr="00FB26A4" w:rsidRDefault="00FB26A4" w:rsidP="00FB26A4">
      <w:pPr>
        <w:jc w:val="both"/>
        <w:rPr>
          <w:rFonts w:ascii="Verdana" w:hAnsi="Verdana"/>
          <w:bCs/>
          <w:sz w:val="20"/>
        </w:rPr>
      </w:pPr>
      <w:r w:rsidRPr="00FB26A4">
        <w:rPr>
          <w:rFonts w:ascii="Verdana" w:hAnsi="Verdana"/>
          <w:bCs/>
          <w:sz w:val="20"/>
        </w:rPr>
        <w:lastRenderedPageBreak/>
        <w:t>·  Conferir a los inversionistas la seguridad jurídica requerida para garantizar la inversión en el sector minero.</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Contribuir en la formación de los programas sectoriales, institucionales, regionales y especiales en materia minera.</w:t>
      </w:r>
    </w:p>
    <w:p w:rsidR="00FB26A4" w:rsidRPr="00FB26A4" w:rsidRDefault="00FB26A4" w:rsidP="00FB26A4">
      <w:pPr>
        <w:jc w:val="both"/>
        <w:rPr>
          <w:rFonts w:ascii="Verdana" w:hAnsi="Verdana"/>
          <w:bCs/>
          <w:sz w:val="20"/>
        </w:rPr>
      </w:pPr>
      <w:r w:rsidRPr="00FB26A4">
        <w:rPr>
          <w:rFonts w:ascii="Verdana" w:hAnsi="Verdana"/>
          <w:bCs/>
          <w:sz w:val="20"/>
        </w:rPr>
        <w:t>2.      Requerir y conservar la información sobre la producción, beneficio y destino de los minerales, geología de los yacimientos y reservas del mineral, así como sobre los estados económicos y contables de empresas mineras y metalúrgicas.</w:t>
      </w:r>
    </w:p>
    <w:p w:rsidR="00FB26A4" w:rsidRPr="00FB26A4" w:rsidRDefault="00FB26A4" w:rsidP="00FB26A4">
      <w:pPr>
        <w:jc w:val="both"/>
        <w:rPr>
          <w:rFonts w:ascii="Verdana" w:hAnsi="Verdana"/>
          <w:bCs/>
          <w:sz w:val="20"/>
        </w:rPr>
      </w:pPr>
      <w:r w:rsidRPr="00FB26A4">
        <w:rPr>
          <w:rFonts w:ascii="Verdana" w:hAnsi="Verdana"/>
          <w:bCs/>
          <w:sz w:val="20"/>
        </w:rPr>
        <w:t>3.      Llevar a cabo las acciones necesarias para el control y actualización del Registro Público de Minería, el Registro de Peritos Mineros, y la cartografía minera.</w:t>
      </w:r>
    </w:p>
    <w:p w:rsidR="00FB26A4" w:rsidRPr="00FB26A4" w:rsidRDefault="00FB26A4" w:rsidP="00FB26A4">
      <w:pPr>
        <w:jc w:val="both"/>
        <w:rPr>
          <w:rFonts w:ascii="Verdana" w:hAnsi="Verdana"/>
          <w:bCs/>
          <w:sz w:val="20"/>
        </w:rPr>
      </w:pPr>
      <w:r w:rsidRPr="00FB26A4">
        <w:rPr>
          <w:rFonts w:ascii="Verdana" w:hAnsi="Verdana"/>
          <w:bCs/>
          <w:sz w:val="20"/>
        </w:rPr>
        <w:t>4.      Coordinar la formulación de los proyectos de decreto para determinar la concesibilidad de minerales o sustancias, así como los relativos a la incorporación o desincorporación de zonas de reservas mineras, para que a través del C. Secretario de Economía, se sometan a la consideración del Ejecutivo Federal.</w:t>
      </w:r>
    </w:p>
    <w:p w:rsidR="00FB26A4" w:rsidRPr="00FB26A4" w:rsidRDefault="00FB26A4" w:rsidP="00FB26A4">
      <w:pPr>
        <w:jc w:val="both"/>
        <w:rPr>
          <w:rFonts w:ascii="Verdana" w:hAnsi="Verdana"/>
          <w:bCs/>
          <w:sz w:val="20"/>
        </w:rPr>
      </w:pPr>
      <w:r w:rsidRPr="00FB26A4">
        <w:rPr>
          <w:rFonts w:ascii="Verdana" w:hAnsi="Verdana"/>
          <w:bCs/>
          <w:sz w:val="20"/>
        </w:rPr>
        <w:t>5.      Coordinar las acciones para la expedición de títulos de concesión y de asignación minera y sus duplicados.</w:t>
      </w:r>
    </w:p>
    <w:p w:rsidR="00FB26A4" w:rsidRPr="00FB26A4" w:rsidRDefault="00FB26A4" w:rsidP="00FB26A4">
      <w:pPr>
        <w:jc w:val="both"/>
        <w:rPr>
          <w:rFonts w:ascii="Verdana" w:hAnsi="Verdana"/>
          <w:bCs/>
          <w:sz w:val="20"/>
        </w:rPr>
      </w:pPr>
      <w:r w:rsidRPr="00FB26A4">
        <w:rPr>
          <w:rFonts w:ascii="Verdana" w:hAnsi="Verdana"/>
          <w:bCs/>
          <w:sz w:val="20"/>
        </w:rPr>
        <w:t>6.      Emitir las resoluciones sobre la corrección administrativa, sustitución, prórroga, desistimiento, nulidad o cancelación o la suspensión e insubsistencia de los derechos que deriven de las concesiones y asignaciones mineras.</w:t>
      </w:r>
    </w:p>
    <w:p w:rsidR="00FB26A4" w:rsidRPr="00FB26A4" w:rsidRDefault="00FB26A4" w:rsidP="00FB26A4">
      <w:pPr>
        <w:jc w:val="both"/>
        <w:rPr>
          <w:rFonts w:ascii="Verdana" w:hAnsi="Verdana"/>
          <w:bCs/>
          <w:sz w:val="20"/>
        </w:rPr>
      </w:pPr>
      <w:r w:rsidRPr="00FB26A4">
        <w:rPr>
          <w:rFonts w:ascii="Verdana" w:hAnsi="Verdana"/>
          <w:bCs/>
          <w:sz w:val="20"/>
        </w:rPr>
        <w:t>7.      Conducir las acciones para la celebración de concursos para el otorgamiento de concesiones mineras.</w:t>
      </w:r>
    </w:p>
    <w:p w:rsidR="00FB26A4" w:rsidRPr="00FB26A4" w:rsidRDefault="00FB26A4" w:rsidP="00FB26A4">
      <w:pPr>
        <w:jc w:val="both"/>
        <w:rPr>
          <w:rFonts w:ascii="Verdana" w:hAnsi="Verdana"/>
          <w:bCs/>
          <w:sz w:val="20"/>
        </w:rPr>
      </w:pPr>
      <w:r w:rsidRPr="00FB26A4">
        <w:rPr>
          <w:rFonts w:ascii="Verdana" w:hAnsi="Verdana"/>
          <w:bCs/>
          <w:sz w:val="20"/>
        </w:rPr>
        <w:t>8.      Determinar y dirigir la elaboración de las declaratorias de libertad de terreno o de insubsistencia de las mismas y solicitar su publicación en el Diario Oficial de la Federación.</w:t>
      </w:r>
    </w:p>
    <w:p w:rsidR="00FB26A4" w:rsidRPr="00FB26A4" w:rsidRDefault="00FB26A4" w:rsidP="00FB26A4">
      <w:pPr>
        <w:jc w:val="both"/>
        <w:rPr>
          <w:rFonts w:ascii="Verdana" w:hAnsi="Verdana"/>
          <w:bCs/>
          <w:sz w:val="20"/>
        </w:rPr>
      </w:pPr>
      <w:r w:rsidRPr="00FB26A4">
        <w:rPr>
          <w:rFonts w:ascii="Verdana" w:hAnsi="Verdana"/>
          <w:bCs/>
          <w:sz w:val="20"/>
        </w:rPr>
        <w:t>9.      Autorizar la realización de obras y trabajos mineros de exploración y explotación de carbón en todas sus variedades en terrenos amparados por asignaciones petroleras, previa opinión de la autoridad competente, así como los agrupamientos de concesiones mineras o la incorporación o separación de éstas a dichos agrupamientos.</w:t>
      </w:r>
    </w:p>
    <w:p w:rsidR="00FB26A4" w:rsidRPr="00FB26A4" w:rsidRDefault="00FB26A4" w:rsidP="00FB26A4">
      <w:pPr>
        <w:jc w:val="both"/>
        <w:rPr>
          <w:rFonts w:ascii="Verdana" w:hAnsi="Verdana"/>
          <w:bCs/>
          <w:sz w:val="20"/>
        </w:rPr>
      </w:pPr>
      <w:r w:rsidRPr="00FB26A4">
        <w:rPr>
          <w:rFonts w:ascii="Verdana" w:hAnsi="Verdana"/>
          <w:bCs/>
          <w:sz w:val="20"/>
        </w:rPr>
        <w:t>10.    Conducir las acciones para la resolución de los expedientes de expropiación, ocupación temporal y constitución de servidumbre e insubsistencia de éstas.</w:t>
      </w:r>
    </w:p>
    <w:p w:rsidR="00FB26A4" w:rsidRPr="00FB26A4" w:rsidRDefault="00FB26A4" w:rsidP="00FB26A4">
      <w:pPr>
        <w:jc w:val="both"/>
        <w:rPr>
          <w:rFonts w:ascii="Verdana" w:hAnsi="Verdana"/>
          <w:bCs/>
          <w:sz w:val="20"/>
        </w:rPr>
      </w:pPr>
      <w:r w:rsidRPr="00FB26A4">
        <w:rPr>
          <w:rFonts w:ascii="Verdana" w:hAnsi="Verdana"/>
          <w:bCs/>
          <w:sz w:val="20"/>
        </w:rPr>
        <w:t>11.    Formular en coordinación con la Dirección General de Normas y con otras dependencias las normas oficiales mexicanas y normas mexicanas en materia minera.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12.    Contribuir con las dependencias de la Administración Pública Federal que sean competentes, en el análisis, revisión, formulación, evaluación y seguimiento de disposiciones que promuevan una minería sustentable.</w:t>
      </w:r>
    </w:p>
    <w:p w:rsidR="00FB26A4" w:rsidRPr="00FB26A4" w:rsidRDefault="00FB26A4" w:rsidP="00FB26A4">
      <w:pPr>
        <w:jc w:val="both"/>
        <w:rPr>
          <w:rFonts w:ascii="Verdana" w:hAnsi="Verdana"/>
          <w:bCs/>
          <w:sz w:val="20"/>
        </w:rPr>
      </w:pPr>
      <w:r w:rsidRPr="00FB26A4">
        <w:rPr>
          <w:rFonts w:ascii="Verdana" w:hAnsi="Verdana"/>
          <w:bCs/>
          <w:sz w:val="20"/>
        </w:rPr>
        <w:lastRenderedPageBreak/>
        <w:t>13.    Dirigir y establecer las acciones necesarias para el cumplimiento de las facultades de verificación que le confiere la Ley Minera y sus Reglamentos a la Secretaría y en caso de inobservancia, imponer sanciones administrativas.</w:t>
      </w:r>
    </w:p>
    <w:p w:rsidR="00FB26A4" w:rsidRPr="00FB26A4" w:rsidRDefault="00FB26A4" w:rsidP="00FB26A4">
      <w:pPr>
        <w:jc w:val="both"/>
        <w:rPr>
          <w:rFonts w:ascii="Verdana" w:hAnsi="Verdana"/>
          <w:bCs/>
          <w:sz w:val="20"/>
        </w:rPr>
      </w:pPr>
      <w:r w:rsidRPr="00FB26A4">
        <w:rPr>
          <w:rFonts w:ascii="Verdana" w:hAnsi="Verdana"/>
          <w:bCs/>
          <w:sz w:val="20"/>
        </w:rPr>
        <w:t>14.    Proponer los proyectos de resolución de los recursos administrativos que se presenten con motivo de la aplicación de la Ley Minera y sus Reglamentos, así como resolver, en coordinación con la Oficina del Abogado General, los interpuestos en contra de resoluciones emitidas por sus inferiores jerárquicos.</w:t>
      </w:r>
    </w:p>
    <w:p w:rsidR="00FB26A4" w:rsidRPr="00FB26A4" w:rsidRDefault="00FB26A4" w:rsidP="00FB26A4">
      <w:pPr>
        <w:jc w:val="both"/>
        <w:rPr>
          <w:rFonts w:ascii="Verdana" w:hAnsi="Verdana"/>
          <w:bCs/>
          <w:sz w:val="20"/>
        </w:rPr>
      </w:pPr>
      <w:r w:rsidRPr="00FB26A4">
        <w:rPr>
          <w:rFonts w:ascii="Verdana" w:hAnsi="Verdana"/>
          <w:bCs/>
          <w:sz w:val="20"/>
        </w:rPr>
        <w:t>15.    Intervenir cuando se le designe en los órganos de gobierno de las entidades del sector coordinado en materia minera.</w:t>
      </w:r>
    </w:p>
    <w:p w:rsidR="00FB26A4" w:rsidRPr="00FB26A4" w:rsidRDefault="00FB26A4" w:rsidP="00FB26A4">
      <w:pPr>
        <w:jc w:val="both"/>
        <w:rPr>
          <w:rFonts w:ascii="Verdana" w:hAnsi="Verdana"/>
          <w:bCs/>
          <w:sz w:val="20"/>
        </w:rPr>
      </w:pPr>
      <w:r w:rsidRPr="00FB26A4">
        <w:rPr>
          <w:rFonts w:ascii="Verdana" w:hAnsi="Verdana"/>
          <w:bCs/>
          <w:sz w:val="20"/>
        </w:rPr>
        <w:t>16.    Conducir las acciones para resolver la suspensión o insubsistencia de los derechos que deriven de la concesión, así como de la realización de obras y trabajos mineros.</w:t>
      </w:r>
    </w:p>
    <w:p w:rsidR="00FB26A4" w:rsidRPr="00FB26A4" w:rsidRDefault="00FB26A4" w:rsidP="00FB26A4">
      <w:pPr>
        <w:jc w:val="both"/>
        <w:rPr>
          <w:rFonts w:ascii="Verdana" w:hAnsi="Verdana"/>
          <w:bCs/>
          <w:sz w:val="20"/>
        </w:rPr>
      </w:pPr>
      <w:r w:rsidRPr="00FB26A4">
        <w:rPr>
          <w:rFonts w:ascii="Verdana" w:hAnsi="Verdana"/>
          <w:bCs/>
          <w:sz w:val="20"/>
        </w:rPr>
        <w:t>17.    Supervisar la realización de visitas de inspección a concesiones mineras.</w:t>
      </w:r>
    </w:p>
    <w:p w:rsidR="00FB26A4" w:rsidRPr="00FB26A4" w:rsidRDefault="00FB26A4" w:rsidP="00FB26A4">
      <w:pPr>
        <w:jc w:val="both"/>
        <w:rPr>
          <w:rFonts w:ascii="Verdana" w:hAnsi="Verdana"/>
          <w:bCs/>
          <w:sz w:val="20"/>
        </w:rPr>
      </w:pPr>
      <w:r w:rsidRPr="00FB26A4">
        <w:rPr>
          <w:rFonts w:ascii="Verdana" w:hAnsi="Verdana"/>
          <w:bCs/>
          <w:sz w:val="20"/>
        </w:rPr>
        <w:t>18.    Elaborar un programa anual de visitas de inspección que contenga los criterios, metas, líneas de verificación y los lineamientos que se aplicaran para el desarrollo de las mismas.</w:t>
      </w:r>
    </w:p>
    <w:p w:rsidR="00FB26A4" w:rsidRPr="00FB26A4" w:rsidRDefault="00FB26A4" w:rsidP="00FB26A4">
      <w:pPr>
        <w:jc w:val="both"/>
        <w:rPr>
          <w:rFonts w:ascii="Verdana" w:hAnsi="Verdana"/>
          <w:bCs/>
          <w:sz w:val="20"/>
        </w:rPr>
      </w:pPr>
      <w:r w:rsidRPr="00FB26A4">
        <w:rPr>
          <w:rFonts w:ascii="Verdana" w:hAnsi="Verdana"/>
          <w:bCs/>
          <w:sz w:val="20"/>
        </w:rPr>
        <w:t>19.    Autorizar la realización de obras y trabajos mineros de exploración y explotación de carbón en todas sus variedades en terrenos amparados por asignaciones o por contratos para la exploración y extracción de hidrocarburos, en términos de la Ley de Hidrocarburos y su Reglamento, así como los agrupamientos de concesiones mineras o la incorporación o separación de éstas a dichos agrupamientos.</w:t>
      </w:r>
    </w:p>
    <w:p w:rsidR="00FB26A4" w:rsidRPr="00FB26A4" w:rsidRDefault="00FB26A4" w:rsidP="00FB26A4">
      <w:pPr>
        <w:jc w:val="both"/>
        <w:rPr>
          <w:rFonts w:ascii="Verdana" w:hAnsi="Verdana"/>
          <w:bCs/>
          <w:sz w:val="20"/>
        </w:rPr>
      </w:pPr>
      <w:r w:rsidRPr="00FB26A4">
        <w:rPr>
          <w:rFonts w:ascii="Verdana" w:hAnsi="Verdana"/>
          <w:bCs/>
          <w:sz w:val="20"/>
        </w:rPr>
        <w:t>20.    Realizar estudios técnicos, en coordinación con la Secretaría de Energía, para determinar la factibilidad de la coexistencia de actividades mineras con las actividades preferentes de exploración y extracción de petróleo y demás hidrocarburos, o con las del servicio público de transmisión y distribución de energía eléctrica.</w:t>
      </w:r>
    </w:p>
    <w:p w:rsidR="00FB26A4" w:rsidRPr="00FB26A4" w:rsidRDefault="00FB26A4" w:rsidP="00FB26A4">
      <w:pPr>
        <w:jc w:val="both"/>
        <w:rPr>
          <w:rFonts w:ascii="Verdana" w:hAnsi="Verdana"/>
          <w:bCs/>
          <w:sz w:val="20"/>
        </w:rPr>
      </w:pPr>
      <w:r w:rsidRPr="00FB26A4">
        <w:rPr>
          <w:rFonts w:ascii="Verdana" w:hAnsi="Verdana"/>
          <w:bCs/>
          <w:sz w:val="20"/>
        </w:rPr>
        <w:t>21.    Diseñar, elaborar y proponer, en conjunto con la Secretaría de Energía, reglas de convivencia entre las actividades mineras y las actividades preferentes de exploración y extracción del petróleo y de los demás hidrocarburos y del servicio público de transmisión y distribución de energía eléctrica.</w:t>
      </w:r>
    </w:p>
    <w:p w:rsidR="00FB26A4" w:rsidRPr="00FB26A4" w:rsidRDefault="00FB26A4" w:rsidP="00FB26A4">
      <w:pPr>
        <w:jc w:val="both"/>
        <w:rPr>
          <w:rFonts w:ascii="Verdana" w:hAnsi="Verdana"/>
          <w:bCs/>
          <w:sz w:val="20"/>
        </w:rPr>
      </w:pPr>
      <w:r w:rsidRPr="00FB26A4">
        <w:rPr>
          <w:rFonts w:ascii="Verdana" w:hAnsi="Verdana"/>
          <w:bCs/>
          <w:sz w:val="20"/>
        </w:rPr>
        <w:t>22.    Llevar a cabo todas las acciones necesarias para la debida coordinación con las autoridades competentes en materia energética, a fin de cumplir con las disposiciones de la Ley Minera, la Ley de Hidrocarburos, la Ley de la Industria Eléctrica y sus Reglamentos, así como con las demás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 xml:space="preserve">23.    Participar con las autoridades competentes, para determinar si en la superficie donde se encuentra el lote minero concesionado pueden coexistir las actividades mineras con las actividades preferentes de exploración y extracción de petróleo y demás hidrocarburos, o con las del servicio público de transmisión y distribución de energía eléctrica, así como si existe afectación a los derechos de una concesión minera </w:t>
      </w:r>
      <w:r w:rsidRPr="00FB26A4">
        <w:rPr>
          <w:rFonts w:ascii="Verdana" w:hAnsi="Verdana"/>
          <w:bCs/>
          <w:sz w:val="20"/>
        </w:rPr>
        <w:lastRenderedPageBreak/>
        <w:t>donde se pretendan realizar las actividades preferentes a las que hace referencia esta fracción.</w:t>
      </w:r>
    </w:p>
    <w:p w:rsidR="00FB26A4" w:rsidRPr="00FB26A4" w:rsidRDefault="00FB26A4" w:rsidP="00FB26A4">
      <w:pPr>
        <w:jc w:val="both"/>
        <w:rPr>
          <w:rFonts w:ascii="Verdana" w:hAnsi="Verdana"/>
          <w:bCs/>
          <w:sz w:val="20"/>
        </w:rPr>
      </w:pPr>
      <w:r w:rsidRPr="00FB26A4">
        <w:rPr>
          <w:rFonts w:ascii="Verdana" w:hAnsi="Verdana"/>
          <w:b/>
          <w:bCs/>
          <w:sz w:val="20"/>
        </w:rPr>
        <w:t>1.4.2 Dirección General de Desarrollo Minero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Contribuir al desarrollo del sector minero a través de acciones que estimulen la inversión y la competitividad en un marco de sustentabilidad.</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  Promover la interlocución entre los diversos actores del sector para favorecer el desarrollo de la actividad minera.</w:t>
      </w:r>
    </w:p>
    <w:p w:rsidR="00FB26A4" w:rsidRPr="00FB26A4" w:rsidRDefault="00FB26A4" w:rsidP="00FB26A4">
      <w:pPr>
        <w:jc w:val="both"/>
        <w:rPr>
          <w:rFonts w:ascii="Verdana" w:hAnsi="Verdana"/>
          <w:bCs/>
          <w:sz w:val="20"/>
        </w:rPr>
      </w:pPr>
      <w:r w:rsidRPr="00FB26A4">
        <w:rPr>
          <w:rFonts w:ascii="Verdana" w:hAnsi="Verdana"/>
          <w:bCs/>
          <w:sz w:val="20"/>
        </w:rPr>
        <w:t>·  Promover a nivel nacional e internacional prospectos mineros con potencial de desarrollo.</w:t>
      </w:r>
    </w:p>
    <w:p w:rsidR="00FB26A4" w:rsidRPr="00FB26A4" w:rsidRDefault="00FB26A4" w:rsidP="00FB26A4">
      <w:pPr>
        <w:jc w:val="both"/>
        <w:rPr>
          <w:rFonts w:ascii="Verdana" w:hAnsi="Verdana"/>
          <w:bCs/>
          <w:sz w:val="20"/>
        </w:rPr>
      </w:pPr>
      <w:r w:rsidRPr="00FB26A4">
        <w:rPr>
          <w:rFonts w:ascii="Verdana" w:hAnsi="Verdana"/>
          <w:bCs/>
          <w:sz w:val="20"/>
        </w:rPr>
        <w:t>·  Vincular y promover los programas y acciones del Gobierno Federal con los Gobiernos Estatales e instituciones educativas para crear mecanismos que contribuyan al desarrollo del sector minero.</w:t>
      </w:r>
    </w:p>
    <w:p w:rsidR="00FB26A4" w:rsidRPr="00FB26A4" w:rsidRDefault="00FB26A4" w:rsidP="00FB26A4">
      <w:pPr>
        <w:jc w:val="both"/>
        <w:rPr>
          <w:rFonts w:ascii="Verdana" w:hAnsi="Verdana"/>
          <w:bCs/>
          <w:sz w:val="20"/>
        </w:rPr>
      </w:pPr>
      <w:r w:rsidRPr="00FB26A4">
        <w:rPr>
          <w:rFonts w:ascii="Verdana" w:hAnsi="Verdana"/>
          <w:bCs/>
          <w:sz w:val="20"/>
        </w:rPr>
        <w:t>·  Difundir información económica, confiable y oportuna, de la industria minera nacional así como análisis sobre el sector para apoyar las políticas de promoción y desarrollo de la actividad minera.</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Formular, proponer e implementar acciones tendientes a estimular la inversión nacional y extranjera en el sector minero, de forma conjunta con dependencias y actores involucrados.</w:t>
      </w:r>
    </w:p>
    <w:p w:rsidR="00FB26A4" w:rsidRPr="00FB26A4" w:rsidRDefault="00FB26A4" w:rsidP="00FB26A4">
      <w:pPr>
        <w:jc w:val="both"/>
        <w:rPr>
          <w:rFonts w:ascii="Verdana" w:hAnsi="Verdana"/>
          <w:bCs/>
          <w:sz w:val="20"/>
        </w:rPr>
      </w:pPr>
      <w:r w:rsidRPr="00FB26A4">
        <w:rPr>
          <w:rFonts w:ascii="Verdana" w:hAnsi="Verdana"/>
          <w:bCs/>
          <w:sz w:val="20"/>
        </w:rPr>
        <w:t>2.      Establecer vínculos de colaboración y coordinación con organizaciones del sector privado para la realización de acciones conjuntas que fomenten la actividad minera.</w:t>
      </w:r>
    </w:p>
    <w:p w:rsidR="00FB26A4" w:rsidRPr="00FB26A4" w:rsidRDefault="00FB26A4" w:rsidP="00FB26A4">
      <w:pPr>
        <w:jc w:val="both"/>
        <w:rPr>
          <w:rFonts w:ascii="Verdana" w:hAnsi="Verdana"/>
          <w:bCs/>
          <w:sz w:val="20"/>
        </w:rPr>
      </w:pPr>
      <w:r w:rsidRPr="00FB26A4">
        <w:rPr>
          <w:rFonts w:ascii="Verdana" w:hAnsi="Verdana"/>
          <w:bCs/>
          <w:sz w:val="20"/>
        </w:rPr>
        <w:t>3.      Establecer vínculos de colaboración y coordinación con las federativas para la realización de acciones conjuntas que fomenten la actividad minera y el desarrollo de las regiones donde se realiza.</w:t>
      </w:r>
    </w:p>
    <w:p w:rsidR="00FB26A4" w:rsidRPr="00FB26A4" w:rsidRDefault="00FB26A4" w:rsidP="00FB26A4">
      <w:pPr>
        <w:jc w:val="both"/>
        <w:rPr>
          <w:rFonts w:ascii="Verdana" w:hAnsi="Verdana"/>
          <w:bCs/>
          <w:sz w:val="20"/>
        </w:rPr>
      </w:pPr>
      <w:r w:rsidRPr="00FB26A4">
        <w:rPr>
          <w:rFonts w:ascii="Verdana" w:hAnsi="Verdana"/>
          <w:bCs/>
          <w:sz w:val="20"/>
        </w:rPr>
        <w:t>4.      Participar cuando se le designe, en los comités técnicos auxiliares de las entidades del Sector Coordinado en materia minera.</w:t>
      </w:r>
    </w:p>
    <w:p w:rsidR="00FB26A4" w:rsidRPr="00FB26A4" w:rsidRDefault="00FB26A4" w:rsidP="00FB26A4">
      <w:pPr>
        <w:jc w:val="both"/>
        <w:rPr>
          <w:rFonts w:ascii="Verdana" w:hAnsi="Verdana"/>
          <w:bCs/>
          <w:sz w:val="20"/>
        </w:rPr>
      </w:pPr>
      <w:r w:rsidRPr="00FB26A4">
        <w:rPr>
          <w:rFonts w:ascii="Verdana" w:hAnsi="Verdana"/>
          <w:bCs/>
          <w:sz w:val="20"/>
        </w:rPr>
        <w:t>5.      Participar en foros nacionales e internacionales en materia minera.</w:t>
      </w:r>
    </w:p>
    <w:p w:rsidR="00FB26A4" w:rsidRPr="00FB26A4" w:rsidRDefault="00FB26A4" w:rsidP="00FB26A4">
      <w:pPr>
        <w:jc w:val="both"/>
        <w:rPr>
          <w:rFonts w:ascii="Verdana" w:hAnsi="Verdana"/>
          <w:bCs/>
          <w:sz w:val="20"/>
        </w:rPr>
      </w:pPr>
      <w:r w:rsidRPr="00FB26A4">
        <w:rPr>
          <w:rFonts w:ascii="Verdana" w:hAnsi="Verdana"/>
          <w:bCs/>
          <w:sz w:val="20"/>
        </w:rPr>
        <w:t>6.      Atender los asuntos internacionales y de cooperación relacionados con la actividad minera, en coordinación con las unidades administrativas de la Secretaría y dependencias competentes.</w:t>
      </w:r>
    </w:p>
    <w:p w:rsidR="00FB26A4" w:rsidRPr="00FB26A4" w:rsidRDefault="00FB26A4" w:rsidP="00FB26A4">
      <w:pPr>
        <w:jc w:val="both"/>
        <w:rPr>
          <w:rFonts w:ascii="Verdana" w:hAnsi="Verdana"/>
          <w:bCs/>
          <w:sz w:val="20"/>
        </w:rPr>
      </w:pPr>
      <w:r w:rsidRPr="00FB26A4">
        <w:rPr>
          <w:rFonts w:ascii="Verdana" w:hAnsi="Verdana"/>
          <w:bCs/>
          <w:sz w:val="20"/>
        </w:rPr>
        <w:lastRenderedPageBreak/>
        <w:t>7.      Elaborar y difundir estadísticas confiables y oportunas que den cuenta del desarrollo económico del sector.</w:t>
      </w:r>
    </w:p>
    <w:p w:rsidR="00FB26A4" w:rsidRPr="00FB26A4" w:rsidRDefault="00FB26A4" w:rsidP="00FB26A4">
      <w:pPr>
        <w:jc w:val="both"/>
        <w:rPr>
          <w:rFonts w:ascii="Verdana" w:hAnsi="Verdana"/>
          <w:bCs/>
          <w:sz w:val="20"/>
        </w:rPr>
      </w:pPr>
      <w:r w:rsidRPr="00FB26A4">
        <w:rPr>
          <w:rFonts w:ascii="Verdana" w:hAnsi="Verdana"/>
          <w:bCs/>
          <w:sz w:val="20"/>
        </w:rPr>
        <w:t>8.      Elaborar y divulgar estudios sobre el entorno minero nacional e internacional, así como elaborar diagnósticos sobre problemas específicos del sector minero y propuestas que incentiven la actividad minera.</w:t>
      </w:r>
    </w:p>
    <w:p w:rsidR="00FB26A4" w:rsidRPr="00FB26A4" w:rsidRDefault="00FB26A4" w:rsidP="00FB26A4">
      <w:pPr>
        <w:jc w:val="both"/>
        <w:rPr>
          <w:rFonts w:ascii="Verdana" w:hAnsi="Verdana"/>
          <w:bCs/>
          <w:sz w:val="20"/>
        </w:rPr>
      </w:pPr>
      <w:r w:rsidRPr="00FB26A4">
        <w:rPr>
          <w:rFonts w:ascii="Verdana" w:hAnsi="Verdana"/>
          <w:bCs/>
          <w:sz w:val="20"/>
        </w:rPr>
        <w:t>9.      Participar en la integración, elaboración y difusión del informe anual de los resultados del sector minero mexicano.</w:t>
      </w:r>
    </w:p>
    <w:p w:rsidR="00FB26A4" w:rsidRPr="00FB26A4" w:rsidRDefault="00FB26A4" w:rsidP="00FB26A4">
      <w:pPr>
        <w:jc w:val="both"/>
        <w:rPr>
          <w:rFonts w:ascii="Verdana" w:hAnsi="Verdana"/>
          <w:bCs/>
          <w:sz w:val="20"/>
        </w:rPr>
      </w:pPr>
      <w:r w:rsidRPr="00FB26A4">
        <w:rPr>
          <w:rFonts w:ascii="Verdana" w:hAnsi="Verdana"/>
          <w:bCs/>
          <w:sz w:val="20"/>
        </w:rPr>
        <w:t>10.    Identificar y promover proyectos mineros específicos entre inversionistas nacionales y extranjeros.</w:t>
      </w:r>
    </w:p>
    <w:p w:rsidR="00FB26A4" w:rsidRPr="00FB26A4" w:rsidRDefault="00FB26A4" w:rsidP="00FB26A4">
      <w:pPr>
        <w:jc w:val="both"/>
        <w:rPr>
          <w:rFonts w:ascii="Verdana" w:hAnsi="Verdana"/>
          <w:bCs/>
          <w:sz w:val="20"/>
        </w:rPr>
      </w:pPr>
      <w:r w:rsidRPr="00FB26A4">
        <w:rPr>
          <w:rFonts w:ascii="Verdana" w:hAnsi="Verdana"/>
          <w:bCs/>
          <w:sz w:val="20"/>
        </w:rPr>
        <w:t>11.    Atender las consultas sobre información del sector minero.</w:t>
      </w:r>
    </w:p>
    <w:p w:rsidR="00FB26A4" w:rsidRPr="00FB26A4" w:rsidRDefault="00FB26A4" w:rsidP="00FB26A4">
      <w:pPr>
        <w:jc w:val="both"/>
        <w:rPr>
          <w:rFonts w:ascii="Verdana" w:hAnsi="Verdana"/>
          <w:bCs/>
          <w:sz w:val="20"/>
        </w:rPr>
      </w:pPr>
      <w:r w:rsidRPr="00FB26A4">
        <w:rPr>
          <w:rFonts w:ascii="Verdana" w:hAnsi="Verdana"/>
          <w:bCs/>
          <w:sz w:val="20"/>
        </w:rPr>
        <w:t>12.    Promover una minería sustentable en coordinación con otras dependencias y entidades de la Administración Pública Federal en el ámbito de su competencia.</w:t>
      </w:r>
    </w:p>
    <w:p w:rsidR="00FB26A4" w:rsidRPr="00FB26A4" w:rsidRDefault="00FB26A4" w:rsidP="00FB26A4">
      <w:pPr>
        <w:jc w:val="both"/>
        <w:rPr>
          <w:rFonts w:ascii="Verdana" w:hAnsi="Verdana"/>
          <w:bCs/>
          <w:sz w:val="20"/>
        </w:rPr>
      </w:pPr>
      <w:r w:rsidRPr="00FB26A4">
        <w:rPr>
          <w:rFonts w:ascii="Verdana" w:hAnsi="Verdana"/>
          <w:b/>
          <w:bCs/>
          <w:sz w:val="20"/>
        </w:rPr>
        <w:t>1.5 Oficialía Mayor</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Administrar de manera eficiente, transparente y eficaz los recursos humanos, materiales, financieros, de tecnologías de la información y comunicaciones de la Secretaría de Economía, impulsando la modernización e innovación de sus procesos para el logro de los objetivos institucionales.</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Administrar la correcta aplicación de los recursos humanos, materiales, financieros, de tecnologías de la información y comunicaciones, para el desarrollo de las funciones sustantivas de la Secretaría y su Sector Coordinado, observando la normatividad aplicable.</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  Impulsar la modernización e innovación de los sistemas y procesos de la Secretaría de Economía, que garanticen el uso eficiente, transparente y eficaz de los recursos.</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Determinar las normas, bases, lineamientos y medidas administrativas que estime convenientes, incluyendo la delegación y desconcentración de funciones; que permitan el uso eficaz, racional y eficiente de los recursos con que cuenta la Secretaría y orientar las acciones relativas a las entidades que integran el sector.</w:t>
      </w:r>
    </w:p>
    <w:p w:rsidR="00FB26A4" w:rsidRPr="00FB26A4" w:rsidRDefault="00FB26A4" w:rsidP="00FB26A4">
      <w:pPr>
        <w:jc w:val="both"/>
        <w:rPr>
          <w:rFonts w:ascii="Verdana" w:hAnsi="Verdana"/>
          <w:bCs/>
          <w:sz w:val="20"/>
        </w:rPr>
      </w:pPr>
      <w:r w:rsidRPr="00FB26A4">
        <w:rPr>
          <w:rFonts w:ascii="Verdana" w:hAnsi="Verdana"/>
          <w:bCs/>
          <w:sz w:val="20"/>
        </w:rPr>
        <w:t>2.      Dirigir las acciones requeridas para la modernización organizacional de la Secretaría a fin de lograr los objetivos institucionales.</w:t>
      </w:r>
    </w:p>
    <w:p w:rsidR="00FB26A4" w:rsidRPr="00FB26A4" w:rsidRDefault="00FB26A4" w:rsidP="00FB26A4">
      <w:pPr>
        <w:jc w:val="both"/>
        <w:rPr>
          <w:rFonts w:ascii="Verdana" w:hAnsi="Verdana"/>
          <w:bCs/>
          <w:sz w:val="20"/>
        </w:rPr>
      </w:pPr>
      <w:r w:rsidRPr="00FB26A4">
        <w:rPr>
          <w:rFonts w:ascii="Verdana" w:hAnsi="Verdana"/>
          <w:bCs/>
          <w:sz w:val="20"/>
        </w:rPr>
        <w:lastRenderedPageBreak/>
        <w:t>3.      Autorizar los dictámenes administrativos internos de modificación a las estructuras orgánicas y ocupacionales de la Secretaría y órganos administrativos desconcentrados.</w:t>
      </w:r>
    </w:p>
    <w:p w:rsidR="00FB26A4" w:rsidRPr="00FB26A4" w:rsidRDefault="00FB26A4" w:rsidP="00FB26A4">
      <w:pPr>
        <w:jc w:val="both"/>
        <w:rPr>
          <w:rFonts w:ascii="Verdana" w:hAnsi="Verdana"/>
          <w:bCs/>
          <w:sz w:val="20"/>
        </w:rPr>
      </w:pPr>
      <w:r w:rsidRPr="00FB26A4">
        <w:rPr>
          <w:rFonts w:ascii="Verdana" w:hAnsi="Verdana"/>
          <w:bCs/>
          <w:sz w:val="20"/>
        </w:rPr>
        <w:t>4.      Conducir, supervisar y evaluar a las coordinaciones administrativas que operen en la Secretaría, en materia de recursos humanos, financieros, materiales y servicios generales y de tecnologías de la información y comunicaciones.</w:t>
      </w:r>
    </w:p>
    <w:p w:rsidR="00FB26A4" w:rsidRPr="00FB26A4" w:rsidRDefault="00FB26A4" w:rsidP="00FB26A4">
      <w:pPr>
        <w:jc w:val="both"/>
        <w:rPr>
          <w:rFonts w:ascii="Verdana" w:hAnsi="Verdana"/>
          <w:bCs/>
          <w:sz w:val="20"/>
        </w:rPr>
      </w:pPr>
      <w:r w:rsidRPr="00FB26A4">
        <w:rPr>
          <w:rFonts w:ascii="Verdana" w:hAnsi="Verdana"/>
          <w:bCs/>
          <w:sz w:val="20"/>
        </w:rPr>
        <w:t>5.      Dirigir las acciones necesarias para la planeación, programación, presupuestación, ejercicio, control y seguimiento de los recursos financieros de la Secretaría y orientar lo correspondiente al sector.</w:t>
      </w:r>
    </w:p>
    <w:p w:rsidR="00FB26A4" w:rsidRPr="00FB26A4" w:rsidRDefault="00FB26A4" w:rsidP="00FB26A4">
      <w:pPr>
        <w:jc w:val="both"/>
        <w:rPr>
          <w:rFonts w:ascii="Verdana" w:hAnsi="Verdana"/>
          <w:bCs/>
          <w:sz w:val="20"/>
        </w:rPr>
      </w:pPr>
      <w:r w:rsidRPr="00FB26A4">
        <w:rPr>
          <w:rFonts w:ascii="Verdana" w:hAnsi="Verdana"/>
          <w:bCs/>
          <w:sz w:val="20"/>
        </w:rPr>
        <w:t>6.      Presentar al Secretario la propuesta del anteproyecto de presupuesto de la Secretaría y su sector.</w:t>
      </w:r>
    </w:p>
    <w:p w:rsidR="00FB26A4" w:rsidRPr="00FB26A4" w:rsidRDefault="00FB26A4" w:rsidP="00FB26A4">
      <w:pPr>
        <w:jc w:val="both"/>
        <w:rPr>
          <w:rFonts w:ascii="Verdana" w:hAnsi="Verdana"/>
          <w:bCs/>
          <w:sz w:val="20"/>
        </w:rPr>
      </w:pPr>
      <w:r w:rsidRPr="00FB26A4">
        <w:rPr>
          <w:rFonts w:ascii="Verdana" w:hAnsi="Verdana"/>
          <w:bCs/>
          <w:sz w:val="20"/>
        </w:rPr>
        <w:t>7.      Aprobar el anteproyecto de presupuesto de las unidades administrativas de la Oficialía Mayor y formular el propio.</w:t>
      </w:r>
    </w:p>
    <w:p w:rsidR="00FB26A4" w:rsidRPr="00FB26A4" w:rsidRDefault="00FB26A4" w:rsidP="00FB26A4">
      <w:pPr>
        <w:jc w:val="both"/>
        <w:rPr>
          <w:rFonts w:ascii="Verdana" w:hAnsi="Verdana"/>
          <w:bCs/>
          <w:sz w:val="20"/>
        </w:rPr>
      </w:pPr>
      <w:r w:rsidRPr="00FB26A4">
        <w:rPr>
          <w:rFonts w:ascii="Verdana" w:hAnsi="Verdana"/>
          <w:bCs/>
          <w:sz w:val="20"/>
        </w:rPr>
        <w:t>8.      Informar a la Secretaría de Hacienda y Crédito Público, la integración de la información que requiera para la formulación de la Cuenta Anual de la Hacienda Pública Federal correspondiente al Sector Economía.</w:t>
      </w:r>
    </w:p>
    <w:p w:rsidR="00FB26A4" w:rsidRPr="00FB26A4" w:rsidRDefault="00FB26A4" w:rsidP="00FB26A4">
      <w:pPr>
        <w:jc w:val="both"/>
        <w:rPr>
          <w:rFonts w:ascii="Verdana" w:hAnsi="Verdana"/>
          <w:bCs/>
          <w:sz w:val="20"/>
        </w:rPr>
      </w:pPr>
      <w:r w:rsidRPr="00FB26A4">
        <w:rPr>
          <w:rFonts w:ascii="Verdana" w:hAnsi="Verdana"/>
          <w:bCs/>
          <w:sz w:val="20"/>
        </w:rPr>
        <w:t>9.      Dirigir las acciones para la actualización y el dictamen de los manuales de organización, de procedimientos y de servicios al público de la Secretaría.</w:t>
      </w:r>
    </w:p>
    <w:p w:rsidR="00FB26A4" w:rsidRPr="00FB26A4" w:rsidRDefault="00FB26A4" w:rsidP="00FB26A4">
      <w:pPr>
        <w:jc w:val="both"/>
        <w:rPr>
          <w:rFonts w:ascii="Verdana" w:hAnsi="Verdana"/>
          <w:bCs/>
          <w:sz w:val="20"/>
        </w:rPr>
      </w:pPr>
      <w:r w:rsidRPr="00FB26A4">
        <w:rPr>
          <w:rFonts w:ascii="Verdana" w:hAnsi="Verdana"/>
          <w:bCs/>
          <w:sz w:val="20"/>
        </w:rPr>
        <w:t>10.    Fungir como responsable del proceso de mejora regulatoria de la Secretaría.</w:t>
      </w:r>
    </w:p>
    <w:p w:rsidR="00FB26A4" w:rsidRPr="00FB26A4" w:rsidRDefault="00FB26A4" w:rsidP="00FB26A4">
      <w:pPr>
        <w:jc w:val="both"/>
        <w:rPr>
          <w:rFonts w:ascii="Verdana" w:hAnsi="Verdana"/>
          <w:bCs/>
          <w:sz w:val="20"/>
        </w:rPr>
      </w:pPr>
      <w:r w:rsidRPr="00FB26A4">
        <w:rPr>
          <w:rFonts w:ascii="Verdana" w:hAnsi="Verdana"/>
          <w:bCs/>
          <w:sz w:val="20"/>
        </w:rPr>
        <w:t>11.    Presidir los comités de adquisiciones, arrendamientos y servicios, obra pública, la Comisión Mixta de Escalafón y los demás organismos colegiados que de acuerdo con sus atribuciones deba coordinar o presidir.</w:t>
      </w:r>
    </w:p>
    <w:p w:rsidR="00FB26A4" w:rsidRPr="00FB26A4" w:rsidRDefault="00FB26A4" w:rsidP="00FB26A4">
      <w:pPr>
        <w:jc w:val="both"/>
        <w:rPr>
          <w:rFonts w:ascii="Verdana" w:hAnsi="Verdana"/>
          <w:bCs/>
          <w:sz w:val="20"/>
        </w:rPr>
      </w:pPr>
      <w:r w:rsidRPr="00FB26A4">
        <w:rPr>
          <w:rFonts w:ascii="Verdana" w:hAnsi="Verdana"/>
          <w:bCs/>
          <w:sz w:val="20"/>
        </w:rPr>
        <w:t>12.    Asegurar el cumplimiento de las disposiciones legales aplicables en materia de adquisiciones, arrendamientos, servicios y obra pública, así como lo correspondiente a las enajenaciones de la Secretaría.</w:t>
      </w:r>
    </w:p>
    <w:p w:rsidR="00FB26A4" w:rsidRPr="00FB26A4" w:rsidRDefault="00FB26A4" w:rsidP="00FB26A4">
      <w:pPr>
        <w:jc w:val="both"/>
        <w:rPr>
          <w:rFonts w:ascii="Verdana" w:hAnsi="Verdana"/>
          <w:bCs/>
          <w:sz w:val="20"/>
        </w:rPr>
      </w:pPr>
      <w:r w:rsidRPr="00FB26A4">
        <w:rPr>
          <w:rFonts w:ascii="Verdana" w:hAnsi="Verdana"/>
          <w:bCs/>
          <w:sz w:val="20"/>
        </w:rPr>
        <w:t>13.    Suscribir los contratos de adquisiciones, arrendamientos, servicios, obra pública y servicios relacionados con la misma, que celebre la Secretaría y demás documentos que impliquen actos de administración.</w:t>
      </w:r>
    </w:p>
    <w:p w:rsidR="00FB26A4" w:rsidRPr="00FB26A4" w:rsidRDefault="00FB26A4" w:rsidP="00FB26A4">
      <w:pPr>
        <w:jc w:val="both"/>
        <w:rPr>
          <w:rFonts w:ascii="Verdana" w:hAnsi="Verdana"/>
          <w:bCs/>
          <w:sz w:val="20"/>
        </w:rPr>
      </w:pPr>
      <w:r w:rsidRPr="00FB26A4">
        <w:rPr>
          <w:rFonts w:ascii="Verdana" w:hAnsi="Verdana"/>
          <w:bCs/>
          <w:sz w:val="20"/>
        </w:rPr>
        <w:t>14.    Impulsar el establecimiento de políticas y estrategias de innovación y calidad que fomenten el desarrollo y la operación efectiva en la Secretaría, así como su evaluación.</w:t>
      </w:r>
    </w:p>
    <w:p w:rsidR="00FB26A4" w:rsidRPr="00FB26A4" w:rsidRDefault="00FB26A4" w:rsidP="00FB26A4">
      <w:pPr>
        <w:jc w:val="both"/>
        <w:rPr>
          <w:rFonts w:ascii="Verdana" w:hAnsi="Verdana"/>
          <w:bCs/>
          <w:sz w:val="20"/>
        </w:rPr>
      </w:pPr>
      <w:r w:rsidRPr="00FB26A4">
        <w:rPr>
          <w:rFonts w:ascii="Verdana" w:hAnsi="Verdana"/>
          <w:bCs/>
          <w:sz w:val="20"/>
        </w:rPr>
        <w:t>15.    Determinar las estrategias que permitan brindar orientación a la ciudadanía respecto de los programas y servicios que ofrece la Secretaría y obtener su percepción.</w:t>
      </w:r>
    </w:p>
    <w:p w:rsidR="00FB26A4" w:rsidRPr="00FB26A4" w:rsidRDefault="00FB26A4" w:rsidP="00FB26A4">
      <w:pPr>
        <w:jc w:val="both"/>
        <w:rPr>
          <w:rFonts w:ascii="Verdana" w:hAnsi="Verdana"/>
          <w:bCs/>
          <w:sz w:val="20"/>
        </w:rPr>
      </w:pPr>
      <w:r w:rsidRPr="00FB26A4">
        <w:rPr>
          <w:rFonts w:ascii="Verdana" w:hAnsi="Verdana"/>
          <w:bCs/>
          <w:sz w:val="20"/>
        </w:rPr>
        <w:t>16.    Conducir la planeación y administración de los recursos humanos, financieros, de tecnologías de la información y comunicaciones, materiales y servicios generales de la Secretaría.</w:t>
      </w:r>
    </w:p>
    <w:p w:rsidR="00FB26A4" w:rsidRPr="00FB26A4" w:rsidRDefault="00FB26A4" w:rsidP="00FB26A4">
      <w:pPr>
        <w:jc w:val="both"/>
        <w:rPr>
          <w:rFonts w:ascii="Verdana" w:hAnsi="Verdana"/>
          <w:bCs/>
          <w:sz w:val="20"/>
        </w:rPr>
      </w:pPr>
      <w:r w:rsidRPr="00FB26A4">
        <w:rPr>
          <w:rFonts w:ascii="Verdana" w:hAnsi="Verdana"/>
          <w:bCs/>
          <w:sz w:val="20"/>
        </w:rPr>
        <w:lastRenderedPageBreak/>
        <w:t>17.    Conducir las acciones para profesionalizar y capacitar al personal, para lograr una mayor</w:t>
      </w:r>
    </w:p>
    <w:p w:rsidR="00FB26A4" w:rsidRPr="00FB26A4" w:rsidRDefault="00FB26A4" w:rsidP="00FB26A4">
      <w:pPr>
        <w:jc w:val="both"/>
        <w:rPr>
          <w:rFonts w:ascii="Verdana" w:hAnsi="Verdana"/>
          <w:bCs/>
          <w:sz w:val="20"/>
        </w:rPr>
      </w:pPr>
      <w:proofErr w:type="gramStart"/>
      <w:r w:rsidRPr="00FB26A4">
        <w:rPr>
          <w:rFonts w:ascii="Verdana" w:hAnsi="Verdana"/>
          <w:bCs/>
          <w:sz w:val="20"/>
        </w:rPr>
        <w:t>productividad</w:t>
      </w:r>
      <w:proofErr w:type="gramEnd"/>
      <w:r w:rsidRPr="00FB26A4">
        <w:rPr>
          <w:rFonts w:ascii="Verdana" w:hAnsi="Verdana"/>
          <w:bCs/>
          <w:sz w:val="20"/>
        </w:rPr>
        <w:t xml:space="preserve"> en el desempeño de sus funciones.</w:t>
      </w:r>
    </w:p>
    <w:p w:rsidR="00FB26A4" w:rsidRPr="00FB26A4" w:rsidRDefault="00FB26A4" w:rsidP="00FB26A4">
      <w:pPr>
        <w:jc w:val="both"/>
        <w:rPr>
          <w:rFonts w:ascii="Verdana" w:hAnsi="Verdana"/>
          <w:bCs/>
          <w:sz w:val="20"/>
        </w:rPr>
      </w:pPr>
      <w:r w:rsidRPr="00FB26A4">
        <w:rPr>
          <w:rFonts w:ascii="Verdana" w:hAnsi="Verdana"/>
          <w:bCs/>
          <w:sz w:val="20"/>
        </w:rPr>
        <w:t>18.    Dirigir las relaciones laborales de la Secretaría y supervisar la aplicación de las Condiciones Generales de Trabajo y demás ordenamientos aplicables en la materia.</w:t>
      </w:r>
    </w:p>
    <w:p w:rsidR="00FB26A4" w:rsidRPr="00FB26A4" w:rsidRDefault="00FB26A4" w:rsidP="00FB26A4">
      <w:pPr>
        <w:jc w:val="both"/>
        <w:rPr>
          <w:rFonts w:ascii="Verdana" w:hAnsi="Verdana"/>
          <w:bCs/>
          <w:sz w:val="20"/>
        </w:rPr>
      </w:pPr>
      <w:r w:rsidRPr="00FB26A4">
        <w:rPr>
          <w:rFonts w:ascii="Verdana" w:hAnsi="Verdana"/>
          <w:bCs/>
          <w:sz w:val="20"/>
        </w:rPr>
        <w:t>19.    Suscribir los nombramientos de los servidores públicos de la Secretaría.</w:t>
      </w:r>
    </w:p>
    <w:p w:rsidR="00FB26A4" w:rsidRPr="00FB26A4" w:rsidRDefault="00FB26A4" w:rsidP="00FB26A4">
      <w:pPr>
        <w:jc w:val="both"/>
        <w:rPr>
          <w:rFonts w:ascii="Verdana" w:hAnsi="Verdana"/>
          <w:bCs/>
          <w:sz w:val="20"/>
        </w:rPr>
      </w:pPr>
      <w:r w:rsidRPr="00FB26A4">
        <w:rPr>
          <w:rFonts w:ascii="Verdana" w:hAnsi="Verdana"/>
          <w:bCs/>
          <w:sz w:val="20"/>
        </w:rPr>
        <w:t>20.    Dirigir las acciones para asegurar la aplicación del Programa Interno de Protección Civil para el personal, instalaciones, bienes e información.</w:t>
      </w:r>
    </w:p>
    <w:p w:rsidR="00FB26A4" w:rsidRPr="00FB26A4" w:rsidRDefault="00FB26A4" w:rsidP="00FB26A4">
      <w:pPr>
        <w:jc w:val="both"/>
        <w:rPr>
          <w:rFonts w:ascii="Verdana" w:hAnsi="Verdana"/>
          <w:bCs/>
          <w:sz w:val="20"/>
        </w:rPr>
      </w:pPr>
      <w:r w:rsidRPr="00FB26A4">
        <w:rPr>
          <w:rFonts w:ascii="Verdana" w:hAnsi="Verdana"/>
          <w:bCs/>
          <w:sz w:val="20"/>
        </w:rPr>
        <w:t>21.    Proponer al Secretario la creación, supresión o cambio de sede de delegaciones y subdelegaciones federales.</w:t>
      </w:r>
    </w:p>
    <w:p w:rsidR="00FB26A4" w:rsidRPr="00FB26A4" w:rsidRDefault="00FB26A4" w:rsidP="00FB26A4">
      <w:pPr>
        <w:jc w:val="both"/>
        <w:rPr>
          <w:rFonts w:ascii="Verdana" w:hAnsi="Verdana"/>
          <w:bCs/>
          <w:sz w:val="20"/>
        </w:rPr>
      </w:pPr>
      <w:r w:rsidRPr="00FB26A4">
        <w:rPr>
          <w:rFonts w:ascii="Verdana" w:hAnsi="Verdana"/>
          <w:bCs/>
          <w:sz w:val="20"/>
        </w:rPr>
        <w:t>22.    Determinar en coordinación con la Dirección General de Comunicación Social, el sistema de comunicación interna en la Secretaría.</w:t>
      </w:r>
    </w:p>
    <w:p w:rsidR="00FB26A4" w:rsidRPr="00FB26A4" w:rsidRDefault="00FB26A4" w:rsidP="00FB26A4">
      <w:pPr>
        <w:jc w:val="both"/>
        <w:rPr>
          <w:rFonts w:ascii="Verdana" w:hAnsi="Verdana"/>
          <w:bCs/>
          <w:sz w:val="20"/>
        </w:rPr>
      </w:pPr>
      <w:r w:rsidRPr="00FB26A4">
        <w:rPr>
          <w:rFonts w:ascii="Verdana" w:hAnsi="Verdana"/>
          <w:bCs/>
          <w:sz w:val="20"/>
        </w:rPr>
        <w:t>23.    Coordinar las acciones tendientes a administrar y garantizar el debido funcionamiento de las bibliotecas, hemerotecas, áreas protocolarias, recintos, galerías y museos de la Secretaría o aquellas que se encuentren a cargo de ésta.</w:t>
      </w:r>
    </w:p>
    <w:p w:rsidR="00FB26A4" w:rsidRPr="00FB26A4" w:rsidRDefault="00FB26A4" w:rsidP="00FB26A4">
      <w:pPr>
        <w:jc w:val="both"/>
        <w:rPr>
          <w:rFonts w:ascii="Verdana" w:hAnsi="Verdana"/>
          <w:bCs/>
          <w:sz w:val="20"/>
        </w:rPr>
      </w:pPr>
      <w:r w:rsidRPr="00FB26A4">
        <w:rPr>
          <w:rFonts w:ascii="Verdana" w:hAnsi="Verdana"/>
          <w:bCs/>
          <w:sz w:val="20"/>
        </w:rPr>
        <w:t>24.    Conducir la organización de los eventos públicos y privados en los que intervenga el Secretario, o aquellos que en cumplimiento a sus atribuciones se deban realizar.</w:t>
      </w:r>
    </w:p>
    <w:p w:rsidR="00FB26A4" w:rsidRPr="00FB26A4" w:rsidRDefault="00FB26A4" w:rsidP="00FB26A4">
      <w:pPr>
        <w:jc w:val="both"/>
        <w:rPr>
          <w:rFonts w:ascii="Verdana" w:hAnsi="Verdana"/>
          <w:bCs/>
          <w:sz w:val="20"/>
        </w:rPr>
      </w:pPr>
      <w:r w:rsidRPr="00FB26A4">
        <w:rPr>
          <w:rFonts w:ascii="Verdana" w:hAnsi="Verdana"/>
          <w:bCs/>
          <w:sz w:val="20"/>
        </w:rPr>
        <w:t>25.    Impulsar las acciones que favorezcan el cumplimiento del Código de Ética de los servidores públicos de la Administración Pública Federal y de Conducta de la Secretaría.</w:t>
      </w:r>
    </w:p>
    <w:p w:rsidR="00FB26A4" w:rsidRPr="00FB26A4" w:rsidRDefault="00FB26A4" w:rsidP="00FB26A4">
      <w:pPr>
        <w:jc w:val="both"/>
        <w:rPr>
          <w:rFonts w:ascii="Verdana" w:hAnsi="Verdana"/>
          <w:bCs/>
          <w:sz w:val="20"/>
        </w:rPr>
      </w:pPr>
      <w:r w:rsidRPr="00FB26A4">
        <w:rPr>
          <w:rFonts w:ascii="Verdana" w:hAnsi="Verdana"/>
          <w:bCs/>
          <w:sz w:val="20"/>
        </w:rPr>
        <w:t>26.    Dirigir las acciones para la implementación de la transversalidad de género en la cultura organizacional de la Secretaría de Economía y su sector coordinado.</w:t>
      </w:r>
    </w:p>
    <w:p w:rsidR="00FB26A4" w:rsidRPr="00FB26A4" w:rsidRDefault="00FB26A4" w:rsidP="00FB26A4">
      <w:pPr>
        <w:jc w:val="both"/>
        <w:rPr>
          <w:rFonts w:ascii="Verdana" w:hAnsi="Verdana"/>
          <w:bCs/>
          <w:sz w:val="20"/>
        </w:rPr>
      </w:pPr>
      <w:r w:rsidRPr="00FB26A4">
        <w:rPr>
          <w:rFonts w:ascii="Verdana" w:hAnsi="Verdana"/>
          <w:bCs/>
          <w:sz w:val="20"/>
        </w:rPr>
        <w:t>27.    Dirigir los trabajos que aseguren la implementación de un enfoque de transversalidad de género en el diseño, planeación y ejecución de los programas de la Secretaría y su sector coordinado.</w:t>
      </w:r>
    </w:p>
    <w:p w:rsidR="00FB26A4" w:rsidRPr="00FB26A4" w:rsidRDefault="00FB26A4" w:rsidP="00FB26A4">
      <w:pPr>
        <w:jc w:val="both"/>
        <w:rPr>
          <w:rFonts w:ascii="Verdana" w:hAnsi="Verdana"/>
          <w:bCs/>
          <w:sz w:val="20"/>
        </w:rPr>
      </w:pPr>
      <w:r w:rsidRPr="00FB26A4">
        <w:rPr>
          <w:rFonts w:ascii="Verdana" w:hAnsi="Verdana"/>
          <w:bCs/>
          <w:sz w:val="20"/>
        </w:rPr>
        <w:t>28.    Conducir la aplicación de los Manuales Administrativos de Aplicación General en materia de Adquisiciones, Recursos Materiales y Servicios Generales, Recursos Humanos, Recursos Financieros, Obra Pública y Tecnologías de la Información.</w:t>
      </w:r>
    </w:p>
    <w:p w:rsidR="00FB26A4" w:rsidRPr="00FB26A4" w:rsidRDefault="00FB26A4" w:rsidP="00FB26A4">
      <w:pPr>
        <w:jc w:val="both"/>
        <w:rPr>
          <w:rFonts w:ascii="Verdana" w:hAnsi="Verdana"/>
          <w:bCs/>
          <w:sz w:val="20"/>
        </w:rPr>
      </w:pPr>
      <w:r w:rsidRPr="00FB26A4">
        <w:rPr>
          <w:rFonts w:ascii="Verdana" w:hAnsi="Verdana"/>
          <w:b/>
          <w:bCs/>
          <w:sz w:val="20"/>
        </w:rPr>
        <w:t>1.5.1 Dirección General de Programación, Organización y Presupuesto</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Facilitar a la Secretaría de Economía y a su sector coordinado, de manera eficaz, eficiente y transparente, el cumplimiento de sus objetivos a través de servicios presupuestarios y de organización.</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lastRenderedPageBreak/>
        <w:t>·  Administrar y promover el uso eficiente de los recursos financieros asignados a la secretaría y a su sector coordinado, mediante mecanismos que permitan operar el proceso de programación, presupuestación, ejercicio, administración y rendición de cuentas del gasto público, así como propiciar la actualización de los instrumentos administrativos, la mejora de trámites y procesos necesarios para la operación de la secretaría, de acuerdo con las leyes y disposiciones aplicables en la materia.</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Emitir en su caso, las políticas, lineamientos, normas y procedimientos que regulen el ejercicio y seguimiento de la programación y presupuestación de los recursos de la Secretaría de Economía, acorde con las disposiciones vigentes y lineamientos de las dependencias globalizadoras.</w:t>
      </w:r>
    </w:p>
    <w:p w:rsidR="00FB26A4" w:rsidRPr="00FB26A4" w:rsidRDefault="00FB26A4" w:rsidP="00FB26A4">
      <w:pPr>
        <w:jc w:val="both"/>
        <w:rPr>
          <w:rFonts w:ascii="Verdana" w:hAnsi="Verdana"/>
          <w:bCs/>
          <w:sz w:val="20"/>
        </w:rPr>
      </w:pPr>
      <w:r w:rsidRPr="00FB26A4">
        <w:rPr>
          <w:rFonts w:ascii="Verdana" w:hAnsi="Verdana"/>
          <w:bCs/>
          <w:sz w:val="20"/>
        </w:rPr>
        <w:t>2.      Proporcionar la asesoría requerida en los temas programáticos-presupuestarios a las unidades administrativas, delegaciones y subdelegaciones federales, representaciones comerciales en el extranjero, órganos administrativos desconcentrados y entidades del sector coordinado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3.      Proponer al Oficial Mayor los lineamientos, forma, plazos y procedimientos para la presentación del proyecto anual del presupuesto de los recursos financieros de la Secretaría, órganos administrativos desconcentrados y entidades del sector.</w:t>
      </w:r>
    </w:p>
    <w:p w:rsidR="00FB26A4" w:rsidRPr="00FB26A4" w:rsidRDefault="00FB26A4" w:rsidP="00FB26A4">
      <w:pPr>
        <w:jc w:val="both"/>
        <w:rPr>
          <w:rFonts w:ascii="Verdana" w:hAnsi="Verdana"/>
          <w:bCs/>
          <w:sz w:val="20"/>
        </w:rPr>
      </w:pPr>
      <w:r w:rsidRPr="00FB26A4">
        <w:rPr>
          <w:rFonts w:ascii="Verdana" w:hAnsi="Verdana"/>
          <w:bCs/>
          <w:sz w:val="20"/>
        </w:rPr>
        <w:t>4.      Coordinar la elaboración e integración del anteproyecto de presupuesto de los recursos financieros de la Secretaría, órganos administrativos desconcentrados y entidades del sector, conforme a la normatividad aplicable y enviarlo a las instancias competentes para su aprobación.</w:t>
      </w:r>
    </w:p>
    <w:p w:rsidR="00FB26A4" w:rsidRPr="00FB26A4" w:rsidRDefault="00FB26A4" w:rsidP="00FB26A4">
      <w:pPr>
        <w:jc w:val="both"/>
        <w:rPr>
          <w:rFonts w:ascii="Verdana" w:hAnsi="Verdana"/>
          <w:bCs/>
          <w:sz w:val="20"/>
        </w:rPr>
      </w:pPr>
      <w:r w:rsidRPr="00FB26A4">
        <w:rPr>
          <w:rFonts w:ascii="Verdana" w:hAnsi="Verdana"/>
          <w:bCs/>
          <w:sz w:val="20"/>
        </w:rPr>
        <w:t>5.      Dar a conocer a las unidades administrativas de la Secretaría de Economía, órganos administrativos desconcentrados y entidades del sector, la programación y presupuestación de los recursos financieros aprobados.</w:t>
      </w:r>
    </w:p>
    <w:p w:rsidR="00FB26A4" w:rsidRPr="00FB26A4" w:rsidRDefault="00FB26A4" w:rsidP="00FB26A4">
      <w:pPr>
        <w:jc w:val="both"/>
        <w:rPr>
          <w:rFonts w:ascii="Verdana" w:hAnsi="Verdana"/>
          <w:bCs/>
          <w:sz w:val="20"/>
        </w:rPr>
      </w:pPr>
      <w:r w:rsidRPr="00FB26A4">
        <w:rPr>
          <w:rFonts w:ascii="Verdana" w:hAnsi="Verdana"/>
          <w:bCs/>
          <w:sz w:val="20"/>
        </w:rPr>
        <w:t>6.      Difundir las disposiciones que en materia de programación y presupuestación, emitan las dependencias globalizadoras y las que se determinen al interior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7.      Coadyuvar en la supervisión de la ejecución del presupuesto y el cumplimiento de las metas comprometidas en la programación y presupuestación anual de la Secretaría, órganos administrativos desconcentrados y de las entidades del sector.</w:t>
      </w:r>
    </w:p>
    <w:p w:rsidR="00FB26A4" w:rsidRPr="00FB26A4" w:rsidRDefault="00FB26A4" w:rsidP="00FB26A4">
      <w:pPr>
        <w:jc w:val="both"/>
        <w:rPr>
          <w:rFonts w:ascii="Verdana" w:hAnsi="Verdana"/>
          <w:bCs/>
          <w:sz w:val="20"/>
        </w:rPr>
      </w:pPr>
      <w:r w:rsidRPr="00FB26A4">
        <w:rPr>
          <w:rFonts w:ascii="Verdana" w:hAnsi="Verdana"/>
          <w:bCs/>
          <w:sz w:val="20"/>
        </w:rPr>
        <w:t>8.      Coordinar la elaboración, integración y entrega a las diversas instancias normativas de los informes que se requieran, sobre el ejercicio del gasto y el cumplimiento de metas del sector central, órganos administrativos desconcentrados, programas federales y transversales.</w:t>
      </w:r>
    </w:p>
    <w:p w:rsidR="00FB26A4" w:rsidRPr="00FB26A4" w:rsidRDefault="00FB26A4" w:rsidP="00FB26A4">
      <w:pPr>
        <w:jc w:val="both"/>
        <w:rPr>
          <w:rFonts w:ascii="Verdana" w:hAnsi="Verdana"/>
          <w:bCs/>
          <w:sz w:val="20"/>
        </w:rPr>
      </w:pPr>
      <w:r w:rsidRPr="00FB26A4">
        <w:rPr>
          <w:rFonts w:ascii="Verdana" w:hAnsi="Verdana"/>
          <w:bCs/>
          <w:sz w:val="20"/>
        </w:rPr>
        <w:t>9.      Integrar los informes que se requieran, sobre la ejecución de la programación y presupuestación anual de las entidades del sector.</w:t>
      </w:r>
    </w:p>
    <w:p w:rsidR="00FB26A4" w:rsidRPr="00FB26A4" w:rsidRDefault="00FB26A4" w:rsidP="00FB26A4">
      <w:pPr>
        <w:jc w:val="both"/>
        <w:rPr>
          <w:rFonts w:ascii="Verdana" w:hAnsi="Verdana"/>
          <w:bCs/>
          <w:sz w:val="20"/>
        </w:rPr>
      </w:pPr>
      <w:r w:rsidRPr="00FB26A4">
        <w:rPr>
          <w:rFonts w:ascii="Verdana" w:hAnsi="Verdana"/>
          <w:bCs/>
          <w:sz w:val="20"/>
        </w:rPr>
        <w:lastRenderedPageBreak/>
        <w:t>10.    Elaborar las evaluaciones de impacto presupuestario de los proyectos de iniciativas de Leyes, Reglamentos, Decretos y demás ordenamientos que vayan a ser expedidos por el titular del Ejecutivo Federal.</w:t>
      </w:r>
    </w:p>
    <w:p w:rsidR="00FB26A4" w:rsidRPr="00FB26A4" w:rsidRDefault="00FB26A4" w:rsidP="00FB26A4">
      <w:pPr>
        <w:jc w:val="both"/>
        <w:rPr>
          <w:rFonts w:ascii="Verdana" w:hAnsi="Verdana"/>
          <w:bCs/>
          <w:sz w:val="20"/>
        </w:rPr>
      </w:pPr>
      <w:r w:rsidRPr="00FB26A4">
        <w:rPr>
          <w:rFonts w:ascii="Verdana" w:hAnsi="Verdana"/>
          <w:bCs/>
          <w:sz w:val="20"/>
        </w:rPr>
        <w:t>11.    Coordinar la gestión ante la Secretaría de Hacienda y Crédito Público de las adecuaciones presupuestarias que planteen las unidades responsables, órganos administrativos desconcentrados y entidades paraestatales sectorizadas a la Secretaría, así como las demás que se requieran para la administración del presupuesto.</w:t>
      </w:r>
    </w:p>
    <w:p w:rsidR="00FB26A4" w:rsidRPr="00FB26A4" w:rsidRDefault="00FB26A4" w:rsidP="00FB26A4">
      <w:pPr>
        <w:jc w:val="both"/>
        <w:rPr>
          <w:rFonts w:ascii="Verdana" w:hAnsi="Verdana"/>
          <w:bCs/>
          <w:sz w:val="20"/>
        </w:rPr>
      </w:pPr>
      <w:r w:rsidRPr="00FB26A4">
        <w:rPr>
          <w:rFonts w:ascii="Verdana" w:hAnsi="Verdana"/>
          <w:bCs/>
          <w:sz w:val="20"/>
        </w:rPr>
        <w:t>12.    Dirigir el proceso de verificación de los pagos que se autoricen a las unidades responsables con cargo a sus presupuestos y de su gestión ante la Tesorería de la Federación, con excepción de las que correspondan a las delegaciones federales en los estados y delegaciones jurisdiccionales y órganos administrativos desconcentrados.</w:t>
      </w:r>
    </w:p>
    <w:p w:rsidR="00FB26A4" w:rsidRPr="00FB26A4" w:rsidRDefault="00FB26A4" w:rsidP="00FB26A4">
      <w:pPr>
        <w:jc w:val="both"/>
        <w:rPr>
          <w:rFonts w:ascii="Verdana" w:hAnsi="Verdana"/>
          <w:bCs/>
          <w:sz w:val="20"/>
        </w:rPr>
      </w:pPr>
      <w:r w:rsidRPr="00FB26A4">
        <w:rPr>
          <w:rFonts w:ascii="Verdana" w:hAnsi="Verdana"/>
          <w:bCs/>
          <w:sz w:val="20"/>
        </w:rPr>
        <w:t>13.    Dirigir la operación del sistema de contabilidad de la Secretaría de Economía, con base en las disposiciones aplicables en materia de contabilidad gubernamental.</w:t>
      </w:r>
    </w:p>
    <w:p w:rsidR="00FB26A4" w:rsidRPr="00FB26A4" w:rsidRDefault="00FB26A4" w:rsidP="00FB26A4">
      <w:pPr>
        <w:jc w:val="both"/>
        <w:rPr>
          <w:rFonts w:ascii="Verdana" w:hAnsi="Verdana"/>
          <w:bCs/>
          <w:sz w:val="20"/>
        </w:rPr>
      </w:pPr>
      <w:r w:rsidRPr="00FB26A4">
        <w:rPr>
          <w:rFonts w:ascii="Verdana" w:hAnsi="Verdana"/>
          <w:bCs/>
          <w:sz w:val="20"/>
        </w:rPr>
        <w:t>14.    Dirigir la conformación y operación de un archivo para la custodia y consulta de la documentación contable, con excepción de la documentación correspondiente a las delegaciones federales en los estados y delegaciones territoriales y órganos administrativos desconcentrados.</w:t>
      </w:r>
    </w:p>
    <w:p w:rsidR="00FB26A4" w:rsidRPr="00FB26A4" w:rsidRDefault="00FB26A4" w:rsidP="00FB26A4">
      <w:pPr>
        <w:jc w:val="both"/>
        <w:rPr>
          <w:rFonts w:ascii="Verdana" w:hAnsi="Verdana"/>
          <w:bCs/>
          <w:sz w:val="20"/>
        </w:rPr>
      </w:pPr>
      <w:r w:rsidRPr="00FB26A4">
        <w:rPr>
          <w:rFonts w:ascii="Verdana" w:hAnsi="Verdana"/>
          <w:bCs/>
          <w:sz w:val="20"/>
        </w:rPr>
        <w:t>15.    Representar a la Secretaría ante las autoridades e instituciones competentes para realizar los trámites asociados al ejercicio del presupuesto y el cumplimiento de las obligaciones fiscales.</w:t>
      </w:r>
    </w:p>
    <w:p w:rsidR="00FB26A4" w:rsidRPr="00FB26A4" w:rsidRDefault="00FB26A4" w:rsidP="00FB26A4">
      <w:pPr>
        <w:jc w:val="both"/>
        <w:rPr>
          <w:rFonts w:ascii="Verdana" w:hAnsi="Verdana"/>
          <w:bCs/>
          <w:sz w:val="20"/>
        </w:rPr>
      </w:pPr>
      <w:r w:rsidRPr="00FB26A4">
        <w:rPr>
          <w:rFonts w:ascii="Verdana" w:hAnsi="Verdana"/>
          <w:bCs/>
          <w:sz w:val="20"/>
        </w:rPr>
        <w:t>16.    Coordinar la integración de la información que requiere la Secretaría de Hacienda y Crédito Público para la formulación de la Cuenta de la Hacienda Pública Federal de la Secretaría e incorporar la que corresponde a los órganos administrativos desconcentrados y entidades paraestatales sectorizadas.</w:t>
      </w:r>
    </w:p>
    <w:p w:rsidR="00FB26A4" w:rsidRPr="00FB26A4" w:rsidRDefault="00FB26A4" w:rsidP="00FB26A4">
      <w:pPr>
        <w:jc w:val="both"/>
        <w:rPr>
          <w:rFonts w:ascii="Verdana" w:hAnsi="Verdana"/>
          <w:bCs/>
          <w:sz w:val="20"/>
        </w:rPr>
      </w:pPr>
      <w:r w:rsidRPr="00FB26A4">
        <w:rPr>
          <w:rFonts w:ascii="Verdana" w:hAnsi="Verdana"/>
          <w:bCs/>
          <w:sz w:val="20"/>
        </w:rPr>
        <w:t>17.    Gestionar ante las instancias correspondientes las autorizaciones presupuestarias necesarias respecto de los programas con reglas de operación de la Secretaría, órganos administrativos desconcentrados y entidades del sector coordinado, así como promover que se realice el seguimiento, evaluación y cumplimiento de las disposiciones presupuestarias aplicables a dichos</w:t>
      </w:r>
    </w:p>
    <w:p w:rsidR="00FB26A4" w:rsidRPr="00FB26A4" w:rsidRDefault="00FB26A4" w:rsidP="00FB26A4">
      <w:pPr>
        <w:jc w:val="both"/>
        <w:rPr>
          <w:rFonts w:ascii="Verdana" w:hAnsi="Verdana"/>
          <w:bCs/>
          <w:sz w:val="20"/>
        </w:rPr>
      </w:pPr>
      <w:proofErr w:type="gramStart"/>
      <w:r w:rsidRPr="00FB26A4">
        <w:rPr>
          <w:rFonts w:ascii="Verdana" w:hAnsi="Verdana"/>
          <w:bCs/>
          <w:sz w:val="20"/>
        </w:rPr>
        <w:t>programas</w:t>
      </w:r>
      <w:proofErr w:type="gramEnd"/>
      <w:r w:rsidRPr="00FB26A4">
        <w:rPr>
          <w:rFonts w:ascii="Verdana" w:hAnsi="Verdana"/>
          <w:bCs/>
          <w:sz w:val="20"/>
        </w:rPr>
        <w:t>.</w:t>
      </w:r>
    </w:p>
    <w:p w:rsidR="00FB26A4" w:rsidRPr="00FB26A4" w:rsidRDefault="00FB26A4" w:rsidP="00FB26A4">
      <w:pPr>
        <w:jc w:val="both"/>
        <w:rPr>
          <w:rFonts w:ascii="Verdana" w:hAnsi="Verdana"/>
          <w:bCs/>
          <w:sz w:val="20"/>
        </w:rPr>
      </w:pPr>
      <w:r w:rsidRPr="00FB26A4">
        <w:rPr>
          <w:rFonts w:ascii="Verdana" w:hAnsi="Verdana"/>
          <w:bCs/>
          <w:sz w:val="20"/>
        </w:rPr>
        <w:t>18.    Gestionar ante las instancias correspondientes el registro, renovación o extinción y demás trámites presupuestarios relacionados de los fideicomisos, mandatos, contratos análogos coordinados por la Secretaría, sus órganos administrativos desconcentrados y entidades del sector coordinado.</w:t>
      </w:r>
    </w:p>
    <w:p w:rsidR="00FB26A4" w:rsidRPr="00FB26A4" w:rsidRDefault="00FB26A4" w:rsidP="00FB26A4">
      <w:pPr>
        <w:jc w:val="both"/>
        <w:rPr>
          <w:rFonts w:ascii="Verdana" w:hAnsi="Verdana"/>
          <w:bCs/>
          <w:sz w:val="20"/>
        </w:rPr>
      </w:pPr>
      <w:r w:rsidRPr="00FB26A4">
        <w:rPr>
          <w:rFonts w:ascii="Verdana" w:hAnsi="Verdana"/>
          <w:bCs/>
          <w:sz w:val="20"/>
        </w:rPr>
        <w:t>19.    Apoyar y, en su caso, asistir como representante de la Secretaría en los Comités de Control y Desempeño Institucional de los órganos administrativos desconcentrados y entidades coordinadas.</w:t>
      </w:r>
    </w:p>
    <w:p w:rsidR="00FB26A4" w:rsidRPr="00FB26A4" w:rsidRDefault="00FB26A4" w:rsidP="00FB26A4">
      <w:pPr>
        <w:jc w:val="both"/>
        <w:rPr>
          <w:rFonts w:ascii="Verdana" w:hAnsi="Verdana"/>
          <w:bCs/>
          <w:sz w:val="20"/>
        </w:rPr>
      </w:pPr>
      <w:r w:rsidRPr="00FB26A4">
        <w:rPr>
          <w:rFonts w:ascii="Verdana" w:hAnsi="Verdana"/>
          <w:bCs/>
          <w:sz w:val="20"/>
        </w:rPr>
        <w:lastRenderedPageBreak/>
        <w:t>20.    Dirigir las acciones para coordinar la atención a las observaciones y/o acciones que resulten de las revisiones y auditorías practicadas por los órganos fiscalizadores.</w:t>
      </w:r>
    </w:p>
    <w:p w:rsidR="00FB26A4" w:rsidRPr="00FB26A4" w:rsidRDefault="00FB26A4" w:rsidP="00FB26A4">
      <w:pPr>
        <w:jc w:val="both"/>
        <w:rPr>
          <w:rFonts w:ascii="Verdana" w:hAnsi="Verdana"/>
          <w:bCs/>
          <w:sz w:val="20"/>
        </w:rPr>
      </w:pPr>
      <w:r w:rsidRPr="00FB26A4">
        <w:rPr>
          <w:rFonts w:ascii="Verdana" w:hAnsi="Verdana"/>
          <w:bCs/>
          <w:sz w:val="20"/>
        </w:rPr>
        <w:t>21.    Emitir los lineamientos para la elaboración, actualización y dictamen de manuales de organización, procedimientos y formatos inscritos en el Registro Federal de Trámites y Servicios.</w:t>
      </w:r>
    </w:p>
    <w:p w:rsidR="00FB26A4" w:rsidRPr="00FB26A4" w:rsidRDefault="00FB26A4" w:rsidP="00FB26A4">
      <w:pPr>
        <w:jc w:val="both"/>
        <w:rPr>
          <w:rFonts w:ascii="Verdana" w:hAnsi="Verdana"/>
          <w:bCs/>
          <w:sz w:val="20"/>
        </w:rPr>
      </w:pPr>
      <w:r w:rsidRPr="00FB26A4">
        <w:rPr>
          <w:rFonts w:ascii="Verdana" w:hAnsi="Verdana"/>
          <w:bCs/>
          <w:sz w:val="20"/>
        </w:rPr>
        <w:t>22.    Coordinar la actualización del Manual de Organización General de la Secretaría de Economía para su publicación en el Diario Oficial de la Federación.</w:t>
      </w:r>
    </w:p>
    <w:p w:rsidR="00FB26A4" w:rsidRPr="00FB26A4" w:rsidRDefault="00FB26A4" w:rsidP="00FB26A4">
      <w:pPr>
        <w:jc w:val="both"/>
        <w:rPr>
          <w:rFonts w:ascii="Verdana" w:hAnsi="Verdana"/>
          <w:bCs/>
          <w:sz w:val="20"/>
        </w:rPr>
      </w:pPr>
      <w:r w:rsidRPr="00FB26A4">
        <w:rPr>
          <w:rFonts w:ascii="Verdana" w:hAnsi="Verdana"/>
          <w:bCs/>
          <w:sz w:val="20"/>
        </w:rPr>
        <w:t>23.    Promover la actualización y emitir el dictamen correspondiente de los manuales de organización específicos, de procedimientos, formatos inscritos en el Registro Federal de Trámites y Servicios y demás documentos administrativos que resulten necesarios para el mejor funcionamiento de la Secretaría.</w:t>
      </w:r>
    </w:p>
    <w:p w:rsidR="00FB26A4" w:rsidRPr="00FB26A4" w:rsidRDefault="00FB26A4" w:rsidP="00FB26A4">
      <w:pPr>
        <w:jc w:val="both"/>
        <w:rPr>
          <w:rFonts w:ascii="Verdana" w:hAnsi="Verdana"/>
          <w:bCs/>
          <w:sz w:val="20"/>
        </w:rPr>
      </w:pPr>
      <w:r w:rsidRPr="00FB26A4">
        <w:rPr>
          <w:rFonts w:ascii="Verdana" w:hAnsi="Verdana"/>
          <w:bCs/>
          <w:sz w:val="20"/>
        </w:rPr>
        <w:t>24.    Gestionar ante la Comisión Federal de Mejora Regulatoria los dictámenes de las disposiciones jurídico-administrativas que las unidades administrativas y órganos administrativos desconcentrados de la Secretaría de Economía, para su publicación en el Diario Oficial de la Federación.</w:t>
      </w:r>
    </w:p>
    <w:p w:rsidR="00FB26A4" w:rsidRPr="00FB26A4" w:rsidRDefault="00FB26A4" w:rsidP="00FB26A4">
      <w:pPr>
        <w:jc w:val="both"/>
        <w:rPr>
          <w:rFonts w:ascii="Verdana" w:hAnsi="Verdana"/>
          <w:bCs/>
          <w:sz w:val="20"/>
        </w:rPr>
      </w:pPr>
      <w:r w:rsidRPr="00FB26A4">
        <w:rPr>
          <w:rFonts w:ascii="Verdana" w:hAnsi="Verdana"/>
          <w:bCs/>
          <w:sz w:val="20"/>
        </w:rPr>
        <w:t>25.    Promover la actualización del Registro Federal de Trámites y Servicios y gestionar ante la Comisión Federal de Mejora Regulatoria, las modificaciones a la información inscrita.</w:t>
      </w:r>
    </w:p>
    <w:p w:rsidR="00FB26A4" w:rsidRPr="00FB26A4" w:rsidRDefault="00FB26A4" w:rsidP="00FB26A4">
      <w:pPr>
        <w:jc w:val="both"/>
        <w:rPr>
          <w:rFonts w:ascii="Verdana" w:hAnsi="Verdana"/>
          <w:bCs/>
          <w:sz w:val="20"/>
        </w:rPr>
      </w:pPr>
      <w:r w:rsidRPr="00FB26A4">
        <w:rPr>
          <w:rFonts w:ascii="Verdana" w:hAnsi="Verdana"/>
          <w:bCs/>
          <w:sz w:val="20"/>
        </w:rPr>
        <w:t>26.    Integrar y dar seguimiento a los programas de mejora regulatoria de la Secretaría de Economía y sus órganos administrativos desconcentrados.</w:t>
      </w:r>
    </w:p>
    <w:p w:rsidR="00FB26A4" w:rsidRPr="00FB26A4" w:rsidRDefault="00FB26A4" w:rsidP="00FB26A4">
      <w:pPr>
        <w:jc w:val="both"/>
        <w:rPr>
          <w:rFonts w:ascii="Verdana" w:hAnsi="Verdana"/>
          <w:bCs/>
          <w:sz w:val="20"/>
        </w:rPr>
      </w:pPr>
      <w:r w:rsidRPr="00FB26A4">
        <w:rPr>
          <w:rFonts w:ascii="Verdana" w:hAnsi="Verdana"/>
          <w:b/>
          <w:bCs/>
          <w:sz w:val="20"/>
        </w:rPr>
        <w:t>1.5.2 Dirección General de Recursos Materiales y Servicios Generales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Ser el área que suministre los recursos materiales y servicios generales que requieran las unidades administrativas y administre los bienes muebles e inmuebles propiedad y a cargo de la Secretaría de Economía, con efectividad y transparencia.</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Administrar de manera eficiente los bienes muebles e inmuebles asignados a la Secretaría, los servicios generales, la obra pública y los servicios relacionados con la misma, que sean requeridos por las unidades administrativas que la conforman, para el adecuado desempeño de sus funciones, conforme al marco jurídico vigente y aplicable.</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Conducir e instrumentar los procedimientos relativos a las adquisiciones, arrendamientos y contrataciones de servicios, obra pública y servicios relacionados con las mismas, salvo las que realicen por sí las Delegaciones y Subdelegaciones Federales y Representaciones Comerciales en el Extranjero.</w:t>
      </w:r>
    </w:p>
    <w:p w:rsidR="00FB26A4" w:rsidRPr="00FB26A4" w:rsidRDefault="00FB26A4" w:rsidP="00FB26A4">
      <w:pPr>
        <w:jc w:val="both"/>
        <w:rPr>
          <w:rFonts w:ascii="Verdana" w:hAnsi="Verdana"/>
          <w:bCs/>
          <w:sz w:val="20"/>
        </w:rPr>
      </w:pPr>
      <w:r w:rsidRPr="00FB26A4">
        <w:rPr>
          <w:rFonts w:ascii="Verdana" w:hAnsi="Verdana"/>
          <w:bCs/>
          <w:sz w:val="20"/>
        </w:rPr>
        <w:lastRenderedPageBreak/>
        <w:t>2.      Autorizar en su caso, la consolidación de adquisiciones, arrendamientos y servicios con otras dependencias, así como la relativa a los bienes, arrendamientos o servicios de diversas unidades administrativas o, en su caso, órganos desconcentrados en la misma Secretaría.</w:t>
      </w:r>
    </w:p>
    <w:p w:rsidR="00FB26A4" w:rsidRPr="00FB26A4" w:rsidRDefault="00FB26A4" w:rsidP="00FB26A4">
      <w:pPr>
        <w:jc w:val="both"/>
        <w:rPr>
          <w:rFonts w:ascii="Verdana" w:hAnsi="Verdana"/>
          <w:bCs/>
          <w:sz w:val="20"/>
        </w:rPr>
      </w:pPr>
      <w:r w:rsidRPr="00FB26A4">
        <w:rPr>
          <w:rFonts w:ascii="Verdana" w:hAnsi="Verdana"/>
          <w:bCs/>
          <w:sz w:val="20"/>
        </w:rPr>
        <w:t>3.      Emitir en su caso, las políticas, lineamientos, normas y procedimientos que regulen las actividades</w:t>
      </w:r>
    </w:p>
    <w:p w:rsidR="00FB26A4" w:rsidRPr="00FB26A4" w:rsidRDefault="00FB26A4" w:rsidP="00FB26A4">
      <w:pPr>
        <w:jc w:val="both"/>
        <w:rPr>
          <w:rFonts w:ascii="Verdana" w:hAnsi="Verdana"/>
          <w:bCs/>
          <w:sz w:val="20"/>
        </w:rPr>
      </w:pPr>
      <w:proofErr w:type="gramStart"/>
      <w:r w:rsidRPr="00FB26A4">
        <w:rPr>
          <w:rFonts w:ascii="Verdana" w:hAnsi="Verdana"/>
          <w:bCs/>
          <w:sz w:val="20"/>
        </w:rPr>
        <w:t>de</w:t>
      </w:r>
      <w:proofErr w:type="gramEnd"/>
      <w:r w:rsidRPr="00FB26A4">
        <w:rPr>
          <w:rFonts w:ascii="Verdana" w:hAnsi="Verdana"/>
          <w:bCs/>
          <w:sz w:val="20"/>
        </w:rPr>
        <w:t xml:space="preserve"> recursos materiales y servicios generales de la Secretaría de Economía, acorde con las disposiciones vigentes y lineamientos de las dependencias encargadas de la emisión de normas específicas.</w:t>
      </w:r>
    </w:p>
    <w:p w:rsidR="00FB26A4" w:rsidRPr="00FB26A4" w:rsidRDefault="00FB26A4" w:rsidP="00FB26A4">
      <w:pPr>
        <w:jc w:val="both"/>
        <w:rPr>
          <w:rFonts w:ascii="Verdana" w:hAnsi="Verdana"/>
          <w:bCs/>
          <w:sz w:val="20"/>
        </w:rPr>
      </w:pPr>
      <w:r w:rsidRPr="00FB26A4">
        <w:rPr>
          <w:rFonts w:ascii="Verdana" w:hAnsi="Verdana"/>
          <w:bCs/>
          <w:sz w:val="20"/>
        </w:rPr>
        <w:t>4.      Proporcionar la asesoría requerida en los temas de recursos materiales y servicios generales a las unidades administrativas, delegaciones y subdelegaciones federales, Representaciones Comerciales en el Extranjero y órganos administrativos desconcentrados.</w:t>
      </w:r>
    </w:p>
    <w:p w:rsidR="00FB26A4" w:rsidRPr="00FB26A4" w:rsidRDefault="00FB26A4" w:rsidP="00FB26A4">
      <w:pPr>
        <w:jc w:val="both"/>
        <w:rPr>
          <w:rFonts w:ascii="Verdana" w:hAnsi="Verdana"/>
          <w:bCs/>
          <w:sz w:val="20"/>
        </w:rPr>
      </w:pPr>
      <w:r w:rsidRPr="00FB26A4">
        <w:rPr>
          <w:rFonts w:ascii="Verdana" w:hAnsi="Verdana"/>
          <w:bCs/>
          <w:sz w:val="20"/>
        </w:rPr>
        <w:t>5.      Administrar los bienes muebles e inmuebles asignados a la Secretaría, los servicios generales, la obra pública y los servicios relacionados con la misma.</w:t>
      </w:r>
    </w:p>
    <w:p w:rsidR="00FB26A4" w:rsidRPr="00FB26A4" w:rsidRDefault="00FB26A4" w:rsidP="00FB26A4">
      <w:pPr>
        <w:jc w:val="both"/>
        <w:rPr>
          <w:rFonts w:ascii="Verdana" w:hAnsi="Verdana"/>
          <w:bCs/>
          <w:sz w:val="20"/>
        </w:rPr>
      </w:pPr>
      <w:r w:rsidRPr="00FB26A4">
        <w:rPr>
          <w:rFonts w:ascii="Verdana" w:hAnsi="Verdana"/>
          <w:bCs/>
          <w:sz w:val="20"/>
        </w:rPr>
        <w:t>6.      Conducir los procedimientos relativos a la baja, destino final y enajenación de bienes, cualquiera que sea su naturaleza.</w:t>
      </w:r>
    </w:p>
    <w:p w:rsidR="00FB26A4" w:rsidRPr="00FB26A4" w:rsidRDefault="00FB26A4" w:rsidP="00FB26A4">
      <w:pPr>
        <w:jc w:val="both"/>
        <w:rPr>
          <w:rFonts w:ascii="Verdana" w:hAnsi="Verdana"/>
          <w:bCs/>
          <w:sz w:val="20"/>
        </w:rPr>
      </w:pPr>
      <w:r w:rsidRPr="00FB26A4">
        <w:rPr>
          <w:rFonts w:ascii="Verdana" w:hAnsi="Verdana"/>
          <w:bCs/>
          <w:sz w:val="20"/>
        </w:rPr>
        <w:t>7.      Suscribir, en representación de la Secretaría, los contratos convenios de servicios, y pedidos de adquisición de bienes, arrendamientos, así como los relativos a obra pública y servicios relacionados con las mismas, y demás instrumentos que impliquen actos de administración.</w:t>
      </w:r>
    </w:p>
    <w:p w:rsidR="00FB26A4" w:rsidRPr="00FB26A4" w:rsidRDefault="00FB26A4" w:rsidP="00FB26A4">
      <w:pPr>
        <w:jc w:val="both"/>
        <w:rPr>
          <w:rFonts w:ascii="Verdana" w:hAnsi="Verdana"/>
          <w:bCs/>
          <w:sz w:val="20"/>
        </w:rPr>
      </w:pPr>
      <w:r w:rsidRPr="00FB26A4">
        <w:rPr>
          <w:rFonts w:ascii="Verdana" w:hAnsi="Verdana"/>
          <w:bCs/>
          <w:sz w:val="20"/>
        </w:rPr>
        <w:t>8.      Dar trámite a los requerimientos para solicitar la autorización de la prórroga en el plazo relativo a la entrega de bienes o prestación de servicios o en la ejecución de obra pública y servicios relacionados con las mismas.</w:t>
      </w:r>
    </w:p>
    <w:p w:rsidR="00FB26A4" w:rsidRPr="00FB26A4" w:rsidRDefault="00FB26A4" w:rsidP="00FB26A4">
      <w:pPr>
        <w:jc w:val="both"/>
        <w:rPr>
          <w:rFonts w:ascii="Verdana" w:hAnsi="Verdana"/>
          <w:bCs/>
          <w:sz w:val="20"/>
        </w:rPr>
      </w:pPr>
      <w:r w:rsidRPr="00FB26A4">
        <w:rPr>
          <w:rFonts w:ascii="Verdana" w:hAnsi="Verdana"/>
          <w:bCs/>
          <w:sz w:val="20"/>
        </w:rPr>
        <w:t>9.      Ejecutar las penas convencionales ante el incumplimiento de las obligaciones contractuales por los proveedores previa petición, justificación y cuantificación.</w:t>
      </w:r>
    </w:p>
    <w:p w:rsidR="00FB26A4" w:rsidRPr="00FB26A4" w:rsidRDefault="00FB26A4" w:rsidP="00FB26A4">
      <w:pPr>
        <w:jc w:val="both"/>
        <w:rPr>
          <w:rFonts w:ascii="Verdana" w:hAnsi="Verdana"/>
          <w:bCs/>
          <w:sz w:val="20"/>
        </w:rPr>
      </w:pPr>
      <w:r w:rsidRPr="00FB26A4">
        <w:rPr>
          <w:rFonts w:ascii="Verdana" w:hAnsi="Verdana"/>
          <w:bCs/>
          <w:sz w:val="20"/>
        </w:rPr>
        <w:t>10.    Tramitar y resolver los procedimientos de rescisión administrativa o terminación anticipada previa petición y justificación del área requirente, en materia de bienes, servicios, obra pública y servicios relacionados con la misma.</w:t>
      </w:r>
    </w:p>
    <w:p w:rsidR="00FB26A4" w:rsidRPr="00FB26A4" w:rsidRDefault="00FB26A4" w:rsidP="00FB26A4">
      <w:pPr>
        <w:jc w:val="both"/>
        <w:rPr>
          <w:rFonts w:ascii="Verdana" w:hAnsi="Verdana"/>
          <w:bCs/>
          <w:sz w:val="20"/>
        </w:rPr>
      </w:pPr>
      <w:r w:rsidRPr="00FB26A4">
        <w:rPr>
          <w:rFonts w:ascii="Verdana" w:hAnsi="Verdana"/>
          <w:bCs/>
          <w:sz w:val="20"/>
        </w:rPr>
        <w:t>11.    Dar trámite en su caso a la cancelación de licitaciones públicas previa justificación del área requirente.</w:t>
      </w:r>
    </w:p>
    <w:p w:rsidR="00FB26A4" w:rsidRPr="00FB26A4" w:rsidRDefault="00FB26A4" w:rsidP="00FB26A4">
      <w:pPr>
        <w:jc w:val="both"/>
        <w:rPr>
          <w:rFonts w:ascii="Verdana" w:hAnsi="Verdana"/>
          <w:bCs/>
          <w:sz w:val="20"/>
        </w:rPr>
      </w:pPr>
      <w:r w:rsidRPr="00FB26A4">
        <w:rPr>
          <w:rFonts w:ascii="Verdana" w:hAnsi="Verdana"/>
          <w:bCs/>
          <w:sz w:val="20"/>
        </w:rPr>
        <w:t>12.    Administrar el almacén general de la Secretaría y proponer los sistemas para su operación y funcionamiento.</w:t>
      </w:r>
    </w:p>
    <w:p w:rsidR="00FB26A4" w:rsidRPr="00FB26A4" w:rsidRDefault="00FB26A4" w:rsidP="00FB26A4">
      <w:pPr>
        <w:jc w:val="both"/>
        <w:rPr>
          <w:rFonts w:ascii="Verdana" w:hAnsi="Verdana"/>
          <w:bCs/>
          <w:sz w:val="20"/>
        </w:rPr>
      </w:pPr>
      <w:r w:rsidRPr="00FB26A4">
        <w:rPr>
          <w:rFonts w:ascii="Verdana" w:hAnsi="Verdana"/>
          <w:bCs/>
          <w:sz w:val="20"/>
        </w:rPr>
        <w:t>13.    Dar trámite en su caso, a la cancelación de partidas o de procedimientos de contratación.</w:t>
      </w:r>
    </w:p>
    <w:p w:rsidR="00FB26A4" w:rsidRPr="00FB26A4" w:rsidRDefault="00FB26A4" w:rsidP="00FB26A4">
      <w:pPr>
        <w:jc w:val="both"/>
        <w:rPr>
          <w:rFonts w:ascii="Verdana" w:hAnsi="Verdana"/>
          <w:bCs/>
          <w:sz w:val="20"/>
        </w:rPr>
      </w:pPr>
      <w:r w:rsidRPr="00FB26A4">
        <w:rPr>
          <w:rFonts w:ascii="Verdana" w:hAnsi="Verdana"/>
          <w:bCs/>
          <w:sz w:val="20"/>
        </w:rPr>
        <w:t>14.    Coordinar la operación del archivo de concentración de la Secretaría y suscribir los actos e instrumentos necesarios para su disposición y destino final.</w:t>
      </w:r>
    </w:p>
    <w:p w:rsidR="00FB26A4" w:rsidRPr="00FB26A4" w:rsidRDefault="00FB26A4" w:rsidP="00FB26A4">
      <w:pPr>
        <w:jc w:val="both"/>
        <w:rPr>
          <w:rFonts w:ascii="Verdana" w:hAnsi="Verdana"/>
          <w:bCs/>
          <w:sz w:val="20"/>
        </w:rPr>
      </w:pPr>
      <w:r w:rsidRPr="00FB26A4">
        <w:rPr>
          <w:rFonts w:ascii="Verdana" w:hAnsi="Verdana"/>
          <w:bCs/>
          <w:sz w:val="20"/>
        </w:rPr>
        <w:lastRenderedPageBreak/>
        <w:t>15.    Verificar la integración de los programas anuales de adquisiciones, arrendamientos y servicios, de obra pública y servicios relacionados con las mismas, con la información de las distintas áreas que tengan presupuesto asignado, a través de sus respectivas Coordinaciones Administrativas o de quien corresponda, así como el de disposición final de bienes muebles.</w:t>
      </w:r>
    </w:p>
    <w:p w:rsidR="00FB26A4" w:rsidRPr="00FB26A4" w:rsidRDefault="00FB26A4" w:rsidP="00FB26A4">
      <w:pPr>
        <w:jc w:val="both"/>
        <w:rPr>
          <w:rFonts w:ascii="Verdana" w:hAnsi="Verdana"/>
          <w:bCs/>
          <w:sz w:val="20"/>
        </w:rPr>
      </w:pPr>
      <w:r w:rsidRPr="00FB26A4">
        <w:rPr>
          <w:rFonts w:ascii="Verdana" w:hAnsi="Verdana"/>
          <w:bCs/>
          <w:sz w:val="20"/>
        </w:rPr>
        <w:t>16.    Coordinar la integración y verificar el cumplimiento del programa interno de protección civil.</w:t>
      </w:r>
    </w:p>
    <w:p w:rsidR="00FB26A4" w:rsidRPr="00FB26A4" w:rsidRDefault="00FB26A4" w:rsidP="00FB26A4">
      <w:pPr>
        <w:jc w:val="both"/>
        <w:rPr>
          <w:rFonts w:ascii="Verdana" w:hAnsi="Verdana"/>
          <w:bCs/>
          <w:sz w:val="20"/>
        </w:rPr>
      </w:pPr>
      <w:r w:rsidRPr="00FB26A4">
        <w:rPr>
          <w:rFonts w:ascii="Verdana" w:hAnsi="Verdana"/>
          <w:bCs/>
          <w:sz w:val="20"/>
        </w:rPr>
        <w:t>17.    Comunicar a los administradores de los distintos instrumentos jurídicos que suscriba la Secretaría de Economía, la obligación que tienen para administrar y supervisar los servicios contratados, así como el seguimiento al cumplimiento de las obligaciones que se deriven del objeto del contrato.</w:t>
      </w:r>
    </w:p>
    <w:p w:rsidR="00FB26A4" w:rsidRPr="00FB26A4" w:rsidRDefault="00FB26A4" w:rsidP="00FB26A4">
      <w:pPr>
        <w:jc w:val="both"/>
        <w:rPr>
          <w:rFonts w:ascii="Verdana" w:hAnsi="Verdana"/>
          <w:bCs/>
          <w:sz w:val="20"/>
        </w:rPr>
      </w:pPr>
      <w:r w:rsidRPr="00FB26A4">
        <w:rPr>
          <w:rFonts w:ascii="Verdana" w:hAnsi="Verdana"/>
          <w:bCs/>
          <w:sz w:val="20"/>
        </w:rPr>
        <w:t>18.    Administrar los módulos de información y orientación al público.</w:t>
      </w:r>
    </w:p>
    <w:p w:rsidR="00FB26A4" w:rsidRPr="00FB26A4" w:rsidRDefault="00FB26A4" w:rsidP="00FB26A4">
      <w:pPr>
        <w:jc w:val="both"/>
        <w:rPr>
          <w:rFonts w:ascii="Verdana" w:hAnsi="Verdana"/>
          <w:bCs/>
          <w:sz w:val="20"/>
        </w:rPr>
      </w:pPr>
      <w:r w:rsidRPr="00FB26A4">
        <w:rPr>
          <w:rFonts w:ascii="Verdana" w:hAnsi="Verdana"/>
          <w:bCs/>
          <w:sz w:val="20"/>
        </w:rPr>
        <w:t>19.    Coordinar la operación de la mesa de servicios para canalizar, atender y resolver las solicitudes que formulen las unidades administrativas de la Secretaría.</w:t>
      </w:r>
    </w:p>
    <w:p w:rsidR="00FB26A4" w:rsidRPr="00FB26A4" w:rsidRDefault="00FB26A4" w:rsidP="00FB26A4">
      <w:pPr>
        <w:jc w:val="both"/>
        <w:rPr>
          <w:rFonts w:ascii="Verdana" w:hAnsi="Verdana"/>
          <w:bCs/>
          <w:sz w:val="20"/>
        </w:rPr>
      </w:pPr>
      <w:r w:rsidRPr="00FB26A4">
        <w:rPr>
          <w:rFonts w:ascii="Verdana" w:hAnsi="Verdana"/>
          <w:bCs/>
          <w:sz w:val="20"/>
        </w:rPr>
        <w:t>20.    Coordinar el registro y despacho de la correspondencia recibida a través de las oficialías de partes de la Secretaría.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21.    Coordinar la prestación de los servicios de mantenimiento preventivo y correctivo de mobiliario y equipo; del parque vehicular, de impresión, reproducción y encuadernación de documentos oficiales y del suministro de agua purificada para consumo.</w:t>
      </w:r>
    </w:p>
    <w:p w:rsidR="00FB26A4" w:rsidRPr="00FB26A4" w:rsidRDefault="00FB26A4" w:rsidP="00FB26A4">
      <w:pPr>
        <w:jc w:val="both"/>
        <w:rPr>
          <w:rFonts w:ascii="Verdana" w:hAnsi="Verdana"/>
          <w:bCs/>
          <w:sz w:val="20"/>
        </w:rPr>
      </w:pPr>
      <w:r w:rsidRPr="00FB26A4">
        <w:rPr>
          <w:rFonts w:ascii="Verdana" w:hAnsi="Verdana"/>
          <w:bCs/>
          <w:sz w:val="20"/>
        </w:rPr>
        <w:t>22.    Administrar la conservación, mantenimiento, y aprovechamiento de los inmuebles de la Secretaría.</w:t>
      </w:r>
    </w:p>
    <w:p w:rsidR="00FB26A4" w:rsidRPr="00FB26A4" w:rsidRDefault="00FB26A4" w:rsidP="00FB26A4">
      <w:pPr>
        <w:jc w:val="both"/>
        <w:rPr>
          <w:rFonts w:ascii="Verdana" w:hAnsi="Verdana"/>
          <w:bCs/>
          <w:sz w:val="20"/>
        </w:rPr>
      </w:pPr>
      <w:r w:rsidRPr="00FB26A4">
        <w:rPr>
          <w:rFonts w:ascii="Verdana" w:hAnsi="Verdana"/>
          <w:bCs/>
          <w:sz w:val="20"/>
        </w:rPr>
        <w:t>23.    Coordinar la integración y operación de los programas anuales de uso, conservación, mantenimiento y aprovechamiento de inmuebles; mantenimiento preventivo y correctivo de mobiliario, aseguramiento de bienes muebles e inmuebles.</w:t>
      </w:r>
    </w:p>
    <w:p w:rsidR="00FB26A4" w:rsidRPr="00FB26A4" w:rsidRDefault="00FB26A4" w:rsidP="00FB26A4">
      <w:pPr>
        <w:jc w:val="both"/>
        <w:rPr>
          <w:rFonts w:ascii="Verdana" w:hAnsi="Verdana"/>
          <w:bCs/>
          <w:sz w:val="20"/>
        </w:rPr>
      </w:pPr>
      <w:r w:rsidRPr="00FB26A4">
        <w:rPr>
          <w:rFonts w:ascii="Verdana" w:hAnsi="Verdana"/>
          <w:bCs/>
          <w:sz w:val="20"/>
        </w:rPr>
        <w:t>24.    Orientar las acciones de las coordinaciones administrativas en materia de recursos materiales y servicios generales y obra pública y servicios relacionados con las mismas.</w:t>
      </w:r>
    </w:p>
    <w:p w:rsidR="00FB26A4" w:rsidRPr="00FB26A4" w:rsidRDefault="00FB26A4" w:rsidP="00FB26A4">
      <w:pPr>
        <w:jc w:val="both"/>
        <w:rPr>
          <w:rFonts w:ascii="Verdana" w:hAnsi="Verdana"/>
          <w:bCs/>
          <w:sz w:val="20"/>
        </w:rPr>
      </w:pPr>
      <w:r w:rsidRPr="00FB26A4">
        <w:rPr>
          <w:rFonts w:ascii="Verdana" w:hAnsi="Verdana"/>
          <w:bCs/>
          <w:sz w:val="20"/>
        </w:rPr>
        <w:t>25.    Fungir como responsable inmobiliario de la Secretaría.</w:t>
      </w:r>
    </w:p>
    <w:p w:rsidR="00FB26A4" w:rsidRPr="00FB26A4" w:rsidRDefault="00FB26A4" w:rsidP="00FB26A4">
      <w:pPr>
        <w:jc w:val="both"/>
        <w:rPr>
          <w:rFonts w:ascii="Verdana" w:hAnsi="Verdana"/>
          <w:bCs/>
          <w:sz w:val="20"/>
        </w:rPr>
      </w:pPr>
      <w:r w:rsidRPr="00FB26A4">
        <w:rPr>
          <w:rFonts w:ascii="Verdana" w:hAnsi="Verdana"/>
          <w:bCs/>
          <w:sz w:val="20"/>
        </w:rPr>
        <w:t>26.    Participar y coordinar el funcionamiento de los distintos comités administrativos materia de su competencia (comités de adquisiciones, arrendamientos y servicios; obras públicas y servicios relacionados con las mismas, bienes muebles; ahorro de energía e impacto ambiental y el subcomité revisor de convocatorias).</w:t>
      </w:r>
    </w:p>
    <w:p w:rsidR="00FB26A4" w:rsidRPr="00FB26A4" w:rsidRDefault="00FB26A4" w:rsidP="00FB26A4">
      <w:pPr>
        <w:jc w:val="both"/>
        <w:rPr>
          <w:rFonts w:ascii="Verdana" w:hAnsi="Verdana"/>
          <w:bCs/>
          <w:sz w:val="20"/>
        </w:rPr>
      </w:pPr>
      <w:r w:rsidRPr="00FB26A4">
        <w:rPr>
          <w:rFonts w:ascii="Verdana" w:hAnsi="Verdana"/>
          <w:bCs/>
          <w:sz w:val="20"/>
        </w:rPr>
        <w:t xml:space="preserve">27.    Coordinar las acciones necesarias para mantener en óptimas condiciones los bienes muebles e inmuebles de la Secretaría, a fin de garantizar la seguridad y </w:t>
      </w:r>
      <w:r w:rsidRPr="00FB26A4">
        <w:rPr>
          <w:rFonts w:ascii="Verdana" w:hAnsi="Verdana"/>
          <w:bCs/>
          <w:sz w:val="20"/>
        </w:rPr>
        <w:lastRenderedPageBreak/>
        <w:t>utilización eficiente de los recursos disponibles en estricto apego a la normatividad aplicable.</w:t>
      </w:r>
    </w:p>
    <w:p w:rsidR="00FB26A4" w:rsidRPr="00FB26A4" w:rsidRDefault="00FB26A4" w:rsidP="00FB26A4">
      <w:pPr>
        <w:jc w:val="both"/>
        <w:rPr>
          <w:rFonts w:ascii="Verdana" w:hAnsi="Verdana"/>
          <w:bCs/>
          <w:sz w:val="20"/>
        </w:rPr>
      </w:pPr>
      <w:r w:rsidRPr="00FB26A4">
        <w:rPr>
          <w:rFonts w:ascii="Verdana" w:hAnsi="Verdana"/>
          <w:bCs/>
          <w:sz w:val="20"/>
        </w:rPr>
        <w:t>28.    Verificar que el sistema de calidad implementado en la dirección general contribuya a la planeación, organización y control de procesos, así como la operación y calidad de los servicios que brindan las áreas internas de las mismas a fin de detectar áreas de oportunidad con un enfoque de mejora continua.</w:t>
      </w:r>
    </w:p>
    <w:p w:rsidR="00FB26A4" w:rsidRPr="00FB26A4" w:rsidRDefault="00FB26A4" w:rsidP="00FB26A4">
      <w:pPr>
        <w:jc w:val="both"/>
        <w:rPr>
          <w:rFonts w:ascii="Verdana" w:hAnsi="Verdana"/>
          <w:bCs/>
          <w:sz w:val="20"/>
        </w:rPr>
      </w:pPr>
      <w:r w:rsidRPr="00FB26A4">
        <w:rPr>
          <w:rFonts w:ascii="Verdana" w:hAnsi="Verdana"/>
          <w:bCs/>
          <w:sz w:val="20"/>
        </w:rPr>
        <w:t>29.    Dar trámite para la autorización de pagos anticipados de suscripciones, seguros u otros servicios, que soliciten las unidades administrativas de la Secretaría de Economía, en términos del artículo 13 de la Ley de Adquisiciones, Arrendamientos y Servicios del Sector Público y numeral 62 de las Políticas, Bases y Lineamientos en materia de Adquisiciones, Arrendamientos y Servicios.</w:t>
      </w:r>
    </w:p>
    <w:p w:rsidR="00FB26A4" w:rsidRPr="00FB26A4" w:rsidRDefault="00FB26A4" w:rsidP="00FB26A4">
      <w:pPr>
        <w:jc w:val="both"/>
        <w:rPr>
          <w:rFonts w:ascii="Verdana" w:hAnsi="Verdana"/>
          <w:bCs/>
          <w:sz w:val="20"/>
        </w:rPr>
      </w:pPr>
      <w:r w:rsidRPr="00FB26A4">
        <w:rPr>
          <w:rFonts w:ascii="Verdana" w:hAnsi="Verdana"/>
          <w:bCs/>
          <w:sz w:val="20"/>
        </w:rPr>
        <w:t>30.    Suscribir en materia de obra pública y servicios relacionados con las mismas, convenios modificatorios, que deberán ser solicitados por el residente de obra y el titular de la Dirección de Obra Pública, siempre y cuando se encuentren justificados mediante dictamen, fundado y motivado.</w:t>
      </w:r>
    </w:p>
    <w:p w:rsidR="00FB26A4" w:rsidRPr="00FB26A4" w:rsidRDefault="00FB26A4" w:rsidP="00FB26A4">
      <w:pPr>
        <w:jc w:val="both"/>
        <w:rPr>
          <w:rFonts w:ascii="Verdana" w:hAnsi="Verdana"/>
          <w:bCs/>
          <w:sz w:val="20"/>
        </w:rPr>
      </w:pPr>
      <w:r w:rsidRPr="00FB26A4">
        <w:rPr>
          <w:rFonts w:ascii="Verdana" w:hAnsi="Verdana"/>
          <w:bCs/>
          <w:sz w:val="20"/>
        </w:rPr>
        <w:t>31.    Suscribir en materia de adquisiciones y servicios, convenios modificatorios que deberán ser solicitados por el administrador del contrato, siempre y cuando se encuentren justificados mediante dictamen, fundado y motivado.</w:t>
      </w:r>
    </w:p>
    <w:p w:rsidR="00FB26A4" w:rsidRPr="00FB26A4" w:rsidRDefault="00FB26A4" w:rsidP="00FB26A4">
      <w:pPr>
        <w:jc w:val="both"/>
        <w:rPr>
          <w:rFonts w:ascii="Verdana" w:hAnsi="Verdana"/>
          <w:bCs/>
          <w:sz w:val="20"/>
        </w:rPr>
      </w:pPr>
      <w:r w:rsidRPr="00FB26A4">
        <w:rPr>
          <w:rFonts w:ascii="Verdana" w:hAnsi="Verdana"/>
          <w:b/>
          <w:bCs/>
          <w:sz w:val="20"/>
        </w:rPr>
        <w:t>1.5.3 Dirección General de Recursos Humanos</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Promover el desarrollo organizacional y del capital humano, atendiendo los procesos de forma cercana, abierta y transparente, a fin de contribuir al éxito en el cumplimiento de los objetivos de la Secretaría y su Sector Coordinado.</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Consolidar el Sistema Integral de Administración y Desarrollo de Personal en la Secretaría, así como coordinar las acciones que en materia de servicios personales realicen las entidades sectorizadas, con el propósito de mantener una plantilla laboral eficiente y productiva, capaz de garantizar el logro de los objetivos institucionales.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Coordinar la aplicación de políticas y estrategias en materia de planeación y administración de los recursos humanos, estructuras organizacionales y salariales de la Secretaría.</w:t>
      </w:r>
    </w:p>
    <w:p w:rsidR="00FB26A4" w:rsidRPr="00FB26A4" w:rsidRDefault="00FB26A4" w:rsidP="00FB26A4">
      <w:pPr>
        <w:jc w:val="both"/>
        <w:rPr>
          <w:rFonts w:ascii="Verdana" w:hAnsi="Verdana"/>
          <w:bCs/>
          <w:sz w:val="20"/>
        </w:rPr>
      </w:pPr>
      <w:r w:rsidRPr="00FB26A4">
        <w:rPr>
          <w:rFonts w:ascii="Verdana" w:hAnsi="Verdana"/>
          <w:bCs/>
          <w:sz w:val="20"/>
        </w:rPr>
        <w:t>2.      Presentar al Oficial Mayor, las propuestas de estructuras orgánicas y ocupacionales de las unidades administrativas de la Secretaría, así como sus modificaciones y formular pronunciamientos sobre las modificaciones propuestas por su sector coordinado.</w:t>
      </w:r>
    </w:p>
    <w:p w:rsidR="00FB26A4" w:rsidRPr="00FB26A4" w:rsidRDefault="00FB26A4" w:rsidP="00FB26A4">
      <w:pPr>
        <w:jc w:val="both"/>
        <w:rPr>
          <w:rFonts w:ascii="Verdana" w:hAnsi="Verdana"/>
          <w:bCs/>
          <w:sz w:val="20"/>
        </w:rPr>
      </w:pPr>
      <w:r w:rsidRPr="00FB26A4">
        <w:rPr>
          <w:rFonts w:ascii="Verdana" w:hAnsi="Verdana"/>
          <w:bCs/>
          <w:sz w:val="20"/>
        </w:rPr>
        <w:lastRenderedPageBreak/>
        <w:t>3.      Formular el anteproyecto del presupuesto anual de la Secretaría en lo concerniente al capítulo de servicios personales, ejercer el presupuesto por dicho concepto y gestionar las adecuaciones presupuestarias ante la Dirección General de Programación, Organización y Presupuesto.</w:t>
      </w:r>
    </w:p>
    <w:p w:rsidR="00FB26A4" w:rsidRPr="00FB26A4" w:rsidRDefault="00FB26A4" w:rsidP="00FB26A4">
      <w:pPr>
        <w:jc w:val="both"/>
        <w:rPr>
          <w:rFonts w:ascii="Verdana" w:hAnsi="Verdana"/>
          <w:bCs/>
          <w:sz w:val="20"/>
        </w:rPr>
      </w:pPr>
      <w:r w:rsidRPr="00FB26A4">
        <w:rPr>
          <w:rFonts w:ascii="Verdana" w:hAnsi="Verdana"/>
          <w:bCs/>
          <w:sz w:val="20"/>
        </w:rPr>
        <w:t>4.      Establecer los mecanismos de coordinación sectorial en lo referente al presupuesto de servicios personales de las entidades del sector.</w:t>
      </w:r>
    </w:p>
    <w:p w:rsidR="00FB26A4" w:rsidRPr="00FB26A4" w:rsidRDefault="00FB26A4" w:rsidP="00FB26A4">
      <w:pPr>
        <w:jc w:val="both"/>
        <w:rPr>
          <w:rFonts w:ascii="Verdana" w:hAnsi="Verdana"/>
          <w:bCs/>
          <w:sz w:val="20"/>
        </w:rPr>
      </w:pPr>
      <w:r w:rsidRPr="00FB26A4">
        <w:rPr>
          <w:rFonts w:ascii="Verdana" w:hAnsi="Verdana"/>
          <w:bCs/>
          <w:sz w:val="20"/>
        </w:rPr>
        <w:t>5.      Coordinar el ejercicio del gasto de servicios personales del Sector Coordinado.</w:t>
      </w:r>
    </w:p>
    <w:p w:rsidR="00FB26A4" w:rsidRPr="00FB26A4" w:rsidRDefault="00FB26A4" w:rsidP="00FB26A4">
      <w:pPr>
        <w:jc w:val="both"/>
        <w:rPr>
          <w:rFonts w:ascii="Verdana" w:hAnsi="Verdana"/>
          <w:bCs/>
          <w:sz w:val="20"/>
        </w:rPr>
      </w:pPr>
      <w:r w:rsidRPr="00FB26A4">
        <w:rPr>
          <w:rFonts w:ascii="Verdana" w:hAnsi="Verdana"/>
          <w:bCs/>
          <w:sz w:val="20"/>
        </w:rPr>
        <w:t>6.      Establecer los lineamientos y administrar los programas de servicio social.</w:t>
      </w:r>
    </w:p>
    <w:p w:rsidR="00FB26A4" w:rsidRPr="00FB26A4" w:rsidRDefault="00FB26A4" w:rsidP="00FB26A4">
      <w:pPr>
        <w:jc w:val="both"/>
        <w:rPr>
          <w:rFonts w:ascii="Verdana" w:hAnsi="Verdana"/>
          <w:bCs/>
          <w:sz w:val="20"/>
        </w:rPr>
      </w:pPr>
      <w:r w:rsidRPr="00FB26A4">
        <w:rPr>
          <w:rFonts w:ascii="Verdana" w:hAnsi="Verdana"/>
          <w:bCs/>
          <w:sz w:val="20"/>
        </w:rPr>
        <w:t>7.      Conducir y administrar los mecanismos de reclutamiento, selección e ingreso del personal a la Secretaría, bajo los esquemas de: servicio profesional de carrera, personal que ocupa plazas eventuales, contratado por honorarios, gabinete de apoyo, designación directa, movimientos laterales y operativos de base y confianza.</w:t>
      </w:r>
    </w:p>
    <w:p w:rsidR="00FB26A4" w:rsidRPr="00FB26A4" w:rsidRDefault="00FB26A4" w:rsidP="00FB26A4">
      <w:pPr>
        <w:jc w:val="both"/>
        <w:rPr>
          <w:rFonts w:ascii="Verdana" w:hAnsi="Verdana"/>
          <w:bCs/>
          <w:sz w:val="20"/>
        </w:rPr>
      </w:pPr>
      <w:r w:rsidRPr="00FB26A4">
        <w:rPr>
          <w:rFonts w:ascii="Verdana" w:hAnsi="Verdana"/>
          <w:bCs/>
          <w:sz w:val="20"/>
        </w:rPr>
        <w:t>8.      Suscribir los contratos de prestación de servicios profesionales por honorarios de las unidades administrativas de la Secretaría.</w:t>
      </w:r>
    </w:p>
    <w:p w:rsidR="00FB26A4" w:rsidRPr="00FB26A4" w:rsidRDefault="00FB26A4" w:rsidP="00FB26A4">
      <w:pPr>
        <w:jc w:val="both"/>
        <w:rPr>
          <w:rFonts w:ascii="Verdana" w:hAnsi="Verdana"/>
          <w:bCs/>
          <w:sz w:val="20"/>
        </w:rPr>
      </w:pPr>
      <w:r w:rsidRPr="00FB26A4">
        <w:rPr>
          <w:rFonts w:ascii="Verdana" w:hAnsi="Verdana"/>
          <w:bCs/>
          <w:sz w:val="20"/>
        </w:rPr>
        <w:t>9.      Expedir los nombramientos de las y los servidores públicos y resolver sobre los cambios de adscripción.</w:t>
      </w:r>
    </w:p>
    <w:p w:rsidR="00FB26A4" w:rsidRPr="00FB26A4" w:rsidRDefault="00FB26A4" w:rsidP="00FB26A4">
      <w:pPr>
        <w:jc w:val="both"/>
        <w:rPr>
          <w:rFonts w:ascii="Verdana" w:hAnsi="Verdana"/>
          <w:bCs/>
          <w:sz w:val="20"/>
        </w:rPr>
      </w:pPr>
      <w:r w:rsidRPr="00FB26A4">
        <w:rPr>
          <w:rFonts w:ascii="Verdana" w:hAnsi="Verdana"/>
          <w:bCs/>
          <w:sz w:val="20"/>
        </w:rPr>
        <w:t>10.    Establecer y administrar la expedición de la identificación oficial del personal de la Secretaría.</w:t>
      </w:r>
    </w:p>
    <w:p w:rsidR="00FB26A4" w:rsidRPr="00FB26A4" w:rsidRDefault="00FB26A4" w:rsidP="00FB26A4">
      <w:pPr>
        <w:jc w:val="both"/>
        <w:rPr>
          <w:rFonts w:ascii="Verdana" w:hAnsi="Verdana"/>
          <w:bCs/>
          <w:sz w:val="20"/>
        </w:rPr>
      </w:pPr>
      <w:r w:rsidRPr="00FB26A4">
        <w:rPr>
          <w:rFonts w:ascii="Verdana" w:hAnsi="Verdana"/>
          <w:bCs/>
          <w:sz w:val="20"/>
        </w:rPr>
        <w:t>11.    Establecer los criterios para la expedición de cualquier identificación que se requiera para el correcto ejercicio de las atribuciones de la Secretaría.</w:t>
      </w:r>
    </w:p>
    <w:p w:rsidR="00FB26A4" w:rsidRPr="00FB26A4" w:rsidRDefault="00FB26A4" w:rsidP="00FB26A4">
      <w:pPr>
        <w:jc w:val="both"/>
        <w:rPr>
          <w:rFonts w:ascii="Verdana" w:hAnsi="Verdana"/>
          <w:bCs/>
          <w:sz w:val="20"/>
        </w:rPr>
      </w:pPr>
      <w:r w:rsidRPr="00FB26A4">
        <w:rPr>
          <w:rFonts w:ascii="Verdana" w:hAnsi="Verdana"/>
          <w:bCs/>
          <w:sz w:val="20"/>
        </w:rPr>
        <w:t>12.    Conducir los mecanismos de administración de remuneraciones, pago de sueldos, prestaciones, retenciones y descuentos al personal de la dependencia.</w:t>
      </w:r>
    </w:p>
    <w:p w:rsidR="00FB26A4" w:rsidRPr="00FB26A4" w:rsidRDefault="00FB26A4" w:rsidP="00FB26A4">
      <w:pPr>
        <w:jc w:val="both"/>
        <w:rPr>
          <w:rFonts w:ascii="Verdana" w:hAnsi="Verdana"/>
          <w:bCs/>
          <w:sz w:val="20"/>
        </w:rPr>
      </w:pPr>
      <w:r w:rsidRPr="00FB26A4">
        <w:rPr>
          <w:rFonts w:ascii="Verdana" w:hAnsi="Verdana"/>
          <w:bCs/>
          <w:sz w:val="20"/>
        </w:rPr>
        <w:t>13.    Dar seguimiento y supervisar los movimientos de personal e incidencias conforme a las solicitudes de las unidades administrativas.</w:t>
      </w:r>
    </w:p>
    <w:p w:rsidR="00FB26A4" w:rsidRPr="00FB26A4" w:rsidRDefault="00FB26A4" w:rsidP="00FB26A4">
      <w:pPr>
        <w:jc w:val="both"/>
        <w:rPr>
          <w:rFonts w:ascii="Verdana" w:hAnsi="Verdana"/>
          <w:bCs/>
          <w:sz w:val="20"/>
        </w:rPr>
      </w:pPr>
      <w:r w:rsidRPr="00FB26A4">
        <w:rPr>
          <w:rFonts w:ascii="Verdana" w:hAnsi="Verdana"/>
          <w:bCs/>
          <w:sz w:val="20"/>
        </w:rPr>
        <w:t>14.    Administrar las acciones derivadas del sistema de escalafón de la Secretaría y asesorar a los representantes de la misma ante la Comisión Nacional Mixta de Escalafón, así como vigilar el cumplimiento de su reglamento.</w:t>
      </w:r>
    </w:p>
    <w:p w:rsidR="00FB26A4" w:rsidRPr="00FB26A4" w:rsidRDefault="00FB26A4" w:rsidP="00FB26A4">
      <w:pPr>
        <w:jc w:val="both"/>
        <w:rPr>
          <w:rFonts w:ascii="Verdana" w:hAnsi="Verdana"/>
          <w:bCs/>
          <w:sz w:val="20"/>
        </w:rPr>
      </w:pPr>
      <w:r w:rsidRPr="00FB26A4">
        <w:rPr>
          <w:rFonts w:ascii="Verdana" w:hAnsi="Verdana"/>
          <w:bCs/>
          <w:sz w:val="20"/>
        </w:rPr>
        <w:t>15.    Determinar, instrumentar y promover los esquemas de profesionalización, capacitación y desarrollo del capital humano en la Secretaría, para mejorar su desempeño y productividad.</w:t>
      </w:r>
    </w:p>
    <w:p w:rsidR="00FB26A4" w:rsidRPr="00FB26A4" w:rsidRDefault="00FB26A4" w:rsidP="00FB26A4">
      <w:pPr>
        <w:jc w:val="both"/>
        <w:rPr>
          <w:rFonts w:ascii="Verdana" w:hAnsi="Verdana"/>
          <w:bCs/>
          <w:sz w:val="20"/>
        </w:rPr>
      </w:pPr>
      <w:r w:rsidRPr="00FB26A4">
        <w:rPr>
          <w:rFonts w:ascii="Verdana" w:hAnsi="Verdana"/>
          <w:bCs/>
          <w:sz w:val="20"/>
        </w:rPr>
        <w:t>16.    Fomentar la participación del personal y sus familiares en actividades deportivas, recreativas y culturales, que permitan un desarrollo integral del capital humano.</w:t>
      </w:r>
    </w:p>
    <w:p w:rsidR="00FB26A4" w:rsidRPr="00FB26A4" w:rsidRDefault="00FB26A4" w:rsidP="00FB26A4">
      <w:pPr>
        <w:jc w:val="both"/>
        <w:rPr>
          <w:rFonts w:ascii="Verdana" w:hAnsi="Verdana"/>
          <w:bCs/>
          <w:sz w:val="20"/>
        </w:rPr>
      </w:pPr>
      <w:r w:rsidRPr="00FB26A4">
        <w:rPr>
          <w:rFonts w:ascii="Verdana" w:hAnsi="Verdana"/>
          <w:bCs/>
          <w:sz w:val="20"/>
        </w:rPr>
        <w:t>17.    Dirigir el establecimiento de mejores prácticas en materia de recursos humanos que fomenten la productividad, el desarrollo y la mejora de la operación en la Secretaría.</w:t>
      </w:r>
    </w:p>
    <w:p w:rsidR="00FB26A4" w:rsidRPr="00FB26A4" w:rsidRDefault="00FB26A4" w:rsidP="00FB26A4">
      <w:pPr>
        <w:jc w:val="both"/>
        <w:rPr>
          <w:rFonts w:ascii="Verdana" w:hAnsi="Verdana"/>
          <w:bCs/>
          <w:sz w:val="20"/>
        </w:rPr>
      </w:pPr>
      <w:r w:rsidRPr="00FB26A4">
        <w:rPr>
          <w:rFonts w:ascii="Verdana" w:hAnsi="Verdana"/>
          <w:bCs/>
          <w:sz w:val="20"/>
        </w:rPr>
        <w:lastRenderedPageBreak/>
        <w:t>18.    Informar y asesorar al personal y a las unidades administrativas en materia de los derechos y obligaciones derivados de la relación laboral.</w:t>
      </w:r>
    </w:p>
    <w:p w:rsidR="00FB26A4" w:rsidRPr="00FB26A4" w:rsidRDefault="00FB26A4" w:rsidP="00FB26A4">
      <w:pPr>
        <w:jc w:val="both"/>
        <w:rPr>
          <w:rFonts w:ascii="Verdana" w:hAnsi="Verdana"/>
          <w:bCs/>
          <w:sz w:val="20"/>
        </w:rPr>
      </w:pPr>
      <w:r w:rsidRPr="00FB26A4">
        <w:rPr>
          <w:rFonts w:ascii="Verdana" w:hAnsi="Verdana"/>
          <w:bCs/>
          <w:sz w:val="20"/>
        </w:rPr>
        <w:t>19.    Supervisar el cumplimiento de las disposiciones que rigen las relaciones laborales de la Secretaría.</w:t>
      </w:r>
    </w:p>
    <w:p w:rsidR="00FB26A4" w:rsidRPr="00FB26A4" w:rsidRDefault="00FB26A4" w:rsidP="00FB26A4">
      <w:pPr>
        <w:jc w:val="both"/>
        <w:rPr>
          <w:rFonts w:ascii="Verdana" w:hAnsi="Verdana"/>
          <w:bCs/>
          <w:sz w:val="20"/>
        </w:rPr>
      </w:pPr>
      <w:r w:rsidRPr="00FB26A4">
        <w:rPr>
          <w:rFonts w:ascii="Verdana" w:hAnsi="Verdana"/>
          <w:bCs/>
          <w:sz w:val="20"/>
        </w:rPr>
        <w:t>20.    Determinar e instrumentar las normas y procedimientos, en coordinación con la Oficina del Abogado</w:t>
      </w:r>
    </w:p>
    <w:p w:rsidR="00FB26A4" w:rsidRPr="00FB26A4" w:rsidRDefault="00FB26A4" w:rsidP="00FB26A4">
      <w:pPr>
        <w:jc w:val="both"/>
        <w:rPr>
          <w:rFonts w:ascii="Verdana" w:hAnsi="Verdana"/>
          <w:bCs/>
          <w:sz w:val="20"/>
        </w:rPr>
      </w:pPr>
      <w:r w:rsidRPr="00FB26A4">
        <w:rPr>
          <w:rFonts w:ascii="Verdana" w:hAnsi="Verdana"/>
          <w:bCs/>
          <w:sz w:val="20"/>
        </w:rPr>
        <w:t>General, para la aplicación de sanciones al personal, así como intervenir y asesorar en el levantamiento de actas por incumplimiento de obligaciones laborales e imponer y revocar las medidas disciplinarias correspondientes.</w:t>
      </w:r>
    </w:p>
    <w:p w:rsidR="00FB26A4" w:rsidRPr="00FB26A4" w:rsidRDefault="00FB26A4" w:rsidP="00FB26A4">
      <w:pPr>
        <w:jc w:val="both"/>
        <w:rPr>
          <w:rFonts w:ascii="Verdana" w:hAnsi="Verdana"/>
          <w:bCs/>
          <w:sz w:val="20"/>
        </w:rPr>
      </w:pPr>
      <w:r w:rsidRPr="00FB26A4">
        <w:rPr>
          <w:rFonts w:ascii="Verdana" w:hAnsi="Verdana"/>
          <w:bCs/>
          <w:sz w:val="20"/>
        </w:rPr>
        <w:t>21.    Participar con las unidades administrativas y órganos administrativos desconcentrados de la Secretaría en la conducción de la relación con la representación sindical.</w:t>
      </w:r>
    </w:p>
    <w:p w:rsidR="00FB26A4" w:rsidRPr="00FB26A4" w:rsidRDefault="00FB26A4" w:rsidP="00FB26A4">
      <w:pPr>
        <w:jc w:val="both"/>
        <w:rPr>
          <w:rFonts w:ascii="Verdana" w:hAnsi="Verdana"/>
          <w:bCs/>
          <w:sz w:val="20"/>
        </w:rPr>
      </w:pPr>
      <w:r w:rsidRPr="00FB26A4">
        <w:rPr>
          <w:rFonts w:ascii="Verdana" w:hAnsi="Verdana"/>
          <w:bCs/>
          <w:sz w:val="20"/>
        </w:rPr>
        <w:t>22.    Establecer y administrar los mecanismos para la aplicación de descuentos, retenciones autorizadas y recuperación de salarios no devengados.</w:t>
      </w:r>
    </w:p>
    <w:p w:rsidR="00FB26A4" w:rsidRPr="00FB26A4" w:rsidRDefault="00FB26A4" w:rsidP="00FB26A4">
      <w:pPr>
        <w:jc w:val="both"/>
        <w:rPr>
          <w:rFonts w:ascii="Verdana" w:hAnsi="Verdana"/>
          <w:bCs/>
          <w:sz w:val="20"/>
        </w:rPr>
      </w:pPr>
      <w:r w:rsidRPr="00FB26A4">
        <w:rPr>
          <w:rFonts w:ascii="Verdana" w:hAnsi="Verdana"/>
          <w:bCs/>
          <w:sz w:val="20"/>
        </w:rPr>
        <w:t>23.    Resolver en coordinación con la Oficina del Abogado General la separación de las y los servidores públicos cuando proceda.</w:t>
      </w:r>
    </w:p>
    <w:p w:rsidR="00FB26A4" w:rsidRPr="00FB26A4" w:rsidRDefault="00FB26A4" w:rsidP="00FB26A4">
      <w:pPr>
        <w:jc w:val="both"/>
        <w:rPr>
          <w:rFonts w:ascii="Verdana" w:hAnsi="Verdana"/>
          <w:bCs/>
          <w:sz w:val="20"/>
        </w:rPr>
      </w:pPr>
      <w:r w:rsidRPr="00FB26A4">
        <w:rPr>
          <w:rFonts w:ascii="Verdana" w:hAnsi="Verdana"/>
          <w:bCs/>
          <w:sz w:val="20"/>
        </w:rPr>
        <w:t>24.    Atender las resoluciones, laudos o sentencias en materia laboral.</w:t>
      </w:r>
    </w:p>
    <w:p w:rsidR="00FB26A4" w:rsidRPr="00FB26A4" w:rsidRDefault="00FB26A4" w:rsidP="00FB26A4">
      <w:pPr>
        <w:jc w:val="both"/>
        <w:rPr>
          <w:rFonts w:ascii="Verdana" w:hAnsi="Verdana"/>
          <w:bCs/>
          <w:sz w:val="20"/>
        </w:rPr>
      </w:pPr>
      <w:r w:rsidRPr="00FB26A4">
        <w:rPr>
          <w:rFonts w:ascii="Verdana" w:hAnsi="Verdana"/>
          <w:bCs/>
          <w:sz w:val="20"/>
        </w:rPr>
        <w:t>25.    Desarrollar mecanismos de comunicación interna en la dependencia para el desarrollo del personal y el cumplimiento de los objetivos institucionales.</w:t>
      </w:r>
    </w:p>
    <w:p w:rsidR="00FB26A4" w:rsidRPr="00FB26A4" w:rsidRDefault="00FB26A4" w:rsidP="00FB26A4">
      <w:pPr>
        <w:jc w:val="both"/>
        <w:rPr>
          <w:rFonts w:ascii="Verdana" w:hAnsi="Verdana"/>
          <w:bCs/>
          <w:sz w:val="20"/>
        </w:rPr>
      </w:pPr>
      <w:r w:rsidRPr="00FB26A4">
        <w:rPr>
          <w:rFonts w:ascii="Verdana" w:hAnsi="Verdana"/>
          <w:bCs/>
          <w:sz w:val="20"/>
        </w:rPr>
        <w:t>26.    Intervenir dentro de la Secretaría en las comisiones mixtas de su competencia conforme a las disposiciones correspondientes.</w:t>
      </w:r>
    </w:p>
    <w:p w:rsidR="00FB26A4" w:rsidRPr="00FB26A4" w:rsidRDefault="00FB26A4" w:rsidP="00FB26A4">
      <w:pPr>
        <w:jc w:val="both"/>
        <w:rPr>
          <w:rFonts w:ascii="Verdana" w:hAnsi="Verdana"/>
          <w:bCs/>
          <w:sz w:val="20"/>
        </w:rPr>
      </w:pPr>
      <w:r w:rsidRPr="00FB26A4">
        <w:rPr>
          <w:rFonts w:ascii="Verdana" w:hAnsi="Verdana"/>
          <w:bCs/>
          <w:sz w:val="20"/>
        </w:rPr>
        <w:t>27.    Conducir las acciones en materia de recursos humanos de las Coordinaciones Administrativas.</w:t>
      </w:r>
    </w:p>
    <w:p w:rsidR="00FB26A4" w:rsidRPr="00FB26A4" w:rsidRDefault="00FB26A4" w:rsidP="00FB26A4">
      <w:pPr>
        <w:jc w:val="both"/>
        <w:rPr>
          <w:rFonts w:ascii="Verdana" w:hAnsi="Verdana"/>
          <w:bCs/>
          <w:sz w:val="20"/>
        </w:rPr>
      </w:pPr>
      <w:r w:rsidRPr="00FB26A4">
        <w:rPr>
          <w:rFonts w:ascii="Verdana" w:hAnsi="Verdana"/>
          <w:bCs/>
          <w:sz w:val="20"/>
        </w:rPr>
        <w:t>28.    Dirigir las actividades necesarias para la operación del Sistema del Servicio Profesional de Carrera, de conformidad con las disposiciones aplicables.</w:t>
      </w:r>
    </w:p>
    <w:p w:rsidR="00FB26A4" w:rsidRPr="00FB26A4" w:rsidRDefault="00FB26A4" w:rsidP="00FB26A4">
      <w:pPr>
        <w:jc w:val="both"/>
        <w:rPr>
          <w:rFonts w:ascii="Verdana" w:hAnsi="Verdana"/>
          <w:bCs/>
          <w:sz w:val="20"/>
        </w:rPr>
      </w:pPr>
      <w:r w:rsidRPr="00FB26A4">
        <w:rPr>
          <w:rFonts w:ascii="Verdana" w:hAnsi="Verdana"/>
          <w:bCs/>
          <w:sz w:val="20"/>
        </w:rPr>
        <w:t>29.    Formular las acciones que promuevan la mejora de la operación del Sistema del Servicio Profesional de Carrera.</w:t>
      </w:r>
    </w:p>
    <w:p w:rsidR="00FB26A4" w:rsidRPr="00FB26A4" w:rsidRDefault="00FB26A4" w:rsidP="00FB26A4">
      <w:pPr>
        <w:jc w:val="both"/>
        <w:rPr>
          <w:rFonts w:ascii="Verdana" w:hAnsi="Verdana"/>
          <w:bCs/>
          <w:sz w:val="20"/>
        </w:rPr>
      </w:pPr>
      <w:r w:rsidRPr="00FB26A4">
        <w:rPr>
          <w:rFonts w:ascii="Verdana" w:hAnsi="Verdana"/>
          <w:bCs/>
          <w:sz w:val="20"/>
        </w:rPr>
        <w:t>30.    Establecer los Comités Técnicos de Profesionalización y de Selección.</w:t>
      </w:r>
    </w:p>
    <w:p w:rsidR="00FB26A4" w:rsidRPr="00FB26A4" w:rsidRDefault="00FB26A4" w:rsidP="00FB26A4">
      <w:pPr>
        <w:jc w:val="both"/>
        <w:rPr>
          <w:rFonts w:ascii="Verdana" w:hAnsi="Verdana"/>
          <w:bCs/>
          <w:sz w:val="20"/>
        </w:rPr>
      </w:pPr>
      <w:r w:rsidRPr="00FB26A4">
        <w:rPr>
          <w:rFonts w:ascii="Verdana" w:hAnsi="Verdana"/>
          <w:bCs/>
          <w:sz w:val="20"/>
        </w:rPr>
        <w:t>31.    Coordinar las acciones necesarias para generar el pago o entrega de premios, de estímulos y recompensas a las y los servidores públicos, de conformidad con las disposiciones aplicables en la materia.</w:t>
      </w:r>
    </w:p>
    <w:p w:rsidR="00FB26A4" w:rsidRPr="00FB26A4" w:rsidRDefault="00FB26A4" w:rsidP="00FB26A4">
      <w:pPr>
        <w:jc w:val="both"/>
        <w:rPr>
          <w:rFonts w:ascii="Verdana" w:hAnsi="Verdana"/>
          <w:bCs/>
          <w:sz w:val="20"/>
        </w:rPr>
      </w:pPr>
      <w:r w:rsidRPr="00FB26A4">
        <w:rPr>
          <w:rFonts w:ascii="Verdana" w:hAnsi="Verdana"/>
          <w:bCs/>
          <w:sz w:val="20"/>
        </w:rPr>
        <w:t>32.    Aplicar el Manual Administrativo de Aplicación General en Materia de Recursos Humanos y Organización.</w:t>
      </w:r>
    </w:p>
    <w:p w:rsidR="00FB26A4" w:rsidRPr="00FB26A4" w:rsidRDefault="00FB26A4" w:rsidP="00FB26A4">
      <w:pPr>
        <w:jc w:val="both"/>
        <w:rPr>
          <w:rFonts w:ascii="Verdana" w:hAnsi="Verdana"/>
          <w:bCs/>
          <w:sz w:val="20"/>
        </w:rPr>
      </w:pPr>
      <w:r w:rsidRPr="00FB26A4">
        <w:rPr>
          <w:rFonts w:ascii="Verdana" w:hAnsi="Verdana"/>
          <w:b/>
          <w:bCs/>
          <w:sz w:val="20"/>
        </w:rPr>
        <w:t>1.5.4 Dirección General de Tecnologías de la Información y Comunicaciones</w:t>
      </w:r>
    </w:p>
    <w:p w:rsidR="00FB26A4" w:rsidRPr="00FB26A4" w:rsidRDefault="00FB26A4" w:rsidP="00FB26A4">
      <w:pPr>
        <w:jc w:val="both"/>
        <w:rPr>
          <w:rFonts w:ascii="Verdana" w:hAnsi="Verdana"/>
          <w:bCs/>
          <w:sz w:val="20"/>
        </w:rPr>
      </w:pPr>
      <w:r w:rsidRPr="00FB26A4">
        <w:rPr>
          <w:rFonts w:ascii="Verdana" w:hAnsi="Verdana"/>
          <w:b/>
          <w:bCs/>
          <w:sz w:val="20"/>
        </w:rPr>
        <w:lastRenderedPageBreak/>
        <w:t>Misión</w:t>
      </w:r>
    </w:p>
    <w:p w:rsidR="00FB26A4" w:rsidRPr="00FB26A4" w:rsidRDefault="00FB26A4" w:rsidP="00FB26A4">
      <w:pPr>
        <w:jc w:val="both"/>
        <w:rPr>
          <w:rFonts w:ascii="Verdana" w:hAnsi="Verdana"/>
          <w:bCs/>
          <w:sz w:val="20"/>
        </w:rPr>
      </w:pPr>
      <w:r w:rsidRPr="00FB26A4">
        <w:rPr>
          <w:rFonts w:ascii="Verdana" w:hAnsi="Verdana"/>
          <w:bCs/>
          <w:sz w:val="20"/>
        </w:rPr>
        <w:t>Proveer soluciones tecnológicas a las unidades administrativas de la Secretaría, que contribuyan en el desarrollo de sus funciones y el logro de sus objetivos para fomentar la productividad y competitividad de la economía mexicana e impulsar sus empresas y emprendedores.</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Proporcionar servicios y soluciones de tecnologías de la información y comunicaciones a las unidades administrativas de la Secretaría que automaticen y optimicen funciones, recursos y procesos.</w:t>
      </w:r>
    </w:p>
    <w:p w:rsidR="00FB26A4" w:rsidRPr="00FB26A4" w:rsidRDefault="00FB26A4" w:rsidP="00FB26A4">
      <w:pPr>
        <w:jc w:val="both"/>
        <w:rPr>
          <w:rFonts w:ascii="Verdana" w:hAnsi="Verdana"/>
          <w:bCs/>
          <w:sz w:val="20"/>
        </w:rPr>
      </w:pPr>
      <w:r w:rsidRPr="00FB26A4">
        <w:rPr>
          <w:rFonts w:ascii="Verdana" w:hAnsi="Verdana"/>
          <w:bCs/>
          <w:sz w:val="20"/>
        </w:rPr>
        <w:t>·  Contribuir al desarrollo del gobierno digital adoptando las líneas de acción de la Estrategia Digital Nacional.</w:t>
      </w:r>
    </w:p>
    <w:p w:rsidR="00FB26A4" w:rsidRPr="00FB26A4" w:rsidRDefault="00FB26A4" w:rsidP="00FB26A4">
      <w:pPr>
        <w:jc w:val="both"/>
        <w:rPr>
          <w:rFonts w:ascii="Verdana" w:hAnsi="Verdana"/>
          <w:bCs/>
          <w:sz w:val="20"/>
        </w:rPr>
      </w:pPr>
      <w:r w:rsidRPr="00FB26A4">
        <w:rPr>
          <w:rFonts w:ascii="Verdana" w:hAnsi="Verdana"/>
          <w:bCs/>
          <w:sz w:val="20"/>
        </w:rPr>
        <w:t>·  Propiciar el desarrollo e implantación de soluciones tecnológicas estratégicas para la modernización administrativa de la Secretaría.</w:t>
      </w:r>
    </w:p>
    <w:p w:rsidR="00FB26A4" w:rsidRPr="00FB26A4" w:rsidRDefault="00FB26A4" w:rsidP="00FB26A4">
      <w:pPr>
        <w:jc w:val="both"/>
        <w:rPr>
          <w:rFonts w:ascii="Verdana" w:hAnsi="Verdana"/>
          <w:bCs/>
          <w:sz w:val="20"/>
        </w:rPr>
      </w:pPr>
      <w:r w:rsidRPr="00FB26A4">
        <w:rPr>
          <w:rFonts w:ascii="Verdana" w:hAnsi="Verdana"/>
          <w:bCs/>
          <w:sz w:val="20"/>
        </w:rPr>
        <w:t>·  Alinear los proyectos de tecnologías de la información y comunicaciones a los objetivos de la Institución a fin de optimizar la gestión gubernamental.</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      Proponer, emitir y aplicar las políticas, normas, lineamientos, planes, programas y estrategias institucionales en materia de tecnologías de la información y comunicaciones (TIC) para la sistematización y optimización de funciones, recursos y procesos dentro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2.      Establecer, operar y mantener el Modelo de Gobierno de TIC y de seguridad de la información en la Secretaría.</w:t>
      </w:r>
    </w:p>
    <w:p w:rsidR="00FB26A4" w:rsidRPr="00FB26A4" w:rsidRDefault="00FB26A4" w:rsidP="00FB26A4">
      <w:pPr>
        <w:jc w:val="both"/>
        <w:rPr>
          <w:rFonts w:ascii="Verdana" w:hAnsi="Verdana"/>
          <w:bCs/>
          <w:sz w:val="20"/>
        </w:rPr>
      </w:pPr>
      <w:r w:rsidRPr="00FB26A4">
        <w:rPr>
          <w:rFonts w:ascii="Verdana" w:hAnsi="Verdana"/>
          <w:bCs/>
          <w:sz w:val="20"/>
        </w:rPr>
        <w:t>3.      Elaborar validar y ejecutar el Plan Estratégico de Tecnologías de la Información y Comunicaciones.</w:t>
      </w:r>
    </w:p>
    <w:p w:rsidR="00FB26A4" w:rsidRPr="00FB26A4" w:rsidRDefault="00FB26A4" w:rsidP="00FB26A4">
      <w:pPr>
        <w:jc w:val="both"/>
        <w:rPr>
          <w:rFonts w:ascii="Verdana" w:hAnsi="Verdana"/>
          <w:bCs/>
          <w:sz w:val="20"/>
        </w:rPr>
      </w:pPr>
      <w:r w:rsidRPr="00FB26A4">
        <w:rPr>
          <w:rFonts w:ascii="Verdana" w:hAnsi="Verdana"/>
          <w:bCs/>
          <w:sz w:val="20"/>
        </w:rPr>
        <w:t>4.      Diseñar, ejecutar, actualizar y supervisar los programas relativos a la capacidad, contingencia, continuidad y disponibilidad de las tecnologías de la información y comunicaciones.</w:t>
      </w:r>
    </w:p>
    <w:p w:rsidR="00FB26A4" w:rsidRPr="00FB26A4" w:rsidRDefault="00FB26A4" w:rsidP="00FB26A4">
      <w:pPr>
        <w:jc w:val="both"/>
        <w:rPr>
          <w:rFonts w:ascii="Verdana" w:hAnsi="Verdana"/>
          <w:bCs/>
          <w:sz w:val="20"/>
        </w:rPr>
      </w:pPr>
      <w:r w:rsidRPr="00FB26A4">
        <w:rPr>
          <w:rFonts w:ascii="Verdana" w:hAnsi="Verdana"/>
          <w:bCs/>
          <w:sz w:val="20"/>
        </w:rPr>
        <w:t>5.      Coordinar el análisis de la situación en materia de tecnologías de la información y comunicaciones de la Secretaría de Economía e integrar un mapa estratégico de TIC para establecer las metas y acciones.</w:t>
      </w:r>
    </w:p>
    <w:p w:rsidR="00FB26A4" w:rsidRPr="00FB26A4" w:rsidRDefault="00FB26A4" w:rsidP="00FB26A4">
      <w:pPr>
        <w:jc w:val="both"/>
        <w:rPr>
          <w:rFonts w:ascii="Verdana" w:hAnsi="Verdana"/>
          <w:bCs/>
          <w:sz w:val="20"/>
        </w:rPr>
      </w:pPr>
      <w:r w:rsidRPr="00FB26A4">
        <w:rPr>
          <w:rFonts w:ascii="Verdana" w:hAnsi="Verdana"/>
          <w:bCs/>
          <w:sz w:val="20"/>
        </w:rPr>
        <w:t>6.      Determinar el total de iniciativas y proyectos de tecnologías de la información y comunicaciones identificando los proyectos estratégicos de la Secretaría.</w:t>
      </w:r>
    </w:p>
    <w:p w:rsidR="00FB26A4" w:rsidRPr="00FB26A4" w:rsidRDefault="00FB26A4" w:rsidP="00FB26A4">
      <w:pPr>
        <w:jc w:val="both"/>
        <w:rPr>
          <w:rFonts w:ascii="Verdana" w:hAnsi="Verdana"/>
          <w:bCs/>
          <w:sz w:val="20"/>
        </w:rPr>
      </w:pPr>
      <w:r w:rsidRPr="00FB26A4">
        <w:rPr>
          <w:rFonts w:ascii="Verdana" w:hAnsi="Verdana"/>
          <w:bCs/>
          <w:sz w:val="20"/>
        </w:rPr>
        <w:lastRenderedPageBreak/>
        <w:t>7.      Efectuar la planeación estratégica, el gobierno y la dirección de tecnologías de la información a través de los grupos de trabajo y mecanismos que establezcan las disposiciones normativas aplicables.</w:t>
      </w:r>
    </w:p>
    <w:p w:rsidR="00FB26A4" w:rsidRPr="00FB26A4" w:rsidRDefault="00FB26A4" w:rsidP="00FB26A4">
      <w:pPr>
        <w:jc w:val="both"/>
        <w:rPr>
          <w:rFonts w:ascii="Verdana" w:hAnsi="Verdana"/>
          <w:bCs/>
          <w:sz w:val="20"/>
        </w:rPr>
      </w:pPr>
      <w:r w:rsidRPr="00FB26A4">
        <w:rPr>
          <w:rFonts w:ascii="Verdana" w:hAnsi="Verdana"/>
          <w:bCs/>
          <w:sz w:val="20"/>
        </w:rPr>
        <w:t>8.      Administrar la infraestructura de tecnologías de la información y comunicaciones, y soluciones tecnológicas de la Secretaría.</w:t>
      </w:r>
    </w:p>
    <w:p w:rsidR="00FB26A4" w:rsidRPr="00FB26A4" w:rsidRDefault="00FB26A4" w:rsidP="00FB26A4">
      <w:pPr>
        <w:jc w:val="both"/>
        <w:rPr>
          <w:rFonts w:ascii="Verdana" w:hAnsi="Verdana"/>
          <w:bCs/>
          <w:sz w:val="20"/>
        </w:rPr>
      </w:pPr>
      <w:r w:rsidRPr="00FB26A4">
        <w:rPr>
          <w:rFonts w:ascii="Verdana" w:hAnsi="Verdana"/>
          <w:bCs/>
          <w:sz w:val="20"/>
        </w:rPr>
        <w:t>9.      Dirigir y administrar los servicios en materia de tecnología de la información y comunicaciones contenidos en el portafolio de servicios de TIC y definir las iniciativas para la creación de nuevos servicios.</w:t>
      </w:r>
    </w:p>
    <w:p w:rsidR="00FB26A4" w:rsidRPr="00FB26A4" w:rsidRDefault="00FB26A4" w:rsidP="00FB26A4">
      <w:pPr>
        <w:jc w:val="both"/>
        <w:rPr>
          <w:rFonts w:ascii="Verdana" w:hAnsi="Verdana"/>
          <w:bCs/>
          <w:sz w:val="20"/>
        </w:rPr>
      </w:pPr>
      <w:r w:rsidRPr="00FB26A4">
        <w:rPr>
          <w:rFonts w:ascii="Verdana" w:hAnsi="Verdana"/>
          <w:bCs/>
          <w:sz w:val="20"/>
        </w:rPr>
        <w:t>10.    Dirigir y administrar la implementación, operación y actualización de la Intranet conforme a los lineamientos aplicables en la materia.</w:t>
      </w:r>
    </w:p>
    <w:p w:rsidR="00FB26A4" w:rsidRPr="00FB26A4" w:rsidRDefault="00FB26A4" w:rsidP="00FB26A4">
      <w:pPr>
        <w:jc w:val="both"/>
        <w:rPr>
          <w:rFonts w:ascii="Verdana" w:hAnsi="Verdana"/>
          <w:bCs/>
          <w:sz w:val="20"/>
        </w:rPr>
      </w:pPr>
      <w:r w:rsidRPr="00FB26A4">
        <w:rPr>
          <w:rFonts w:ascii="Verdana" w:hAnsi="Verdana"/>
          <w:bCs/>
          <w:sz w:val="20"/>
        </w:rPr>
        <w:t>11.    Proporcionar los servicios de soporte técnico que permitan mantener un correcto funcionamiento de la infraestructura de cómputo.</w:t>
      </w:r>
    </w:p>
    <w:p w:rsidR="00FB26A4" w:rsidRPr="00FB26A4" w:rsidRDefault="00FB26A4" w:rsidP="00FB26A4">
      <w:pPr>
        <w:jc w:val="both"/>
        <w:rPr>
          <w:rFonts w:ascii="Verdana" w:hAnsi="Verdana"/>
          <w:bCs/>
          <w:sz w:val="20"/>
        </w:rPr>
      </w:pPr>
      <w:r w:rsidRPr="00FB26A4">
        <w:rPr>
          <w:rFonts w:ascii="Verdana" w:hAnsi="Verdana"/>
          <w:bCs/>
          <w:sz w:val="20"/>
        </w:rPr>
        <w:t>12.    Dirigir las acciones necesarias para el control de las licencias de uso de programas o tecnologías de cómputo adquiridas en la Secretaría.</w:t>
      </w:r>
    </w:p>
    <w:p w:rsidR="00FB26A4" w:rsidRPr="00FB26A4" w:rsidRDefault="00FB26A4" w:rsidP="00FB26A4">
      <w:pPr>
        <w:jc w:val="both"/>
        <w:rPr>
          <w:rFonts w:ascii="Verdana" w:hAnsi="Verdana"/>
          <w:bCs/>
          <w:sz w:val="20"/>
        </w:rPr>
      </w:pPr>
      <w:r w:rsidRPr="00FB26A4">
        <w:rPr>
          <w:rFonts w:ascii="Verdana" w:hAnsi="Verdana"/>
          <w:bCs/>
          <w:sz w:val="20"/>
        </w:rPr>
        <w:t>13.    Evaluar y, en su caso, implementar los proyectos en materia de tecnologías de información y comunicaciones, presentados por las diversas unidades administrativas de la Secretaría de Economía para optimizar sus funciones.</w:t>
      </w:r>
    </w:p>
    <w:p w:rsidR="00FB26A4" w:rsidRPr="00FB26A4" w:rsidRDefault="00FB26A4" w:rsidP="00FB26A4">
      <w:pPr>
        <w:jc w:val="both"/>
        <w:rPr>
          <w:rFonts w:ascii="Verdana" w:hAnsi="Verdana"/>
          <w:bCs/>
          <w:sz w:val="20"/>
        </w:rPr>
      </w:pPr>
      <w:r w:rsidRPr="00FB26A4">
        <w:rPr>
          <w:rFonts w:ascii="Verdana" w:hAnsi="Verdana"/>
          <w:bCs/>
          <w:sz w:val="20"/>
        </w:rPr>
        <w:t>14.    Coordinar la integración a los programas de capacitación institucional, cursos de tecnologías de la información y comunicaciones.</w:t>
      </w:r>
    </w:p>
    <w:p w:rsidR="00FB26A4" w:rsidRPr="00FB26A4" w:rsidRDefault="00FB26A4" w:rsidP="00FB26A4">
      <w:pPr>
        <w:jc w:val="both"/>
        <w:rPr>
          <w:rFonts w:ascii="Verdana" w:hAnsi="Verdana"/>
          <w:bCs/>
          <w:sz w:val="20"/>
        </w:rPr>
      </w:pPr>
      <w:r w:rsidRPr="00FB26A4">
        <w:rPr>
          <w:rFonts w:ascii="Verdana" w:hAnsi="Verdana"/>
          <w:bCs/>
          <w:sz w:val="20"/>
        </w:rPr>
        <w:t>15.    Definir los criterios para el diseño y desarrollo de soluciones tecnológicas requeridos para satisfacer las necesidades de las unidades administrativas de la Secretaría.</w:t>
      </w:r>
    </w:p>
    <w:p w:rsidR="00FB26A4" w:rsidRPr="00FB26A4" w:rsidRDefault="00FB26A4" w:rsidP="00FB26A4">
      <w:pPr>
        <w:jc w:val="both"/>
        <w:rPr>
          <w:rFonts w:ascii="Verdana" w:hAnsi="Verdana"/>
          <w:bCs/>
          <w:sz w:val="20"/>
        </w:rPr>
      </w:pPr>
      <w:r w:rsidRPr="00FB26A4">
        <w:rPr>
          <w:rFonts w:ascii="Verdana" w:hAnsi="Verdana"/>
          <w:bCs/>
          <w:sz w:val="20"/>
        </w:rPr>
        <w:t>16.    Administrar la asignación de los servicios de tecnologías de la información y comunicaciones a las unidades administrativas de la Secretaría, así como dictaminar sobre el estado físico u obsolescencia del equipo o bienes informáticos en propiedad, para su desincorporación del inventario institucional.</w:t>
      </w:r>
    </w:p>
    <w:p w:rsidR="00FB26A4" w:rsidRPr="00FB26A4" w:rsidRDefault="00FB26A4" w:rsidP="00FB26A4">
      <w:pPr>
        <w:jc w:val="both"/>
        <w:rPr>
          <w:rFonts w:ascii="Verdana" w:hAnsi="Verdana"/>
          <w:bCs/>
          <w:sz w:val="20"/>
        </w:rPr>
      </w:pPr>
      <w:r w:rsidRPr="00FB26A4">
        <w:rPr>
          <w:rFonts w:ascii="Verdana" w:hAnsi="Verdana"/>
          <w:bCs/>
          <w:sz w:val="20"/>
        </w:rPr>
        <w:t>17.    Propiciar el uso racional de recursos y servicios de tecnologías de la información y comunicaciones en la Secretaría.</w:t>
      </w:r>
    </w:p>
    <w:p w:rsidR="00FB26A4" w:rsidRPr="00FB26A4" w:rsidRDefault="00FB26A4" w:rsidP="00FB26A4">
      <w:pPr>
        <w:jc w:val="both"/>
        <w:rPr>
          <w:rFonts w:ascii="Verdana" w:hAnsi="Verdana"/>
          <w:bCs/>
          <w:sz w:val="20"/>
        </w:rPr>
      </w:pPr>
      <w:r w:rsidRPr="00FB26A4">
        <w:rPr>
          <w:rFonts w:ascii="Verdana" w:hAnsi="Verdana"/>
          <w:bCs/>
          <w:sz w:val="20"/>
        </w:rPr>
        <w:t>18.    Administrar el portafolio de proyectos en materia de tecnología de la información y comunicaciones de la Secretaría.</w:t>
      </w:r>
    </w:p>
    <w:p w:rsidR="00FB26A4" w:rsidRPr="00FB26A4" w:rsidRDefault="00FB26A4" w:rsidP="00FB26A4">
      <w:pPr>
        <w:jc w:val="both"/>
        <w:rPr>
          <w:rFonts w:ascii="Verdana" w:hAnsi="Verdana"/>
          <w:bCs/>
          <w:sz w:val="20"/>
        </w:rPr>
      </w:pPr>
      <w:r w:rsidRPr="00FB26A4">
        <w:rPr>
          <w:rFonts w:ascii="Verdana" w:hAnsi="Verdana"/>
          <w:bCs/>
          <w:sz w:val="20"/>
        </w:rPr>
        <w:t>19.    Coordinar el desarrollo, la implementación y el mantenimiento de soluciones tecnológicas que</w:t>
      </w:r>
    </w:p>
    <w:p w:rsidR="00FB26A4" w:rsidRPr="00FB26A4" w:rsidRDefault="00FB26A4" w:rsidP="00FB26A4">
      <w:pPr>
        <w:jc w:val="both"/>
        <w:rPr>
          <w:rFonts w:ascii="Verdana" w:hAnsi="Verdana"/>
          <w:bCs/>
          <w:sz w:val="20"/>
        </w:rPr>
      </w:pPr>
      <w:proofErr w:type="gramStart"/>
      <w:r w:rsidRPr="00FB26A4">
        <w:rPr>
          <w:rFonts w:ascii="Verdana" w:hAnsi="Verdana"/>
          <w:bCs/>
          <w:sz w:val="20"/>
        </w:rPr>
        <w:t>conformen</w:t>
      </w:r>
      <w:proofErr w:type="gramEnd"/>
      <w:r w:rsidRPr="00FB26A4">
        <w:rPr>
          <w:rFonts w:ascii="Verdana" w:hAnsi="Verdana"/>
          <w:bCs/>
          <w:sz w:val="20"/>
        </w:rPr>
        <w:t xml:space="preserve"> el portafolio de proyectos de TIC.</w:t>
      </w:r>
    </w:p>
    <w:p w:rsidR="00FB26A4" w:rsidRPr="00FB26A4" w:rsidRDefault="00FB26A4" w:rsidP="00FB26A4">
      <w:pPr>
        <w:jc w:val="both"/>
        <w:rPr>
          <w:rFonts w:ascii="Verdana" w:hAnsi="Verdana"/>
          <w:bCs/>
          <w:sz w:val="20"/>
        </w:rPr>
      </w:pPr>
      <w:r w:rsidRPr="00FB26A4">
        <w:rPr>
          <w:rFonts w:ascii="Verdana" w:hAnsi="Verdana"/>
          <w:bCs/>
          <w:sz w:val="20"/>
        </w:rPr>
        <w:t>20.    Evaluar, definir y proponer para su implementación las innovaciones tecnológicas que permitan actualizar los recursos informáticos de la Secretaría.</w:t>
      </w:r>
    </w:p>
    <w:p w:rsidR="00FB26A4" w:rsidRPr="00FB26A4" w:rsidRDefault="00FB26A4" w:rsidP="00FB26A4">
      <w:pPr>
        <w:jc w:val="both"/>
        <w:rPr>
          <w:rFonts w:ascii="Verdana" w:hAnsi="Verdana"/>
          <w:bCs/>
          <w:sz w:val="20"/>
        </w:rPr>
      </w:pPr>
      <w:r w:rsidRPr="00FB26A4">
        <w:rPr>
          <w:rFonts w:ascii="Verdana" w:hAnsi="Verdana"/>
          <w:bCs/>
          <w:sz w:val="20"/>
        </w:rPr>
        <w:lastRenderedPageBreak/>
        <w:t>21.    Promover estándares en tecnologías de la información y comunicaciones para las entidades paraestatales sectorizadas con la finalidad de lograr la homogeneidad e interoperabilidad en los sistemas o soluciones informáticas.</w:t>
      </w:r>
    </w:p>
    <w:p w:rsidR="00FB26A4" w:rsidRPr="00FB26A4" w:rsidRDefault="00FB26A4" w:rsidP="00FB26A4">
      <w:pPr>
        <w:jc w:val="both"/>
        <w:rPr>
          <w:rFonts w:ascii="Verdana" w:hAnsi="Verdana"/>
          <w:bCs/>
          <w:sz w:val="20"/>
        </w:rPr>
      </w:pPr>
      <w:r w:rsidRPr="00FB26A4">
        <w:rPr>
          <w:rFonts w:ascii="Verdana" w:hAnsi="Verdana"/>
          <w:bCs/>
          <w:sz w:val="20"/>
        </w:rPr>
        <w:t>22.    Realizar las actividades que competen a la Secretaría en materia de tecnologías de la información y comunicaciones ante instancias nacionales e internacionales que corresponda.</w:t>
      </w:r>
    </w:p>
    <w:p w:rsidR="00FB26A4" w:rsidRPr="00FB26A4" w:rsidRDefault="00FB26A4" w:rsidP="00FB26A4">
      <w:pPr>
        <w:jc w:val="both"/>
        <w:rPr>
          <w:rFonts w:ascii="Verdana" w:hAnsi="Verdana"/>
          <w:bCs/>
          <w:sz w:val="20"/>
        </w:rPr>
      </w:pPr>
      <w:r w:rsidRPr="00FB26A4">
        <w:rPr>
          <w:rFonts w:ascii="Verdana" w:hAnsi="Verdana"/>
          <w:bCs/>
          <w:sz w:val="20"/>
        </w:rPr>
        <w:t>23.    Coordinar, administrar y dirigir los procesos asociados a la seguridad de la información y comunicaciones de la Secretaría.</w:t>
      </w:r>
    </w:p>
    <w:p w:rsidR="00FB26A4" w:rsidRPr="00FB26A4" w:rsidRDefault="00FB26A4" w:rsidP="00FB26A4">
      <w:pPr>
        <w:jc w:val="both"/>
        <w:rPr>
          <w:rFonts w:ascii="Verdana" w:hAnsi="Verdana"/>
          <w:bCs/>
          <w:sz w:val="20"/>
        </w:rPr>
      </w:pPr>
      <w:r w:rsidRPr="00FB26A4">
        <w:rPr>
          <w:rFonts w:ascii="Verdana" w:hAnsi="Verdana"/>
          <w:bCs/>
          <w:sz w:val="20"/>
        </w:rPr>
        <w:t>24.    Establecer la verificación, validación y revisión de calidad de las soluciones tecnológicas en desarrollo o implantadas en la Secretaría en materia de TIC.</w:t>
      </w:r>
    </w:p>
    <w:p w:rsidR="00FB26A4" w:rsidRPr="00FB26A4" w:rsidRDefault="00FB26A4" w:rsidP="00FB26A4">
      <w:pPr>
        <w:jc w:val="both"/>
        <w:rPr>
          <w:rFonts w:ascii="Verdana" w:hAnsi="Verdana"/>
          <w:bCs/>
          <w:sz w:val="20"/>
        </w:rPr>
      </w:pPr>
      <w:r w:rsidRPr="00FB26A4">
        <w:rPr>
          <w:rFonts w:ascii="Verdana" w:hAnsi="Verdana"/>
          <w:bCs/>
          <w:sz w:val="20"/>
        </w:rPr>
        <w:t>25.    Coordinar las acciones para el ejercicio del presupuesto destinado a las TIC a fin de maximizar su aplicación en las adquisiciones y servicios de TIC requeridos por la Secretaría.</w:t>
      </w:r>
    </w:p>
    <w:p w:rsidR="00FB26A4" w:rsidRPr="00FB26A4" w:rsidRDefault="00FB26A4" w:rsidP="00FB26A4">
      <w:pPr>
        <w:jc w:val="both"/>
        <w:rPr>
          <w:rFonts w:ascii="Verdana" w:hAnsi="Verdana"/>
          <w:bCs/>
          <w:sz w:val="20"/>
        </w:rPr>
      </w:pPr>
      <w:r w:rsidRPr="00FB26A4">
        <w:rPr>
          <w:rFonts w:ascii="Verdana" w:hAnsi="Verdana"/>
          <w:b/>
          <w:bCs/>
          <w:sz w:val="20"/>
        </w:rPr>
        <w:t>1.6 Abogado General</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Acompañar a las unidades administrativas y órganos administrativos desconcentrados de la Secretaría de Economía y a las entidades sectorizadas a la misma, en el diseño, implantación y defensa de las políticas públicas competencia de la propia Dependencia, en un marco de legalidad, transparencia y fomento de los derechos humanos.</w:t>
      </w:r>
    </w:p>
    <w:p w:rsidR="00FB26A4" w:rsidRPr="00FB26A4" w:rsidRDefault="00FB26A4" w:rsidP="00FB26A4">
      <w:pPr>
        <w:jc w:val="both"/>
        <w:rPr>
          <w:rFonts w:ascii="Verdana" w:hAnsi="Verdana"/>
          <w:bCs/>
          <w:sz w:val="20"/>
        </w:rPr>
      </w:pPr>
      <w:r w:rsidRPr="00FB26A4">
        <w:rPr>
          <w:rFonts w:ascii="Verdana" w:hAnsi="Verdana"/>
          <w:b/>
          <w:bCs/>
          <w:sz w:val="20"/>
        </w:rPr>
        <w:t>Objetivo</w:t>
      </w:r>
    </w:p>
    <w:p w:rsidR="00FB26A4" w:rsidRPr="00FB26A4" w:rsidRDefault="00FB26A4" w:rsidP="00FB26A4">
      <w:pPr>
        <w:jc w:val="both"/>
        <w:rPr>
          <w:rFonts w:ascii="Verdana" w:hAnsi="Verdana"/>
          <w:bCs/>
          <w:sz w:val="20"/>
        </w:rPr>
      </w:pPr>
      <w:r w:rsidRPr="00FB26A4">
        <w:rPr>
          <w:rFonts w:ascii="Verdana" w:hAnsi="Verdana"/>
          <w:bCs/>
          <w:sz w:val="20"/>
        </w:rPr>
        <w:t>Brindar asesoría jurídica a la Secretaría y servir como área de enlace y consulta para asegurar con la emisión de criterios generales de interpretación, la congruencia en la aplicación de las disposiciones jurídicas que son de su competencia, coordinar la formulación y revisión de los proyectos de iniciativas de leyes o reformas de las mismas, reglamentos, decretos, acuerdos y cualquier otra disposición normativa, dictaminar y registrar los convenios y contratos; ser el representante de la Secretaría en los juicios que lo requieran e intervenir en los procedimientos judiciales, contenciosos y administrativos que correspondan; apoyar a los servidores públicos acreditados ante órganos de gobierno y demás instancias colegiadas; además aplicar y vigilar el cumplimiento de las disposiciones legales y reglamentarias en materia de cámaras empresariales y fungir como Unidad de Enlace.</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Asesorar jurídicamente al Secretario, a las unidades administrativas y órganos administrativos desconcentrados de la Secretaría, coordinar y participar en las actividades jurídicas de las unidades administrativas de la misma, sin perjuicio de las facultades conferidas específicamente a otras unidades administrativas de la propia Secretaría.</w:t>
      </w:r>
    </w:p>
    <w:p w:rsidR="00FB26A4" w:rsidRPr="00FB26A4" w:rsidRDefault="00FB26A4" w:rsidP="00FB26A4">
      <w:pPr>
        <w:jc w:val="both"/>
        <w:rPr>
          <w:rFonts w:ascii="Verdana" w:hAnsi="Verdana"/>
          <w:bCs/>
          <w:sz w:val="20"/>
        </w:rPr>
      </w:pPr>
      <w:r w:rsidRPr="00FB26A4">
        <w:rPr>
          <w:rFonts w:ascii="Verdana" w:hAnsi="Verdana"/>
          <w:bCs/>
          <w:sz w:val="20"/>
        </w:rPr>
        <w:lastRenderedPageBreak/>
        <w:t>2.      Ser auxiliar en los asuntos jurídicos de los órganos administrativos desconcentrados y del sector coordinado cuando éste lo solicite y actuar como órgano de consulta de las entidades del sector.</w:t>
      </w:r>
    </w:p>
    <w:p w:rsidR="00FB26A4" w:rsidRPr="00FB26A4" w:rsidRDefault="00FB26A4" w:rsidP="00FB26A4">
      <w:pPr>
        <w:jc w:val="both"/>
        <w:rPr>
          <w:rFonts w:ascii="Verdana" w:hAnsi="Verdana"/>
          <w:bCs/>
          <w:sz w:val="20"/>
        </w:rPr>
      </w:pPr>
      <w:r w:rsidRPr="00FB26A4">
        <w:rPr>
          <w:rFonts w:ascii="Verdana" w:hAnsi="Verdana"/>
          <w:bCs/>
          <w:sz w:val="20"/>
        </w:rPr>
        <w:t>3.      Coordinar la formulación y revisión de los proyectos de iniciativas de leyes o decretos legislativos, así como de los reglamentos, decretos, acuerdos y demás disposiciones de observancia general en las materias competencia de la Secretaría y del sector coordinado por la misma.</w:t>
      </w:r>
    </w:p>
    <w:p w:rsidR="00FB26A4" w:rsidRPr="00FB26A4" w:rsidRDefault="00FB26A4" w:rsidP="00FB26A4">
      <w:pPr>
        <w:jc w:val="both"/>
        <w:rPr>
          <w:rFonts w:ascii="Verdana" w:hAnsi="Verdana"/>
          <w:bCs/>
          <w:sz w:val="20"/>
        </w:rPr>
      </w:pPr>
      <w:r w:rsidRPr="00FB26A4">
        <w:rPr>
          <w:rFonts w:ascii="Verdana" w:hAnsi="Verdana"/>
          <w:bCs/>
          <w:sz w:val="20"/>
        </w:rPr>
        <w:t>4.      Tramitar ante el Diario Oficial de la Federación la publicación de las disposiciones normativas de carácter general o de carácter interno que expida la Secretaría.</w:t>
      </w:r>
    </w:p>
    <w:p w:rsidR="00FB26A4" w:rsidRPr="00FB26A4" w:rsidRDefault="00FB26A4" w:rsidP="00FB26A4">
      <w:pPr>
        <w:jc w:val="both"/>
        <w:rPr>
          <w:rFonts w:ascii="Verdana" w:hAnsi="Verdana"/>
          <w:bCs/>
          <w:sz w:val="20"/>
        </w:rPr>
      </w:pPr>
      <w:r w:rsidRPr="00FB26A4">
        <w:rPr>
          <w:rFonts w:ascii="Verdana" w:hAnsi="Verdana"/>
          <w:bCs/>
          <w:sz w:val="20"/>
        </w:rPr>
        <w:t>5.      Emitir opinión respecto de ordenamientos que corresponda firmar o refrendar al Secretario, así como de los que tengan relación con las materias competencia de la Secretaría.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6.      Revisar, analizar y resolver el criterio de la Secretaría cuando dos o más de sus unidades administrativas de la Secretaría, sus órganos administrativos desconcentrados, dos o más entidades paraestatales sectorizadas a ésta, en su caso, entre unas y otras, se pronuncien o emitan criterios contradictorios en cuestiones jurídicas y actuar en la solución de las mismas.</w:t>
      </w:r>
    </w:p>
    <w:p w:rsidR="00FB26A4" w:rsidRPr="00FB26A4" w:rsidRDefault="00FB26A4" w:rsidP="00FB26A4">
      <w:pPr>
        <w:jc w:val="both"/>
        <w:rPr>
          <w:rFonts w:ascii="Verdana" w:hAnsi="Verdana"/>
          <w:bCs/>
          <w:sz w:val="20"/>
        </w:rPr>
      </w:pPr>
      <w:r w:rsidRPr="00FB26A4">
        <w:rPr>
          <w:rFonts w:ascii="Verdana" w:hAnsi="Verdana"/>
          <w:bCs/>
          <w:sz w:val="20"/>
        </w:rPr>
        <w:t>7.      Emitir criterios generales de interpretación y aplicación para efectos administrativos de las disposiciones jurídicas en las materias competencia de la Secretaría y de su sector coordinado, que serán de observancia obligatoria para las unidades administrativas de la misma y sus órganos administrativos desconcentrados.</w:t>
      </w:r>
    </w:p>
    <w:p w:rsidR="00FB26A4" w:rsidRPr="00FB26A4" w:rsidRDefault="00FB26A4" w:rsidP="00FB26A4">
      <w:pPr>
        <w:jc w:val="both"/>
        <w:rPr>
          <w:rFonts w:ascii="Verdana" w:hAnsi="Verdana"/>
          <w:bCs/>
          <w:sz w:val="20"/>
        </w:rPr>
      </w:pPr>
      <w:r w:rsidRPr="00FB26A4">
        <w:rPr>
          <w:rFonts w:ascii="Verdana" w:hAnsi="Verdana"/>
          <w:bCs/>
          <w:sz w:val="20"/>
        </w:rPr>
        <w:t>8.      Representar al Presidente de la República en todos los trámites establecidos por la Ley de Amparo, Reglamentaria de los Artículos 103 y 107 de la Constitución Política de los Estados Unidos Mexicanos, en aquellos asuntos que corresponda a la Secretaría representar al Titular del Ejecutivo Federal, en términos del segundo párrafo del artículo 9 de la citada Ley.</w:t>
      </w:r>
    </w:p>
    <w:p w:rsidR="00FB26A4" w:rsidRPr="00FB26A4" w:rsidRDefault="00FB26A4" w:rsidP="00FB26A4">
      <w:pPr>
        <w:jc w:val="both"/>
        <w:rPr>
          <w:rFonts w:ascii="Verdana" w:hAnsi="Verdana"/>
          <w:bCs/>
          <w:sz w:val="20"/>
        </w:rPr>
      </w:pPr>
      <w:r w:rsidRPr="00FB26A4">
        <w:rPr>
          <w:rFonts w:ascii="Verdana" w:hAnsi="Verdana"/>
          <w:bCs/>
          <w:sz w:val="20"/>
        </w:rPr>
        <w:t>9.      Participar en las acciones que se deriven de las controversias constitucionales y en las acciones de inconstitucionalidad en las que el Secretario de Economía represente al Presidente de la República.</w:t>
      </w:r>
    </w:p>
    <w:p w:rsidR="00FB26A4" w:rsidRPr="00FB26A4" w:rsidRDefault="00FB26A4" w:rsidP="00FB26A4">
      <w:pPr>
        <w:jc w:val="both"/>
        <w:rPr>
          <w:rFonts w:ascii="Verdana" w:hAnsi="Verdana"/>
          <w:bCs/>
          <w:sz w:val="20"/>
        </w:rPr>
      </w:pPr>
      <w:r w:rsidRPr="00FB26A4">
        <w:rPr>
          <w:rFonts w:ascii="Verdana" w:hAnsi="Verdana"/>
          <w:bCs/>
          <w:sz w:val="20"/>
        </w:rPr>
        <w:t>10.    Representar a la Secretaría ante cualquier autoridad jurisdiccional, administrativa, agraria y del trabajo.</w:t>
      </w:r>
    </w:p>
    <w:p w:rsidR="00FB26A4" w:rsidRPr="00FB26A4" w:rsidRDefault="00FB26A4" w:rsidP="00FB26A4">
      <w:pPr>
        <w:jc w:val="both"/>
        <w:rPr>
          <w:rFonts w:ascii="Verdana" w:hAnsi="Verdana"/>
          <w:bCs/>
          <w:sz w:val="20"/>
        </w:rPr>
      </w:pPr>
      <w:r w:rsidRPr="00FB26A4">
        <w:rPr>
          <w:rFonts w:ascii="Verdana" w:hAnsi="Verdana"/>
          <w:bCs/>
          <w:sz w:val="20"/>
        </w:rPr>
        <w:t>11.    Formular demandas, contestaciones, y en general, todas las promociones que se requieran, ejercitando las acciones, defensas y excepciones que correspondan, atender las diligencias respectivas, así como absolver posiciones, comparecer en todo tipo de audiencias, interponer toda clase de recursos que se consideren necesarios y allanarse cuando se estime procedente.</w:t>
      </w:r>
    </w:p>
    <w:p w:rsidR="00FB26A4" w:rsidRPr="00FB26A4" w:rsidRDefault="00FB26A4" w:rsidP="00FB26A4">
      <w:pPr>
        <w:jc w:val="both"/>
        <w:rPr>
          <w:rFonts w:ascii="Verdana" w:hAnsi="Verdana"/>
          <w:bCs/>
          <w:sz w:val="20"/>
        </w:rPr>
      </w:pPr>
      <w:r w:rsidRPr="00FB26A4">
        <w:rPr>
          <w:rFonts w:ascii="Verdana" w:hAnsi="Verdana"/>
          <w:bCs/>
          <w:sz w:val="20"/>
        </w:rPr>
        <w:lastRenderedPageBreak/>
        <w:t>12.    Representar al Secretario, a los Subsecretarios, al Oficial Mayor, a los Coordinadores Generales, a los Jefes de Unidad y a los Directores Generales de la Secretaría, en todos los trámites dentro de los juicios de amparo, así como suscribir promociones, desahogar trámites y asistir a audiencias y diligencias, que exija el trámite procesal de cualquier otra instancia de carácter judicial o contencioso administrativo en la que sean parte dichos servidores públicos.</w:t>
      </w:r>
    </w:p>
    <w:p w:rsidR="00FB26A4" w:rsidRPr="00FB26A4" w:rsidRDefault="00FB26A4" w:rsidP="00FB26A4">
      <w:pPr>
        <w:jc w:val="both"/>
        <w:rPr>
          <w:rFonts w:ascii="Verdana" w:hAnsi="Verdana"/>
          <w:bCs/>
          <w:sz w:val="20"/>
        </w:rPr>
      </w:pPr>
      <w:r w:rsidRPr="00FB26A4">
        <w:rPr>
          <w:rFonts w:ascii="Verdana" w:hAnsi="Verdana"/>
          <w:bCs/>
          <w:sz w:val="20"/>
        </w:rPr>
        <w:t>13.    Formular los informes previos y justificados en materia de amparo que deban rendir los servidores públicos de la Secretaría distintos a los señalados en el numeral anterior, y que sean señalados como autoridades responsables.</w:t>
      </w:r>
    </w:p>
    <w:p w:rsidR="00FB26A4" w:rsidRPr="00FB26A4" w:rsidRDefault="00FB26A4" w:rsidP="00FB26A4">
      <w:pPr>
        <w:jc w:val="both"/>
        <w:rPr>
          <w:rFonts w:ascii="Verdana" w:hAnsi="Verdana"/>
          <w:bCs/>
          <w:sz w:val="20"/>
        </w:rPr>
      </w:pPr>
      <w:r w:rsidRPr="00FB26A4">
        <w:rPr>
          <w:rFonts w:ascii="Verdana" w:hAnsi="Verdana"/>
          <w:bCs/>
          <w:sz w:val="20"/>
        </w:rPr>
        <w:t>14.    Ejercer las acciones judiciales y contencioso-administrativas que competan a la Secretaría; formular querella o realizar las denuncias ante el Ministerio Público de los hechos que lo ameriten; otorgar perdón y gestionar ante cualquier autoridad la liberación y devolución de bienes de activo fijo de la Secretaría relacionados con averiguaciones previas, carpetas de investigación, procedimientos judiciales o administrativos de cualquier naturaleza.</w:t>
      </w:r>
    </w:p>
    <w:p w:rsidR="00FB26A4" w:rsidRPr="00FB26A4" w:rsidRDefault="00FB26A4" w:rsidP="00FB26A4">
      <w:pPr>
        <w:jc w:val="both"/>
        <w:rPr>
          <w:rFonts w:ascii="Verdana" w:hAnsi="Verdana"/>
          <w:bCs/>
          <w:sz w:val="20"/>
        </w:rPr>
      </w:pPr>
      <w:r w:rsidRPr="00FB26A4">
        <w:rPr>
          <w:rFonts w:ascii="Verdana" w:hAnsi="Verdana"/>
          <w:bCs/>
          <w:sz w:val="20"/>
        </w:rPr>
        <w:t>15.    Representar legalmente a la Secretaría ante las autoridades en materia penal tanto administrativas como jurisdiccionales y con tal carácter intervenir en los Mecanismos Alternativos de Solución de Controversias.</w:t>
      </w:r>
    </w:p>
    <w:p w:rsidR="00FB26A4" w:rsidRPr="00FB26A4" w:rsidRDefault="00FB26A4" w:rsidP="00FB26A4">
      <w:pPr>
        <w:jc w:val="both"/>
        <w:rPr>
          <w:rFonts w:ascii="Verdana" w:hAnsi="Verdana"/>
          <w:bCs/>
          <w:sz w:val="20"/>
        </w:rPr>
      </w:pPr>
      <w:r w:rsidRPr="00FB26A4">
        <w:rPr>
          <w:rFonts w:ascii="Verdana" w:hAnsi="Verdana"/>
          <w:bCs/>
          <w:sz w:val="20"/>
        </w:rPr>
        <w:t>16.    Autorizar a los servidores públicos de la propia Oficina del Abogado General para representar legalmente a la Secretaría en el ejercicio de las funciones señaladas en los numerales 14 y 15 anteriores, mediante oficio suscrito por el propio Abogado General o bien, por los servidores públicos que puedan suplirlo en caso de ausencia.</w:t>
      </w:r>
    </w:p>
    <w:p w:rsidR="00FB26A4" w:rsidRPr="00FB26A4" w:rsidRDefault="00FB26A4" w:rsidP="00FB26A4">
      <w:pPr>
        <w:jc w:val="both"/>
        <w:rPr>
          <w:rFonts w:ascii="Verdana" w:hAnsi="Verdana"/>
          <w:bCs/>
          <w:sz w:val="20"/>
        </w:rPr>
      </w:pPr>
      <w:r w:rsidRPr="00FB26A4">
        <w:rPr>
          <w:rFonts w:ascii="Verdana" w:hAnsi="Verdana"/>
          <w:bCs/>
          <w:sz w:val="20"/>
        </w:rPr>
        <w:t>17.    Fungir como Asesor Jurídico de la Secretaría en el sistema procesal penal acusatorio ejerciendo todas las prerrogativas y facultades que se contemplen en la legislación aplicable, así como autorizar a los servidores públicos de la propia Oficina del Abogado General para representar legalmente a la Secretaría en el ejercicio de las atribuciones en esta materia, mediante oficio suscrito por el Abogado General o bien por los servidores públicos que puedan suplirlo porausencia.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18.    Transigir en representación de la Secretaría, dentro de cualquier procedimiento jurisdiccional o administrativo, siempre y cuando la materia de ésta sea un bien jurídicamente disponible y conforme a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19.    Representar al Secretario ante el Tribunal Federal de Conciliación y Arbitraje y ante cualquier otra autoridad laboral en los juicios y procedimientos en que sea parte la Secretaría, ejerciendo las acciones excepciones y defensas, desistimientos, conciliar, allanarse, interponer los recursos que procedan y demás promociones que se requieran.</w:t>
      </w:r>
    </w:p>
    <w:p w:rsidR="00FB26A4" w:rsidRPr="00FB26A4" w:rsidRDefault="00FB26A4" w:rsidP="00FB26A4">
      <w:pPr>
        <w:jc w:val="both"/>
        <w:rPr>
          <w:rFonts w:ascii="Verdana" w:hAnsi="Verdana"/>
          <w:bCs/>
          <w:sz w:val="20"/>
        </w:rPr>
      </w:pPr>
      <w:r w:rsidRPr="00FB26A4">
        <w:rPr>
          <w:rFonts w:ascii="Verdana" w:hAnsi="Verdana"/>
          <w:bCs/>
          <w:sz w:val="20"/>
        </w:rPr>
        <w:t xml:space="preserve">20.    Brindar asesoría a las unidades administrativas de la Secretaría, en el levantamiento de constancias de hechos y actas administrativas, así como dictaminar </w:t>
      </w:r>
      <w:r w:rsidRPr="00FB26A4">
        <w:rPr>
          <w:rFonts w:ascii="Verdana" w:hAnsi="Verdana"/>
          <w:bCs/>
          <w:sz w:val="20"/>
        </w:rPr>
        <w:lastRenderedPageBreak/>
        <w:t>sobre las bajas y demás sanciones que procedan respecto del personal de base o de confianza de la Secretaría.</w:t>
      </w:r>
    </w:p>
    <w:p w:rsidR="00FB26A4" w:rsidRPr="00FB26A4" w:rsidRDefault="00FB26A4" w:rsidP="00FB26A4">
      <w:pPr>
        <w:jc w:val="both"/>
        <w:rPr>
          <w:rFonts w:ascii="Verdana" w:hAnsi="Verdana"/>
          <w:bCs/>
          <w:sz w:val="20"/>
        </w:rPr>
      </w:pPr>
      <w:r w:rsidRPr="00FB26A4">
        <w:rPr>
          <w:rFonts w:ascii="Verdana" w:hAnsi="Verdana"/>
          <w:bCs/>
          <w:sz w:val="20"/>
        </w:rPr>
        <w:t>21.    Dictaminar y registrar los contratos, convenios y acuerdos, bases, así como cualquier instrumento jurídico que celebre la Secretaría con integrantes de los sectores público, privado y social, de carácter nacional e internacional.</w:t>
      </w:r>
    </w:p>
    <w:p w:rsidR="00FB26A4" w:rsidRPr="00FB26A4" w:rsidRDefault="00FB26A4" w:rsidP="00FB26A4">
      <w:pPr>
        <w:jc w:val="both"/>
        <w:rPr>
          <w:rFonts w:ascii="Verdana" w:hAnsi="Verdana"/>
          <w:bCs/>
          <w:sz w:val="20"/>
        </w:rPr>
      </w:pPr>
      <w:r w:rsidRPr="00FB26A4">
        <w:rPr>
          <w:rFonts w:ascii="Verdana" w:hAnsi="Verdana"/>
          <w:bCs/>
          <w:sz w:val="20"/>
        </w:rPr>
        <w:t>22.    Resguardar y custodiar las fianzas de anticipos y de cumplimiento de contratos con excepción de todos los contratos de adquisiciones de bienes y prestación de servicios que sean responsabilidad de la Oficialía Mayor.</w:t>
      </w:r>
    </w:p>
    <w:p w:rsidR="00FB26A4" w:rsidRPr="00FB26A4" w:rsidRDefault="00FB26A4" w:rsidP="00FB26A4">
      <w:pPr>
        <w:jc w:val="both"/>
        <w:rPr>
          <w:rFonts w:ascii="Verdana" w:hAnsi="Verdana"/>
          <w:bCs/>
          <w:sz w:val="20"/>
        </w:rPr>
      </w:pPr>
      <w:r w:rsidRPr="00FB26A4">
        <w:rPr>
          <w:rFonts w:ascii="Verdana" w:hAnsi="Verdana"/>
          <w:bCs/>
          <w:sz w:val="20"/>
        </w:rPr>
        <w:t>23.    Dictaminar y resolver sobre las solicitudes de acreditamiento de personalidad que se presenten ante la Secretaría, así como administrar el Registro Único de las Personas Acreditadas y emitir las constancias correspondientes.</w:t>
      </w:r>
    </w:p>
    <w:p w:rsidR="00FB26A4" w:rsidRPr="00FB26A4" w:rsidRDefault="00FB26A4" w:rsidP="00FB26A4">
      <w:pPr>
        <w:jc w:val="both"/>
        <w:rPr>
          <w:rFonts w:ascii="Verdana" w:hAnsi="Verdana"/>
          <w:bCs/>
          <w:sz w:val="20"/>
        </w:rPr>
      </w:pPr>
      <w:r w:rsidRPr="00FB26A4">
        <w:rPr>
          <w:rFonts w:ascii="Verdana" w:hAnsi="Verdana"/>
          <w:bCs/>
          <w:sz w:val="20"/>
        </w:rPr>
        <w:t>24.    Expedir las constancias de calificación para participar en las licitaciones públicas para asignar cupos de importación y exportación.</w:t>
      </w:r>
    </w:p>
    <w:p w:rsidR="00FB26A4" w:rsidRPr="00FB26A4" w:rsidRDefault="00FB26A4" w:rsidP="00FB26A4">
      <w:pPr>
        <w:jc w:val="both"/>
        <w:rPr>
          <w:rFonts w:ascii="Verdana" w:hAnsi="Verdana"/>
          <w:bCs/>
          <w:sz w:val="20"/>
        </w:rPr>
      </w:pPr>
      <w:r w:rsidRPr="00FB26A4">
        <w:rPr>
          <w:rFonts w:ascii="Verdana" w:hAnsi="Verdana"/>
          <w:bCs/>
          <w:sz w:val="20"/>
        </w:rPr>
        <w:t>25.    Proponer las resoluciones que procedan sobre los recursos administrativos previstos en los diversos ordenamientos que aplica la Secretaría promovidos en contra de sanciones y proporcionar la asesoría necesaria para resolver otro tipo de recursos.</w:t>
      </w:r>
    </w:p>
    <w:p w:rsidR="00FB26A4" w:rsidRPr="00FB26A4" w:rsidRDefault="00FB26A4" w:rsidP="00FB26A4">
      <w:pPr>
        <w:jc w:val="both"/>
        <w:rPr>
          <w:rFonts w:ascii="Verdana" w:hAnsi="Verdana"/>
          <w:bCs/>
          <w:sz w:val="20"/>
        </w:rPr>
      </w:pPr>
      <w:r w:rsidRPr="00FB26A4">
        <w:rPr>
          <w:rFonts w:ascii="Verdana" w:hAnsi="Verdana"/>
          <w:bCs/>
          <w:sz w:val="20"/>
        </w:rPr>
        <w:t>26.    Dictaminar sobre formalidades y requisitos jurídicos que deben contener los documentos de uso oficial que se utilicen en forma reiterada en las actividades que realizan las diversas unidades administrativas de la Secretaría sobre las formalidades y requisitos jurídicos que deben contener.</w:t>
      </w:r>
    </w:p>
    <w:p w:rsidR="00FB26A4" w:rsidRPr="00FB26A4" w:rsidRDefault="00FB26A4" w:rsidP="00FB26A4">
      <w:pPr>
        <w:jc w:val="both"/>
        <w:rPr>
          <w:rFonts w:ascii="Verdana" w:hAnsi="Verdana"/>
          <w:bCs/>
          <w:sz w:val="20"/>
        </w:rPr>
      </w:pPr>
      <w:r w:rsidRPr="00FB26A4">
        <w:rPr>
          <w:rFonts w:ascii="Verdana" w:hAnsi="Verdana"/>
          <w:bCs/>
          <w:sz w:val="20"/>
        </w:rPr>
        <w:t>27.    Fungir como enlace en los asuntos jurídicos de la Secretaría con las dependencias y entidades de la Administración Pública Federal, así como con los gobiernos de las entidades federativas y municipios.</w:t>
      </w:r>
    </w:p>
    <w:p w:rsidR="00FB26A4" w:rsidRPr="00FB26A4" w:rsidRDefault="00FB26A4" w:rsidP="00FB26A4">
      <w:pPr>
        <w:jc w:val="both"/>
        <w:rPr>
          <w:rFonts w:ascii="Verdana" w:hAnsi="Verdana"/>
          <w:bCs/>
          <w:sz w:val="20"/>
        </w:rPr>
      </w:pPr>
      <w:r w:rsidRPr="00FB26A4">
        <w:rPr>
          <w:rFonts w:ascii="Verdana" w:hAnsi="Verdana"/>
          <w:bCs/>
          <w:sz w:val="20"/>
        </w:rPr>
        <w:t>28.    Coadyuvar en las actividades que correspondan al funcionamiento de los órganos de gobierno de las entidades paraestatales sectorizadas a la Secretaría y fungir como Secretario Técnico en aquellos que determine el Secretario, así como dictar los lineamientos para el seguimiento de las reuniones, en términos de las disposiciones jurídicas aplicables.</w:t>
      </w:r>
    </w:p>
    <w:p w:rsidR="00FB26A4" w:rsidRPr="00FB26A4" w:rsidRDefault="00FB26A4" w:rsidP="00FB26A4">
      <w:pPr>
        <w:jc w:val="both"/>
        <w:rPr>
          <w:rFonts w:ascii="Verdana" w:hAnsi="Verdana"/>
          <w:bCs/>
          <w:sz w:val="20"/>
        </w:rPr>
      </w:pPr>
      <w:r w:rsidRPr="00FB26A4">
        <w:rPr>
          <w:rFonts w:ascii="Verdana" w:hAnsi="Verdana"/>
          <w:bCs/>
          <w:sz w:val="20"/>
        </w:rPr>
        <w:t>29.    Atender las solicitudes de compulsa y expedir copias certificadas de los documentos que obren en los archivos de la Secretaría, cuando deban ser exhibidas ante las autoridades judiciales, administrativas, del trabajo y, en general, para cualquier procedimiento, proceso o averiguación.</w:t>
      </w:r>
    </w:p>
    <w:p w:rsidR="00FB26A4" w:rsidRPr="00FB26A4" w:rsidRDefault="00FB26A4" w:rsidP="00FB26A4">
      <w:pPr>
        <w:jc w:val="both"/>
        <w:rPr>
          <w:rFonts w:ascii="Verdana" w:hAnsi="Verdana"/>
          <w:bCs/>
          <w:sz w:val="20"/>
        </w:rPr>
      </w:pPr>
      <w:r w:rsidRPr="00FB26A4">
        <w:rPr>
          <w:rFonts w:ascii="Verdana" w:hAnsi="Verdana"/>
          <w:bCs/>
          <w:sz w:val="20"/>
        </w:rPr>
        <w:t>30.    Acreditar la participación de los representantes de la Secretaría en los órganos de gobierno de las entidades paraestatales y cuerpos colegiados en que intervengan, e informar en forma trimestral al Secretario.</w:t>
      </w:r>
    </w:p>
    <w:p w:rsidR="00FB26A4" w:rsidRPr="00FB26A4" w:rsidRDefault="00FB26A4" w:rsidP="00FB26A4">
      <w:pPr>
        <w:jc w:val="both"/>
        <w:rPr>
          <w:rFonts w:ascii="Verdana" w:hAnsi="Verdana"/>
          <w:bCs/>
          <w:sz w:val="20"/>
        </w:rPr>
      </w:pPr>
      <w:r w:rsidRPr="00FB26A4">
        <w:rPr>
          <w:rFonts w:ascii="Verdana" w:hAnsi="Verdana"/>
          <w:bCs/>
          <w:sz w:val="20"/>
        </w:rPr>
        <w:t xml:space="preserve">31.    Llevar el registro de los nombramientos y firmas de los servidores públicos de la Secretaría y tramitar ante el área correspondiente de la Secretaría de Gobernación el </w:t>
      </w:r>
      <w:r w:rsidRPr="00FB26A4">
        <w:rPr>
          <w:rFonts w:ascii="Verdana" w:hAnsi="Verdana"/>
          <w:bCs/>
          <w:sz w:val="20"/>
        </w:rPr>
        <w:lastRenderedPageBreak/>
        <w:t>registro de aquellos que estén facultados para hacer constar la legitimidad de documentos.</w:t>
      </w:r>
    </w:p>
    <w:p w:rsidR="00FB26A4" w:rsidRPr="00FB26A4" w:rsidRDefault="00FB26A4" w:rsidP="00FB26A4">
      <w:pPr>
        <w:jc w:val="both"/>
        <w:rPr>
          <w:rFonts w:ascii="Verdana" w:hAnsi="Verdana"/>
          <w:bCs/>
          <w:sz w:val="20"/>
        </w:rPr>
      </w:pPr>
      <w:r w:rsidRPr="00FB26A4">
        <w:rPr>
          <w:rFonts w:ascii="Verdana" w:hAnsi="Verdana"/>
          <w:bCs/>
          <w:sz w:val="20"/>
        </w:rPr>
        <w:t>32.    Integrar los informes y demás requerimientos que deba rendir la Secretaría a la Comisión Nacional de los Derechos Humanos, la Procuraduría Federal de Protección al Ambiente y otros organismos análogos.</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33.    Autorizar la constitución de cámaras empresariales y sus confederaciones, registrar sus estatutos y modificaciones, así como las delegaciones de las cámaras.</w:t>
      </w:r>
    </w:p>
    <w:p w:rsidR="00FB26A4" w:rsidRPr="00FB26A4" w:rsidRDefault="00FB26A4" w:rsidP="00FB26A4">
      <w:pPr>
        <w:jc w:val="both"/>
        <w:rPr>
          <w:rFonts w:ascii="Verdana" w:hAnsi="Verdana"/>
          <w:bCs/>
          <w:sz w:val="20"/>
        </w:rPr>
      </w:pPr>
      <w:r w:rsidRPr="00FB26A4">
        <w:rPr>
          <w:rFonts w:ascii="Verdana" w:hAnsi="Verdana"/>
          <w:bCs/>
          <w:sz w:val="20"/>
        </w:rPr>
        <w:t>34.    Convocar a las asambleas generales de las cámaras o sus confederaciones.</w:t>
      </w:r>
    </w:p>
    <w:p w:rsidR="00FB26A4" w:rsidRPr="00FB26A4" w:rsidRDefault="00FB26A4" w:rsidP="00FB26A4">
      <w:pPr>
        <w:jc w:val="both"/>
        <w:rPr>
          <w:rFonts w:ascii="Verdana" w:hAnsi="Verdana"/>
          <w:bCs/>
          <w:sz w:val="20"/>
        </w:rPr>
      </w:pPr>
      <w:r w:rsidRPr="00FB26A4">
        <w:rPr>
          <w:rFonts w:ascii="Verdana" w:hAnsi="Verdana"/>
          <w:bCs/>
          <w:sz w:val="20"/>
        </w:rPr>
        <w:t>35.    Sancionar los casos de incumplimiento conforme a la Ley de Cámaras Empresariales y sus Confederaciones.</w:t>
      </w:r>
    </w:p>
    <w:p w:rsidR="00FB26A4" w:rsidRPr="00FB26A4" w:rsidRDefault="00FB26A4" w:rsidP="00FB26A4">
      <w:pPr>
        <w:jc w:val="both"/>
        <w:rPr>
          <w:rFonts w:ascii="Verdana" w:hAnsi="Verdana"/>
          <w:bCs/>
          <w:sz w:val="20"/>
        </w:rPr>
      </w:pPr>
      <w:r w:rsidRPr="00FB26A4">
        <w:rPr>
          <w:rFonts w:ascii="Verdana" w:hAnsi="Verdana"/>
          <w:bCs/>
          <w:sz w:val="20"/>
        </w:rPr>
        <w:t>36.    Vigilar y verificar el cumplimiento de la Ley de Cámaras Empresariales y sus Confederaciones y de sus disposiciones reglamentarias.</w:t>
      </w:r>
    </w:p>
    <w:p w:rsidR="00FB26A4" w:rsidRPr="00FB26A4" w:rsidRDefault="00FB26A4" w:rsidP="00FB26A4">
      <w:pPr>
        <w:jc w:val="both"/>
        <w:rPr>
          <w:rFonts w:ascii="Verdana" w:hAnsi="Verdana"/>
          <w:bCs/>
          <w:sz w:val="20"/>
        </w:rPr>
      </w:pPr>
      <w:r w:rsidRPr="00FB26A4">
        <w:rPr>
          <w:rFonts w:ascii="Verdana" w:hAnsi="Verdana"/>
          <w:bCs/>
          <w:sz w:val="20"/>
        </w:rPr>
        <w:t>37.    Aprobar el uso del término cámara o confederación en las denominaciones o razones sociales de personas morales distintas a las mencionadas instituciones de interés público.</w:t>
      </w:r>
    </w:p>
    <w:p w:rsidR="00FB26A4" w:rsidRPr="00FB26A4" w:rsidRDefault="00FB26A4" w:rsidP="00FB26A4">
      <w:pPr>
        <w:jc w:val="both"/>
        <w:rPr>
          <w:rFonts w:ascii="Verdana" w:hAnsi="Verdana"/>
          <w:bCs/>
          <w:sz w:val="20"/>
        </w:rPr>
      </w:pPr>
      <w:r w:rsidRPr="00FB26A4">
        <w:rPr>
          <w:rFonts w:ascii="Verdana" w:hAnsi="Verdana"/>
          <w:bCs/>
          <w:sz w:val="20"/>
        </w:rPr>
        <w:t>38.    Representar jurídicamente a la Secretaría en los asuntos relacionados con la propiedad industrial y los derechos de autor ante las autoridades competentes.</w:t>
      </w:r>
    </w:p>
    <w:p w:rsidR="00FB26A4" w:rsidRPr="00FB26A4" w:rsidRDefault="00FB26A4" w:rsidP="00FB26A4">
      <w:pPr>
        <w:jc w:val="both"/>
        <w:rPr>
          <w:rFonts w:ascii="Verdana" w:hAnsi="Verdana"/>
          <w:bCs/>
          <w:sz w:val="20"/>
        </w:rPr>
      </w:pPr>
      <w:r w:rsidRPr="00FB26A4">
        <w:rPr>
          <w:rFonts w:ascii="Verdana" w:hAnsi="Verdana"/>
          <w:bCs/>
          <w:sz w:val="20"/>
        </w:rPr>
        <w:t>39.    Resguardar y custodiar los títulos y demás documentos en los que se consignen los derechos de la Secretaría en materia de propiedad industrial y de derechos de autor.</w:t>
      </w:r>
    </w:p>
    <w:p w:rsidR="00FB26A4" w:rsidRPr="00FB26A4" w:rsidRDefault="00FB26A4" w:rsidP="00FB26A4">
      <w:pPr>
        <w:jc w:val="both"/>
        <w:rPr>
          <w:rFonts w:ascii="Verdana" w:hAnsi="Verdana"/>
          <w:bCs/>
          <w:sz w:val="20"/>
        </w:rPr>
      </w:pPr>
      <w:r w:rsidRPr="00FB26A4">
        <w:rPr>
          <w:rFonts w:ascii="Verdana" w:hAnsi="Verdana"/>
          <w:bCs/>
          <w:sz w:val="20"/>
        </w:rPr>
        <w:t>40.    Autorizar y registrar el uso de logotipos distintivos por parte de las unidades administrativas y órganos administrativos desconcentrados de la Secretaría.</w:t>
      </w:r>
    </w:p>
    <w:p w:rsidR="00FB26A4" w:rsidRPr="00FB26A4" w:rsidRDefault="00FB26A4" w:rsidP="00FB26A4">
      <w:pPr>
        <w:jc w:val="both"/>
        <w:rPr>
          <w:rFonts w:ascii="Verdana" w:hAnsi="Verdana"/>
          <w:bCs/>
          <w:sz w:val="20"/>
        </w:rPr>
      </w:pPr>
      <w:r w:rsidRPr="00FB26A4">
        <w:rPr>
          <w:rFonts w:ascii="Verdana" w:hAnsi="Verdana"/>
          <w:bCs/>
          <w:sz w:val="20"/>
        </w:rPr>
        <w:t>41.    Fomentar acciones para fortalecer en el ámbito de la competencia de la Secretaría la promoción y defensa de los derechos humanos, y asesorar a las diversas unidades administrativas y órganos administrativos desconcentrados de la propia Dependencia, y de las entidades paraestatales sectorizadas a ésta, para que en su caso, realicen modificaciones de las disposiciones reglamentarias, así como para la implementación de prácticas administrativas que permitangarantizar el respeto de los derechos humanos.</w:t>
      </w:r>
    </w:p>
    <w:p w:rsidR="00FB26A4" w:rsidRPr="00FB26A4" w:rsidRDefault="00FB26A4" w:rsidP="00FB26A4">
      <w:pPr>
        <w:jc w:val="both"/>
        <w:rPr>
          <w:rFonts w:ascii="Verdana" w:hAnsi="Verdana"/>
          <w:bCs/>
          <w:sz w:val="20"/>
        </w:rPr>
      </w:pPr>
      <w:r w:rsidRPr="00FB26A4">
        <w:rPr>
          <w:rFonts w:ascii="Verdana" w:hAnsi="Verdana"/>
          <w:bCs/>
          <w:sz w:val="20"/>
        </w:rPr>
        <w:t>42.    Expedir los lineamientos, criterios, parámetros y procedimientos internos, que permitan el desarrollo de la función jurídica de la Secretaría, así como de las funciones a cargo de las diversas áreas y asesores jurídicos de la Secretaría, incluyendo la de sus órganos administrativos desconcentrados, e instruir, en su caso, la atención de asuntos jurídicos a éstos.</w:t>
      </w:r>
    </w:p>
    <w:p w:rsidR="00FB26A4" w:rsidRPr="00FB26A4" w:rsidRDefault="00FB26A4" w:rsidP="00FB26A4">
      <w:pPr>
        <w:jc w:val="both"/>
        <w:rPr>
          <w:rFonts w:ascii="Verdana" w:hAnsi="Verdana"/>
          <w:bCs/>
          <w:sz w:val="20"/>
        </w:rPr>
      </w:pPr>
      <w:r w:rsidRPr="00FB26A4">
        <w:rPr>
          <w:rFonts w:ascii="Verdana" w:hAnsi="Verdana"/>
          <w:bCs/>
          <w:sz w:val="20"/>
        </w:rPr>
        <w:t>43.     Autorizar la constitución de las sociedades de responsabilidad limitada de interés público.</w:t>
      </w:r>
    </w:p>
    <w:p w:rsidR="00FB26A4" w:rsidRPr="00FB26A4" w:rsidRDefault="00FB26A4" w:rsidP="00FB26A4">
      <w:pPr>
        <w:jc w:val="both"/>
        <w:rPr>
          <w:rFonts w:ascii="Verdana" w:hAnsi="Verdana"/>
          <w:bCs/>
          <w:sz w:val="20"/>
        </w:rPr>
      </w:pPr>
      <w:r w:rsidRPr="00FB26A4">
        <w:rPr>
          <w:rFonts w:ascii="Verdana" w:hAnsi="Verdana"/>
          <w:b/>
          <w:bCs/>
          <w:sz w:val="20"/>
        </w:rPr>
        <w:lastRenderedPageBreak/>
        <w:t>En materia de Transparencia y Acceso a la Información Pública</w:t>
      </w:r>
    </w:p>
    <w:p w:rsidR="00FB26A4" w:rsidRPr="00FB26A4" w:rsidRDefault="00FB26A4" w:rsidP="00FB26A4">
      <w:pPr>
        <w:jc w:val="both"/>
        <w:rPr>
          <w:rFonts w:ascii="Verdana" w:hAnsi="Verdana"/>
          <w:bCs/>
          <w:sz w:val="20"/>
        </w:rPr>
      </w:pPr>
      <w:r w:rsidRPr="00FB26A4">
        <w:rPr>
          <w:rFonts w:ascii="Verdana" w:hAnsi="Verdana"/>
          <w:bCs/>
          <w:sz w:val="20"/>
        </w:rPr>
        <w:t>44.    Fungir como Titular de la Unidad de Transparencia e integrante del Comité de Transparencia, en cumplimiento a lo dispuesto por la Ley Federal de Transparencia y Acceso a la Información Pública (LFTAIP).</w:t>
      </w:r>
    </w:p>
    <w:p w:rsidR="00FB26A4" w:rsidRPr="00FB26A4" w:rsidRDefault="00FB26A4" w:rsidP="00FB26A4">
      <w:pPr>
        <w:jc w:val="both"/>
        <w:rPr>
          <w:rFonts w:ascii="Verdana" w:hAnsi="Verdana"/>
          <w:bCs/>
          <w:sz w:val="20"/>
        </w:rPr>
      </w:pPr>
      <w:r w:rsidRPr="00FB26A4">
        <w:rPr>
          <w:rFonts w:ascii="Verdana" w:hAnsi="Verdana"/>
          <w:bCs/>
          <w:sz w:val="20"/>
        </w:rPr>
        <w:t>45.    Coordinar la recepción y gestión de los trámites internos necesarios para la atención a las solicitudes de acceso a la información.</w:t>
      </w:r>
    </w:p>
    <w:p w:rsidR="00FB26A4" w:rsidRPr="00FB26A4" w:rsidRDefault="00FB26A4" w:rsidP="00FB26A4">
      <w:pPr>
        <w:jc w:val="both"/>
        <w:rPr>
          <w:rFonts w:ascii="Verdana" w:hAnsi="Verdana"/>
          <w:bCs/>
          <w:sz w:val="20"/>
        </w:rPr>
      </w:pPr>
      <w:r w:rsidRPr="00FB26A4">
        <w:rPr>
          <w:rFonts w:ascii="Verdana" w:hAnsi="Verdana"/>
          <w:bCs/>
          <w:sz w:val="20"/>
        </w:rPr>
        <w:t>46.    Coordinar los trabajos de orientación y asesoría que ofrece la Unidad de Transparencia a los particulares en la elaboración de solicitudes y, en su caso, orientarlos sobre las dependencias o entidades u otro órgano que pudieran tener la información que solicitan.</w:t>
      </w:r>
    </w:p>
    <w:p w:rsidR="00FB26A4" w:rsidRPr="00FB26A4" w:rsidRDefault="00FB26A4" w:rsidP="00FB26A4">
      <w:pPr>
        <w:jc w:val="both"/>
        <w:rPr>
          <w:rFonts w:ascii="Verdana" w:hAnsi="Verdana"/>
          <w:bCs/>
          <w:sz w:val="20"/>
        </w:rPr>
      </w:pPr>
      <w:r w:rsidRPr="00FB26A4">
        <w:rPr>
          <w:rFonts w:ascii="Verdana" w:hAnsi="Verdana"/>
          <w:bCs/>
          <w:sz w:val="20"/>
        </w:rPr>
        <w:t>47.    Coordinar a las unidades administrativas en el cumplimiento de las obligaciones de transparencia.</w:t>
      </w:r>
    </w:p>
    <w:p w:rsidR="00FB26A4" w:rsidRPr="00FB26A4" w:rsidRDefault="00FB26A4" w:rsidP="00FB26A4">
      <w:pPr>
        <w:jc w:val="both"/>
        <w:rPr>
          <w:rFonts w:ascii="Verdana" w:hAnsi="Verdana"/>
          <w:bCs/>
          <w:sz w:val="20"/>
        </w:rPr>
      </w:pPr>
      <w:r w:rsidRPr="00FB26A4">
        <w:rPr>
          <w:rFonts w:ascii="Verdana" w:hAnsi="Verdana"/>
          <w:bCs/>
          <w:sz w:val="20"/>
        </w:rPr>
        <w:t>48.    Proponer al Comité de Transparencia los procedimientos internos que aseguren y fortalezcan mayor eficiencia en la gestión de las solicitudes para el ejercicio de los derechos de acceso, rectificación, cancelación y oposición al tratamiento de datos personales (ARCO).</w:t>
      </w:r>
    </w:p>
    <w:p w:rsidR="00FB26A4" w:rsidRPr="00FB26A4" w:rsidRDefault="00FB26A4" w:rsidP="00FB26A4">
      <w:pPr>
        <w:jc w:val="both"/>
        <w:rPr>
          <w:rFonts w:ascii="Verdana" w:hAnsi="Verdana"/>
          <w:bCs/>
          <w:sz w:val="20"/>
        </w:rPr>
      </w:pPr>
      <w:r w:rsidRPr="00FB26A4">
        <w:rPr>
          <w:rFonts w:ascii="Verdana" w:hAnsi="Verdana"/>
          <w:bCs/>
          <w:sz w:val="20"/>
        </w:rPr>
        <w:t>49.    Habilitar a los servidores públicos de la Secretaría que sean necesarios, para recibir y dar trámite a las solicitudes de acceso a la información.</w:t>
      </w:r>
    </w:p>
    <w:p w:rsidR="00FB26A4" w:rsidRPr="00FB26A4" w:rsidRDefault="00FB26A4" w:rsidP="00FB26A4">
      <w:pPr>
        <w:jc w:val="both"/>
        <w:rPr>
          <w:rFonts w:ascii="Verdana" w:hAnsi="Verdana"/>
          <w:bCs/>
          <w:sz w:val="20"/>
        </w:rPr>
      </w:pPr>
      <w:r w:rsidRPr="00FB26A4">
        <w:rPr>
          <w:rFonts w:ascii="Verdana" w:hAnsi="Verdana"/>
          <w:bCs/>
          <w:sz w:val="20"/>
        </w:rPr>
        <w:t>50.    Coordinar un registro de las solicitudes de acceso a la información.</w:t>
      </w:r>
    </w:p>
    <w:p w:rsidR="00FB26A4" w:rsidRPr="00FB26A4" w:rsidRDefault="00FB26A4" w:rsidP="00FB26A4">
      <w:pPr>
        <w:jc w:val="both"/>
        <w:rPr>
          <w:rFonts w:ascii="Verdana" w:hAnsi="Verdana"/>
          <w:bCs/>
          <w:sz w:val="20"/>
        </w:rPr>
      </w:pPr>
      <w:r w:rsidRPr="00FB26A4">
        <w:rPr>
          <w:rFonts w:ascii="Verdana" w:hAnsi="Verdana"/>
          <w:bCs/>
          <w:sz w:val="20"/>
        </w:rPr>
        <w:t>51.    Garantizar y agilizar el flujo de información entre la Secretaría y los particulares.</w:t>
      </w:r>
    </w:p>
    <w:p w:rsidR="00FB26A4" w:rsidRPr="00FB26A4" w:rsidRDefault="00FB26A4" w:rsidP="00FB26A4">
      <w:pPr>
        <w:jc w:val="both"/>
        <w:rPr>
          <w:rFonts w:ascii="Verdana" w:hAnsi="Verdana"/>
          <w:bCs/>
          <w:sz w:val="20"/>
        </w:rPr>
      </w:pPr>
      <w:r w:rsidRPr="00FB26A4">
        <w:rPr>
          <w:rFonts w:ascii="Verdana" w:hAnsi="Verdana"/>
          <w:bCs/>
          <w:sz w:val="20"/>
        </w:rPr>
        <w:t>52.    Supervisar el tratamiento o uso de los datos personales recabados por la Secretaría.</w:t>
      </w:r>
    </w:p>
    <w:p w:rsidR="00FB26A4" w:rsidRPr="00FB26A4" w:rsidRDefault="00FB26A4" w:rsidP="00FB26A4">
      <w:pPr>
        <w:jc w:val="both"/>
        <w:rPr>
          <w:rFonts w:ascii="Verdana" w:hAnsi="Verdana"/>
          <w:bCs/>
          <w:sz w:val="20"/>
        </w:rPr>
      </w:pPr>
      <w:r w:rsidRPr="00FB26A4">
        <w:rPr>
          <w:rFonts w:ascii="Verdana" w:hAnsi="Verdana"/>
          <w:b/>
          <w:bCs/>
          <w:sz w:val="20"/>
        </w:rPr>
        <w:t>1.7 Órgano Interno de Control en la Secretaría de Economía</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
          <w:bCs/>
          <w:sz w:val="20"/>
        </w:rPr>
        <w:t>Misión</w:t>
      </w:r>
    </w:p>
    <w:p w:rsidR="00FB26A4" w:rsidRPr="00FB26A4" w:rsidRDefault="00FB26A4" w:rsidP="00FB26A4">
      <w:pPr>
        <w:jc w:val="both"/>
        <w:rPr>
          <w:rFonts w:ascii="Verdana" w:hAnsi="Verdana"/>
          <w:bCs/>
          <w:sz w:val="20"/>
        </w:rPr>
      </w:pPr>
      <w:r w:rsidRPr="00FB26A4">
        <w:rPr>
          <w:rFonts w:ascii="Verdana" w:hAnsi="Verdana"/>
          <w:bCs/>
          <w:sz w:val="20"/>
        </w:rPr>
        <w:t>Coadyuvar a la transparencia de la gestión y desempeño de los servidores públicos en la Secretaría de Economía, mediante las directrices y ordenamientos específicos dictados por la Secretaría de la Función Pública en materia de auditoría, investigación de quejas, denuncias, responsabilidades, inconformidades, acciones de control administrativo y mejora de procesos.</w:t>
      </w:r>
    </w:p>
    <w:p w:rsidR="00FB26A4" w:rsidRPr="00FB26A4" w:rsidRDefault="00FB26A4" w:rsidP="00FB26A4">
      <w:pPr>
        <w:jc w:val="both"/>
        <w:rPr>
          <w:rFonts w:ascii="Verdana" w:hAnsi="Verdana"/>
          <w:bCs/>
          <w:sz w:val="20"/>
        </w:rPr>
      </w:pPr>
      <w:r w:rsidRPr="00FB26A4">
        <w:rPr>
          <w:rFonts w:ascii="Verdana" w:hAnsi="Verdana"/>
          <w:b/>
          <w:bCs/>
          <w:sz w:val="20"/>
        </w:rPr>
        <w:t>Objetivos</w:t>
      </w:r>
    </w:p>
    <w:p w:rsidR="00FB26A4" w:rsidRPr="00FB26A4" w:rsidRDefault="00FB26A4" w:rsidP="00FB26A4">
      <w:pPr>
        <w:jc w:val="both"/>
        <w:rPr>
          <w:rFonts w:ascii="Verdana" w:hAnsi="Verdana"/>
          <w:bCs/>
          <w:sz w:val="20"/>
        </w:rPr>
      </w:pPr>
      <w:r w:rsidRPr="00FB26A4">
        <w:rPr>
          <w:rFonts w:ascii="Verdana" w:hAnsi="Verdana"/>
          <w:bCs/>
          <w:sz w:val="20"/>
        </w:rPr>
        <w:t>·  Garantizar en el Órgano Interno de Control (OIC) de la Secretaría de Economía (SE) la determinación de existencia de responsabilidades administrativas de servidores públicos, así como coadyuvar con la SE en el cumplimiento de las diversas disposiciones en materia de contrataciones.</w:t>
      </w:r>
    </w:p>
    <w:p w:rsidR="00FB26A4" w:rsidRPr="00FB26A4" w:rsidRDefault="00FB26A4" w:rsidP="00FB26A4">
      <w:pPr>
        <w:jc w:val="both"/>
        <w:rPr>
          <w:rFonts w:ascii="Verdana" w:hAnsi="Verdana"/>
          <w:bCs/>
          <w:sz w:val="20"/>
        </w:rPr>
      </w:pPr>
      <w:r w:rsidRPr="00FB26A4">
        <w:rPr>
          <w:rFonts w:ascii="Verdana" w:hAnsi="Verdana"/>
          <w:bCs/>
          <w:sz w:val="20"/>
        </w:rPr>
        <w:lastRenderedPageBreak/>
        <w:t>·  Impulsar y asesorar la planeación, desarrollo y cumplimiento de las acciones, estrategias y proyectos que en materia de desarrollo administrativo integral, modernización y mejora de la gestión pública determine la Secretaría de la Función Pública.</w:t>
      </w:r>
    </w:p>
    <w:p w:rsidR="00FB26A4" w:rsidRPr="00FB26A4" w:rsidRDefault="00FB26A4" w:rsidP="00FB26A4">
      <w:pPr>
        <w:jc w:val="both"/>
        <w:rPr>
          <w:rFonts w:ascii="Verdana" w:hAnsi="Verdana"/>
          <w:bCs/>
          <w:sz w:val="20"/>
        </w:rPr>
      </w:pPr>
      <w:r w:rsidRPr="00FB26A4">
        <w:rPr>
          <w:rFonts w:ascii="Verdana" w:hAnsi="Verdana"/>
          <w:bCs/>
          <w:sz w:val="20"/>
        </w:rPr>
        <w:t>·  Coordinar las actividades de los Titulares de los Órganos Internos de Control en los órganos administrativos desconcentrados de la Secretaría de Economía y en las entidades paraestatales que integran el Sector de Desarrollo Económico, a efecto de mejorar la fiscalización y el control preventivo en dichos órganos desconcentrados y entidades paraestatales.</w:t>
      </w:r>
    </w:p>
    <w:p w:rsidR="00FB26A4" w:rsidRPr="00FB26A4" w:rsidRDefault="00FB26A4" w:rsidP="00FB26A4">
      <w:pPr>
        <w:jc w:val="both"/>
        <w:rPr>
          <w:rFonts w:ascii="Verdana" w:hAnsi="Verdana"/>
          <w:bCs/>
          <w:sz w:val="20"/>
        </w:rPr>
      </w:pPr>
      <w:r w:rsidRPr="00FB26A4">
        <w:rPr>
          <w:rFonts w:ascii="Verdana" w:hAnsi="Verdana"/>
          <w:b/>
          <w:bCs/>
          <w:sz w:val="20"/>
        </w:rPr>
        <w:t>Funciones</w:t>
      </w:r>
    </w:p>
    <w:p w:rsidR="00FB26A4" w:rsidRPr="00FB26A4" w:rsidRDefault="00FB26A4" w:rsidP="00FB26A4">
      <w:pPr>
        <w:jc w:val="both"/>
        <w:rPr>
          <w:rFonts w:ascii="Verdana" w:hAnsi="Verdana"/>
          <w:bCs/>
          <w:sz w:val="20"/>
        </w:rPr>
      </w:pPr>
      <w:r w:rsidRPr="00FB26A4">
        <w:rPr>
          <w:rFonts w:ascii="Verdana" w:hAnsi="Verdana"/>
          <w:bCs/>
          <w:sz w:val="20"/>
        </w:rPr>
        <w:t>1.      Instruir la recepción y seguimiento de quejas y denuncias, así como la investigación y fincamiento de responsabilidades en los términos de los ordenamientos legales; en su caso determinar la suspensión temporal si así conviene a la conducción o continuación de las investigaciones.</w:t>
      </w:r>
    </w:p>
    <w:p w:rsidR="00FB26A4" w:rsidRPr="00FB26A4" w:rsidRDefault="00FB26A4" w:rsidP="00FB26A4">
      <w:pPr>
        <w:jc w:val="both"/>
        <w:rPr>
          <w:rFonts w:ascii="Verdana" w:hAnsi="Verdana"/>
          <w:bCs/>
          <w:sz w:val="20"/>
        </w:rPr>
      </w:pPr>
      <w:r w:rsidRPr="00FB26A4">
        <w:rPr>
          <w:rFonts w:ascii="Verdana" w:hAnsi="Verdana"/>
          <w:bCs/>
          <w:sz w:val="20"/>
        </w:rPr>
        <w:t>2.      Ordenar la calificación de los pliegos preventivos de responsabilidades, fincando, cuando proceda, los pliegos de responsabilidades a que haya lugar o, en su defecto, dispensar dichas responsabilidades.</w:t>
      </w:r>
    </w:p>
    <w:p w:rsidR="00FB26A4" w:rsidRPr="00FB26A4" w:rsidRDefault="00FB26A4" w:rsidP="00FB26A4">
      <w:pPr>
        <w:jc w:val="both"/>
        <w:rPr>
          <w:rFonts w:ascii="Verdana" w:hAnsi="Verdana"/>
          <w:bCs/>
          <w:sz w:val="20"/>
        </w:rPr>
      </w:pPr>
      <w:r w:rsidRPr="00FB26A4">
        <w:rPr>
          <w:rFonts w:ascii="Verdana" w:hAnsi="Verdana"/>
          <w:bCs/>
          <w:sz w:val="20"/>
        </w:rPr>
        <w:t>3.      Dictar las resoluciones en los recursos de revocación que interpongan los servidores públicos y de revisión que se hagan valer en contra de las resoluciones de las inconformidades previstas en la Ley de Adquisiciones, Arrendamientos y Servicios del Sector Público y en la Ley de Obras Públicas y Servicios Relacionados con las Mismas, así como en contra de aquellas resoluciones de los titulares de las áreas de responsabilidades que impongan sanciones a los licitantes, proveedores y contratistas.</w:t>
      </w:r>
    </w:p>
    <w:p w:rsidR="00FB26A4" w:rsidRPr="00FB26A4" w:rsidRDefault="00FB26A4" w:rsidP="00FB26A4">
      <w:pPr>
        <w:jc w:val="both"/>
        <w:rPr>
          <w:rFonts w:ascii="Verdana" w:hAnsi="Verdana"/>
          <w:bCs/>
          <w:sz w:val="20"/>
        </w:rPr>
      </w:pPr>
      <w:r w:rsidRPr="00FB26A4">
        <w:rPr>
          <w:rFonts w:ascii="Verdana" w:hAnsi="Verdana"/>
          <w:bCs/>
          <w:sz w:val="20"/>
        </w:rPr>
        <w:t>4.      Coordinar y realizar la defensa jurídica de las resoluciones que emitan ante las diversas instancias jurisdiccionales, representando al Secretario, así como expedir las copias certificadas de los documentos que obren en los archivos del Órgano Interno de Control.</w:t>
      </w:r>
    </w:p>
    <w:p w:rsidR="00FB26A4" w:rsidRPr="00FB26A4" w:rsidRDefault="00FB26A4" w:rsidP="00FB26A4">
      <w:pPr>
        <w:jc w:val="both"/>
        <w:rPr>
          <w:rFonts w:ascii="Verdana" w:hAnsi="Verdana"/>
          <w:bCs/>
          <w:sz w:val="20"/>
        </w:rPr>
      </w:pPr>
      <w:r w:rsidRPr="00FB26A4">
        <w:rPr>
          <w:rFonts w:ascii="Verdana" w:hAnsi="Verdana"/>
          <w:bCs/>
          <w:sz w:val="20"/>
        </w:rPr>
        <w:t>5.      Contribuir en la implementación del sistema integral de control gubernamental y coadyuvar a su debido funcionamiento; proponer las normas y lineamientos con un enfoque preventivo y analizar y mejorar los controles que al efecto se requieran y vigilar el cumplimiento de las normas de control, así como aquellas que regulan el funcionamiento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6.      Coordinar la elaboración del Programa Anual de Auditoría y Control (PAAC), para ordenar y realizar auditorías, investigaciones, inspecciones o visitas de cualquier tipo; informando periódicamente a la Secretaría de la Función Pública sobre el resultado de las acciones de control que hayan realizado y proporcionar a ésta la ayuda necesaria para el adecuado ejercicio de sus atribuciones.</w:t>
      </w:r>
    </w:p>
    <w:p w:rsidR="00FB26A4" w:rsidRPr="00FB26A4" w:rsidRDefault="00FB26A4" w:rsidP="00FB26A4">
      <w:pPr>
        <w:jc w:val="both"/>
        <w:rPr>
          <w:rFonts w:ascii="Verdana" w:hAnsi="Verdana"/>
          <w:bCs/>
          <w:sz w:val="20"/>
        </w:rPr>
      </w:pPr>
      <w:r w:rsidRPr="00FB26A4">
        <w:rPr>
          <w:rFonts w:ascii="Verdana" w:hAnsi="Verdana"/>
          <w:bCs/>
          <w:sz w:val="20"/>
        </w:rPr>
        <w:t>7.      Verificar y evaluar las acciones que coadyuven a promover la mejora de la gestión pública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lastRenderedPageBreak/>
        <w:t>8.      Coordinar la recepción, trámite y dictamen de las solicitudes de indemnización de los particulares relacionadas con servidores públicos de la Secretaría de Economía.</w:t>
      </w:r>
    </w:p>
    <w:p w:rsidR="00FB26A4" w:rsidRPr="00FB26A4" w:rsidRDefault="00FB26A4" w:rsidP="00FB26A4">
      <w:pPr>
        <w:jc w:val="both"/>
        <w:rPr>
          <w:rFonts w:ascii="Verdana" w:hAnsi="Verdana"/>
          <w:bCs/>
          <w:sz w:val="20"/>
        </w:rPr>
      </w:pPr>
      <w:r w:rsidRPr="00FB26A4">
        <w:rPr>
          <w:rFonts w:ascii="Verdana" w:hAnsi="Verdana"/>
          <w:bCs/>
          <w:sz w:val="20"/>
        </w:rPr>
        <w:t>9.      Instruir la formulación y seguimiento permanente de los proyectos de programas y presupuesto del Órgano Interno de Control y proponer las adecuaciones que requiera el correcto ejercicio del presupuesto.</w:t>
      </w:r>
    </w:p>
    <w:p w:rsidR="00FB26A4" w:rsidRPr="00FB26A4" w:rsidRDefault="00FB26A4" w:rsidP="00FB26A4">
      <w:pPr>
        <w:jc w:val="both"/>
        <w:rPr>
          <w:rFonts w:ascii="Verdana" w:hAnsi="Verdana"/>
          <w:bCs/>
          <w:sz w:val="20"/>
        </w:rPr>
      </w:pPr>
      <w:r w:rsidRPr="00FB26A4">
        <w:rPr>
          <w:rFonts w:ascii="Verdana" w:hAnsi="Verdana"/>
          <w:bCs/>
          <w:sz w:val="20"/>
        </w:rPr>
        <w:t> </w:t>
      </w:r>
    </w:p>
    <w:p w:rsidR="00FB26A4" w:rsidRPr="00FB26A4" w:rsidRDefault="00FB26A4" w:rsidP="00FB26A4">
      <w:pPr>
        <w:jc w:val="both"/>
        <w:rPr>
          <w:rFonts w:ascii="Verdana" w:hAnsi="Verdana"/>
          <w:bCs/>
          <w:sz w:val="20"/>
        </w:rPr>
      </w:pPr>
      <w:r w:rsidRPr="00FB26A4">
        <w:rPr>
          <w:rFonts w:ascii="Verdana" w:hAnsi="Verdana"/>
          <w:bCs/>
          <w:sz w:val="20"/>
        </w:rPr>
        <w:t>10.    Realizar las denuncias ante las autoridades competentes, por sí o por conducto del Titular del Área de Responsabilidades, los hechos de que tengan conocimiento y que puedan ser constitutivos de delitos o, instar a la Oficina del Abogado General a formular las querellas a que haya lugar, cuando las conductas ilícitas requieran de este requisito de procedibilidad.</w:t>
      </w:r>
    </w:p>
    <w:p w:rsidR="00FB26A4" w:rsidRPr="00FB26A4" w:rsidRDefault="00FB26A4" w:rsidP="00FB26A4">
      <w:pPr>
        <w:jc w:val="both"/>
        <w:rPr>
          <w:rFonts w:ascii="Verdana" w:hAnsi="Verdana"/>
          <w:bCs/>
          <w:sz w:val="20"/>
        </w:rPr>
      </w:pPr>
      <w:r w:rsidRPr="00FB26A4">
        <w:rPr>
          <w:rFonts w:ascii="Verdana" w:hAnsi="Verdana"/>
          <w:bCs/>
          <w:sz w:val="20"/>
        </w:rPr>
        <w:t>11.    Requerir a las unidades administrativas de la Secretaría de Economía la información necesaria para cumplir con sus atribuciones y brindar la asesoría que les requieran en el ámbito de sus competencias.</w:t>
      </w:r>
    </w:p>
    <w:p w:rsidR="00FB26A4" w:rsidRPr="00FB26A4" w:rsidRDefault="00FB26A4" w:rsidP="00FB26A4">
      <w:pPr>
        <w:jc w:val="both"/>
        <w:rPr>
          <w:rFonts w:ascii="Verdana" w:hAnsi="Verdana"/>
          <w:bCs/>
          <w:sz w:val="20"/>
        </w:rPr>
      </w:pPr>
      <w:r w:rsidRPr="00FB26A4">
        <w:rPr>
          <w:rFonts w:ascii="Verdana" w:hAnsi="Verdana"/>
          <w:bCs/>
          <w:sz w:val="20"/>
        </w:rPr>
        <w:t>12.    Llevar a cabo programas específicos tendientes a verificar el cumplimiento de las obligaciones a cargo de los servidores públicos de la Secretaría de Economía, conforme a los lineamientos emitidos por la Secretaría de la Función Pública.</w:t>
      </w:r>
    </w:p>
    <w:p w:rsidR="00FB26A4" w:rsidRPr="00FB26A4" w:rsidRDefault="00FB26A4" w:rsidP="00FB26A4">
      <w:pPr>
        <w:jc w:val="both"/>
        <w:rPr>
          <w:rFonts w:ascii="Verdana" w:hAnsi="Verdana"/>
          <w:bCs/>
          <w:sz w:val="20"/>
        </w:rPr>
      </w:pPr>
      <w:r w:rsidRPr="00FB26A4">
        <w:rPr>
          <w:rFonts w:ascii="Verdana" w:hAnsi="Verdana"/>
          <w:bCs/>
          <w:sz w:val="20"/>
        </w:rPr>
        <w:t>13.    Coordinar la elaboración de los Programas Anuales de Trabajo de los órganos internos de control de los órganos desconcentrados y de las entidades paraestatales, así como opinar sobre la aplicación de los recursos humanos, las auditorías y revisiones de control previstas en dichos programas, procurando que se contemplen en los mismos las áreas de riesgo, programas, proyectos, procesos y/o servicios de alto impacto, que requieran mayor atención en su fiscalización o control preventivo.</w:t>
      </w:r>
    </w:p>
    <w:p w:rsidR="00FB26A4" w:rsidRPr="00FB26A4" w:rsidRDefault="00FB26A4" w:rsidP="00FB26A4">
      <w:pPr>
        <w:jc w:val="both"/>
        <w:rPr>
          <w:rFonts w:ascii="Verdana" w:hAnsi="Verdana"/>
          <w:bCs/>
          <w:sz w:val="20"/>
        </w:rPr>
      </w:pPr>
      <w:r w:rsidRPr="00FB26A4">
        <w:rPr>
          <w:rFonts w:ascii="Verdana" w:hAnsi="Verdana"/>
          <w:bCs/>
          <w:sz w:val="20"/>
        </w:rPr>
        <w:t>14.    Promover y coordinar la realización de investigaciones, auditorías, inspecciones o visitas sobre áreas, programas, procesos o recursos en los órganos desconcentrados y en las entidades paraestatales, por parte de sus respectivos órganos internos de control.</w:t>
      </w:r>
    </w:p>
    <w:p w:rsidR="00FB26A4" w:rsidRPr="00FB26A4" w:rsidRDefault="00FB26A4" w:rsidP="00FB26A4">
      <w:pPr>
        <w:jc w:val="both"/>
        <w:rPr>
          <w:rFonts w:ascii="Verdana" w:hAnsi="Verdana"/>
          <w:bCs/>
          <w:sz w:val="20"/>
        </w:rPr>
      </w:pPr>
      <w:r w:rsidRPr="00FB26A4">
        <w:rPr>
          <w:rFonts w:ascii="Verdana" w:hAnsi="Verdana"/>
          <w:bCs/>
          <w:sz w:val="20"/>
        </w:rPr>
        <w:t>15.    Presidir el grupo de trabajo a que se refiere el numeral cuarto del Acuerdo que establece las funciones del Titular del Órgano Interno de Control en la Secretaría de Economía, para coordinar las actividades de los titulares de los Órganos Internos de Control en los órganos administrativos desconcentrados de la Secretaría de Economía y en las entidades paraestatales que integran el Sector de Desarrollo Económico.</w:t>
      </w:r>
    </w:p>
    <w:p w:rsidR="00FB26A4" w:rsidRPr="00FB26A4" w:rsidRDefault="00FB26A4" w:rsidP="00FB26A4">
      <w:pPr>
        <w:jc w:val="both"/>
        <w:rPr>
          <w:rFonts w:ascii="Verdana" w:hAnsi="Verdana"/>
          <w:bCs/>
          <w:sz w:val="20"/>
        </w:rPr>
      </w:pPr>
      <w:r w:rsidRPr="00FB26A4">
        <w:rPr>
          <w:rFonts w:ascii="Verdana" w:hAnsi="Verdana"/>
          <w:bCs/>
          <w:sz w:val="20"/>
        </w:rPr>
        <w:t>16.    Requerir a los Titulares de los Órganos Internos de Control en los órganos desconcentrados y en las entidades paraestatales, la información que estime necesaria para cumplir con sus funciones de coordinación.</w:t>
      </w:r>
    </w:p>
    <w:p w:rsidR="00FB26A4" w:rsidRPr="00FB26A4" w:rsidRDefault="00FB26A4" w:rsidP="00FB26A4">
      <w:pPr>
        <w:jc w:val="both"/>
        <w:rPr>
          <w:rFonts w:ascii="Verdana" w:hAnsi="Verdana"/>
          <w:bCs/>
          <w:sz w:val="20"/>
        </w:rPr>
      </w:pPr>
      <w:r w:rsidRPr="00FB26A4">
        <w:rPr>
          <w:rFonts w:ascii="Verdana" w:hAnsi="Verdana"/>
          <w:bCs/>
          <w:sz w:val="20"/>
        </w:rPr>
        <w:t>17.    Proponer al grupo de trabajo la implementación de programas específicos tendientes a fortalecer las acciones de prevención, evaluación, control y fiscalización en los órganos desconcentrados y en las entidades paraestatales.</w:t>
      </w:r>
    </w:p>
    <w:p w:rsidR="00FB26A4" w:rsidRPr="00FB26A4" w:rsidRDefault="00FB26A4" w:rsidP="00FB26A4">
      <w:pPr>
        <w:jc w:val="both"/>
        <w:rPr>
          <w:rFonts w:ascii="Verdana" w:hAnsi="Verdana"/>
          <w:bCs/>
          <w:sz w:val="20"/>
        </w:rPr>
      </w:pPr>
      <w:r w:rsidRPr="00FB26A4">
        <w:rPr>
          <w:rFonts w:ascii="Verdana" w:hAnsi="Verdana"/>
          <w:bCs/>
          <w:sz w:val="20"/>
        </w:rPr>
        <w:lastRenderedPageBreak/>
        <w:t>18.    Informar al Coordinador, así como a los Comisarios y Delegados sobre los asuntos relevantes de los órganos internos de control de los órganos desconcentrados y entidades paraestatales, incluido el de la Secretaría de Economía.</w:t>
      </w:r>
    </w:p>
    <w:p w:rsidR="00FB26A4" w:rsidRPr="00FB26A4" w:rsidRDefault="00FB26A4" w:rsidP="00FB26A4">
      <w:pPr>
        <w:jc w:val="both"/>
        <w:rPr>
          <w:rFonts w:ascii="Verdana" w:hAnsi="Verdana"/>
          <w:bCs/>
          <w:sz w:val="20"/>
        </w:rPr>
      </w:pPr>
      <w:r w:rsidRPr="00FB26A4">
        <w:rPr>
          <w:rFonts w:ascii="Verdana" w:hAnsi="Verdana"/>
          <w:b/>
          <w:bCs/>
          <w:sz w:val="20"/>
        </w:rPr>
        <w:t>10. DISPOSICIONES TRANSITORIAS</w:t>
      </w:r>
    </w:p>
    <w:p w:rsidR="00FB26A4" w:rsidRPr="00FB26A4" w:rsidRDefault="00FB26A4" w:rsidP="00FB26A4">
      <w:pPr>
        <w:jc w:val="both"/>
        <w:rPr>
          <w:rFonts w:ascii="Verdana" w:hAnsi="Verdana"/>
          <w:bCs/>
          <w:sz w:val="20"/>
        </w:rPr>
      </w:pPr>
      <w:r w:rsidRPr="00FB26A4">
        <w:rPr>
          <w:rFonts w:ascii="Verdana" w:hAnsi="Verdana"/>
          <w:b/>
          <w:bCs/>
          <w:sz w:val="20"/>
        </w:rPr>
        <w:t>PRIMERA.-</w:t>
      </w:r>
      <w:r w:rsidRPr="00FB26A4">
        <w:rPr>
          <w:rFonts w:ascii="Verdana" w:hAnsi="Verdana"/>
          <w:bCs/>
          <w:sz w:val="20"/>
        </w:rPr>
        <w:t> El presente Manual entrará en vigor el día siguiente al de su publicación en el Diario Oficial de la Federación.</w:t>
      </w:r>
    </w:p>
    <w:p w:rsidR="00FB26A4" w:rsidRPr="00FB26A4" w:rsidRDefault="00FB26A4" w:rsidP="00FB26A4">
      <w:pPr>
        <w:jc w:val="both"/>
        <w:rPr>
          <w:rFonts w:ascii="Verdana" w:hAnsi="Verdana"/>
          <w:bCs/>
          <w:sz w:val="20"/>
        </w:rPr>
      </w:pPr>
      <w:r w:rsidRPr="00FB26A4">
        <w:rPr>
          <w:rFonts w:ascii="Verdana" w:hAnsi="Verdana"/>
          <w:b/>
          <w:bCs/>
          <w:sz w:val="20"/>
        </w:rPr>
        <w:t>SEGUNDA.-</w:t>
      </w:r>
      <w:r w:rsidRPr="00FB26A4">
        <w:rPr>
          <w:rFonts w:ascii="Verdana" w:hAnsi="Verdana"/>
          <w:bCs/>
          <w:sz w:val="20"/>
        </w:rPr>
        <w:t> A partir de la entrada en vigor de este Manual, queda sin efectos el Manual de Organización General de la Secretaría de Economía, publicado en el Diario Oficial de la Federación el 28 de septiembre de 2015.</w:t>
      </w:r>
    </w:p>
    <w:p w:rsidR="00FB26A4" w:rsidRPr="00FB26A4" w:rsidRDefault="00FB26A4" w:rsidP="00FB26A4">
      <w:pPr>
        <w:jc w:val="both"/>
        <w:rPr>
          <w:rFonts w:ascii="Verdana" w:hAnsi="Verdana"/>
          <w:bCs/>
          <w:sz w:val="20"/>
        </w:rPr>
      </w:pPr>
      <w:r w:rsidRPr="00FB26A4">
        <w:rPr>
          <w:rFonts w:ascii="Verdana" w:hAnsi="Verdana"/>
          <w:bCs/>
          <w:sz w:val="20"/>
        </w:rPr>
        <w:t>Ciudad de México, a 16 de abril de 2018.- El Secretario de Economía, </w:t>
      </w:r>
      <w:r w:rsidRPr="00FB26A4">
        <w:rPr>
          <w:rFonts w:ascii="Verdana" w:hAnsi="Verdana"/>
          <w:b/>
          <w:bCs/>
          <w:sz w:val="20"/>
        </w:rPr>
        <w:t>Ildefonso Guajardo Villarreal</w:t>
      </w:r>
      <w:r w:rsidRPr="00FB26A4">
        <w:rPr>
          <w:rFonts w:ascii="Verdana" w:hAnsi="Verdana"/>
          <w:bCs/>
          <w:sz w:val="20"/>
        </w:rPr>
        <w:t>.- Rúbrica.</w:t>
      </w:r>
    </w:p>
    <w:p w:rsidR="00576B8C" w:rsidRPr="00576B8C" w:rsidRDefault="00576B8C" w:rsidP="00576B8C">
      <w:pPr>
        <w:jc w:val="both"/>
        <w:rPr>
          <w:rFonts w:ascii="Verdana" w:hAnsi="Verdana"/>
          <w:bCs/>
          <w:sz w:val="20"/>
        </w:rPr>
      </w:pPr>
      <w:bookmarkStart w:id="0" w:name="_GoBack"/>
      <w:bookmarkEnd w:id="0"/>
    </w:p>
    <w:p w:rsidR="00BF3AEB" w:rsidRDefault="00FB26A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8C"/>
    <w:rsid w:val="002228FA"/>
    <w:rsid w:val="003D0E69"/>
    <w:rsid w:val="00576B8C"/>
    <w:rsid w:val="00A77172"/>
    <w:rsid w:val="00B7520E"/>
    <w:rsid w:val="00B853FD"/>
    <w:rsid w:val="00C06CE1"/>
    <w:rsid w:val="00FB2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B26A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B26A4"/>
    <w:rPr>
      <w:rFonts w:ascii="Times New Roman" w:eastAsia="Times New Roman" w:hAnsi="Times New Roman" w:cs="Times New Roman"/>
      <w:b/>
      <w:bCs/>
      <w:sz w:val="36"/>
      <w:szCs w:val="36"/>
      <w:lang w:eastAsia="es-MX"/>
    </w:rPr>
  </w:style>
  <w:style w:type="character" w:customStyle="1" w:styleId="liststyle236980146level1">
    <w:name w:val="liststyle_236980146_level_1"/>
    <w:basedOn w:val="Fuentedeprrafopredeter"/>
    <w:rsid w:val="00FB26A4"/>
  </w:style>
  <w:style w:type="character" w:customStyle="1" w:styleId="liststyle183399189level1">
    <w:name w:val="liststyle_183399189_level_1"/>
    <w:basedOn w:val="Fuentedeprrafopredeter"/>
    <w:rsid w:val="00FB26A4"/>
  </w:style>
  <w:style w:type="character" w:customStyle="1" w:styleId="liststyle1764957182level1">
    <w:name w:val="liststyle_1764957182_level_1"/>
    <w:basedOn w:val="Fuentedeprrafopredeter"/>
    <w:rsid w:val="00FB26A4"/>
  </w:style>
  <w:style w:type="character" w:customStyle="1" w:styleId="liststyle648436718level1">
    <w:name w:val="liststyle_648436718_level_1"/>
    <w:basedOn w:val="Fuentedeprrafopredeter"/>
    <w:rsid w:val="00FB26A4"/>
  </w:style>
  <w:style w:type="character" w:customStyle="1" w:styleId="liststyle1725135746level1">
    <w:name w:val="liststyle_1725135746_level_1"/>
    <w:basedOn w:val="Fuentedeprrafopredeter"/>
    <w:rsid w:val="00FB26A4"/>
  </w:style>
  <w:style w:type="character" w:customStyle="1" w:styleId="liststyle1572038645level1">
    <w:name w:val="liststyle_1572038645_level_1"/>
    <w:basedOn w:val="Fuentedeprrafopredeter"/>
    <w:rsid w:val="00FB26A4"/>
  </w:style>
  <w:style w:type="character" w:customStyle="1" w:styleId="liststyle361787647level1">
    <w:name w:val="liststyle_361787647_level_1"/>
    <w:basedOn w:val="Fuentedeprrafopredeter"/>
    <w:rsid w:val="00FB26A4"/>
  </w:style>
  <w:style w:type="character" w:customStyle="1" w:styleId="liststyle1202933825level1">
    <w:name w:val="liststyle_1202933825_level_1"/>
    <w:basedOn w:val="Fuentedeprrafopredeter"/>
    <w:rsid w:val="00FB26A4"/>
  </w:style>
  <w:style w:type="character" w:customStyle="1" w:styleId="liststyle1485271123level1">
    <w:name w:val="liststyle_1485271123_level_1"/>
    <w:basedOn w:val="Fuentedeprrafopredeter"/>
    <w:rsid w:val="00FB26A4"/>
  </w:style>
  <w:style w:type="character" w:customStyle="1" w:styleId="liststyle1397586729level1">
    <w:name w:val="liststyle_1397586729_level_1"/>
    <w:basedOn w:val="Fuentedeprrafopredeter"/>
    <w:rsid w:val="00FB26A4"/>
  </w:style>
  <w:style w:type="character" w:customStyle="1" w:styleId="liststyle1906064287level1">
    <w:name w:val="liststyle_1906064287_level_1"/>
    <w:basedOn w:val="Fuentedeprrafopredeter"/>
    <w:rsid w:val="00FB26A4"/>
  </w:style>
  <w:style w:type="character" w:customStyle="1" w:styleId="liststyle430854321level1">
    <w:name w:val="liststyle_430854321_level_1"/>
    <w:basedOn w:val="Fuentedeprrafopredeter"/>
    <w:rsid w:val="00FB26A4"/>
  </w:style>
  <w:style w:type="character" w:customStyle="1" w:styleId="liststyle719325607level1">
    <w:name w:val="liststyle_719325607_level_1"/>
    <w:basedOn w:val="Fuentedeprrafopredeter"/>
    <w:rsid w:val="00FB26A4"/>
  </w:style>
  <w:style w:type="character" w:customStyle="1" w:styleId="liststyle707485971level1">
    <w:name w:val="liststyle_707485971_level_1"/>
    <w:basedOn w:val="Fuentedeprrafopredeter"/>
    <w:rsid w:val="00FB26A4"/>
  </w:style>
  <w:style w:type="character" w:customStyle="1" w:styleId="liststyle2108694343level1">
    <w:name w:val="liststyle_2108694343_level_1"/>
    <w:basedOn w:val="Fuentedeprrafopredeter"/>
    <w:rsid w:val="00FB26A4"/>
  </w:style>
  <w:style w:type="character" w:customStyle="1" w:styleId="liststyle869687180level1">
    <w:name w:val="liststyle_869687180_level_1"/>
    <w:basedOn w:val="Fuentedeprrafopredeter"/>
    <w:rsid w:val="00FB26A4"/>
  </w:style>
  <w:style w:type="character" w:customStyle="1" w:styleId="liststyle2069566546level1">
    <w:name w:val="liststyle_2069566546_level_1"/>
    <w:basedOn w:val="Fuentedeprrafopredeter"/>
    <w:rsid w:val="00FB26A4"/>
  </w:style>
  <w:style w:type="character" w:customStyle="1" w:styleId="liststyle954874289level1">
    <w:name w:val="liststyle_954874289_level_1"/>
    <w:basedOn w:val="Fuentedeprrafopredeter"/>
    <w:rsid w:val="00FB26A4"/>
  </w:style>
  <w:style w:type="character" w:customStyle="1" w:styleId="liststyle817528085level1">
    <w:name w:val="liststyle_817528085_level_1"/>
    <w:basedOn w:val="Fuentedeprrafopredeter"/>
    <w:rsid w:val="00FB26A4"/>
  </w:style>
  <w:style w:type="character" w:customStyle="1" w:styleId="liststyle1762674051level1">
    <w:name w:val="liststyle_1762674051_level_1"/>
    <w:basedOn w:val="Fuentedeprrafopredeter"/>
    <w:rsid w:val="00FB26A4"/>
  </w:style>
  <w:style w:type="character" w:customStyle="1" w:styleId="liststyle263880299level1">
    <w:name w:val="liststyle_263880299_level_1"/>
    <w:basedOn w:val="Fuentedeprrafopredeter"/>
    <w:rsid w:val="00FB26A4"/>
  </w:style>
  <w:style w:type="character" w:customStyle="1" w:styleId="liststyle695816427level1">
    <w:name w:val="liststyle_695816427_level_1"/>
    <w:basedOn w:val="Fuentedeprrafopredeter"/>
    <w:rsid w:val="00FB26A4"/>
  </w:style>
  <w:style w:type="character" w:customStyle="1" w:styleId="liststyle7485019level1">
    <w:name w:val="liststyle_7485019_level_1"/>
    <w:basedOn w:val="Fuentedeprrafopredeter"/>
    <w:rsid w:val="00FB26A4"/>
  </w:style>
  <w:style w:type="character" w:customStyle="1" w:styleId="liststyle2128769749level1">
    <w:name w:val="liststyle_2128769749_level_1"/>
    <w:basedOn w:val="Fuentedeprrafopredeter"/>
    <w:rsid w:val="00FB26A4"/>
  </w:style>
  <w:style w:type="character" w:customStyle="1" w:styleId="liststyle808328233level1">
    <w:name w:val="liststyle_808328233_level_1"/>
    <w:basedOn w:val="Fuentedeprrafopredeter"/>
    <w:rsid w:val="00FB26A4"/>
  </w:style>
  <w:style w:type="character" w:customStyle="1" w:styleId="liststyle1215964062level1">
    <w:name w:val="liststyle_1215964062_level_1"/>
    <w:basedOn w:val="Fuentedeprrafopredeter"/>
    <w:rsid w:val="00FB26A4"/>
  </w:style>
  <w:style w:type="character" w:customStyle="1" w:styleId="liststyle1933204075level1">
    <w:name w:val="liststyle_1933204075_level_1"/>
    <w:basedOn w:val="Fuentedeprrafopredeter"/>
    <w:rsid w:val="00FB26A4"/>
  </w:style>
  <w:style w:type="character" w:customStyle="1" w:styleId="liststyle392969122level1">
    <w:name w:val="liststyle_392969122_level_1"/>
    <w:basedOn w:val="Fuentedeprrafopredeter"/>
    <w:rsid w:val="00FB26A4"/>
  </w:style>
  <w:style w:type="paragraph" w:styleId="Textodeglobo">
    <w:name w:val="Balloon Text"/>
    <w:basedOn w:val="Normal"/>
    <w:link w:val="TextodegloboCar"/>
    <w:uiPriority w:val="99"/>
    <w:semiHidden/>
    <w:unhideWhenUsed/>
    <w:rsid w:val="00FB26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B26A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B26A4"/>
    <w:rPr>
      <w:rFonts w:ascii="Times New Roman" w:eastAsia="Times New Roman" w:hAnsi="Times New Roman" w:cs="Times New Roman"/>
      <w:b/>
      <w:bCs/>
      <w:sz w:val="36"/>
      <w:szCs w:val="36"/>
      <w:lang w:eastAsia="es-MX"/>
    </w:rPr>
  </w:style>
  <w:style w:type="character" w:customStyle="1" w:styleId="liststyle236980146level1">
    <w:name w:val="liststyle_236980146_level_1"/>
    <w:basedOn w:val="Fuentedeprrafopredeter"/>
    <w:rsid w:val="00FB26A4"/>
  </w:style>
  <w:style w:type="character" w:customStyle="1" w:styleId="liststyle183399189level1">
    <w:name w:val="liststyle_183399189_level_1"/>
    <w:basedOn w:val="Fuentedeprrafopredeter"/>
    <w:rsid w:val="00FB26A4"/>
  </w:style>
  <w:style w:type="character" w:customStyle="1" w:styleId="liststyle1764957182level1">
    <w:name w:val="liststyle_1764957182_level_1"/>
    <w:basedOn w:val="Fuentedeprrafopredeter"/>
    <w:rsid w:val="00FB26A4"/>
  </w:style>
  <w:style w:type="character" w:customStyle="1" w:styleId="liststyle648436718level1">
    <w:name w:val="liststyle_648436718_level_1"/>
    <w:basedOn w:val="Fuentedeprrafopredeter"/>
    <w:rsid w:val="00FB26A4"/>
  </w:style>
  <w:style w:type="character" w:customStyle="1" w:styleId="liststyle1725135746level1">
    <w:name w:val="liststyle_1725135746_level_1"/>
    <w:basedOn w:val="Fuentedeprrafopredeter"/>
    <w:rsid w:val="00FB26A4"/>
  </w:style>
  <w:style w:type="character" w:customStyle="1" w:styleId="liststyle1572038645level1">
    <w:name w:val="liststyle_1572038645_level_1"/>
    <w:basedOn w:val="Fuentedeprrafopredeter"/>
    <w:rsid w:val="00FB26A4"/>
  </w:style>
  <w:style w:type="character" w:customStyle="1" w:styleId="liststyle361787647level1">
    <w:name w:val="liststyle_361787647_level_1"/>
    <w:basedOn w:val="Fuentedeprrafopredeter"/>
    <w:rsid w:val="00FB26A4"/>
  </w:style>
  <w:style w:type="character" w:customStyle="1" w:styleId="liststyle1202933825level1">
    <w:name w:val="liststyle_1202933825_level_1"/>
    <w:basedOn w:val="Fuentedeprrafopredeter"/>
    <w:rsid w:val="00FB26A4"/>
  </w:style>
  <w:style w:type="character" w:customStyle="1" w:styleId="liststyle1485271123level1">
    <w:name w:val="liststyle_1485271123_level_1"/>
    <w:basedOn w:val="Fuentedeprrafopredeter"/>
    <w:rsid w:val="00FB26A4"/>
  </w:style>
  <w:style w:type="character" w:customStyle="1" w:styleId="liststyle1397586729level1">
    <w:name w:val="liststyle_1397586729_level_1"/>
    <w:basedOn w:val="Fuentedeprrafopredeter"/>
    <w:rsid w:val="00FB26A4"/>
  </w:style>
  <w:style w:type="character" w:customStyle="1" w:styleId="liststyle1906064287level1">
    <w:name w:val="liststyle_1906064287_level_1"/>
    <w:basedOn w:val="Fuentedeprrafopredeter"/>
    <w:rsid w:val="00FB26A4"/>
  </w:style>
  <w:style w:type="character" w:customStyle="1" w:styleId="liststyle430854321level1">
    <w:name w:val="liststyle_430854321_level_1"/>
    <w:basedOn w:val="Fuentedeprrafopredeter"/>
    <w:rsid w:val="00FB26A4"/>
  </w:style>
  <w:style w:type="character" w:customStyle="1" w:styleId="liststyle719325607level1">
    <w:name w:val="liststyle_719325607_level_1"/>
    <w:basedOn w:val="Fuentedeprrafopredeter"/>
    <w:rsid w:val="00FB26A4"/>
  </w:style>
  <w:style w:type="character" w:customStyle="1" w:styleId="liststyle707485971level1">
    <w:name w:val="liststyle_707485971_level_1"/>
    <w:basedOn w:val="Fuentedeprrafopredeter"/>
    <w:rsid w:val="00FB26A4"/>
  </w:style>
  <w:style w:type="character" w:customStyle="1" w:styleId="liststyle2108694343level1">
    <w:name w:val="liststyle_2108694343_level_1"/>
    <w:basedOn w:val="Fuentedeprrafopredeter"/>
    <w:rsid w:val="00FB26A4"/>
  </w:style>
  <w:style w:type="character" w:customStyle="1" w:styleId="liststyle869687180level1">
    <w:name w:val="liststyle_869687180_level_1"/>
    <w:basedOn w:val="Fuentedeprrafopredeter"/>
    <w:rsid w:val="00FB26A4"/>
  </w:style>
  <w:style w:type="character" w:customStyle="1" w:styleId="liststyle2069566546level1">
    <w:name w:val="liststyle_2069566546_level_1"/>
    <w:basedOn w:val="Fuentedeprrafopredeter"/>
    <w:rsid w:val="00FB26A4"/>
  </w:style>
  <w:style w:type="character" w:customStyle="1" w:styleId="liststyle954874289level1">
    <w:name w:val="liststyle_954874289_level_1"/>
    <w:basedOn w:val="Fuentedeprrafopredeter"/>
    <w:rsid w:val="00FB26A4"/>
  </w:style>
  <w:style w:type="character" w:customStyle="1" w:styleId="liststyle817528085level1">
    <w:name w:val="liststyle_817528085_level_1"/>
    <w:basedOn w:val="Fuentedeprrafopredeter"/>
    <w:rsid w:val="00FB26A4"/>
  </w:style>
  <w:style w:type="character" w:customStyle="1" w:styleId="liststyle1762674051level1">
    <w:name w:val="liststyle_1762674051_level_1"/>
    <w:basedOn w:val="Fuentedeprrafopredeter"/>
    <w:rsid w:val="00FB26A4"/>
  </w:style>
  <w:style w:type="character" w:customStyle="1" w:styleId="liststyle263880299level1">
    <w:name w:val="liststyle_263880299_level_1"/>
    <w:basedOn w:val="Fuentedeprrafopredeter"/>
    <w:rsid w:val="00FB26A4"/>
  </w:style>
  <w:style w:type="character" w:customStyle="1" w:styleId="liststyle695816427level1">
    <w:name w:val="liststyle_695816427_level_1"/>
    <w:basedOn w:val="Fuentedeprrafopredeter"/>
    <w:rsid w:val="00FB26A4"/>
  </w:style>
  <w:style w:type="character" w:customStyle="1" w:styleId="liststyle7485019level1">
    <w:name w:val="liststyle_7485019_level_1"/>
    <w:basedOn w:val="Fuentedeprrafopredeter"/>
    <w:rsid w:val="00FB26A4"/>
  </w:style>
  <w:style w:type="character" w:customStyle="1" w:styleId="liststyle2128769749level1">
    <w:name w:val="liststyle_2128769749_level_1"/>
    <w:basedOn w:val="Fuentedeprrafopredeter"/>
    <w:rsid w:val="00FB26A4"/>
  </w:style>
  <w:style w:type="character" w:customStyle="1" w:styleId="liststyle808328233level1">
    <w:name w:val="liststyle_808328233_level_1"/>
    <w:basedOn w:val="Fuentedeprrafopredeter"/>
    <w:rsid w:val="00FB26A4"/>
  </w:style>
  <w:style w:type="character" w:customStyle="1" w:styleId="liststyle1215964062level1">
    <w:name w:val="liststyle_1215964062_level_1"/>
    <w:basedOn w:val="Fuentedeprrafopredeter"/>
    <w:rsid w:val="00FB26A4"/>
  </w:style>
  <w:style w:type="character" w:customStyle="1" w:styleId="liststyle1933204075level1">
    <w:name w:val="liststyle_1933204075_level_1"/>
    <w:basedOn w:val="Fuentedeprrafopredeter"/>
    <w:rsid w:val="00FB26A4"/>
  </w:style>
  <w:style w:type="character" w:customStyle="1" w:styleId="liststyle392969122level1">
    <w:name w:val="liststyle_392969122_level_1"/>
    <w:basedOn w:val="Fuentedeprrafopredeter"/>
    <w:rsid w:val="00FB26A4"/>
  </w:style>
  <w:style w:type="paragraph" w:styleId="Textodeglobo">
    <w:name w:val="Balloon Text"/>
    <w:basedOn w:val="Normal"/>
    <w:link w:val="TextodegloboCar"/>
    <w:uiPriority w:val="99"/>
    <w:semiHidden/>
    <w:unhideWhenUsed/>
    <w:rsid w:val="00FB26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66767">
      <w:bodyDiv w:val="1"/>
      <w:marLeft w:val="0"/>
      <w:marRight w:val="0"/>
      <w:marTop w:val="0"/>
      <w:marBottom w:val="0"/>
      <w:divBdr>
        <w:top w:val="none" w:sz="0" w:space="0" w:color="auto"/>
        <w:left w:val="none" w:sz="0" w:space="0" w:color="auto"/>
        <w:bottom w:val="none" w:sz="0" w:space="0" w:color="auto"/>
        <w:right w:val="none" w:sz="0" w:space="0" w:color="auto"/>
      </w:divBdr>
    </w:div>
    <w:div w:id="354767241">
      <w:bodyDiv w:val="1"/>
      <w:marLeft w:val="0"/>
      <w:marRight w:val="0"/>
      <w:marTop w:val="0"/>
      <w:marBottom w:val="0"/>
      <w:divBdr>
        <w:top w:val="none" w:sz="0" w:space="0" w:color="auto"/>
        <w:left w:val="none" w:sz="0" w:space="0" w:color="auto"/>
        <w:bottom w:val="none" w:sz="0" w:space="0" w:color="auto"/>
        <w:right w:val="none" w:sz="0" w:space="0" w:color="auto"/>
      </w:divBdr>
      <w:divsChild>
        <w:div w:id="468400718">
          <w:marLeft w:val="0"/>
          <w:marRight w:val="0"/>
          <w:marTop w:val="101"/>
          <w:marBottom w:val="101"/>
          <w:divBdr>
            <w:top w:val="none" w:sz="0" w:space="0" w:color="auto"/>
            <w:left w:val="none" w:sz="0" w:space="0" w:color="auto"/>
            <w:bottom w:val="none" w:sz="0" w:space="0" w:color="auto"/>
            <w:right w:val="none" w:sz="0" w:space="0" w:color="auto"/>
          </w:divBdr>
        </w:div>
        <w:div w:id="1626695245">
          <w:marLeft w:val="0"/>
          <w:marRight w:val="0"/>
          <w:marTop w:val="0"/>
          <w:marBottom w:val="101"/>
          <w:divBdr>
            <w:top w:val="none" w:sz="0" w:space="0" w:color="auto"/>
            <w:left w:val="none" w:sz="0" w:space="0" w:color="auto"/>
            <w:bottom w:val="none" w:sz="0" w:space="0" w:color="auto"/>
            <w:right w:val="none" w:sz="0" w:space="0" w:color="auto"/>
          </w:divBdr>
        </w:div>
        <w:div w:id="745034282">
          <w:marLeft w:val="0"/>
          <w:marRight w:val="0"/>
          <w:marTop w:val="0"/>
          <w:marBottom w:val="101"/>
          <w:divBdr>
            <w:top w:val="none" w:sz="0" w:space="0" w:color="auto"/>
            <w:left w:val="none" w:sz="0" w:space="0" w:color="auto"/>
            <w:bottom w:val="none" w:sz="0" w:space="0" w:color="auto"/>
            <w:right w:val="none" w:sz="0" w:space="0" w:color="auto"/>
          </w:divBdr>
        </w:div>
        <w:div w:id="581570798">
          <w:marLeft w:val="0"/>
          <w:marRight w:val="0"/>
          <w:marTop w:val="101"/>
          <w:marBottom w:val="101"/>
          <w:divBdr>
            <w:top w:val="none" w:sz="0" w:space="0" w:color="auto"/>
            <w:left w:val="none" w:sz="0" w:space="0" w:color="auto"/>
            <w:bottom w:val="none" w:sz="0" w:space="0" w:color="auto"/>
            <w:right w:val="none" w:sz="0" w:space="0" w:color="auto"/>
          </w:divBdr>
        </w:div>
        <w:div w:id="106315411">
          <w:marLeft w:val="0"/>
          <w:marRight w:val="0"/>
          <w:marTop w:val="0"/>
          <w:marBottom w:val="101"/>
          <w:divBdr>
            <w:top w:val="none" w:sz="0" w:space="0" w:color="auto"/>
            <w:left w:val="none" w:sz="0" w:space="0" w:color="auto"/>
            <w:bottom w:val="none" w:sz="0" w:space="0" w:color="auto"/>
            <w:right w:val="none" w:sz="0" w:space="0" w:color="auto"/>
          </w:divBdr>
        </w:div>
        <w:div w:id="458038315">
          <w:marLeft w:val="0"/>
          <w:marRight w:val="0"/>
          <w:marTop w:val="0"/>
          <w:marBottom w:val="80"/>
          <w:divBdr>
            <w:top w:val="none" w:sz="0" w:space="0" w:color="auto"/>
            <w:left w:val="none" w:sz="0" w:space="0" w:color="auto"/>
            <w:bottom w:val="none" w:sz="0" w:space="0" w:color="auto"/>
            <w:right w:val="none" w:sz="0" w:space="0" w:color="auto"/>
          </w:divBdr>
        </w:div>
        <w:div w:id="537592890">
          <w:marLeft w:val="0"/>
          <w:marRight w:val="0"/>
          <w:marTop w:val="0"/>
          <w:marBottom w:val="80"/>
          <w:divBdr>
            <w:top w:val="none" w:sz="0" w:space="0" w:color="auto"/>
            <w:left w:val="none" w:sz="0" w:space="0" w:color="auto"/>
            <w:bottom w:val="none" w:sz="0" w:space="0" w:color="auto"/>
            <w:right w:val="none" w:sz="0" w:space="0" w:color="auto"/>
          </w:divBdr>
        </w:div>
        <w:div w:id="628896814">
          <w:marLeft w:val="0"/>
          <w:marRight w:val="0"/>
          <w:marTop w:val="0"/>
          <w:marBottom w:val="80"/>
          <w:divBdr>
            <w:top w:val="none" w:sz="0" w:space="0" w:color="auto"/>
            <w:left w:val="none" w:sz="0" w:space="0" w:color="auto"/>
            <w:bottom w:val="none" w:sz="0" w:space="0" w:color="auto"/>
            <w:right w:val="none" w:sz="0" w:space="0" w:color="auto"/>
          </w:divBdr>
        </w:div>
        <w:div w:id="1635983134">
          <w:marLeft w:val="0"/>
          <w:marRight w:val="0"/>
          <w:marTop w:val="0"/>
          <w:marBottom w:val="80"/>
          <w:divBdr>
            <w:top w:val="none" w:sz="0" w:space="0" w:color="auto"/>
            <w:left w:val="none" w:sz="0" w:space="0" w:color="auto"/>
            <w:bottom w:val="none" w:sz="0" w:space="0" w:color="auto"/>
            <w:right w:val="none" w:sz="0" w:space="0" w:color="auto"/>
          </w:divBdr>
        </w:div>
        <w:div w:id="1221594639">
          <w:marLeft w:val="0"/>
          <w:marRight w:val="0"/>
          <w:marTop w:val="0"/>
          <w:marBottom w:val="80"/>
          <w:divBdr>
            <w:top w:val="none" w:sz="0" w:space="0" w:color="auto"/>
            <w:left w:val="none" w:sz="0" w:space="0" w:color="auto"/>
            <w:bottom w:val="none" w:sz="0" w:space="0" w:color="auto"/>
            <w:right w:val="none" w:sz="0" w:space="0" w:color="auto"/>
          </w:divBdr>
        </w:div>
        <w:div w:id="1777359257">
          <w:marLeft w:val="0"/>
          <w:marRight w:val="0"/>
          <w:marTop w:val="0"/>
          <w:marBottom w:val="80"/>
          <w:divBdr>
            <w:top w:val="none" w:sz="0" w:space="0" w:color="auto"/>
            <w:left w:val="none" w:sz="0" w:space="0" w:color="auto"/>
            <w:bottom w:val="none" w:sz="0" w:space="0" w:color="auto"/>
            <w:right w:val="none" w:sz="0" w:space="0" w:color="auto"/>
          </w:divBdr>
        </w:div>
        <w:div w:id="1966041158">
          <w:marLeft w:val="0"/>
          <w:marRight w:val="0"/>
          <w:marTop w:val="0"/>
          <w:marBottom w:val="80"/>
          <w:divBdr>
            <w:top w:val="none" w:sz="0" w:space="0" w:color="auto"/>
            <w:left w:val="none" w:sz="0" w:space="0" w:color="auto"/>
            <w:bottom w:val="none" w:sz="0" w:space="0" w:color="auto"/>
            <w:right w:val="none" w:sz="0" w:space="0" w:color="auto"/>
          </w:divBdr>
        </w:div>
        <w:div w:id="1799453175">
          <w:marLeft w:val="0"/>
          <w:marRight w:val="0"/>
          <w:marTop w:val="0"/>
          <w:marBottom w:val="80"/>
          <w:divBdr>
            <w:top w:val="none" w:sz="0" w:space="0" w:color="auto"/>
            <w:left w:val="none" w:sz="0" w:space="0" w:color="auto"/>
            <w:bottom w:val="none" w:sz="0" w:space="0" w:color="auto"/>
            <w:right w:val="none" w:sz="0" w:space="0" w:color="auto"/>
          </w:divBdr>
        </w:div>
        <w:div w:id="708190508">
          <w:marLeft w:val="0"/>
          <w:marRight w:val="0"/>
          <w:marTop w:val="0"/>
          <w:marBottom w:val="80"/>
          <w:divBdr>
            <w:top w:val="none" w:sz="0" w:space="0" w:color="auto"/>
            <w:left w:val="none" w:sz="0" w:space="0" w:color="auto"/>
            <w:bottom w:val="none" w:sz="0" w:space="0" w:color="auto"/>
            <w:right w:val="none" w:sz="0" w:space="0" w:color="auto"/>
          </w:divBdr>
        </w:div>
        <w:div w:id="770975954">
          <w:marLeft w:val="0"/>
          <w:marRight w:val="0"/>
          <w:marTop w:val="0"/>
          <w:marBottom w:val="80"/>
          <w:divBdr>
            <w:top w:val="none" w:sz="0" w:space="0" w:color="auto"/>
            <w:left w:val="none" w:sz="0" w:space="0" w:color="auto"/>
            <w:bottom w:val="none" w:sz="0" w:space="0" w:color="auto"/>
            <w:right w:val="none" w:sz="0" w:space="0" w:color="auto"/>
          </w:divBdr>
        </w:div>
        <w:div w:id="502360202">
          <w:marLeft w:val="0"/>
          <w:marRight w:val="0"/>
          <w:marTop w:val="0"/>
          <w:marBottom w:val="80"/>
          <w:divBdr>
            <w:top w:val="none" w:sz="0" w:space="0" w:color="auto"/>
            <w:left w:val="none" w:sz="0" w:space="0" w:color="auto"/>
            <w:bottom w:val="none" w:sz="0" w:space="0" w:color="auto"/>
            <w:right w:val="none" w:sz="0" w:space="0" w:color="auto"/>
          </w:divBdr>
        </w:div>
        <w:div w:id="431897729">
          <w:marLeft w:val="0"/>
          <w:marRight w:val="0"/>
          <w:marTop w:val="0"/>
          <w:marBottom w:val="80"/>
          <w:divBdr>
            <w:top w:val="none" w:sz="0" w:space="0" w:color="auto"/>
            <w:left w:val="none" w:sz="0" w:space="0" w:color="auto"/>
            <w:bottom w:val="none" w:sz="0" w:space="0" w:color="auto"/>
            <w:right w:val="none" w:sz="0" w:space="0" w:color="auto"/>
          </w:divBdr>
        </w:div>
        <w:div w:id="817262222">
          <w:marLeft w:val="0"/>
          <w:marRight w:val="0"/>
          <w:marTop w:val="0"/>
          <w:marBottom w:val="80"/>
          <w:divBdr>
            <w:top w:val="none" w:sz="0" w:space="0" w:color="auto"/>
            <w:left w:val="none" w:sz="0" w:space="0" w:color="auto"/>
            <w:bottom w:val="none" w:sz="0" w:space="0" w:color="auto"/>
            <w:right w:val="none" w:sz="0" w:space="0" w:color="auto"/>
          </w:divBdr>
        </w:div>
        <w:div w:id="2014910930">
          <w:marLeft w:val="0"/>
          <w:marRight w:val="0"/>
          <w:marTop w:val="0"/>
          <w:marBottom w:val="80"/>
          <w:divBdr>
            <w:top w:val="none" w:sz="0" w:space="0" w:color="auto"/>
            <w:left w:val="none" w:sz="0" w:space="0" w:color="auto"/>
            <w:bottom w:val="none" w:sz="0" w:space="0" w:color="auto"/>
            <w:right w:val="none" w:sz="0" w:space="0" w:color="auto"/>
          </w:divBdr>
        </w:div>
        <w:div w:id="539440270">
          <w:marLeft w:val="0"/>
          <w:marRight w:val="0"/>
          <w:marTop w:val="0"/>
          <w:marBottom w:val="80"/>
          <w:divBdr>
            <w:top w:val="none" w:sz="0" w:space="0" w:color="auto"/>
            <w:left w:val="none" w:sz="0" w:space="0" w:color="auto"/>
            <w:bottom w:val="none" w:sz="0" w:space="0" w:color="auto"/>
            <w:right w:val="none" w:sz="0" w:space="0" w:color="auto"/>
          </w:divBdr>
        </w:div>
        <w:div w:id="1377588157">
          <w:marLeft w:val="0"/>
          <w:marRight w:val="0"/>
          <w:marTop w:val="0"/>
          <w:marBottom w:val="80"/>
          <w:divBdr>
            <w:top w:val="none" w:sz="0" w:space="0" w:color="auto"/>
            <w:left w:val="none" w:sz="0" w:space="0" w:color="auto"/>
            <w:bottom w:val="none" w:sz="0" w:space="0" w:color="auto"/>
            <w:right w:val="none" w:sz="0" w:space="0" w:color="auto"/>
          </w:divBdr>
        </w:div>
        <w:div w:id="277953283">
          <w:marLeft w:val="0"/>
          <w:marRight w:val="0"/>
          <w:marTop w:val="0"/>
          <w:marBottom w:val="80"/>
          <w:divBdr>
            <w:top w:val="none" w:sz="0" w:space="0" w:color="auto"/>
            <w:left w:val="none" w:sz="0" w:space="0" w:color="auto"/>
            <w:bottom w:val="none" w:sz="0" w:space="0" w:color="auto"/>
            <w:right w:val="none" w:sz="0" w:space="0" w:color="auto"/>
          </w:divBdr>
        </w:div>
        <w:div w:id="2058430729">
          <w:marLeft w:val="0"/>
          <w:marRight w:val="0"/>
          <w:marTop w:val="0"/>
          <w:marBottom w:val="80"/>
          <w:divBdr>
            <w:top w:val="none" w:sz="0" w:space="0" w:color="auto"/>
            <w:left w:val="none" w:sz="0" w:space="0" w:color="auto"/>
            <w:bottom w:val="none" w:sz="0" w:space="0" w:color="auto"/>
            <w:right w:val="none" w:sz="0" w:space="0" w:color="auto"/>
          </w:divBdr>
        </w:div>
        <w:div w:id="1592857494">
          <w:marLeft w:val="0"/>
          <w:marRight w:val="0"/>
          <w:marTop w:val="0"/>
          <w:marBottom w:val="80"/>
          <w:divBdr>
            <w:top w:val="none" w:sz="0" w:space="0" w:color="auto"/>
            <w:left w:val="none" w:sz="0" w:space="0" w:color="auto"/>
            <w:bottom w:val="none" w:sz="0" w:space="0" w:color="auto"/>
            <w:right w:val="none" w:sz="0" w:space="0" w:color="auto"/>
          </w:divBdr>
        </w:div>
        <w:div w:id="2103449802">
          <w:marLeft w:val="0"/>
          <w:marRight w:val="0"/>
          <w:marTop w:val="0"/>
          <w:marBottom w:val="80"/>
          <w:divBdr>
            <w:top w:val="none" w:sz="0" w:space="0" w:color="auto"/>
            <w:left w:val="none" w:sz="0" w:space="0" w:color="auto"/>
            <w:bottom w:val="none" w:sz="0" w:space="0" w:color="auto"/>
            <w:right w:val="none" w:sz="0" w:space="0" w:color="auto"/>
          </w:divBdr>
        </w:div>
        <w:div w:id="398669337">
          <w:marLeft w:val="0"/>
          <w:marRight w:val="0"/>
          <w:marTop w:val="0"/>
          <w:marBottom w:val="80"/>
          <w:divBdr>
            <w:top w:val="none" w:sz="0" w:space="0" w:color="auto"/>
            <w:left w:val="none" w:sz="0" w:space="0" w:color="auto"/>
            <w:bottom w:val="none" w:sz="0" w:space="0" w:color="auto"/>
            <w:right w:val="none" w:sz="0" w:space="0" w:color="auto"/>
          </w:divBdr>
        </w:div>
        <w:div w:id="2118287001">
          <w:marLeft w:val="0"/>
          <w:marRight w:val="0"/>
          <w:marTop w:val="0"/>
          <w:marBottom w:val="80"/>
          <w:divBdr>
            <w:top w:val="none" w:sz="0" w:space="0" w:color="auto"/>
            <w:left w:val="none" w:sz="0" w:space="0" w:color="auto"/>
            <w:bottom w:val="none" w:sz="0" w:space="0" w:color="auto"/>
            <w:right w:val="none" w:sz="0" w:space="0" w:color="auto"/>
          </w:divBdr>
        </w:div>
        <w:div w:id="1584340771">
          <w:marLeft w:val="0"/>
          <w:marRight w:val="0"/>
          <w:marTop w:val="0"/>
          <w:marBottom w:val="80"/>
          <w:divBdr>
            <w:top w:val="none" w:sz="0" w:space="0" w:color="auto"/>
            <w:left w:val="none" w:sz="0" w:space="0" w:color="auto"/>
            <w:bottom w:val="none" w:sz="0" w:space="0" w:color="auto"/>
            <w:right w:val="none" w:sz="0" w:space="0" w:color="auto"/>
          </w:divBdr>
        </w:div>
        <w:div w:id="336738308">
          <w:marLeft w:val="0"/>
          <w:marRight w:val="0"/>
          <w:marTop w:val="0"/>
          <w:marBottom w:val="80"/>
          <w:divBdr>
            <w:top w:val="none" w:sz="0" w:space="0" w:color="auto"/>
            <w:left w:val="none" w:sz="0" w:space="0" w:color="auto"/>
            <w:bottom w:val="none" w:sz="0" w:space="0" w:color="auto"/>
            <w:right w:val="none" w:sz="0" w:space="0" w:color="auto"/>
          </w:divBdr>
        </w:div>
        <w:div w:id="2083482352">
          <w:marLeft w:val="0"/>
          <w:marRight w:val="0"/>
          <w:marTop w:val="0"/>
          <w:marBottom w:val="80"/>
          <w:divBdr>
            <w:top w:val="none" w:sz="0" w:space="0" w:color="auto"/>
            <w:left w:val="none" w:sz="0" w:space="0" w:color="auto"/>
            <w:bottom w:val="none" w:sz="0" w:space="0" w:color="auto"/>
            <w:right w:val="none" w:sz="0" w:space="0" w:color="auto"/>
          </w:divBdr>
        </w:div>
        <w:div w:id="751513149">
          <w:marLeft w:val="0"/>
          <w:marRight w:val="0"/>
          <w:marTop w:val="0"/>
          <w:marBottom w:val="80"/>
          <w:divBdr>
            <w:top w:val="none" w:sz="0" w:space="0" w:color="auto"/>
            <w:left w:val="none" w:sz="0" w:space="0" w:color="auto"/>
            <w:bottom w:val="none" w:sz="0" w:space="0" w:color="auto"/>
            <w:right w:val="none" w:sz="0" w:space="0" w:color="auto"/>
          </w:divBdr>
        </w:div>
        <w:div w:id="1999992435">
          <w:marLeft w:val="0"/>
          <w:marRight w:val="0"/>
          <w:marTop w:val="0"/>
          <w:marBottom w:val="80"/>
          <w:divBdr>
            <w:top w:val="none" w:sz="0" w:space="0" w:color="auto"/>
            <w:left w:val="none" w:sz="0" w:space="0" w:color="auto"/>
            <w:bottom w:val="none" w:sz="0" w:space="0" w:color="auto"/>
            <w:right w:val="none" w:sz="0" w:space="0" w:color="auto"/>
          </w:divBdr>
        </w:div>
        <w:div w:id="1293748405">
          <w:marLeft w:val="0"/>
          <w:marRight w:val="0"/>
          <w:marTop w:val="0"/>
          <w:marBottom w:val="80"/>
          <w:divBdr>
            <w:top w:val="none" w:sz="0" w:space="0" w:color="auto"/>
            <w:left w:val="none" w:sz="0" w:space="0" w:color="auto"/>
            <w:bottom w:val="none" w:sz="0" w:space="0" w:color="auto"/>
            <w:right w:val="none" w:sz="0" w:space="0" w:color="auto"/>
          </w:divBdr>
        </w:div>
        <w:div w:id="316888370">
          <w:marLeft w:val="0"/>
          <w:marRight w:val="0"/>
          <w:marTop w:val="0"/>
          <w:marBottom w:val="80"/>
          <w:divBdr>
            <w:top w:val="none" w:sz="0" w:space="0" w:color="auto"/>
            <w:left w:val="none" w:sz="0" w:space="0" w:color="auto"/>
            <w:bottom w:val="none" w:sz="0" w:space="0" w:color="auto"/>
            <w:right w:val="none" w:sz="0" w:space="0" w:color="auto"/>
          </w:divBdr>
        </w:div>
        <w:div w:id="2020502759">
          <w:marLeft w:val="0"/>
          <w:marRight w:val="0"/>
          <w:marTop w:val="0"/>
          <w:marBottom w:val="80"/>
          <w:divBdr>
            <w:top w:val="none" w:sz="0" w:space="0" w:color="auto"/>
            <w:left w:val="none" w:sz="0" w:space="0" w:color="auto"/>
            <w:bottom w:val="none" w:sz="0" w:space="0" w:color="auto"/>
            <w:right w:val="none" w:sz="0" w:space="0" w:color="auto"/>
          </w:divBdr>
        </w:div>
        <w:div w:id="687952912">
          <w:marLeft w:val="0"/>
          <w:marRight w:val="0"/>
          <w:marTop w:val="0"/>
          <w:marBottom w:val="101"/>
          <w:divBdr>
            <w:top w:val="none" w:sz="0" w:space="0" w:color="auto"/>
            <w:left w:val="none" w:sz="0" w:space="0" w:color="auto"/>
            <w:bottom w:val="none" w:sz="0" w:space="0" w:color="auto"/>
            <w:right w:val="none" w:sz="0" w:space="0" w:color="auto"/>
          </w:divBdr>
        </w:div>
        <w:div w:id="140125474">
          <w:marLeft w:val="0"/>
          <w:marRight w:val="0"/>
          <w:marTop w:val="0"/>
          <w:marBottom w:val="80"/>
          <w:divBdr>
            <w:top w:val="none" w:sz="0" w:space="0" w:color="auto"/>
            <w:left w:val="none" w:sz="0" w:space="0" w:color="auto"/>
            <w:bottom w:val="none" w:sz="0" w:space="0" w:color="auto"/>
            <w:right w:val="none" w:sz="0" w:space="0" w:color="auto"/>
          </w:divBdr>
        </w:div>
        <w:div w:id="444661983">
          <w:marLeft w:val="0"/>
          <w:marRight w:val="0"/>
          <w:marTop w:val="0"/>
          <w:marBottom w:val="80"/>
          <w:divBdr>
            <w:top w:val="none" w:sz="0" w:space="0" w:color="auto"/>
            <w:left w:val="none" w:sz="0" w:space="0" w:color="auto"/>
            <w:bottom w:val="none" w:sz="0" w:space="0" w:color="auto"/>
            <w:right w:val="none" w:sz="0" w:space="0" w:color="auto"/>
          </w:divBdr>
        </w:div>
        <w:div w:id="2099326886">
          <w:marLeft w:val="0"/>
          <w:marRight w:val="0"/>
          <w:marTop w:val="0"/>
          <w:marBottom w:val="80"/>
          <w:divBdr>
            <w:top w:val="none" w:sz="0" w:space="0" w:color="auto"/>
            <w:left w:val="none" w:sz="0" w:space="0" w:color="auto"/>
            <w:bottom w:val="none" w:sz="0" w:space="0" w:color="auto"/>
            <w:right w:val="none" w:sz="0" w:space="0" w:color="auto"/>
          </w:divBdr>
        </w:div>
        <w:div w:id="239098099">
          <w:marLeft w:val="0"/>
          <w:marRight w:val="0"/>
          <w:marTop w:val="0"/>
          <w:marBottom w:val="80"/>
          <w:divBdr>
            <w:top w:val="none" w:sz="0" w:space="0" w:color="auto"/>
            <w:left w:val="none" w:sz="0" w:space="0" w:color="auto"/>
            <w:bottom w:val="none" w:sz="0" w:space="0" w:color="auto"/>
            <w:right w:val="none" w:sz="0" w:space="0" w:color="auto"/>
          </w:divBdr>
        </w:div>
        <w:div w:id="254897956">
          <w:marLeft w:val="0"/>
          <w:marRight w:val="0"/>
          <w:marTop w:val="0"/>
          <w:marBottom w:val="80"/>
          <w:divBdr>
            <w:top w:val="none" w:sz="0" w:space="0" w:color="auto"/>
            <w:left w:val="none" w:sz="0" w:space="0" w:color="auto"/>
            <w:bottom w:val="none" w:sz="0" w:space="0" w:color="auto"/>
            <w:right w:val="none" w:sz="0" w:space="0" w:color="auto"/>
          </w:divBdr>
        </w:div>
        <w:div w:id="1374236943">
          <w:marLeft w:val="0"/>
          <w:marRight w:val="0"/>
          <w:marTop w:val="0"/>
          <w:marBottom w:val="80"/>
          <w:divBdr>
            <w:top w:val="none" w:sz="0" w:space="0" w:color="auto"/>
            <w:left w:val="none" w:sz="0" w:space="0" w:color="auto"/>
            <w:bottom w:val="none" w:sz="0" w:space="0" w:color="auto"/>
            <w:right w:val="none" w:sz="0" w:space="0" w:color="auto"/>
          </w:divBdr>
        </w:div>
        <w:div w:id="545526478">
          <w:marLeft w:val="0"/>
          <w:marRight w:val="0"/>
          <w:marTop w:val="0"/>
          <w:marBottom w:val="80"/>
          <w:divBdr>
            <w:top w:val="none" w:sz="0" w:space="0" w:color="auto"/>
            <w:left w:val="none" w:sz="0" w:space="0" w:color="auto"/>
            <w:bottom w:val="none" w:sz="0" w:space="0" w:color="auto"/>
            <w:right w:val="none" w:sz="0" w:space="0" w:color="auto"/>
          </w:divBdr>
        </w:div>
        <w:div w:id="1959485478">
          <w:marLeft w:val="0"/>
          <w:marRight w:val="0"/>
          <w:marTop w:val="0"/>
          <w:marBottom w:val="80"/>
          <w:divBdr>
            <w:top w:val="none" w:sz="0" w:space="0" w:color="auto"/>
            <w:left w:val="none" w:sz="0" w:space="0" w:color="auto"/>
            <w:bottom w:val="none" w:sz="0" w:space="0" w:color="auto"/>
            <w:right w:val="none" w:sz="0" w:space="0" w:color="auto"/>
          </w:divBdr>
        </w:div>
        <w:div w:id="645356366">
          <w:marLeft w:val="0"/>
          <w:marRight w:val="0"/>
          <w:marTop w:val="0"/>
          <w:marBottom w:val="80"/>
          <w:divBdr>
            <w:top w:val="none" w:sz="0" w:space="0" w:color="auto"/>
            <w:left w:val="none" w:sz="0" w:space="0" w:color="auto"/>
            <w:bottom w:val="none" w:sz="0" w:space="0" w:color="auto"/>
            <w:right w:val="none" w:sz="0" w:space="0" w:color="auto"/>
          </w:divBdr>
        </w:div>
        <w:div w:id="1539197606">
          <w:marLeft w:val="0"/>
          <w:marRight w:val="0"/>
          <w:marTop w:val="0"/>
          <w:marBottom w:val="80"/>
          <w:divBdr>
            <w:top w:val="none" w:sz="0" w:space="0" w:color="auto"/>
            <w:left w:val="none" w:sz="0" w:space="0" w:color="auto"/>
            <w:bottom w:val="none" w:sz="0" w:space="0" w:color="auto"/>
            <w:right w:val="none" w:sz="0" w:space="0" w:color="auto"/>
          </w:divBdr>
        </w:div>
        <w:div w:id="1348680459">
          <w:marLeft w:val="0"/>
          <w:marRight w:val="0"/>
          <w:marTop w:val="0"/>
          <w:marBottom w:val="80"/>
          <w:divBdr>
            <w:top w:val="none" w:sz="0" w:space="0" w:color="auto"/>
            <w:left w:val="none" w:sz="0" w:space="0" w:color="auto"/>
            <w:bottom w:val="none" w:sz="0" w:space="0" w:color="auto"/>
            <w:right w:val="none" w:sz="0" w:space="0" w:color="auto"/>
          </w:divBdr>
        </w:div>
        <w:div w:id="681661264">
          <w:marLeft w:val="0"/>
          <w:marRight w:val="0"/>
          <w:marTop w:val="0"/>
          <w:marBottom w:val="80"/>
          <w:divBdr>
            <w:top w:val="none" w:sz="0" w:space="0" w:color="auto"/>
            <w:left w:val="none" w:sz="0" w:space="0" w:color="auto"/>
            <w:bottom w:val="none" w:sz="0" w:space="0" w:color="auto"/>
            <w:right w:val="none" w:sz="0" w:space="0" w:color="auto"/>
          </w:divBdr>
        </w:div>
        <w:div w:id="941885288">
          <w:marLeft w:val="0"/>
          <w:marRight w:val="0"/>
          <w:marTop w:val="0"/>
          <w:marBottom w:val="80"/>
          <w:divBdr>
            <w:top w:val="none" w:sz="0" w:space="0" w:color="auto"/>
            <w:left w:val="none" w:sz="0" w:space="0" w:color="auto"/>
            <w:bottom w:val="none" w:sz="0" w:space="0" w:color="auto"/>
            <w:right w:val="none" w:sz="0" w:space="0" w:color="auto"/>
          </w:divBdr>
        </w:div>
        <w:div w:id="609626188">
          <w:marLeft w:val="0"/>
          <w:marRight w:val="0"/>
          <w:marTop w:val="0"/>
          <w:marBottom w:val="80"/>
          <w:divBdr>
            <w:top w:val="none" w:sz="0" w:space="0" w:color="auto"/>
            <w:left w:val="none" w:sz="0" w:space="0" w:color="auto"/>
            <w:bottom w:val="none" w:sz="0" w:space="0" w:color="auto"/>
            <w:right w:val="none" w:sz="0" w:space="0" w:color="auto"/>
          </w:divBdr>
        </w:div>
        <w:div w:id="262736326">
          <w:marLeft w:val="0"/>
          <w:marRight w:val="0"/>
          <w:marTop w:val="0"/>
          <w:marBottom w:val="80"/>
          <w:divBdr>
            <w:top w:val="none" w:sz="0" w:space="0" w:color="auto"/>
            <w:left w:val="none" w:sz="0" w:space="0" w:color="auto"/>
            <w:bottom w:val="none" w:sz="0" w:space="0" w:color="auto"/>
            <w:right w:val="none" w:sz="0" w:space="0" w:color="auto"/>
          </w:divBdr>
        </w:div>
        <w:div w:id="2094426238">
          <w:marLeft w:val="0"/>
          <w:marRight w:val="0"/>
          <w:marTop w:val="0"/>
          <w:marBottom w:val="80"/>
          <w:divBdr>
            <w:top w:val="none" w:sz="0" w:space="0" w:color="auto"/>
            <w:left w:val="none" w:sz="0" w:space="0" w:color="auto"/>
            <w:bottom w:val="none" w:sz="0" w:space="0" w:color="auto"/>
            <w:right w:val="none" w:sz="0" w:space="0" w:color="auto"/>
          </w:divBdr>
        </w:div>
        <w:div w:id="1412501623">
          <w:marLeft w:val="0"/>
          <w:marRight w:val="0"/>
          <w:marTop w:val="0"/>
          <w:marBottom w:val="80"/>
          <w:divBdr>
            <w:top w:val="none" w:sz="0" w:space="0" w:color="auto"/>
            <w:left w:val="none" w:sz="0" w:space="0" w:color="auto"/>
            <w:bottom w:val="none" w:sz="0" w:space="0" w:color="auto"/>
            <w:right w:val="none" w:sz="0" w:space="0" w:color="auto"/>
          </w:divBdr>
        </w:div>
        <w:div w:id="689067595">
          <w:marLeft w:val="0"/>
          <w:marRight w:val="0"/>
          <w:marTop w:val="0"/>
          <w:marBottom w:val="80"/>
          <w:divBdr>
            <w:top w:val="none" w:sz="0" w:space="0" w:color="auto"/>
            <w:left w:val="none" w:sz="0" w:space="0" w:color="auto"/>
            <w:bottom w:val="none" w:sz="0" w:space="0" w:color="auto"/>
            <w:right w:val="none" w:sz="0" w:space="0" w:color="auto"/>
          </w:divBdr>
        </w:div>
        <w:div w:id="773482781">
          <w:marLeft w:val="0"/>
          <w:marRight w:val="0"/>
          <w:marTop w:val="0"/>
          <w:marBottom w:val="80"/>
          <w:divBdr>
            <w:top w:val="none" w:sz="0" w:space="0" w:color="auto"/>
            <w:left w:val="none" w:sz="0" w:space="0" w:color="auto"/>
            <w:bottom w:val="none" w:sz="0" w:space="0" w:color="auto"/>
            <w:right w:val="none" w:sz="0" w:space="0" w:color="auto"/>
          </w:divBdr>
        </w:div>
        <w:div w:id="811487237">
          <w:marLeft w:val="0"/>
          <w:marRight w:val="0"/>
          <w:marTop w:val="0"/>
          <w:marBottom w:val="80"/>
          <w:divBdr>
            <w:top w:val="none" w:sz="0" w:space="0" w:color="auto"/>
            <w:left w:val="none" w:sz="0" w:space="0" w:color="auto"/>
            <w:bottom w:val="none" w:sz="0" w:space="0" w:color="auto"/>
            <w:right w:val="none" w:sz="0" w:space="0" w:color="auto"/>
          </w:divBdr>
        </w:div>
        <w:div w:id="1726559663">
          <w:marLeft w:val="0"/>
          <w:marRight w:val="0"/>
          <w:marTop w:val="0"/>
          <w:marBottom w:val="80"/>
          <w:divBdr>
            <w:top w:val="none" w:sz="0" w:space="0" w:color="auto"/>
            <w:left w:val="none" w:sz="0" w:space="0" w:color="auto"/>
            <w:bottom w:val="none" w:sz="0" w:space="0" w:color="auto"/>
            <w:right w:val="none" w:sz="0" w:space="0" w:color="auto"/>
          </w:divBdr>
        </w:div>
        <w:div w:id="52000838">
          <w:marLeft w:val="0"/>
          <w:marRight w:val="0"/>
          <w:marTop w:val="0"/>
          <w:marBottom w:val="80"/>
          <w:divBdr>
            <w:top w:val="none" w:sz="0" w:space="0" w:color="auto"/>
            <w:left w:val="none" w:sz="0" w:space="0" w:color="auto"/>
            <w:bottom w:val="none" w:sz="0" w:space="0" w:color="auto"/>
            <w:right w:val="none" w:sz="0" w:space="0" w:color="auto"/>
          </w:divBdr>
        </w:div>
        <w:div w:id="1094787171">
          <w:marLeft w:val="0"/>
          <w:marRight w:val="0"/>
          <w:marTop w:val="0"/>
          <w:marBottom w:val="80"/>
          <w:divBdr>
            <w:top w:val="none" w:sz="0" w:space="0" w:color="auto"/>
            <w:left w:val="none" w:sz="0" w:space="0" w:color="auto"/>
            <w:bottom w:val="none" w:sz="0" w:space="0" w:color="auto"/>
            <w:right w:val="none" w:sz="0" w:space="0" w:color="auto"/>
          </w:divBdr>
        </w:div>
        <w:div w:id="193271728">
          <w:marLeft w:val="0"/>
          <w:marRight w:val="0"/>
          <w:marTop w:val="0"/>
          <w:marBottom w:val="80"/>
          <w:divBdr>
            <w:top w:val="none" w:sz="0" w:space="0" w:color="auto"/>
            <w:left w:val="none" w:sz="0" w:space="0" w:color="auto"/>
            <w:bottom w:val="none" w:sz="0" w:space="0" w:color="auto"/>
            <w:right w:val="none" w:sz="0" w:space="0" w:color="auto"/>
          </w:divBdr>
        </w:div>
        <w:div w:id="1297179536">
          <w:marLeft w:val="0"/>
          <w:marRight w:val="0"/>
          <w:marTop w:val="0"/>
          <w:marBottom w:val="80"/>
          <w:divBdr>
            <w:top w:val="none" w:sz="0" w:space="0" w:color="auto"/>
            <w:left w:val="none" w:sz="0" w:space="0" w:color="auto"/>
            <w:bottom w:val="none" w:sz="0" w:space="0" w:color="auto"/>
            <w:right w:val="none" w:sz="0" w:space="0" w:color="auto"/>
          </w:divBdr>
        </w:div>
        <w:div w:id="942221906">
          <w:marLeft w:val="0"/>
          <w:marRight w:val="0"/>
          <w:marTop w:val="0"/>
          <w:marBottom w:val="80"/>
          <w:divBdr>
            <w:top w:val="none" w:sz="0" w:space="0" w:color="auto"/>
            <w:left w:val="none" w:sz="0" w:space="0" w:color="auto"/>
            <w:bottom w:val="none" w:sz="0" w:space="0" w:color="auto"/>
            <w:right w:val="none" w:sz="0" w:space="0" w:color="auto"/>
          </w:divBdr>
        </w:div>
        <w:div w:id="668674617">
          <w:marLeft w:val="0"/>
          <w:marRight w:val="0"/>
          <w:marTop w:val="0"/>
          <w:marBottom w:val="80"/>
          <w:divBdr>
            <w:top w:val="none" w:sz="0" w:space="0" w:color="auto"/>
            <w:left w:val="none" w:sz="0" w:space="0" w:color="auto"/>
            <w:bottom w:val="none" w:sz="0" w:space="0" w:color="auto"/>
            <w:right w:val="none" w:sz="0" w:space="0" w:color="auto"/>
          </w:divBdr>
        </w:div>
        <w:div w:id="1510102958">
          <w:marLeft w:val="0"/>
          <w:marRight w:val="0"/>
          <w:marTop w:val="0"/>
          <w:marBottom w:val="80"/>
          <w:divBdr>
            <w:top w:val="none" w:sz="0" w:space="0" w:color="auto"/>
            <w:left w:val="none" w:sz="0" w:space="0" w:color="auto"/>
            <w:bottom w:val="none" w:sz="0" w:space="0" w:color="auto"/>
            <w:right w:val="none" w:sz="0" w:space="0" w:color="auto"/>
          </w:divBdr>
        </w:div>
        <w:div w:id="1040128076">
          <w:marLeft w:val="0"/>
          <w:marRight w:val="0"/>
          <w:marTop w:val="0"/>
          <w:marBottom w:val="80"/>
          <w:divBdr>
            <w:top w:val="none" w:sz="0" w:space="0" w:color="auto"/>
            <w:left w:val="none" w:sz="0" w:space="0" w:color="auto"/>
            <w:bottom w:val="none" w:sz="0" w:space="0" w:color="auto"/>
            <w:right w:val="none" w:sz="0" w:space="0" w:color="auto"/>
          </w:divBdr>
        </w:div>
        <w:div w:id="1583248323">
          <w:marLeft w:val="0"/>
          <w:marRight w:val="0"/>
          <w:marTop w:val="0"/>
          <w:marBottom w:val="101"/>
          <w:divBdr>
            <w:top w:val="none" w:sz="0" w:space="0" w:color="auto"/>
            <w:left w:val="none" w:sz="0" w:space="0" w:color="auto"/>
            <w:bottom w:val="none" w:sz="0" w:space="0" w:color="auto"/>
            <w:right w:val="none" w:sz="0" w:space="0" w:color="auto"/>
          </w:divBdr>
        </w:div>
        <w:div w:id="434521721">
          <w:marLeft w:val="0"/>
          <w:marRight w:val="0"/>
          <w:marTop w:val="0"/>
          <w:marBottom w:val="80"/>
          <w:divBdr>
            <w:top w:val="none" w:sz="0" w:space="0" w:color="auto"/>
            <w:left w:val="none" w:sz="0" w:space="0" w:color="auto"/>
            <w:bottom w:val="none" w:sz="0" w:space="0" w:color="auto"/>
            <w:right w:val="none" w:sz="0" w:space="0" w:color="auto"/>
          </w:divBdr>
        </w:div>
        <w:div w:id="964241305">
          <w:marLeft w:val="0"/>
          <w:marRight w:val="0"/>
          <w:marTop w:val="0"/>
          <w:marBottom w:val="80"/>
          <w:divBdr>
            <w:top w:val="none" w:sz="0" w:space="0" w:color="auto"/>
            <w:left w:val="none" w:sz="0" w:space="0" w:color="auto"/>
            <w:bottom w:val="none" w:sz="0" w:space="0" w:color="auto"/>
            <w:right w:val="none" w:sz="0" w:space="0" w:color="auto"/>
          </w:divBdr>
        </w:div>
        <w:div w:id="683559186">
          <w:marLeft w:val="0"/>
          <w:marRight w:val="0"/>
          <w:marTop w:val="0"/>
          <w:marBottom w:val="80"/>
          <w:divBdr>
            <w:top w:val="none" w:sz="0" w:space="0" w:color="auto"/>
            <w:left w:val="none" w:sz="0" w:space="0" w:color="auto"/>
            <w:bottom w:val="none" w:sz="0" w:space="0" w:color="auto"/>
            <w:right w:val="none" w:sz="0" w:space="0" w:color="auto"/>
          </w:divBdr>
        </w:div>
        <w:div w:id="1571188612">
          <w:marLeft w:val="0"/>
          <w:marRight w:val="0"/>
          <w:marTop w:val="0"/>
          <w:marBottom w:val="80"/>
          <w:divBdr>
            <w:top w:val="none" w:sz="0" w:space="0" w:color="auto"/>
            <w:left w:val="none" w:sz="0" w:space="0" w:color="auto"/>
            <w:bottom w:val="none" w:sz="0" w:space="0" w:color="auto"/>
            <w:right w:val="none" w:sz="0" w:space="0" w:color="auto"/>
          </w:divBdr>
        </w:div>
        <w:div w:id="1390766017">
          <w:marLeft w:val="0"/>
          <w:marRight w:val="0"/>
          <w:marTop w:val="0"/>
          <w:marBottom w:val="80"/>
          <w:divBdr>
            <w:top w:val="none" w:sz="0" w:space="0" w:color="auto"/>
            <w:left w:val="none" w:sz="0" w:space="0" w:color="auto"/>
            <w:bottom w:val="none" w:sz="0" w:space="0" w:color="auto"/>
            <w:right w:val="none" w:sz="0" w:space="0" w:color="auto"/>
          </w:divBdr>
        </w:div>
        <w:div w:id="1947154805">
          <w:marLeft w:val="0"/>
          <w:marRight w:val="0"/>
          <w:marTop w:val="0"/>
          <w:marBottom w:val="80"/>
          <w:divBdr>
            <w:top w:val="none" w:sz="0" w:space="0" w:color="auto"/>
            <w:left w:val="none" w:sz="0" w:space="0" w:color="auto"/>
            <w:bottom w:val="none" w:sz="0" w:space="0" w:color="auto"/>
            <w:right w:val="none" w:sz="0" w:space="0" w:color="auto"/>
          </w:divBdr>
        </w:div>
        <w:div w:id="1149515356">
          <w:marLeft w:val="0"/>
          <w:marRight w:val="0"/>
          <w:marTop w:val="0"/>
          <w:marBottom w:val="80"/>
          <w:divBdr>
            <w:top w:val="none" w:sz="0" w:space="0" w:color="auto"/>
            <w:left w:val="none" w:sz="0" w:space="0" w:color="auto"/>
            <w:bottom w:val="none" w:sz="0" w:space="0" w:color="auto"/>
            <w:right w:val="none" w:sz="0" w:space="0" w:color="auto"/>
          </w:divBdr>
        </w:div>
        <w:div w:id="2065443930">
          <w:marLeft w:val="0"/>
          <w:marRight w:val="0"/>
          <w:marTop w:val="0"/>
          <w:marBottom w:val="80"/>
          <w:divBdr>
            <w:top w:val="none" w:sz="0" w:space="0" w:color="auto"/>
            <w:left w:val="none" w:sz="0" w:space="0" w:color="auto"/>
            <w:bottom w:val="none" w:sz="0" w:space="0" w:color="auto"/>
            <w:right w:val="none" w:sz="0" w:space="0" w:color="auto"/>
          </w:divBdr>
        </w:div>
        <w:div w:id="298264407">
          <w:marLeft w:val="0"/>
          <w:marRight w:val="0"/>
          <w:marTop w:val="0"/>
          <w:marBottom w:val="80"/>
          <w:divBdr>
            <w:top w:val="none" w:sz="0" w:space="0" w:color="auto"/>
            <w:left w:val="none" w:sz="0" w:space="0" w:color="auto"/>
            <w:bottom w:val="none" w:sz="0" w:space="0" w:color="auto"/>
            <w:right w:val="none" w:sz="0" w:space="0" w:color="auto"/>
          </w:divBdr>
        </w:div>
        <w:div w:id="969440240">
          <w:marLeft w:val="0"/>
          <w:marRight w:val="0"/>
          <w:marTop w:val="0"/>
          <w:marBottom w:val="80"/>
          <w:divBdr>
            <w:top w:val="none" w:sz="0" w:space="0" w:color="auto"/>
            <w:left w:val="none" w:sz="0" w:space="0" w:color="auto"/>
            <w:bottom w:val="none" w:sz="0" w:space="0" w:color="auto"/>
            <w:right w:val="none" w:sz="0" w:space="0" w:color="auto"/>
          </w:divBdr>
        </w:div>
        <w:div w:id="1179271129">
          <w:marLeft w:val="0"/>
          <w:marRight w:val="0"/>
          <w:marTop w:val="0"/>
          <w:marBottom w:val="80"/>
          <w:divBdr>
            <w:top w:val="none" w:sz="0" w:space="0" w:color="auto"/>
            <w:left w:val="none" w:sz="0" w:space="0" w:color="auto"/>
            <w:bottom w:val="none" w:sz="0" w:space="0" w:color="auto"/>
            <w:right w:val="none" w:sz="0" w:space="0" w:color="auto"/>
          </w:divBdr>
        </w:div>
        <w:div w:id="347801750">
          <w:marLeft w:val="0"/>
          <w:marRight w:val="0"/>
          <w:marTop w:val="0"/>
          <w:marBottom w:val="80"/>
          <w:divBdr>
            <w:top w:val="none" w:sz="0" w:space="0" w:color="auto"/>
            <w:left w:val="none" w:sz="0" w:space="0" w:color="auto"/>
            <w:bottom w:val="none" w:sz="0" w:space="0" w:color="auto"/>
            <w:right w:val="none" w:sz="0" w:space="0" w:color="auto"/>
          </w:divBdr>
        </w:div>
        <w:div w:id="2147114101">
          <w:marLeft w:val="0"/>
          <w:marRight w:val="0"/>
          <w:marTop w:val="0"/>
          <w:marBottom w:val="80"/>
          <w:divBdr>
            <w:top w:val="none" w:sz="0" w:space="0" w:color="auto"/>
            <w:left w:val="none" w:sz="0" w:space="0" w:color="auto"/>
            <w:bottom w:val="none" w:sz="0" w:space="0" w:color="auto"/>
            <w:right w:val="none" w:sz="0" w:space="0" w:color="auto"/>
          </w:divBdr>
        </w:div>
        <w:div w:id="525946351">
          <w:marLeft w:val="0"/>
          <w:marRight w:val="0"/>
          <w:marTop w:val="0"/>
          <w:marBottom w:val="80"/>
          <w:divBdr>
            <w:top w:val="none" w:sz="0" w:space="0" w:color="auto"/>
            <w:left w:val="none" w:sz="0" w:space="0" w:color="auto"/>
            <w:bottom w:val="none" w:sz="0" w:space="0" w:color="auto"/>
            <w:right w:val="none" w:sz="0" w:space="0" w:color="auto"/>
          </w:divBdr>
        </w:div>
        <w:div w:id="1540629794">
          <w:marLeft w:val="0"/>
          <w:marRight w:val="0"/>
          <w:marTop w:val="0"/>
          <w:marBottom w:val="80"/>
          <w:divBdr>
            <w:top w:val="none" w:sz="0" w:space="0" w:color="auto"/>
            <w:left w:val="none" w:sz="0" w:space="0" w:color="auto"/>
            <w:bottom w:val="none" w:sz="0" w:space="0" w:color="auto"/>
            <w:right w:val="none" w:sz="0" w:space="0" w:color="auto"/>
          </w:divBdr>
        </w:div>
        <w:div w:id="504898598">
          <w:marLeft w:val="0"/>
          <w:marRight w:val="0"/>
          <w:marTop w:val="0"/>
          <w:marBottom w:val="80"/>
          <w:divBdr>
            <w:top w:val="none" w:sz="0" w:space="0" w:color="auto"/>
            <w:left w:val="none" w:sz="0" w:space="0" w:color="auto"/>
            <w:bottom w:val="none" w:sz="0" w:space="0" w:color="auto"/>
            <w:right w:val="none" w:sz="0" w:space="0" w:color="auto"/>
          </w:divBdr>
        </w:div>
        <w:div w:id="1385788807">
          <w:marLeft w:val="0"/>
          <w:marRight w:val="0"/>
          <w:marTop w:val="0"/>
          <w:marBottom w:val="80"/>
          <w:divBdr>
            <w:top w:val="none" w:sz="0" w:space="0" w:color="auto"/>
            <w:left w:val="none" w:sz="0" w:space="0" w:color="auto"/>
            <w:bottom w:val="none" w:sz="0" w:space="0" w:color="auto"/>
            <w:right w:val="none" w:sz="0" w:space="0" w:color="auto"/>
          </w:divBdr>
        </w:div>
        <w:div w:id="1896043748">
          <w:marLeft w:val="0"/>
          <w:marRight w:val="0"/>
          <w:marTop w:val="0"/>
          <w:marBottom w:val="80"/>
          <w:divBdr>
            <w:top w:val="none" w:sz="0" w:space="0" w:color="auto"/>
            <w:left w:val="none" w:sz="0" w:space="0" w:color="auto"/>
            <w:bottom w:val="none" w:sz="0" w:space="0" w:color="auto"/>
            <w:right w:val="none" w:sz="0" w:space="0" w:color="auto"/>
          </w:divBdr>
        </w:div>
        <w:div w:id="1584340924">
          <w:marLeft w:val="0"/>
          <w:marRight w:val="0"/>
          <w:marTop w:val="0"/>
          <w:marBottom w:val="80"/>
          <w:divBdr>
            <w:top w:val="none" w:sz="0" w:space="0" w:color="auto"/>
            <w:left w:val="none" w:sz="0" w:space="0" w:color="auto"/>
            <w:bottom w:val="none" w:sz="0" w:space="0" w:color="auto"/>
            <w:right w:val="none" w:sz="0" w:space="0" w:color="auto"/>
          </w:divBdr>
        </w:div>
        <w:div w:id="308705654">
          <w:marLeft w:val="0"/>
          <w:marRight w:val="0"/>
          <w:marTop w:val="0"/>
          <w:marBottom w:val="80"/>
          <w:divBdr>
            <w:top w:val="none" w:sz="0" w:space="0" w:color="auto"/>
            <w:left w:val="none" w:sz="0" w:space="0" w:color="auto"/>
            <w:bottom w:val="none" w:sz="0" w:space="0" w:color="auto"/>
            <w:right w:val="none" w:sz="0" w:space="0" w:color="auto"/>
          </w:divBdr>
        </w:div>
        <w:div w:id="1104227349">
          <w:marLeft w:val="0"/>
          <w:marRight w:val="0"/>
          <w:marTop w:val="0"/>
          <w:marBottom w:val="80"/>
          <w:divBdr>
            <w:top w:val="none" w:sz="0" w:space="0" w:color="auto"/>
            <w:left w:val="none" w:sz="0" w:space="0" w:color="auto"/>
            <w:bottom w:val="none" w:sz="0" w:space="0" w:color="auto"/>
            <w:right w:val="none" w:sz="0" w:space="0" w:color="auto"/>
          </w:divBdr>
        </w:div>
        <w:div w:id="625620510">
          <w:marLeft w:val="0"/>
          <w:marRight w:val="0"/>
          <w:marTop w:val="0"/>
          <w:marBottom w:val="80"/>
          <w:divBdr>
            <w:top w:val="none" w:sz="0" w:space="0" w:color="auto"/>
            <w:left w:val="none" w:sz="0" w:space="0" w:color="auto"/>
            <w:bottom w:val="none" w:sz="0" w:space="0" w:color="auto"/>
            <w:right w:val="none" w:sz="0" w:space="0" w:color="auto"/>
          </w:divBdr>
        </w:div>
        <w:div w:id="1025330484">
          <w:marLeft w:val="0"/>
          <w:marRight w:val="0"/>
          <w:marTop w:val="0"/>
          <w:marBottom w:val="80"/>
          <w:divBdr>
            <w:top w:val="none" w:sz="0" w:space="0" w:color="auto"/>
            <w:left w:val="none" w:sz="0" w:space="0" w:color="auto"/>
            <w:bottom w:val="none" w:sz="0" w:space="0" w:color="auto"/>
            <w:right w:val="none" w:sz="0" w:space="0" w:color="auto"/>
          </w:divBdr>
        </w:div>
        <w:div w:id="1936933469">
          <w:marLeft w:val="0"/>
          <w:marRight w:val="0"/>
          <w:marTop w:val="0"/>
          <w:marBottom w:val="80"/>
          <w:divBdr>
            <w:top w:val="none" w:sz="0" w:space="0" w:color="auto"/>
            <w:left w:val="none" w:sz="0" w:space="0" w:color="auto"/>
            <w:bottom w:val="none" w:sz="0" w:space="0" w:color="auto"/>
            <w:right w:val="none" w:sz="0" w:space="0" w:color="auto"/>
          </w:divBdr>
        </w:div>
        <w:div w:id="157505911">
          <w:marLeft w:val="0"/>
          <w:marRight w:val="0"/>
          <w:marTop w:val="0"/>
          <w:marBottom w:val="80"/>
          <w:divBdr>
            <w:top w:val="none" w:sz="0" w:space="0" w:color="auto"/>
            <w:left w:val="none" w:sz="0" w:space="0" w:color="auto"/>
            <w:bottom w:val="none" w:sz="0" w:space="0" w:color="auto"/>
            <w:right w:val="none" w:sz="0" w:space="0" w:color="auto"/>
          </w:divBdr>
        </w:div>
        <w:div w:id="1473404453">
          <w:marLeft w:val="0"/>
          <w:marRight w:val="0"/>
          <w:marTop w:val="0"/>
          <w:marBottom w:val="80"/>
          <w:divBdr>
            <w:top w:val="none" w:sz="0" w:space="0" w:color="auto"/>
            <w:left w:val="none" w:sz="0" w:space="0" w:color="auto"/>
            <w:bottom w:val="none" w:sz="0" w:space="0" w:color="auto"/>
            <w:right w:val="none" w:sz="0" w:space="0" w:color="auto"/>
          </w:divBdr>
        </w:div>
        <w:div w:id="1211453223">
          <w:marLeft w:val="0"/>
          <w:marRight w:val="0"/>
          <w:marTop w:val="0"/>
          <w:marBottom w:val="80"/>
          <w:divBdr>
            <w:top w:val="none" w:sz="0" w:space="0" w:color="auto"/>
            <w:left w:val="none" w:sz="0" w:space="0" w:color="auto"/>
            <w:bottom w:val="none" w:sz="0" w:space="0" w:color="auto"/>
            <w:right w:val="none" w:sz="0" w:space="0" w:color="auto"/>
          </w:divBdr>
        </w:div>
        <w:div w:id="1009141822">
          <w:marLeft w:val="0"/>
          <w:marRight w:val="0"/>
          <w:marTop w:val="0"/>
          <w:marBottom w:val="80"/>
          <w:divBdr>
            <w:top w:val="none" w:sz="0" w:space="0" w:color="auto"/>
            <w:left w:val="none" w:sz="0" w:space="0" w:color="auto"/>
            <w:bottom w:val="none" w:sz="0" w:space="0" w:color="auto"/>
            <w:right w:val="none" w:sz="0" w:space="0" w:color="auto"/>
          </w:divBdr>
        </w:div>
        <w:div w:id="384254282">
          <w:marLeft w:val="0"/>
          <w:marRight w:val="0"/>
          <w:marTop w:val="0"/>
          <w:marBottom w:val="80"/>
          <w:divBdr>
            <w:top w:val="none" w:sz="0" w:space="0" w:color="auto"/>
            <w:left w:val="none" w:sz="0" w:space="0" w:color="auto"/>
            <w:bottom w:val="none" w:sz="0" w:space="0" w:color="auto"/>
            <w:right w:val="none" w:sz="0" w:space="0" w:color="auto"/>
          </w:divBdr>
        </w:div>
        <w:div w:id="1145197852">
          <w:marLeft w:val="0"/>
          <w:marRight w:val="0"/>
          <w:marTop w:val="0"/>
          <w:marBottom w:val="80"/>
          <w:divBdr>
            <w:top w:val="none" w:sz="0" w:space="0" w:color="auto"/>
            <w:left w:val="none" w:sz="0" w:space="0" w:color="auto"/>
            <w:bottom w:val="none" w:sz="0" w:space="0" w:color="auto"/>
            <w:right w:val="none" w:sz="0" w:space="0" w:color="auto"/>
          </w:divBdr>
        </w:div>
        <w:div w:id="145517432">
          <w:marLeft w:val="0"/>
          <w:marRight w:val="0"/>
          <w:marTop w:val="0"/>
          <w:marBottom w:val="101"/>
          <w:divBdr>
            <w:top w:val="none" w:sz="0" w:space="0" w:color="auto"/>
            <w:left w:val="none" w:sz="0" w:space="0" w:color="auto"/>
            <w:bottom w:val="none" w:sz="0" w:space="0" w:color="auto"/>
            <w:right w:val="none" w:sz="0" w:space="0" w:color="auto"/>
          </w:divBdr>
        </w:div>
        <w:div w:id="328335768">
          <w:marLeft w:val="0"/>
          <w:marRight w:val="0"/>
          <w:marTop w:val="0"/>
          <w:marBottom w:val="80"/>
          <w:divBdr>
            <w:top w:val="none" w:sz="0" w:space="0" w:color="auto"/>
            <w:left w:val="none" w:sz="0" w:space="0" w:color="auto"/>
            <w:bottom w:val="none" w:sz="0" w:space="0" w:color="auto"/>
            <w:right w:val="none" w:sz="0" w:space="0" w:color="auto"/>
          </w:divBdr>
        </w:div>
        <w:div w:id="887256731">
          <w:marLeft w:val="0"/>
          <w:marRight w:val="0"/>
          <w:marTop w:val="0"/>
          <w:marBottom w:val="80"/>
          <w:divBdr>
            <w:top w:val="none" w:sz="0" w:space="0" w:color="auto"/>
            <w:left w:val="none" w:sz="0" w:space="0" w:color="auto"/>
            <w:bottom w:val="none" w:sz="0" w:space="0" w:color="auto"/>
            <w:right w:val="none" w:sz="0" w:space="0" w:color="auto"/>
          </w:divBdr>
        </w:div>
        <w:div w:id="872501377">
          <w:marLeft w:val="0"/>
          <w:marRight w:val="0"/>
          <w:marTop w:val="0"/>
          <w:marBottom w:val="80"/>
          <w:divBdr>
            <w:top w:val="none" w:sz="0" w:space="0" w:color="auto"/>
            <w:left w:val="none" w:sz="0" w:space="0" w:color="auto"/>
            <w:bottom w:val="none" w:sz="0" w:space="0" w:color="auto"/>
            <w:right w:val="none" w:sz="0" w:space="0" w:color="auto"/>
          </w:divBdr>
        </w:div>
        <w:div w:id="85617508">
          <w:marLeft w:val="0"/>
          <w:marRight w:val="0"/>
          <w:marTop w:val="0"/>
          <w:marBottom w:val="80"/>
          <w:divBdr>
            <w:top w:val="none" w:sz="0" w:space="0" w:color="auto"/>
            <w:left w:val="none" w:sz="0" w:space="0" w:color="auto"/>
            <w:bottom w:val="none" w:sz="0" w:space="0" w:color="auto"/>
            <w:right w:val="none" w:sz="0" w:space="0" w:color="auto"/>
          </w:divBdr>
        </w:div>
        <w:div w:id="289745373">
          <w:marLeft w:val="0"/>
          <w:marRight w:val="0"/>
          <w:marTop w:val="0"/>
          <w:marBottom w:val="80"/>
          <w:divBdr>
            <w:top w:val="none" w:sz="0" w:space="0" w:color="auto"/>
            <w:left w:val="none" w:sz="0" w:space="0" w:color="auto"/>
            <w:bottom w:val="none" w:sz="0" w:space="0" w:color="auto"/>
            <w:right w:val="none" w:sz="0" w:space="0" w:color="auto"/>
          </w:divBdr>
        </w:div>
        <w:div w:id="189296145">
          <w:marLeft w:val="0"/>
          <w:marRight w:val="0"/>
          <w:marTop w:val="0"/>
          <w:marBottom w:val="80"/>
          <w:divBdr>
            <w:top w:val="none" w:sz="0" w:space="0" w:color="auto"/>
            <w:left w:val="none" w:sz="0" w:space="0" w:color="auto"/>
            <w:bottom w:val="none" w:sz="0" w:space="0" w:color="auto"/>
            <w:right w:val="none" w:sz="0" w:space="0" w:color="auto"/>
          </w:divBdr>
        </w:div>
        <w:div w:id="618682289">
          <w:marLeft w:val="0"/>
          <w:marRight w:val="0"/>
          <w:marTop w:val="0"/>
          <w:marBottom w:val="80"/>
          <w:divBdr>
            <w:top w:val="none" w:sz="0" w:space="0" w:color="auto"/>
            <w:left w:val="none" w:sz="0" w:space="0" w:color="auto"/>
            <w:bottom w:val="none" w:sz="0" w:space="0" w:color="auto"/>
            <w:right w:val="none" w:sz="0" w:space="0" w:color="auto"/>
          </w:divBdr>
        </w:div>
        <w:div w:id="1297105871">
          <w:marLeft w:val="0"/>
          <w:marRight w:val="0"/>
          <w:marTop w:val="0"/>
          <w:marBottom w:val="80"/>
          <w:divBdr>
            <w:top w:val="none" w:sz="0" w:space="0" w:color="auto"/>
            <w:left w:val="none" w:sz="0" w:space="0" w:color="auto"/>
            <w:bottom w:val="none" w:sz="0" w:space="0" w:color="auto"/>
            <w:right w:val="none" w:sz="0" w:space="0" w:color="auto"/>
          </w:divBdr>
        </w:div>
        <w:div w:id="2119909519">
          <w:marLeft w:val="0"/>
          <w:marRight w:val="0"/>
          <w:marTop w:val="0"/>
          <w:marBottom w:val="80"/>
          <w:divBdr>
            <w:top w:val="none" w:sz="0" w:space="0" w:color="auto"/>
            <w:left w:val="none" w:sz="0" w:space="0" w:color="auto"/>
            <w:bottom w:val="none" w:sz="0" w:space="0" w:color="auto"/>
            <w:right w:val="none" w:sz="0" w:space="0" w:color="auto"/>
          </w:divBdr>
        </w:div>
        <w:div w:id="1342245821">
          <w:marLeft w:val="0"/>
          <w:marRight w:val="0"/>
          <w:marTop w:val="0"/>
          <w:marBottom w:val="80"/>
          <w:divBdr>
            <w:top w:val="none" w:sz="0" w:space="0" w:color="auto"/>
            <w:left w:val="none" w:sz="0" w:space="0" w:color="auto"/>
            <w:bottom w:val="none" w:sz="0" w:space="0" w:color="auto"/>
            <w:right w:val="none" w:sz="0" w:space="0" w:color="auto"/>
          </w:divBdr>
        </w:div>
        <w:div w:id="1681736812">
          <w:marLeft w:val="0"/>
          <w:marRight w:val="0"/>
          <w:marTop w:val="0"/>
          <w:marBottom w:val="80"/>
          <w:divBdr>
            <w:top w:val="none" w:sz="0" w:space="0" w:color="auto"/>
            <w:left w:val="none" w:sz="0" w:space="0" w:color="auto"/>
            <w:bottom w:val="none" w:sz="0" w:space="0" w:color="auto"/>
            <w:right w:val="none" w:sz="0" w:space="0" w:color="auto"/>
          </w:divBdr>
        </w:div>
        <w:div w:id="185294768">
          <w:marLeft w:val="0"/>
          <w:marRight w:val="0"/>
          <w:marTop w:val="0"/>
          <w:marBottom w:val="80"/>
          <w:divBdr>
            <w:top w:val="none" w:sz="0" w:space="0" w:color="auto"/>
            <w:left w:val="none" w:sz="0" w:space="0" w:color="auto"/>
            <w:bottom w:val="none" w:sz="0" w:space="0" w:color="auto"/>
            <w:right w:val="none" w:sz="0" w:space="0" w:color="auto"/>
          </w:divBdr>
        </w:div>
        <w:div w:id="23290387">
          <w:marLeft w:val="0"/>
          <w:marRight w:val="0"/>
          <w:marTop w:val="0"/>
          <w:marBottom w:val="80"/>
          <w:divBdr>
            <w:top w:val="none" w:sz="0" w:space="0" w:color="auto"/>
            <w:left w:val="none" w:sz="0" w:space="0" w:color="auto"/>
            <w:bottom w:val="none" w:sz="0" w:space="0" w:color="auto"/>
            <w:right w:val="none" w:sz="0" w:space="0" w:color="auto"/>
          </w:divBdr>
        </w:div>
        <w:div w:id="134027861">
          <w:marLeft w:val="0"/>
          <w:marRight w:val="0"/>
          <w:marTop w:val="0"/>
          <w:marBottom w:val="80"/>
          <w:divBdr>
            <w:top w:val="none" w:sz="0" w:space="0" w:color="auto"/>
            <w:left w:val="none" w:sz="0" w:space="0" w:color="auto"/>
            <w:bottom w:val="none" w:sz="0" w:space="0" w:color="auto"/>
            <w:right w:val="none" w:sz="0" w:space="0" w:color="auto"/>
          </w:divBdr>
        </w:div>
        <w:div w:id="780733377">
          <w:marLeft w:val="0"/>
          <w:marRight w:val="0"/>
          <w:marTop w:val="0"/>
          <w:marBottom w:val="80"/>
          <w:divBdr>
            <w:top w:val="none" w:sz="0" w:space="0" w:color="auto"/>
            <w:left w:val="none" w:sz="0" w:space="0" w:color="auto"/>
            <w:bottom w:val="none" w:sz="0" w:space="0" w:color="auto"/>
            <w:right w:val="none" w:sz="0" w:space="0" w:color="auto"/>
          </w:divBdr>
        </w:div>
        <w:div w:id="1833522105">
          <w:marLeft w:val="0"/>
          <w:marRight w:val="0"/>
          <w:marTop w:val="0"/>
          <w:marBottom w:val="80"/>
          <w:divBdr>
            <w:top w:val="none" w:sz="0" w:space="0" w:color="auto"/>
            <w:left w:val="none" w:sz="0" w:space="0" w:color="auto"/>
            <w:bottom w:val="none" w:sz="0" w:space="0" w:color="auto"/>
            <w:right w:val="none" w:sz="0" w:space="0" w:color="auto"/>
          </w:divBdr>
        </w:div>
        <w:div w:id="1894535820">
          <w:marLeft w:val="0"/>
          <w:marRight w:val="0"/>
          <w:marTop w:val="0"/>
          <w:marBottom w:val="80"/>
          <w:divBdr>
            <w:top w:val="none" w:sz="0" w:space="0" w:color="auto"/>
            <w:left w:val="none" w:sz="0" w:space="0" w:color="auto"/>
            <w:bottom w:val="none" w:sz="0" w:space="0" w:color="auto"/>
            <w:right w:val="none" w:sz="0" w:space="0" w:color="auto"/>
          </w:divBdr>
        </w:div>
        <w:div w:id="1427341192">
          <w:marLeft w:val="0"/>
          <w:marRight w:val="0"/>
          <w:marTop w:val="0"/>
          <w:marBottom w:val="80"/>
          <w:divBdr>
            <w:top w:val="none" w:sz="0" w:space="0" w:color="auto"/>
            <w:left w:val="none" w:sz="0" w:space="0" w:color="auto"/>
            <w:bottom w:val="none" w:sz="0" w:space="0" w:color="auto"/>
            <w:right w:val="none" w:sz="0" w:space="0" w:color="auto"/>
          </w:divBdr>
        </w:div>
        <w:div w:id="597375610">
          <w:marLeft w:val="0"/>
          <w:marRight w:val="0"/>
          <w:marTop w:val="0"/>
          <w:marBottom w:val="80"/>
          <w:divBdr>
            <w:top w:val="none" w:sz="0" w:space="0" w:color="auto"/>
            <w:left w:val="none" w:sz="0" w:space="0" w:color="auto"/>
            <w:bottom w:val="none" w:sz="0" w:space="0" w:color="auto"/>
            <w:right w:val="none" w:sz="0" w:space="0" w:color="auto"/>
          </w:divBdr>
        </w:div>
        <w:div w:id="1828326598">
          <w:marLeft w:val="0"/>
          <w:marRight w:val="0"/>
          <w:marTop w:val="0"/>
          <w:marBottom w:val="80"/>
          <w:divBdr>
            <w:top w:val="none" w:sz="0" w:space="0" w:color="auto"/>
            <w:left w:val="none" w:sz="0" w:space="0" w:color="auto"/>
            <w:bottom w:val="none" w:sz="0" w:space="0" w:color="auto"/>
            <w:right w:val="none" w:sz="0" w:space="0" w:color="auto"/>
          </w:divBdr>
        </w:div>
        <w:div w:id="150412562">
          <w:marLeft w:val="0"/>
          <w:marRight w:val="0"/>
          <w:marTop w:val="0"/>
          <w:marBottom w:val="80"/>
          <w:divBdr>
            <w:top w:val="none" w:sz="0" w:space="0" w:color="auto"/>
            <w:left w:val="none" w:sz="0" w:space="0" w:color="auto"/>
            <w:bottom w:val="none" w:sz="0" w:space="0" w:color="auto"/>
            <w:right w:val="none" w:sz="0" w:space="0" w:color="auto"/>
          </w:divBdr>
        </w:div>
        <w:div w:id="1284654224">
          <w:marLeft w:val="0"/>
          <w:marRight w:val="0"/>
          <w:marTop w:val="0"/>
          <w:marBottom w:val="80"/>
          <w:divBdr>
            <w:top w:val="none" w:sz="0" w:space="0" w:color="auto"/>
            <w:left w:val="none" w:sz="0" w:space="0" w:color="auto"/>
            <w:bottom w:val="none" w:sz="0" w:space="0" w:color="auto"/>
            <w:right w:val="none" w:sz="0" w:space="0" w:color="auto"/>
          </w:divBdr>
        </w:div>
        <w:div w:id="1370957661">
          <w:marLeft w:val="0"/>
          <w:marRight w:val="0"/>
          <w:marTop w:val="0"/>
          <w:marBottom w:val="80"/>
          <w:divBdr>
            <w:top w:val="none" w:sz="0" w:space="0" w:color="auto"/>
            <w:left w:val="none" w:sz="0" w:space="0" w:color="auto"/>
            <w:bottom w:val="none" w:sz="0" w:space="0" w:color="auto"/>
            <w:right w:val="none" w:sz="0" w:space="0" w:color="auto"/>
          </w:divBdr>
        </w:div>
        <w:div w:id="821309941">
          <w:marLeft w:val="0"/>
          <w:marRight w:val="0"/>
          <w:marTop w:val="0"/>
          <w:marBottom w:val="80"/>
          <w:divBdr>
            <w:top w:val="none" w:sz="0" w:space="0" w:color="auto"/>
            <w:left w:val="none" w:sz="0" w:space="0" w:color="auto"/>
            <w:bottom w:val="none" w:sz="0" w:space="0" w:color="auto"/>
            <w:right w:val="none" w:sz="0" w:space="0" w:color="auto"/>
          </w:divBdr>
        </w:div>
        <w:div w:id="749618476">
          <w:marLeft w:val="0"/>
          <w:marRight w:val="0"/>
          <w:marTop w:val="0"/>
          <w:marBottom w:val="80"/>
          <w:divBdr>
            <w:top w:val="none" w:sz="0" w:space="0" w:color="auto"/>
            <w:left w:val="none" w:sz="0" w:space="0" w:color="auto"/>
            <w:bottom w:val="none" w:sz="0" w:space="0" w:color="auto"/>
            <w:right w:val="none" w:sz="0" w:space="0" w:color="auto"/>
          </w:divBdr>
        </w:div>
        <w:div w:id="1225406435">
          <w:marLeft w:val="0"/>
          <w:marRight w:val="0"/>
          <w:marTop w:val="0"/>
          <w:marBottom w:val="80"/>
          <w:divBdr>
            <w:top w:val="none" w:sz="0" w:space="0" w:color="auto"/>
            <w:left w:val="none" w:sz="0" w:space="0" w:color="auto"/>
            <w:bottom w:val="none" w:sz="0" w:space="0" w:color="auto"/>
            <w:right w:val="none" w:sz="0" w:space="0" w:color="auto"/>
          </w:divBdr>
        </w:div>
        <w:div w:id="621116351">
          <w:marLeft w:val="0"/>
          <w:marRight w:val="0"/>
          <w:marTop w:val="0"/>
          <w:marBottom w:val="80"/>
          <w:divBdr>
            <w:top w:val="none" w:sz="0" w:space="0" w:color="auto"/>
            <w:left w:val="none" w:sz="0" w:space="0" w:color="auto"/>
            <w:bottom w:val="none" w:sz="0" w:space="0" w:color="auto"/>
            <w:right w:val="none" w:sz="0" w:space="0" w:color="auto"/>
          </w:divBdr>
        </w:div>
        <w:div w:id="108789982">
          <w:marLeft w:val="0"/>
          <w:marRight w:val="0"/>
          <w:marTop w:val="0"/>
          <w:marBottom w:val="80"/>
          <w:divBdr>
            <w:top w:val="none" w:sz="0" w:space="0" w:color="auto"/>
            <w:left w:val="none" w:sz="0" w:space="0" w:color="auto"/>
            <w:bottom w:val="none" w:sz="0" w:space="0" w:color="auto"/>
            <w:right w:val="none" w:sz="0" w:space="0" w:color="auto"/>
          </w:divBdr>
        </w:div>
        <w:div w:id="1475298641">
          <w:marLeft w:val="0"/>
          <w:marRight w:val="0"/>
          <w:marTop w:val="0"/>
          <w:marBottom w:val="80"/>
          <w:divBdr>
            <w:top w:val="none" w:sz="0" w:space="0" w:color="auto"/>
            <w:left w:val="none" w:sz="0" w:space="0" w:color="auto"/>
            <w:bottom w:val="none" w:sz="0" w:space="0" w:color="auto"/>
            <w:right w:val="none" w:sz="0" w:space="0" w:color="auto"/>
          </w:divBdr>
        </w:div>
        <w:div w:id="1627618891">
          <w:marLeft w:val="0"/>
          <w:marRight w:val="0"/>
          <w:marTop w:val="0"/>
          <w:marBottom w:val="80"/>
          <w:divBdr>
            <w:top w:val="none" w:sz="0" w:space="0" w:color="auto"/>
            <w:left w:val="none" w:sz="0" w:space="0" w:color="auto"/>
            <w:bottom w:val="none" w:sz="0" w:space="0" w:color="auto"/>
            <w:right w:val="none" w:sz="0" w:space="0" w:color="auto"/>
          </w:divBdr>
        </w:div>
        <w:div w:id="678040931">
          <w:marLeft w:val="0"/>
          <w:marRight w:val="0"/>
          <w:marTop w:val="0"/>
          <w:marBottom w:val="101"/>
          <w:divBdr>
            <w:top w:val="none" w:sz="0" w:space="0" w:color="auto"/>
            <w:left w:val="none" w:sz="0" w:space="0" w:color="auto"/>
            <w:bottom w:val="none" w:sz="0" w:space="0" w:color="auto"/>
            <w:right w:val="none" w:sz="0" w:space="0" w:color="auto"/>
          </w:divBdr>
        </w:div>
        <w:div w:id="2030715372">
          <w:marLeft w:val="0"/>
          <w:marRight w:val="0"/>
          <w:marTop w:val="0"/>
          <w:marBottom w:val="101"/>
          <w:divBdr>
            <w:top w:val="none" w:sz="0" w:space="0" w:color="auto"/>
            <w:left w:val="none" w:sz="0" w:space="0" w:color="auto"/>
            <w:bottom w:val="none" w:sz="0" w:space="0" w:color="auto"/>
            <w:right w:val="none" w:sz="0" w:space="0" w:color="auto"/>
          </w:divBdr>
        </w:div>
        <w:div w:id="520977836">
          <w:marLeft w:val="0"/>
          <w:marRight w:val="0"/>
          <w:marTop w:val="0"/>
          <w:marBottom w:val="101"/>
          <w:divBdr>
            <w:top w:val="none" w:sz="0" w:space="0" w:color="auto"/>
            <w:left w:val="none" w:sz="0" w:space="0" w:color="auto"/>
            <w:bottom w:val="none" w:sz="0" w:space="0" w:color="auto"/>
            <w:right w:val="none" w:sz="0" w:space="0" w:color="auto"/>
          </w:divBdr>
        </w:div>
        <w:div w:id="1271010929">
          <w:marLeft w:val="0"/>
          <w:marRight w:val="0"/>
          <w:marTop w:val="0"/>
          <w:marBottom w:val="101"/>
          <w:divBdr>
            <w:top w:val="none" w:sz="0" w:space="0" w:color="auto"/>
            <w:left w:val="none" w:sz="0" w:space="0" w:color="auto"/>
            <w:bottom w:val="none" w:sz="0" w:space="0" w:color="auto"/>
            <w:right w:val="none" w:sz="0" w:space="0" w:color="auto"/>
          </w:divBdr>
        </w:div>
        <w:div w:id="2116560823">
          <w:marLeft w:val="0"/>
          <w:marRight w:val="0"/>
          <w:marTop w:val="0"/>
          <w:marBottom w:val="101"/>
          <w:divBdr>
            <w:top w:val="none" w:sz="0" w:space="0" w:color="auto"/>
            <w:left w:val="none" w:sz="0" w:space="0" w:color="auto"/>
            <w:bottom w:val="none" w:sz="0" w:space="0" w:color="auto"/>
            <w:right w:val="none" w:sz="0" w:space="0" w:color="auto"/>
          </w:divBdr>
        </w:div>
        <w:div w:id="929236361">
          <w:marLeft w:val="0"/>
          <w:marRight w:val="0"/>
          <w:marTop w:val="0"/>
          <w:marBottom w:val="101"/>
          <w:divBdr>
            <w:top w:val="none" w:sz="0" w:space="0" w:color="auto"/>
            <w:left w:val="none" w:sz="0" w:space="0" w:color="auto"/>
            <w:bottom w:val="none" w:sz="0" w:space="0" w:color="auto"/>
            <w:right w:val="none" w:sz="0" w:space="0" w:color="auto"/>
          </w:divBdr>
        </w:div>
        <w:div w:id="1333410468">
          <w:marLeft w:val="0"/>
          <w:marRight w:val="0"/>
          <w:marTop w:val="0"/>
          <w:marBottom w:val="101"/>
          <w:divBdr>
            <w:top w:val="none" w:sz="0" w:space="0" w:color="auto"/>
            <w:left w:val="none" w:sz="0" w:space="0" w:color="auto"/>
            <w:bottom w:val="none" w:sz="0" w:space="0" w:color="auto"/>
            <w:right w:val="none" w:sz="0" w:space="0" w:color="auto"/>
          </w:divBdr>
        </w:div>
        <w:div w:id="1336154392">
          <w:marLeft w:val="0"/>
          <w:marRight w:val="0"/>
          <w:marTop w:val="0"/>
          <w:marBottom w:val="101"/>
          <w:divBdr>
            <w:top w:val="none" w:sz="0" w:space="0" w:color="auto"/>
            <w:left w:val="none" w:sz="0" w:space="0" w:color="auto"/>
            <w:bottom w:val="none" w:sz="0" w:space="0" w:color="auto"/>
            <w:right w:val="none" w:sz="0" w:space="0" w:color="auto"/>
          </w:divBdr>
        </w:div>
        <w:div w:id="974678980">
          <w:marLeft w:val="0"/>
          <w:marRight w:val="0"/>
          <w:marTop w:val="0"/>
          <w:marBottom w:val="101"/>
          <w:divBdr>
            <w:top w:val="none" w:sz="0" w:space="0" w:color="auto"/>
            <w:left w:val="none" w:sz="0" w:space="0" w:color="auto"/>
            <w:bottom w:val="none" w:sz="0" w:space="0" w:color="auto"/>
            <w:right w:val="none" w:sz="0" w:space="0" w:color="auto"/>
          </w:divBdr>
        </w:div>
        <w:div w:id="1959293177">
          <w:marLeft w:val="0"/>
          <w:marRight w:val="0"/>
          <w:marTop w:val="0"/>
          <w:marBottom w:val="101"/>
          <w:divBdr>
            <w:top w:val="none" w:sz="0" w:space="0" w:color="auto"/>
            <w:left w:val="none" w:sz="0" w:space="0" w:color="auto"/>
            <w:bottom w:val="none" w:sz="0" w:space="0" w:color="auto"/>
            <w:right w:val="none" w:sz="0" w:space="0" w:color="auto"/>
          </w:divBdr>
        </w:div>
        <w:div w:id="427821366">
          <w:marLeft w:val="0"/>
          <w:marRight w:val="0"/>
          <w:marTop w:val="0"/>
          <w:marBottom w:val="101"/>
          <w:divBdr>
            <w:top w:val="none" w:sz="0" w:space="0" w:color="auto"/>
            <w:left w:val="none" w:sz="0" w:space="0" w:color="auto"/>
            <w:bottom w:val="none" w:sz="0" w:space="0" w:color="auto"/>
            <w:right w:val="none" w:sz="0" w:space="0" w:color="auto"/>
          </w:divBdr>
        </w:div>
        <w:div w:id="1914587073">
          <w:marLeft w:val="0"/>
          <w:marRight w:val="0"/>
          <w:marTop w:val="0"/>
          <w:marBottom w:val="101"/>
          <w:divBdr>
            <w:top w:val="none" w:sz="0" w:space="0" w:color="auto"/>
            <w:left w:val="none" w:sz="0" w:space="0" w:color="auto"/>
            <w:bottom w:val="none" w:sz="0" w:space="0" w:color="auto"/>
            <w:right w:val="none" w:sz="0" w:space="0" w:color="auto"/>
          </w:divBdr>
        </w:div>
        <w:div w:id="1588615549">
          <w:marLeft w:val="0"/>
          <w:marRight w:val="0"/>
          <w:marTop w:val="0"/>
          <w:marBottom w:val="101"/>
          <w:divBdr>
            <w:top w:val="none" w:sz="0" w:space="0" w:color="auto"/>
            <w:left w:val="none" w:sz="0" w:space="0" w:color="auto"/>
            <w:bottom w:val="none" w:sz="0" w:space="0" w:color="auto"/>
            <w:right w:val="none" w:sz="0" w:space="0" w:color="auto"/>
          </w:divBdr>
        </w:div>
        <w:div w:id="909267558">
          <w:marLeft w:val="0"/>
          <w:marRight w:val="0"/>
          <w:marTop w:val="0"/>
          <w:marBottom w:val="101"/>
          <w:divBdr>
            <w:top w:val="none" w:sz="0" w:space="0" w:color="auto"/>
            <w:left w:val="none" w:sz="0" w:space="0" w:color="auto"/>
            <w:bottom w:val="none" w:sz="0" w:space="0" w:color="auto"/>
            <w:right w:val="none" w:sz="0" w:space="0" w:color="auto"/>
          </w:divBdr>
        </w:div>
        <w:div w:id="680010408">
          <w:marLeft w:val="0"/>
          <w:marRight w:val="0"/>
          <w:marTop w:val="0"/>
          <w:marBottom w:val="101"/>
          <w:divBdr>
            <w:top w:val="none" w:sz="0" w:space="0" w:color="auto"/>
            <w:left w:val="none" w:sz="0" w:space="0" w:color="auto"/>
            <w:bottom w:val="none" w:sz="0" w:space="0" w:color="auto"/>
            <w:right w:val="none" w:sz="0" w:space="0" w:color="auto"/>
          </w:divBdr>
        </w:div>
        <w:div w:id="249702735">
          <w:marLeft w:val="0"/>
          <w:marRight w:val="0"/>
          <w:marTop w:val="0"/>
          <w:marBottom w:val="101"/>
          <w:divBdr>
            <w:top w:val="none" w:sz="0" w:space="0" w:color="auto"/>
            <w:left w:val="none" w:sz="0" w:space="0" w:color="auto"/>
            <w:bottom w:val="none" w:sz="0" w:space="0" w:color="auto"/>
            <w:right w:val="none" w:sz="0" w:space="0" w:color="auto"/>
          </w:divBdr>
        </w:div>
        <w:div w:id="1264268827">
          <w:marLeft w:val="0"/>
          <w:marRight w:val="0"/>
          <w:marTop w:val="0"/>
          <w:marBottom w:val="101"/>
          <w:divBdr>
            <w:top w:val="none" w:sz="0" w:space="0" w:color="auto"/>
            <w:left w:val="none" w:sz="0" w:space="0" w:color="auto"/>
            <w:bottom w:val="none" w:sz="0" w:space="0" w:color="auto"/>
            <w:right w:val="none" w:sz="0" w:space="0" w:color="auto"/>
          </w:divBdr>
        </w:div>
        <w:div w:id="850799133">
          <w:marLeft w:val="0"/>
          <w:marRight w:val="0"/>
          <w:marTop w:val="0"/>
          <w:marBottom w:val="101"/>
          <w:divBdr>
            <w:top w:val="none" w:sz="0" w:space="0" w:color="auto"/>
            <w:left w:val="none" w:sz="0" w:space="0" w:color="auto"/>
            <w:bottom w:val="none" w:sz="0" w:space="0" w:color="auto"/>
            <w:right w:val="none" w:sz="0" w:space="0" w:color="auto"/>
          </w:divBdr>
        </w:div>
        <w:div w:id="702634867">
          <w:marLeft w:val="0"/>
          <w:marRight w:val="0"/>
          <w:marTop w:val="0"/>
          <w:marBottom w:val="101"/>
          <w:divBdr>
            <w:top w:val="none" w:sz="0" w:space="0" w:color="auto"/>
            <w:left w:val="none" w:sz="0" w:space="0" w:color="auto"/>
            <w:bottom w:val="none" w:sz="0" w:space="0" w:color="auto"/>
            <w:right w:val="none" w:sz="0" w:space="0" w:color="auto"/>
          </w:divBdr>
        </w:div>
        <w:div w:id="1751081768">
          <w:marLeft w:val="0"/>
          <w:marRight w:val="0"/>
          <w:marTop w:val="0"/>
          <w:marBottom w:val="101"/>
          <w:divBdr>
            <w:top w:val="none" w:sz="0" w:space="0" w:color="auto"/>
            <w:left w:val="none" w:sz="0" w:space="0" w:color="auto"/>
            <w:bottom w:val="none" w:sz="0" w:space="0" w:color="auto"/>
            <w:right w:val="none" w:sz="0" w:space="0" w:color="auto"/>
          </w:divBdr>
        </w:div>
        <w:div w:id="245266797">
          <w:marLeft w:val="0"/>
          <w:marRight w:val="0"/>
          <w:marTop w:val="0"/>
          <w:marBottom w:val="101"/>
          <w:divBdr>
            <w:top w:val="none" w:sz="0" w:space="0" w:color="auto"/>
            <w:left w:val="none" w:sz="0" w:space="0" w:color="auto"/>
            <w:bottom w:val="none" w:sz="0" w:space="0" w:color="auto"/>
            <w:right w:val="none" w:sz="0" w:space="0" w:color="auto"/>
          </w:divBdr>
        </w:div>
        <w:div w:id="1914317787">
          <w:marLeft w:val="0"/>
          <w:marRight w:val="0"/>
          <w:marTop w:val="0"/>
          <w:marBottom w:val="101"/>
          <w:divBdr>
            <w:top w:val="none" w:sz="0" w:space="0" w:color="auto"/>
            <w:left w:val="none" w:sz="0" w:space="0" w:color="auto"/>
            <w:bottom w:val="none" w:sz="0" w:space="0" w:color="auto"/>
            <w:right w:val="none" w:sz="0" w:space="0" w:color="auto"/>
          </w:divBdr>
        </w:div>
        <w:div w:id="1400455">
          <w:marLeft w:val="0"/>
          <w:marRight w:val="0"/>
          <w:marTop w:val="0"/>
          <w:marBottom w:val="101"/>
          <w:divBdr>
            <w:top w:val="none" w:sz="0" w:space="0" w:color="auto"/>
            <w:left w:val="none" w:sz="0" w:space="0" w:color="auto"/>
            <w:bottom w:val="none" w:sz="0" w:space="0" w:color="auto"/>
            <w:right w:val="none" w:sz="0" w:space="0" w:color="auto"/>
          </w:divBdr>
        </w:div>
        <w:div w:id="51731266">
          <w:marLeft w:val="0"/>
          <w:marRight w:val="0"/>
          <w:marTop w:val="0"/>
          <w:marBottom w:val="101"/>
          <w:divBdr>
            <w:top w:val="none" w:sz="0" w:space="0" w:color="auto"/>
            <w:left w:val="none" w:sz="0" w:space="0" w:color="auto"/>
            <w:bottom w:val="none" w:sz="0" w:space="0" w:color="auto"/>
            <w:right w:val="none" w:sz="0" w:space="0" w:color="auto"/>
          </w:divBdr>
        </w:div>
        <w:div w:id="202836123">
          <w:marLeft w:val="0"/>
          <w:marRight w:val="0"/>
          <w:marTop w:val="0"/>
          <w:marBottom w:val="101"/>
          <w:divBdr>
            <w:top w:val="none" w:sz="0" w:space="0" w:color="auto"/>
            <w:left w:val="none" w:sz="0" w:space="0" w:color="auto"/>
            <w:bottom w:val="none" w:sz="0" w:space="0" w:color="auto"/>
            <w:right w:val="none" w:sz="0" w:space="0" w:color="auto"/>
          </w:divBdr>
        </w:div>
        <w:div w:id="799498992">
          <w:marLeft w:val="0"/>
          <w:marRight w:val="0"/>
          <w:marTop w:val="0"/>
          <w:marBottom w:val="101"/>
          <w:divBdr>
            <w:top w:val="none" w:sz="0" w:space="0" w:color="auto"/>
            <w:left w:val="none" w:sz="0" w:space="0" w:color="auto"/>
            <w:bottom w:val="none" w:sz="0" w:space="0" w:color="auto"/>
            <w:right w:val="none" w:sz="0" w:space="0" w:color="auto"/>
          </w:divBdr>
        </w:div>
        <w:div w:id="855459151">
          <w:marLeft w:val="0"/>
          <w:marRight w:val="0"/>
          <w:marTop w:val="0"/>
          <w:marBottom w:val="101"/>
          <w:divBdr>
            <w:top w:val="none" w:sz="0" w:space="0" w:color="auto"/>
            <w:left w:val="none" w:sz="0" w:space="0" w:color="auto"/>
            <w:bottom w:val="none" w:sz="0" w:space="0" w:color="auto"/>
            <w:right w:val="none" w:sz="0" w:space="0" w:color="auto"/>
          </w:divBdr>
        </w:div>
        <w:div w:id="22052613">
          <w:marLeft w:val="0"/>
          <w:marRight w:val="0"/>
          <w:marTop w:val="0"/>
          <w:marBottom w:val="101"/>
          <w:divBdr>
            <w:top w:val="none" w:sz="0" w:space="0" w:color="auto"/>
            <w:left w:val="none" w:sz="0" w:space="0" w:color="auto"/>
            <w:bottom w:val="none" w:sz="0" w:space="0" w:color="auto"/>
            <w:right w:val="none" w:sz="0" w:space="0" w:color="auto"/>
          </w:divBdr>
        </w:div>
        <w:div w:id="580987897">
          <w:marLeft w:val="0"/>
          <w:marRight w:val="0"/>
          <w:marTop w:val="0"/>
          <w:marBottom w:val="101"/>
          <w:divBdr>
            <w:top w:val="none" w:sz="0" w:space="0" w:color="auto"/>
            <w:left w:val="none" w:sz="0" w:space="0" w:color="auto"/>
            <w:bottom w:val="none" w:sz="0" w:space="0" w:color="auto"/>
            <w:right w:val="none" w:sz="0" w:space="0" w:color="auto"/>
          </w:divBdr>
        </w:div>
        <w:div w:id="2118937556">
          <w:marLeft w:val="0"/>
          <w:marRight w:val="0"/>
          <w:marTop w:val="0"/>
          <w:marBottom w:val="101"/>
          <w:divBdr>
            <w:top w:val="none" w:sz="0" w:space="0" w:color="auto"/>
            <w:left w:val="none" w:sz="0" w:space="0" w:color="auto"/>
            <w:bottom w:val="none" w:sz="0" w:space="0" w:color="auto"/>
            <w:right w:val="none" w:sz="0" w:space="0" w:color="auto"/>
          </w:divBdr>
        </w:div>
        <w:div w:id="1178421612">
          <w:marLeft w:val="0"/>
          <w:marRight w:val="0"/>
          <w:marTop w:val="0"/>
          <w:marBottom w:val="101"/>
          <w:divBdr>
            <w:top w:val="none" w:sz="0" w:space="0" w:color="auto"/>
            <w:left w:val="none" w:sz="0" w:space="0" w:color="auto"/>
            <w:bottom w:val="none" w:sz="0" w:space="0" w:color="auto"/>
            <w:right w:val="none" w:sz="0" w:space="0" w:color="auto"/>
          </w:divBdr>
        </w:div>
        <w:div w:id="1088035886">
          <w:marLeft w:val="0"/>
          <w:marRight w:val="0"/>
          <w:marTop w:val="0"/>
          <w:marBottom w:val="101"/>
          <w:divBdr>
            <w:top w:val="none" w:sz="0" w:space="0" w:color="auto"/>
            <w:left w:val="none" w:sz="0" w:space="0" w:color="auto"/>
            <w:bottom w:val="none" w:sz="0" w:space="0" w:color="auto"/>
            <w:right w:val="none" w:sz="0" w:space="0" w:color="auto"/>
          </w:divBdr>
        </w:div>
        <w:div w:id="575095325">
          <w:marLeft w:val="0"/>
          <w:marRight w:val="0"/>
          <w:marTop w:val="0"/>
          <w:marBottom w:val="101"/>
          <w:divBdr>
            <w:top w:val="none" w:sz="0" w:space="0" w:color="auto"/>
            <w:left w:val="none" w:sz="0" w:space="0" w:color="auto"/>
            <w:bottom w:val="none" w:sz="0" w:space="0" w:color="auto"/>
            <w:right w:val="none" w:sz="0" w:space="0" w:color="auto"/>
          </w:divBdr>
        </w:div>
        <w:div w:id="1579634575">
          <w:marLeft w:val="0"/>
          <w:marRight w:val="0"/>
          <w:marTop w:val="0"/>
          <w:marBottom w:val="101"/>
          <w:divBdr>
            <w:top w:val="none" w:sz="0" w:space="0" w:color="auto"/>
            <w:left w:val="none" w:sz="0" w:space="0" w:color="auto"/>
            <w:bottom w:val="none" w:sz="0" w:space="0" w:color="auto"/>
            <w:right w:val="none" w:sz="0" w:space="0" w:color="auto"/>
          </w:divBdr>
        </w:div>
        <w:div w:id="1296527857">
          <w:marLeft w:val="0"/>
          <w:marRight w:val="0"/>
          <w:marTop w:val="0"/>
          <w:marBottom w:val="101"/>
          <w:divBdr>
            <w:top w:val="none" w:sz="0" w:space="0" w:color="auto"/>
            <w:left w:val="none" w:sz="0" w:space="0" w:color="auto"/>
            <w:bottom w:val="none" w:sz="0" w:space="0" w:color="auto"/>
            <w:right w:val="none" w:sz="0" w:space="0" w:color="auto"/>
          </w:divBdr>
        </w:div>
        <w:div w:id="1519470746">
          <w:marLeft w:val="0"/>
          <w:marRight w:val="0"/>
          <w:marTop w:val="0"/>
          <w:marBottom w:val="101"/>
          <w:divBdr>
            <w:top w:val="none" w:sz="0" w:space="0" w:color="auto"/>
            <w:left w:val="none" w:sz="0" w:space="0" w:color="auto"/>
            <w:bottom w:val="none" w:sz="0" w:space="0" w:color="auto"/>
            <w:right w:val="none" w:sz="0" w:space="0" w:color="auto"/>
          </w:divBdr>
        </w:div>
        <w:div w:id="1235704772">
          <w:marLeft w:val="0"/>
          <w:marRight w:val="0"/>
          <w:marTop w:val="0"/>
          <w:marBottom w:val="101"/>
          <w:divBdr>
            <w:top w:val="none" w:sz="0" w:space="0" w:color="auto"/>
            <w:left w:val="none" w:sz="0" w:space="0" w:color="auto"/>
            <w:bottom w:val="none" w:sz="0" w:space="0" w:color="auto"/>
            <w:right w:val="none" w:sz="0" w:space="0" w:color="auto"/>
          </w:divBdr>
        </w:div>
        <w:div w:id="381288920">
          <w:marLeft w:val="0"/>
          <w:marRight w:val="0"/>
          <w:marTop w:val="0"/>
          <w:marBottom w:val="101"/>
          <w:divBdr>
            <w:top w:val="none" w:sz="0" w:space="0" w:color="auto"/>
            <w:left w:val="none" w:sz="0" w:space="0" w:color="auto"/>
            <w:bottom w:val="none" w:sz="0" w:space="0" w:color="auto"/>
            <w:right w:val="none" w:sz="0" w:space="0" w:color="auto"/>
          </w:divBdr>
        </w:div>
        <w:div w:id="882061135">
          <w:marLeft w:val="0"/>
          <w:marRight w:val="0"/>
          <w:marTop w:val="0"/>
          <w:marBottom w:val="101"/>
          <w:divBdr>
            <w:top w:val="none" w:sz="0" w:space="0" w:color="auto"/>
            <w:left w:val="none" w:sz="0" w:space="0" w:color="auto"/>
            <w:bottom w:val="none" w:sz="0" w:space="0" w:color="auto"/>
            <w:right w:val="none" w:sz="0" w:space="0" w:color="auto"/>
          </w:divBdr>
        </w:div>
        <w:div w:id="272133178">
          <w:marLeft w:val="0"/>
          <w:marRight w:val="0"/>
          <w:marTop w:val="0"/>
          <w:marBottom w:val="101"/>
          <w:divBdr>
            <w:top w:val="none" w:sz="0" w:space="0" w:color="auto"/>
            <w:left w:val="none" w:sz="0" w:space="0" w:color="auto"/>
            <w:bottom w:val="none" w:sz="0" w:space="0" w:color="auto"/>
            <w:right w:val="none" w:sz="0" w:space="0" w:color="auto"/>
          </w:divBdr>
        </w:div>
        <w:div w:id="646790154">
          <w:marLeft w:val="0"/>
          <w:marRight w:val="0"/>
          <w:marTop w:val="0"/>
          <w:marBottom w:val="101"/>
          <w:divBdr>
            <w:top w:val="none" w:sz="0" w:space="0" w:color="auto"/>
            <w:left w:val="none" w:sz="0" w:space="0" w:color="auto"/>
            <w:bottom w:val="none" w:sz="0" w:space="0" w:color="auto"/>
            <w:right w:val="none" w:sz="0" w:space="0" w:color="auto"/>
          </w:divBdr>
        </w:div>
        <w:div w:id="1478572118">
          <w:marLeft w:val="0"/>
          <w:marRight w:val="0"/>
          <w:marTop w:val="0"/>
          <w:marBottom w:val="101"/>
          <w:divBdr>
            <w:top w:val="none" w:sz="0" w:space="0" w:color="auto"/>
            <w:left w:val="none" w:sz="0" w:space="0" w:color="auto"/>
            <w:bottom w:val="none" w:sz="0" w:space="0" w:color="auto"/>
            <w:right w:val="none" w:sz="0" w:space="0" w:color="auto"/>
          </w:divBdr>
        </w:div>
        <w:div w:id="1601183136">
          <w:marLeft w:val="0"/>
          <w:marRight w:val="0"/>
          <w:marTop w:val="0"/>
          <w:marBottom w:val="101"/>
          <w:divBdr>
            <w:top w:val="none" w:sz="0" w:space="0" w:color="auto"/>
            <w:left w:val="none" w:sz="0" w:space="0" w:color="auto"/>
            <w:bottom w:val="none" w:sz="0" w:space="0" w:color="auto"/>
            <w:right w:val="none" w:sz="0" w:space="0" w:color="auto"/>
          </w:divBdr>
        </w:div>
        <w:div w:id="643586599">
          <w:marLeft w:val="0"/>
          <w:marRight w:val="0"/>
          <w:marTop w:val="0"/>
          <w:marBottom w:val="101"/>
          <w:divBdr>
            <w:top w:val="none" w:sz="0" w:space="0" w:color="auto"/>
            <w:left w:val="none" w:sz="0" w:space="0" w:color="auto"/>
            <w:bottom w:val="none" w:sz="0" w:space="0" w:color="auto"/>
            <w:right w:val="none" w:sz="0" w:space="0" w:color="auto"/>
          </w:divBdr>
        </w:div>
        <w:div w:id="780419244">
          <w:marLeft w:val="0"/>
          <w:marRight w:val="0"/>
          <w:marTop w:val="0"/>
          <w:marBottom w:val="101"/>
          <w:divBdr>
            <w:top w:val="none" w:sz="0" w:space="0" w:color="auto"/>
            <w:left w:val="none" w:sz="0" w:space="0" w:color="auto"/>
            <w:bottom w:val="none" w:sz="0" w:space="0" w:color="auto"/>
            <w:right w:val="none" w:sz="0" w:space="0" w:color="auto"/>
          </w:divBdr>
        </w:div>
        <w:div w:id="616840609">
          <w:marLeft w:val="0"/>
          <w:marRight w:val="0"/>
          <w:marTop w:val="0"/>
          <w:marBottom w:val="101"/>
          <w:divBdr>
            <w:top w:val="none" w:sz="0" w:space="0" w:color="auto"/>
            <w:left w:val="none" w:sz="0" w:space="0" w:color="auto"/>
            <w:bottom w:val="none" w:sz="0" w:space="0" w:color="auto"/>
            <w:right w:val="none" w:sz="0" w:space="0" w:color="auto"/>
          </w:divBdr>
        </w:div>
        <w:div w:id="1659915123">
          <w:marLeft w:val="0"/>
          <w:marRight w:val="0"/>
          <w:marTop w:val="0"/>
          <w:marBottom w:val="101"/>
          <w:divBdr>
            <w:top w:val="none" w:sz="0" w:space="0" w:color="auto"/>
            <w:left w:val="none" w:sz="0" w:space="0" w:color="auto"/>
            <w:bottom w:val="none" w:sz="0" w:space="0" w:color="auto"/>
            <w:right w:val="none" w:sz="0" w:space="0" w:color="auto"/>
          </w:divBdr>
        </w:div>
        <w:div w:id="682631713">
          <w:marLeft w:val="0"/>
          <w:marRight w:val="0"/>
          <w:marTop w:val="0"/>
          <w:marBottom w:val="101"/>
          <w:divBdr>
            <w:top w:val="none" w:sz="0" w:space="0" w:color="auto"/>
            <w:left w:val="none" w:sz="0" w:space="0" w:color="auto"/>
            <w:bottom w:val="none" w:sz="0" w:space="0" w:color="auto"/>
            <w:right w:val="none" w:sz="0" w:space="0" w:color="auto"/>
          </w:divBdr>
        </w:div>
        <w:div w:id="1394934315">
          <w:marLeft w:val="0"/>
          <w:marRight w:val="0"/>
          <w:marTop w:val="0"/>
          <w:marBottom w:val="101"/>
          <w:divBdr>
            <w:top w:val="none" w:sz="0" w:space="0" w:color="auto"/>
            <w:left w:val="none" w:sz="0" w:space="0" w:color="auto"/>
            <w:bottom w:val="none" w:sz="0" w:space="0" w:color="auto"/>
            <w:right w:val="none" w:sz="0" w:space="0" w:color="auto"/>
          </w:divBdr>
        </w:div>
        <w:div w:id="1096903097">
          <w:marLeft w:val="0"/>
          <w:marRight w:val="0"/>
          <w:marTop w:val="0"/>
          <w:marBottom w:val="101"/>
          <w:divBdr>
            <w:top w:val="none" w:sz="0" w:space="0" w:color="auto"/>
            <w:left w:val="none" w:sz="0" w:space="0" w:color="auto"/>
            <w:bottom w:val="none" w:sz="0" w:space="0" w:color="auto"/>
            <w:right w:val="none" w:sz="0" w:space="0" w:color="auto"/>
          </w:divBdr>
        </w:div>
        <w:div w:id="139420484">
          <w:marLeft w:val="0"/>
          <w:marRight w:val="0"/>
          <w:marTop w:val="0"/>
          <w:marBottom w:val="101"/>
          <w:divBdr>
            <w:top w:val="none" w:sz="0" w:space="0" w:color="auto"/>
            <w:left w:val="none" w:sz="0" w:space="0" w:color="auto"/>
            <w:bottom w:val="none" w:sz="0" w:space="0" w:color="auto"/>
            <w:right w:val="none" w:sz="0" w:space="0" w:color="auto"/>
          </w:divBdr>
        </w:div>
        <w:div w:id="1232421360">
          <w:marLeft w:val="0"/>
          <w:marRight w:val="0"/>
          <w:marTop w:val="0"/>
          <w:marBottom w:val="101"/>
          <w:divBdr>
            <w:top w:val="none" w:sz="0" w:space="0" w:color="auto"/>
            <w:left w:val="none" w:sz="0" w:space="0" w:color="auto"/>
            <w:bottom w:val="none" w:sz="0" w:space="0" w:color="auto"/>
            <w:right w:val="none" w:sz="0" w:space="0" w:color="auto"/>
          </w:divBdr>
        </w:div>
        <w:div w:id="575625046">
          <w:marLeft w:val="0"/>
          <w:marRight w:val="0"/>
          <w:marTop w:val="0"/>
          <w:marBottom w:val="101"/>
          <w:divBdr>
            <w:top w:val="none" w:sz="0" w:space="0" w:color="auto"/>
            <w:left w:val="none" w:sz="0" w:space="0" w:color="auto"/>
            <w:bottom w:val="none" w:sz="0" w:space="0" w:color="auto"/>
            <w:right w:val="none" w:sz="0" w:space="0" w:color="auto"/>
          </w:divBdr>
        </w:div>
        <w:div w:id="351035042">
          <w:marLeft w:val="0"/>
          <w:marRight w:val="0"/>
          <w:marTop w:val="0"/>
          <w:marBottom w:val="101"/>
          <w:divBdr>
            <w:top w:val="none" w:sz="0" w:space="0" w:color="auto"/>
            <w:left w:val="none" w:sz="0" w:space="0" w:color="auto"/>
            <w:bottom w:val="none" w:sz="0" w:space="0" w:color="auto"/>
            <w:right w:val="none" w:sz="0" w:space="0" w:color="auto"/>
          </w:divBdr>
        </w:div>
        <w:div w:id="118888798">
          <w:marLeft w:val="0"/>
          <w:marRight w:val="0"/>
          <w:marTop w:val="0"/>
          <w:marBottom w:val="101"/>
          <w:divBdr>
            <w:top w:val="none" w:sz="0" w:space="0" w:color="auto"/>
            <w:left w:val="none" w:sz="0" w:space="0" w:color="auto"/>
            <w:bottom w:val="none" w:sz="0" w:space="0" w:color="auto"/>
            <w:right w:val="none" w:sz="0" w:space="0" w:color="auto"/>
          </w:divBdr>
        </w:div>
        <w:div w:id="1066149541">
          <w:marLeft w:val="0"/>
          <w:marRight w:val="0"/>
          <w:marTop w:val="0"/>
          <w:marBottom w:val="101"/>
          <w:divBdr>
            <w:top w:val="none" w:sz="0" w:space="0" w:color="auto"/>
            <w:left w:val="none" w:sz="0" w:space="0" w:color="auto"/>
            <w:bottom w:val="none" w:sz="0" w:space="0" w:color="auto"/>
            <w:right w:val="none" w:sz="0" w:space="0" w:color="auto"/>
          </w:divBdr>
        </w:div>
        <w:div w:id="538973836">
          <w:marLeft w:val="0"/>
          <w:marRight w:val="0"/>
          <w:marTop w:val="0"/>
          <w:marBottom w:val="101"/>
          <w:divBdr>
            <w:top w:val="none" w:sz="0" w:space="0" w:color="auto"/>
            <w:left w:val="none" w:sz="0" w:space="0" w:color="auto"/>
            <w:bottom w:val="none" w:sz="0" w:space="0" w:color="auto"/>
            <w:right w:val="none" w:sz="0" w:space="0" w:color="auto"/>
          </w:divBdr>
        </w:div>
        <w:div w:id="31224596">
          <w:marLeft w:val="0"/>
          <w:marRight w:val="0"/>
          <w:marTop w:val="0"/>
          <w:marBottom w:val="101"/>
          <w:divBdr>
            <w:top w:val="none" w:sz="0" w:space="0" w:color="auto"/>
            <w:left w:val="none" w:sz="0" w:space="0" w:color="auto"/>
            <w:bottom w:val="none" w:sz="0" w:space="0" w:color="auto"/>
            <w:right w:val="none" w:sz="0" w:space="0" w:color="auto"/>
          </w:divBdr>
        </w:div>
        <w:div w:id="2145847764">
          <w:marLeft w:val="0"/>
          <w:marRight w:val="0"/>
          <w:marTop w:val="0"/>
          <w:marBottom w:val="101"/>
          <w:divBdr>
            <w:top w:val="none" w:sz="0" w:space="0" w:color="auto"/>
            <w:left w:val="none" w:sz="0" w:space="0" w:color="auto"/>
            <w:bottom w:val="none" w:sz="0" w:space="0" w:color="auto"/>
            <w:right w:val="none" w:sz="0" w:space="0" w:color="auto"/>
          </w:divBdr>
        </w:div>
        <w:div w:id="201066017">
          <w:marLeft w:val="0"/>
          <w:marRight w:val="0"/>
          <w:marTop w:val="0"/>
          <w:marBottom w:val="101"/>
          <w:divBdr>
            <w:top w:val="none" w:sz="0" w:space="0" w:color="auto"/>
            <w:left w:val="none" w:sz="0" w:space="0" w:color="auto"/>
            <w:bottom w:val="none" w:sz="0" w:space="0" w:color="auto"/>
            <w:right w:val="none" w:sz="0" w:space="0" w:color="auto"/>
          </w:divBdr>
        </w:div>
        <w:div w:id="607808778">
          <w:marLeft w:val="0"/>
          <w:marRight w:val="0"/>
          <w:marTop w:val="0"/>
          <w:marBottom w:val="101"/>
          <w:divBdr>
            <w:top w:val="none" w:sz="0" w:space="0" w:color="auto"/>
            <w:left w:val="none" w:sz="0" w:space="0" w:color="auto"/>
            <w:bottom w:val="none" w:sz="0" w:space="0" w:color="auto"/>
            <w:right w:val="none" w:sz="0" w:space="0" w:color="auto"/>
          </w:divBdr>
        </w:div>
        <w:div w:id="1400445952">
          <w:marLeft w:val="0"/>
          <w:marRight w:val="0"/>
          <w:marTop w:val="0"/>
          <w:marBottom w:val="101"/>
          <w:divBdr>
            <w:top w:val="none" w:sz="0" w:space="0" w:color="auto"/>
            <w:left w:val="none" w:sz="0" w:space="0" w:color="auto"/>
            <w:bottom w:val="none" w:sz="0" w:space="0" w:color="auto"/>
            <w:right w:val="none" w:sz="0" w:space="0" w:color="auto"/>
          </w:divBdr>
        </w:div>
        <w:div w:id="938678354">
          <w:marLeft w:val="0"/>
          <w:marRight w:val="0"/>
          <w:marTop w:val="0"/>
          <w:marBottom w:val="101"/>
          <w:divBdr>
            <w:top w:val="none" w:sz="0" w:space="0" w:color="auto"/>
            <w:left w:val="none" w:sz="0" w:space="0" w:color="auto"/>
            <w:bottom w:val="none" w:sz="0" w:space="0" w:color="auto"/>
            <w:right w:val="none" w:sz="0" w:space="0" w:color="auto"/>
          </w:divBdr>
        </w:div>
        <w:div w:id="230507181">
          <w:marLeft w:val="0"/>
          <w:marRight w:val="0"/>
          <w:marTop w:val="0"/>
          <w:marBottom w:val="101"/>
          <w:divBdr>
            <w:top w:val="none" w:sz="0" w:space="0" w:color="auto"/>
            <w:left w:val="none" w:sz="0" w:space="0" w:color="auto"/>
            <w:bottom w:val="none" w:sz="0" w:space="0" w:color="auto"/>
            <w:right w:val="none" w:sz="0" w:space="0" w:color="auto"/>
          </w:divBdr>
        </w:div>
        <w:div w:id="146165542">
          <w:marLeft w:val="0"/>
          <w:marRight w:val="0"/>
          <w:marTop w:val="0"/>
          <w:marBottom w:val="101"/>
          <w:divBdr>
            <w:top w:val="none" w:sz="0" w:space="0" w:color="auto"/>
            <w:left w:val="none" w:sz="0" w:space="0" w:color="auto"/>
            <w:bottom w:val="none" w:sz="0" w:space="0" w:color="auto"/>
            <w:right w:val="none" w:sz="0" w:space="0" w:color="auto"/>
          </w:divBdr>
        </w:div>
        <w:div w:id="50933905">
          <w:marLeft w:val="0"/>
          <w:marRight w:val="0"/>
          <w:marTop w:val="0"/>
          <w:marBottom w:val="101"/>
          <w:divBdr>
            <w:top w:val="none" w:sz="0" w:space="0" w:color="auto"/>
            <w:left w:val="none" w:sz="0" w:space="0" w:color="auto"/>
            <w:bottom w:val="none" w:sz="0" w:space="0" w:color="auto"/>
            <w:right w:val="none" w:sz="0" w:space="0" w:color="auto"/>
          </w:divBdr>
        </w:div>
        <w:div w:id="913660880">
          <w:marLeft w:val="0"/>
          <w:marRight w:val="0"/>
          <w:marTop w:val="0"/>
          <w:marBottom w:val="101"/>
          <w:divBdr>
            <w:top w:val="none" w:sz="0" w:space="0" w:color="auto"/>
            <w:left w:val="none" w:sz="0" w:space="0" w:color="auto"/>
            <w:bottom w:val="none" w:sz="0" w:space="0" w:color="auto"/>
            <w:right w:val="none" w:sz="0" w:space="0" w:color="auto"/>
          </w:divBdr>
        </w:div>
        <w:div w:id="1315374036">
          <w:marLeft w:val="0"/>
          <w:marRight w:val="0"/>
          <w:marTop w:val="0"/>
          <w:marBottom w:val="101"/>
          <w:divBdr>
            <w:top w:val="none" w:sz="0" w:space="0" w:color="auto"/>
            <w:left w:val="none" w:sz="0" w:space="0" w:color="auto"/>
            <w:bottom w:val="none" w:sz="0" w:space="0" w:color="auto"/>
            <w:right w:val="none" w:sz="0" w:space="0" w:color="auto"/>
          </w:divBdr>
        </w:div>
        <w:div w:id="1649632985">
          <w:marLeft w:val="0"/>
          <w:marRight w:val="0"/>
          <w:marTop w:val="0"/>
          <w:marBottom w:val="101"/>
          <w:divBdr>
            <w:top w:val="none" w:sz="0" w:space="0" w:color="auto"/>
            <w:left w:val="none" w:sz="0" w:space="0" w:color="auto"/>
            <w:bottom w:val="none" w:sz="0" w:space="0" w:color="auto"/>
            <w:right w:val="none" w:sz="0" w:space="0" w:color="auto"/>
          </w:divBdr>
        </w:div>
        <w:div w:id="1216770590">
          <w:marLeft w:val="0"/>
          <w:marRight w:val="0"/>
          <w:marTop w:val="0"/>
          <w:marBottom w:val="101"/>
          <w:divBdr>
            <w:top w:val="none" w:sz="0" w:space="0" w:color="auto"/>
            <w:left w:val="none" w:sz="0" w:space="0" w:color="auto"/>
            <w:bottom w:val="none" w:sz="0" w:space="0" w:color="auto"/>
            <w:right w:val="none" w:sz="0" w:space="0" w:color="auto"/>
          </w:divBdr>
        </w:div>
        <w:div w:id="637489257">
          <w:marLeft w:val="0"/>
          <w:marRight w:val="0"/>
          <w:marTop w:val="0"/>
          <w:marBottom w:val="101"/>
          <w:divBdr>
            <w:top w:val="none" w:sz="0" w:space="0" w:color="auto"/>
            <w:left w:val="none" w:sz="0" w:space="0" w:color="auto"/>
            <w:bottom w:val="none" w:sz="0" w:space="0" w:color="auto"/>
            <w:right w:val="none" w:sz="0" w:space="0" w:color="auto"/>
          </w:divBdr>
        </w:div>
        <w:div w:id="1551460661">
          <w:marLeft w:val="0"/>
          <w:marRight w:val="0"/>
          <w:marTop w:val="0"/>
          <w:marBottom w:val="101"/>
          <w:divBdr>
            <w:top w:val="none" w:sz="0" w:space="0" w:color="auto"/>
            <w:left w:val="none" w:sz="0" w:space="0" w:color="auto"/>
            <w:bottom w:val="none" w:sz="0" w:space="0" w:color="auto"/>
            <w:right w:val="none" w:sz="0" w:space="0" w:color="auto"/>
          </w:divBdr>
        </w:div>
        <w:div w:id="960115192">
          <w:marLeft w:val="0"/>
          <w:marRight w:val="0"/>
          <w:marTop w:val="0"/>
          <w:marBottom w:val="101"/>
          <w:divBdr>
            <w:top w:val="none" w:sz="0" w:space="0" w:color="auto"/>
            <w:left w:val="none" w:sz="0" w:space="0" w:color="auto"/>
            <w:bottom w:val="none" w:sz="0" w:space="0" w:color="auto"/>
            <w:right w:val="none" w:sz="0" w:space="0" w:color="auto"/>
          </w:divBdr>
        </w:div>
        <w:div w:id="2111851820">
          <w:marLeft w:val="0"/>
          <w:marRight w:val="0"/>
          <w:marTop w:val="0"/>
          <w:marBottom w:val="101"/>
          <w:divBdr>
            <w:top w:val="none" w:sz="0" w:space="0" w:color="auto"/>
            <w:left w:val="none" w:sz="0" w:space="0" w:color="auto"/>
            <w:bottom w:val="none" w:sz="0" w:space="0" w:color="auto"/>
            <w:right w:val="none" w:sz="0" w:space="0" w:color="auto"/>
          </w:divBdr>
        </w:div>
        <w:div w:id="1008682067">
          <w:marLeft w:val="0"/>
          <w:marRight w:val="0"/>
          <w:marTop w:val="0"/>
          <w:marBottom w:val="101"/>
          <w:divBdr>
            <w:top w:val="none" w:sz="0" w:space="0" w:color="auto"/>
            <w:left w:val="none" w:sz="0" w:space="0" w:color="auto"/>
            <w:bottom w:val="none" w:sz="0" w:space="0" w:color="auto"/>
            <w:right w:val="none" w:sz="0" w:space="0" w:color="auto"/>
          </w:divBdr>
        </w:div>
        <w:div w:id="1185284251">
          <w:marLeft w:val="0"/>
          <w:marRight w:val="0"/>
          <w:marTop w:val="0"/>
          <w:marBottom w:val="101"/>
          <w:divBdr>
            <w:top w:val="none" w:sz="0" w:space="0" w:color="auto"/>
            <w:left w:val="none" w:sz="0" w:space="0" w:color="auto"/>
            <w:bottom w:val="none" w:sz="0" w:space="0" w:color="auto"/>
            <w:right w:val="none" w:sz="0" w:space="0" w:color="auto"/>
          </w:divBdr>
        </w:div>
        <w:div w:id="994334968">
          <w:marLeft w:val="0"/>
          <w:marRight w:val="0"/>
          <w:marTop w:val="0"/>
          <w:marBottom w:val="101"/>
          <w:divBdr>
            <w:top w:val="none" w:sz="0" w:space="0" w:color="auto"/>
            <w:left w:val="none" w:sz="0" w:space="0" w:color="auto"/>
            <w:bottom w:val="none" w:sz="0" w:space="0" w:color="auto"/>
            <w:right w:val="none" w:sz="0" w:space="0" w:color="auto"/>
          </w:divBdr>
        </w:div>
        <w:div w:id="1123765490">
          <w:marLeft w:val="0"/>
          <w:marRight w:val="0"/>
          <w:marTop w:val="0"/>
          <w:marBottom w:val="101"/>
          <w:divBdr>
            <w:top w:val="none" w:sz="0" w:space="0" w:color="auto"/>
            <w:left w:val="none" w:sz="0" w:space="0" w:color="auto"/>
            <w:bottom w:val="none" w:sz="0" w:space="0" w:color="auto"/>
            <w:right w:val="none" w:sz="0" w:space="0" w:color="auto"/>
          </w:divBdr>
        </w:div>
        <w:div w:id="1837181440">
          <w:marLeft w:val="0"/>
          <w:marRight w:val="0"/>
          <w:marTop w:val="0"/>
          <w:marBottom w:val="101"/>
          <w:divBdr>
            <w:top w:val="none" w:sz="0" w:space="0" w:color="auto"/>
            <w:left w:val="none" w:sz="0" w:space="0" w:color="auto"/>
            <w:bottom w:val="none" w:sz="0" w:space="0" w:color="auto"/>
            <w:right w:val="none" w:sz="0" w:space="0" w:color="auto"/>
          </w:divBdr>
        </w:div>
        <w:div w:id="1258097958">
          <w:marLeft w:val="0"/>
          <w:marRight w:val="0"/>
          <w:marTop w:val="0"/>
          <w:marBottom w:val="101"/>
          <w:divBdr>
            <w:top w:val="none" w:sz="0" w:space="0" w:color="auto"/>
            <w:left w:val="none" w:sz="0" w:space="0" w:color="auto"/>
            <w:bottom w:val="none" w:sz="0" w:space="0" w:color="auto"/>
            <w:right w:val="none" w:sz="0" w:space="0" w:color="auto"/>
          </w:divBdr>
        </w:div>
        <w:div w:id="1696811335">
          <w:marLeft w:val="0"/>
          <w:marRight w:val="0"/>
          <w:marTop w:val="0"/>
          <w:marBottom w:val="101"/>
          <w:divBdr>
            <w:top w:val="none" w:sz="0" w:space="0" w:color="auto"/>
            <w:left w:val="none" w:sz="0" w:space="0" w:color="auto"/>
            <w:bottom w:val="none" w:sz="0" w:space="0" w:color="auto"/>
            <w:right w:val="none" w:sz="0" w:space="0" w:color="auto"/>
          </w:divBdr>
        </w:div>
        <w:div w:id="969088886">
          <w:marLeft w:val="0"/>
          <w:marRight w:val="0"/>
          <w:marTop w:val="0"/>
          <w:marBottom w:val="101"/>
          <w:divBdr>
            <w:top w:val="none" w:sz="0" w:space="0" w:color="auto"/>
            <w:left w:val="none" w:sz="0" w:space="0" w:color="auto"/>
            <w:bottom w:val="none" w:sz="0" w:space="0" w:color="auto"/>
            <w:right w:val="none" w:sz="0" w:space="0" w:color="auto"/>
          </w:divBdr>
        </w:div>
        <w:div w:id="307637369">
          <w:marLeft w:val="0"/>
          <w:marRight w:val="0"/>
          <w:marTop w:val="0"/>
          <w:marBottom w:val="101"/>
          <w:divBdr>
            <w:top w:val="none" w:sz="0" w:space="0" w:color="auto"/>
            <w:left w:val="none" w:sz="0" w:space="0" w:color="auto"/>
            <w:bottom w:val="none" w:sz="0" w:space="0" w:color="auto"/>
            <w:right w:val="none" w:sz="0" w:space="0" w:color="auto"/>
          </w:divBdr>
        </w:div>
        <w:div w:id="653753189">
          <w:marLeft w:val="0"/>
          <w:marRight w:val="0"/>
          <w:marTop w:val="0"/>
          <w:marBottom w:val="101"/>
          <w:divBdr>
            <w:top w:val="none" w:sz="0" w:space="0" w:color="auto"/>
            <w:left w:val="none" w:sz="0" w:space="0" w:color="auto"/>
            <w:bottom w:val="none" w:sz="0" w:space="0" w:color="auto"/>
            <w:right w:val="none" w:sz="0" w:space="0" w:color="auto"/>
          </w:divBdr>
        </w:div>
        <w:div w:id="48695239">
          <w:marLeft w:val="0"/>
          <w:marRight w:val="0"/>
          <w:marTop w:val="0"/>
          <w:marBottom w:val="101"/>
          <w:divBdr>
            <w:top w:val="none" w:sz="0" w:space="0" w:color="auto"/>
            <w:left w:val="none" w:sz="0" w:space="0" w:color="auto"/>
            <w:bottom w:val="none" w:sz="0" w:space="0" w:color="auto"/>
            <w:right w:val="none" w:sz="0" w:space="0" w:color="auto"/>
          </w:divBdr>
        </w:div>
        <w:div w:id="1443380490">
          <w:marLeft w:val="0"/>
          <w:marRight w:val="0"/>
          <w:marTop w:val="0"/>
          <w:marBottom w:val="101"/>
          <w:divBdr>
            <w:top w:val="none" w:sz="0" w:space="0" w:color="auto"/>
            <w:left w:val="none" w:sz="0" w:space="0" w:color="auto"/>
            <w:bottom w:val="none" w:sz="0" w:space="0" w:color="auto"/>
            <w:right w:val="none" w:sz="0" w:space="0" w:color="auto"/>
          </w:divBdr>
        </w:div>
        <w:div w:id="982546266">
          <w:marLeft w:val="0"/>
          <w:marRight w:val="0"/>
          <w:marTop w:val="0"/>
          <w:marBottom w:val="101"/>
          <w:divBdr>
            <w:top w:val="none" w:sz="0" w:space="0" w:color="auto"/>
            <w:left w:val="none" w:sz="0" w:space="0" w:color="auto"/>
            <w:bottom w:val="none" w:sz="0" w:space="0" w:color="auto"/>
            <w:right w:val="none" w:sz="0" w:space="0" w:color="auto"/>
          </w:divBdr>
        </w:div>
        <w:div w:id="1956400901">
          <w:marLeft w:val="0"/>
          <w:marRight w:val="0"/>
          <w:marTop w:val="0"/>
          <w:marBottom w:val="101"/>
          <w:divBdr>
            <w:top w:val="none" w:sz="0" w:space="0" w:color="auto"/>
            <w:left w:val="none" w:sz="0" w:space="0" w:color="auto"/>
            <w:bottom w:val="none" w:sz="0" w:space="0" w:color="auto"/>
            <w:right w:val="none" w:sz="0" w:space="0" w:color="auto"/>
          </w:divBdr>
        </w:div>
        <w:div w:id="285282257">
          <w:marLeft w:val="0"/>
          <w:marRight w:val="0"/>
          <w:marTop w:val="0"/>
          <w:marBottom w:val="101"/>
          <w:divBdr>
            <w:top w:val="none" w:sz="0" w:space="0" w:color="auto"/>
            <w:left w:val="none" w:sz="0" w:space="0" w:color="auto"/>
            <w:bottom w:val="none" w:sz="0" w:space="0" w:color="auto"/>
            <w:right w:val="none" w:sz="0" w:space="0" w:color="auto"/>
          </w:divBdr>
        </w:div>
        <w:div w:id="1214931321">
          <w:marLeft w:val="0"/>
          <w:marRight w:val="0"/>
          <w:marTop w:val="0"/>
          <w:marBottom w:val="101"/>
          <w:divBdr>
            <w:top w:val="none" w:sz="0" w:space="0" w:color="auto"/>
            <w:left w:val="none" w:sz="0" w:space="0" w:color="auto"/>
            <w:bottom w:val="none" w:sz="0" w:space="0" w:color="auto"/>
            <w:right w:val="none" w:sz="0" w:space="0" w:color="auto"/>
          </w:divBdr>
        </w:div>
        <w:div w:id="2124766387">
          <w:marLeft w:val="0"/>
          <w:marRight w:val="0"/>
          <w:marTop w:val="0"/>
          <w:marBottom w:val="101"/>
          <w:divBdr>
            <w:top w:val="none" w:sz="0" w:space="0" w:color="auto"/>
            <w:left w:val="none" w:sz="0" w:space="0" w:color="auto"/>
            <w:bottom w:val="none" w:sz="0" w:space="0" w:color="auto"/>
            <w:right w:val="none" w:sz="0" w:space="0" w:color="auto"/>
          </w:divBdr>
        </w:div>
        <w:div w:id="851916364">
          <w:marLeft w:val="0"/>
          <w:marRight w:val="0"/>
          <w:marTop w:val="0"/>
          <w:marBottom w:val="101"/>
          <w:divBdr>
            <w:top w:val="none" w:sz="0" w:space="0" w:color="auto"/>
            <w:left w:val="none" w:sz="0" w:space="0" w:color="auto"/>
            <w:bottom w:val="none" w:sz="0" w:space="0" w:color="auto"/>
            <w:right w:val="none" w:sz="0" w:space="0" w:color="auto"/>
          </w:divBdr>
        </w:div>
        <w:div w:id="174197329">
          <w:marLeft w:val="0"/>
          <w:marRight w:val="0"/>
          <w:marTop w:val="0"/>
          <w:marBottom w:val="101"/>
          <w:divBdr>
            <w:top w:val="none" w:sz="0" w:space="0" w:color="auto"/>
            <w:left w:val="none" w:sz="0" w:space="0" w:color="auto"/>
            <w:bottom w:val="none" w:sz="0" w:space="0" w:color="auto"/>
            <w:right w:val="none" w:sz="0" w:space="0" w:color="auto"/>
          </w:divBdr>
        </w:div>
        <w:div w:id="1271280749">
          <w:marLeft w:val="0"/>
          <w:marRight w:val="0"/>
          <w:marTop w:val="0"/>
          <w:marBottom w:val="101"/>
          <w:divBdr>
            <w:top w:val="none" w:sz="0" w:space="0" w:color="auto"/>
            <w:left w:val="none" w:sz="0" w:space="0" w:color="auto"/>
            <w:bottom w:val="none" w:sz="0" w:space="0" w:color="auto"/>
            <w:right w:val="none" w:sz="0" w:space="0" w:color="auto"/>
          </w:divBdr>
        </w:div>
        <w:div w:id="1612131396">
          <w:marLeft w:val="0"/>
          <w:marRight w:val="0"/>
          <w:marTop w:val="0"/>
          <w:marBottom w:val="101"/>
          <w:divBdr>
            <w:top w:val="none" w:sz="0" w:space="0" w:color="auto"/>
            <w:left w:val="none" w:sz="0" w:space="0" w:color="auto"/>
            <w:bottom w:val="none" w:sz="0" w:space="0" w:color="auto"/>
            <w:right w:val="none" w:sz="0" w:space="0" w:color="auto"/>
          </w:divBdr>
        </w:div>
        <w:div w:id="1264609136">
          <w:marLeft w:val="0"/>
          <w:marRight w:val="0"/>
          <w:marTop w:val="0"/>
          <w:marBottom w:val="101"/>
          <w:divBdr>
            <w:top w:val="none" w:sz="0" w:space="0" w:color="auto"/>
            <w:left w:val="none" w:sz="0" w:space="0" w:color="auto"/>
            <w:bottom w:val="none" w:sz="0" w:space="0" w:color="auto"/>
            <w:right w:val="none" w:sz="0" w:space="0" w:color="auto"/>
          </w:divBdr>
        </w:div>
        <w:div w:id="1451320039">
          <w:marLeft w:val="0"/>
          <w:marRight w:val="0"/>
          <w:marTop w:val="0"/>
          <w:marBottom w:val="101"/>
          <w:divBdr>
            <w:top w:val="none" w:sz="0" w:space="0" w:color="auto"/>
            <w:left w:val="none" w:sz="0" w:space="0" w:color="auto"/>
            <w:bottom w:val="none" w:sz="0" w:space="0" w:color="auto"/>
            <w:right w:val="none" w:sz="0" w:space="0" w:color="auto"/>
          </w:divBdr>
        </w:div>
        <w:div w:id="1520774647">
          <w:marLeft w:val="0"/>
          <w:marRight w:val="0"/>
          <w:marTop w:val="0"/>
          <w:marBottom w:val="101"/>
          <w:divBdr>
            <w:top w:val="none" w:sz="0" w:space="0" w:color="auto"/>
            <w:left w:val="none" w:sz="0" w:space="0" w:color="auto"/>
            <w:bottom w:val="none" w:sz="0" w:space="0" w:color="auto"/>
            <w:right w:val="none" w:sz="0" w:space="0" w:color="auto"/>
          </w:divBdr>
        </w:div>
        <w:div w:id="41444324">
          <w:marLeft w:val="0"/>
          <w:marRight w:val="0"/>
          <w:marTop w:val="0"/>
          <w:marBottom w:val="101"/>
          <w:divBdr>
            <w:top w:val="none" w:sz="0" w:space="0" w:color="auto"/>
            <w:left w:val="none" w:sz="0" w:space="0" w:color="auto"/>
            <w:bottom w:val="none" w:sz="0" w:space="0" w:color="auto"/>
            <w:right w:val="none" w:sz="0" w:space="0" w:color="auto"/>
          </w:divBdr>
        </w:div>
        <w:div w:id="1133207999">
          <w:marLeft w:val="0"/>
          <w:marRight w:val="0"/>
          <w:marTop w:val="0"/>
          <w:marBottom w:val="101"/>
          <w:divBdr>
            <w:top w:val="none" w:sz="0" w:space="0" w:color="auto"/>
            <w:left w:val="none" w:sz="0" w:space="0" w:color="auto"/>
            <w:bottom w:val="none" w:sz="0" w:space="0" w:color="auto"/>
            <w:right w:val="none" w:sz="0" w:space="0" w:color="auto"/>
          </w:divBdr>
        </w:div>
        <w:div w:id="133719001">
          <w:marLeft w:val="0"/>
          <w:marRight w:val="0"/>
          <w:marTop w:val="0"/>
          <w:marBottom w:val="101"/>
          <w:divBdr>
            <w:top w:val="none" w:sz="0" w:space="0" w:color="auto"/>
            <w:left w:val="none" w:sz="0" w:space="0" w:color="auto"/>
            <w:bottom w:val="none" w:sz="0" w:space="0" w:color="auto"/>
            <w:right w:val="none" w:sz="0" w:space="0" w:color="auto"/>
          </w:divBdr>
        </w:div>
        <w:div w:id="827404789">
          <w:marLeft w:val="0"/>
          <w:marRight w:val="0"/>
          <w:marTop w:val="0"/>
          <w:marBottom w:val="101"/>
          <w:divBdr>
            <w:top w:val="none" w:sz="0" w:space="0" w:color="auto"/>
            <w:left w:val="none" w:sz="0" w:space="0" w:color="auto"/>
            <w:bottom w:val="none" w:sz="0" w:space="0" w:color="auto"/>
            <w:right w:val="none" w:sz="0" w:space="0" w:color="auto"/>
          </w:divBdr>
        </w:div>
        <w:div w:id="647322043">
          <w:marLeft w:val="0"/>
          <w:marRight w:val="0"/>
          <w:marTop w:val="0"/>
          <w:marBottom w:val="101"/>
          <w:divBdr>
            <w:top w:val="none" w:sz="0" w:space="0" w:color="auto"/>
            <w:left w:val="none" w:sz="0" w:space="0" w:color="auto"/>
            <w:bottom w:val="none" w:sz="0" w:space="0" w:color="auto"/>
            <w:right w:val="none" w:sz="0" w:space="0" w:color="auto"/>
          </w:divBdr>
        </w:div>
        <w:div w:id="2114746424">
          <w:marLeft w:val="0"/>
          <w:marRight w:val="0"/>
          <w:marTop w:val="0"/>
          <w:marBottom w:val="101"/>
          <w:divBdr>
            <w:top w:val="none" w:sz="0" w:space="0" w:color="auto"/>
            <w:left w:val="none" w:sz="0" w:space="0" w:color="auto"/>
            <w:bottom w:val="none" w:sz="0" w:space="0" w:color="auto"/>
            <w:right w:val="none" w:sz="0" w:space="0" w:color="auto"/>
          </w:divBdr>
        </w:div>
        <w:div w:id="661354839">
          <w:marLeft w:val="0"/>
          <w:marRight w:val="0"/>
          <w:marTop w:val="0"/>
          <w:marBottom w:val="101"/>
          <w:divBdr>
            <w:top w:val="none" w:sz="0" w:space="0" w:color="auto"/>
            <w:left w:val="none" w:sz="0" w:space="0" w:color="auto"/>
            <w:bottom w:val="none" w:sz="0" w:space="0" w:color="auto"/>
            <w:right w:val="none" w:sz="0" w:space="0" w:color="auto"/>
          </w:divBdr>
        </w:div>
        <w:div w:id="1023675164">
          <w:marLeft w:val="0"/>
          <w:marRight w:val="0"/>
          <w:marTop w:val="0"/>
          <w:marBottom w:val="101"/>
          <w:divBdr>
            <w:top w:val="none" w:sz="0" w:space="0" w:color="auto"/>
            <w:left w:val="none" w:sz="0" w:space="0" w:color="auto"/>
            <w:bottom w:val="none" w:sz="0" w:space="0" w:color="auto"/>
            <w:right w:val="none" w:sz="0" w:space="0" w:color="auto"/>
          </w:divBdr>
        </w:div>
        <w:div w:id="780993442">
          <w:marLeft w:val="0"/>
          <w:marRight w:val="0"/>
          <w:marTop w:val="0"/>
          <w:marBottom w:val="101"/>
          <w:divBdr>
            <w:top w:val="none" w:sz="0" w:space="0" w:color="auto"/>
            <w:left w:val="none" w:sz="0" w:space="0" w:color="auto"/>
            <w:bottom w:val="none" w:sz="0" w:space="0" w:color="auto"/>
            <w:right w:val="none" w:sz="0" w:space="0" w:color="auto"/>
          </w:divBdr>
        </w:div>
        <w:div w:id="1782067056">
          <w:marLeft w:val="0"/>
          <w:marRight w:val="0"/>
          <w:marTop w:val="0"/>
          <w:marBottom w:val="101"/>
          <w:divBdr>
            <w:top w:val="none" w:sz="0" w:space="0" w:color="auto"/>
            <w:left w:val="none" w:sz="0" w:space="0" w:color="auto"/>
            <w:bottom w:val="none" w:sz="0" w:space="0" w:color="auto"/>
            <w:right w:val="none" w:sz="0" w:space="0" w:color="auto"/>
          </w:divBdr>
        </w:div>
        <w:div w:id="1627005739">
          <w:marLeft w:val="0"/>
          <w:marRight w:val="0"/>
          <w:marTop w:val="0"/>
          <w:marBottom w:val="101"/>
          <w:divBdr>
            <w:top w:val="none" w:sz="0" w:space="0" w:color="auto"/>
            <w:left w:val="none" w:sz="0" w:space="0" w:color="auto"/>
            <w:bottom w:val="none" w:sz="0" w:space="0" w:color="auto"/>
            <w:right w:val="none" w:sz="0" w:space="0" w:color="auto"/>
          </w:divBdr>
        </w:div>
        <w:div w:id="839200490">
          <w:marLeft w:val="0"/>
          <w:marRight w:val="0"/>
          <w:marTop w:val="0"/>
          <w:marBottom w:val="101"/>
          <w:divBdr>
            <w:top w:val="none" w:sz="0" w:space="0" w:color="auto"/>
            <w:left w:val="none" w:sz="0" w:space="0" w:color="auto"/>
            <w:bottom w:val="none" w:sz="0" w:space="0" w:color="auto"/>
            <w:right w:val="none" w:sz="0" w:space="0" w:color="auto"/>
          </w:divBdr>
        </w:div>
        <w:div w:id="1560752841">
          <w:marLeft w:val="0"/>
          <w:marRight w:val="0"/>
          <w:marTop w:val="0"/>
          <w:marBottom w:val="101"/>
          <w:divBdr>
            <w:top w:val="none" w:sz="0" w:space="0" w:color="auto"/>
            <w:left w:val="none" w:sz="0" w:space="0" w:color="auto"/>
            <w:bottom w:val="none" w:sz="0" w:space="0" w:color="auto"/>
            <w:right w:val="none" w:sz="0" w:space="0" w:color="auto"/>
          </w:divBdr>
        </w:div>
        <w:div w:id="1577086203">
          <w:marLeft w:val="0"/>
          <w:marRight w:val="0"/>
          <w:marTop w:val="0"/>
          <w:marBottom w:val="101"/>
          <w:divBdr>
            <w:top w:val="none" w:sz="0" w:space="0" w:color="auto"/>
            <w:left w:val="none" w:sz="0" w:space="0" w:color="auto"/>
            <w:bottom w:val="none" w:sz="0" w:space="0" w:color="auto"/>
            <w:right w:val="none" w:sz="0" w:space="0" w:color="auto"/>
          </w:divBdr>
        </w:div>
        <w:div w:id="258298177">
          <w:marLeft w:val="0"/>
          <w:marRight w:val="0"/>
          <w:marTop w:val="0"/>
          <w:marBottom w:val="101"/>
          <w:divBdr>
            <w:top w:val="none" w:sz="0" w:space="0" w:color="auto"/>
            <w:left w:val="none" w:sz="0" w:space="0" w:color="auto"/>
            <w:bottom w:val="none" w:sz="0" w:space="0" w:color="auto"/>
            <w:right w:val="none" w:sz="0" w:space="0" w:color="auto"/>
          </w:divBdr>
        </w:div>
        <w:div w:id="1123884201">
          <w:marLeft w:val="0"/>
          <w:marRight w:val="0"/>
          <w:marTop w:val="0"/>
          <w:marBottom w:val="101"/>
          <w:divBdr>
            <w:top w:val="none" w:sz="0" w:space="0" w:color="auto"/>
            <w:left w:val="none" w:sz="0" w:space="0" w:color="auto"/>
            <w:bottom w:val="none" w:sz="0" w:space="0" w:color="auto"/>
            <w:right w:val="none" w:sz="0" w:space="0" w:color="auto"/>
          </w:divBdr>
        </w:div>
        <w:div w:id="256061520">
          <w:marLeft w:val="0"/>
          <w:marRight w:val="0"/>
          <w:marTop w:val="0"/>
          <w:marBottom w:val="101"/>
          <w:divBdr>
            <w:top w:val="none" w:sz="0" w:space="0" w:color="auto"/>
            <w:left w:val="none" w:sz="0" w:space="0" w:color="auto"/>
            <w:bottom w:val="none" w:sz="0" w:space="0" w:color="auto"/>
            <w:right w:val="none" w:sz="0" w:space="0" w:color="auto"/>
          </w:divBdr>
        </w:div>
        <w:div w:id="95027642">
          <w:marLeft w:val="0"/>
          <w:marRight w:val="0"/>
          <w:marTop w:val="0"/>
          <w:marBottom w:val="101"/>
          <w:divBdr>
            <w:top w:val="none" w:sz="0" w:space="0" w:color="auto"/>
            <w:left w:val="none" w:sz="0" w:space="0" w:color="auto"/>
            <w:bottom w:val="none" w:sz="0" w:space="0" w:color="auto"/>
            <w:right w:val="none" w:sz="0" w:space="0" w:color="auto"/>
          </w:divBdr>
        </w:div>
        <w:div w:id="942883152">
          <w:marLeft w:val="0"/>
          <w:marRight w:val="0"/>
          <w:marTop w:val="0"/>
          <w:marBottom w:val="101"/>
          <w:divBdr>
            <w:top w:val="none" w:sz="0" w:space="0" w:color="auto"/>
            <w:left w:val="none" w:sz="0" w:space="0" w:color="auto"/>
            <w:bottom w:val="none" w:sz="0" w:space="0" w:color="auto"/>
            <w:right w:val="none" w:sz="0" w:space="0" w:color="auto"/>
          </w:divBdr>
        </w:div>
        <w:div w:id="901714944">
          <w:marLeft w:val="0"/>
          <w:marRight w:val="0"/>
          <w:marTop w:val="0"/>
          <w:marBottom w:val="101"/>
          <w:divBdr>
            <w:top w:val="none" w:sz="0" w:space="0" w:color="auto"/>
            <w:left w:val="none" w:sz="0" w:space="0" w:color="auto"/>
            <w:bottom w:val="none" w:sz="0" w:space="0" w:color="auto"/>
            <w:right w:val="none" w:sz="0" w:space="0" w:color="auto"/>
          </w:divBdr>
        </w:div>
        <w:div w:id="1367178883">
          <w:marLeft w:val="0"/>
          <w:marRight w:val="0"/>
          <w:marTop w:val="0"/>
          <w:marBottom w:val="101"/>
          <w:divBdr>
            <w:top w:val="none" w:sz="0" w:space="0" w:color="auto"/>
            <w:left w:val="none" w:sz="0" w:space="0" w:color="auto"/>
            <w:bottom w:val="none" w:sz="0" w:space="0" w:color="auto"/>
            <w:right w:val="none" w:sz="0" w:space="0" w:color="auto"/>
          </w:divBdr>
        </w:div>
        <w:div w:id="116264283">
          <w:marLeft w:val="0"/>
          <w:marRight w:val="0"/>
          <w:marTop w:val="0"/>
          <w:marBottom w:val="101"/>
          <w:divBdr>
            <w:top w:val="none" w:sz="0" w:space="0" w:color="auto"/>
            <w:left w:val="none" w:sz="0" w:space="0" w:color="auto"/>
            <w:bottom w:val="none" w:sz="0" w:space="0" w:color="auto"/>
            <w:right w:val="none" w:sz="0" w:space="0" w:color="auto"/>
          </w:divBdr>
        </w:div>
        <w:div w:id="1713572833">
          <w:marLeft w:val="0"/>
          <w:marRight w:val="0"/>
          <w:marTop w:val="0"/>
          <w:marBottom w:val="101"/>
          <w:divBdr>
            <w:top w:val="none" w:sz="0" w:space="0" w:color="auto"/>
            <w:left w:val="none" w:sz="0" w:space="0" w:color="auto"/>
            <w:bottom w:val="none" w:sz="0" w:space="0" w:color="auto"/>
            <w:right w:val="none" w:sz="0" w:space="0" w:color="auto"/>
          </w:divBdr>
        </w:div>
        <w:div w:id="1299604786">
          <w:marLeft w:val="0"/>
          <w:marRight w:val="0"/>
          <w:marTop w:val="0"/>
          <w:marBottom w:val="101"/>
          <w:divBdr>
            <w:top w:val="none" w:sz="0" w:space="0" w:color="auto"/>
            <w:left w:val="none" w:sz="0" w:space="0" w:color="auto"/>
            <w:bottom w:val="none" w:sz="0" w:space="0" w:color="auto"/>
            <w:right w:val="none" w:sz="0" w:space="0" w:color="auto"/>
          </w:divBdr>
        </w:div>
        <w:div w:id="1748916685">
          <w:marLeft w:val="0"/>
          <w:marRight w:val="0"/>
          <w:marTop w:val="0"/>
          <w:marBottom w:val="101"/>
          <w:divBdr>
            <w:top w:val="none" w:sz="0" w:space="0" w:color="auto"/>
            <w:left w:val="none" w:sz="0" w:space="0" w:color="auto"/>
            <w:bottom w:val="none" w:sz="0" w:space="0" w:color="auto"/>
            <w:right w:val="none" w:sz="0" w:space="0" w:color="auto"/>
          </w:divBdr>
        </w:div>
        <w:div w:id="694042783">
          <w:marLeft w:val="0"/>
          <w:marRight w:val="0"/>
          <w:marTop w:val="0"/>
          <w:marBottom w:val="101"/>
          <w:divBdr>
            <w:top w:val="none" w:sz="0" w:space="0" w:color="auto"/>
            <w:left w:val="none" w:sz="0" w:space="0" w:color="auto"/>
            <w:bottom w:val="none" w:sz="0" w:space="0" w:color="auto"/>
            <w:right w:val="none" w:sz="0" w:space="0" w:color="auto"/>
          </w:divBdr>
        </w:div>
        <w:div w:id="633679072">
          <w:marLeft w:val="0"/>
          <w:marRight w:val="0"/>
          <w:marTop w:val="0"/>
          <w:marBottom w:val="101"/>
          <w:divBdr>
            <w:top w:val="none" w:sz="0" w:space="0" w:color="auto"/>
            <w:left w:val="none" w:sz="0" w:space="0" w:color="auto"/>
            <w:bottom w:val="none" w:sz="0" w:space="0" w:color="auto"/>
            <w:right w:val="none" w:sz="0" w:space="0" w:color="auto"/>
          </w:divBdr>
        </w:div>
        <w:div w:id="479156116">
          <w:marLeft w:val="0"/>
          <w:marRight w:val="0"/>
          <w:marTop w:val="0"/>
          <w:marBottom w:val="101"/>
          <w:divBdr>
            <w:top w:val="none" w:sz="0" w:space="0" w:color="auto"/>
            <w:left w:val="none" w:sz="0" w:space="0" w:color="auto"/>
            <w:bottom w:val="none" w:sz="0" w:space="0" w:color="auto"/>
            <w:right w:val="none" w:sz="0" w:space="0" w:color="auto"/>
          </w:divBdr>
        </w:div>
        <w:div w:id="1678388163">
          <w:marLeft w:val="0"/>
          <w:marRight w:val="0"/>
          <w:marTop w:val="0"/>
          <w:marBottom w:val="101"/>
          <w:divBdr>
            <w:top w:val="none" w:sz="0" w:space="0" w:color="auto"/>
            <w:left w:val="none" w:sz="0" w:space="0" w:color="auto"/>
            <w:bottom w:val="none" w:sz="0" w:space="0" w:color="auto"/>
            <w:right w:val="none" w:sz="0" w:space="0" w:color="auto"/>
          </w:divBdr>
        </w:div>
        <w:div w:id="1675373463">
          <w:marLeft w:val="0"/>
          <w:marRight w:val="0"/>
          <w:marTop w:val="0"/>
          <w:marBottom w:val="101"/>
          <w:divBdr>
            <w:top w:val="none" w:sz="0" w:space="0" w:color="auto"/>
            <w:left w:val="none" w:sz="0" w:space="0" w:color="auto"/>
            <w:bottom w:val="none" w:sz="0" w:space="0" w:color="auto"/>
            <w:right w:val="none" w:sz="0" w:space="0" w:color="auto"/>
          </w:divBdr>
        </w:div>
        <w:div w:id="1271164447">
          <w:marLeft w:val="0"/>
          <w:marRight w:val="0"/>
          <w:marTop w:val="0"/>
          <w:marBottom w:val="101"/>
          <w:divBdr>
            <w:top w:val="none" w:sz="0" w:space="0" w:color="auto"/>
            <w:left w:val="none" w:sz="0" w:space="0" w:color="auto"/>
            <w:bottom w:val="none" w:sz="0" w:space="0" w:color="auto"/>
            <w:right w:val="none" w:sz="0" w:space="0" w:color="auto"/>
          </w:divBdr>
        </w:div>
        <w:div w:id="1437021650">
          <w:marLeft w:val="0"/>
          <w:marRight w:val="0"/>
          <w:marTop w:val="0"/>
          <w:marBottom w:val="101"/>
          <w:divBdr>
            <w:top w:val="none" w:sz="0" w:space="0" w:color="auto"/>
            <w:left w:val="none" w:sz="0" w:space="0" w:color="auto"/>
            <w:bottom w:val="none" w:sz="0" w:space="0" w:color="auto"/>
            <w:right w:val="none" w:sz="0" w:space="0" w:color="auto"/>
          </w:divBdr>
        </w:div>
        <w:div w:id="1433167976">
          <w:marLeft w:val="0"/>
          <w:marRight w:val="0"/>
          <w:marTop w:val="0"/>
          <w:marBottom w:val="101"/>
          <w:divBdr>
            <w:top w:val="none" w:sz="0" w:space="0" w:color="auto"/>
            <w:left w:val="none" w:sz="0" w:space="0" w:color="auto"/>
            <w:bottom w:val="none" w:sz="0" w:space="0" w:color="auto"/>
            <w:right w:val="none" w:sz="0" w:space="0" w:color="auto"/>
          </w:divBdr>
        </w:div>
        <w:div w:id="1954630132">
          <w:marLeft w:val="0"/>
          <w:marRight w:val="0"/>
          <w:marTop w:val="0"/>
          <w:marBottom w:val="101"/>
          <w:divBdr>
            <w:top w:val="none" w:sz="0" w:space="0" w:color="auto"/>
            <w:left w:val="none" w:sz="0" w:space="0" w:color="auto"/>
            <w:bottom w:val="none" w:sz="0" w:space="0" w:color="auto"/>
            <w:right w:val="none" w:sz="0" w:space="0" w:color="auto"/>
          </w:divBdr>
        </w:div>
        <w:div w:id="1112482177">
          <w:marLeft w:val="0"/>
          <w:marRight w:val="0"/>
          <w:marTop w:val="0"/>
          <w:marBottom w:val="101"/>
          <w:divBdr>
            <w:top w:val="none" w:sz="0" w:space="0" w:color="auto"/>
            <w:left w:val="none" w:sz="0" w:space="0" w:color="auto"/>
            <w:bottom w:val="none" w:sz="0" w:space="0" w:color="auto"/>
            <w:right w:val="none" w:sz="0" w:space="0" w:color="auto"/>
          </w:divBdr>
        </w:div>
        <w:div w:id="1476874181">
          <w:marLeft w:val="0"/>
          <w:marRight w:val="0"/>
          <w:marTop w:val="0"/>
          <w:marBottom w:val="101"/>
          <w:divBdr>
            <w:top w:val="none" w:sz="0" w:space="0" w:color="auto"/>
            <w:left w:val="none" w:sz="0" w:space="0" w:color="auto"/>
            <w:bottom w:val="none" w:sz="0" w:space="0" w:color="auto"/>
            <w:right w:val="none" w:sz="0" w:space="0" w:color="auto"/>
          </w:divBdr>
        </w:div>
        <w:div w:id="1783963048">
          <w:marLeft w:val="0"/>
          <w:marRight w:val="0"/>
          <w:marTop w:val="0"/>
          <w:marBottom w:val="101"/>
          <w:divBdr>
            <w:top w:val="none" w:sz="0" w:space="0" w:color="auto"/>
            <w:left w:val="none" w:sz="0" w:space="0" w:color="auto"/>
            <w:bottom w:val="none" w:sz="0" w:space="0" w:color="auto"/>
            <w:right w:val="none" w:sz="0" w:space="0" w:color="auto"/>
          </w:divBdr>
        </w:div>
        <w:div w:id="1297876893">
          <w:marLeft w:val="0"/>
          <w:marRight w:val="0"/>
          <w:marTop w:val="0"/>
          <w:marBottom w:val="101"/>
          <w:divBdr>
            <w:top w:val="none" w:sz="0" w:space="0" w:color="auto"/>
            <w:left w:val="none" w:sz="0" w:space="0" w:color="auto"/>
            <w:bottom w:val="none" w:sz="0" w:space="0" w:color="auto"/>
            <w:right w:val="none" w:sz="0" w:space="0" w:color="auto"/>
          </w:divBdr>
        </w:div>
        <w:div w:id="331958996">
          <w:marLeft w:val="0"/>
          <w:marRight w:val="0"/>
          <w:marTop w:val="0"/>
          <w:marBottom w:val="101"/>
          <w:divBdr>
            <w:top w:val="none" w:sz="0" w:space="0" w:color="auto"/>
            <w:left w:val="none" w:sz="0" w:space="0" w:color="auto"/>
            <w:bottom w:val="none" w:sz="0" w:space="0" w:color="auto"/>
            <w:right w:val="none" w:sz="0" w:space="0" w:color="auto"/>
          </w:divBdr>
        </w:div>
        <w:div w:id="1433892527">
          <w:marLeft w:val="0"/>
          <w:marRight w:val="0"/>
          <w:marTop w:val="0"/>
          <w:marBottom w:val="101"/>
          <w:divBdr>
            <w:top w:val="none" w:sz="0" w:space="0" w:color="auto"/>
            <w:left w:val="none" w:sz="0" w:space="0" w:color="auto"/>
            <w:bottom w:val="none" w:sz="0" w:space="0" w:color="auto"/>
            <w:right w:val="none" w:sz="0" w:space="0" w:color="auto"/>
          </w:divBdr>
        </w:div>
        <w:div w:id="1469594949">
          <w:marLeft w:val="0"/>
          <w:marRight w:val="0"/>
          <w:marTop w:val="0"/>
          <w:marBottom w:val="101"/>
          <w:divBdr>
            <w:top w:val="none" w:sz="0" w:space="0" w:color="auto"/>
            <w:left w:val="none" w:sz="0" w:space="0" w:color="auto"/>
            <w:bottom w:val="none" w:sz="0" w:space="0" w:color="auto"/>
            <w:right w:val="none" w:sz="0" w:space="0" w:color="auto"/>
          </w:divBdr>
        </w:div>
        <w:div w:id="396247715">
          <w:marLeft w:val="0"/>
          <w:marRight w:val="0"/>
          <w:marTop w:val="0"/>
          <w:marBottom w:val="101"/>
          <w:divBdr>
            <w:top w:val="none" w:sz="0" w:space="0" w:color="auto"/>
            <w:left w:val="none" w:sz="0" w:space="0" w:color="auto"/>
            <w:bottom w:val="none" w:sz="0" w:space="0" w:color="auto"/>
            <w:right w:val="none" w:sz="0" w:space="0" w:color="auto"/>
          </w:divBdr>
        </w:div>
        <w:div w:id="87238889">
          <w:marLeft w:val="0"/>
          <w:marRight w:val="0"/>
          <w:marTop w:val="0"/>
          <w:marBottom w:val="101"/>
          <w:divBdr>
            <w:top w:val="none" w:sz="0" w:space="0" w:color="auto"/>
            <w:left w:val="none" w:sz="0" w:space="0" w:color="auto"/>
            <w:bottom w:val="none" w:sz="0" w:space="0" w:color="auto"/>
            <w:right w:val="none" w:sz="0" w:space="0" w:color="auto"/>
          </w:divBdr>
        </w:div>
        <w:div w:id="2004357242">
          <w:marLeft w:val="0"/>
          <w:marRight w:val="0"/>
          <w:marTop w:val="0"/>
          <w:marBottom w:val="101"/>
          <w:divBdr>
            <w:top w:val="none" w:sz="0" w:space="0" w:color="auto"/>
            <w:left w:val="none" w:sz="0" w:space="0" w:color="auto"/>
            <w:bottom w:val="none" w:sz="0" w:space="0" w:color="auto"/>
            <w:right w:val="none" w:sz="0" w:space="0" w:color="auto"/>
          </w:divBdr>
        </w:div>
        <w:div w:id="587928423">
          <w:marLeft w:val="0"/>
          <w:marRight w:val="0"/>
          <w:marTop w:val="0"/>
          <w:marBottom w:val="101"/>
          <w:divBdr>
            <w:top w:val="none" w:sz="0" w:space="0" w:color="auto"/>
            <w:left w:val="none" w:sz="0" w:space="0" w:color="auto"/>
            <w:bottom w:val="none" w:sz="0" w:space="0" w:color="auto"/>
            <w:right w:val="none" w:sz="0" w:space="0" w:color="auto"/>
          </w:divBdr>
        </w:div>
        <w:div w:id="1609239154">
          <w:marLeft w:val="0"/>
          <w:marRight w:val="0"/>
          <w:marTop w:val="0"/>
          <w:marBottom w:val="101"/>
          <w:divBdr>
            <w:top w:val="none" w:sz="0" w:space="0" w:color="auto"/>
            <w:left w:val="none" w:sz="0" w:space="0" w:color="auto"/>
            <w:bottom w:val="none" w:sz="0" w:space="0" w:color="auto"/>
            <w:right w:val="none" w:sz="0" w:space="0" w:color="auto"/>
          </w:divBdr>
        </w:div>
        <w:div w:id="980844217">
          <w:marLeft w:val="0"/>
          <w:marRight w:val="0"/>
          <w:marTop w:val="0"/>
          <w:marBottom w:val="101"/>
          <w:divBdr>
            <w:top w:val="none" w:sz="0" w:space="0" w:color="auto"/>
            <w:left w:val="none" w:sz="0" w:space="0" w:color="auto"/>
            <w:bottom w:val="none" w:sz="0" w:space="0" w:color="auto"/>
            <w:right w:val="none" w:sz="0" w:space="0" w:color="auto"/>
          </w:divBdr>
        </w:div>
        <w:div w:id="625937870">
          <w:marLeft w:val="0"/>
          <w:marRight w:val="0"/>
          <w:marTop w:val="0"/>
          <w:marBottom w:val="101"/>
          <w:divBdr>
            <w:top w:val="none" w:sz="0" w:space="0" w:color="auto"/>
            <w:left w:val="none" w:sz="0" w:space="0" w:color="auto"/>
            <w:bottom w:val="none" w:sz="0" w:space="0" w:color="auto"/>
            <w:right w:val="none" w:sz="0" w:space="0" w:color="auto"/>
          </w:divBdr>
        </w:div>
        <w:div w:id="586886011">
          <w:marLeft w:val="0"/>
          <w:marRight w:val="0"/>
          <w:marTop w:val="0"/>
          <w:marBottom w:val="101"/>
          <w:divBdr>
            <w:top w:val="none" w:sz="0" w:space="0" w:color="auto"/>
            <w:left w:val="none" w:sz="0" w:space="0" w:color="auto"/>
            <w:bottom w:val="none" w:sz="0" w:space="0" w:color="auto"/>
            <w:right w:val="none" w:sz="0" w:space="0" w:color="auto"/>
          </w:divBdr>
        </w:div>
        <w:div w:id="429132633">
          <w:marLeft w:val="0"/>
          <w:marRight w:val="0"/>
          <w:marTop w:val="0"/>
          <w:marBottom w:val="101"/>
          <w:divBdr>
            <w:top w:val="none" w:sz="0" w:space="0" w:color="auto"/>
            <w:left w:val="none" w:sz="0" w:space="0" w:color="auto"/>
            <w:bottom w:val="none" w:sz="0" w:space="0" w:color="auto"/>
            <w:right w:val="none" w:sz="0" w:space="0" w:color="auto"/>
          </w:divBdr>
        </w:div>
        <w:div w:id="1918393903">
          <w:marLeft w:val="0"/>
          <w:marRight w:val="0"/>
          <w:marTop w:val="0"/>
          <w:marBottom w:val="101"/>
          <w:divBdr>
            <w:top w:val="none" w:sz="0" w:space="0" w:color="auto"/>
            <w:left w:val="none" w:sz="0" w:space="0" w:color="auto"/>
            <w:bottom w:val="none" w:sz="0" w:space="0" w:color="auto"/>
            <w:right w:val="none" w:sz="0" w:space="0" w:color="auto"/>
          </w:divBdr>
        </w:div>
        <w:div w:id="1718701424">
          <w:marLeft w:val="0"/>
          <w:marRight w:val="0"/>
          <w:marTop w:val="0"/>
          <w:marBottom w:val="101"/>
          <w:divBdr>
            <w:top w:val="none" w:sz="0" w:space="0" w:color="auto"/>
            <w:left w:val="none" w:sz="0" w:space="0" w:color="auto"/>
            <w:bottom w:val="none" w:sz="0" w:space="0" w:color="auto"/>
            <w:right w:val="none" w:sz="0" w:space="0" w:color="auto"/>
          </w:divBdr>
        </w:div>
        <w:div w:id="1673486028">
          <w:marLeft w:val="0"/>
          <w:marRight w:val="0"/>
          <w:marTop w:val="0"/>
          <w:marBottom w:val="101"/>
          <w:divBdr>
            <w:top w:val="none" w:sz="0" w:space="0" w:color="auto"/>
            <w:left w:val="none" w:sz="0" w:space="0" w:color="auto"/>
            <w:bottom w:val="none" w:sz="0" w:space="0" w:color="auto"/>
            <w:right w:val="none" w:sz="0" w:space="0" w:color="auto"/>
          </w:divBdr>
        </w:div>
        <w:div w:id="1322152810">
          <w:marLeft w:val="0"/>
          <w:marRight w:val="0"/>
          <w:marTop w:val="0"/>
          <w:marBottom w:val="101"/>
          <w:divBdr>
            <w:top w:val="none" w:sz="0" w:space="0" w:color="auto"/>
            <w:left w:val="none" w:sz="0" w:space="0" w:color="auto"/>
            <w:bottom w:val="none" w:sz="0" w:space="0" w:color="auto"/>
            <w:right w:val="none" w:sz="0" w:space="0" w:color="auto"/>
          </w:divBdr>
        </w:div>
        <w:div w:id="137723484">
          <w:marLeft w:val="0"/>
          <w:marRight w:val="0"/>
          <w:marTop w:val="0"/>
          <w:marBottom w:val="101"/>
          <w:divBdr>
            <w:top w:val="none" w:sz="0" w:space="0" w:color="auto"/>
            <w:left w:val="none" w:sz="0" w:space="0" w:color="auto"/>
            <w:bottom w:val="none" w:sz="0" w:space="0" w:color="auto"/>
            <w:right w:val="none" w:sz="0" w:space="0" w:color="auto"/>
          </w:divBdr>
        </w:div>
        <w:div w:id="838620255">
          <w:marLeft w:val="0"/>
          <w:marRight w:val="0"/>
          <w:marTop w:val="0"/>
          <w:marBottom w:val="101"/>
          <w:divBdr>
            <w:top w:val="none" w:sz="0" w:space="0" w:color="auto"/>
            <w:left w:val="none" w:sz="0" w:space="0" w:color="auto"/>
            <w:bottom w:val="none" w:sz="0" w:space="0" w:color="auto"/>
            <w:right w:val="none" w:sz="0" w:space="0" w:color="auto"/>
          </w:divBdr>
        </w:div>
        <w:div w:id="1417091680">
          <w:marLeft w:val="0"/>
          <w:marRight w:val="0"/>
          <w:marTop w:val="0"/>
          <w:marBottom w:val="101"/>
          <w:divBdr>
            <w:top w:val="none" w:sz="0" w:space="0" w:color="auto"/>
            <w:left w:val="none" w:sz="0" w:space="0" w:color="auto"/>
            <w:bottom w:val="none" w:sz="0" w:space="0" w:color="auto"/>
            <w:right w:val="none" w:sz="0" w:space="0" w:color="auto"/>
          </w:divBdr>
        </w:div>
        <w:div w:id="1657371714">
          <w:marLeft w:val="0"/>
          <w:marRight w:val="0"/>
          <w:marTop w:val="0"/>
          <w:marBottom w:val="101"/>
          <w:divBdr>
            <w:top w:val="none" w:sz="0" w:space="0" w:color="auto"/>
            <w:left w:val="none" w:sz="0" w:space="0" w:color="auto"/>
            <w:bottom w:val="none" w:sz="0" w:space="0" w:color="auto"/>
            <w:right w:val="none" w:sz="0" w:space="0" w:color="auto"/>
          </w:divBdr>
        </w:div>
        <w:div w:id="460459083">
          <w:marLeft w:val="0"/>
          <w:marRight w:val="0"/>
          <w:marTop w:val="0"/>
          <w:marBottom w:val="101"/>
          <w:divBdr>
            <w:top w:val="none" w:sz="0" w:space="0" w:color="auto"/>
            <w:left w:val="none" w:sz="0" w:space="0" w:color="auto"/>
            <w:bottom w:val="none" w:sz="0" w:space="0" w:color="auto"/>
            <w:right w:val="none" w:sz="0" w:space="0" w:color="auto"/>
          </w:divBdr>
        </w:div>
        <w:div w:id="750585804">
          <w:marLeft w:val="0"/>
          <w:marRight w:val="0"/>
          <w:marTop w:val="0"/>
          <w:marBottom w:val="101"/>
          <w:divBdr>
            <w:top w:val="none" w:sz="0" w:space="0" w:color="auto"/>
            <w:left w:val="none" w:sz="0" w:space="0" w:color="auto"/>
            <w:bottom w:val="none" w:sz="0" w:space="0" w:color="auto"/>
            <w:right w:val="none" w:sz="0" w:space="0" w:color="auto"/>
          </w:divBdr>
        </w:div>
        <w:div w:id="739601964">
          <w:marLeft w:val="0"/>
          <w:marRight w:val="0"/>
          <w:marTop w:val="0"/>
          <w:marBottom w:val="101"/>
          <w:divBdr>
            <w:top w:val="none" w:sz="0" w:space="0" w:color="auto"/>
            <w:left w:val="none" w:sz="0" w:space="0" w:color="auto"/>
            <w:bottom w:val="none" w:sz="0" w:space="0" w:color="auto"/>
            <w:right w:val="none" w:sz="0" w:space="0" w:color="auto"/>
          </w:divBdr>
        </w:div>
        <w:div w:id="1035079750">
          <w:marLeft w:val="0"/>
          <w:marRight w:val="0"/>
          <w:marTop w:val="0"/>
          <w:marBottom w:val="101"/>
          <w:divBdr>
            <w:top w:val="none" w:sz="0" w:space="0" w:color="auto"/>
            <w:left w:val="none" w:sz="0" w:space="0" w:color="auto"/>
            <w:bottom w:val="none" w:sz="0" w:space="0" w:color="auto"/>
            <w:right w:val="none" w:sz="0" w:space="0" w:color="auto"/>
          </w:divBdr>
        </w:div>
        <w:div w:id="1450006832">
          <w:marLeft w:val="0"/>
          <w:marRight w:val="0"/>
          <w:marTop w:val="0"/>
          <w:marBottom w:val="101"/>
          <w:divBdr>
            <w:top w:val="none" w:sz="0" w:space="0" w:color="auto"/>
            <w:left w:val="none" w:sz="0" w:space="0" w:color="auto"/>
            <w:bottom w:val="none" w:sz="0" w:space="0" w:color="auto"/>
            <w:right w:val="none" w:sz="0" w:space="0" w:color="auto"/>
          </w:divBdr>
        </w:div>
        <w:div w:id="480999935">
          <w:marLeft w:val="0"/>
          <w:marRight w:val="0"/>
          <w:marTop w:val="0"/>
          <w:marBottom w:val="101"/>
          <w:divBdr>
            <w:top w:val="none" w:sz="0" w:space="0" w:color="auto"/>
            <w:left w:val="none" w:sz="0" w:space="0" w:color="auto"/>
            <w:bottom w:val="none" w:sz="0" w:space="0" w:color="auto"/>
            <w:right w:val="none" w:sz="0" w:space="0" w:color="auto"/>
          </w:divBdr>
        </w:div>
        <w:div w:id="1198205130">
          <w:marLeft w:val="0"/>
          <w:marRight w:val="0"/>
          <w:marTop w:val="0"/>
          <w:marBottom w:val="101"/>
          <w:divBdr>
            <w:top w:val="none" w:sz="0" w:space="0" w:color="auto"/>
            <w:left w:val="none" w:sz="0" w:space="0" w:color="auto"/>
            <w:bottom w:val="none" w:sz="0" w:space="0" w:color="auto"/>
            <w:right w:val="none" w:sz="0" w:space="0" w:color="auto"/>
          </w:divBdr>
        </w:div>
        <w:div w:id="1349135412">
          <w:marLeft w:val="0"/>
          <w:marRight w:val="0"/>
          <w:marTop w:val="0"/>
          <w:marBottom w:val="101"/>
          <w:divBdr>
            <w:top w:val="none" w:sz="0" w:space="0" w:color="auto"/>
            <w:left w:val="none" w:sz="0" w:space="0" w:color="auto"/>
            <w:bottom w:val="none" w:sz="0" w:space="0" w:color="auto"/>
            <w:right w:val="none" w:sz="0" w:space="0" w:color="auto"/>
          </w:divBdr>
        </w:div>
        <w:div w:id="1645962300">
          <w:marLeft w:val="0"/>
          <w:marRight w:val="0"/>
          <w:marTop w:val="0"/>
          <w:marBottom w:val="101"/>
          <w:divBdr>
            <w:top w:val="none" w:sz="0" w:space="0" w:color="auto"/>
            <w:left w:val="none" w:sz="0" w:space="0" w:color="auto"/>
            <w:bottom w:val="none" w:sz="0" w:space="0" w:color="auto"/>
            <w:right w:val="none" w:sz="0" w:space="0" w:color="auto"/>
          </w:divBdr>
        </w:div>
        <w:div w:id="1764648089">
          <w:marLeft w:val="0"/>
          <w:marRight w:val="0"/>
          <w:marTop w:val="0"/>
          <w:marBottom w:val="101"/>
          <w:divBdr>
            <w:top w:val="none" w:sz="0" w:space="0" w:color="auto"/>
            <w:left w:val="none" w:sz="0" w:space="0" w:color="auto"/>
            <w:bottom w:val="none" w:sz="0" w:space="0" w:color="auto"/>
            <w:right w:val="none" w:sz="0" w:space="0" w:color="auto"/>
          </w:divBdr>
        </w:div>
        <w:div w:id="1924339596">
          <w:marLeft w:val="0"/>
          <w:marRight w:val="0"/>
          <w:marTop w:val="0"/>
          <w:marBottom w:val="101"/>
          <w:divBdr>
            <w:top w:val="none" w:sz="0" w:space="0" w:color="auto"/>
            <w:left w:val="none" w:sz="0" w:space="0" w:color="auto"/>
            <w:bottom w:val="none" w:sz="0" w:space="0" w:color="auto"/>
            <w:right w:val="none" w:sz="0" w:space="0" w:color="auto"/>
          </w:divBdr>
        </w:div>
        <w:div w:id="1562716723">
          <w:marLeft w:val="0"/>
          <w:marRight w:val="0"/>
          <w:marTop w:val="0"/>
          <w:marBottom w:val="101"/>
          <w:divBdr>
            <w:top w:val="none" w:sz="0" w:space="0" w:color="auto"/>
            <w:left w:val="none" w:sz="0" w:space="0" w:color="auto"/>
            <w:bottom w:val="none" w:sz="0" w:space="0" w:color="auto"/>
            <w:right w:val="none" w:sz="0" w:space="0" w:color="auto"/>
          </w:divBdr>
        </w:div>
        <w:div w:id="31542324">
          <w:marLeft w:val="0"/>
          <w:marRight w:val="0"/>
          <w:marTop w:val="0"/>
          <w:marBottom w:val="101"/>
          <w:divBdr>
            <w:top w:val="none" w:sz="0" w:space="0" w:color="auto"/>
            <w:left w:val="none" w:sz="0" w:space="0" w:color="auto"/>
            <w:bottom w:val="none" w:sz="0" w:space="0" w:color="auto"/>
            <w:right w:val="none" w:sz="0" w:space="0" w:color="auto"/>
          </w:divBdr>
        </w:div>
        <w:div w:id="1975940074">
          <w:marLeft w:val="0"/>
          <w:marRight w:val="0"/>
          <w:marTop w:val="0"/>
          <w:marBottom w:val="101"/>
          <w:divBdr>
            <w:top w:val="none" w:sz="0" w:space="0" w:color="auto"/>
            <w:left w:val="none" w:sz="0" w:space="0" w:color="auto"/>
            <w:bottom w:val="none" w:sz="0" w:space="0" w:color="auto"/>
            <w:right w:val="none" w:sz="0" w:space="0" w:color="auto"/>
          </w:divBdr>
        </w:div>
        <w:div w:id="2060008415">
          <w:marLeft w:val="0"/>
          <w:marRight w:val="0"/>
          <w:marTop w:val="0"/>
          <w:marBottom w:val="101"/>
          <w:divBdr>
            <w:top w:val="none" w:sz="0" w:space="0" w:color="auto"/>
            <w:left w:val="none" w:sz="0" w:space="0" w:color="auto"/>
            <w:bottom w:val="none" w:sz="0" w:space="0" w:color="auto"/>
            <w:right w:val="none" w:sz="0" w:space="0" w:color="auto"/>
          </w:divBdr>
        </w:div>
        <w:div w:id="2088649546">
          <w:marLeft w:val="0"/>
          <w:marRight w:val="0"/>
          <w:marTop w:val="0"/>
          <w:marBottom w:val="101"/>
          <w:divBdr>
            <w:top w:val="none" w:sz="0" w:space="0" w:color="auto"/>
            <w:left w:val="none" w:sz="0" w:space="0" w:color="auto"/>
            <w:bottom w:val="none" w:sz="0" w:space="0" w:color="auto"/>
            <w:right w:val="none" w:sz="0" w:space="0" w:color="auto"/>
          </w:divBdr>
        </w:div>
        <w:div w:id="78716233">
          <w:marLeft w:val="0"/>
          <w:marRight w:val="0"/>
          <w:marTop w:val="0"/>
          <w:marBottom w:val="101"/>
          <w:divBdr>
            <w:top w:val="none" w:sz="0" w:space="0" w:color="auto"/>
            <w:left w:val="none" w:sz="0" w:space="0" w:color="auto"/>
            <w:bottom w:val="none" w:sz="0" w:space="0" w:color="auto"/>
            <w:right w:val="none" w:sz="0" w:space="0" w:color="auto"/>
          </w:divBdr>
        </w:div>
        <w:div w:id="465320346">
          <w:marLeft w:val="0"/>
          <w:marRight w:val="0"/>
          <w:marTop w:val="0"/>
          <w:marBottom w:val="101"/>
          <w:divBdr>
            <w:top w:val="none" w:sz="0" w:space="0" w:color="auto"/>
            <w:left w:val="none" w:sz="0" w:space="0" w:color="auto"/>
            <w:bottom w:val="none" w:sz="0" w:space="0" w:color="auto"/>
            <w:right w:val="none" w:sz="0" w:space="0" w:color="auto"/>
          </w:divBdr>
        </w:div>
        <w:div w:id="1549796777">
          <w:marLeft w:val="0"/>
          <w:marRight w:val="0"/>
          <w:marTop w:val="0"/>
          <w:marBottom w:val="101"/>
          <w:divBdr>
            <w:top w:val="none" w:sz="0" w:space="0" w:color="auto"/>
            <w:left w:val="none" w:sz="0" w:space="0" w:color="auto"/>
            <w:bottom w:val="none" w:sz="0" w:space="0" w:color="auto"/>
            <w:right w:val="none" w:sz="0" w:space="0" w:color="auto"/>
          </w:divBdr>
        </w:div>
        <w:div w:id="924073344">
          <w:marLeft w:val="0"/>
          <w:marRight w:val="0"/>
          <w:marTop w:val="0"/>
          <w:marBottom w:val="101"/>
          <w:divBdr>
            <w:top w:val="none" w:sz="0" w:space="0" w:color="auto"/>
            <w:left w:val="none" w:sz="0" w:space="0" w:color="auto"/>
            <w:bottom w:val="none" w:sz="0" w:space="0" w:color="auto"/>
            <w:right w:val="none" w:sz="0" w:space="0" w:color="auto"/>
          </w:divBdr>
        </w:div>
        <w:div w:id="1688171700">
          <w:marLeft w:val="0"/>
          <w:marRight w:val="0"/>
          <w:marTop w:val="0"/>
          <w:marBottom w:val="101"/>
          <w:divBdr>
            <w:top w:val="none" w:sz="0" w:space="0" w:color="auto"/>
            <w:left w:val="none" w:sz="0" w:space="0" w:color="auto"/>
            <w:bottom w:val="none" w:sz="0" w:space="0" w:color="auto"/>
            <w:right w:val="none" w:sz="0" w:space="0" w:color="auto"/>
          </w:divBdr>
        </w:div>
        <w:div w:id="1440832050">
          <w:marLeft w:val="0"/>
          <w:marRight w:val="0"/>
          <w:marTop w:val="0"/>
          <w:marBottom w:val="101"/>
          <w:divBdr>
            <w:top w:val="none" w:sz="0" w:space="0" w:color="auto"/>
            <w:left w:val="none" w:sz="0" w:space="0" w:color="auto"/>
            <w:bottom w:val="none" w:sz="0" w:space="0" w:color="auto"/>
            <w:right w:val="none" w:sz="0" w:space="0" w:color="auto"/>
          </w:divBdr>
        </w:div>
        <w:div w:id="1284075867">
          <w:marLeft w:val="0"/>
          <w:marRight w:val="0"/>
          <w:marTop w:val="0"/>
          <w:marBottom w:val="101"/>
          <w:divBdr>
            <w:top w:val="none" w:sz="0" w:space="0" w:color="auto"/>
            <w:left w:val="none" w:sz="0" w:space="0" w:color="auto"/>
            <w:bottom w:val="none" w:sz="0" w:space="0" w:color="auto"/>
            <w:right w:val="none" w:sz="0" w:space="0" w:color="auto"/>
          </w:divBdr>
        </w:div>
        <w:div w:id="1471053027">
          <w:marLeft w:val="0"/>
          <w:marRight w:val="0"/>
          <w:marTop w:val="0"/>
          <w:marBottom w:val="101"/>
          <w:divBdr>
            <w:top w:val="none" w:sz="0" w:space="0" w:color="auto"/>
            <w:left w:val="none" w:sz="0" w:space="0" w:color="auto"/>
            <w:bottom w:val="none" w:sz="0" w:space="0" w:color="auto"/>
            <w:right w:val="none" w:sz="0" w:space="0" w:color="auto"/>
          </w:divBdr>
        </w:div>
        <w:div w:id="834877197">
          <w:marLeft w:val="0"/>
          <w:marRight w:val="0"/>
          <w:marTop w:val="0"/>
          <w:marBottom w:val="101"/>
          <w:divBdr>
            <w:top w:val="none" w:sz="0" w:space="0" w:color="auto"/>
            <w:left w:val="none" w:sz="0" w:space="0" w:color="auto"/>
            <w:bottom w:val="none" w:sz="0" w:space="0" w:color="auto"/>
            <w:right w:val="none" w:sz="0" w:space="0" w:color="auto"/>
          </w:divBdr>
        </w:div>
        <w:div w:id="388460679">
          <w:marLeft w:val="0"/>
          <w:marRight w:val="0"/>
          <w:marTop w:val="0"/>
          <w:marBottom w:val="101"/>
          <w:divBdr>
            <w:top w:val="none" w:sz="0" w:space="0" w:color="auto"/>
            <w:left w:val="none" w:sz="0" w:space="0" w:color="auto"/>
            <w:bottom w:val="none" w:sz="0" w:space="0" w:color="auto"/>
            <w:right w:val="none" w:sz="0" w:space="0" w:color="auto"/>
          </w:divBdr>
        </w:div>
        <w:div w:id="557938072">
          <w:marLeft w:val="0"/>
          <w:marRight w:val="0"/>
          <w:marTop w:val="0"/>
          <w:marBottom w:val="101"/>
          <w:divBdr>
            <w:top w:val="none" w:sz="0" w:space="0" w:color="auto"/>
            <w:left w:val="none" w:sz="0" w:space="0" w:color="auto"/>
            <w:bottom w:val="none" w:sz="0" w:space="0" w:color="auto"/>
            <w:right w:val="none" w:sz="0" w:space="0" w:color="auto"/>
          </w:divBdr>
        </w:div>
        <w:div w:id="1926570100">
          <w:marLeft w:val="0"/>
          <w:marRight w:val="0"/>
          <w:marTop w:val="0"/>
          <w:marBottom w:val="101"/>
          <w:divBdr>
            <w:top w:val="none" w:sz="0" w:space="0" w:color="auto"/>
            <w:left w:val="none" w:sz="0" w:space="0" w:color="auto"/>
            <w:bottom w:val="none" w:sz="0" w:space="0" w:color="auto"/>
            <w:right w:val="none" w:sz="0" w:space="0" w:color="auto"/>
          </w:divBdr>
        </w:div>
        <w:div w:id="384989703">
          <w:marLeft w:val="0"/>
          <w:marRight w:val="0"/>
          <w:marTop w:val="0"/>
          <w:marBottom w:val="101"/>
          <w:divBdr>
            <w:top w:val="none" w:sz="0" w:space="0" w:color="auto"/>
            <w:left w:val="none" w:sz="0" w:space="0" w:color="auto"/>
            <w:bottom w:val="none" w:sz="0" w:space="0" w:color="auto"/>
            <w:right w:val="none" w:sz="0" w:space="0" w:color="auto"/>
          </w:divBdr>
        </w:div>
        <w:div w:id="485709665">
          <w:marLeft w:val="0"/>
          <w:marRight w:val="0"/>
          <w:marTop w:val="0"/>
          <w:marBottom w:val="101"/>
          <w:divBdr>
            <w:top w:val="none" w:sz="0" w:space="0" w:color="auto"/>
            <w:left w:val="none" w:sz="0" w:space="0" w:color="auto"/>
            <w:bottom w:val="none" w:sz="0" w:space="0" w:color="auto"/>
            <w:right w:val="none" w:sz="0" w:space="0" w:color="auto"/>
          </w:divBdr>
        </w:div>
        <w:div w:id="1330521003">
          <w:marLeft w:val="0"/>
          <w:marRight w:val="0"/>
          <w:marTop w:val="0"/>
          <w:marBottom w:val="101"/>
          <w:divBdr>
            <w:top w:val="none" w:sz="0" w:space="0" w:color="auto"/>
            <w:left w:val="none" w:sz="0" w:space="0" w:color="auto"/>
            <w:bottom w:val="none" w:sz="0" w:space="0" w:color="auto"/>
            <w:right w:val="none" w:sz="0" w:space="0" w:color="auto"/>
          </w:divBdr>
        </w:div>
        <w:div w:id="1902403037">
          <w:marLeft w:val="0"/>
          <w:marRight w:val="0"/>
          <w:marTop w:val="0"/>
          <w:marBottom w:val="101"/>
          <w:divBdr>
            <w:top w:val="none" w:sz="0" w:space="0" w:color="auto"/>
            <w:left w:val="none" w:sz="0" w:space="0" w:color="auto"/>
            <w:bottom w:val="none" w:sz="0" w:space="0" w:color="auto"/>
            <w:right w:val="none" w:sz="0" w:space="0" w:color="auto"/>
          </w:divBdr>
        </w:div>
        <w:div w:id="425729937">
          <w:marLeft w:val="0"/>
          <w:marRight w:val="0"/>
          <w:marTop w:val="0"/>
          <w:marBottom w:val="101"/>
          <w:divBdr>
            <w:top w:val="none" w:sz="0" w:space="0" w:color="auto"/>
            <w:left w:val="none" w:sz="0" w:space="0" w:color="auto"/>
            <w:bottom w:val="none" w:sz="0" w:space="0" w:color="auto"/>
            <w:right w:val="none" w:sz="0" w:space="0" w:color="auto"/>
          </w:divBdr>
        </w:div>
        <w:div w:id="494493950">
          <w:marLeft w:val="0"/>
          <w:marRight w:val="0"/>
          <w:marTop w:val="0"/>
          <w:marBottom w:val="101"/>
          <w:divBdr>
            <w:top w:val="none" w:sz="0" w:space="0" w:color="auto"/>
            <w:left w:val="none" w:sz="0" w:space="0" w:color="auto"/>
            <w:bottom w:val="none" w:sz="0" w:space="0" w:color="auto"/>
            <w:right w:val="none" w:sz="0" w:space="0" w:color="auto"/>
          </w:divBdr>
        </w:div>
        <w:div w:id="231473421">
          <w:marLeft w:val="0"/>
          <w:marRight w:val="0"/>
          <w:marTop w:val="0"/>
          <w:marBottom w:val="101"/>
          <w:divBdr>
            <w:top w:val="none" w:sz="0" w:space="0" w:color="auto"/>
            <w:left w:val="none" w:sz="0" w:space="0" w:color="auto"/>
            <w:bottom w:val="none" w:sz="0" w:space="0" w:color="auto"/>
            <w:right w:val="none" w:sz="0" w:space="0" w:color="auto"/>
          </w:divBdr>
        </w:div>
        <w:div w:id="1371761541">
          <w:marLeft w:val="0"/>
          <w:marRight w:val="0"/>
          <w:marTop w:val="0"/>
          <w:marBottom w:val="101"/>
          <w:divBdr>
            <w:top w:val="none" w:sz="0" w:space="0" w:color="auto"/>
            <w:left w:val="none" w:sz="0" w:space="0" w:color="auto"/>
            <w:bottom w:val="none" w:sz="0" w:space="0" w:color="auto"/>
            <w:right w:val="none" w:sz="0" w:space="0" w:color="auto"/>
          </w:divBdr>
        </w:div>
        <w:div w:id="2068146641">
          <w:marLeft w:val="0"/>
          <w:marRight w:val="0"/>
          <w:marTop w:val="0"/>
          <w:marBottom w:val="101"/>
          <w:divBdr>
            <w:top w:val="none" w:sz="0" w:space="0" w:color="auto"/>
            <w:left w:val="none" w:sz="0" w:space="0" w:color="auto"/>
            <w:bottom w:val="none" w:sz="0" w:space="0" w:color="auto"/>
            <w:right w:val="none" w:sz="0" w:space="0" w:color="auto"/>
          </w:divBdr>
        </w:div>
        <w:div w:id="382487958">
          <w:marLeft w:val="0"/>
          <w:marRight w:val="0"/>
          <w:marTop w:val="0"/>
          <w:marBottom w:val="101"/>
          <w:divBdr>
            <w:top w:val="none" w:sz="0" w:space="0" w:color="auto"/>
            <w:left w:val="none" w:sz="0" w:space="0" w:color="auto"/>
            <w:bottom w:val="none" w:sz="0" w:space="0" w:color="auto"/>
            <w:right w:val="none" w:sz="0" w:space="0" w:color="auto"/>
          </w:divBdr>
        </w:div>
        <w:div w:id="41826821">
          <w:marLeft w:val="0"/>
          <w:marRight w:val="0"/>
          <w:marTop w:val="0"/>
          <w:marBottom w:val="101"/>
          <w:divBdr>
            <w:top w:val="none" w:sz="0" w:space="0" w:color="auto"/>
            <w:left w:val="none" w:sz="0" w:space="0" w:color="auto"/>
            <w:bottom w:val="none" w:sz="0" w:space="0" w:color="auto"/>
            <w:right w:val="none" w:sz="0" w:space="0" w:color="auto"/>
          </w:divBdr>
        </w:div>
        <w:div w:id="2093240180">
          <w:marLeft w:val="0"/>
          <w:marRight w:val="0"/>
          <w:marTop w:val="0"/>
          <w:marBottom w:val="101"/>
          <w:divBdr>
            <w:top w:val="none" w:sz="0" w:space="0" w:color="auto"/>
            <w:left w:val="none" w:sz="0" w:space="0" w:color="auto"/>
            <w:bottom w:val="none" w:sz="0" w:space="0" w:color="auto"/>
            <w:right w:val="none" w:sz="0" w:space="0" w:color="auto"/>
          </w:divBdr>
        </w:div>
        <w:div w:id="1200051788">
          <w:marLeft w:val="0"/>
          <w:marRight w:val="0"/>
          <w:marTop w:val="0"/>
          <w:marBottom w:val="101"/>
          <w:divBdr>
            <w:top w:val="none" w:sz="0" w:space="0" w:color="auto"/>
            <w:left w:val="none" w:sz="0" w:space="0" w:color="auto"/>
            <w:bottom w:val="none" w:sz="0" w:space="0" w:color="auto"/>
            <w:right w:val="none" w:sz="0" w:space="0" w:color="auto"/>
          </w:divBdr>
        </w:div>
        <w:div w:id="936062447">
          <w:marLeft w:val="0"/>
          <w:marRight w:val="0"/>
          <w:marTop w:val="0"/>
          <w:marBottom w:val="101"/>
          <w:divBdr>
            <w:top w:val="none" w:sz="0" w:space="0" w:color="auto"/>
            <w:left w:val="none" w:sz="0" w:space="0" w:color="auto"/>
            <w:bottom w:val="none" w:sz="0" w:space="0" w:color="auto"/>
            <w:right w:val="none" w:sz="0" w:space="0" w:color="auto"/>
          </w:divBdr>
        </w:div>
        <w:div w:id="973563855">
          <w:marLeft w:val="0"/>
          <w:marRight w:val="0"/>
          <w:marTop w:val="0"/>
          <w:marBottom w:val="101"/>
          <w:divBdr>
            <w:top w:val="none" w:sz="0" w:space="0" w:color="auto"/>
            <w:left w:val="none" w:sz="0" w:space="0" w:color="auto"/>
            <w:bottom w:val="none" w:sz="0" w:space="0" w:color="auto"/>
            <w:right w:val="none" w:sz="0" w:space="0" w:color="auto"/>
          </w:divBdr>
        </w:div>
        <w:div w:id="106777183">
          <w:marLeft w:val="0"/>
          <w:marRight w:val="0"/>
          <w:marTop w:val="0"/>
          <w:marBottom w:val="101"/>
          <w:divBdr>
            <w:top w:val="none" w:sz="0" w:space="0" w:color="auto"/>
            <w:left w:val="none" w:sz="0" w:space="0" w:color="auto"/>
            <w:bottom w:val="none" w:sz="0" w:space="0" w:color="auto"/>
            <w:right w:val="none" w:sz="0" w:space="0" w:color="auto"/>
          </w:divBdr>
        </w:div>
        <w:div w:id="994070052">
          <w:marLeft w:val="0"/>
          <w:marRight w:val="0"/>
          <w:marTop w:val="0"/>
          <w:marBottom w:val="101"/>
          <w:divBdr>
            <w:top w:val="none" w:sz="0" w:space="0" w:color="auto"/>
            <w:left w:val="none" w:sz="0" w:space="0" w:color="auto"/>
            <w:bottom w:val="none" w:sz="0" w:space="0" w:color="auto"/>
            <w:right w:val="none" w:sz="0" w:space="0" w:color="auto"/>
          </w:divBdr>
        </w:div>
        <w:div w:id="1261909478">
          <w:marLeft w:val="0"/>
          <w:marRight w:val="0"/>
          <w:marTop w:val="0"/>
          <w:marBottom w:val="101"/>
          <w:divBdr>
            <w:top w:val="none" w:sz="0" w:space="0" w:color="auto"/>
            <w:left w:val="none" w:sz="0" w:space="0" w:color="auto"/>
            <w:bottom w:val="none" w:sz="0" w:space="0" w:color="auto"/>
            <w:right w:val="none" w:sz="0" w:space="0" w:color="auto"/>
          </w:divBdr>
        </w:div>
        <w:div w:id="1531338351">
          <w:marLeft w:val="0"/>
          <w:marRight w:val="0"/>
          <w:marTop w:val="0"/>
          <w:marBottom w:val="101"/>
          <w:divBdr>
            <w:top w:val="none" w:sz="0" w:space="0" w:color="auto"/>
            <w:left w:val="none" w:sz="0" w:space="0" w:color="auto"/>
            <w:bottom w:val="none" w:sz="0" w:space="0" w:color="auto"/>
            <w:right w:val="none" w:sz="0" w:space="0" w:color="auto"/>
          </w:divBdr>
        </w:div>
        <w:div w:id="1835535453">
          <w:marLeft w:val="0"/>
          <w:marRight w:val="0"/>
          <w:marTop w:val="0"/>
          <w:marBottom w:val="101"/>
          <w:divBdr>
            <w:top w:val="none" w:sz="0" w:space="0" w:color="auto"/>
            <w:left w:val="none" w:sz="0" w:space="0" w:color="auto"/>
            <w:bottom w:val="none" w:sz="0" w:space="0" w:color="auto"/>
            <w:right w:val="none" w:sz="0" w:space="0" w:color="auto"/>
          </w:divBdr>
        </w:div>
        <w:div w:id="1251355546">
          <w:marLeft w:val="0"/>
          <w:marRight w:val="0"/>
          <w:marTop w:val="0"/>
          <w:marBottom w:val="101"/>
          <w:divBdr>
            <w:top w:val="none" w:sz="0" w:space="0" w:color="auto"/>
            <w:left w:val="none" w:sz="0" w:space="0" w:color="auto"/>
            <w:bottom w:val="none" w:sz="0" w:space="0" w:color="auto"/>
            <w:right w:val="none" w:sz="0" w:space="0" w:color="auto"/>
          </w:divBdr>
        </w:div>
        <w:div w:id="1417168156">
          <w:marLeft w:val="0"/>
          <w:marRight w:val="0"/>
          <w:marTop w:val="0"/>
          <w:marBottom w:val="101"/>
          <w:divBdr>
            <w:top w:val="none" w:sz="0" w:space="0" w:color="auto"/>
            <w:left w:val="none" w:sz="0" w:space="0" w:color="auto"/>
            <w:bottom w:val="none" w:sz="0" w:space="0" w:color="auto"/>
            <w:right w:val="none" w:sz="0" w:space="0" w:color="auto"/>
          </w:divBdr>
        </w:div>
        <w:div w:id="1566645376">
          <w:marLeft w:val="0"/>
          <w:marRight w:val="0"/>
          <w:marTop w:val="0"/>
          <w:marBottom w:val="101"/>
          <w:divBdr>
            <w:top w:val="none" w:sz="0" w:space="0" w:color="auto"/>
            <w:left w:val="none" w:sz="0" w:space="0" w:color="auto"/>
            <w:bottom w:val="none" w:sz="0" w:space="0" w:color="auto"/>
            <w:right w:val="none" w:sz="0" w:space="0" w:color="auto"/>
          </w:divBdr>
        </w:div>
        <w:div w:id="1524126766">
          <w:marLeft w:val="0"/>
          <w:marRight w:val="0"/>
          <w:marTop w:val="0"/>
          <w:marBottom w:val="101"/>
          <w:divBdr>
            <w:top w:val="none" w:sz="0" w:space="0" w:color="auto"/>
            <w:left w:val="none" w:sz="0" w:space="0" w:color="auto"/>
            <w:bottom w:val="none" w:sz="0" w:space="0" w:color="auto"/>
            <w:right w:val="none" w:sz="0" w:space="0" w:color="auto"/>
          </w:divBdr>
        </w:div>
        <w:div w:id="168300399">
          <w:marLeft w:val="0"/>
          <w:marRight w:val="0"/>
          <w:marTop w:val="0"/>
          <w:marBottom w:val="101"/>
          <w:divBdr>
            <w:top w:val="none" w:sz="0" w:space="0" w:color="auto"/>
            <w:left w:val="none" w:sz="0" w:space="0" w:color="auto"/>
            <w:bottom w:val="none" w:sz="0" w:space="0" w:color="auto"/>
            <w:right w:val="none" w:sz="0" w:space="0" w:color="auto"/>
          </w:divBdr>
        </w:div>
        <w:div w:id="473255516">
          <w:marLeft w:val="0"/>
          <w:marRight w:val="0"/>
          <w:marTop w:val="0"/>
          <w:marBottom w:val="101"/>
          <w:divBdr>
            <w:top w:val="none" w:sz="0" w:space="0" w:color="auto"/>
            <w:left w:val="none" w:sz="0" w:space="0" w:color="auto"/>
            <w:bottom w:val="none" w:sz="0" w:space="0" w:color="auto"/>
            <w:right w:val="none" w:sz="0" w:space="0" w:color="auto"/>
          </w:divBdr>
        </w:div>
        <w:div w:id="1099643542">
          <w:marLeft w:val="0"/>
          <w:marRight w:val="0"/>
          <w:marTop w:val="0"/>
          <w:marBottom w:val="101"/>
          <w:divBdr>
            <w:top w:val="none" w:sz="0" w:space="0" w:color="auto"/>
            <w:left w:val="none" w:sz="0" w:space="0" w:color="auto"/>
            <w:bottom w:val="none" w:sz="0" w:space="0" w:color="auto"/>
            <w:right w:val="none" w:sz="0" w:space="0" w:color="auto"/>
          </w:divBdr>
        </w:div>
        <w:div w:id="335229911">
          <w:marLeft w:val="0"/>
          <w:marRight w:val="0"/>
          <w:marTop w:val="0"/>
          <w:marBottom w:val="101"/>
          <w:divBdr>
            <w:top w:val="none" w:sz="0" w:space="0" w:color="auto"/>
            <w:left w:val="none" w:sz="0" w:space="0" w:color="auto"/>
            <w:bottom w:val="none" w:sz="0" w:space="0" w:color="auto"/>
            <w:right w:val="none" w:sz="0" w:space="0" w:color="auto"/>
          </w:divBdr>
        </w:div>
        <w:div w:id="2095853617">
          <w:marLeft w:val="0"/>
          <w:marRight w:val="0"/>
          <w:marTop w:val="0"/>
          <w:marBottom w:val="101"/>
          <w:divBdr>
            <w:top w:val="none" w:sz="0" w:space="0" w:color="auto"/>
            <w:left w:val="none" w:sz="0" w:space="0" w:color="auto"/>
            <w:bottom w:val="none" w:sz="0" w:space="0" w:color="auto"/>
            <w:right w:val="none" w:sz="0" w:space="0" w:color="auto"/>
          </w:divBdr>
        </w:div>
        <w:div w:id="1691644655">
          <w:marLeft w:val="0"/>
          <w:marRight w:val="0"/>
          <w:marTop w:val="0"/>
          <w:marBottom w:val="101"/>
          <w:divBdr>
            <w:top w:val="none" w:sz="0" w:space="0" w:color="auto"/>
            <w:left w:val="none" w:sz="0" w:space="0" w:color="auto"/>
            <w:bottom w:val="none" w:sz="0" w:space="0" w:color="auto"/>
            <w:right w:val="none" w:sz="0" w:space="0" w:color="auto"/>
          </w:divBdr>
        </w:div>
        <w:div w:id="1396195536">
          <w:marLeft w:val="0"/>
          <w:marRight w:val="0"/>
          <w:marTop w:val="0"/>
          <w:marBottom w:val="101"/>
          <w:divBdr>
            <w:top w:val="none" w:sz="0" w:space="0" w:color="auto"/>
            <w:left w:val="none" w:sz="0" w:space="0" w:color="auto"/>
            <w:bottom w:val="none" w:sz="0" w:space="0" w:color="auto"/>
            <w:right w:val="none" w:sz="0" w:space="0" w:color="auto"/>
          </w:divBdr>
        </w:div>
        <w:div w:id="337080836">
          <w:marLeft w:val="0"/>
          <w:marRight w:val="0"/>
          <w:marTop w:val="0"/>
          <w:marBottom w:val="101"/>
          <w:divBdr>
            <w:top w:val="none" w:sz="0" w:space="0" w:color="auto"/>
            <w:left w:val="none" w:sz="0" w:space="0" w:color="auto"/>
            <w:bottom w:val="none" w:sz="0" w:space="0" w:color="auto"/>
            <w:right w:val="none" w:sz="0" w:space="0" w:color="auto"/>
          </w:divBdr>
        </w:div>
        <w:div w:id="1050303910">
          <w:marLeft w:val="0"/>
          <w:marRight w:val="0"/>
          <w:marTop w:val="0"/>
          <w:marBottom w:val="101"/>
          <w:divBdr>
            <w:top w:val="none" w:sz="0" w:space="0" w:color="auto"/>
            <w:left w:val="none" w:sz="0" w:space="0" w:color="auto"/>
            <w:bottom w:val="none" w:sz="0" w:space="0" w:color="auto"/>
            <w:right w:val="none" w:sz="0" w:space="0" w:color="auto"/>
          </w:divBdr>
        </w:div>
        <w:div w:id="1407998086">
          <w:marLeft w:val="0"/>
          <w:marRight w:val="0"/>
          <w:marTop w:val="0"/>
          <w:marBottom w:val="101"/>
          <w:divBdr>
            <w:top w:val="none" w:sz="0" w:space="0" w:color="auto"/>
            <w:left w:val="none" w:sz="0" w:space="0" w:color="auto"/>
            <w:bottom w:val="none" w:sz="0" w:space="0" w:color="auto"/>
            <w:right w:val="none" w:sz="0" w:space="0" w:color="auto"/>
          </w:divBdr>
        </w:div>
        <w:div w:id="1048651290">
          <w:marLeft w:val="0"/>
          <w:marRight w:val="0"/>
          <w:marTop w:val="0"/>
          <w:marBottom w:val="101"/>
          <w:divBdr>
            <w:top w:val="none" w:sz="0" w:space="0" w:color="auto"/>
            <w:left w:val="none" w:sz="0" w:space="0" w:color="auto"/>
            <w:bottom w:val="none" w:sz="0" w:space="0" w:color="auto"/>
            <w:right w:val="none" w:sz="0" w:space="0" w:color="auto"/>
          </w:divBdr>
        </w:div>
        <w:div w:id="1488857536">
          <w:marLeft w:val="0"/>
          <w:marRight w:val="0"/>
          <w:marTop w:val="0"/>
          <w:marBottom w:val="101"/>
          <w:divBdr>
            <w:top w:val="none" w:sz="0" w:space="0" w:color="auto"/>
            <w:left w:val="none" w:sz="0" w:space="0" w:color="auto"/>
            <w:bottom w:val="none" w:sz="0" w:space="0" w:color="auto"/>
            <w:right w:val="none" w:sz="0" w:space="0" w:color="auto"/>
          </w:divBdr>
        </w:div>
        <w:div w:id="1246305911">
          <w:marLeft w:val="0"/>
          <w:marRight w:val="0"/>
          <w:marTop w:val="0"/>
          <w:marBottom w:val="101"/>
          <w:divBdr>
            <w:top w:val="none" w:sz="0" w:space="0" w:color="auto"/>
            <w:left w:val="none" w:sz="0" w:space="0" w:color="auto"/>
            <w:bottom w:val="none" w:sz="0" w:space="0" w:color="auto"/>
            <w:right w:val="none" w:sz="0" w:space="0" w:color="auto"/>
          </w:divBdr>
        </w:div>
        <w:div w:id="1348026014">
          <w:marLeft w:val="0"/>
          <w:marRight w:val="0"/>
          <w:marTop w:val="0"/>
          <w:marBottom w:val="101"/>
          <w:divBdr>
            <w:top w:val="none" w:sz="0" w:space="0" w:color="auto"/>
            <w:left w:val="none" w:sz="0" w:space="0" w:color="auto"/>
            <w:bottom w:val="none" w:sz="0" w:space="0" w:color="auto"/>
            <w:right w:val="none" w:sz="0" w:space="0" w:color="auto"/>
          </w:divBdr>
        </w:div>
        <w:div w:id="1489710242">
          <w:marLeft w:val="0"/>
          <w:marRight w:val="0"/>
          <w:marTop w:val="0"/>
          <w:marBottom w:val="101"/>
          <w:divBdr>
            <w:top w:val="none" w:sz="0" w:space="0" w:color="auto"/>
            <w:left w:val="none" w:sz="0" w:space="0" w:color="auto"/>
            <w:bottom w:val="none" w:sz="0" w:space="0" w:color="auto"/>
            <w:right w:val="none" w:sz="0" w:space="0" w:color="auto"/>
          </w:divBdr>
        </w:div>
        <w:div w:id="1247228750">
          <w:marLeft w:val="0"/>
          <w:marRight w:val="0"/>
          <w:marTop w:val="0"/>
          <w:marBottom w:val="101"/>
          <w:divBdr>
            <w:top w:val="none" w:sz="0" w:space="0" w:color="auto"/>
            <w:left w:val="none" w:sz="0" w:space="0" w:color="auto"/>
            <w:bottom w:val="none" w:sz="0" w:space="0" w:color="auto"/>
            <w:right w:val="none" w:sz="0" w:space="0" w:color="auto"/>
          </w:divBdr>
        </w:div>
        <w:div w:id="1069226514">
          <w:marLeft w:val="0"/>
          <w:marRight w:val="0"/>
          <w:marTop w:val="0"/>
          <w:marBottom w:val="101"/>
          <w:divBdr>
            <w:top w:val="none" w:sz="0" w:space="0" w:color="auto"/>
            <w:left w:val="none" w:sz="0" w:space="0" w:color="auto"/>
            <w:bottom w:val="none" w:sz="0" w:space="0" w:color="auto"/>
            <w:right w:val="none" w:sz="0" w:space="0" w:color="auto"/>
          </w:divBdr>
        </w:div>
        <w:div w:id="968900588">
          <w:marLeft w:val="0"/>
          <w:marRight w:val="0"/>
          <w:marTop w:val="0"/>
          <w:marBottom w:val="101"/>
          <w:divBdr>
            <w:top w:val="none" w:sz="0" w:space="0" w:color="auto"/>
            <w:left w:val="none" w:sz="0" w:space="0" w:color="auto"/>
            <w:bottom w:val="none" w:sz="0" w:space="0" w:color="auto"/>
            <w:right w:val="none" w:sz="0" w:space="0" w:color="auto"/>
          </w:divBdr>
        </w:div>
        <w:div w:id="1350527824">
          <w:marLeft w:val="0"/>
          <w:marRight w:val="0"/>
          <w:marTop w:val="0"/>
          <w:marBottom w:val="101"/>
          <w:divBdr>
            <w:top w:val="none" w:sz="0" w:space="0" w:color="auto"/>
            <w:left w:val="none" w:sz="0" w:space="0" w:color="auto"/>
            <w:bottom w:val="none" w:sz="0" w:space="0" w:color="auto"/>
            <w:right w:val="none" w:sz="0" w:space="0" w:color="auto"/>
          </w:divBdr>
        </w:div>
        <w:div w:id="230047834">
          <w:marLeft w:val="0"/>
          <w:marRight w:val="0"/>
          <w:marTop w:val="0"/>
          <w:marBottom w:val="101"/>
          <w:divBdr>
            <w:top w:val="none" w:sz="0" w:space="0" w:color="auto"/>
            <w:left w:val="none" w:sz="0" w:space="0" w:color="auto"/>
            <w:bottom w:val="none" w:sz="0" w:space="0" w:color="auto"/>
            <w:right w:val="none" w:sz="0" w:space="0" w:color="auto"/>
          </w:divBdr>
        </w:div>
        <w:div w:id="1560700880">
          <w:marLeft w:val="0"/>
          <w:marRight w:val="0"/>
          <w:marTop w:val="0"/>
          <w:marBottom w:val="101"/>
          <w:divBdr>
            <w:top w:val="none" w:sz="0" w:space="0" w:color="auto"/>
            <w:left w:val="none" w:sz="0" w:space="0" w:color="auto"/>
            <w:bottom w:val="none" w:sz="0" w:space="0" w:color="auto"/>
            <w:right w:val="none" w:sz="0" w:space="0" w:color="auto"/>
          </w:divBdr>
        </w:div>
        <w:div w:id="888497663">
          <w:marLeft w:val="0"/>
          <w:marRight w:val="0"/>
          <w:marTop w:val="0"/>
          <w:marBottom w:val="101"/>
          <w:divBdr>
            <w:top w:val="none" w:sz="0" w:space="0" w:color="auto"/>
            <w:left w:val="none" w:sz="0" w:space="0" w:color="auto"/>
            <w:bottom w:val="none" w:sz="0" w:space="0" w:color="auto"/>
            <w:right w:val="none" w:sz="0" w:space="0" w:color="auto"/>
          </w:divBdr>
        </w:div>
        <w:div w:id="288972537">
          <w:marLeft w:val="0"/>
          <w:marRight w:val="0"/>
          <w:marTop w:val="0"/>
          <w:marBottom w:val="101"/>
          <w:divBdr>
            <w:top w:val="none" w:sz="0" w:space="0" w:color="auto"/>
            <w:left w:val="none" w:sz="0" w:space="0" w:color="auto"/>
            <w:bottom w:val="none" w:sz="0" w:space="0" w:color="auto"/>
            <w:right w:val="none" w:sz="0" w:space="0" w:color="auto"/>
          </w:divBdr>
        </w:div>
        <w:div w:id="139150273">
          <w:marLeft w:val="0"/>
          <w:marRight w:val="0"/>
          <w:marTop w:val="0"/>
          <w:marBottom w:val="101"/>
          <w:divBdr>
            <w:top w:val="none" w:sz="0" w:space="0" w:color="auto"/>
            <w:left w:val="none" w:sz="0" w:space="0" w:color="auto"/>
            <w:bottom w:val="none" w:sz="0" w:space="0" w:color="auto"/>
            <w:right w:val="none" w:sz="0" w:space="0" w:color="auto"/>
          </w:divBdr>
        </w:div>
        <w:div w:id="1550993893">
          <w:marLeft w:val="0"/>
          <w:marRight w:val="0"/>
          <w:marTop w:val="0"/>
          <w:marBottom w:val="101"/>
          <w:divBdr>
            <w:top w:val="none" w:sz="0" w:space="0" w:color="auto"/>
            <w:left w:val="none" w:sz="0" w:space="0" w:color="auto"/>
            <w:bottom w:val="none" w:sz="0" w:space="0" w:color="auto"/>
            <w:right w:val="none" w:sz="0" w:space="0" w:color="auto"/>
          </w:divBdr>
        </w:div>
        <w:div w:id="1662931229">
          <w:marLeft w:val="0"/>
          <w:marRight w:val="0"/>
          <w:marTop w:val="0"/>
          <w:marBottom w:val="101"/>
          <w:divBdr>
            <w:top w:val="none" w:sz="0" w:space="0" w:color="auto"/>
            <w:left w:val="none" w:sz="0" w:space="0" w:color="auto"/>
            <w:bottom w:val="none" w:sz="0" w:space="0" w:color="auto"/>
            <w:right w:val="none" w:sz="0" w:space="0" w:color="auto"/>
          </w:divBdr>
        </w:div>
        <w:div w:id="1813521746">
          <w:marLeft w:val="0"/>
          <w:marRight w:val="0"/>
          <w:marTop w:val="0"/>
          <w:marBottom w:val="101"/>
          <w:divBdr>
            <w:top w:val="none" w:sz="0" w:space="0" w:color="auto"/>
            <w:left w:val="none" w:sz="0" w:space="0" w:color="auto"/>
            <w:bottom w:val="none" w:sz="0" w:space="0" w:color="auto"/>
            <w:right w:val="none" w:sz="0" w:space="0" w:color="auto"/>
          </w:divBdr>
        </w:div>
        <w:div w:id="1148206384">
          <w:marLeft w:val="0"/>
          <w:marRight w:val="0"/>
          <w:marTop w:val="0"/>
          <w:marBottom w:val="101"/>
          <w:divBdr>
            <w:top w:val="none" w:sz="0" w:space="0" w:color="auto"/>
            <w:left w:val="none" w:sz="0" w:space="0" w:color="auto"/>
            <w:bottom w:val="none" w:sz="0" w:space="0" w:color="auto"/>
            <w:right w:val="none" w:sz="0" w:space="0" w:color="auto"/>
          </w:divBdr>
        </w:div>
        <w:div w:id="1962766740">
          <w:marLeft w:val="0"/>
          <w:marRight w:val="0"/>
          <w:marTop w:val="0"/>
          <w:marBottom w:val="101"/>
          <w:divBdr>
            <w:top w:val="none" w:sz="0" w:space="0" w:color="auto"/>
            <w:left w:val="none" w:sz="0" w:space="0" w:color="auto"/>
            <w:bottom w:val="none" w:sz="0" w:space="0" w:color="auto"/>
            <w:right w:val="none" w:sz="0" w:space="0" w:color="auto"/>
          </w:divBdr>
        </w:div>
        <w:div w:id="1937246672">
          <w:marLeft w:val="0"/>
          <w:marRight w:val="0"/>
          <w:marTop w:val="0"/>
          <w:marBottom w:val="101"/>
          <w:divBdr>
            <w:top w:val="none" w:sz="0" w:space="0" w:color="auto"/>
            <w:left w:val="none" w:sz="0" w:space="0" w:color="auto"/>
            <w:bottom w:val="none" w:sz="0" w:space="0" w:color="auto"/>
            <w:right w:val="none" w:sz="0" w:space="0" w:color="auto"/>
          </w:divBdr>
        </w:div>
        <w:div w:id="2082016207">
          <w:marLeft w:val="0"/>
          <w:marRight w:val="0"/>
          <w:marTop w:val="0"/>
          <w:marBottom w:val="101"/>
          <w:divBdr>
            <w:top w:val="none" w:sz="0" w:space="0" w:color="auto"/>
            <w:left w:val="none" w:sz="0" w:space="0" w:color="auto"/>
            <w:bottom w:val="none" w:sz="0" w:space="0" w:color="auto"/>
            <w:right w:val="none" w:sz="0" w:space="0" w:color="auto"/>
          </w:divBdr>
        </w:div>
        <w:div w:id="248317551">
          <w:marLeft w:val="0"/>
          <w:marRight w:val="0"/>
          <w:marTop w:val="0"/>
          <w:marBottom w:val="101"/>
          <w:divBdr>
            <w:top w:val="none" w:sz="0" w:space="0" w:color="auto"/>
            <w:left w:val="none" w:sz="0" w:space="0" w:color="auto"/>
            <w:bottom w:val="none" w:sz="0" w:space="0" w:color="auto"/>
            <w:right w:val="none" w:sz="0" w:space="0" w:color="auto"/>
          </w:divBdr>
        </w:div>
        <w:div w:id="1787507236">
          <w:marLeft w:val="0"/>
          <w:marRight w:val="0"/>
          <w:marTop w:val="0"/>
          <w:marBottom w:val="101"/>
          <w:divBdr>
            <w:top w:val="none" w:sz="0" w:space="0" w:color="auto"/>
            <w:left w:val="none" w:sz="0" w:space="0" w:color="auto"/>
            <w:bottom w:val="none" w:sz="0" w:space="0" w:color="auto"/>
            <w:right w:val="none" w:sz="0" w:space="0" w:color="auto"/>
          </w:divBdr>
        </w:div>
        <w:div w:id="445320426">
          <w:marLeft w:val="0"/>
          <w:marRight w:val="0"/>
          <w:marTop w:val="0"/>
          <w:marBottom w:val="101"/>
          <w:divBdr>
            <w:top w:val="none" w:sz="0" w:space="0" w:color="auto"/>
            <w:left w:val="none" w:sz="0" w:space="0" w:color="auto"/>
            <w:bottom w:val="none" w:sz="0" w:space="0" w:color="auto"/>
            <w:right w:val="none" w:sz="0" w:space="0" w:color="auto"/>
          </w:divBdr>
        </w:div>
        <w:div w:id="1099834350">
          <w:marLeft w:val="0"/>
          <w:marRight w:val="0"/>
          <w:marTop w:val="0"/>
          <w:marBottom w:val="101"/>
          <w:divBdr>
            <w:top w:val="none" w:sz="0" w:space="0" w:color="auto"/>
            <w:left w:val="none" w:sz="0" w:space="0" w:color="auto"/>
            <w:bottom w:val="none" w:sz="0" w:space="0" w:color="auto"/>
            <w:right w:val="none" w:sz="0" w:space="0" w:color="auto"/>
          </w:divBdr>
        </w:div>
        <w:div w:id="1974165644">
          <w:marLeft w:val="0"/>
          <w:marRight w:val="0"/>
          <w:marTop w:val="0"/>
          <w:marBottom w:val="101"/>
          <w:divBdr>
            <w:top w:val="none" w:sz="0" w:space="0" w:color="auto"/>
            <w:left w:val="none" w:sz="0" w:space="0" w:color="auto"/>
            <w:bottom w:val="none" w:sz="0" w:space="0" w:color="auto"/>
            <w:right w:val="none" w:sz="0" w:space="0" w:color="auto"/>
          </w:divBdr>
        </w:div>
        <w:div w:id="1846286052">
          <w:marLeft w:val="0"/>
          <w:marRight w:val="0"/>
          <w:marTop w:val="0"/>
          <w:marBottom w:val="101"/>
          <w:divBdr>
            <w:top w:val="none" w:sz="0" w:space="0" w:color="auto"/>
            <w:left w:val="none" w:sz="0" w:space="0" w:color="auto"/>
            <w:bottom w:val="none" w:sz="0" w:space="0" w:color="auto"/>
            <w:right w:val="none" w:sz="0" w:space="0" w:color="auto"/>
          </w:divBdr>
        </w:div>
        <w:div w:id="1110081224">
          <w:marLeft w:val="0"/>
          <w:marRight w:val="0"/>
          <w:marTop w:val="0"/>
          <w:marBottom w:val="101"/>
          <w:divBdr>
            <w:top w:val="none" w:sz="0" w:space="0" w:color="auto"/>
            <w:left w:val="none" w:sz="0" w:space="0" w:color="auto"/>
            <w:bottom w:val="none" w:sz="0" w:space="0" w:color="auto"/>
            <w:right w:val="none" w:sz="0" w:space="0" w:color="auto"/>
          </w:divBdr>
        </w:div>
        <w:div w:id="2118787642">
          <w:marLeft w:val="0"/>
          <w:marRight w:val="0"/>
          <w:marTop w:val="0"/>
          <w:marBottom w:val="101"/>
          <w:divBdr>
            <w:top w:val="none" w:sz="0" w:space="0" w:color="auto"/>
            <w:left w:val="none" w:sz="0" w:space="0" w:color="auto"/>
            <w:bottom w:val="none" w:sz="0" w:space="0" w:color="auto"/>
            <w:right w:val="none" w:sz="0" w:space="0" w:color="auto"/>
          </w:divBdr>
        </w:div>
        <w:div w:id="326978277">
          <w:marLeft w:val="0"/>
          <w:marRight w:val="0"/>
          <w:marTop w:val="0"/>
          <w:marBottom w:val="101"/>
          <w:divBdr>
            <w:top w:val="none" w:sz="0" w:space="0" w:color="auto"/>
            <w:left w:val="none" w:sz="0" w:space="0" w:color="auto"/>
            <w:bottom w:val="none" w:sz="0" w:space="0" w:color="auto"/>
            <w:right w:val="none" w:sz="0" w:space="0" w:color="auto"/>
          </w:divBdr>
        </w:div>
        <w:div w:id="1155755720">
          <w:marLeft w:val="0"/>
          <w:marRight w:val="0"/>
          <w:marTop w:val="0"/>
          <w:marBottom w:val="101"/>
          <w:divBdr>
            <w:top w:val="none" w:sz="0" w:space="0" w:color="auto"/>
            <w:left w:val="none" w:sz="0" w:space="0" w:color="auto"/>
            <w:bottom w:val="none" w:sz="0" w:space="0" w:color="auto"/>
            <w:right w:val="none" w:sz="0" w:space="0" w:color="auto"/>
          </w:divBdr>
        </w:div>
        <w:div w:id="577835335">
          <w:marLeft w:val="0"/>
          <w:marRight w:val="0"/>
          <w:marTop w:val="0"/>
          <w:marBottom w:val="101"/>
          <w:divBdr>
            <w:top w:val="none" w:sz="0" w:space="0" w:color="auto"/>
            <w:left w:val="none" w:sz="0" w:space="0" w:color="auto"/>
            <w:bottom w:val="none" w:sz="0" w:space="0" w:color="auto"/>
            <w:right w:val="none" w:sz="0" w:space="0" w:color="auto"/>
          </w:divBdr>
        </w:div>
        <w:div w:id="1698776090">
          <w:marLeft w:val="0"/>
          <w:marRight w:val="0"/>
          <w:marTop w:val="0"/>
          <w:marBottom w:val="101"/>
          <w:divBdr>
            <w:top w:val="none" w:sz="0" w:space="0" w:color="auto"/>
            <w:left w:val="none" w:sz="0" w:space="0" w:color="auto"/>
            <w:bottom w:val="none" w:sz="0" w:space="0" w:color="auto"/>
            <w:right w:val="none" w:sz="0" w:space="0" w:color="auto"/>
          </w:divBdr>
        </w:div>
        <w:div w:id="953291466">
          <w:marLeft w:val="0"/>
          <w:marRight w:val="0"/>
          <w:marTop w:val="0"/>
          <w:marBottom w:val="101"/>
          <w:divBdr>
            <w:top w:val="none" w:sz="0" w:space="0" w:color="auto"/>
            <w:left w:val="none" w:sz="0" w:space="0" w:color="auto"/>
            <w:bottom w:val="none" w:sz="0" w:space="0" w:color="auto"/>
            <w:right w:val="none" w:sz="0" w:space="0" w:color="auto"/>
          </w:divBdr>
        </w:div>
        <w:div w:id="1326281066">
          <w:marLeft w:val="0"/>
          <w:marRight w:val="0"/>
          <w:marTop w:val="0"/>
          <w:marBottom w:val="101"/>
          <w:divBdr>
            <w:top w:val="none" w:sz="0" w:space="0" w:color="auto"/>
            <w:left w:val="none" w:sz="0" w:space="0" w:color="auto"/>
            <w:bottom w:val="none" w:sz="0" w:space="0" w:color="auto"/>
            <w:right w:val="none" w:sz="0" w:space="0" w:color="auto"/>
          </w:divBdr>
        </w:div>
        <w:div w:id="516041457">
          <w:marLeft w:val="0"/>
          <w:marRight w:val="0"/>
          <w:marTop w:val="0"/>
          <w:marBottom w:val="101"/>
          <w:divBdr>
            <w:top w:val="none" w:sz="0" w:space="0" w:color="auto"/>
            <w:left w:val="none" w:sz="0" w:space="0" w:color="auto"/>
            <w:bottom w:val="none" w:sz="0" w:space="0" w:color="auto"/>
            <w:right w:val="none" w:sz="0" w:space="0" w:color="auto"/>
          </w:divBdr>
        </w:div>
        <w:div w:id="2097553272">
          <w:marLeft w:val="0"/>
          <w:marRight w:val="0"/>
          <w:marTop w:val="0"/>
          <w:marBottom w:val="101"/>
          <w:divBdr>
            <w:top w:val="none" w:sz="0" w:space="0" w:color="auto"/>
            <w:left w:val="none" w:sz="0" w:space="0" w:color="auto"/>
            <w:bottom w:val="none" w:sz="0" w:space="0" w:color="auto"/>
            <w:right w:val="none" w:sz="0" w:space="0" w:color="auto"/>
          </w:divBdr>
        </w:div>
        <w:div w:id="1649087540">
          <w:marLeft w:val="0"/>
          <w:marRight w:val="0"/>
          <w:marTop w:val="0"/>
          <w:marBottom w:val="101"/>
          <w:divBdr>
            <w:top w:val="none" w:sz="0" w:space="0" w:color="auto"/>
            <w:left w:val="none" w:sz="0" w:space="0" w:color="auto"/>
            <w:bottom w:val="none" w:sz="0" w:space="0" w:color="auto"/>
            <w:right w:val="none" w:sz="0" w:space="0" w:color="auto"/>
          </w:divBdr>
        </w:div>
        <w:div w:id="371459920">
          <w:marLeft w:val="0"/>
          <w:marRight w:val="0"/>
          <w:marTop w:val="0"/>
          <w:marBottom w:val="101"/>
          <w:divBdr>
            <w:top w:val="none" w:sz="0" w:space="0" w:color="auto"/>
            <w:left w:val="none" w:sz="0" w:space="0" w:color="auto"/>
            <w:bottom w:val="none" w:sz="0" w:space="0" w:color="auto"/>
            <w:right w:val="none" w:sz="0" w:space="0" w:color="auto"/>
          </w:divBdr>
        </w:div>
        <w:div w:id="441069620">
          <w:marLeft w:val="0"/>
          <w:marRight w:val="0"/>
          <w:marTop w:val="0"/>
          <w:marBottom w:val="101"/>
          <w:divBdr>
            <w:top w:val="none" w:sz="0" w:space="0" w:color="auto"/>
            <w:left w:val="none" w:sz="0" w:space="0" w:color="auto"/>
            <w:bottom w:val="none" w:sz="0" w:space="0" w:color="auto"/>
            <w:right w:val="none" w:sz="0" w:space="0" w:color="auto"/>
          </w:divBdr>
        </w:div>
        <w:div w:id="1656882013">
          <w:marLeft w:val="0"/>
          <w:marRight w:val="0"/>
          <w:marTop w:val="0"/>
          <w:marBottom w:val="101"/>
          <w:divBdr>
            <w:top w:val="none" w:sz="0" w:space="0" w:color="auto"/>
            <w:left w:val="none" w:sz="0" w:space="0" w:color="auto"/>
            <w:bottom w:val="none" w:sz="0" w:space="0" w:color="auto"/>
            <w:right w:val="none" w:sz="0" w:space="0" w:color="auto"/>
          </w:divBdr>
        </w:div>
        <w:div w:id="522744357">
          <w:marLeft w:val="0"/>
          <w:marRight w:val="0"/>
          <w:marTop w:val="0"/>
          <w:marBottom w:val="101"/>
          <w:divBdr>
            <w:top w:val="none" w:sz="0" w:space="0" w:color="auto"/>
            <w:left w:val="none" w:sz="0" w:space="0" w:color="auto"/>
            <w:bottom w:val="none" w:sz="0" w:space="0" w:color="auto"/>
            <w:right w:val="none" w:sz="0" w:space="0" w:color="auto"/>
          </w:divBdr>
        </w:div>
        <w:div w:id="550503359">
          <w:marLeft w:val="0"/>
          <w:marRight w:val="0"/>
          <w:marTop w:val="0"/>
          <w:marBottom w:val="101"/>
          <w:divBdr>
            <w:top w:val="none" w:sz="0" w:space="0" w:color="auto"/>
            <w:left w:val="none" w:sz="0" w:space="0" w:color="auto"/>
            <w:bottom w:val="none" w:sz="0" w:space="0" w:color="auto"/>
            <w:right w:val="none" w:sz="0" w:space="0" w:color="auto"/>
          </w:divBdr>
        </w:div>
        <w:div w:id="1105032851">
          <w:marLeft w:val="0"/>
          <w:marRight w:val="0"/>
          <w:marTop w:val="0"/>
          <w:marBottom w:val="101"/>
          <w:divBdr>
            <w:top w:val="none" w:sz="0" w:space="0" w:color="auto"/>
            <w:left w:val="none" w:sz="0" w:space="0" w:color="auto"/>
            <w:bottom w:val="none" w:sz="0" w:space="0" w:color="auto"/>
            <w:right w:val="none" w:sz="0" w:space="0" w:color="auto"/>
          </w:divBdr>
        </w:div>
        <w:div w:id="220479229">
          <w:marLeft w:val="0"/>
          <w:marRight w:val="0"/>
          <w:marTop w:val="0"/>
          <w:marBottom w:val="101"/>
          <w:divBdr>
            <w:top w:val="none" w:sz="0" w:space="0" w:color="auto"/>
            <w:left w:val="none" w:sz="0" w:space="0" w:color="auto"/>
            <w:bottom w:val="none" w:sz="0" w:space="0" w:color="auto"/>
            <w:right w:val="none" w:sz="0" w:space="0" w:color="auto"/>
          </w:divBdr>
        </w:div>
        <w:div w:id="2132746932">
          <w:marLeft w:val="0"/>
          <w:marRight w:val="0"/>
          <w:marTop w:val="0"/>
          <w:marBottom w:val="101"/>
          <w:divBdr>
            <w:top w:val="none" w:sz="0" w:space="0" w:color="auto"/>
            <w:left w:val="none" w:sz="0" w:space="0" w:color="auto"/>
            <w:bottom w:val="none" w:sz="0" w:space="0" w:color="auto"/>
            <w:right w:val="none" w:sz="0" w:space="0" w:color="auto"/>
          </w:divBdr>
        </w:div>
        <w:div w:id="1452362931">
          <w:marLeft w:val="0"/>
          <w:marRight w:val="0"/>
          <w:marTop w:val="0"/>
          <w:marBottom w:val="101"/>
          <w:divBdr>
            <w:top w:val="none" w:sz="0" w:space="0" w:color="auto"/>
            <w:left w:val="none" w:sz="0" w:space="0" w:color="auto"/>
            <w:bottom w:val="none" w:sz="0" w:space="0" w:color="auto"/>
            <w:right w:val="none" w:sz="0" w:space="0" w:color="auto"/>
          </w:divBdr>
        </w:div>
        <w:div w:id="222520877">
          <w:marLeft w:val="0"/>
          <w:marRight w:val="0"/>
          <w:marTop w:val="0"/>
          <w:marBottom w:val="101"/>
          <w:divBdr>
            <w:top w:val="none" w:sz="0" w:space="0" w:color="auto"/>
            <w:left w:val="none" w:sz="0" w:space="0" w:color="auto"/>
            <w:bottom w:val="none" w:sz="0" w:space="0" w:color="auto"/>
            <w:right w:val="none" w:sz="0" w:space="0" w:color="auto"/>
          </w:divBdr>
        </w:div>
        <w:div w:id="1783844433">
          <w:marLeft w:val="0"/>
          <w:marRight w:val="0"/>
          <w:marTop w:val="0"/>
          <w:marBottom w:val="101"/>
          <w:divBdr>
            <w:top w:val="none" w:sz="0" w:space="0" w:color="auto"/>
            <w:left w:val="none" w:sz="0" w:space="0" w:color="auto"/>
            <w:bottom w:val="none" w:sz="0" w:space="0" w:color="auto"/>
            <w:right w:val="none" w:sz="0" w:space="0" w:color="auto"/>
          </w:divBdr>
        </w:div>
        <w:div w:id="448355565">
          <w:marLeft w:val="0"/>
          <w:marRight w:val="0"/>
          <w:marTop w:val="0"/>
          <w:marBottom w:val="101"/>
          <w:divBdr>
            <w:top w:val="none" w:sz="0" w:space="0" w:color="auto"/>
            <w:left w:val="none" w:sz="0" w:space="0" w:color="auto"/>
            <w:bottom w:val="none" w:sz="0" w:space="0" w:color="auto"/>
            <w:right w:val="none" w:sz="0" w:space="0" w:color="auto"/>
          </w:divBdr>
        </w:div>
        <w:div w:id="11035955">
          <w:marLeft w:val="0"/>
          <w:marRight w:val="0"/>
          <w:marTop w:val="0"/>
          <w:marBottom w:val="101"/>
          <w:divBdr>
            <w:top w:val="none" w:sz="0" w:space="0" w:color="auto"/>
            <w:left w:val="none" w:sz="0" w:space="0" w:color="auto"/>
            <w:bottom w:val="none" w:sz="0" w:space="0" w:color="auto"/>
            <w:right w:val="none" w:sz="0" w:space="0" w:color="auto"/>
          </w:divBdr>
        </w:div>
        <w:div w:id="1937785326">
          <w:marLeft w:val="0"/>
          <w:marRight w:val="0"/>
          <w:marTop w:val="0"/>
          <w:marBottom w:val="101"/>
          <w:divBdr>
            <w:top w:val="none" w:sz="0" w:space="0" w:color="auto"/>
            <w:left w:val="none" w:sz="0" w:space="0" w:color="auto"/>
            <w:bottom w:val="none" w:sz="0" w:space="0" w:color="auto"/>
            <w:right w:val="none" w:sz="0" w:space="0" w:color="auto"/>
          </w:divBdr>
        </w:div>
        <w:div w:id="1582911661">
          <w:marLeft w:val="0"/>
          <w:marRight w:val="0"/>
          <w:marTop w:val="0"/>
          <w:marBottom w:val="101"/>
          <w:divBdr>
            <w:top w:val="none" w:sz="0" w:space="0" w:color="auto"/>
            <w:left w:val="none" w:sz="0" w:space="0" w:color="auto"/>
            <w:bottom w:val="none" w:sz="0" w:space="0" w:color="auto"/>
            <w:right w:val="none" w:sz="0" w:space="0" w:color="auto"/>
          </w:divBdr>
        </w:div>
        <w:div w:id="688066975">
          <w:marLeft w:val="0"/>
          <w:marRight w:val="0"/>
          <w:marTop w:val="0"/>
          <w:marBottom w:val="101"/>
          <w:divBdr>
            <w:top w:val="none" w:sz="0" w:space="0" w:color="auto"/>
            <w:left w:val="none" w:sz="0" w:space="0" w:color="auto"/>
            <w:bottom w:val="none" w:sz="0" w:space="0" w:color="auto"/>
            <w:right w:val="none" w:sz="0" w:space="0" w:color="auto"/>
          </w:divBdr>
        </w:div>
        <w:div w:id="857934488">
          <w:marLeft w:val="0"/>
          <w:marRight w:val="0"/>
          <w:marTop w:val="0"/>
          <w:marBottom w:val="101"/>
          <w:divBdr>
            <w:top w:val="none" w:sz="0" w:space="0" w:color="auto"/>
            <w:left w:val="none" w:sz="0" w:space="0" w:color="auto"/>
            <w:bottom w:val="none" w:sz="0" w:space="0" w:color="auto"/>
            <w:right w:val="none" w:sz="0" w:space="0" w:color="auto"/>
          </w:divBdr>
        </w:div>
        <w:div w:id="671688366">
          <w:marLeft w:val="0"/>
          <w:marRight w:val="0"/>
          <w:marTop w:val="0"/>
          <w:marBottom w:val="101"/>
          <w:divBdr>
            <w:top w:val="none" w:sz="0" w:space="0" w:color="auto"/>
            <w:left w:val="none" w:sz="0" w:space="0" w:color="auto"/>
            <w:bottom w:val="none" w:sz="0" w:space="0" w:color="auto"/>
            <w:right w:val="none" w:sz="0" w:space="0" w:color="auto"/>
          </w:divBdr>
        </w:div>
        <w:div w:id="1968705130">
          <w:marLeft w:val="0"/>
          <w:marRight w:val="0"/>
          <w:marTop w:val="0"/>
          <w:marBottom w:val="101"/>
          <w:divBdr>
            <w:top w:val="none" w:sz="0" w:space="0" w:color="auto"/>
            <w:left w:val="none" w:sz="0" w:space="0" w:color="auto"/>
            <w:bottom w:val="none" w:sz="0" w:space="0" w:color="auto"/>
            <w:right w:val="none" w:sz="0" w:space="0" w:color="auto"/>
          </w:divBdr>
        </w:div>
        <w:div w:id="2146383200">
          <w:marLeft w:val="0"/>
          <w:marRight w:val="0"/>
          <w:marTop w:val="0"/>
          <w:marBottom w:val="101"/>
          <w:divBdr>
            <w:top w:val="none" w:sz="0" w:space="0" w:color="auto"/>
            <w:left w:val="none" w:sz="0" w:space="0" w:color="auto"/>
            <w:bottom w:val="none" w:sz="0" w:space="0" w:color="auto"/>
            <w:right w:val="none" w:sz="0" w:space="0" w:color="auto"/>
          </w:divBdr>
        </w:div>
        <w:div w:id="1075778668">
          <w:marLeft w:val="0"/>
          <w:marRight w:val="0"/>
          <w:marTop w:val="0"/>
          <w:marBottom w:val="101"/>
          <w:divBdr>
            <w:top w:val="none" w:sz="0" w:space="0" w:color="auto"/>
            <w:left w:val="none" w:sz="0" w:space="0" w:color="auto"/>
            <w:bottom w:val="none" w:sz="0" w:space="0" w:color="auto"/>
            <w:right w:val="none" w:sz="0" w:space="0" w:color="auto"/>
          </w:divBdr>
        </w:div>
        <w:div w:id="274169127">
          <w:marLeft w:val="0"/>
          <w:marRight w:val="0"/>
          <w:marTop w:val="0"/>
          <w:marBottom w:val="101"/>
          <w:divBdr>
            <w:top w:val="none" w:sz="0" w:space="0" w:color="auto"/>
            <w:left w:val="none" w:sz="0" w:space="0" w:color="auto"/>
            <w:bottom w:val="none" w:sz="0" w:space="0" w:color="auto"/>
            <w:right w:val="none" w:sz="0" w:space="0" w:color="auto"/>
          </w:divBdr>
        </w:div>
        <w:div w:id="1937786438">
          <w:marLeft w:val="0"/>
          <w:marRight w:val="0"/>
          <w:marTop w:val="0"/>
          <w:marBottom w:val="101"/>
          <w:divBdr>
            <w:top w:val="none" w:sz="0" w:space="0" w:color="auto"/>
            <w:left w:val="none" w:sz="0" w:space="0" w:color="auto"/>
            <w:bottom w:val="none" w:sz="0" w:space="0" w:color="auto"/>
            <w:right w:val="none" w:sz="0" w:space="0" w:color="auto"/>
          </w:divBdr>
        </w:div>
        <w:div w:id="278613352">
          <w:marLeft w:val="0"/>
          <w:marRight w:val="0"/>
          <w:marTop w:val="0"/>
          <w:marBottom w:val="101"/>
          <w:divBdr>
            <w:top w:val="none" w:sz="0" w:space="0" w:color="auto"/>
            <w:left w:val="none" w:sz="0" w:space="0" w:color="auto"/>
            <w:bottom w:val="none" w:sz="0" w:space="0" w:color="auto"/>
            <w:right w:val="none" w:sz="0" w:space="0" w:color="auto"/>
          </w:divBdr>
        </w:div>
        <w:div w:id="721909682">
          <w:marLeft w:val="0"/>
          <w:marRight w:val="0"/>
          <w:marTop w:val="0"/>
          <w:marBottom w:val="101"/>
          <w:divBdr>
            <w:top w:val="none" w:sz="0" w:space="0" w:color="auto"/>
            <w:left w:val="none" w:sz="0" w:space="0" w:color="auto"/>
            <w:bottom w:val="none" w:sz="0" w:space="0" w:color="auto"/>
            <w:right w:val="none" w:sz="0" w:space="0" w:color="auto"/>
          </w:divBdr>
        </w:div>
        <w:div w:id="45029217">
          <w:marLeft w:val="0"/>
          <w:marRight w:val="0"/>
          <w:marTop w:val="0"/>
          <w:marBottom w:val="101"/>
          <w:divBdr>
            <w:top w:val="none" w:sz="0" w:space="0" w:color="auto"/>
            <w:left w:val="none" w:sz="0" w:space="0" w:color="auto"/>
            <w:bottom w:val="none" w:sz="0" w:space="0" w:color="auto"/>
            <w:right w:val="none" w:sz="0" w:space="0" w:color="auto"/>
          </w:divBdr>
        </w:div>
        <w:div w:id="1831290044">
          <w:marLeft w:val="0"/>
          <w:marRight w:val="0"/>
          <w:marTop w:val="0"/>
          <w:marBottom w:val="101"/>
          <w:divBdr>
            <w:top w:val="none" w:sz="0" w:space="0" w:color="auto"/>
            <w:left w:val="none" w:sz="0" w:space="0" w:color="auto"/>
            <w:bottom w:val="none" w:sz="0" w:space="0" w:color="auto"/>
            <w:right w:val="none" w:sz="0" w:space="0" w:color="auto"/>
          </w:divBdr>
        </w:div>
        <w:div w:id="1799950675">
          <w:marLeft w:val="0"/>
          <w:marRight w:val="0"/>
          <w:marTop w:val="0"/>
          <w:marBottom w:val="101"/>
          <w:divBdr>
            <w:top w:val="none" w:sz="0" w:space="0" w:color="auto"/>
            <w:left w:val="none" w:sz="0" w:space="0" w:color="auto"/>
            <w:bottom w:val="none" w:sz="0" w:space="0" w:color="auto"/>
            <w:right w:val="none" w:sz="0" w:space="0" w:color="auto"/>
          </w:divBdr>
        </w:div>
        <w:div w:id="725449193">
          <w:marLeft w:val="0"/>
          <w:marRight w:val="0"/>
          <w:marTop w:val="0"/>
          <w:marBottom w:val="101"/>
          <w:divBdr>
            <w:top w:val="none" w:sz="0" w:space="0" w:color="auto"/>
            <w:left w:val="none" w:sz="0" w:space="0" w:color="auto"/>
            <w:bottom w:val="none" w:sz="0" w:space="0" w:color="auto"/>
            <w:right w:val="none" w:sz="0" w:space="0" w:color="auto"/>
          </w:divBdr>
        </w:div>
        <w:div w:id="519199485">
          <w:marLeft w:val="0"/>
          <w:marRight w:val="0"/>
          <w:marTop w:val="0"/>
          <w:marBottom w:val="101"/>
          <w:divBdr>
            <w:top w:val="none" w:sz="0" w:space="0" w:color="auto"/>
            <w:left w:val="none" w:sz="0" w:space="0" w:color="auto"/>
            <w:bottom w:val="none" w:sz="0" w:space="0" w:color="auto"/>
            <w:right w:val="none" w:sz="0" w:space="0" w:color="auto"/>
          </w:divBdr>
        </w:div>
        <w:div w:id="1009412758">
          <w:marLeft w:val="0"/>
          <w:marRight w:val="0"/>
          <w:marTop w:val="0"/>
          <w:marBottom w:val="101"/>
          <w:divBdr>
            <w:top w:val="none" w:sz="0" w:space="0" w:color="auto"/>
            <w:left w:val="none" w:sz="0" w:space="0" w:color="auto"/>
            <w:bottom w:val="none" w:sz="0" w:space="0" w:color="auto"/>
            <w:right w:val="none" w:sz="0" w:space="0" w:color="auto"/>
          </w:divBdr>
        </w:div>
        <w:div w:id="350030226">
          <w:marLeft w:val="0"/>
          <w:marRight w:val="0"/>
          <w:marTop w:val="0"/>
          <w:marBottom w:val="101"/>
          <w:divBdr>
            <w:top w:val="none" w:sz="0" w:space="0" w:color="auto"/>
            <w:left w:val="none" w:sz="0" w:space="0" w:color="auto"/>
            <w:bottom w:val="none" w:sz="0" w:space="0" w:color="auto"/>
            <w:right w:val="none" w:sz="0" w:space="0" w:color="auto"/>
          </w:divBdr>
        </w:div>
        <w:div w:id="911934352">
          <w:marLeft w:val="0"/>
          <w:marRight w:val="0"/>
          <w:marTop w:val="0"/>
          <w:marBottom w:val="101"/>
          <w:divBdr>
            <w:top w:val="none" w:sz="0" w:space="0" w:color="auto"/>
            <w:left w:val="none" w:sz="0" w:space="0" w:color="auto"/>
            <w:bottom w:val="none" w:sz="0" w:space="0" w:color="auto"/>
            <w:right w:val="none" w:sz="0" w:space="0" w:color="auto"/>
          </w:divBdr>
        </w:div>
        <w:div w:id="696543466">
          <w:marLeft w:val="0"/>
          <w:marRight w:val="0"/>
          <w:marTop w:val="0"/>
          <w:marBottom w:val="101"/>
          <w:divBdr>
            <w:top w:val="none" w:sz="0" w:space="0" w:color="auto"/>
            <w:left w:val="none" w:sz="0" w:space="0" w:color="auto"/>
            <w:bottom w:val="none" w:sz="0" w:space="0" w:color="auto"/>
            <w:right w:val="none" w:sz="0" w:space="0" w:color="auto"/>
          </w:divBdr>
        </w:div>
        <w:div w:id="271061843">
          <w:marLeft w:val="0"/>
          <w:marRight w:val="0"/>
          <w:marTop w:val="0"/>
          <w:marBottom w:val="101"/>
          <w:divBdr>
            <w:top w:val="none" w:sz="0" w:space="0" w:color="auto"/>
            <w:left w:val="none" w:sz="0" w:space="0" w:color="auto"/>
            <w:bottom w:val="none" w:sz="0" w:space="0" w:color="auto"/>
            <w:right w:val="none" w:sz="0" w:space="0" w:color="auto"/>
          </w:divBdr>
        </w:div>
        <w:div w:id="1610625667">
          <w:marLeft w:val="0"/>
          <w:marRight w:val="0"/>
          <w:marTop w:val="0"/>
          <w:marBottom w:val="101"/>
          <w:divBdr>
            <w:top w:val="none" w:sz="0" w:space="0" w:color="auto"/>
            <w:left w:val="none" w:sz="0" w:space="0" w:color="auto"/>
            <w:bottom w:val="none" w:sz="0" w:space="0" w:color="auto"/>
            <w:right w:val="none" w:sz="0" w:space="0" w:color="auto"/>
          </w:divBdr>
        </w:div>
        <w:div w:id="1645306689">
          <w:marLeft w:val="0"/>
          <w:marRight w:val="0"/>
          <w:marTop w:val="0"/>
          <w:marBottom w:val="101"/>
          <w:divBdr>
            <w:top w:val="none" w:sz="0" w:space="0" w:color="auto"/>
            <w:left w:val="none" w:sz="0" w:space="0" w:color="auto"/>
            <w:bottom w:val="none" w:sz="0" w:space="0" w:color="auto"/>
            <w:right w:val="none" w:sz="0" w:space="0" w:color="auto"/>
          </w:divBdr>
        </w:div>
        <w:div w:id="1721006783">
          <w:marLeft w:val="0"/>
          <w:marRight w:val="0"/>
          <w:marTop w:val="0"/>
          <w:marBottom w:val="101"/>
          <w:divBdr>
            <w:top w:val="none" w:sz="0" w:space="0" w:color="auto"/>
            <w:left w:val="none" w:sz="0" w:space="0" w:color="auto"/>
            <w:bottom w:val="none" w:sz="0" w:space="0" w:color="auto"/>
            <w:right w:val="none" w:sz="0" w:space="0" w:color="auto"/>
          </w:divBdr>
        </w:div>
        <w:div w:id="487207795">
          <w:marLeft w:val="0"/>
          <w:marRight w:val="0"/>
          <w:marTop w:val="0"/>
          <w:marBottom w:val="101"/>
          <w:divBdr>
            <w:top w:val="none" w:sz="0" w:space="0" w:color="auto"/>
            <w:left w:val="none" w:sz="0" w:space="0" w:color="auto"/>
            <w:bottom w:val="none" w:sz="0" w:space="0" w:color="auto"/>
            <w:right w:val="none" w:sz="0" w:space="0" w:color="auto"/>
          </w:divBdr>
        </w:div>
        <w:div w:id="1766220570">
          <w:marLeft w:val="0"/>
          <w:marRight w:val="0"/>
          <w:marTop w:val="0"/>
          <w:marBottom w:val="101"/>
          <w:divBdr>
            <w:top w:val="none" w:sz="0" w:space="0" w:color="auto"/>
            <w:left w:val="none" w:sz="0" w:space="0" w:color="auto"/>
            <w:bottom w:val="none" w:sz="0" w:space="0" w:color="auto"/>
            <w:right w:val="none" w:sz="0" w:space="0" w:color="auto"/>
          </w:divBdr>
        </w:div>
        <w:div w:id="101192913">
          <w:marLeft w:val="0"/>
          <w:marRight w:val="0"/>
          <w:marTop w:val="0"/>
          <w:marBottom w:val="101"/>
          <w:divBdr>
            <w:top w:val="none" w:sz="0" w:space="0" w:color="auto"/>
            <w:left w:val="none" w:sz="0" w:space="0" w:color="auto"/>
            <w:bottom w:val="none" w:sz="0" w:space="0" w:color="auto"/>
            <w:right w:val="none" w:sz="0" w:space="0" w:color="auto"/>
          </w:divBdr>
        </w:div>
        <w:div w:id="461849973">
          <w:marLeft w:val="0"/>
          <w:marRight w:val="0"/>
          <w:marTop w:val="0"/>
          <w:marBottom w:val="101"/>
          <w:divBdr>
            <w:top w:val="none" w:sz="0" w:space="0" w:color="auto"/>
            <w:left w:val="none" w:sz="0" w:space="0" w:color="auto"/>
            <w:bottom w:val="none" w:sz="0" w:space="0" w:color="auto"/>
            <w:right w:val="none" w:sz="0" w:space="0" w:color="auto"/>
          </w:divBdr>
        </w:div>
        <w:div w:id="702899026">
          <w:marLeft w:val="0"/>
          <w:marRight w:val="0"/>
          <w:marTop w:val="0"/>
          <w:marBottom w:val="101"/>
          <w:divBdr>
            <w:top w:val="none" w:sz="0" w:space="0" w:color="auto"/>
            <w:left w:val="none" w:sz="0" w:space="0" w:color="auto"/>
            <w:bottom w:val="none" w:sz="0" w:space="0" w:color="auto"/>
            <w:right w:val="none" w:sz="0" w:space="0" w:color="auto"/>
          </w:divBdr>
        </w:div>
        <w:div w:id="1486581259">
          <w:marLeft w:val="0"/>
          <w:marRight w:val="0"/>
          <w:marTop w:val="0"/>
          <w:marBottom w:val="101"/>
          <w:divBdr>
            <w:top w:val="none" w:sz="0" w:space="0" w:color="auto"/>
            <w:left w:val="none" w:sz="0" w:space="0" w:color="auto"/>
            <w:bottom w:val="none" w:sz="0" w:space="0" w:color="auto"/>
            <w:right w:val="none" w:sz="0" w:space="0" w:color="auto"/>
          </w:divBdr>
        </w:div>
        <w:div w:id="853692202">
          <w:marLeft w:val="0"/>
          <w:marRight w:val="0"/>
          <w:marTop w:val="0"/>
          <w:marBottom w:val="101"/>
          <w:divBdr>
            <w:top w:val="none" w:sz="0" w:space="0" w:color="auto"/>
            <w:left w:val="none" w:sz="0" w:space="0" w:color="auto"/>
            <w:bottom w:val="none" w:sz="0" w:space="0" w:color="auto"/>
            <w:right w:val="none" w:sz="0" w:space="0" w:color="auto"/>
          </w:divBdr>
        </w:div>
        <w:div w:id="372310694">
          <w:marLeft w:val="0"/>
          <w:marRight w:val="0"/>
          <w:marTop w:val="0"/>
          <w:marBottom w:val="101"/>
          <w:divBdr>
            <w:top w:val="none" w:sz="0" w:space="0" w:color="auto"/>
            <w:left w:val="none" w:sz="0" w:space="0" w:color="auto"/>
            <w:bottom w:val="none" w:sz="0" w:space="0" w:color="auto"/>
            <w:right w:val="none" w:sz="0" w:space="0" w:color="auto"/>
          </w:divBdr>
        </w:div>
        <w:div w:id="921570335">
          <w:marLeft w:val="0"/>
          <w:marRight w:val="0"/>
          <w:marTop w:val="0"/>
          <w:marBottom w:val="101"/>
          <w:divBdr>
            <w:top w:val="none" w:sz="0" w:space="0" w:color="auto"/>
            <w:left w:val="none" w:sz="0" w:space="0" w:color="auto"/>
            <w:bottom w:val="none" w:sz="0" w:space="0" w:color="auto"/>
            <w:right w:val="none" w:sz="0" w:space="0" w:color="auto"/>
          </w:divBdr>
        </w:div>
        <w:div w:id="135608824">
          <w:marLeft w:val="0"/>
          <w:marRight w:val="0"/>
          <w:marTop w:val="0"/>
          <w:marBottom w:val="101"/>
          <w:divBdr>
            <w:top w:val="none" w:sz="0" w:space="0" w:color="auto"/>
            <w:left w:val="none" w:sz="0" w:space="0" w:color="auto"/>
            <w:bottom w:val="none" w:sz="0" w:space="0" w:color="auto"/>
            <w:right w:val="none" w:sz="0" w:space="0" w:color="auto"/>
          </w:divBdr>
        </w:div>
        <w:div w:id="72096259">
          <w:marLeft w:val="0"/>
          <w:marRight w:val="0"/>
          <w:marTop w:val="0"/>
          <w:marBottom w:val="101"/>
          <w:divBdr>
            <w:top w:val="none" w:sz="0" w:space="0" w:color="auto"/>
            <w:left w:val="none" w:sz="0" w:space="0" w:color="auto"/>
            <w:bottom w:val="none" w:sz="0" w:space="0" w:color="auto"/>
            <w:right w:val="none" w:sz="0" w:space="0" w:color="auto"/>
          </w:divBdr>
        </w:div>
        <w:div w:id="1654676189">
          <w:marLeft w:val="0"/>
          <w:marRight w:val="0"/>
          <w:marTop w:val="0"/>
          <w:marBottom w:val="101"/>
          <w:divBdr>
            <w:top w:val="none" w:sz="0" w:space="0" w:color="auto"/>
            <w:left w:val="none" w:sz="0" w:space="0" w:color="auto"/>
            <w:bottom w:val="none" w:sz="0" w:space="0" w:color="auto"/>
            <w:right w:val="none" w:sz="0" w:space="0" w:color="auto"/>
          </w:divBdr>
        </w:div>
        <w:div w:id="1973169265">
          <w:marLeft w:val="0"/>
          <w:marRight w:val="0"/>
          <w:marTop w:val="0"/>
          <w:marBottom w:val="101"/>
          <w:divBdr>
            <w:top w:val="none" w:sz="0" w:space="0" w:color="auto"/>
            <w:left w:val="none" w:sz="0" w:space="0" w:color="auto"/>
            <w:bottom w:val="none" w:sz="0" w:space="0" w:color="auto"/>
            <w:right w:val="none" w:sz="0" w:space="0" w:color="auto"/>
          </w:divBdr>
        </w:div>
        <w:div w:id="4749322">
          <w:marLeft w:val="0"/>
          <w:marRight w:val="0"/>
          <w:marTop w:val="0"/>
          <w:marBottom w:val="101"/>
          <w:divBdr>
            <w:top w:val="none" w:sz="0" w:space="0" w:color="auto"/>
            <w:left w:val="none" w:sz="0" w:space="0" w:color="auto"/>
            <w:bottom w:val="none" w:sz="0" w:space="0" w:color="auto"/>
            <w:right w:val="none" w:sz="0" w:space="0" w:color="auto"/>
          </w:divBdr>
        </w:div>
        <w:div w:id="849412362">
          <w:marLeft w:val="0"/>
          <w:marRight w:val="0"/>
          <w:marTop w:val="0"/>
          <w:marBottom w:val="101"/>
          <w:divBdr>
            <w:top w:val="none" w:sz="0" w:space="0" w:color="auto"/>
            <w:left w:val="none" w:sz="0" w:space="0" w:color="auto"/>
            <w:bottom w:val="none" w:sz="0" w:space="0" w:color="auto"/>
            <w:right w:val="none" w:sz="0" w:space="0" w:color="auto"/>
          </w:divBdr>
        </w:div>
        <w:div w:id="1908806192">
          <w:marLeft w:val="0"/>
          <w:marRight w:val="0"/>
          <w:marTop w:val="0"/>
          <w:marBottom w:val="101"/>
          <w:divBdr>
            <w:top w:val="none" w:sz="0" w:space="0" w:color="auto"/>
            <w:left w:val="none" w:sz="0" w:space="0" w:color="auto"/>
            <w:bottom w:val="none" w:sz="0" w:space="0" w:color="auto"/>
            <w:right w:val="none" w:sz="0" w:space="0" w:color="auto"/>
          </w:divBdr>
        </w:div>
        <w:div w:id="1206453260">
          <w:marLeft w:val="0"/>
          <w:marRight w:val="0"/>
          <w:marTop w:val="0"/>
          <w:marBottom w:val="101"/>
          <w:divBdr>
            <w:top w:val="none" w:sz="0" w:space="0" w:color="auto"/>
            <w:left w:val="none" w:sz="0" w:space="0" w:color="auto"/>
            <w:bottom w:val="none" w:sz="0" w:space="0" w:color="auto"/>
            <w:right w:val="none" w:sz="0" w:space="0" w:color="auto"/>
          </w:divBdr>
        </w:div>
        <w:div w:id="1190605341">
          <w:marLeft w:val="0"/>
          <w:marRight w:val="0"/>
          <w:marTop w:val="0"/>
          <w:marBottom w:val="101"/>
          <w:divBdr>
            <w:top w:val="none" w:sz="0" w:space="0" w:color="auto"/>
            <w:left w:val="none" w:sz="0" w:space="0" w:color="auto"/>
            <w:bottom w:val="none" w:sz="0" w:space="0" w:color="auto"/>
            <w:right w:val="none" w:sz="0" w:space="0" w:color="auto"/>
          </w:divBdr>
        </w:div>
        <w:div w:id="684749046">
          <w:marLeft w:val="0"/>
          <w:marRight w:val="0"/>
          <w:marTop w:val="0"/>
          <w:marBottom w:val="101"/>
          <w:divBdr>
            <w:top w:val="none" w:sz="0" w:space="0" w:color="auto"/>
            <w:left w:val="none" w:sz="0" w:space="0" w:color="auto"/>
            <w:bottom w:val="none" w:sz="0" w:space="0" w:color="auto"/>
            <w:right w:val="none" w:sz="0" w:space="0" w:color="auto"/>
          </w:divBdr>
        </w:div>
        <w:div w:id="1197355677">
          <w:marLeft w:val="0"/>
          <w:marRight w:val="0"/>
          <w:marTop w:val="0"/>
          <w:marBottom w:val="101"/>
          <w:divBdr>
            <w:top w:val="none" w:sz="0" w:space="0" w:color="auto"/>
            <w:left w:val="none" w:sz="0" w:space="0" w:color="auto"/>
            <w:bottom w:val="none" w:sz="0" w:space="0" w:color="auto"/>
            <w:right w:val="none" w:sz="0" w:space="0" w:color="auto"/>
          </w:divBdr>
        </w:div>
        <w:div w:id="1343506870">
          <w:marLeft w:val="0"/>
          <w:marRight w:val="0"/>
          <w:marTop w:val="0"/>
          <w:marBottom w:val="101"/>
          <w:divBdr>
            <w:top w:val="none" w:sz="0" w:space="0" w:color="auto"/>
            <w:left w:val="none" w:sz="0" w:space="0" w:color="auto"/>
            <w:bottom w:val="none" w:sz="0" w:space="0" w:color="auto"/>
            <w:right w:val="none" w:sz="0" w:space="0" w:color="auto"/>
          </w:divBdr>
        </w:div>
        <w:div w:id="1944532598">
          <w:marLeft w:val="0"/>
          <w:marRight w:val="0"/>
          <w:marTop w:val="0"/>
          <w:marBottom w:val="101"/>
          <w:divBdr>
            <w:top w:val="none" w:sz="0" w:space="0" w:color="auto"/>
            <w:left w:val="none" w:sz="0" w:space="0" w:color="auto"/>
            <w:bottom w:val="none" w:sz="0" w:space="0" w:color="auto"/>
            <w:right w:val="none" w:sz="0" w:space="0" w:color="auto"/>
          </w:divBdr>
        </w:div>
        <w:div w:id="1380933687">
          <w:marLeft w:val="0"/>
          <w:marRight w:val="0"/>
          <w:marTop w:val="0"/>
          <w:marBottom w:val="101"/>
          <w:divBdr>
            <w:top w:val="none" w:sz="0" w:space="0" w:color="auto"/>
            <w:left w:val="none" w:sz="0" w:space="0" w:color="auto"/>
            <w:bottom w:val="none" w:sz="0" w:space="0" w:color="auto"/>
            <w:right w:val="none" w:sz="0" w:space="0" w:color="auto"/>
          </w:divBdr>
        </w:div>
        <w:div w:id="1393312807">
          <w:marLeft w:val="0"/>
          <w:marRight w:val="0"/>
          <w:marTop w:val="0"/>
          <w:marBottom w:val="101"/>
          <w:divBdr>
            <w:top w:val="none" w:sz="0" w:space="0" w:color="auto"/>
            <w:left w:val="none" w:sz="0" w:space="0" w:color="auto"/>
            <w:bottom w:val="none" w:sz="0" w:space="0" w:color="auto"/>
            <w:right w:val="none" w:sz="0" w:space="0" w:color="auto"/>
          </w:divBdr>
        </w:div>
        <w:div w:id="861433043">
          <w:marLeft w:val="0"/>
          <w:marRight w:val="0"/>
          <w:marTop w:val="0"/>
          <w:marBottom w:val="101"/>
          <w:divBdr>
            <w:top w:val="none" w:sz="0" w:space="0" w:color="auto"/>
            <w:left w:val="none" w:sz="0" w:space="0" w:color="auto"/>
            <w:bottom w:val="none" w:sz="0" w:space="0" w:color="auto"/>
            <w:right w:val="none" w:sz="0" w:space="0" w:color="auto"/>
          </w:divBdr>
        </w:div>
        <w:div w:id="1921524699">
          <w:marLeft w:val="0"/>
          <w:marRight w:val="0"/>
          <w:marTop w:val="0"/>
          <w:marBottom w:val="101"/>
          <w:divBdr>
            <w:top w:val="none" w:sz="0" w:space="0" w:color="auto"/>
            <w:left w:val="none" w:sz="0" w:space="0" w:color="auto"/>
            <w:bottom w:val="none" w:sz="0" w:space="0" w:color="auto"/>
            <w:right w:val="none" w:sz="0" w:space="0" w:color="auto"/>
          </w:divBdr>
        </w:div>
        <w:div w:id="667557344">
          <w:marLeft w:val="0"/>
          <w:marRight w:val="0"/>
          <w:marTop w:val="0"/>
          <w:marBottom w:val="101"/>
          <w:divBdr>
            <w:top w:val="none" w:sz="0" w:space="0" w:color="auto"/>
            <w:left w:val="none" w:sz="0" w:space="0" w:color="auto"/>
            <w:bottom w:val="none" w:sz="0" w:space="0" w:color="auto"/>
            <w:right w:val="none" w:sz="0" w:space="0" w:color="auto"/>
          </w:divBdr>
        </w:div>
        <w:div w:id="714935393">
          <w:marLeft w:val="0"/>
          <w:marRight w:val="0"/>
          <w:marTop w:val="0"/>
          <w:marBottom w:val="101"/>
          <w:divBdr>
            <w:top w:val="none" w:sz="0" w:space="0" w:color="auto"/>
            <w:left w:val="none" w:sz="0" w:space="0" w:color="auto"/>
            <w:bottom w:val="none" w:sz="0" w:space="0" w:color="auto"/>
            <w:right w:val="none" w:sz="0" w:space="0" w:color="auto"/>
          </w:divBdr>
        </w:div>
        <w:div w:id="2059010117">
          <w:marLeft w:val="0"/>
          <w:marRight w:val="0"/>
          <w:marTop w:val="0"/>
          <w:marBottom w:val="101"/>
          <w:divBdr>
            <w:top w:val="none" w:sz="0" w:space="0" w:color="auto"/>
            <w:left w:val="none" w:sz="0" w:space="0" w:color="auto"/>
            <w:bottom w:val="none" w:sz="0" w:space="0" w:color="auto"/>
            <w:right w:val="none" w:sz="0" w:space="0" w:color="auto"/>
          </w:divBdr>
        </w:div>
        <w:div w:id="1500390684">
          <w:marLeft w:val="0"/>
          <w:marRight w:val="0"/>
          <w:marTop w:val="0"/>
          <w:marBottom w:val="101"/>
          <w:divBdr>
            <w:top w:val="none" w:sz="0" w:space="0" w:color="auto"/>
            <w:left w:val="none" w:sz="0" w:space="0" w:color="auto"/>
            <w:bottom w:val="none" w:sz="0" w:space="0" w:color="auto"/>
            <w:right w:val="none" w:sz="0" w:space="0" w:color="auto"/>
          </w:divBdr>
        </w:div>
        <w:div w:id="615598895">
          <w:marLeft w:val="0"/>
          <w:marRight w:val="0"/>
          <w:marTop w:val="0"/>
          <w:marBottom w:val="101"/>
          <w:divBdr>
            <w:top w:val="none" w:sz="0" w:space="0" w:color="auto"/>
            <w:left w:val="none" w:sz="0" w:space="0" w:color="auto"/>
            <w:bottom w:val="none" w:sz="0" w:space="0" w:color="auto"/>
            <w:right w:val="none" w:sz="0" w:space="0" w:color="auto"/>
          </w:divBdr>
        </w:div>
        <w:div w:id="2009287370">
          <w:marLeft w:val="0"/>
          <w:marRight w:val="0"/>
          <w:marTop w:val="0"/>
          <w:marBottom w:val="101"/>
          <w:divBdr>
            <w:top w:val="none" w:sz="0" w:space="0" w:color="auto"/>
            <w:left w:val="none" w:sz="0" w:space="0" w:color="auto"/>
            <w:bottom w:val="none" w:sz="0" w:space="0" w:color="auto"/>
            <w:right w:val="none" w:sz="0" w:space="0" w:color="auto"/>
          </w:divBdr>
        </w:div>
        <w:div w:id="917862798">
          <w:marLeft w:val="0"/>
          <w:marRight w:val="0"/>
          <w:marTop w:val="0"/>
          <w:marBottom w:val="101"/>
          <w:divBdr>
            <w:top w:val="none" w:sz="0" w:space="0" w:color="auto"/>
            <w:left w:val="none" w:sz="0" w:space="0" w:color="auto"/>
            <w:bottom w:val="none" w:sz="0" w:space="0" w:color="auto"/>
            <w:right w:val="none" w:sz="0" w:space="0" w:color="auto"/>
          </w:divBdr>
        </w:div>
        <w:div w:id="1841774532">
          <w:marLeft w:val="0"/>
          <w:marRight w:val="0"/>
          <w:marTop w:val="0"/>
          <w:marBottom w:val="101"/>
          <w:divBdr>
            <w:top w:val="none" w:sz="0" w:space="0" w:color="auto"/>
            <w:left w:val="none" w:sz="0" w:space="0" w:color="auto"/>
            <w:bottom w:val="none" w:sz="0" w:space="0" w:color="auto"/>
            <w:right w:val="none" w:sz="0" w:space="0" w:color="auto"/>
          </w:divBdr>
        </w:div>
        <w:div w:id="1460414771">
          <w:marLeft w:val="0"/>
          <w:marRight w:val="0"/>
          <w:marTop w:val="0"/>
          <w:marBottom w:val="101"/>
          <w:divBdr>
            <w:top w:val="none" w:sz="0" w:space="0" w:color="auto"/>
            <w:left w:val="none" w:sz="0" w:space="0" w:color="auto"/>
            <w:bottom w:val="none" w:sz="0" w:space="0" w:color="auto"/>
            <w:right w:val="none" w:sz="0" w:space="0" w:color="auto"/>
          </w:divBdr>
        </w:div>
        <w:div w:id="758016688">
          <w:marLeft w:val="0"/>
          <w:marRight w:val="0"/>
          <w:marTop w:val="0"/>
          <w:marBottom w:val="101"/>
          <w:divBdr>
            <w:top w:val="none" w:sz="0" w:space="0" w:color="auto"/>
            <w:left w:val="none" w:sz="0" w:space="0" w:color="auto"/>
            <w:bottom w:val="none" w:sz="0" w:space="0" w:color="auto"/>
            <w:right w:val="none" w:sz="0" w:space="0" w:color="auto"/>
          </w:divBdr>
        </w:div>
        <w:div w:id="377171464">
          <w:marLeft w:val="0"/>
          <w:marRight w:val="0"/>
          <w:marTop w:val="0"/>
          <w:marBottom w:val="101"/>
          <w:divBdr>
            <w:top w:val="none" w:sz="0" w:space="0" w:color="auto"/>
            <w:left w:val="none" w:sz="0" w:space="0" w:color="auto"/>
            <w:bottom w:val="none" w:sz="0" w:space="0" w:color="auto"/>
            <w:right w:val="none" w:sz="0" w:space="0" w:color="auto"/>
          </w:divBdr>
        </w:div>
        <w:div w:id="255865252">
          <w:marLeft w:val="0"/>
          <w:marRight w:val="0"/>
          <w:marTop w:val="0"/>
          <w:marBottom w:val="101"/>
          <w:divBdr>
            <w:top w:val="none" w:sz="0" w:space="0" w:color="auto"/>
            <w:left w:val="none" w:sz="0" w:space="0" w:color="auto"/>
            <w:bottom w:val="none" w:sz="0" w:space="0" w:color="auto"/>
            <w:right w:val="none" w:sz="0" w:space="0" w:color="auto"/>
          </w:divBdr>
        </w:div>
        <w:div w:id="58749534">
          <w:marLeft w:val="0"/>
          <w:marRight w:val="0"/>
          <w:marTop w:val="0"/>
          <w:marBottom w:val="101"/>
          <w:divBdr>
            <w:top w:val="none" w:sz="0" w:space="0" w:color="auto"/>
            <w:left w:val="none" w:sz="0" w:space="0" w:color="auto"/>
            <w:bottom w:val="none" w:sz="0" w:space="0" w:color="auto"/>
            <w:right w:val="none" w:sz="0" w:space="0" w:color="auto"/>
          </w:divBdr>
        </w:div>
        <w:div w:id="1946302135">
          <w:marLeft w:val="0"/>
          <w:marRight w:val="0"/>
          <w:marTop w:val="0"/>
          <w:marBottom w:val="101"/>
          <w:divBdr>
            <w:top w:val="none" w:sz="0" w:space="0" w:color="auto"/>
            <w:left w:val="none" w:sz="0" w:space="0" w:color="auto"/>
            <w:bottom w:val="none" w:sz="0" w:space="0" w:color="auto"/>
            <w:right w:val="none" w:sz="0" w:space="0" w:color="auto"/>
          </w:divBdr>
        </w:div>
        <w:div w:id="597560139">
          <w:marLeft w:val="0"/>
          <w:marRight w:val="0"/>
          <w:marTop w:val="0"/>
          <w:marBottom w:val="101"/>
          <w:divBdr>
            <w:top w:val="none" w:sz="0" w:space="0" w:color="auto"/>
            <w:left w:val="none" w:sz="0" w:space="0" w:color="auto"/>
            <w:bottom w:val="none" w:sz="0" w:space="0" w:color="auto"/>
            <w:right w:val="none" w:sz="0" w:space="0" w:color="auto"/>
          </w:divBdr>
        </w:div>
        <w:div w:id="1508132639">
          <w:marLeft w:val="0"/>
          <w:marRight w:val="0"/>
          <w:marTop w:val="0"/>
          <w:marBottom w:val="101"/>
          <w:divBdr>
            <w:top w:val="none" w:sz="0" w:space="0" w:color="auto"/>
            <w:left w:val="none" w:sz="0" w:space="0" w:color="auto"/>
            <w:bottom w:val="none" w:sz="0" w:space="0" w:color="auto"/>
            <w:right w:val="none" w:sz="0" w:space="0" w:color="auto"/>
          </w:divBdr>
        </w:div>
        <w:div w:id="2055036181">
          <w:marLeft w:val="0"/>
          <w:marRight w:val="0"/>
          <w:marTop w:val="0"/>
          <w:marBottom w:val="101"/>
          <w:divBdr>
            <w:top w:val="none" w:sz="0" w:space="0" w:color="auto"/>
            <w:left w:val="none" w:sz="0" w:space="0" w:color="auto"/>
            <w:bottom w:val="none" w:sz="0" w:space="0" w:color="auto"/>
            <w:right w:val="none" w:sz="0" w:space="0" w:color="auto"/>
          </w:divBdr>
        </w:div>
        <w:div w:id="70543211">
          <w:marLeft w:val="0"/>
          <w:marRight w:val="0"/>
          <w:marTop w:val="0"/>
          <w:marBottom w:val="101"/>
          <w:divBdr>
            <w:top w:val="none" w:sz="0" w:space="0" w:color="auto"/>
            <w:left w:val="none" w:sz="0" w:space="0" w:color="auto"/>
            <w:bottom w:val="none" w:sz="0" w:space="0" w:color="auto"/>
            <w:right w:val="none" w:sz="0" w:space="0" w:color="auto"/>
          </w:divBdr>
        </w:div>
        <w:div w:id="476841835">
          <w:marLeft w:val="0"/>
          <w:marRight w:val="0"/>
          <w:marTop w:val="0"/>
          <w:marBottom w:val="101"/>
          <w:divBdr>
            <w:top w:val="none" w:sz="0" w:space="0" w:color="auto"/>
            <w:left w:val="none" w:sz="0" w:space="0" w:color="auto"/>
            <w:bottom w:val="none" w:sz="0" w:space="0" w:color="auto"/>
            <w:right w:val="none" w:sz="0" w:space="0" w:color="auto"/>
          </w:divBdr>
        </w:div>
        <w:div w:id="820778532">
          <w:marLeft w:val="0"/>
          <w:marRight w:val="0"/>
          <w:marTop w:val="0"/>
          <w:marBottom w:val="101"/>
          <w:divBdr>
            <w:top w:val="none" w:sz="0" w:space="0" w:color="auto"/>
            <w:left w:val="none" w:sz="0" w:space="0" w:color="auto"/>
            <w:bottom w:val="none" w:sz="0" w:space="0" w:color="auto"/>
            <w:right w:val="none" w:sz="0" w:space="0" w:color="auto"/>
          </w:divBdr>
        </w:div>
        <w:div w:id="2027638568">
          <w:marLeft w:val="0"/>
          <w:marRight w:val="0"/>
          <w:marTop w:val="0"/>
          <w:marBottom w:val="101"/>
          <w:divBdr>
            <w:top w:val="none" w:sz="0" w:space="0" w:color="auto"/>
            <w:left w:val="none" w:sz="0" w:space="0" w:color="auto"/>
            <w:bottom w:val="none" w:sz="0" w:space="0" w:color="auto"/>
            <w:right w:val="none" w:sz="0" w:space="0" w:color="auto"/>
          </w:divBdr>
        </w:div>
        <w:div w:id="1350833703">
          <w:marLeft w:val="0"/>
          <w:marRight w:val="0"/>
          <w:marTop w:val="0"/>
          <w:marBottom w:val="101"/>
          <w:divBdr>
            <w:top w:val="none" w:sz="0" w:space="0" w:color="auto"/>
            <w:left w:val="none" w:sz="0" w:space="0" w:color="auto"/>
            <w:bottom w:val="none" w:sz="0" w:space="0" w:color="auto"/>
            <w:right w:val="none" w:sz="0" w:space="0" w:color="auto"/>
          </w:divBdr>
        </w:div>
        <w:div w:id="1548254781">
          <w:marLeft w:val="0"/>
          <w:marRight w:val="0"/>
          <w:marTop w:val="0"/>
          <w:marBottom w:val="101"/>
          <w:divBdr>
            <w:top w:val="none" w:sz="0" w:space="0" w:color="auto"/>
            <w:left w:val="none" w:sz="0" w:space="0" w:color="auto"/>
            <w:bottom w:val="none" w:sz="0" w:space="0" w:color="auto"/>
            <w:right w:val="none" w:sz="0" w:space="0" w:color="auto"/>
          </w:divBdr>
        </w:div>
        <w:div w:id="197939035">
          <w:marLeft w:val="0"/>
          <w:marRight w:val="0"/>
          <w:marTop w:val="0"/>
          <w:marBottom w:val="101"/>
          <w:divBdr>
            <w:top w:val="none" w:sz="0" w:space="0" w:color="auto"/>
            <w:left w:val="none" w:sz="0" w:space="0" w:color="auto"/>
            <w:bottom w:val="none" w:sz="0" w:space="0" w:color="auto"/>
            <w:right w:val="none" w:sz="0" w:space="0" w:color="auto"/>
          </w:divBdr>
        </w:div>
        <w:div w:id="1898658791">
          <w:marLeft w:val="0"/>
          <w:marRight w:val="0"/>
          <w:marTop w:val="0"/>
          <w:marBottom w:val="101"/>
          <w:divBdr>
            <w:top w:val="none" w:sz="0" w:space="0" w:color="auto"/>
            <w:left w:val="none" w:sz="0" w:space="0" w:color="auto"/>
            <w:bottom w:val="none" w:sz="0" w:space="0" w:color="auto"/>
            <w:right w:val="none" w:sz="0" w:space="0" w:color="auto"/>
          </w:divBdr>
        </w:div>
        <w:div w:id="868680967">
          <w:marLeft w:val="0"/>
          <w:marRight w:val="0"/>
          <w:marTop w:val="0"/>
          <w:marBottom w:val="101"/>
          <w:divBdr>
            <w:top w:val="none" w:sz="0" w:space="0" w:color="auto"/>
            <w:left w:val="none" w:sz="0" w:space="0" w:color="auto"/>
            <w:bottom w:val="none" w:sz="0" w:space="0" w:color="auto"/>
            <w:right w:val="none" w:sz="0" w:space="0" w:color="auto"/>
          </w:divBdr>
        </w:div>
        <w:div w:id="1977102251">
          <w:marLeft w:val="0"/>
          <w:marRight w:val="0"/>
          <w:marTop w:val="0"/>
          <w:marBottom w:val="101"/>
          <w:divBdr>
            <w:top w:val="none" w:sz="0" w:space="0" w:color="auto"/>
            <w:left w:val="none" w:sz="0" w:space="0" w:color="auto"/>
            <w:bottom w:val="none" w:sz="0" w:space="0" w:color="auto"/>
            <w:right w:val="none" w:sz="0" w:space="0" w:color="auto"/>
          </w:divBdr>
        </w:div>
        <w:div w:id="1197159765">
          <w:marLeft w:val="0"/>
          <w:marRight w:val="0"/>
          <w:marTop w:val="0"/>
          <w:marBottom w:val="101"/>
          <w:divBdr>
            <w:top w:val="none" w:sz="0" w:space="0" w:color="auto"/>
            <w:left w:val="none" w:sz="0" w:space="0" w:color="auto"/>
            <w:bottom w:val="none" w:sz="0" w:space="0" w:color="auto"/>
            <w:right w:val="none" w:sz="0" w:space="0" w:color="auto"/>
          </w:divBdr>
        </w:div>
        <w:div w:id="86922722">
          <w:marLeft w:val="0"/>
          <w:marRight w:val="0"/>
          <w:marTop w:val="0"/>
          <w:marBottom w:val="101"/>
          <w:divBdr>
            <w:top w:val="none" w:sz="0" w:space="0" w:color="auto"/>
            <w:left w:val="none" w:sz="0" w:space="0" w:color="auto"/>
            <w:bottom w:val="none" w:sz="0" w:space="0" w:color="auto"/>
            <w:right w:val="none" w:sz="0" w:space="0" w:color="auto"/>
          </w:divBdr>
        </w:div>
        <w:div w:id="1361056151">
          <w:marLeft w:val="0"/>
          <w:marRight w:val="0"/>
          <w:marTop w:val="0"/>
          <w:marBottom w:val="101"/>
          <w:divBdr>
            <w:top w:val="none" w:sz="0" w:space="0" w:color="auto"/>
            <w:left w:val="none" w:sz="0" w:space="0" w:color="auto"/>
            <w:bottom w:val="none" w:sz="0" w:space="0" w:color="auto"/>
            <w:right w:val="none" w:sz="0" w:space="0" w:color="auto"/>
          </w:divBdr>
        </w:div>
        <w:div w:id="1825930579">
          <w:marLeft w:val="0"/>
          <w:marRight w:val="0"/>
          <w:marTop w:val="0"/>
          <w:marBottom w:val="101"/>
          <w:divBdr>
            <w:top w:val="none" w:sz="0" w:space="0" w:color="auto"/>
            <w:left w:val="none" w:sz="0" w:space="0" w:color="auto"/>
            <w:bottom w:val="none" w:sz="0" w:space="0" w:color="auto"/>
            <w:right w:val="none" w:sz="0" w:space="0" w:color="auto"/>
          </w:divBdr>
        </w:div>
        <w:div w:id="180362094">
          <w:marLeft w:val="0"/>
          <w:marRight w:val="0"/>
          <w:marTop w:val="0"/>
          <w:marBottom w:val="101"/>
          <w:divBdr>
            <w:top w:val="none" w:sz="0" w:space="0" w:color="auto"/>
            <w:left w:val="none" w:sz="0" w:space="0" w:color="auto"/>
            <w:bottom w:val="none" w:sz="0" w:space="0" w:color="auto"/>
            <w:right w:val="none" w:sz="0" w:space="0" w:color="auto"/>
          </w:divBdr>
        </w:div>
        <w:div w:id="1750080980">
          <w:marLeft w:val="0"/>
          <w:marRight w:val="0"/>
          <w:marTop w:val="0"/>
          <w:marBottom w:val="101"/>
          <w:divBdr>
            <w:top w:val="none" w:sz="0" w:space="0" w:color="auto"/>
            <w:left w:val="none" w:sz="0" w:space="0" w:color="auto"/>
            <w:bottom w:val="none" w:sz="0" w:space="0" w:color="auto"/>
            <w:right w:val="none" w:sz="0" w:space="0" w:color="auto"/>
          </w:divBdr>
        </w:div>
        <w:div w:id="1344432427">
          <w:marLeft w:val="0"/>
          <w:marRight w:val="0"/>
          <w:marTop w:val="0"/>
          <w:marBottom w:val="101"/>
          <w:divBdr>
            <w:top w:val="none" w:sz="0" w:space="0" w:color="auto"/>
            <w:left w:val="none" w:sz="0" w:space="0" w:color="auto"/>
            <w:bottom w:val="none" w:sz="0" w:space="0" w:color="auto"/>
            <w:right w:val="none" w:sz="0" w:space="0" w:color="auto"/>
          </w:divBdr>
        </w:div>
        <w:div w:id="1358969133">
          <w:marLeft w:val="0"/>
          <w:marRight w:val="0"/>
          <w:marTop w:val="0"/>
          <w:marBottom w:val="101"/>
          <w:divBdr>
            <w:top w:val="none" w:sz="0" w:space="0" w:color="auto"/>
            <w:left w:val="none" w:sz="0" w:space="0" w:color="auto"/>
            <w:bottom w:val="none" w:sz="0" w:space="0" w:color="auto"/>
            <w:right w:val="none" w:sz="0" w:space="0" w:color="auto"/>
          </w:divBdr>
        </w:div>
        <w:div w:id="2096389945">
          <w:marLeft w:val="0"/>
          <w:marRight w:val="0"/>
          <w:marTop w:val="0"/>
          <w:marBottom w:val="101"/>
          <w:divBdr>
            <w:top w:val="none" w:sz="0" w:space="0" w:color="auto"/>
            <w:left w:val="none" w:sz="0" w:space="0" w:color="auto"/>
            <w:bottom w:val="none" w:sz="0" w:space="0" w:color="auto"/>
            <w:right w:val="none" w:sz="0" w:space="0" w:color="auto"/>
          </w:divBdr>
        </w:div>
        <w:div w:id="1008367970">
          <w:marLeft w:val="0"/>
          <w:marRight w:val="0"/>
          <w:marTop w:val="0"/>
          <w:marBottom w:val="101"/>
          <w:divBdr>
            <w:top w:val="none" w:sz="0" w:space="0" w:color="auto"/>
            <w:left w:val="none" w:sz="0" w:space="0" w:color="auto"/>
            <w:bottom w:val="none" w:sz="0" w:space="0" w:color="auto"/>
            <w:right w:val="none" w:sz="0" w:space="0" w:color="auto"/>
          </w:divBdr>
        </w:div>
        <w:div w:id="1366829805">
          <w:marLeft w:val="0"/>
          <w:marRight w:val="0"/>
          <w:marTop w:val="0"/>
          <w:marBottom w:val="101"/>
          <w:divBdr>
            <w:top w:val="none" w:sz="0" w:space="0" w:color="auto"/>
            <w:left w:val="none" w:sz="0" w:space="0" w:color="auto"/>
            <w:bottom w:val="none" w:sz="0" w:space="0" w:color="auto"/>
            <w:right w:val="none" w:sz="0" w:space="0" w:color="auto"/>
          </w:divBdr>
        </w:div>
        <w:div w:id="1842968940">
          <w:marLeft w:val="0"/>
          <w:marRight w:val="0"/>
          <w:marTop w:val="0"/>
          <w:marBottom w:val="101"/>
          <w:divBdr>
            <w:top w:val="none" w:sz="0" w:space="0" w:color="auto"/>
            <w:left w:val="none" w:sz="0" w:space="0" w:color="auto"/>
            <w:bottom w:val="none" w:sz="0" w:space="0" w:color="auto"/>
            <w:right w:val="none" w:sz="0" w:space="0" w:color="auto"/>
          </w:divBdr>
        </w:div>
        <w:div w:id="1302034320">
          <w:marLeft w:val="0"/>
          <w:marRight w:val="0"/>
          <w:marTop w:val="0"/>
          <w:marBottom w:val="101"/>
          <w:divBdr>
            <w:top w:val="none" w:sz="0" w:space="0" w:color="auto"/>
            <w:left w:val="none" w:sz="0" w:space="0" w:color="auto"/>
            <w:bottom w:val="none" w:sz="0" w:space="0" w:color="auto"/>
            <w:right w:val="none" w:sz="0" w:space="0" w:color="auto"/>
          </w:divBdr>
        </w:div>
        <w:div w:id="126435602">
          <w:marLeft w:val="0"/>
          <w:marRight w:val="0"/>
          <w:marTop w:val="0"/>
          <w:marBottom w:val="101"/>
          <w:divBdr>
            <w:top w:val="none" w:sz="0" w:space="0" w:color="auto"/>
            <w:left w:val="none" w:sz="0" w:space="0" w:color="auto"/>
            <w:bottom w:val="none" w:sz="0" w:space="0" w:color="auto"/>
            <w:right w:val="none" w:sz="0" w:space="0" w:color="auto"/>
          </w:divBdr>
        </w:div>
        <w:div w:id="1556159153">
          <w:marLeft w:val="0"/>
          <w:marRight w:val="0"/>
          <w:marTop w:val="0"/>
          <w:marBottom w:val="101"/>
          <w:divBdr>
            <w:top w:val="none" w:sz="0" w:space="0" w:color="auto"/>
            <w:left w:val="none" w:sz="0" w:space="0" w:color="auto"/>
            <w:bottom w:val="none" w:sz="0" w:space="0" w:color="auto"/>
            <w:right w:val="none" w:sz="0" w:space="0" w:color="auto"/>
          </w:divBdr>
        </w:div>
        <w:div w:id="2108425153">
          <w:marLeft w:val="0"/>
          <w:marRight w:val="0"/>
          <w:marTop w:val="0"/>
          <w:marBottom w:val="101"/>
          <w:divBdr>
            <w:top w:val="none" w:sz="0" w:space="0" w:color="auto"/>
            <w:left w:val="none" w:sz="0" w:space="0" w:color="auto"/>
            <w:bottom w:val="none" w:sz="0" w:space="0" w:color="auto"/>
            <w:right w:val="none" w:sz="0" w:space="0" w:color="auto"/>
          </w:divBdr>
        </w:div>
        <w:div w:id="1387147256">
          <w:marLeft w:val="0"/>
          <w:marRight w:val="0"/>
          <w:marTop w:val="0"/>
          <w:marBottom w:val="101"/>
          <w:divBdr>
            <w:top w:val="none" w:sz="0" w:space="0" w:color="auto"/>
            <w:left w:val="none" w:sz="0" w:space="0" w:color="auto"/>
            <w:bottom w:val="none" w:sz="0" w:space="0" w:color="auto"/>
            <w:right w:val="none" w:sz="0" w:space="0" w:color="auto"/>
          </w:divBdr>
        </w:div>
        <w:div w:id="1132138655">
          <w:marLeft w:val="0"/>
          <w:marRight w:val="0"/>
          <w:marTop w:val="101"/>
          <w:marBottom w:val="101"/>
          <w:divBdr>
            <w:top w:val="none" w:sz="0" w:space="0" w:color="auto"/>
            <w:left w:val="none" w:sz="0" w:space="0" w:color="auto"/>
            <w:bottom w:val="none" w:sz="0" w:space="0" w:color="auto"/>
            <w:right w:val="none" w:sz="0" w:space="0" w:color="auto"/>
          </w:divBdr>
        </w:div>
        <w:div w:id="554199963">
          <w:marLeft w:val="0"/>
          <w:marRight w:val="0"/>
          <w:marTop w:val="0"/>
          <w:marBottom w:val="101"/>
          <w:divBdr>
            <w:top w:val="none" w:sz="0" w:space="0" w:color="auto"/>
            <w:left w:val="none" w:sz="0" w:space="0" w:color="auto"/>
            <w:bottom w:val="none" w:sz="0" w:space="0" w:color="auto"/>
            <w:right w:val="none" w:sz="0" w:space="0" w:color="auto"/>
          </w:divBdr>
        </w:div>
        <w:div w:id="963540934">
          <w:marLeft w:val="0"/>
          <w:marRight w:val="0"/>
          <w:marTop w:val="0"/>
          <w:marBottom w:val="101"/>
          <w:divBdr>
            <w:top w:val="none" w:sz="0" w:space="0" w:color="auto"/>
            <w:left w:val="none" w:sz="0" w:space="0" w:color="auto"/>
            <w:bottom w:val="none" w:sz="0" w:space="0" w:color="auto"/>
            <w:right w:val="none" w:sz="0" w:space="0" w:color="auto"/>
          </w:divBdr>
        </w:div>
        <w:div w:id="66923804">
          <w:marLeft w:val="0"/>
          <w:marRight w:val="0"/>
          <w:marTop w:val="0"/>
          <w:marBottom w:val="101"/>
          <w:divBdr>
            <w:top w:val="none" w:sz="0" w:space="0" w:color="auto"/>
            <w:left w:val="none" w:sz="0" w:space="0" w:color="auto"/>
            <w:bottom w:val="none" w:sz="0" w:space="0" w:color="auto"/>
            <w:right w:val="none" w:sz="0" w:space="0" w:color="auto"/>
          </w:divBdr>
        </w:div>
      </w:divsChild>
    </w:div>
    <w:div w:id="381247190">
      <w:bodyDiv w:val="1"/>
      <w:marLeft w:val="0"/>
      <w:marRight w:val="0"/>
      <w:marTop w:val="0"/>
      <w:marBottom w:val="0"/>
      <w:divBdr>
        <w:top w:val="none" w:sz="0" w:space="0" w:color="auto"/>
        <w:left w:val="none" w:sz="0" w:space="0" w:color="auto"/>
        <w:bottom w:val="none" w:sz="0" w:space="0" w:color="auto"/>
        <w:right w:val="none" w:sz="0" w:space="0" w:color="auto"/>
      </w:divBdr>
    </w:div>
    <w:div w:id="552422984">
      <w:bodyDiv w:val="1"/>
      <w:marLeft w:val="0"/>
      <w:marRight w:val="0"/>
      <w:marTop w:val="0"/>
      <w:marBottom w:val="0"/>
      <w:divBdr>
        <w:top w:val="none" w:sz="0" w:space="0" w:color="auto"/>
        <w:left w:val="none" w:sz="0" w:space="0" w:color="auto"/>
        <w:bottom w:val="none" w:sz="0" w:space="0" w:color="auto"/>
        <w:right w:val="none" w:sz="0" w:space="0" w:color="auto"/>
      </w:divBdr>
      <w:divsChild>
        <w:div w:id="694698050">
          <w:marLeft w:val="0"/>
          <w:marRight w:val="0"/>
          <w:marTop w:val="101"/>
          <w:marBottom w:val="101"/>
          <w:divBdr>
            <w:top w:val="none" w:sz="0" w:space="0" w:color="auto"/>
            <w:left w:val="none" w:sz="0" w:space="0" w:color="auto"/>
            <w:bottom w:val="none" w:sz="0" w:space="0" w:color="auto"/>
            <w:right w:val="none" w:sz="0" w:space="0" w:color="auto"/>
          </w:divBdr>
        </w:div>
        <w:div w:id="1226988004">
          <w:marLeft w:val="0"/>
          <w:marRight w:val="0"/>
          <w:marTop w:val="0"/>
          <w:marBottom w:val="101"/>
          <w:divBdr>
            <w:top w:val="none" w:sz="0" w:space="0" w:color="auto"/>
            <w:left w:val="none" w:sz="0" w:space="0" w:color="auto"/>
            <w:bottom w:val="none" w:sz="0" w:space="0" w:color="auto"/>
            <w:right w:val="none" w:sz="0" w:space="0" w:color="auto"/>
          </w:divBdr>
        </w:div>
        <w:div w:id="664164075">
          <w:marLeft w:val="0"/>
          <w:marRight w:val="0"/>
          <w:marTop w:val="0"/>
          <w:marBottom w:val="101"/>
          <w:divBdr>
            <w:top w:val="none" w:sz="0" w:space="0" w:color="auto"/>
            <w:left w:val="none" w:sz="0" w:space="0" w:color="auto"/>
            <w:bottom w:val="none" w:sz="0" w:space="0" w:color="auto"/>
            <w:right w:val="none" w:sz="0" w:space="0" w:color="auto"/>
          </w:divBdr>
        </w:div>
        <w:div w:id="319576001">
          <w:marLeft w:val="0"/>
          <w:marRight w:val="0"/>
          <w:marTop w:val="101"/>
          <w:marBottom w:val="101"/>
          <w:divBdr>
            <w:top w:val="none" w:sz="0" w:space="0" w:color="auto"/>
            <w:left w:val="none" w:sz="0" w:space="0" w:color="auto"/>
            <w:bottom w:val="none" w:sz="0" w:space="0" w:color="auto"/>
            <w:right w:val="none" w:sz="0" w:space="0" w:color="auto"/>
          </w:divBdr>
        </w:div>
        <w:div w:id="700977959">
          <w:marLeft w:val="0"/>
          <w:marRight w:val="0"/>
          <w:marTop w:val="0"/>
          <w:marBottom w:val="101"/>
          <w:divBdr>
            <w:top w:val="none" w:sz="0" w:space="0" w:color="auto"/>
            <w:left w:val="none" w:sz="0" w:space="0" w:color="auto"/>
            <w:bottom w:val="none" w:sz="0" w:space="0" w:color="auto"/>
            <w:right w:val="none" w:sz="0" w:space="0" w:color="auto"/>
          </w:divBdr>
        </w:div>
        <w:div w:id="1099914988">
          <w:marLeft w:val="0"/>
          <w:marRight w:val="0"/>
          <w:marTop w:val="0"/>
          <w:marBottom w:val="80"/>
          <w:divBdr>
            <w:top w:val="none" w:sz="0" w:space="0" w:color="auto"/>
            <w:left w:val="none" w:sz="0" w:space="0" w:color="auto"/>
            <w:bottom w:val="none" w:sz="0" w:space="0" w:color="auto"/>
            <w:right w:val="none" w:sz="0" w:space="0" w:color="auto"/>
          </w:divBdr>
        </w:div>
        <w:div w:id="925306214">
          <w:marLeft w:val="0"/>
          <w:marRight w:val="0"/>
          <w:marTop w:val="0"/>
          <w:marBottom w:val="80"/>
          <w:divBdr>
            <w:top w:val="none" w:sz="0" w:space="0" w:color="auto"/>
            <w:left w:val="none" w:sz="0" w:space="0" w:color="auto"/>
            <w:bottom w:val="none" w:sz="0" w:space="0" w:color="auto"/>
            <w:right w:val="none" w:sz="0" w:space="0" w:color="auto"/>
          </w:divBdr>
        </w:div>
        <w:div w:id="215629076">
          <w:marLeft w:val="0"/>
          <w:marRight w:val="0"/>
          <w:marTop w:val="0"/>
          <w:marBottom w:val="80"/>
          <w:divBdr>
            <w:top w:val="none" w:sz="0" w:space="0" w:color="auto"/>
            <w:left w:val="none" w:sz="0" w:space="0" w:color="auto"/>
            <w:bottom w:val="none" w:sz="0" w:space="0" w:color="auto"/>
            <w:right w:val="none" w:sz="0" w:space="0" w:color="auto"/>
          </w:divBdr>
        </w:div>
        <w:div w:id="1224029052">
          <w:marLeft w:val="0"/>
          <w:marRight w:val="0"/>
          <w:marTop w:val="0"/>
          <w:marBottom w:val="80"/>
          <w:divBdr>
            <w:top w:val="none" w:sz="0" w:space="0" w:color="auto"/>
            <w:left w:val="none" w:sz="0" w:space="0" w:color="auto"/>
            <w:bottom w:val="none" w:sz="0" w:space="0" w:color="auto"/>
            <w:right w:val="none" w:sz="0" w:space="0" w:color="auto"/>
          </w:divBdr>
        </w:div>
        <w:div w:id="1128206909">
          <w:marLeft w:val="0"/>
          <w:marRight w:val="0"/>
          <w:marTop w:val="0"/>
          <w:marBottom w:val="80"/>
          <w:divBdr>
            <w:top w:val="none" w:sz="0" w:space="0" w:color="auto"/>
            <w:left w:val="none" w:sz="0" w:space="0" w:color="auto"/>
            <w:bottom w:val="none" w:sz="0" w:space="0" w:color="auto"/>
            <w:right w:val="none" w:sz="0" w:space="0" w:color="auto"/>
          </w:divBdr>
        </w:div>
        <w:div w:id="1237473614">
          <w:marLeft w:val="0"/>
          <w:marRight w:val="0"/>
          <w:marTop w:val="0"/>
          <w:marBottom w:val="80"/>
          <w:divBdr>
            <w:top w:val="none" w:sz="0" w:space="0" w:color="auto"/>
            <w:left w:val="none" w:sz="0" w:space="0" w:color="auto"/>
            <w:bottom w:val="none" w:sz="0" w:space="0" w:color="auto"/>
            <w:right w:val="none" w:sz="0" w:space="0" w:color="auto"/>
          </w:divBdr>
        </w:div>
        <w:div w:id="771054796">
          <w:marLeft w:val="0"/>
          <w:marRight w:val="0"/>
          <w:marTop w:val="0"/>
          <w:marBottom w:val="80"/>
          <w:divBdr>
            <w:top w:val="none" w:sz="0" w:space="0" w:color="auto"/>
            <w:left w:val="none" w:sz="0" w:space="0" w:color="auto"/>
            <w:bottom w:val="none" w:sz="0" w:space="0" w:color="auto"/>
            <w:right w:val="none" w:sz="0" w:space="0" w:color="auto"/>
          </w:divBdr>
        </w:div>
        <w:div w:id="513613036">
          <w:marLeft w:val="0"/>
          <w:marRight w:val="0"/>
          <w:marTop w:val="0"/>
          <w:marBottom w:val="80"/>
          <w:divBdr>
            <w:top w:val="none" w:sz="0" w:space="0" w:color="auto"/>
            <w:left w:val="none" w:sz="0" w:space="0" w:color="auto"/>
            <w:bottom w:val="none" w:sz="0" w:space="0" w:color="auto"/>
            <w:right w:val="none" w:sz="0" w:space="0" w:color="auto"/>
          </w:divBdr>
        </w:div>
        <w:div w:id="1388725770">
          <w:marLeft w:val="0"/>
          <w:marRight w:val="0"/>
          <w:marTop w:val="0"/>
          <w:marBottom w:val="101"/>
          <w:divBdr>
            <w:top w:val="none" w:sz="0" w:space="0" w:color="auto"/>
            <w:left w:val="none" w:sz="0" w:space="0" w:color="auto"/>
            <w:bottom w:val="none" w:sz="0" w:space="0" w:color="auto"/>
            <w:right w:val="none" w:sz="0" w:space="0" w:color="auto"/>
          </w:divBdr>
        </w:div>
        <w:div w:id="89934659">
          <w:marLeft w:val="0"/>
          <w:marRight w:val="0"/>
          <w:marTop w:val="0"/>
          <w:marBottom w:val="101"/>
          <w:divBdr>
            <w:top w:val="none" w:sz="0" w:space="0" w:color="auto"/>
            <w:left w:val="none" w:sz="0" w:space="0" w:color="auto"/>
            <w:bottom w:val="none" w:sz="0" w:space="0" w:color="auto"/>
            <w:right w:val="none" w:sz="0" w:space="0" w:color="auto"/>
          </w:divBdr>
        </w:div>
        <w:div w:id="1735396615">
          <w:marLeft w:val="0"/>
          <w:marRight w:val="0"/>
          <w:marTop w:val="0"/>
          <w:marBottom w:val="80"/>
          <w:divBdr>
            <w:top w:val="none" w:sz="0" w:space="0" w:color="auto"/>
            <w:left w:val="none" w:sz="0" w:space="0" w:color="auto"/>
            <w:bottom w:val="none" w:sz="0" w:space="0" w:color="auto"/>
            <w:right w:val="none" w:sz="0" w:space="0" w:color="auto"/>
          </w:divBdr>
        </w:div>
        <w:div w:id="1561986279">
          <w:marLeft w:val="0"/>
          <w:marRight w:val="0"/>
          <w:marTop w:val="0"/>
          <w:marBottom w:val="80"/>
          <w:divBdr>
            <w:top w:val="none" w:sz="0" w:space="0" w:color="auto"/>
            <w:left w:val="none" w:sz="0" w:space="0" w:color="auto"/>
            <w:bottom w:val="none" w:sz="0" w:space="0" w:color="auto"/>
            <w:right w:val="none" w:sz="0" w:space="0" w:color="auto"/>
          </w:divBdr>
        </w:div>
        <w:div w:id="178469970">
          <w:marLeft w:val="0"/>
          <w:marRight w:val="0"/>
          <w:marTop w:val="0"/>
          <w:marBottom w:val="80"/>
          <w:divBdr>
            <w:top w:val="none" w:sz="0" w:space="0" w:color="auto"/>
            <w:left w:val="none" w:sz="0" w:space="0" w:color="auto"/>
            <w:bottom w:val="none" w:sz="0" w:space="0" w:color="auto"/>
            <w:right w:val="none" w:sz="0" w:space="0" w:color="auto"/>
          </w:divBdr>
        </w:div>
        <w:div w:id="1107894210">
          <w:marLeft w:val="0"/>
          <w:marRight w:val="0"/>
          <w:marTop w:val="0"/>
          <w:marBottom w:val="80"/>
          <w:divBdr>
            <w:top w:val="none" w:sz="0" w:space="0" w:color="auto"/>
            <w:left w:val="none" w:sz="0" w:space="0" w:color="auto"/>
            <w:bottom w:val="none" w:sz="0" w:space="0" w:color="auto"/>
            <w:right w:val="none" w:sz="0" w:space="0" w:color="auto"/>
          </w:divBdr>
        </w:div>
        <w:div w:id="2005089965">
          <w:marLeft w:val="0"/>
          <w:marRight w:val="0"/>
          <w:marTop w:val="0"/>
          <w:marBottom w:val="80"/>
          <w:divBdr>
            <w:top w:val="none" w:sz="0" w:space="0" w:color="auto"/>
            <w:left w:val="none" w:sz="0" w:space="0" w:color="auto"/>
            <w:bottom w:val="none" w:sz="0" w:space="0" w:color="auto"/>
            <w:right w:val="none" w:sz="0" w:space="0" w:color="auto"/>
          </w:divBdr>
        </w:div>
        <w:div w:id="48038425">
          <w:marLeft w:val="0"/>
          <w:marRight w:val="0"/>
          <w:marTop w:val="0"/>
          <w:marBottom w:val="80"/>
          <w:divBdr>
            <w:top w:val="none" w:sz="0" w:space="0" w:color="auto"/>
            <w:left w:val="none" w:sz="0" w:space="0" w:color="auto"/>
            <w:bottom w:val="none" w:sz="0" w:space="0" w:color="auto"/>
            <w:right w:val="none" w:sz="0" w:space="0" w:color="auto"/>
          </w:divBdr>
        </w:div>
        <w:div w:id="264045365">
          <w:marLeft w:val="0"/>
          <w:marRight w:val="0"/>
          <w:marTop w:val="0"/>
          <w:marBottom w:val="80"/>
          <w:divBdr>
            <w:top w:val="none" w:sz="0" w:space="0" w:color="auto"/>
            <w:left w:val="none" w:sz="0" w:space="0" w:color="auto"/>
            <w:bottom w:val="none" w:sz="0" w:space="0" w:color="auto"/>
            <w:right w:val="none" w:sz="0" w:space="0" w:color="auto"/>
          </w:divBdr>
        </w:div>
        <w:div w:id="364139361">
          <w:marLeft w:val="0"/>
          <w:marRight w:val="0"/>
          <w:marTop w:val="0"/>
          <w:marBottom w:val="80"/>
          <w:divBdr>
            <w:top w:val="none" w:sz="0" w:space="0" w:color="auto"/>
            <w:left w:val="none" w:sz="0" w:space="0" w:color="auto"/>
            <w:bottom w:val="none" w:sz="0" w:space="0" w:color="auto"/>
            <w:right w:val="none" w:sz="0" w:space="0" w:color="auto"/>
          </w:divBdr>
        </w:div>
        <w:div w:id="1440300053">
          <w:marLeft w:val="0"/>
          <w:marRight w:val="0"/>
          <w:marTop w:val="0"/>
          <w:marBottom w:val="80"/>
          <w:divBdr>
            <w:top w:val="none" w:sz="0" w:space="0" w:color="auto"/>
            <w:left w:val="none" w:sz="0" w:space="0" w:color="auto"/>
            <w:bottom w:val="none" w:sz="0" w:space="0" w:color="auto"/>
            <w:right w:val="none" w:sz="0" w:space="0" w:color="auto"/>
          </w:divBdr>
        </w:div>
        <w:div w:id="1552689862">
          <w:marLeft w:val="0"/>
          <w:marRight w:val="0"/>
          <w:marTop w:val="0"/>
          <w:marBottom w:val="101"/>
          <w:divBdr>
            <w:top w:val="none" w:sz="0" w:space="0" w:color="auto"/>
            <w:left w:val="none" w:sz="0" w:space="0" w:color="auto"/>
            <w:bottom w:val="none" w:sz="0" w:space="0" w:color="auto"/>
            <w:right w:val="none" w:sz="0" w:space="0" w:color="auto"/>
          </w:divBdr>
        </w:div>
        <w:div w:id="142048922">
          <w:marLeft w:val="0"/>
          <w:marRight w:val="0"/>
          <w:marTop w:val="0"/>
          <w:marBottom w:val="101"/>
          <w:divBdr>
            <w:top w:val="none" w:sz="0" w:space="0" w:color="auto"/>
            <w:left w:val="none" w:sz="0" w:space="0" w:color="auto"/>
            <w:bottom w:val="none" w:sz="0" w:space="0" w:color="auto"/>
            <w:right w:val="none" w:sz="0" w:space="0" w:color="auto"/>
          </w:divBdr>
        </w:div>
        <w:div w:id="37515197">
          <w:marLeft w:val="0"/>
          <w:marRight w:val="0"/>
          <w:marTop w:val="0"/>
          <w:marBottom w:val="80"/>
          <w:divBdr>
            <w:top w:val="none" w:sz="0" w:space="0" w:color="auto"/>
            <w:left w:val="none" w:sz="0" w:space="0" w:color="auto"/>
            <w:bottom w:val="none" w:sz="0" w:space="0" w:color="auto"/>
            <w:right w:val="none" w:sz="0" w:space="0" w:color="auto"/>
          </w:divBdr>
        </w:div>
        <w:div w:id="1272204091">
          <w:marLeft w:val="0"/>
          <w:marRight w:val="0"/>
          <w:marTop w:val="0"/>
          <w:marBottom w:val="80"/>
          <w:divBdr>
            <w:top w:val="none" w:sz="0" w:space="0" w:color="auto"/>
            <w:left w:val="none" w:sz="0" w:space="0" w:color="auto"/>
            <w:bottom w:val="none" w:sz="0" w:space="0" w:color="auto"/>
            <w:right w:val="none" w:sz="0" w:space="0" w:color="auto"/>
          </w:divBdr>
        </w:div>
        <w:div w:id="610359519">
          <w:marLeft w:val="0"/>
          <w:marRight w:val="0"/>
          <w:marTop w:val="0"/>
          <w:marBottom w:val="80"/>
          <w:divBdr>
            <w:top w:val="none" w:sz="0" w:space="0" w:color="auto"/>
            <w:left w:val="none" w:sz="0" w:space="0" w:color="auto"/>
            <w:bottom w:val="none" w:sz="0" w:space="0" w:color="auto"/>
            <w:right w:val="none" w:sz="0" w:space="0" w:color="auto"/>
          </w:divBdr>
        </w:div>
        <w:div w:id="119568515">
          <w:marLeft w:val="0"/>
          <w:marRight w:val="0"/>
          <w:marTop w:val="0"/>
          <w:marBottom w:val="80"/>
          <w:divBdr>
            <w:top w:val="none" w:sz="0" w:space="0" w:color="auto"/>
            <w:left w:val="none" w:sz="0" w:space="0" w:color="auto"/>
            <w:bottom w:val="none" w:sz="0" w:space="0" w:color="auto"/>
            <w:right w:val="none" w:sz="0" w:space="0" w:color="auto"/>
          </w:divBdr>
        </w:div>
        <w:div w:id="1497959718">
          <w:marLeft w:val="0"/>
          <w:marRight w:val="0"/>
          <w:marTop w:val="0"/>
          <w:marBottom w:val="80"/>
          <w:divBdr>
            <w:top w:val="none" w:sz="0" w:space="0" w:color="auto"/>
            <w:left w:val="none" w:sz="0" w:space="0" w:color="auto"/>
            <w:bottom w:val="none" w:sz="0" w:space="0" w:color="auto"/>
            <w:right w:val="none" w:sz="0" w:space="0" w:color="auto"/>
          </w:divBdr>
        </w:div>
        <w:div w:id="1778334727">
          <w:marLeft w:val="0"/>
          <w:marRight w:val="0"/>
          <w:marTop w:val="0"/>
          <w:marBottom w:val="80"/>
          <w:divBdr>
            <w:top w:val="none" w:sz="0" w:space="0" w:color="auto"/>
            <w:left w:val="none" w:sz="0" w:space="0" w:color="auto"/>
            <w:bottom w:val="none" w:sz="0" w:space="0" w:color="auto"/>
            <w:right w:val="none" w:sz="0" w:space="0" w:color="auto"/>
          </w:divBdr>
        </w:div>
        <w:div w:id="1885751402">
          <w:marLeft w:val="0"/>
          <w:marRight w:val="0"/>
          <w:marTop w:val="0"/>
          <w:marBottom w:val="80"/>
          <w:divBdr>
            <w:top w:val="none" w:sz="0" w:space="0" w:color="auto"/>
            <w:left w:val="none" w:sz="0" w:space="0" w:color="auto"/>
            <w:bottom w:val="none" w:sz="0" w:space="0" w:color="auto"/>
            <w:right w:val="none" w:sz="0" w:space="0" w:color="auto"/>
          </w:divBdr>
        </w:div>
        <w:div w:id="951008733">
          <w:marLeft w:val="0"/>
          <w:marRight w:val="0"/>
          <w:marTop w:val="0"/>
          <w:marBottom w:val="80"/>
          <w:divBdr>
            <w:top w:val="none" w:sz="0" w:space="0" w:color="auto"/>
            <w:left w:val="none" w:sz="0" w:space="0" w:color="auto"/>
            <w:bottom w:val="none" w:sz="0" w:space="0" w:color="auto"/>
            <w:right w:val="none" w:sz="0" w:space="0" w:color="auto"/>
          </w:divBdr>
        </w:div>
        <w:div w:id="773789288">
          <w:marLeft w:val="0"/>
          <w:marRight w:val="0"/>
          <w:marTop w:val="0"/>
          <w:marBottom w:val="101"/>
          <w:divBdr>
            <w:top w:val="none" w:sz="0" w:space="0" w:color="auto"/>
            <w:left w:val="none" w:sz="0" w:space="0" w:color="auto"/>
            <w:bottom w:val="none" w:sz="0" w:space="0" w:color="auto"/>
            <w:right w:val="none" w:sz="0" w:space="0" w:color="auto"/>
          </w:divBdr>
        </w:div>
        <w:div w:id="306252000">
          <w:marLeft w:val="0"/>
          <w:marRight w:val="0"/>
          <w:marTop w:val="101"/>
          <w:marBottom w:val="101"/>
          <w:divBdr>
            <w:top w:val="none" w:sz="0" w:space="0" w:color="auto"/>
            <w:left w:val="none" w:sz="0" w:space="0" w:color="auto"/>
            <w:bottom w:val="none" w:sz="0" w:space="0" w:color="auto"/>
            <w:right w:val="none" w:sz="0" w:space="0" w:color="auto"/>
          </w:divBdr>
        </w:div>
        <w:div w:id="2023823532">
          <w:marLeft w:val="0"/>
          <w:marRight w:val="0"/>
          <w:marTop w:val="0"/>
          <w:marBottom w:val="101"/>
          <w:divBdr>
            <w:top w:val="none" w:sz="0" w:space="0" w:color="auto"/>
            <w:left w:val="none" w:sz="0" w:space="0" w:color="auto"/>
            <w:bottom w:val="none" w:sz="0" w:space="0" w:color="auto"/>
            <w:right w:val="none" w:sz="0" w:space="0" w:color="auto"/>
          </w:divBdr>
        </w:div>
        <w:div w:id="64956537">
          <w:marLeft w:val="0"/>
          <w:marRight w:val="0"/>
          <w:marTop w:val="0"/>
          <w:marBottom w:val="101"/>
          <w:divBdr>
            <w:top w:val="none" w:sz="0" w:space="0" w:color="auto"/>
            <w:left w:val="none" w:sz="0" w:space="0" w:color="auto"/>
            <w:bottom w:val="none" w:sz="0" w:space="0" w:color="auto"/>
            <w:right w:val="none" w:sz="0" w:space="0" w:color="auto"/>
          </w:divBdr>
        </w:div>
        <w:div w:id="1138110521">
          <w:marLeft w:val="0"/>
          <w:marRight w:val="0"/>
          <w:marTop w:val="0"/>
          <w:marBottom w:val="101"/>
          <w:divBdr>
            <w:top w:val="none" w:sz="0" w:space="0" w:color="auto"/>
            <w:left w:val="none" w:sz="0" w:space="0" w:color="auto"/>
            <w:bottom w:val="none" w:sz="0" w:space="0" w:color="auto"/>
            <w:right w:val="none" w:sz="0" w:space="0" w:color="auto"/>
          </w:divBdr>
        </w:div>
        <w:div w:id="147867036">
          <w:marLeft w:val="0"/>
          <w:marRight w:val="0"/>
          <w:marTop w:val="0"/>
          <w:marBottom w:val="101"/>
          <w:divBdr>
            <w:top w:val="none" w:sz="0" w:space="0" w:color="auto"/>
            <w:left w:val="none" w:sz="0" w:space="0" w:color="auto"/>
            <w:bottom w:val="none" w:sz="0" w:space="0" w:color="auto"/>
            <w:right w:val="none" w:sz="0" w:space="0" w:color="auto"/>
          </w:divBdr>
        </w:div>
      </w:divsChild>
    </w:div>
    <w:div w:id="733157934">
      <w:bodyDiv w:val="1"/>
      <w:marLeft w:val="0"/>
      <w:marRight w:val="0"/>
      <w:marTop w:val="0"/>
      <w:marBottom w:val="0"/>
      <w:divBdr>
        <w:top w:val="none" w:sz="0" w:space="0" w:color="auto"/>
        <w:left w:val="none" w:sz="0" w:space="0" w:color="auto"/>
        <w:bottom w:val="none" w:sz="0" w:space="0" w:color="auto"/>
        <w:right w:val="none" w:sz="0" w:space="0" w:color="auto"/>
      </w:divBdr>
      <w:divsChild>
        <w:div w:id="232664027">
          <w:marLeft w:val="0"/>
          <w:marRight w:val="0"/>
          <w:marTop w:val="101"/>
          <w:marBottom w:val="101"/>
          <w:divBdr>
            <w:top w:val="none" w:sz="0" w:space="0" w:color="auto"/>
            <w:left w:val="none" w:sz="0" w:space="0" w:color="auto"/>
            <w:bottom w:val="none" w:sz="0" w:space="0" w:color="auto"/>
            <w:right w:val="none" w:sz="0" w:space="0" w:color="auto"/>
          </w:divBdr>
        </w:div>
        <w:div w:id="1957758980">
          <w:marLeft w:val="0"/>
          <w:marRight w:val="0"/>
          <w:marTop w:val="0"/>
          <w:marBottom w:val="101"/>
          <w:divBdr>
            <w:top w:val="none" w:sz="0" w:space="0" w:color="auto"/>
            <w:left w:val="none" w:sz="0" w:space="0" w:color="auto"/>
            <w:bottom w:val="none" w:sz="0" w:space="0" w:color="auto"/>
            <w:right w:val="none" w:sz="0" w:space="0" w:color="auto"/>
          </w:divBdr>
        </w:div>
        <w:div w:id="174540791">
          <w:marLeft w:val="0"/>
          <w:marRight w:val="0"/>
          <w:marTop w:val="0"/>
          <w:marBottom w:val="101"/>
          <w:divBdr>
            <w:top w:val="none" w:sz="0" w:space="0" w:color="auto"/>
            <w:left w:val="none" w:sz="0" w:space="0" w:color="auto"/>
            <w:bottom w:val="none" w:sz="0" w:space="0" w:color="auto"/>
            <w:right w:val="none" w:sz="0" w:space="0" w:color="auto"/>
          </w:divBdr>
        </w:div>
        <w:div w:id="1541748713">
          <w:marLeft w:val="0"/>
          <w:marRight w:val="0"/>
          <w:marTop w:val="101"/>
          <w:marBottom w:val="101"/>
          <w:divBdr>
            <w:top w:val="none" w:sz="0" w:space="0" w:color="auto"/>
            <w:left w:val="none" w:sz="0" w:space="0" w:color="auto"/>
            <w:bottom w:val="none" w:sz="0" w:space="0" w:color="auto"/>
            <w:right w:val="none" w:sz="0" w:space="0" w:color="auto"/>
          </w:divBdr>
        </w:div>
        <w:div w:id="1867403692">
          <w:marLeft w:val="0"/>
          <w:marRight w:val="0"/>
          <w:marTop w:val="0"/>
          <w:marBottom w:val="101"/>
          <w:divBdr>
            <w:top w:val="none" w:sz="0" w:space="0" w:color="auto"/>
            <w:left w:val="none" w:sz="0" w:space="0" w:color="auto"/>
            <w:bottom w:val="none" w:sz="0" w:space="0" w:color="auto"/>
            <w:right w:val="none" w:sz="0" w:space="0" w:color="auto"/>
          </w:divBdr>
        </w:div>
        <w:div w:id="1276791975">
          <w:marLeft w:val="0"/>
          <w:marRight w:val="0"/>
          <w:marTop w:val="0"/>
          <w:marBottom w:val="80"/>
          <w:divBdr>
            <w:top w:val="none" w:sz="0" w:space="0" w:color="auto"/>
            <w:left w:val="none" w:sz="0" w:space="0" w:color="auto"/>
            <w:bottom w:val="none" w:sz="0" w:space="0" w:color="auto"/>
            <w:right w:val="none" w:sz="0" w:space="0" w:color="auto"/>
          </w:divBdr>
        </w:div>
        <w:div w:id="869026742">
          <w:marLeft w:val="0"/>
          <w:marRight w:val="0"/>
          <w:marTop w:val="0"/>
          <w:marBottom w:val="80"/>
          <w:divBdr>
            <w:top w:val="none" w:sz="0" w:space="0" w:color="auto"/>
            <w:left w:val="none" w:sz="0" w:space="0" w:color="auto"/>
            <w:bottom w:val="none" w:sz="0" w:space="0" w:color="auto"/>
            <w:right w:val="none" w:sz="0" w:space="0" w:color="auto"/>
          </w:divBdr>
        </w:div>
        <w:div w:id="752967106">
          <w:marLeft w:val="0"/>
          <w:marRight w:val="0"/>
          <w:marTop w:val="0"/>
          <w:marBottom w:val="80"/>
          <w:divBdr>
            <w:top w:val="none" w:sz="0" w:space="0" w:color="auto"/>
            <w:left w:val="none" w:sz="0" w:space="0" w:color="auto"/>
            <w:bottom w:val="none" w:sz="0" w:space="0" w:color="auto"/>
            <w:right w:val="none" w:sz="0" w:space="0" w:color="auto"/>
          </w:divBdr>
        </w:div>
        <w:div w:id="2021082895">
          <w:marLeft w:val="0"/>
          <w:marRight w:val="0"/>
          <w:marTop w:val="0"/>
          <w:marBottom w:val="80"/>
          <w:divBdr>
            <w:top w:val="none" w:sz="0" w:space="0" w:color="auto"/>
            <w:left w:val="none" w:sz="0" w:space="0" w:color="auto"/>
            <w:bottom w:val="none" w:sz="0" w:space="0" w:color="auto"/>
            <w:right w:val="none" w:sz="0" w:space="0" w:color="auto"/>
          </w:divBdr>
        </w:div>
        <w:div w:id="593561079">
          <w:marLeft w:val="0"/>
          <w:marRight w:val="0"/>
          <w:marTop w:val="0"/>
          <w:marBottom w:val="80"/>
          <w:divBdr>
            <w:top w:val="none" w:sz="0" w:space="0" w:color="auto"/>
            <w:left w:val="none" w:sz="0" w:space="0" w:color="auto"/>
            <w:bottom w:val="none" w:sz="0" w:space="0" w:color="auto"/>
            <w:right w:val="none" w:sz="0" w:space="0" w:color="auto"/>
          </w:divBdr>
        </w:div>
        <w:div w:id="1816331216">
          <w:marLeft w:val="0"/>
          <w:marRight w:val="0"/>
          <w:marTop w:val="0"/>
          <w:marBottom w:val="80"/>
          <w:divBdr>
            <w:top w:val="none" w:sz="0" w:space="0" w:color="auto"/>
            <w:left w:val="none" w:sz="0" w:space="0" w:color="auto"/>
            <w:bottom w:val="none" w:sz="0" w:space="0" w:color="auto"/>
            <w:right w:val="none" w:sz="0" w:space="0" w:color="auto"/>
          </w:divBdr>
        </w:div>
        <w:div w:id="1529299113">
          <w:marLeft w:val="0"/>
          <w:marRight w:val="0"/>
          <w:marTop w:val="0"/>
          <w:marBottom w:val="80"/>
          <w:divBdr>
            <w:top w:val="none" w:sz="0" w:space="0" w:color="auto"/>
            <w:left w:val="none" w:sz="0" w:space="0" w:color="auto"/>
            <w:bottom w:val="none" w:sz="0" w:space="0" w:color="auto"/>
            <w:right w:val="none" w:sz="0" w:space="0" w:color="auto"/>
          </w:divBdr>
        </w:div>
        <w:div w:id="573668596">
          <w:marLeft w:val="0"/>
          <w:marRight w:val="0"/>
          <w:marTop w:val="0"/>
          <w:marBottom w:val="80"/>
          <w:divBdr>
            <w:top w:val="none" w:sz="0" w:space="0" w:color="auto"/>
            <w:left w:val="none" w:sz="0" w:space="0" w:color="auto"/>
            <w:bottom w:val="none" w:sz="0" w:space="0" w:color="auto"/>
            <w:right w:val="none" w:sz="0" w:space="0" w:color="auto"/>
          </w:divBdr>
        </w:div>
        <w:div w:id="153910137">
          <w:marLeft w:val="0"/>
          <w:marRight w:val="0"/>
          <w:marTop w:val="0"/>
          <w:marBottom w:val="101"/>
          <w:divBdr>
            <w:top w:val="none" w:sz="0" w:space="0" w:color="auto"/>
            <w:left w:val="none" w:sz="0" w:space="0" w:color="auto"/>
            <w:bottom w:val="none" w:sz="0" w:space="0" w:color="auto"/>
            <w:right w:val="none" w:sz="0" w:space="0" w:color="auto"/>
          </w:divBdr>
        </w:div>
        <w:div w:id="1979722351">
          <w:marLeft w:val="0"/>
          <w:marRight w:val="0"/>
          <w:marTop w:val="0"/>
          <w:marBottom w:val="101"/>
          <w:divBdr>
            <w:top w:val="none" w:sz="0" w:space="0" w:color="auto"/>
            <w:left w:val="none" w:sz="0" w:space="0" w:color="auto"/>
            <w:bottom w:val="none" w:sz="0" w:space="0" w:color="auto"/>
            <w:right w:val="none" w:sz="0" w:space="0" w:color="auto"/>
          </w:divBdr>
        </w:div>
        <w:div w:id="2085907523">
          <w:marLeft w:val="0"/>
          <w:marRight w:val="0"/>
          <w:marTop w:val="0"/>
          <w:marBottom w:val="80"/>
          <w:divBdr>
            <w:top w:val="none" w:sz="0" w:space="0" w:color="auto"/>
            <w:left w:val="none" w:sz="0" w:space="0" w:color="auto"/>
            <w:bottom w:val="none" w:sz="0" w:space="0" w:color="auto"/>
            <w:right w:val="none" w:sz="0" w:space="0" w:color="auto"/>
          </w:divBdr>
        </w:div>
        <w:div w:id="2141219634">
          <w:marLeft w:val="0"/>
          <w:marRight w:val="0"/>
          <w:marTop w:val="0"/>
          <w:marBottom w:val="80"/>
          <w:divBdr>
            <w:top w:val="none" w:sz="0" w:space="0" w:color="auto"/>
            <w:left w:val="none" w:sz="0" w:space="0" w:color="auto"/>
            <w:bottom w:val="none" w:sz="0" w:space="0" w:color="auto"/>
            <w:right w:val="none" w:sz="0" w:space="0" w:color="auto"/>
          </w:divBdr>
        </w:div>
        <w:div w:id="264534493">
          <w:marLeft w:val="0"/>
          <w:marRight w:val="0"/>
          <w:marTop w:val="0"/>
          <w:marBottom w:val="80"/>
          <w:divBdr>
            <w:top w:val="none" w:sz="0" w:space="0" w:color="auto"/>
            <w:left w:val="none" w:sz="0" w:space="0" w:color="auto"/>
            <w:bottom w:val="none" w:sz="0" w:space="0" w:color="auto"/>
            <w:right w:val="none" w:sz="0" w:space="0" w:color="auto"/>
          </w:divBdr>
        </w:div>
        <w:div w:id="1112018263">
          <w:marLeft w:val="0"/>
          <w:marRight w:val="0"/>
          <w:marTop w:val="0"/>
          <w:marBottom w:val="80"/>
          <w:divBdr>
            <w:top w:val="none" w:sz="0" w:space="0" w:color="auto"/>
            <w:left w:val="none" w:sz="0" w:space="0" w:color="auto"/>
            <w:bottom w:val="none" w:sz="0" w:space="0" w:color="auto"/>
            <w:right w:val="none" w:sz="0" w:space="0" w:color="auto"/>
          </w:divBdr>
        </w:div>
        <w:div w:id="1076249581">
          <w:marLeft w:val="0"/>
          <w:marRight w:val="0"/>
          <w:marTop w:val="0"/>
          <w:marBottom w:val="80"/>
          <w:divBdr>
            <w:top w:val="none" w:sz="0" w:space="0" w:color="auto"/>
            <w:left w:val="none" w:sz="0" w:space="0" w:color="auto"/>
            <w:bottom w:val="none" w:sz="0" w:space="0" w:color="auto"/>
            <w:right w:val="none" w:sz="0" w:space="0" w:color="auto"/>
          </w:divBdr>
        </w:div>
        <w:div w:id="110639155">
          <w:marLeft w:val="0"/>
          <w:marRight w:val="0"/>
          <w:marTop w:val="0"/>
          <w:marBottom w:val="80"/>
          <w:divBdr>
            <w:top w:val="none" w:sz="0" w:space="0" w:color="auto"/>
            <w:left w:val="none" w:sz="0" w:space="0" w:color="auto"/>
            <w:bottom w:val="none" w:sz="0" w:space="0" w:color="auto"/>
            <w:right w:val="none" w:sz="0" w:space="0" w:color="auto"/>
          </w:divBdr>
        </w:div>
        <w:div w:id="557134283">
          <w:marLeft w:val="0"/>
          <w:marRight w:val="0"/>
          <w:marTop w:val="0"/>
          <w:marBottom w:val="80"/>
          <w:divBdr>
            <w:top w:val="none" w:sz="0" w:space="0" w:color="auto"/>
            <w:left w:val="none" w:sz="0" w:space="0" w:color="auto"/>
            <w:bottom w:val="none" w:sz="0" w:space="0" w:color="auto"/>
            <w:right w:val="none" w:sz="0" w:space="0" w:color="auto"/>
          </w:divBdr>
        </w:div>
        <w:div w:id="1301493339">
          <w:marLeft w:val="0"/>
          <w:marRight w:val="0"/>
          <w:marTop w:val="0"/>
          <w:marBottom w:val="80"/>
          <w:divBdr>
            <w:top w:val="none" w:sz="0" w:space="0" w:color="auto"/>
            <w:left w:val="none" w:sz="0" w:space="0" w:color="auto"/>
            <w:bottom w:val="none" w:sz="0" w:space="0" w:color="auto"/>
            <w:right w:val="none" w:sz="0" w:space="0" w:color="auto"/>
          </w:divBdr>
        </w:div>
        <w:div w:id="1730617063">
          <w:marLeft w:val="0"/>
          <w:marRight w:val="0"/>
          <w:marTop w:val="0"/>
          <w:marBottom w:val="80"/>
          <w:divBdr>
            <w:top w:val="none" w:sz="0" w:space="0" w:color="auto"/>
            <w:left w:val="none" w:sz="0" w:space="0" w:color="auto"/>
            <w:bottom w:val="none" w:sz="0" w:space="0" w:color="auto"/>
            <w:right w:val="none" w:sz="0" w:space="0" w:color="auto"/>
          </w:divBdr>
        </w:div>
        <w:div w:id="24988293">
          <w:marLeft w:val="0"/>
          <w:marRight w:val="0"/>
          <w:marTop w:val="0"/>
          <w:marBottom w:val="101"/>
          <w:divBdr>
            <w:top w:val="none" w:sz="0" w:space="0" w:color="auto"/>
            <w:left w:val="none" w:sz="0" w:space="0" w:color="auto"/>
            <w:bottom w:val="none" w:sz="0" w:space="0" w:color="auto"/>
            <w:right w:val="none" w:sz="0" w:space="0" w:color="auto"/>
          </w:divBdr>
        </w:div>
        <w:div w:id="2084910299">
          <w:marLeft w:val="0"/>
          <w:marRight w:val="0"/>
          <w:marTop w:val="0"/>
          <w:marBottom w:val="101"/>
          <w:divBdr>
            <w:top w:val="none" w:sz="0" w:space="0" w:color="auto"/>
            <w:left w:val="none" w:sz="0" w:space="0" w:color="auto"/>
            <w:bottom w:val="none" w:sz="0" w:space="0" w:color="auto"/>
            <w:right w:val="none" w:sz="0" w:space="0" w:color="auto"/>
          </w:divBdr>
        </w:div>
        <w:div w:id="1393039049">
          <w:marLeft w:val="0"/>
          <w:marRight w:val="0"/>
          <w:marTop w:val="0"/>
          <w:marBottom w:val="80"/>
          <w:divBdr>
            <w:top w:val="none" w:sz="0" w:space="0" w:color="auto"/>
            <w:left w:val="none" w:sz="0" w:space="0" w:color="auto"/>
            <w:bottom w:val="none" w:sz="0" w:space="0" w:color="auto"/>
            <w:right w:val="none" w:sz="0" w:space="0" w:color="auto"/>
          </w:divBdr>
        </w:div>
        <w:div w:id="441191377">
          <w:marLeft w:val="0"/>
          <w:marRight w:val="0"/>
          <w:marTop w:val="0"/>
          <w:marBottom w:val="80"/>
          <w:divBdr>
            <w:top w:val="none" w:sz="0" w:space="0" w:color="auto"/>
            <w:left w:val="none" w:sz="0" w:space="0" w:color="auto"/>
            <w:bottom w:val="none" w:sz="0" w:space="0" w:color="auto"/>
            <w:right w:val="none" w:sz="0" w:space="0" w:color="auto"/>
          </w:divBdr>
        </w:div>
        <w:div w:id="1764761908">
          <w:marLeft w:val="0"/>
          <w:marRight w:val="0"/>
          <w:marTop w:val="0"/>
          <w:marBottom w:val="80"/>
          <w:divBdr>
            <w:top w:val="none" w:sz="0" w:space="0" w:color="auto"/>
            <w:left w:val="none" w:sz="0" w:space="0" w:color="auto"/>
            <w:bottom w:val="none" w:sz="0" w:space="0" w:color="auto"/>
            <w:right w:val="none" w:sz="0" w:space="0" w:color="auto"/>
          </w:divBdr>
        </w:div>
        <w:div w:id="1387601689">
          <w:marLeft w:val="0"/>
          <w:marRight w:val="0"/>
          <w:marTop w:val="0"/>
          <w:marBottom w:val="80"/>
          <w:divBdr>
            <w:top w:val="none" w:sz="0" w:space="0" w:color="auto"/>
            <w:left w:val="none" w:sz="0" w:space="0" w:color="auto"/>
            <w:bottom w:val="none" w:sz="0" w:space="0" w:color="auto"/>
            <w:right w:val="none" w:sz="0" w:space="0" w:color="auto"/>
          </w:divBdr>
        </w:div>
        <w:div w:id="595867591">
          <w:marLeft w:val="0"/>
          <w:marRight w:val="0"/>
          <w:marTop w:val="0"/>
          <w:marBottom w:val="80"/>
          <w:divBdr>
            <w:top w:val="none" w:sz="0" w:space="0" w:color="auto"/>
            <w:left w:val="none" w:sz="0" w:space="0" w:color="auto"/>
            <w:bottom w:val="none" w:sz="0" w:space="0" w:color="auto"/>
            <w:right w:val="none" w:sz="0" w:space="0" w:color="auto"/>
          </w:divBdr>
        </w:div>
        <w:div w:id="1909460514">
          <w:marLeft w:val="0"/>
          <w:marRight w:val="0"/>
          <w:marTop w:val="0"/>
          <w:marBottom w:val="80"/>
          <w:divBdr>
            <w:top w:val="none" w:sz="0" w:space="0" w:color="auto"/>
            <w:left w:val="none" w:sz="0" w:space="0" w:color="auto"/>
            <w:bottom w:val="none" w:sz="0" w:space="0" w:color="auto"/>
            <w:right w:val="none" w:sz="0" w:space="0" w:color="auto"/>
          </w:divBdr>
        </w:div>
        <w:div w:id="695691770">
          <w:marLeft w:val="0"/>
          <w:marRight w:val="0"/>
          <w:marTop w:val="0"/>
          <w:marBottom w:val="80"/>
          <w:divBdr>
            <w:top w:val="none" w:sz="0" w:space="0" w:color="auto"/>
            <w:left w:val="none" w:sz="0" w:space="0" w:color="auto"/>
            <w:bottom w:val="none" w:sz="0" w:space="0" w:color="auto"/>
            <w:right w:val="none" w:sz="0" w:space="0" w:color="auto"/>
          </w:divBdr>
        </w:div>
        <w:div w:id="868757490">
          <w:marLeft w:val="0"/>
          <w:marRight w:val="0"/>
          <w:marTop w:val="0"/>
          <w:marBottom w:val="80"/>
          <w:divBdr>
            <w:top w:val="none" w:sz="0" w:space="0" w:color="auto"/>
            <w:left w:val="none" w:sz="0" w:space="0" w:color="auto"/>
            <w:bottom w:val="none" w:sz="0" w:space="0" w:color="auto"/>
            <w:right w:val="none" w:sz="0" w:space="0" w:color="auto"/>
          </w:divBdr>
        </w:div>
        <w:div w:id="1866822461">
          <w:marLeft w:val="0"/>
          <w:marRight w:val="0"/>
          <w:marTop w:val="0"/>
          <w:marBottom w:val="101"/>
          <w:divBdr>
            <w:top w:val="none" w:sz="0" w:space="0" w:color="auto"/>
            <w:left w:val="none" w:sz="0" w:space="0" w:color="auto"/>
            <w:bottom w:val="none" w:sz="0" w:space="0" w:color="auto"/>
            <w:right w:val="none" w:sz="0" w:space="0" w:color="auto"/>
          </w:divBdr>
        </w:div>
        <w:div w:id="653341746">
          <w:marLeft w:val="0"/>
          <w:marRight w:val="0"/>
          <w:marTop w:val="101"/>
          <w:marBottom w:val="101"/>
          <w:divBdr>
            <w:top w:val="none" w:sz="0" w:space="0" w:color="auto"/>
            <w:left w:val="none" w:sz="0" w:space="0" w:color="auto"/>
            <w:bottom w:val="none" w:sz="0" w:space="0" w:color="auto"/>
            <w:right w:val="none" w:sz="0" w:space="0" w:color="auto"/>
          </w:divBdr>
        </w:div>
        <w:div w:id="1744910683">
          <w:marLeft w:val="0"/>
          <w:marRight w:val="0"/>
          <w:marTop w:val="0"/>
          <w:marBottom w:val="101"/>
          <w:divBdr>
            <w:top w:val="none" w:sz="0" w:space="0" w:color="auto"/>
            <w:left w:val="none" w:sz="0" w:space="0" w:color="auto"/>
            <w:bottom w:val="none" w:sz="0" w:space="0" w:color="auto"/>
            <w:right w:val="none" w:sz="0" w:space="0" w:color="auto"/>
          </w:divBdr>
        </w:div>
        <w:div w:id="1760980387">
          <w:marLeft w:val="0"/>
          <w:marRight w:val="0"/>
          <w:marTop w:val="0"/>
          <w:marBottom w:val="101"/>
          <w:divBdr>
            <w:top w:val="none" w:sz="0" w:space="0" w:color="auto"/>
            <w:left w:val="none" w:sz="0" w:space="0" w:color="auto"/>
            <w:bottom w:val="none" w:sz="0" w:space="0" w:color="auto"/>
            <w:right w:val="none" w:sz="0" w:space="0" w:color="auto"/>
          </w:divBdr>
        </w:div>
        <w:div w:id="937323747">
          <w:marLeft w:val="0"/>
          <w:marRight w:val="0"/>
          <w:marTop w:val="0"/>
          <w:marBottom w:val="101"/>
          <w:divBdr>
            <w:top w:val="none" w:sz="0" w:space="0" w:color="auto"/>
            <w:left w:val="none" w:sz="0" w:space="0" w:color="auto"/>
            <w:bottom w:val="none" w:sz="0" w:space="0" w:color="auto"/>
            <w:right w:val="none" w:sz="0" w:space="0" w:color="auto"/>
          </w:divBdr>
        </w:div>
        <w:div w:id="2057389636">
          <w:marLeft w:val="0"/>
          <w:marRight w:val="0"/>
          <w:marTop w:val="0"/>
          <w:marBottom w:val="101"/>
          <w:divBdr>
            <w:top w:val="none" w:sz="0" w:space="0" w:color="auto"/>
            <w:left w:val="none" w:sz="0" w:space="0" w:color="auto"/>
            <w:bottom w:val="none" w:sz="0" w:space="0" w:color="auto"/>
            <w:right w:val="none" w:sz="0" w:space="0" w:color="auto"/>
          </w:divBdr>
        </w:div>
      </w:divsChild>
    </w:div>
    <w:div w:id="1065109217">
      <w:bodyDiv w:val="1"/>
      <w:marLeft w:val="0"/>
      <w:marRight w:val="0"/>
      <w:marTop w:val="0"/>
      <w:marBottom w:val="0"/>
      <w:divBdr>
        <w:top w:val="none" w:sz="0" w:space="0" w:color="auto"/>
        <w:left w:val="none" w:sz="0" w:space="0" w:color="auto"/>
        <w:bottom w:val="none" w:sz="0" w:space="0" w:color="auto"/>
        <w:right w:val="none" w:sz="0" w:space="0" w:color="auto"/>
      </w:divBdr>
      <w:divsChild>
        <w:div w:id="264504146">
          <w:marLeft w:val="0"/>
          <w:marRight w:val="0"/>
          <w:marTop w:val="101"/>
          <w:marBottom w:val="101"/>
          <w:divBdr>
            <w:top w:val="none" w:sz="0" w:space="0" w:color="auto"/>
            <w:left w:val="none" w:sz="0" w:space="0" w:color="auto"/>
            <w:bottom w:val="none" w:sz="0" w:space="0" w:color="auto"/>
            <w:right w:val="none" w:sz="0" w:space="0" w:color="auto"/>
          </w:divBdr>
        </w:div>
        <w:div w:id="1524783387">
          <w:marLeft w:val="0"/>
          <w:marRight w:val="0"/>
          <w:marTop w:val="0"/>
          <w:marBottom w:val="101"/>
          <w:divBdr>
            <w:top w:val="none" w:sz="0" w:space="0" w:color="auto"/>
            <w:left w:val="none" w:sz="0" w:space="0" w:color="auto"/>
            <w:bottom w:val="none" w:sz="0" w:space="0" w:color="auto"/>
            <w:right w:val="none" w:sz="0" w:space="0" w:color="auto"/>
          </w:divBdr>
        </w:div>
        <w:div w:id="344214725">
          <w:marLeft w:val="0"/>
          <w:marRight w:val="0"/>
          <w:marTop w:val="0"/>
          <w:marBottom w:val="101"/>
          <w:divBdr>
            <w:top w:val="none" w:sz="0" w:space="0" w:color="auto"/>
            <w:left w:val="none" w:sz="0" w:space="0" w:color="auto"/>
            <w:bottom w:val="none" w:sz="0" w:space="0" w:color="auto"/>
            <w:right w:val="none" w:sz="0" w:space="0" w:color="auto"/>
          </w:divBdr>
        </w:div>
        <w:div w:id="811872808">
          <w:marLeft w:val="0"/>
          <w:marRight w:val="0"/>
          <w:marTop w:val="101"/>
          <w:marBottom w:val="101"/>
          <w:divBdr>
            <w:top w:val="none" w:sz="0" w:space="0" w:color="auto"/>
            <w:left w:val="none" w:sz="0" w:space="0" w:color="auto"/>
            <w:bottom w:val="none" w:sz="0" w:space="0" w:color="auto"/>
            <w:right w:val="none" w:sz="0" w:space="0" w:color="auto"/>
          </w:divBdr>
        </w:div>
        <w:div w:id="1168324308">
          <w:marLeft w:val="720"/>
          <w:marRight w:val="0"/>
          <w:marTop w:val="0"/>
          <w:marBottom w:val="101"/>
          <w:divBdr>
            <w:top w:val="none" w:sz="0" w:space="0" w:color="auto"/>
            <w:left w:val="none" w:sz="0" w:space="0" w:color="auto"/>
            <w:bottom w:val="none" w:sz="0" w:space="0" w:color="auto"/>
            <w:right w:val="none" w:sz="0" w:space="0" w:color="auto"/>
          </w:divBdr>
        </w:div>
        <w:div w:id="70081534">
          <w:marLeft w:val="720"/>
          <w:marRight w:val="0"/>
          <w:marTop w:val="0"/>
          <w:marBottom w:val="101"/>
          <w:divBdr>
            <w:top w:val="none" w:sz="0" w:space="0" w:color="auto"/>
            <w:left w:val="none" w:sz="0" w:space="0" w:color="auto"/>
            <w:bottom w:val="none" w:sz="0" w:space="0" w:color="auto"/>
            <w:right w:val="none" w:sz="0" w:space="0" w:color="auto"/>
          </w:divBdr>
        </w:div>
        <w:div w:id="978195421">
          <w:marLeft w:val="720"/>
          <w:marRight w:val="0"/>
          <w:marTop w:val="0"/>
          <w:marBottom w:val="101"/>
          <w:divBdr>
            <w:top w:val="none" w:sz="0" w:space="0" w:color="auto"/>
            <w:left w:val="none" w:sz="0" w:space="0" w:color="auto"/>
            <w:bottom w:val="none" w:sz="0" w:space="0" w:color="auto"/>
            <w:right w:val="none" w:sz="0" w:space="0" w:color="auto"/>
          </w:divBdr>
        </w:div>
        <w:div w:id="569462752">
          <w:marLeft w:val="0"/>
          <w:marRight w:val="0"/>
          <w:marTop w:val="101"/>
          <w:marBottom w:val="101"/>
          <w:divBdr>
            <w:top w:val="none" w:sz="0" w:space="0" w:color="auto"/>
            <w:left w:val="none" w:sz="0" w:space="0" w:color="auto"/>
            <w:bottom w:val="none" w:sz="0" w:space="0" w:color="auto"/>
            <w:right w:val="none" w:sz="0" w:space="0" w:color="auto"/>
          </w:divBdr>
        </w:div>
        <w:div w:id="1631011000">
          <w:marLeft w:val="0"/>
          <w:marRight w:val="0"/>
          <w:marTop w:val="0"/>
          <w:marBottom w:val="101"/>
          <w:divBdr>
            <w:top w:val="none" w:sz="0" w:space="0" w:color="auto"/>
            <w:left w:val="none" w:sz="0" w:space="0" w:color="auto"/>
            <w:bottom w:val="none" w:sz="0" w:space="0" w:color="auto"/>
            <w:right w:val="none" w:sz="0" w:space="0" w:color="auto"/>
          </w:divBdr>
        </w:div>
        <w:div w:id="1802769074">
          <w:marLeft w:val="720"/>
          <w:marRight w:val="0"/>
          <w:marTop w:val="0"/>
          <w:marBottom w:val="101"/>
          <w:divBdr>
            <w:top w:val="none" w:sz="0" w:space="0" w:color="auto"/>
            <w:left w:val="none" w:sz="0" w:space="0" w:color="auto"/>
            <w:bottom w:val="none" w:sz="0" w:space="0" w:color="auto"/>
            <w:right w:val="none" w:sz="0" w:space="0" w:color="auto"/>
          </w:divBdr>
        </w:div>
        <w:div w:id="989792269">
          <w:marLeft w:val="720"/>
          <w:marRight w:val="0"/>
          <w:marTop w:val="0"/>
          <w:marBottom w:val="101"/>
          <w:divBdr>
            <w:top w:val="none" w:sz="0" w:space="0" w:color="auto"/>
            <w:left w:val="none" w:sz="0" w:space="0" w:color="auto"/>
            <w:bottom w:val="none" w:sz="0" w:space="0" w:color="auto"/>
            <w:right w:val="none" w:sz="0" w:space="0" w:color="auto"/>
          </w:divBdr>
        </w:div>
        <w:div w:id="1567642808">
          <w:marLeft w:val="720"/>
          <w:marRight w:val="0"/>
          <w:marTop w:val="0"/>
          <w:marBottom w:val="101"/>
          <w:divBdr>
            <w:top w:val="none" w:sz="0" w:space="0" w:color="auto"/>
            <w:left w:val="none" w:sz="0" w:space="0" w:color="auto"/>
            <w:bottom w:val="none" w:sz="0" w:space="0" w:color="auto"/>
            <w:right w:val="none" w:sz="0" w:space="0" w:color="auto"/>
          </w:divBdr>
        </w:div>
        <w:div w:id="1168407193">
          <w:marLeft w:val="720"/>
          <w:marRight w:val="0"/>
          <w:marTop w:val="0"/>
          <w:marBottom w:val="101"/>
          <w:divBdr>
            <w:top w:val="none" w:sz="0" w:space="0" w:color="auto"/>
            <w:left w:val="none" w:sz="0" w:space="0" w:color="auto"/>
            <w:bottom w:val="none" w:sz="0" w:space="0" w:color="auto"/>
            <w:right w:val="none" w:sz="0" w:space="0" w:color="auto"/>
          </w:divBdr>
        </w:div>
        <w:div w:id="1876693600">
          <w:marLeft w:val="720"/>
          <w:marRight w:val="0"/>
          <w:marTop w:val="0"/>
          <w:marBottom w:val="101"/>
          <w:divBdr>
            <w:top w:val="none" w:sz="0" w:space="0" w:color="auto"/>
            <w:left w:val="none" w:sz="0" w:space="0" w:color="auto"/>
            <w:bottom w:val="none" w:sz="0" w:space="0" w:color="auto"/>
            <w:right w:val="none" w:sz="0" w:space="0" w:color="auto"/>
          </w:divBdr>
        </w:div>
        <w:div w:id="8721707">
          <w:marLeft w:val="720"/>
          <w:marRight w:val="0"/>
          <w:marTop w:val="0"/>
          <w:marBottom w:val="101"/>
          <w:divBdr>
            <w:top w:val="none" w:sz="0" w:space="0" w:color="auto"/>
            <w:left w:val="none" w:sz="0" w:space="0" w:color="auto"/>
            <w:bottom w:val="none" w:sz="0" w:space="0" w:color="auto"/>
            <w:right w:val="none" w:sz="0" w:space="0" w:color="auto"/>
          </w:divBdr>
        </w:div>
        <w:div w:id="649790665">
          <w:marLeft w:val="720"/>
          <w:marRight w:val="0"/>
          <w:marTop w:val="0"/>
          <w:marBottom w:val="101"/>
          <w:divBdr>
            <w:top w:val="none" w:sz="0" w:space="0" w:color="auto"/>
            <w:left w:val="none" w:sz="0" w:space="0" w:color="auto"/>
            <w:bottom w:val="none" w:sz="0" w:space="0" w:color="auto"/>
            <w:right w:val="none" w:sz="0" w:space="0" w:color="auto"/>
          </w:divBdr>
        </w:div>
        <w:div w:id="625283036">
          <w:marLeft w:val="720"/>
          <w:marRight w:val="0"/>
          <w:marTop w:val="0"/>
          <w:marBottom w:val="101"/>
          <w:divBdr>
            <w:top w:val="none" w:sz="0" w:space="0" w:color="auto"/>
            <w:left w:val="none" w:sz="0" w:space="0" w:color="auto"/>
            <w:bottom w:val="none" w:sz="0" w:space="0" w:color="auto"/>
            <w:right w:val="none" w:sz="0" w:space="0" w:color="auto"/>
          </w:divBdr>
        </w:div>
        <w:div w:id="151600544">
          <w:marLeft w:val="720"/>
          <w:marRight w:val="0"/>
          <w:marTop w:val="0"/>
          <w:marBottom w:val="101"/>
          <w:divBdr>
            <w:top w:val="none" w:sz="0" w:space="0" w:color="auto"/>
            <w:left w:val="none" w:sz="0" w:space="0" w:color="auto"/>
            <w:bottom w:val="none" w:sz="0" w:space="0" w:color="auto"/>
            <w:right w:val="none" w:sz="0" w:space="0" w:color="auto"/>
          </w:divBdr>
        </w:div>
        <w:div w:id="1237016293">
          <w:marLeft w:val="720"/>
          <w:marRight w:val="0"/>
          <w:marTop w:val="0"/>
          <w:marBottom w:val="101"/>
          <w:divBdr>
            <w:top w:val="none" w:sz="0" w:space="0" w:color="auto"/>
            <w:left w:val="none" w:sz="0" w:space="0" w:color="auto"/>
            <w:bottom w:val="none" w:sz="0" w:space="0" w:color="auto"/>
            <w:right w:val="none" w:sz="0" w:space="0" w:color="auto"/>
          </w:divBdr>
        </w:div>
        <w:div w:id="222957260">
          <w:marLeft w:val="720"/>
          <w:marRight w:val="0"/>
          <w:marTop w:val="0"/>
          <w:marBottom w:val="101"/>
          <w:divBdr>
            <w:top w:val="none" w:sz="0" w:space="0" w:color="auto"/>
            <w:left w:val="none" w:sz="0" w:space="0" w:color="auto"/>
            <w:bottom w:val="none" w:sz="0" w:space="0" w:color="auto"/>
            <w:right w:val="none" w:sz="0" w:space="0" w:color="auto"/>
          </w:divBdr>
        </w:div>
        <w:div w:id="1005330285">
          <w:marLeft w:val="720"/>
          <w:marRight w:val="0"/>
          <w:marTop w:val="0"/>
          <w:marBottom w:val="101"/>
          <w:divBdr>
            <w:top w:val="none" w:sz="0" w:space="0" w:color="auto"/>
            <w:left w:val="none" w:sz="0" w:space="0" w:color="auto"/>
            <w:bottom w:val="none" w:sz="0" w:space="0" w:color="auto"/>
            <w:right w:val="none" w:sz="0" w:space="0" w:color="auto"/>
          </w:divBdr>
        </w:div>
        <w:div w:id="466817439">
          <w:marLeft w:val="720"/>
          <w:marRight w:val="0"/>
          <w:marTop w:val="0"/>
          <w:marBottom w:val="101"/>
          <w:divBdr>
            <w:top w:val="none" w:sz="0" w:space="0" w:color="auto"/>
            <w:left w:val="none" w:sz="0" w:space="0" w:color="auto"/>
            <w:bottom w:val="none" w:sz="0" w:space="0" w:color="auto"/>
            <w:right w:val="none" w:sz="0" w:space="0" w:color="auto"/>
          </w:divBdr>
        </w:div>
        <w:div w:id="342441140">
          <w:marLeft w:val="720"/>
          <w:marRight w:val="0"/>
          <w:marTop w:val="0"/>
          <w:marBottom w:val="101"/>
          <w:divBdr>
            <w:top w:val="none" w:sz="0" w:space="0" w:color="auto"/>
            <w:left w:val="none" w:sz="0" w:space="0" w:color="auto"/>
            <w:bottom w:val="none" w:sz="0" w:space="0" w:color="auto"/>
            <w:right w:val="none" w:sz="0" w:space="0" w:color="auto"/>
          </w:divBdr>
        </w:div>
        <w:div w:id="1853762828">
          <w:marLeft w:val="720"/>
          <w:marRight w:val="0"/>
          <w:marTop w:val="0"/>
          <w:marBottom w:val="101"/>
          <w:divBdr>
            <w:top w:val="none" w:sz="0" w:space="0" w:color="auto"/>
            <w:left w:val="none" w:sz="0" w:space="0" w:color="auto"/>
            <w:bottom w:val="none" w:sz="0" w:space="0" w:color="auto"/>
            <w:right w:val="none" w:sz="0" w:space="0" w:color="auto"/>
          </w:divBdr>
        </w:div>
        <w:div w:id="976492261">
          <w:marLeft w:val="720"/>
          <w:marRight w:val="0"/>
          <w:marTop w:val="0"/>
          <w:marBottom w:val="101"/>
          <w:divBdr>
            <w:top w:val="none" w:sz="0" w:space="0" w:color="auto"/>
            <w:left w:val="none" w:sz="0" w:space="0" w:color="auto"/>
            <w:bottom w:val="none" w:sz="0" w:space="0" w:color="auto"/>
            <w:right w:val="none" w:sz="0" w:space="0" w:color="auto"/>
          </w:divBdr>
        </w:div>
        <w:div w:id="1670913126">
          <w:marLeft w:val="720"/>
          <w:marRight w:val="0"/>
          <w:marTop w:val="0"/>
          <w:marBottom w:val="101"/>
          <w:divBdr>
            <w:top w:val="none" w:sz="0" w:space="0" w:color="auto"/>
            <w:left w:val="none" w:sz="0" w:space="0" w:color="auto"/>
            <w:bottom w:val="none" w:sz="0" w:space="0" w:color="auto"/>
            <w:right w:val="none" w:sz="0" w:space="0" w:color="auto"/>
          </w:divBdr>
        </w:div>
        <w:div w:id="261649213">
          <w:marLeft w:val="720"/>
          <w:marRight w:val="0"/>
          <w:marTop w:val="0"/>
          <w:marBottom w:val="101"/>
          <w:divBdr>
            <w:top w:val="none" w:sz="0" w:space="0" w:color="auto"/>
            <w:left w:val="none" w:sz="0" w:space="0" w:color="auto"/>
            <w:bottom w:val="none" w:sz="0" w:space="0" w:color="auto"/>
            <w:right w:val="none" w:sz="0" w:space="0" w:color="auto"/>
          </w:divBdr>
        </w:div>
        <w:div w:id="664011567">
          <w:marLeft w:val="720"/>
          <w:marRight w:val="0"/>
          <w:marTop w:val="0"/>
          <w:marBottom w:val="101"/>
          <w:divBdr>
            <w:top w:val="none" w:sz="0" w:space="0" w:color="auto"/>
            <w:left w:val="none" w:sz="0" w:space="0" w:color="auto"/>
            <w:bottom w:val="none" w:sz="0" w:space="0" w:color="auto"/>
            <w:right w:val="none" w:sz="0" w:space="0" w:color="auto"/>
          </w:divBdr>
        </w:div>
        <w:div w:id="845170146">
          <w:marLeft w:val="720"/>
          <w:marRight w:val="0"/>
          <w:marTop w:val="0"/>
          <w:marBottom w:val="101"/>
          <w:divBdr>
            <w:top w:val="none" w:sz="0" w:space="0" w:color="auto"/>
            <w:left w:val="none" w:sz="0" w:space="0" w:color="auto"/>
            <w:bottom w:val="none" w:sz="0" w:space="0" w:color="auto"/>
            <w:right w:val="none" w:sz="0" w:space="0" w:color="auto"/>
          </w:divBdr>
        </w:div>
        <w:div w:id="2046978695">
          <w:marLeft w:val="720"/>
          <w:marRight w:val="0"/>
          <w:marTop w:val="0"/>
          <w:marBottom w:val="101"/>
          <w:divBdr>
            <w:top w:val="none" w:sz="0" w:space="0" w:color="auto"/>
            <w:left w:val="none" w:sz="0" w:space="0" w:color="auto"/>
            <w:bottom w:val="none" w:sz="0" w:space="0" w:color="auto"/>
            <w:right w:val="none" w:sz="0" w:space="0" w:color="auto"/>
          </w:divBdr>
        </w:div>
        <w:div w:id="1933660987">
          <w:marLeft w:val="720"/>
          <w:marRight w:val="0"/>
          <w:marTop w:val="0"/>
          <w:marBottom w:val="101"/>
          <w:divBdr>
            <w:top w:val="none" w:sz="0" w:space="0" w:color="auto"/>
            <w:left w:val="none" w:sz="0" w:space="0" w:color="auto"/>
            <w:bottom w:val="none" w:sz="0" w:space="0" w:color="auto"/>
            <w:right w:val="none" w:sz="0" w:space="0" w:color="auto"/>
          </w:divBdr>
        </w:div>
        <w:div w:id="393703501">
          <w:marLeft w:val="720"/>
          <w:marRight w:val="0"/>
          <w:marTop w:val="0"/>
          <w:marBottom w:val="101"/>
          <w:divBdr>
            <w:top w:val="none" w:sz="0" w:space="0" w:color="auto"/>
            <w:left w:val="none" w:sz="0" w:space="0" w:color="auto"/>
            <w:bottom w:val="none" w:sz="0" w:space="0" w:color="auto"/>
            <w:right w:val="none" w:sz="0" w:space="0" w:color="auto"/>
          </w:divBdr>
        </w:div>
        <w:div w:id="1611012661">
          <w:marLeft w:val="720"/>
          <w:marRight w:val="0"/>
          <w:marTop w:val="0"/>
          <w:marBottom w:val="101"/>
          <w:divBdr>
            <w:top w:val="none" w:sz="0" w:space="0" w:color="auto"/>
            <w:left w:val="none" w:sz="0" w:space="0" w:color="auto"/>
            <w:bottom w:val="none" w:sz="0" w:space="0" w:color="auto"/>
            <w:right w:val="none" w:sz="0" w:space="0" w:color="auto"/>
          </w:divBdr>
        </w:div>
        <w:div w:id="1730884248">
          <w:marLeft w:val="720"/>
          <w:marRight w:val="0"/>
          <w:marTop w:val="0"/>
          <w:marBottom w:val="101"/>
          <w:divBdr>
            <w:top w:val="none" w:sz="0" w:space="0" w:color="auto"/>
            <w:left w:val="none" w:sz="0" w:space="0" w:color="auto"/>
            <w:bottom w:val="none" w:sz="0" w:space="0" w:color="auto"/>
            <w:right w:val="none" w:sz="0" w:space="0" w:color="auto"/>
          </w:divBdr>
        </w:div>
        <w:div w:id="146097097">
          <w:marLeft w:val="720"/>
          <w:marRight w:val="0"/>
          <w:marTop w:val="0"/>
          <w:marBottom w:val="101"/>
          <w:divBdr>
            <w:top w:val="none" w:sz="0" w:space="0" w:color="auto"/>
            <w:left w:val="none" w:sz="0" w:space="0" w:color="auto"/>
            <w:bottom w:val="none" w:sz="0" w:space="0" w:color="auto"/>
            <w:right w:val="none" w:sz="0" w:space="0" w:color="auto"/>
          </w:divBdr>
        </w:div>
        <w:div w:id="545146865">
          <w:marLeft w:val="0"/>
          <w:marRight w:val="0"/>
          <w:marTop w:val="20"/>
          <w:marBottom w:val="66"/>
          <w:divBdr>
            <w:top w:val="none" w:sz="0" w:space="0" w:color="auto"/>
            <w:left w:val="none" w:sz="0" w:space="0" w:color="auto"/>
            <w:bottom w:val="none" w:sz="0" w:space="0" w:color="auto"/>
            <w:right w:val="none" w:sz="0" w:space="0" w:color="auto"/>
          </w:divBdr>
        </w:div>
        <w:div w:id="414396354">
          <w:marLeft w:val="0"/>
          <w:marRight w:val="0"/>
          <w:marTop w:val="20"/>
          <w:marBottom w:val="66"/>
          <w:divBdr>
            <w:top w:val="none" w:sz="0" w:space="0" w:color="auto"/>
            <w:left w:val="none" w:sz="0" w:space="0" w:color="auto"/>
            <w:bottom w:val="none" w:sz="0" w:space="0" w:color="auto"/>
            <w:right w:val="none" w:sz="0" w:space="0" w:color="auto"/>
          </w:divBdr>
        </w:div>
        <w:div w:id="1292783606">
          <w:marLeft w:val="0"/>
          <w:marRight w:val="0"/>
          <w:marTop w:val="20"/>
          <w:marBottom w:val="66"/>
          <w:divBdr>
            <w:top w:val="none" w:sz="0" w:space="0" w:color="auto"/>
            <w:left w:val="none" w:sz="0" w:space="0" w:color="auto"/>
            <w:bottom w:val="none" w:sz="0" w:space="0" w:color="auto"/>
            <w:right w:val="none" w:sz="0" w:space="0" w:color="auto"/>
          </w:divBdr>
        </w:div>
        <w:div w:id="586303280">
          <w:marLeft w:val="0"/>
          <w:marRight w:val="0"/>
          <w:marTop w:val="20"/>
          <w:marBottom w:val="66"/>
          <w:divBdr>
            <w:top w:val="none" w:sz="0" w:space="0" w:color="auto"/>
            <w:left w:val="none" w:sz="0" w:space="0" w:color="auto"/>
            <w:bottom w:val="none" w:sz="0" w:space="0" w:color="auto"/>
            <w:right w:val="none" w:sz="0" w:space="0" w:color="auto"/>
          </w:divBdr>
        </w:div>
        <w:div w:id="655842393">
          <w:marLeft w:val="0"/>
          <w:marRight w:val="0"/>
          <w:marTop w:val="20"/>
          <w:marBottom w:val="66"/>
          <w:divBdr>
            <w:top w:val="none" w:sz="0" w:space="0" w:color="auto"/>
            <w:left w:val="none" w:sz="0" w:space="0" w:color="auto"/>
            <w:bottom w:val="none" w:sz="0" w:space="0" w:color="auto"/>
            <w:right w:val="none" w:sz="0" w:space="0" w:color="auto"/>
          </w:divBdr>
        </w:div>
        <w:div w:id="1483349742">
          <w:marLeft w:val="0"/>
          <w:marRight w:val="0"/>
          <w:marTop w:val="20"/>
          <w:marBottom w:val="66"/>
          <w:divBdr>
            <w:top w:val="none" w:sz="0" w:space="0" w:color="auto"/>
            <w:left w:val="none" w:sz="0" w:space="0" w:color="auto"/>
            <w:bottom w:val="none" w:sz="0" w:space="0" w:color="auto"/>
            <w:right w:val="none" w:sz="0" w:space="0" w:color="auto"/>
          </w:divBdr>
        </w:div>
        <w:div w:id="387413856">
          <w:marLeft w:val="0"/>
          <w:marRight w:val="0"/>
          <w:marTop w:val="20"/>
          <w:marBottom w:val="66"/>
          <w:divBdr>
            <w:top w:val="none" w:sz="0" w:space="0" w:color="auto"/>
            <w:left w:val="none" w:sz="0" w:space="0" w:color="auto"/>
            <w:bottom w:val="none" w:sz="0" w:space="0" w:color="auto"/>
            <w:right w:val="none" w:sz="0" w:space="0" w:color="auto"/>
          </w:divBdr>
        </w:div>
        <w:div w:id="1240023727">
          <w:marLeft w:val="0"/>
          <w:marRight w:val="0"/>
          <w:marTop w:val="20"/>
          <w:marBottom w:val="66"/>
          <w:divBdr>
            <w:top w:val="none" w:sz="0" w:space="0" w:color="auto"/>
            <w:left w:val="none" w:sz="0" w:space="0" w:color="auto"/>
            <w:bottom w:val="none" w:sz="0" w:space="0" w:color="auto"/>
            <w:right w:val="none" w:sz="0" w:space="0" w:color="auto"/>
          </w:divBdr>
        </w:div>
        <w:div w:id="1458446883">
          <w:marLeft w:val="315"/>
          <w:marRight w:val="0"/>
          <w:marTop w:val="20"/>
          <w:marBottom w:val="66"/>
          <w:divBdr>
            <w:top w:val="none" w:sz="0" w:space="0" w:color="auto"/>
            <w:left w:val="none" w:sz="0" w:space="0" w:color="auto"/>
            <w:bottom w:val="none" w:sz="0" w:space="0" w:color="auto"/>
            <w:right w:val="none" w:sz="0" w:space="0" w:color="auto"/>
          </w:divBdr>
        </w:div>
        <w:div w:id="639380349">
          <w:marLeft w:val="0"/>
          <w:marRight w:val="0"/>
          <w:marTop w:val="20"/>
          <w:marBottom w:val="66"/>
          <w:divBdr>
            <w:top w:val="none" w:sz="0" w:space="0" w:color="auto"/>
            <w:left w:val="none" w:sz="0" w:space="0" w:color="auto"/>
            <w:bottom w:val="none" w:sz="0" w:space="0" w:color="auto"/>
            <w:right w:val="none" w:sz="0" w:space="0" w:color="auto"/>
          </w:divBdr>
        </w:div>
        <w:div w:id="1704013406">
          <w:marLeft w:val="315"/>
          <w:marRight w:val="0"/>
          <w:marTop w:val="20"/>
          <w:marBottom w:val="66"/>
          <w:divBdr>
            <w:top w:val="none" w:sz="0" w:space="0" w:color="auto"/>
            <w:left w:val="none" w:sz="0" w:space="0" w:color="auto"/>
            <w:bottom w:val="none" w:sz="0" w:space="0" w:color="auto"/>
            <w:right w:val="none" w:sz="0" w:space="0" w:color="auto"/>
          </w:divBdr>
        </w:div>
        <w:div w:id="1911112165">
          <w:marLeft w:val="0"/>
          <w:marRight w:val="0"/>
          <w:marTop w:val="20"/>
          <w:marBottom w:val="66"/>
          <w:divBdr>
            <w:top w:val="none" w:sz="0" w:space="0" w:color="auto"/>
            <w:left w:val="none" w:sz="0" w:space="0" w:color="auto"/>
            <w:bottom w:val="none" w:sz="0" w:space="0" w:color="auto"/>
            <w:right w:val="none" w:sz="0" w:space="0" w:color="auto"/>
          </w:divBdr>
        </w:div>
        <w:div w:id="113332951">
          <w:marLeft w:val="315"/>
          <w:marRight w:val="0"/>
          <w:marTop w:val="20"/>
          <w:marBottom w:val="66"/>
          <w:divBdr>
            <w:top w:val="none" w:sz="0" w:space="0" w:color="auto"/>
            <w:left w:val="none" w:sz="0" w:space="0" w:color="auto"/>
            <w:bottom w:val="none" w:sz="0" w:space="0" w:color="auto"/>
            <w:right w:val="none" w:sz="0" w:space="0" w:color="auto"/>
          </w:divBdr>
        </w:div>
        <w:div w:id="802384362">
          <w:marLeft w:val="0"/>
          <w:marRight w:val="0"/>
          <w:marTop w:val="20"/>
          <w:marBottom w:val="66"/>
          <w:divBdr>
            <w:top w:val="none" w:sz="0" w:space="0" w:color="auto"/>
            <w:left w:val="none" w:sz="0" w:space="0" w:color="auto"/>
            <w:bottom w:val="none" w:sz="0" w:space="0" w:color="auto"/>
            <w:right w:val="none" w:sz="0" w:space="0" w:color="auto"/>
          </w:divBdr>
        </w:div>
        <w:div w:id="1531723500">
          <w:marLeft w:val="585"/>
          <w:marRight w:val="0"/>
          <w:marTop w:val="20"/>
          <w:marBottom w:val="66"/>
          <w:divBdr>
            <w:top w:val="none" w:sz="0" w:space="0" w:color="auto"/>
            <w:left w:val="none" w:sz="0" w:space="0" w:color="auto"/>
            <w:bottom w:val="none" w:sz="0" w:space="0" w:color="auto"/>
            <w:right w:val="none" w:sz="0" w:space="0" w:color="auto"/>
          </w:divBdr>
        </w:div>
        <w:div w:id="2006588225">
          <w:marLeft w:val="0"/>
          <w:marRight w:val="0"/>
          <w:marTop w:val="20"/>
          <w:marBottom w:val="66"/>
          <w:divBdr>
            <w:top w:val="none" w:sz="0" w:space="0" w:color="auto"/>
            <w:left w:val="none" w:sz="0" w:space="0" w:color="auto"/>
            <w:bottom w:val="none" w:sz="0" w:space="0" w:color="auto"/>
            <w:right w:val="none" w:sz="0" w:space="0" w:color="auto"/>
          </w:divBdr>
        </w:div>
        <w:div w:id="345056540">
          <w:marLeft w:val="585"/>
          <w:marRight w:val="0"/>
          <w:marTop w:val="20"/>
          <w:marBottom w:val="66"/>
          <w:divBdr>
            <w:top w:val="none" w:sz="0" w:space="0" w:color="auto"/>
            <w:left w:val="none" w:sz="0" w:space="0" w:color="auto"/>
            <w:bottom w:val="none" w:sz="0" w:space="0" w:color="auto"/>
            <w:right w:val="none" w:sz="0" w:space="0" w:color="auto"/>
          </w:divBdr>
        </w:div>
        <w:div w:id="1038628462">
          <w:marLeft w:val="0"/>
          <w:marRight w:val="0"/>
          <w:marTop w:val="20"/>
          <w:marBottom w:val="66"/>
          <w:divBdr>
            <w:top w:val="none" w:sz="0" w:space="0" w:color="auto"/>
            <w:left w:val="none" w:sz="0" w:space="0" w:color="auto"/>
            <w:bottom w:val="none" w:sz="0" w:space="0" w:color="auto"/>
            <w:right w:val="none" w:sz="0" w:space="0" w:color="auto"/>
          </w:divBdr>
        </w:div>
        <w:div w:id="628437006">
          <w:marLeft w:val="585"/>
          <w:marRight w:val="0"/>
          <w:marTop w:val="20"/>
          <w:marBottom w:val="66"/>
          <w:divBdr>
            <w:top w:val="none" w:sz="0" w:space="0" w:color="auto"/>
            <w:left w:val="none" w:sz="0" w:space="0" w:color="auto"/>
            <w:bottom w:val="none" w:sz="0" w:space="0" w:color="auto"/>
            <w:right w:val="none" w:sz="0" w:space="0" w:color="auto"/>
          </w:divBdr>
        </w:div>
        <w:div w:id="792211068">
          <w:marLeft w:val="0"/>
          <w:marRight w:val="0"/>
          <w:marTop w:val="20"/>
          <w:marBottom w:val="66"/>
          <w:divBdr>
            <w:top w:val="none" w:sz="0" w:space="0" w:color="auto"/>
            <w:left w:val="none" w:sz="0" w:space="0" w:color="auto"/>
            <w:bottom w:val="none" w:sz="0" w:space="0" w:color="auto"/>
            <w:right w:val="none" w:sz="0" w:space="0" w:color="auto"/>
          </w:divBdr>
        </w:div>
        <w:div w:id="1359162667">
          <w:marLeft w:val="585"/>
          <w:marRight w:val="0"/>
          <w:marTop w:val="20"/>
          <w:marBottom w:val="66"/>
          <w:divBdr>
            <w:top w:val="none" w:sz="0" w:space="0" w:color="auto"/>
            <w:left w:val="none" w:sz="0" w:space="0" w:color="auto"/>
            <w:bottom w:val="none" w:sz="0" w:space="0" w:color="auto"/>
            <w:right w:val="none" w:sz="0" w:space="0" w:color="auto"/>
          </w:divBdr>
        </w:div>
        <w:div w:id="1567258608">
          <w:marLeft w:val="0"/>
          <w:marRight w:val="0"/>
          <w:marTop w:val="20"/>
          <w:marBottom w:val="66"/>
          <w:divBdr>
            <w:top w:val="none" w:sz="0" w:space="0" w:color="auto"/>
            <w:left w:val="none" w:sz="0" w:space="0" w:color="auto"/>
            <w:bottom w:val="none" w:sz="0" w:space="0" w:color="auto"/>
            <w:right w:val="none" w:sz="0" w:space="0" w:color="auto"/>
          </w:divBdr>
        </w:div>
        <w:div w:id="1550191003">
          <w:marLeft w:val="585"/>
          <w:marRight w:val="0"/>
          <w:marTop w:val="20"/>
          <w:marBottom w:val="66"/>
          <w:divBdr>
            <w:top w:val="none" w:sz="0" w:space="0" w:color="auto"/>
            <w:left w:val="none" w:sz="0" w:space="0" w:color="auto"/>
            <w:bottom w:val="none" w:sz="0" w:space="0" w:color="auto"/>
            <w:right w:val="none" w:sz="0" w:space="0" w:color="auto"/>
          </w:divBdr>
        </w:div>
        <w:div w:id="80834946">
          <w:marLeft w:val="0"/>
          <w:marRight w:val="0"/>
          <w:marTop w:val="20"/>
          <w:marBottom w:val="66"/>
          <w:divBdr>
            <w:top w:val="none" w:sz="0" w:space="0" w:color="auto"/>
            <w:left w:val="none" w:sz="0" w:space="0" w:color="auto"/>
            <w:bottom w:val="none" w:sz="0" w:space="0" w:color="auto"/>
            <w:right w:val="none" w:sz="0" w:space="0" w:color="auto"/>
          </w:divBdr>
        </w:div>
        <w:div w:id="1144156776">
          <w:marLeft w:val="585"/>
          <w:marRight w:val="0"/>
          <w:marTop w:val="20"/>
          <w:marBottom w:val="66"/>
          <w:divBdr>
            <w:top w:val="none" w:sz="0" w:space="0" w:color="auto"/>
            <w:left w:val="none" w:sz="0" w:space="0" w:color="auto"/>
            <w:bottom w:val="none" w:sz="0" w:space="0" w:color="auto"/>
            <w:right w:val="none" w:sz="0" w:space="0" w:color="auto"/>
          </w:divBdr>
        </w:div>
        <w:div w:id="998461374">
          <w:marLeft w:val="0"/>
          <w:marRight w:val="0"/>
          <w:marTop w:val="20"/>
          <w:marBottom w:val="66"/>
          <w:divBdr>
            <w:top w:val="none" w:sz="0" w:space="0" w:color="auto"/>
            <w:left w:val="none" w:sz="0" w:space="0" w:color="auto"/>
            <w:bottom w:val="none" w:sz="0" w:space="0" w:color="auto"/>
            <w:right w:val="none" w:sz="0" w:space="0" w:color="auto"/>
          </w:divBdr>
        </w:div>
        <w:div w:id="1152134012">
          <w:marLeft w:val="585"/>
          <w:marRight w:val="0"/>
          <w:marTop w:val="20"/>
          <w:marBottom w:val="66"/>
          <w:divBdr>
            <w:top w:val="none" w:sz="0" w:space="0" w:color="auto"/>
            <w:left w:val="none" w:sz="0" w:space="0" w:color="auto"/>
            <w:bottom w:val="none" w:sz="0" w:space="0" w:color="auto"/>
            <w:right w:val="none" w:sz="0" w:space="0" w:color="auto"/>
          </w:divBdr>
        </w:div>
        <w:div w:id="1479804821">
          <w:marLeft w:val="0"/>
          <w:marRight w:val="0"/>
          <w:marTop w:val="20"/>
          <w:marBottom w:val="66"/>
          <w:divBdr>
            <w:top w:val="none" w:sz="0" w:space="0" w:color="auto"/>
            <w:left w:val="none" w:sz="0" w:space="0" w:color="auto"/>
            <w:bottom w:val="none" w:sz="0" w:space="0" w:color="auto"/>
            <w:right w:val="none" w:sz="0" w:space="0" w:color="auto"/>
          </w:divBdr>
        </w:div>
        <w:div w:id="1611745172">
          <w:marLeft w:val="585"/>
          <w:marRight w:val="0"/>
          <w:marTop w:val="20"/>
          <w:marBottom w:val="66"/>
          <w:divBdr>
            <w:top w:val="none" w:sz="0" w:space="0" w:color="auto"/>
            <w:left w:val="none" w:sz="0" w:space="0" w:color="auto"/>
            <w:bottom w:val="none" w:sz="0" w:space="0" w:color="auto"/>
            <w:right w:val="none" w:sz="0" w:space="0" w:color="auto"/>
          </w:divBdr>
        </w:div>
        <w:div w:id="88746016">
          <w:marLeft w:val="0"/>
          <w:marRight w:val="0"/>
          <w:marTop w:val="20"/>
          <w:marBottom w:val="66"/>
          <w:divBdr>
            <w:top w:val="none" w:sz="0" w:space="0" w:color="auto"/>
            <w:left w:val="none" w:sz="0" w:space="0" w:color="auto"/>
            <w:bottom w:val="none" w:sz="0" w:space="0" w:color="auto"/>
            <w:right w:val="none" w:sz="0" w:space="0" w:color="auto"/>
          </w:divBdr>
        </w:div>
        <w:div w:id="2044165685">
          <w:marLeft w:val="585"/>
          <w:marRight w:val="0"/>
          <w:marTop w:val="20"/>
          <w:marBottom w:val="66"/>
          <w:divBdr>
            <w:top w:val="none" w:sz="0" w:space="0" w:color="auto"/>
            <w:left w:val="none" w:sz="0" w:space="0" w:color="auto"/>
            <w:bottom w:val="none" w:sz="0" w:space="0" w:color="auto"/>
            <w:right w:val="none" w:sz="0" w:space="0" w:color="auto"/>
          </w:divBdr>
        </w:div>
        <w:div w:id="1645549151">
          <w:marLeft w:val="0"/>
          <w:marRight w:val="0"/>
          <w:marTop w:val="20"/>
          <w:marBottom w:val="66"/>
          <w:divBdr>
            <w:top w:val="none" w:sz="0" w:space="0" w:color="auto"/>
            <w:left w:val="none" w:sz="0" w:space="0" w:color="auto"/>
            <w:bottom w:val="none" w:sz="0" w:space="0" w:color="auto"/>
            <w:right w:val="none" w:sz="0" w:space="0" w:color="auto"/>
          </w:divBdr>
        </w:div>
        <w:div w:id="1038121871">
          <w:marLeft w:val="585"/>
          <w:marRight w:val="0"/>
          <w:marTop w:val="20"/>
          <w:marBottom w:val="66"/>
          <w:divBdr>
            <w:top w:val="none" w:sz="0" w:space="0" w:color="auto"/>
            <w:left w:val="none" w:sz="0" w:space="0" w:color="auto"/>
            <w:bottom w:val="none" w:sz="0" w:space="0" w:color="auto"/>
            <w:right w:val="none" w:sz="0" w:space="0" w:color="auto"/>
          </w:divBdr>
        </w:div>
        <w:div w:id="1073238497">
          <w:marLeft w:val="0"/>
          <w:marRight w:val="0"/>
          <w:marTop w:val="20"/>
          <w:marBottom w:val="66"/>
          <w:divBdr>
            <w:top w:val="none" w:sz="0" w:space="0" w:color="auto"/>
            <w:left w:val="none" w:sz="0" w:space="0" w:color="auto"/>
            <w:bottom w:val="none" w:sz="0" w:space="0" w:color="auto"/>
            <w:right w:val="none" w:sz="0" w:space="0" w:color="auto"/>
          </w:divBdr>
        </w:div>
        <w:div w:id="1282762305">
          <w:marLeft w:val="315"/>
          <w:marRight w:val="0"/>
          <w:marTop w:val="20"/>
          <w:marBottom w:val="66"/>
          <w:divBdr>
            <w:top w:val="none" w:sz="0" w:space="0" w:color="auto"/>
            <w:left w:val="none" w:sz="0" w:space="0" w:color="auto"/>
            <w:bottom w:val="none" w:sz="0" w:space="0" w:color="auto"/>
            <w:right w:val="none" w:sz="0" w:space="0" w:color="auto"/>
          </w:divBdr>
        </w:div>
        <w:div w:id="2104568038">
          <w:marLeft w:val="0"/>
          <w:marRight w:val="0"/>
          <w:marTop w:val="20"/>
          <w:marBottom w:val="66"/>
          <w:divBdr>
            <w:top w:val="none" w:sz="0" w:space="0" w:color="auto"/>
            <w:left w:val="none" w:sz="0" w:space="0" w:color="auto"/>
            <w:bottom w:val="none" w:sz="0" w:space="0" w:color="auto"/>
            <w:right w:val="none" w:sz="0" w:space="0" w:color="auto"/>
          </w:divBdr>
        </w:div>
        <w:div w:id="310448073">
          <w:marLeft w:val="315"/>
          <w:marRight w:val="0"/>
          <w:marTop w:val="20"/>
          <w:marBottom w:val="66"/>
          <w:divBdr>
            <w:top w:val="none" w:sz="0" w:space="0" w:color="auto"/>
            <w:left w:val="none" w:sz="0" w:space="0" w:color="auto"/>
            <w:bottom w:val="none" w:sz="0" w:space="0" w:color="auto"/>
            <w:right w:val="none" w:sz="0" w:space="0" w:color="auto"/>
          </w:divBdr>
        </w:div>
        <w:div w:id="655189325">
          <w:marLeft w:val="0"/>
          <w:marRight w:val="0"/>
          <w:marTop w:val="20"/>
          <w:marBottom w:val="66"/>
          <w:divBdr>
            <w:top w:val="none" w:sz="0" w:space="0" w:color="auto"/>
            <w:left w:val="none" w:sz="0" w:space="0" w:color="auto"/>
            <w:bottom w:val="none" w:sz="0" w:space="0" w:color="auto"/>
            <w:right w:val="none" w:sz="0" w:space="0" w:color="auto"/>
          </w:divBdr>
        </w:div>
        <w:div w:id="1841046889">
          <w:marLeft w:val="315"/>
          <w:marRight w:val="0"/>
          <w:marTop w:val="20"/>
          <w:marBottom w:val="66"/>
          <w:divBdr>
            <w:top w:val="none" w:sz="0" w:space="0" w:color="auto"/>
            <w:left w:val="none" w:sz="0" w:space="0" w:color="auto"/>
            <w:bottom w:val="none" w:sz="0" w:space="0" w:color="auto"/>
            <w:right w:val="none" w:sz="0" w:space="0" w:color="auto"/>
          </w:divBdr>
        </w:div>
        <w:div w:id="1027219622">
          <w:marLeft w:val="0"/>
          <w:marRight w:val="0"/>
          <w:marTop w:val="20"/>
          <w:marBottom w:val="66"/>
          <w:divBdr>
            <w:top w:val="none" w:sz="0" w:space="0" w:color="auto"/>
            <w:left w:val="none" w:sz="0" w:space="0" w:color="auto"/>
            <w:bottom w:val="none" w:sz="0" w:space="0" w:color="auto"/>
            <w:right w:val="none" w:sz="0" w:space="0" w:color="auto"/>
          </w:divBdr>
        </w:div>
        <w:div w:id="297685144">
          <w:marLeft w:val="315"/>
          <w:marRight w:val="0"/>
          <w:marTop w:val="20"/>
          <w:marBottom w:val="66"/>
          <w:divBdr>
            <w:top w:val="none" w:sz="0" w:space="0" w:color="auto"/>
            <w:left w:val="none" w:sz="0" w:space="0" w:color="auto"/>
            <w:bottom w:val="none" w:sz="0" w:space="0" w:color="auto"/>
            <w:right w:val="none" w:sz="0" w:space="0" w:color="auto"/>
          </w:divBdr>
        </w:div>
        <w:div w:id="1813521650">
          <w:marLeft w:val="0"/>
          <w:marRight w:val="0"/>
          <w:marTop w:val="20"/>
          <w:marBottom w:val="66"/>
          <w:divBdr>
            <w:top w:val="none" w:sz="0" w:space="0" w:color="auto"/>
            <w:left w:val="none" w:sz="0" w:space="0" w:color="auto"/>
            <w:bottom w:val="none" w:sz="0" w:space="0" w:color="auto"/>
            <w:right w:val="none" w:sz="0" w:space="0" w:color="auto"/>
          </w:divBdr>
        </w:div>
        <w:div w:id="1940985751">
          <w:marLeft w:val="315"/>
          <w:marRight w:val="0"/>
          <w:marTop w:val="20"/>
          <w:marBottom w:val="66"/>
          <w:divBdr>
            <w:top w:val="none" w:sz="0" w:space="0" w:color="auto"/>
            <w:left w:val="none" w:sz="0" w:space="0" w:color="auto"/>
            <w:bottom w:val="none" w:sz="0" w:space="0" w:color="auto"/>
            <w:right w:val="none" w:sz="0" w:space="0" w:color="auto"/>
          </w:divBdr>
        </w:div>
        <w:div w:id="353726325">
          <w:marLeft w:val="0"/>
          <w:marRight w:val="0"/>
          <w:marTop w:val="20"/>
          <w:marBottom w:val="66"/>
          <w:divBdr>
            <w:top w:val="none" w:sz="0" w:space="0" w:color="auto"/>
            <w:left w:val="none" w:sz="0" w:space="0" w:color="auto"/>
            <w:bottom w:val="none" w:sz="0" w:space="0" w:color="auto"/>
            <w:right w:val="none" w:sz="0" w:space="0" w:color="auto"/>
          </w:divBdr>
        </w:div>
        <w:div w:id="2010060920">
          <w:marLeft w:val="0"/>
          <w:marRight w:val="0"/>
          <w:marTop w:val="20"/>
          <w:marBottom w:val="66"/>
          <w:divBdr>
            <w:top w:val="none" w:sz="0" w:space="0" w:color="auto"/>
            <w:left w:val="none" w:sz="0" w:space="0" w:color="auto"/>
            <w:bottom w:val="none" w:sz="0" w:space="0" w:color="auto"/>
            <w:right w:val="none" w:sz="0" w:space="0" w:color="auto"/>
          </w:divBdr>
        </w:div>
        <w:div w:id="1039086641">
          <w:marLeft w:val="0"/>
          <w:marRight w:val="0"/>
          <w:marTop w:val="20"/>
          <w:marBottom w:val="66"/>
          <w:divBdr>
            <w:top w:val="none" w:sz="0" w:space="0" w:color="auto"/>
            <w:left w:val="none" w:sz="0" w:space="0" w:color="auto"/>
            <w:bottom w:val="none" w:sz="0" w:space="0" w:color="auto"/>
            <w:right w:val="none" w:sz="0" w:space="0" w:color="auto"/>
          </w:divBdr>
        </w:div>
        <w:div w:id="1303849603">
          <w:marLeft w:val="315"/>
          <w:marRight w:val="0"/>
          <w:marTop w:val="20"/>
          <w:marBottom w:val="66"/>
          <w:divBdr>
            <w:top w:val="none" w:sz="0" w:space="0" w:color="auto"/>
            <w:left w:val="none" w:sz="0" w:space="0" w:color="auto"/>
            <w:bottom w:val="none" w:sz="0" w:space="0" w:color="auto"/>
            <w:right w:val="none" w:sz="0" w:space="0" w:color="auto"/>
          </w:divBdr>
        </w:div>
        <w:div w:id="187723283">
          <w:marLeft w:val="0"/>
          <w:marRight w:val="0"/>
          <w:marTop w:val="20"/>
          <w:marBottom w:val="66"/>
          <w:divBdr>
            <w:top w:val="none" w:sz="0" w:space="0" w:color="auto"/>
            <w:left w:val="none" w:sz="0" w:space="0" w:color="auto"/>
            <w:bottom w:val="none" w:sz="0" w:space="0" w:color="auto"/>
            <w:right w:val="none" w:sz="0" w:space="0" w:color="auto"/>
          </w:divBdr>
        </w:div>
        <w:div w:id="2041279978">
          <w:marLeft w:val="315"/>
          <w:marRight w:val="0"/>
          <w:marTop w:val="20"/>
          <w:marBottom w:val="66"/>
          <w:divBdr>
            <w:top w:val="none" w:sz="0" w:space="0" w:color="auto"/>
            <w:left w:val="none" w:sz="0" w:space="0" w:color="auto"/>
            <w:bottom w:val="none" w:sz="0" w:space="0" w:color="auto"/>
            <w:right w:val="none" w:sz="0" w:space="0" w:color="auto"/>
          </w:divBdr>
        </w:div>
        <w:div w:id="1268344586">
          <w:marLeft w:val="0"/>
          <w:marRight w:val="0"/>
          <w:marTop w:val="20"/>
          <w:marBottom w:val="66"/>
          <w:divBdr>
            <w:top w:val="none" w:sz="0" w:space="0" w:color="auto"/>
            <w:left w:val="none" w:sz="0" w:space="0" w:color="auto"/>
            <w:bottom w:val="none" w:sz="0" w:space="0" w:color="auto"/>
            <w:right w:val="none" w:sz="0" w:space="0" w:color="auto"/>
          </w:divBdr>
        </w:div>
        <w:div w:id="332683585">
          <w:marLeft w:val="0"/>
          <w:marRight w:val="0"/>
          <w:marTop w:val="20"/>
          <w:marBottom w:val="66"/>
          <w:divBdr>
            <w:top w:val="none" w:sz="0" w:space="0" w:color="auto"/>
            <w:left w:val="none" w:sz="0" w:space="0" w:color="auto"/>
            <w:bottom w:val="none" w:sz="0" w:space="0" w:color="auto"/>
            <w:right w:val="none" w:sz="0" w:space="0" w:color="auto"/>
          </w:divBdr>
        </w:div>
        <w:div w:id="824391907">
          <w:marLeft w:val="0"/>
          <w:marRight w:val="0"/>
          <w:marTop w:val="20"/>
          <w:marBottom w:val="66"/>
          <w:divBdr>
            <w:top w:val="none" w:sz="0" w:space="0" w:color="auto"/>
            <w:left w:val="none" w:sz="0" w:space="0" w:color="auto"/>
            <w:bottom w:val="none" w:sz="0" w:space="0" w:color="auto"/>
            <w:right w:val="none" w:sz="0" w:space="0" w:color="auto"/>
          </w:divBdr>
        </w:div>
        <w:div w:id="26757509">
          <w:marLeft w:val="0"/>
          <w:marRight w:val="0"/>
          <w:marTop w:val="20"/>
          <w:marBottom w:val="66"/>
          <w:divBdr>
            <w:top w:val="none" w:sz="0" w:space="0" w:color="auto"/>
            <w:left w:val="none" w:sz="0" w:space="0" w:color="auto"/>
            <w:bottom w:val="none" w:sz="0" w:space="0" w:color="auto"/>
            <w:right w:val="none" w:sz="0" w:space="0" w:color="auto"/>
          </w:divBdr>
        </w:div>
        <w:div w:id="53629175">
          <w:marLeft w:val="0"/>
          <w:marRight w:val="0"/>
          <w:marTop w:val="20"/>
          <w:marBottom w:val="66"/>
          <w:divBdr>
            <w:top w:val="none" w:sz="0" w:space="0" w:color="auto"/>
            <w:left w:val="none" w:sz="0" w:space="0" w:color="auto"/>
            <w:bottom w:val="none" w:sz="0" w:space="0" w:color="auto"/>
            <w:right w:val="none" w:sz="0" w:space="0" w:color="auto"/>
          </w:divBdr>
        </w:div>
        <w:div w:id="724253500">
          <w:marLeft w:val="315"/>
          <w:marRight w:val="0"/>
          <w:marTop w:val="20"/>
          <w:marBottom w:val="66"/>
          <w:divBdr>
            <w:top w:val="none" w:sz="0" w:space="0" w:color="auto"/>
            <w:left w:val="none" w:sz="0" w:space="0" w:color="auto"/>
            <w:bottom w:val="none" w:sz="0" w:space="0" w:color="auto"/>
            <w:right w:val="none" w:sz="0" w:space="0" w:color="auto"/>
          </w:divBdr>
        </w:div>
        <w:div w:id="162672586">
          <w:marLeft w:val="0"/>
          <w:marRight w:val="0"/>
          <w:marTop w:val="20"/>
          <w:marBottom w:val="66"/>
          <w:divBdr>
            <w:top w:val="none" w:sz="0" w:space="0" w:color="auto"/>
            <w:left w:val="none" w:sz="0" w:space="0" w:color="auto"/>
            <w:bottom w:val="none" w:sz="0" w:space="0" w:color="auto"/>
            <w:right w:val="none" w:sz="0" w:space="0" w:color="auto"/>
          </w:divBdr>
        </w:div>
        <w:div w:id="1945649397">
          <w:marLeft w:val="315"/>
          <w:marRight w:val="0"/>
          <w:marTop w:val="20"/>
          <w:marBottom w:val="66"/>
          <w:divBdr>
            <w:top w:val="none" w:sz="0" w:space="0" w:color="auto"/>
            <w:left w:val="none" w:sz="0" w:space="0" w:color="auto"/>
            <w:bottom w:val="none" w:sz="0" w:space="0" w:color="auto"/>
            <w:right w:val="none" w:sz="0" w:space="0" w:color="auto"/>
          </w:divBdr>
        </w:div>
        <w:div w:id="238830856">
          <w:marLeft w:val="0"/>
          <w:marRight w:val="0"/>
          <w:marTop w:val="20"/>
          <w:marBottom w:val="66"/>
          <w:divBdr>
            <w:top w:val="none" w:sz="0" w:space="0" w:color="auto"/>
            <w:left w:val="none" w:sz="0" w:space="0" w:color="auto"/>
            <w:bottom w:val="none" w:sz="0" w:space="0" w:color="auto"/>
            <w:right w:val="none" w:sz="0" w:space="0" w:color="auto"/>
          </w:divBdr>
        </w:div>
        <w:div w:id="1842890717">
          <w:marLeft w:val="315"/>
          <w:marRight w:val="0"/>
          <w:marTop w:val="20"/>
          <w:marBottom w:val="66"/>
          <w:divBdr>
            <w:top w:val="none" w:sz="0" w:space="0" w:color="auto"/>
            <w:left w:val="none" w:sz="0" w:space="0" w:color="auto"/>
            <w:bottom w:val="none" w:sz="0" w:space="0" w:color="auto"/>
            <w:right w:val="none" w:sz="0" w:space="0" w:color="auto"/>
          </w:divBdr>
        </w:div>
        <w:div w:id="37170087">
          <w:marLeft w:val="0"/>
          <w:marRight w:val="0"/>
          <w:marTop w:val="20"/>
          <w:marBottom w:val="66"/>
          <w:divBdr>
            <w:top w:val="none" w:sz="0" w:space="0" w:color="auto"/>
            <w:left w:val="none" w:sz="0" w:space="0" w:color="auto"/>
            <w:bottom w:val="none" w:sz="0" w:space="0" w:color="auto"/>
            <w:right w:val="none" w:sz="0" w:space="0" w:color="auto"/>
          </w:divBdr>
        </w:div>
        <w:div w:id="905991846">
          <w:marLeft w:val="315"/>
          <w:marRight w:val="0"/>
          <w:marTop w:val="20"/>
          <w:marBottom w:val="66"/>
          <w:divBdr>
            <w:top w:val="none" w:sz="0" w:space="0" w:color="auto"/>
            <w:left w:val="none" w:sz="0" w:space="0" w:color="auto"/>
            <w:bottom w:val="none" w:sz="0" w:space="0" w:color="auto"/>
            <w:right w:val="none" w:sz="0" w:space="0" w:color="auto"/>
          </w:divBdr>
        </w:div>
        <w:div w:id="1124544740">
          <w:marLeft w:val="0"/>
          <w:marRight w:val="0"/>
          <w:marTop w:val="20"/>
          <w:marBottom w:val="66"/>
          <w:divBdr>
            <w:top w:val="none" w:sz="0" w:space="0" w:color="auto"/>
            <w:left w:val="none" w:sz="0" w:space="0" w:color="auto"/>
            <w:bottom w:val="none" w:sz="0" w:space="0" w:color="auto"/>
            <w:right w:val="none" w:sz="0" w:space="0" w:color="auto"/>
          </w:divBdr>
        </w:div>
        <w:div w:id="524633838">
          <w:marLeft w:val="288"/>
          <w:marRight w:val="0"/>
          <w:marTop w:val="20"/>
          <w:marBottom w:val="66"/>
          <w:divBdr>
            <w:top w:val="none" w:sz="0" w:space="0" w:color="auto"/>
            <w:left w:val="none" w:sz="0" w:space="0" w:color="auto"/>
            <w:bottom w:val="none" w:sz="0" w:space="0" w:color="auto"/>
            <w:right w:val="none" w:sz="0" w:space="0" w:color="auto"/>
          </w:divBdr>
        </w:div>
        <w:div w:id="1023363508">
          <w:marLeft w:val="0"/>
          <w:marRight w:val="0"/>
          <w:marTop w:val="20"/>
          <w:marBottom w:val="66"/>
          <w:divBdr>
            <w:top w:val="none" w:sz="0" w:space="0" w:color="auto"/>
            <w:left w:val="none" w:sz="0" w:space="0" w:color="auto"/>
            <w:bottom w:val="none" w:sz="0" w:space="0" w:color="auto"/>
            <w:right w:val="none" w:sz="0" w:space="0" w:color="auto"/>
          </w:divBdr>
        </w:div>
        <w:div w:id="453208004">
          <w:marLeft w:val="0"/>
          <w:marRight w:val="0"/>
          <w:marTop w:val="20"/>
          <w:marBottom w:val="66"/>
          <w:divBdr>
            <w:top w:val="none" w:sz="0" w:space="0" w:color="auto"/>
            <w:left w:val="none" w:sz="0" w:space="0" w:color="auto"/>
            <w:bottom w:val="none" w:sz="0" w:space="0" w:color="auto"/>
            <w:right w:val="none" w:sz="0" w:space="0" w:color="auto"/>
          </w:divBdr>
        </w:div>
        <w:div w:id="1801460597">
          <w:marLeft w:val="0"/>
          <w:marRight w:val="0"/>
          <w:marTop w:val="20"/>
          <w:marBottom w:val="66"/>
          <w:divBdr>
            <w:top w:val="none" w:sz="0" w:space="0" w:color="auto"/>
            <w:left w:val="none" w:sz="0" w:space="0" w:color="auto"/>
            <w:bottom w:val="none" w:sz="0" w:space="0" w:color="auto"/>
            <w:right w:val="none" w:sz="0" w:space="0" w:color="auto"/>
          </w:divBdr>
        </w:div>
        <w:div w:id="1878004942">
          <w:marLeft w:val="633"/>
          <w:marRight w:val="0"/>
          <w:marTop w:val="120"/>
          <w:marBottom w:val="80"/>
          <w:divBdr>
            <w:top w:val="none" w:sz="0" w:space="0" w:color="auto"/>
            <w:left w:val="none" w:sz="0" w:space="0" w:color="auto"/>
            <w:bottom w:val="none" w:sz="0" w:space="0" w:color="auto"/>
            <w:right w:val="none" w:sz="0" w:space="0" w:color="auto"/>
          </w:divBdr>
        </w:div>
        <w:div w:id="588462418">
          <w:marLeft w:val="630"/>
          <w:marRight w:val="0"/>
          <w:marTop w:val="0"/>
          <w:marBottom w:val="80"/>
          <w:divBdr>
            <w:top w:val="none" w:sz="0" w:space="0" w:color="auto"/>
            <w:left w:val="none" w:sz="0" w:space="0" w:color="auto"/>
            <w:bottom w:val="none" w:sz="0" w:space="0" w:color="auto"/>
            <w:right w:val="none" w:sz="0" w:space="0" w:color="auto"/>
          </w:divBdr>
        </w:div>
        <w:div w:id="239340019">
          <w:marLeft w:val="630"/>
          <w:marRight w:val="0"/>
          <w:marTop w:val="0"/>
          <w:marBottom w:val="80"/>
          <w:divBdr>
            <w:top w:val="none" w:sz="0" w:space="0" w:color="auto"/>
            <w:left w:val="none" w:sz="0" w:space="0" w:color="auto"/>
            <w:bottom w:val="none" w:sz="0" w:space="0" w:color="auto"/>
            <w:right w:val="none" w:sz="0" w:space="0" w:color="auto"/>
          </w:divBdr>
        </w:div>
        <w:div w:id="718431540">
          <w:marLeft w:val="630"/>
          <w:marRight w:val="0"/>
          <w:marTop w:val="0"/>
          <w:marBottom w:val="80"/>
          <w:divBdr>
            <w:top w:val="none" w:sz="0" w:space="0" w:color="auto"/>
            <w:left w:val="none" w:sz="0" w:space="0" w:color="auto"/>
            <w:bottom w:val="none" w:sz="0" w:space="0" w:color="auto"/>
            <w:right w:val="none" w:sz="0" w:space="0" w:color="auto"/>
          </w:divBdr>
        </w:div>
        <w:div w:id="885139884">
          <w:marLeft w:val="630"/>
          <w:marRight w:val="0"/>
          <w:marTop w:val="0"/>
          <w:marBottom w:val="80"/>
          <w:divBdr>
            <w:top w:val="none" w:sz="0" w:space="0" w:color="auto"/>
            <w:left w:val="none" w:sz="0" w:space="0" w:color="auto"/>
            <w:bottom w:val="none" w:sz="0" w:space="0" w:color="auto"/>
            <w:right w:val="none" w:sz="0" w:space="0" w:color="auto"/>
          </w:divBdr>
        </w:div>
        <w:div w:id="1025252843">
          <w:marLeft w:val="630"/>
          <w:marRight w:val="0"/>
          <w:marTop w:val="0"/>
          <w:marBottom w:val="80"/>
          <w:divBdr>
            <w:top w:val="none" w:sz="0" w:space="0" w:color="auto"/>
            <w:left w:val="none" w:sz="0" w:space="0" w:color="auto"/>
            <w:bottom w:val="none" w:sz="0" w:space="0" w:color="auto"/>
            <w:right w:val="none" w:sz="0" w:space="0" w:color="auto"/>
          </w:divBdr>
        </w:div>
        <w:div w:id="1632663541">
          <w:marLeft w:val="630"/>
          <w:marRight w:val="0"/>
          <w:marTop w:val="0"/>
          <w:marBottom w:val="80"/>
          <w:divBdr>
            <w:top w:val="none" w:sz="0" w:space="0" w:color="auto"/>
            <w:left w:val="none" w:sz="0" w:space="0" w:color="auto"/>
            <w:bottom w:val="none" w:sz="0" w:space="0" w:color="auto"/>
            <w:right w:val="none" w:sz="0" w:space="0" w:color="auto"/>
          </w:divBdr>
        </w:div>
        <w:div w:id="537086763">
          <w:marLeft w:val="630"/>
          <w:marRight w:val="0"/>
          <w:marTop w:val="0"/>
          <w:marBottom w:val="80"/>
          <w:divBdr>
            <w:top w:val="none" w:sz="0" w:space="0" w:color="auto"/>
            <w:left w:val="none" w:sz="0" w:space="0" w:color="auto"/>
            <w:bottom w:val="none" w:sz="0" w:space="0" w:color="auto"/>
            <w:right w:val="none" w:sz="0" w:space="0" w:color="auto"/>
          </w:divBdr>
        </w:div>
        <w:div w:id="329522685">
          <w:marLeft w:val="0"/>
          <w:marRight w:val="0"/>
          <w:marTop w:val="12"/>
          <w:marBottom w:val="32"/>
          <w:divBdr>
            <w:top w:val="none" w:sz="0" w:space="0" w:color="auto"/>
            <w:left w:val="none" w:sz="0" w:space="0" w:color="auto"/>
            <w:bottom w:val="none" w:sz="0" w:space="0" w:color="auto"/>
            <w:right w:val="none" w:sz="0" w:space="0" w:color="auto"/>
          </w:divBdr>
        </w:div>
        <w:div w:id="2108652191">
          <w:marLeft w:val="0"/>
          <w:marRight w:val="0"/>
          <w:marTop w:val="12"/>
          <w:marBottom w:val="32"/>
          <w:divBdr>
            <w:top w:val="none" w:sz="0" w:space="0" w:color="auto"/>
            <w:left w:val="none" w:sz="0" w:space="0" w:color="auto"/>
            <w:bottom w:val="none" w:sz="0" w:space="0" w:color="auto"/>
            <w:right w:val="none" w:sz="0" w:space="0" w:color="auto"/>
          </w:divBdr>
        </w:div>
        <w:div w:id="1145968864">
          <w:marLeft w:val="0"/>
          <w:marRight w:val="0"/>
          <w:marTop w:val="12"/>
          <w:marBottom w:val="32"/>
          <w:divBdr>
            <w:top w:val="none" w:sz="0" w:space="0" w:color="auto"/>
            <w:left w:val="none" w:sz="0" w:space="0" w:color="auto"/>
            <w:bottom w:val="none" w:sz="0" w:space="0" w:color="auto"/>
            <w:right w:val="none" w:sz="0" w:space="0" w:color="auto"/>
          </w:divBdr>
        </w:div>
        <w:div w:id="1637568642">
          <w:marLeft w:val="0"/>
          <w:marRight w:val="0"/>
          <w:marTop w:val="12"/>
          <w:marBottom w:val="32"/>
          <w:divBdr>
            <w:top w:val="none" w:sz="0" w:space="0" w:color="auto"/>
            <w:left w:val="none" w:sz="0" w:space="0" w:color="auto"/>
            <w:bottom w:val="none" w:sz="0" w:space="0" w:color="auto"/>
            <w:right w:val="none" w:sz="0" w:space="0" w:color="auto"/>
          </w:divBdr>
        </w:div>
        <w:div w:id="1034960836">
          <w:marLeft w:val="0"/>
          <w:marRight w:val="0"/>
          <w:marTop w:val="12"/>
          <w:marBottom w:val="32"/>
          <w:divBdr>
            <w:top w:val="none" w:sz="0" w:space="0" w:color="auto"/>
            <w:left w:val="none" w:sz="0" w:space="0" w:color="auto"/>
            <w:bottom w:val="none" w:sz="0" w:space="0" w:color="auto"/>
            <w:right w:val="none" w:sz="0" w:space="0" w:color="auto"/>
          </w:divBdr>
        </w:div>
        <w:div w:id="1466847629">
          <w:marLeft w:val="0"/>
          <w:marRight w:val="0"/>
          <w:marTop w:val="12"/>
          <w:marBottom w:val="32"/>
          <w:divBdr>
            <w:top w:val="none" w:sz="0" w:space="0" w:color="auto"/>
            <w:left w:val="none" w:sz="0" w:space="0" w:color="auto"/>
            <w:bottom w:val="none" w:sz="0" w:space="0" w:color="auto"/>
            <w:right w:val="none" w:sz="0" w:space="0" w:color="auto"/>
          </w:divBdr>
        </w:div>
        <w:div w:id="549534885">
          <w:marLeft w:val="468"/>
          <w:marRight w:val="0"/>
          <w:marTop w:val="12"/>
          <w:marBottom w:val="32"/>
          <w:divBdr>
            <w:top w:val="none" w:sz="0" w:space="0" w:color="auto"/>
            <w:left w:val="none" w:sz="0" w:space="0" w:color="auto"/>
            <w:bottom w:val="none" w:sz="0" w:space="0" w:color="auto"/>
            <w:right w:val="none" w:sz="0" w:space="0" w:color="auto"/>
          </w:divBdr>
        </w:div>
        <w:div w:id="500238706">
          <w:marLeft w:val="0"/>
          <w:marRight w:val="0"/>
          <w:marTop w:val="12"/>
          <w:marBottom w:val="32"/>
          <w:divBdr>
            <w:top w:val="none" w:sz="0" w:space="0" w:color="auto"/>
            <w:left w:val="none" w:sz="0" w:space="0" w:color="auto"/>
            <w:bottom w:val="none" w:sz="0" w:space="0" w:color="auto"/>
            <w:right w:val="none" w:sz="0" w:space="0" w:color="auto"/>
          </w:divBdr>
        </w:div>
        <w:div w:id="1710765908">
          <w:marLeft w:val="468"/>
          <w:marRight w:val="0"/>
          <w:marTop w:val="12"/>
          <w:marBottom w:val="32"/>
          <w:divBdr>
            <w:top w:val="none" w:sz="0" w:space="0" w:color="auto"/>
            <w:left w:val="none" w:sz="0" w:space="0" w:color="auto"/>
            <w:bottom w:val="none" w:sz="0" w:space="0" w:color="auto"/>
            <w:right w:val="none" w:sz="0" w:space="0" w:color="auto"/>
          </w:divBdr>
        </w:div>
        <w:div w:id="798231919">
          <w:marLeft w:val="0"/>
          <w:marRight w:val="0"/>
          <w:marTop w:val="12"/>
          <w:marBottom w:val="32"/>
          <w:divBdr>
            <w:top w:val="none" w:sz="0" w:space="0" w:color="auto"/>
            <w:left w:val="none" w:sz="0" w:space="0" w:color="auto"/>
            <w:bottom w:val="none" w:sz="0" w:space="0" w:color="auto"/>
            <w:right w:val="none" w:sz="0" w:space="0" w:color="auto"/>
          </w:divBdr>
        </w:div>
        <w:div w:id="1833526524">
          <w:marLeft w:val="468"/>
          <w:marRight w:val="0"/>
          <w:marTop w:val="12"/>
          <w:marBottom w:val="32"/>
          <w:divBdr>
            <w:top w:val="none" w:sz="0" w:space="0" w:color="auto"/>
            <w:left w:val="none" w:sz="0" w:space="0" w:color="auto"/>
            <w:bottom w:val="none" w:sz="0" w:space="0" w:color="auto"/>
            <w:right w:val="none" w:sz="0" w:space="0" w:color="auto"/>
          </w:divBdr>
        </w:div>
        <w:div w:id="836578319">
          <w:marLeft w:val="0"/>
          <w:marRight w:val="0"/>
          <w:marTop w:val="12"/>
          <w:marBottom w:val="32"/>
          <w:divBdr>
            <w:top w:val="none" w:sz="0" w:space="0" w:color="auto"/>
            <w:left w:val="none" w:sz="0" w:space="0" w:color="auto"/>
            <w:bottom w:val="none" w:sz="0" w:space="0" w:color="auto"/>
            <w:right w:val="none" w:sz="0" w:space="0" w:color="auto"/>
          </w:divBdr>
        </w:div>
        <w:div w:id="1388646345">
          <w:marLeft w:val="468"/>
          <w:marRight w:val="0"/>
          <w:marTop w:val="12"/>
          <w:marBottom w:val="32"/>
          <w:divBdr>
            <w:top w:val="none" w:sz="0" w:space="0" w:color="auto"/>
            <w:left w:val="none" w:sz="0" w:space="0" w:color="auto"/>
            <w:bottom w:val="none" w:sz="0" w:space="0" w:color="auto"/>
            <w:right w:val="none" w:sz="0" w:space="0" w:color="auto"/>
          </w:divBdr>
        </w:div>
        <w:div w:id="444809460">
          <w:marLeft w:val="0"/>
          <w:marRight w:val="0"/>
          <w:marTop w:val="12"/>
          <w:marBottom w:val="32"/>
          <w:divBdr>
            <w:top w:val="none" w:sz="0" w:space="0" w:color="auto"/>
            <w:left w:val="none" w:sz="0" w:space="0" w:color="auto"/>
            <w:bottom w:val="none" w:sz="0" w:space="0" w:color="auto"/>
            <w:right w:val="none" w:sz="0" w:space="0" w:color="auto"/>
          </w:divBdr>
        </w:div>
        <w:div w:id="1801999433">
          <w:marLeft w:val="468"/>
          <w:marRight w:val="0"/>
          <w:marTop w:val="12"/>
          <w:marBottom w:val="32"/>
          <w:divBdr>
            <w:top w:val="none" w:sz="0" w:space="0" w:color="auto"/>
            <w:left w:val="none" w:sz="0" w:space="0" w:color="auto"/>
            <w:bottom w:val="none" w:sz="0" w:space="0" w:color="auto"/>
            <w:right w:val="none" w:sz="0" w:space="0" w:color="auto"/>
          </w:divBdr>
        </w:div>
        <w:div w:id="441851098">
          <w:marLeft w:val="0"/>
          <w:marRight w:val="0"/>
          <w:marTop w:val="12"/>
          <w:marBottom w:val="32"/>
          <w:divBdr>
            <w:top w:val="none" w:sz="0" w:space="0" w:color="auto"/>
            <w:left w:val="none" w:sz="0" w:space="0" w:color="auto"/>
            <w:bottom w:val="none" w:sz="0" w:space="0" w:color="auto"/>
            <w:right w:val="none" w:sz="0" w:space="0" w:color="auto"/>
          </w:divBdr>
        </w:div>
        <w:div w:id="1443694668">
          <w:marLeft w:val="468"/>
          <w:marRight w:val="0"/>
          <w:marTop w:val="12"/>
          <w:marBottom w:val="32"/>
          <w:divBdr>
            <w:top w:val="none" w:sz="0" w:space="0" w:color="auto"/>
            <w:left w:val="none" w:sz="0" w:space="0" w:color="auto"/>
            <w:bottom w:val="none" w:sz="0" w:space="0" w:color="auto"/>
            <w:right w:val="none" w:sz="0" w:space="0" w:color="auto"/>
          </w:divBdr>
        </w:div>
        <w:div w:id="1319532438">
          <w:marLeft w:val="0"/>
          <w:marRight w:val="0"/>
          <w:marTop w:val="12"/>
          <w:marBottom w:val="32"/>
          <w:divBdr>
            <w:top w:val="none" w:sz="0" w:space="0" w:color="auto"/>
            <w:left w:val="none" w:sz="0" w:space="0" w:color="auto"/>
            <w:bottom w:val="none" w:sz="0" w:space="0" w:color="auto"/>
            <w:right w:val="none" w:sz="0" w:space="0" w:color="auto"/>
          </w:divBdr>
        </w:div>
        <w:div w:id="1728407754">
          <w:marLeft w:val="468"/>
          <w:marRight w:val="0"/>
          <w:marTop w:val="12"/>
          <w:marBottom w:val="32"/>
          <w:divBdr>
            <w:top w:val="none" w:sz="0" w:space="0" w:color="auto"/>
            <w:left w:val="none" w:sz="0" w:space="0" w:color="auto"/>
            <w:bottom w:val="none" w:sz="0" w:space="0" w:color="auto"/>
            <w:right w:val="none" w:sz="0" w:space="0" w:color="auto"/>
          </w:divBdr>
        </w:div>
        <w:div w:id="945382938">
          <w:marLeft w:val="0"/>
          <w:marRight w:val="0"/>
          <w:marTop w:val="12"/>
          <w:marBottom w:val="32"/>
          <w:divBdr>
            <w:top w:val="none" w:sz="0" w:space="0" w:color="auto"/>
            <w:left w:val="none" w:sz="0" w:space="0" w:color="auto"/>
            <w:bottom w:val="none" w:sz="0" w:space="0" w:color="auto"/>
            <w:right w:val="none" w:sz="0" w:space="0" w:color="auto"/>
          </w:divBdr>
        </w:div>
        <w:div w:id="559026618">
          <w:marLeft w:val="468"/>
          <w:marRight w:val="0"/>
          <w:marTop w:val="12"/>
          <w:marBottom w:val="32"/>
          <w:divBdr>
            <w:top w:val="none" w:sz="0" w:space="0" w:color="auto"/>
            <w:left w:val="none" w:sz="0" w:space="0" w:color="auto"/>
            <w:bottom w:val="none" w:sz="0" w:space="0" w:color="auto"/>
            <w:right w:val="none" w:sz="0" w:space="0" w:color="auto"/>
          </w:divBdr>
        </w:div>
        <w:div w:id="350684604">
          <w:marLeft w:val="0"/>
          <w:marRight w:val="0"/>
          <w:marTop w:val="12"/>
          <w:marBottom w:val="32"/>
          <w:divBdr>
            <w:top w:val="none" w:sz="0" w:space="0" w:color="auto"/>
            <w:left w:val="none" w:sz="0" w:space="0" w:color="auto"/>
            <w:bottom w:val="none" w:sz="0" w:space="0" w:color="auto"/>
            <w:right w:val="none" w:sz="0" w:space="0" w:color="auto"/>
          </w:divBdr>
        </w:div>
        <w:div w:id="127286446">
          <w:marLeft w:val="468"/>
          <w:marRight w:val="0"/>
          <w:marTop w:val="12"/>
          <w:marBottom w:val="32"/>
          <w:divBdr>
            <w:top w:val="none" w:sz="0" w:space="0" w:color="auto"/>
            <w:left w:val="none" w:sz="0" w:space="0" w:color="auto"/>
            <w:bottom w:val="none" w:sz="0" w:space="0" w:color="auto"/>
            <w:right w:val="none" w:sz="0" w:space="0" w:color="auto"/>
          </w:divBdr>
        </w:div>
        <w:div w:id="1869634895">
          <w:marLeft w:val="0"/>
          <w:marRight w:val="0"/>
          <w:marTop w:val="12"/>
          <w:marBottom w:val="32"/>
          <w:divBdr>
            <w:top w:val="none" w:sz="0" w:space="0" w:color="auto"/>
            <w:left w:val="none" w:sz="0" w:space="0" w:color="auto"/>
            <w:bottom w:val="none" w:sz="0" w:space="0" w:color="auto"/>
            <w:right w:val="none" w:sz="0" w:space="0" w:color="auto"/>
          </w:divBdr>
        </w:div>
        <w:div w:id="1298072151">
          <w:marLeft w:val="468"/>
          <w:marRight w:val="0"/>
          <w:marTop w:val="12"/>
          <w:marBottom w:val="32"/>
          <w:divBdr>
            <w:top w:val="none" w:sz="0" w:space="0" w:color="auto"/>
            <w:left w:val="none" w:sz="0" w:space="0" w:color="auto"/>
            <w:bottom w:val="none" w:sz="0" w:space="0" w:color="auto"/>
            <w:right w:val="none" w:sz="0" w:space="0" w:color="auto"/>
          </w:divBdr>
        </w:div>
        <w:div w:id="979072756">
          <w:marLeft w:val="0"/>
          <w:marRight w:val="0"/>
          <w:marTop w:val="12"/>
          <w:marBottom w:val="32"/>
          <w:divBdr>
            <w:top w:val="none" w:sz="0" w:space="0" w:color="auto"/>
            <w:left w:val="none" w:sz="0" w:space="0" w:color="auto"/>
            <w:bottom w:val="none" w:sz="0" w:space="0" w:color="auto"/>
            <w:right w:val="none" w:sz="0" w:space="0" w:color="auto"/>
          </w:divBdr>
        </w:div>
        <w:div w:id="670762607">
          <w:marLeft w:val="468"/>
          <w:marRight w:val="0"/>
          <w:marTop w:val="12"/>
          <w:marBottom w:val="32"/>
          <w:divBdr>
            <w:top w:val="none" w:sz="0" w:space="0" w:color="auto"/>
            <w:left w:val="none" w:sz="0" w:space="0" w:color="auto"/>
            <w:bottom w:val="none" w:sz="0" w:space="0" w:color="auto"/>
            <w:right w:val="none" w:sz="0" w:space="0" w:color="auto"/>
          </w:divBdr>
        </w:div>
        <w:div w:id="1342664006">
          <w:marLeft w:val="0"/>
          <w:marRight w:val="0"/>
          <w:marTop w:val="12"/>
          <w:marBottom w:val="32"/>
          <w:divBdr>
            <w:top w:val="none" w:sz="0" w:space="0" w:color="auto"/>
            <w:left w:val="none" w:sz="0" w:space="0" w:color="auto"/>
            <w:bottom w:val="none" w:sz="0" w:space="0" w:color="auto"/>
            <w:right w:val="none" w:sz="0" w:space="0" w:color="auto"/>
          </w:divBdr>
        </w:div>
        <w:div w:id="840394172">
          <w:marLeft w:val="468"/>
          <w:marRight w:val="0"/>
          <w:marTop w:val="12"/>
          <w:marBottom w:val="32"/>
          <w:divBdr>
            <w:top w:val="none" w:sz="0" w:space="0" w:color="auto"/>
            <w:left w:val="none" w:sz="0" w:space="0" w:color="auto"/>
            <w:bottom w:val="none" w:sz="0" w:space="0" w:color="auto"/>
            <w:right w:val="none" w:sz="0" w:space="0" w:color="auto"/>
          </w:divBdr>
        </w:div>
        <w:div w:id="2114468950">
          <w:marLeft w:val="0"/>
          <w:marRight w:val="0"/>
          <w:marTop w:val="12"/>
          <w:marBottom w:val="32"/>
          <w:divBdr>
            <w:top w:val="none" w:sz="0" w:space="0" w:color="auto"/>
            <w:left w:val="none" w:sz="0" w:space="0" w:color="auto"/>
            <w:bottom w:val="none" w:sz="0" w:space="0" w:color="auto"/>
            <w:right w:val="none" w:sz="0" w:space="0" w:color="auto"/>
          </w:divBdr>
        </w:div>
        <w:div w:id="1309440522">
          <w:marLeft w:val="468"/>
          <w:marRight w:val="0"/>
          <w:marTop w:val="12"/>
          <w:marBottom w:val="32"/>
          <w:divBdr>
            <w:top w:val="none" w:sz="0" w:space="0" w:color="auto"/>
            <w:left w:val="none" w:sz="0" w:space="0" w:color="auto"/>
            <w:bottom w:val="none" w:sz="0" w:space="0" w:color="auto"/>
            <w:right w:val="none" w:sz="0" w:space="0" w:color="auto"/>
          </w:divBdr>
        </w:div>
        <w:div w:id="2115246868">
          <w:marLeft w:val="0"/>
          <w:marRight w:val="0"/>
          <w:marTop w:val="12"/>
          <w:marBottom w:val="32"/>
          <w:divBdr>
            <w:top w:val="none" w:sz="0" w:space="0" w:color="auto"/>
            <w:left w:val="none" w:sz="0" w:space="0" w:color="auto"/>
            <w:bottom w:val="none" w:sz="0" w:space="0" w:color="auto"/>
            <w:right w:val="none" w:sz="0" w:space="0" w:color="auto"/>
          </w:divBdr>
        </w:div>
        <w:div w:id="1839080812">
          <w:marLeft w:val="468"/>
          <w:marRight w:val="0"/>
          <w:marTop w:val="12"/>
          <w:marBottom w:val="32"/>
          <w:divBdr>
            <w:top w:val="none" w:sz="0" w:space="0" w:color="auto"/>
            <w:left w:val="none" w:sz="0" w:space="0" w:color="auto"/>
            <w:bottom w:val="none" w:sz="0" w:space="0" w:color="auto"/>
            <w:right w:val="none" w:sz="0" w:space="0" w:color="auto"/>
          </w:divBdr>
        </w:div>
        <w:div w:id="1145121532">
          <w:marLeft w:val="0"/>
          <w:marRight w:val="0"/>
          <w:marTop w:val="12"/>
          <w:marBottom w:val="32"/>
          <w:divBdr>
            <w:top w:val="none" w:sz="0" w:space="0" w:color="auto"/>
            <w:left w:val="none" w:sz="0" w:space="0" w:color="auto"/>
            <w:bottom w:val="none" w:sz="0" w:space="0" w:color="auto"/>
            <w:right w:val="none" w:sz="0" w:space="0" w:color="auto"/>
          </w:divBdr>
        </w:div>
        <w:div w:id="459035156">
          <w:marLeft w:val="468"/>
          <w:marRight w:val="0"/>
          <w:marTop w:val="12"/>
          <w:marBottom w:val="32"/>
          <w:divBdr>
            <w:top w:val="none" w:sz="0" w:space="0" w:color="auto"/>
            <w:left w:val="none" w:sz="0" w:space="0" w:color="auto"/>
            <w:bottom w:val="none" w:sz="0" w:space="0" w:color="auto"/>
            <w:right w:val="none" w:sz="0" w:space="0" w:color="auto"/>
          </w:divBdr>
        </w:div>
        <w:div w:id="1712340550">
          <w:marLeft w:val="0"/>
          <w:marRight w:val="0"/>
          <w:marTop w:val="12"/>
          <w:marBottom w:val="32"/>
          <w:divBdr>
            <w:top w:val="none" w:sz="0" w:space="0" w:color="auto"/>
            <w:left w:val="none" w:sz="0" w:space="0" w:color="auto"/>
            <w:bottom w:val="none" w:sz="0" w:space="0" w:color="auto"/>
            <w:right w:val="none" w:sz="0" w:space="0" w:color="auto"/>
          </w:divBdr>
        </w:div>
        <w:div w:id="485558067">
          <w:marLeft w:val="468"/>
          <w:marRight w:val="0"/>
          <w:marTop w:val="12"/>
          <w:marBottom w:val="32"/>
          <w:divBdr>
            <w:top w:val="none" w:sz="0" w:space="0" w:color="auto"/>
            <w:left w:val="none" w:sz="0" w:space="0" w:color="auto"/>
            <w:bottom w:val="none" w:sz="0" w:space="0" w:color="auto"/>
            <w:right w:val="none" w:sz="0" w:space="0" w:color="auto"/>
          </w:divBdr>
        </w:div>
        <w:div w:id="1153643118">
          <w:marLeft w:val="0"/>
          <w:marRight w:val="0"/>
          <w:marTop w:val="12"/>
          <w:marBottom w:val="32"/>
          <w:divBdr>
            <w:top w:val="none" w:sz="0" w:space="0" w:color="auto"/>
            <w:left w:val="none" w:sz="0" w:space="0" w:color="auto"/>
            <w:bottom w:val="none" w:sz="0" w:space="0" w:color="auto"/>
            <w:right w:val="none" w:sz="0" w:space="0" w:color="auto"/>
          </w:divBdr>
        </w:div>
        <w:div w:id="1223253839">
          <w:marLeft w:val="468"/>
          <w:marRight w:val="0"/>
          <w:marTop w:val="12"/>
          <w:marBottom w:val="32"/>
          <w:divBdr>
            <w:top w:val="none" w:sz="0" w:space="0" w:color="auto"/>
            <w:left w:val="none" w:sz="0" w:space="0" w:color="auto"/>
            <w:bottom w:val="none" w:sz="0" w:space="0" w:color="auto"/>
            <w:right w:val="none" w:sz="0" w:space="0" w:color="auto"/>
          </w:divBdr>
        </w:div>
        <w:div w:id="241257536">
          <w:marLeft w:val="0"/>
          <w:marRight w:val="0"/>
          <w:marTop w:val="12"/>
          <w:marBottom w:val="32"/>
          <w:divBdr>
            <w:top w:val="none" w:sz="0" w:space="0" w:color="auto"/>
            <w:left w:val="none" w:sz="0" w:space="0" w:color="auto"/>
            <w:bottom w:val="none" w:sz="0" w:space="0" w:color="auto"/>
            <w:right w:val="none" w:sz="0" w:space="0" w:color="auto"/>
          </w:divBdr>
        </w:div>
        <w:div w:id="1667244428">
          <w:marLeft w:val="468"/>
          <w:marRight w:val="0"/>
          <w:marTop w:val="12"/>
          <w:marBottom w:val="32"/>
          <w:divBdr>
            <w:top w:val="none" w:sz="0" w:space="0" w:color="auto"/>
            <w:left w:val="none" w:sz="0" w:space="0" w:color="auto"/>
            <w:bottom w:val="none" w:sz="0" w:space="0" w:color="auto"/>
            <w:right w:val="none" w:sz="0" w:space="0" w:color="auto"/>
          </w:divBdr>
        </w:div>
        <w:div w:id="66656798">
          <w:marLeft w:val="0"/>
          <w:marRight w:val="0"/>
          <w:marTop w:val="12"/>
          <w:marBottom w:val="32"/>
          <w:divBdr>
            <w:top w:val="none" w:sz="0" w:space="0" w:color="auto"/>
            <w:left w:val="none" w:sz="0" w:space="0" w:color="auto"/>
            <w:bottom w:val="none" w:sz="0" w:space="0" w:color="auto"/>
            <w:right w:val="none" w:sz="0" w:space="0" w:color="auto"/>
          </w:divBdr>
        </w:div>
        <w:div w:id="1869635871">
          <w:marLeft w:val="468"/>
          <w:marRight w:val="0"/>
          <w:marTop w:val="12"/>
          <w:marBottom w:val="32"/>
          <w:divBdr>
            <w:top w:val="none" w:sz="0" w:space="0" w:color="auto"/>
            <w:left w:val="none" w:sz="0" w:space="0" w:color="auto"/>
            <w:bottom w:val="none" w:sz="0" w:space="0" w:color="auto"/>
            <w:right w:val="none" w:sz="0" w:space="0" w:color="auto"/>
          </w:divBdr>
        </w:div>
        <w:div w:id="2099670354">
          <w:marLeft w:val="0"/>
          <w:marRight w:val="0"/>
          <w:marTop w:val="12"/>
          <w:marBottom w:val="32"/>
          <w:divBdr>
            <w:top w:val="none" w:sz="0" w:space="0" w:color="auto"/>
            <w:left w:val="none" w:sz="0" w:space="0" w:color="auto"/>
            <w:bottom w:val="none" w:sz="0" w:space="0" w:color="auto"/>
            <w:right w:val="none" w:sz="0" w:space="0" w:color="auto"/>
          </w:divBdr>
        </w:div>
        <w:div w:id="355814198">
          <w:marLeft w:val="468"/>
          <w:marRight w:val="0"/>
          <w:marTop w:val="12"/>
          <w:marBottom w:val="32"/>
          <w:divBdr>
            <w:top w:val="none" w:sz="0" w:space="0" w:color="auto"/>
            <w:left w:val="none" w:sz="0" w:space="0" w:color="auto"/>
            <w:bottom w:val="none" w:sz="0" w:space="0" w:color="auto"/>
            <w:right w:val="none" w:sz="0" w:space="0" w:color="auto"/>
          </w:divBdr>
        </w:div>
        <w:div w:id="1819228116">
          <w:marLeft w:val="0"/>
          <w:marRight w:val="0"/>
          <w:marTop w:val="12"/>
          <w:marBottom w:val="32"/>
          <w:divBdr>
            <w:top w:val="none" w:sz="0" w:space="0" w:color="auto"/>
            <w:left w:val="none" w:sz="0" w:space="0" w:color="auto"/>
            <w:bottom w:val="none" w:sz="0" w:space="0" w:color="auto"/>
            <w:right w:val="none" w:sz="0" w:space="0" w:color="auto"/>
          </w:divBdr>
        </w:div>
        <w:div w:id="1696232101">
          <w:marLeft w:val="468"/>
          <w:marRight w:val="0"/>
          <w:marTop w:val="12"/>
          <w:marBottom w:val="32"/>
          <w:divBdr>
            <w:top w:val="none" w:sz="0" w:space="0" w:color="auto"/>
            <w:left w:val="none" w:sz="0" w:space="0" w:color="auto"/>
            <w:bottom w:val="none" w:sz="0" w:space="0" w:color="auto"/>
            <w:right w:val="none" w:sz="0" w:space="0" w:color="auto"/>
          </w:divBdr>
        </w:div>
        <w:div w:id="1603680761">
          <w:marLeft w:val="0"/>
          <w:marRight w:val="0"/>
          <w:marTop w:val="12"/>
          <w:marBottom w:val="32"/>
          <w:divBdr>
            <w:top w:val="none" w:sz="0" w:space="0" w:color="auto"/>
            <w:left w:val="none" w:sz="0" w:space="0" w:color="auto"/>
            <w:bottom w:val="none" w:sz="0" w:space="0" w:color="auto"/>
            <w:right w:val="none" w:sz="0" w:space="0" w:color="auto"/>
          </w:divBdr>
        </w:div>
        <w:div w:id="805440376">
          <w:marLeft w:val="468"/>
          <w:marRight w:val="0"/>
          <w:marTop w:val="12"/>
          <w:marBottom w:val="32"/>
          <w:divBdr>
            <w:top w:val="none" w:sz="0" w:space="0" w:color="auto"/>
            <w:left w:val="none" w:sz="0" w:space="0" w:color="auto"/>
            <w:bottom w:val="none" w:sz="0" w:space="0" w:color="auto"/>
            <w:right w:val="none" w:sz="0" w:space="0" w:color="auto"/>
          </w:divBdr>
        </w:div>
        <w:div w:id="146167435">
          <w:marLeft w:val="0"/>
          <w:marRight w:val="0"/>
          <w:marTop w:val="12"/>
          <w:marBottom w:val="32"/>
          <w:divBdr>
            <w:top w:val="none" w:sz="0" w:space="0" w:color="auto"/>
            <w:left w:val="none" w:sz="0" w:space="0" w:color="auto"/>
            <w:bottom w:val="none" w:sz="0" w:space="0" w:color="auto"/>
            <w:right w:val="none" w:sz="0" w:space="0" w:color="auto"/>
          </w:divBdr>
        </w:div>
        <w:div w:id="1186670786">
          <w:marLeft w:val="468"/>
          <w:marRight w:val="0"/>
          <w:marTop w:val="12"/>
          <w:marBottom w:val="32"/>
          <w:divBdr>
            <w:top w:val="none" w:sz="0" w:space="0" w:color="auto"/>
            <w:left w:val="none" w:sz="0" w:space="0" w:color="auto"/>
            <w:bottom w:val="none" w:sz="0" w:space="0" w:color="auto"/>
            <w:right w:val="none" w:sz="0" w:space="0" w:color="auto"/>
          </w:divBdr>
        </w:div>
        <w:div w:id="631909021">
          <w:marLeft w:val="0"/>
          <w:marRight w:val="0"/>
          <w:marTop w:val="12"/>
          <w:marBottom w:val="32"/>
          <w:divBdr>
            <w:top w:val="none" w:sz="0" w:space="0" w:color="auto"/>
            <w:left w:val="none" w:sz="0" w:space="0" w:color="auto"/>
            <w:bottom w:val="none" w:sz="0" w:space="0" w:color="auto"/>
            <w:right w:val="none" w:sz="0" w:space="0" w:color="auto"/>
          </w:divBdr>
        </w:div>
        <w:div w:id="1421028030">
          <w:marLeft w:val="468"/>
          <w:marRight w:val="0"/>
          <w:marTop w:val="12"/>
          <w:marBottom w:val="32"/>
          <w:divBdr>
            <w:top w:val="none" w:sz="0" w:space="0" w:color="auto"/>
            <w:left w:val="none" w:sz="0" w:space="0" w:color="auto"/>
            <w:bottom w:val="none" w:sz="0" w:space="0" w:color="auto"/>
            <w:right w:val="none" w:sz="0" w:space="0" w:color="auto"/>
          </w:divBdr>
        </w:div>
        <w:div w:id="1369448423">
          <w:marLeft w:val="0"/>
          <w:marRight w:val="0"/>
          <w:marTop w:val="12"/>
          <w:marBottom w:val="32"/>
          <w:divBdr>
            <w:top w:val="none" w:sz="0" w:space="0" w:color="auto"/>
            <w:left w:val="none" w:sz="0" w:space="0" w:color="auto"/>
            <w:bottom w:val="none" w:sz="0" w:space="0" w:color="auto"/>
            <w:right w:val="none" w:sz="0" w:space="0" w:color="auto"/>
          </w:divBdr>
        </w:div>
        <w:div w:id="2117826863">
          <w:marLeft w:val="468"/>
          <w:marRight w:val="0"/>
          <w:marTop w:val="12"/>
          <w:marBottom w:val="32"/>
          <w:divBdr>
            <w:top w:val="none" w:sz="0" w:space="0" w:color="auto"/>
            <w:left w:val="none" w:sz="0" w:space="0" w:color="auto"/>
            <w:bottom w:val="none" w:sz="0" w:space="0" w:color="auto"/>
            <w:right w:val="none" w:sz="0" w:space="0" w:color="auto"/>
          </w:divBdr>
        </w:div>
        <w:div w:id="439419244">
          <w:marLeft w:val="0"/>
          <w:marRight w:val="0"/>
          <w:marTop w:val="12"/>
          <w:marBottom w:val="32"/>
          <w:divBdr>
            <w:top w:val="none" w:sz="0" w:space="0" w:color="auto"/>
            <w:left w:val="none" w:sz="0" w:space="0" w:color="auto"/>
            <w:bottom w:val="none" w:sz="0" w:space="0" w:color="auto"/>
            <w:right w:val="none" w:sz="0" w:space="0" w:color="auto"/>
          </w:divBdr>
        </w:div>
        <w:div w:id="73868525">
          <w:marLeft w:val="468"/>
          <w:marRight w:val="0"/>
          <w:marTop w:val="12"/>
          <w:marBottom w:val="32"/>
          <w:divBdr>
            <w:top w:val="none" w:sz="0" w:space="0" w:color="auto"/>
            <w:left w:val="none" w:sz="0" w:space="0" w:color="auto"/>
            <w:bottom w:val="none" w:sz="0" w:space="0" w:color="auto"/>
            <w:right w:val="none" w:sz="0" w:space="0" w:color="auto"/>
          </w:divBdr>
        </w:div>
        <w:div w:id="469325900">
          <w:marLeft w:val="0"/>
          <w:marRight w:val="0"/>
          <w:marTop w:val="12"/>
          <w:marBottom w:val="32"/>
          <w:divBdr>
            <w:top w:val="none" w:sz="0" w:space="0" w:color="auto"/>
            <w:left w:val="none" w:sz="0" w:space="0" w:color="auto"/>
            <w:bottom w:val="none" w:sz="0" w:space="0" w:color="auto"/>
            <w:right w:val="none" w:sz="0" w:space="0" w:color="auto"/>
          </w:divBdr>
        </w:div>
        <w:div w:id="1901016924">
          <w:marLeft w:val="468"/>
          <w:marRight w:val="0"/>
          <w:marTop w:val="12"/>
          <w:marBottom w:val="32"/>
          <w:divBdr>
            <w:top w:val="none" w:sz="0" w:space="0" w:color="auto"/>
            <w:left w:val="none" w:sz="0" w:space="0" w:color="auto"/>
            <w:bottom w:val="none" w:sz="0" w:space="0" w:color="auto"/>
            <w:right w:val="none" w:sz="0" w:space="0" w:color="auto"/>
          </w:divBdr>
        </w:div>
        <w:div w:id="1676955461">
          <w:marLeft w:val="0"/>
          <w:marRight w:val="0"/>
          <w:marTop w:val="12"/>
          <w:marBottom w:val="32"/>
          <w:divBdr>
            <w:top w:val="none" w:sz="0" w:space="0" w:color="auto"/>
            <w:left w:val="none" w:sz="0" w:space="0" w:color="auto"/>
            <w:bottom w:val="none" w:sz="0" w:space="0" w:color="auto"/>
            <w:right w:val="none" w:sz="0" w:space="0" w:color="auto"/>
          </w:divBdr>
        </w:div>
        <w:div w:id="552347368">
          <w:marLeft w:val="468"/>
          <w:marRight w:val="0"/>
          <w:marTop w:val="12"/>
          <w:marBottom w:val="32"/>
          <w:divBdr>
            <w:top w:val="none" w:sz="0" w:space="0" w:color="auto"/>
            <w:left w:val="none" w:sz="0" w:space="0" w:color="auto"/>
            <w:bottom w:val="none" w:sz="0" w:space="0" w:color="auto"/>
            <w:right w:val="none" w:sz="0" w:space="0" w:color="auto"/>
          </w:divBdr>
        </w:div>
        <w:div w:id="404376198">
          <w:marLeft w:val="0"/>
          <w:marRight w:val="0"/>
          <w:marTop w:val="12"/>
          <w:marBottom w:val="32"/>
          <w:divBdr>
            <w:top w:val="none" w:sz="0" w:space="0" w:color="auto"/>
            <w:left w:val="none" w:sz="0" w:space="0" w:color="auto"/>
            <w:bottom w:val="none" w:sz="0" w:space="0" w:color="auto"/>
            <w:right w:val="none" w:sz="0" w:space="0" w:color="auto"/>
          </w:divBdr>
        </w:div>
        <w:div w:id="353003179">
          <w:marLeft w:val="468"/>
          <w:marRight w:val="0"/>
          <w:marTop w:val="12"/>
          <w:marBottom w:val="32"/>
          <w:divBdr>
            <w:top w:val="none" w:sz="0" w:space="0" w:color="auto"/>
            <w:left w:val="none" w:sz="0" w:space="0" w:color="auto"/>
            <w:bottom w:val="none" w:sz="0" w:space="0" w:color="auto"/>
            <w:right w:val="none" w:sz="0" w:space="0" w:color="auto"/>
          </w:divBdr>
        </w:div>
        <w:div w:id="1234655375">
          <w:marLeft w:val="0"/>
          <w:marRight w:val="0"/>
          <w:marTop w:val="12"/>
          <w:marBottom w:val="32"/>
          <w:divBdr>
            <w:top w:val="none" w:sz="0" w:space="0" w:color="auto"/>
            <w:left w:val="none" w:sz="0" w:space="0" w:color="auto"/>
            <w:bottom w:val="none" w:sz="0" w:space="0" w:color="auto"/>
            <w:right w:val="none" w:sz="0" w:space="0" w:color="auto"/>
          </w:divBdr>
        </w:div>
        <w:div w:id="2078745605">
          <w:marLeft w:val="468"/>
          <w:marRight w:val="0"/>
          <w:marTop w:val="12"/>
          <w:marBottom w:val="32"/>
          <w:divBdr>
            <w:top w:val="none" w:sz="0" w:space="0" w:color="auto"/>
            <w:left w:val="none" w:sz="0" w:space="0" w:color="auto"/>
            <w:bottom w:val="none" w:sz="0" w:space="0" w:color="auto"/>
            <w:right w:val="none" w:sz="0" w:space="0" w:color="auto"/>
          </w:divBdr>
        </w:div>
        <w:div w:id="1914731380">
          <w:marLeft w:val="0"/>
          <w:marRight w:val="0"/>
          <w:marTop w:val="12"/>
          <w:marBottom w:val="32"/>
          <w:divBdr>
            <w:top w:val="none" w:sz="0" w:space="0" w:color="auto"/>
            <w:left w:val="none" w:sz="0" w:space="0" w:color="auto"/>
            <w:bottom w:val="none" w:sz="0" w:space="0" w:color="auto"/>
            <w:right w:val="none" w:sz="0" w:space="0" w:color="auto"/>
          </w:divBdr>
        </w:div>
        <w:div w:id="1197084299">
          <w:marLeft w:val="468"/>
          <w:marRight w:val="0"/>
          <w:marTop w:val="12"/>
          <w:marBottom w:val="32"/>
          <w:divBdr>
            <w:top w:val="none" w:sz="0" w:space="0" w:color="auto"/>
            <w:left w:val="none" w:sz="0" w:space="0" w:color="auto"/>
            <w:bottom w:val="none" w:sz="0" w:space="0" w:color="auto"/>
            <w:right w:val="none" w:sz="0" w:space="0" w:color="auto"/>
          </w:divBdr>
        </w:div>
        <w:div w:id="2110005442">
          <w:marLeft w:val="0"/>
          <w:marRight w:val="0"/>
          <w:marTop w:val="12"/>
          <w:marBottom w:val="32"/>
          <w:divBdr>
            <w:top w:val="none" w:sz="0" w:space="0" w:color="auto"/>
            <w:left w:val="none" w:sz="0" w:space="0" w:color="auto"/>
            <w:bottom w:val="none" w:sz="0" w:space="0" w:color="auto"/>
            <w:right w:val="none" w:sz="0" w:space="0" w:color="auto"/>
          </w:divBdr>
        </w:div>
        <w:div w:id="1399397624">
          <w:marLeft w:val="468"/>
          <w:marRight w:val="0"/>
          <w:marTop w:val="12"/>
          <w:marBottom w:val="32"/>
          <w:divBdr>
            <w:top w:val="none" w:sz="0" w:space="0" w:color="auto"/>
            <w:left w:val="none" w:sz="0" w:space="0" w:color="auto"/>
            <w:bottom w:val="none" w:sz="0" w:space="0" w:color="auto"/>
            <w:right w:val="none" w:sz="0" w:space="0" w:color="auto"/>
          </w:divBdr>
        </w:div>
        <w:div w:id="1659725971">
          <w:marLeft w:val="0"/>
          <w:marRight w:val="0"/>
          <w:marTop w:val="12"/>
          <w:marBottom w:val="32"/>
          <w:divBdr>
            <w:top w:val="none" w:sz="0" w:space="0" w:color="auto"/>
            <w:left w:val="none" w:sz="0" w:space="0" w:color="auto"/>
            <w:bottom w:val="none" w:sz="0" w:space="0" w:color="auto"/>
            <w:right w:val="none" w:sz="0" w:space="0" w:color="auto"/>
          </w:divBdr>
        </w:div>
        <w:div w:id="25952733">
          <w:marLeft w:val="468"/>
          <w:marRight w:val="0"/>
          <w:marTop w:val="12"/>
          <w:marBottom w:val="32"/>
          <w:divBdr>
            <w:top w:val="none" w:sz="0" w:space="0" w:color="auto"/>
            <w:left w:val="none" w:sz="0" w:space="0" w:color="auto"/>
            <w:bottom w:val="none" w:sz="0" w:space="0" w:color="auto"/>
            <w:right w:val="none" w:sz="0" w:space="0" w:color="auto"/>
          </w:divBdr>
        </w:div>
        <w:div w:id="1946762150">
          <w:marLeft w:val="0"/>
          <w:marRight w:val="0"/>
          <w:marTop w:val="12"/>
          <w:marBottom w:val="32"/>
          <w:divBdr>
            <w:top w:val="none" w:sz="0" w:space="0" w:color="auto"/>
            <w:left w:val="none" w:sz="0" w:space="0" w:color="auto"/>
            <w:bottom w:val="none" w:sz="0" w:space="0" w:color="auto"/>
            <w:right w:val="none" w:sz="0" w:space="0" w:color="auto"/>
          </w:divBdr>
        </w:div>
        <w:div w:id="1805659596">
          <w:marLeft w:val="468"/>
          <w:marRight w:val="0"/>
          <w:marTop w:val="12"/>
          <w:marBottom w:val="32"/>
          <w:divBdr>
            <w:top w:val="none" w:sz="0" w:space="0" w:color="auto"/>
            <w:left w:val="none" w:sz="0" w:space="0" w:color="auto"/>
            <w:bottom w:val="none" w:sz="0" w:space="0" w:color="auto"/>
            <w:right w:val="none" w:sz="0" w:space="0" w:color="auto"/>
          </w:divBdr>
        </w:div>
        <w:div w:id="1975329116">
          <w:marLeft w:val="0"/>
          <w:marRight w:val="0"/>
          <w:marTop w:val="12"/>
          <w:marBottom w:val="32"/>
          <w:divBdr>
            <w:top w:val="none" w:sz="0" w:space="0" w:color="auto"/>
            <w:left w:val="none" w:sz="0" w:space="0" w:color="auto"/>
            <w:bottom w:val="none" w:sz="0" w:space="0" w:color="auto"/>
            <w:right w:val="none" w:sz="0" w:space="0" w:color="auto"/>
          </w:divBdr>
        </w:div>
        <w:div w:id="1261062953">
          <w:marLeft w:val="468"/>
          <w:marRight w:val="0"/>
          <w:marTop w:val="12"/>
          <w:marBottom w:val="32"/>
          <w:divBdr>
            <w:top w:val="none" w:sz="0" w:space="0" w:color="auto"/>
            <w:left w:val="none" w:sz="0" w:space="0" w:color="auto"/>
            <w:bottom w:val="none" w:sz="0" w:space="0" w:color="auto"/>
            <w:right w:val="none" w:sz="0" w:space="0" w:color="auto"/>
          </w:divBdr>
        </w:div>
        <w:div w:id="348531716">
          <w:marLeft w:val="0"/>
          <w:marRight w:val="0"/>
          <w:marTop w:val="12"/>
          <w:marBottom w:val="32"/>
          <w:divBdr>
            <w:top w:val="none" w:sz="0" w:space="0" w:color="auto"/>
            <w:left w:val="none" w:sz="0" w:space="0" w:color="auto"/>
            <w:bottom w:val="none" w:sz="0" w:space="0" w:color="auto"/>
            <w:right w:val="none" w:sz="0" w:space="0" w:color="auto"/>
          </w:divBdr>
        </w:div>
        <w:div w:id="501507389">
          <w:marLeft w:val="468"/>
          <w:marRight w:val="0"/>
          <w:marTop w:val="12"/>
          <w:marBottom w:val="32"/>
          <w:divBdr>
            <w:top w:val="none" w:sz="0" w:space="0" w:color="auto"/>
            <w:left w:val="none" w:sz="0" w:space="0" w:color="auto"/>
            <w:bottom w:val="none" w:sz="0" w:space="0" w:color="auto"/>
            <w:right w:val="none" w:sz="0" w:space="0" w:color="auto"/>
          </w:divBdr>
        </w:div>
        <w:div w:id="1866139164">
          <w:marLeft w:val="0"/>
          <w:marRight w:val="0"/>
          <w:marTop w:val="12"/>
          <w:marBottom w:val="32"/>
          <w:divBdr>
            <w:top w:val="none" w:sz="0" w:space="0" w:color="auto"/>
            <w:left w:val="none" w:sz="0" w:space="0" w:color="auto"/>
            <w:bottom w:val="none" w:sz="0" w:space="0" w:color="auto"/>
            <w:right w:val="none" w:sz="0" w:space="0" w:color="auto"/>
          </w:divBdr>
        </w:div>
        <w:div w:id="1861434245">
          <w:marLeft w:val="468"/>
          <w:marRight w:val="0"/>
          <w:marTop w:val="12"/>
          <w:marBottom w:val="32"/>
          <w:divBdr>
            <w:top w:val="none" w:sz="0" w:space="0" w:color="auto"/>
            <w:left w:val="none" w:sz="0" w:space="0" w:color="auto"/>
            <w:bottom w:val="none" w:sz="0" w:space="0" w:color="auto"/>
            <w:right w:val="none" w:sz="0" w:space="0" w:color="auto"/>
          </w:divBdr>
        </w:div>
        <w:div w:id="66348697">
          <w:marLeft w:val="0"/>
          <w:marRight w:val="0"/>
          <w:marTop w:val="12"/>
          <w:marBottom w:val="32"/>
          <w:divBdr>
            <w:top w:val="none" w:sz="0" w:space="0" w:color="auto"/>
            <w:left w:val="none" w:sz="0" w:space="0" w:color="auto"/>
            <w:bottom w:val="none" w:sz="0" w:space="0" w:color="auto"/>
            <w:right w:val="none" w:sz="0" w:space="0" w:color="auto"/>
          </w:divBdr>
        </w:div>
        <w:div w:id="827133045">
          <w:marLeft w:val="468"/>
          <w:marRight w:val="0"/>
          <w:marTop w:val="12"/>
          <w:marBottom w:val="32"/>
          <w:divBdr>
            <w:top w:val="none" w:sz="0" w:space="0" w:color="auto"/>
            <w:left w:val="none" w:sz="0" w:space="0" w:color="auto"/>
            <w:bottom w:val="none" w:sz="0" w:space="0" w:color="auto"/>
            <w:right w:val="none" w:sz="0" w:space="0" w:color="auto"/>
          </w:divBdr>
        </w:div>
        <w:div w:id="2013529775">
          <w:marLeft w:val="0"/>
          <w:marRight w:val="0"/>
          <w:marTop w:val="12"/>
          <w:marBottom w:val="32"/>
          <w:divBdr>
            <w:top w:val="none" w:sz="0" w:space="0" w:color="auto"/>
            <w:left w:val="none" w:sz="0" w:space="0" w:color="auto"/>
            <w:bottom w:val="none" w:sz="0" w:space="0" w:color="auto"/>
            <w:right w:val="none" w:sz="0" w:space="0" w:color="auto"/>
          </w:divBdr>
        </w:div>
        <w:div w:id="1976715200">
          <w:marLeft w:val="468"/>
          <w:marRight w:val="0"/>
          <w:marTop w:val="12"/>
          <w:marBottom w:val="32"/>
          <w:divBdr>
            <w:top w:val="none" w:sz="0" w:space="0" w:color="auto"/>
            <w:left w:val="none" w:sz="0" w:space="0" w:color="auto"/>
            <w:bottom w:val="none" w:sz="0" w:space="0" w:color="auto"/>
            <w:right w:val="none" w:sz="0" w:space="0" w:color="auto"/>
          </w:divBdr>
        </w:div>
        <w:div w:id="807211619">
          <w:marLeft w:val="0"/>
          <w:marRight w:val="0"/>
          <w:marTop w:val="12"/>
          <w:marBottom w:val="32"/>
          <w:divBdr>
            <w:top w:val="none" w:sz="0" w:space="0" w:color="auto"/>
            <w:left w:val="none" w:sz="0" w:space="0" w:color="auto"/>
            <w:bottom w:val="none" w:sz="0" w:space="0" w:color="auto"/>
            <w:right w:val="none" w:sz="0" w:space="0" w:color="auto"/>
          </w:divBdr>
        </w:div>
        <w:div w:id="414087432">
          <w:marLeft w:val="0"/>
          <w:marRight w:val="0"/>
          <w:marTop w:val="12"/>
          <w:marBottom w:val="32"/>
          <w:divBdr>
            <w:top w:val="none" w:sz="0" w:space="0" w:color="auto"/>
            <w:left w:val="none" w:sz="0" w:space="0" w:color="auto"/>
            <w:bottom w:val="none" w:sz="0" w:space="0" w:color="auto"/>
            <w:right w:val="none" w:sz="0" w:space="0" w:color="auto"/>
          </w:divBdr>
        </w:div>
        <w:div w:id="1431855329">
          <w:marLeft w:val="468"/>
          <w:marRight w:val="0"/>
          <w:marTop w:val="12"/>
          <w:marBottom w:val="32"/>
          <w:divBdr>
            <w:top w:val="none" w:sz="0" w:space="0" w:color="auto"/>
            <w:left w:val="none" w:sz="0" w:space="0" w:color="auto"/>
            <w:bottom w:val="none" w:sz="0" w:space="0" w:color="auto"/>
            <w:right w:val="none" w:sz="0" w:space="0" w:color="auto"/>
          </w:divBdr>
        </w:div>
        <w:div w:id="1238396533">
          <w:marLeft w:val="0"/>
          <w:marRight w:val="0"/>
          <w:marTop w:val="12"/>
          <w:marBottom w:val="32"/>
          <w:divBdr>
            <w:top w:val="none" w:sz="0" w:space="0" w:color="auto"/>
            <w:left w:val="none" w:sz="0" w:space="0" w:color="auto"/>
            <w:bottom w:val="none" w:sz="0" w:space="0" w:color="auto"/>
            <w:right w:val="none" w:sz="0" w:space="0" w:color="auto"/>
          </w:divBdr>
        </w:div>
        <w:div w:id="1539777143">
          <w:marLeft w:val="0"/>
          <w:marRight w:val="0"/>
          <w:marTop w:val="12"/>
          <w:marBottom w:val="32"/>
          <w:divBdr>
            <w:top w:val="none" w:sz="0" w:space="0" w:color="auto"/>
            <w:left w:val="none" w:sz="0" w:space="0" w:color="auto"/>
            <w:bottom w:val="none" w:sz="0" w:space="0" w:color="auto"/>
            <w:right w:val="none" w:sz="0" w:space="0" w:color="auto"/>
          </w:divBdr>
        </w:div>
        <w:div w:id="1193961118">
          <w:marLeft w:val="468"/>
          <w:marRight w:val="0"/>
          <w:marTop w:val="12"/>
          <w:marBottom w:val="32"/>
          <w:divBdr>
            <w:top w:val="none" w:sz="0" w:space="0" w:color="auto"/>
            <w:left w:val="none" w:sz="0" w:space="0" w:color="auto"/>
            <w:bottom w:val="none" w:sz="0" w:space="0" w:color="auto"/>
            <w:right w:val="none" w:sz="0" w:space="0" w:color="auto"/>
          </w:divBdr>
        </w:div>
        <w:div w:id="1649044098">
          <w:marLeft w:val="0"/>
          <w:marRight w:val="0"/>
          <w:marTop w:val="12"/>
          <w:marBottom w:val="32"/>
          <w:divBdr>
            <w:top w:val="none" w:sz="0" w:space="0" w:color="auto"/>
            <w:left w:val="none" w:sz="0" w:space="0" w:color="auto"/>
            <w:bottom w:val="none" w:sz="0" w:space="0" w:color="auto"/>
            <w:right w:val="none" w:sz="0" w:space="0" w:color="auto"/>
          </w:divBdr>
        </w:div>
        <w:div w:id="1119908074">
          <w:marLeft w:val="0"/>
          <w:marRight w:val="0"/>
          <w:marTop w:val="12"/>
          <w:marBottom w:val="32"/>
          <w:divBdr>
            <w:top w:val="none" w:sz="0" w:space="0" w:color="auto"/>
            <w:left w:val="none" w:sz="0" w:space="0" w:color="auto"/>
            <w:bottom w:val="none" w:sz="0" w:space="0" w:color="auto"/>
            <w:right w:val="none" w:sz="0" w:space="0" w:color="auto"/>
          </w:divBdr>
        </w:div>
        <w:div w:id="1974676593">
          <w:marLeft w:val="468"/>
          <w:marRight w:val="0"/>
          <w:marTop w:val="12"/>
          <w:marBottom w:val="32"/>
          <w:divBdr>
            <w:top w:val="none" w:sz="0" w:space="0" w:color="auto"/>
            <w:left w:val="none" w:sz="0" w:space="0" w:color="auto"/>
            <w:bottom w:val="none" w:sz="0" w:space="0" w:color="auto"/>
            <w:right w:val="none" w:sz="0" w:space="0" w:color="auto"/>
          </w:divBdr>
        </w:div>
        <w:div w:id="130945873">
          <w:marLeft w:val="0"/>
          <w:marRight w:val="0"/>
          <w:marTop w:val="12"/>
          <w:marBottom w:val="32"/>
          <w:divBdr>
            <w:top w:val="none" w:sz="0" w:space="0" w:color="auto"/>
            <w:left w:val="none" w:sz="0" w:space="0" w:color="auto"/>
            <w:bottom w:val="none" w:sz="0" w:space="0" w:color="auto"/>
            <w:right w:val="none" w:sz="0" w:space="0" w:color="auto"/>
          </w:divBdr>
        </w:div>
        <w:div w:id="824710837">
          <w:marLeft w:val="0"/>
          <w:marRight w:val="0"/>
          <w:marTop w:val="12"/>
          <w:marBottom w:val="32"/>
          <w:divBdr>
            <w:top w:val="none" w:sz="0" w:space="0" w:color="auto"/>
            <w:left w:val="none" w:sz="0" w:space="0" w:color="auto"/>
            <w:bottom w:val="none" w:sz="0" w:space="0" w:color="auto"/>
            <w:right w:val="none" w:sz="0" w:space="0" w:color="auto"/>
          </w:divBdr>
        </w:div>
        <w:div w:id="460618012">
          <w:marLeft w:val="468"/>
          <w:marRight w:val="0"/>
          <w:marTop w:val="12"/>
          <w:marBottom w:val="32"/>
          <w:divBdr>
            <w:top w:val="none" w:sz="0" w:space="0" w:color="auto"/>
            <w:left w:val="none" w:sz="0" w:space="0" w:color="auto"/>
            <w:bottom w:val="none" w:sz="0" w:space="0" w:color="auto"/>
            <w:right w:val="none" w:sz="0" w:space="0" w:color="auto"/>
          </w:divBdr>
        </w:div>
        <w:div w:id="1655256534">
          <w:marLeft w:val="0"/>
          <w:marRight w:val="0"/>
          <w:marTop w:val="12"/>
          <w:marBottom w:val="32"/>
          <w:divBdr>
            <w:top w:val="none" w:sz="0" w:space="0" w:color="auto"/>
            <w:left w:val="none" w:sz="0" w:space="0" w:color="auto"/>
            <w:bottom w:val="none" w:sz="0" w:space="0" w:color="auto"/>
            <w:right w:val="none" w:sz="0" w:space="0" w:color="auto"/>
          </w:divBdr>
        </w:div>
        <w:div w:id="45373819">
          <w:marLeft w:val="0"/>
          <w:marRight w:val="0"/>
          <w:marTop w:val="0"/>
          <w:marBottom w:val="101"/>
          <w:divBdr>
            <w:top w:val="none" w:sz="0" w:space="0" w:color="auto"/>
            <w:left w:val="none" w:sz="0" w:space="0" w:color="auto"/>
            <w:bottom w:val="none" w:sz="0" w:space="0" w:color="auto"/>
            <w:right w:val="none" w:sz="0" w:space="0" w:color="auto"/>
          </w:divBdr>
        </w:div>
        <w:div w:id="1489128114">
          <w:marLeft w:val="0"/>
          <w:marRight w:val="0"/>
          <w:marTop w:val="0"/>
          <w:marBottom w:val="101"/>
          <w:divBdr>
            <w:top w:val="none" w:sz="0" w:space="0" w:color="auto"/>
            <w:left w:val="none" w:sz="0" w:space="0" w:color="auto"/>
            <w:bottom w:val="none" w:sz="0" w:space="0" w:color="auto"/>
            <w:right w:val="none" w:sz="0" w:space="0" w:color="auto"/>
          </w:divBdr>
        </w:div>
        <w:div w:id="1762606659">
          <w:marLeft w:val="0"/>
          <w:marRight w:val="0"/>
          <w:marTop w:val="0"/>
          <w:marBottom w:val="40"/>
          <w:divBdr>
            <w:top w:val="none" w:sz="0" w:space="0" w:color="auto"/>
            <w:left w:val="none" w:sz="0" w:space="0" w:color="auto"/>
            <w:bottom w:val="none" w:sz="0" w:space="0" w:color="auto"/>
            <w:right w:val="none" w:sz="0" w:space="0" w:color="auto"/>
          </w:divBdr>
        </w:div>
        <w:div w:id="1018197919">
          <w:marLeft w:val="0"/>
          <w:marRight w:val="0"/>
          <w:marTop w:val="0"/>
          <w:marBottom w:val="40"/>
          <w:divBdr>
            <w:top w:val="none" w:sz="0" w:space="0" w:color="auto"/>
            <w:left w:val="none" w:sz="0" w:space="0" w:color="auto"/>
            <w:bottom w:val="none" w:sz="0" w:space="0" w:color="auto"/>
            <w:right w:val="none" w:sz="0" w:space="0" w:color="auto"/>
          </w:divBdr>
        </w:div>
        <w:div w:id="921915053">
          <w:marLeft w:val="0"/>
          <w:marRight w:val="0"/>
          <w:marTop w:val="0"/>
          <w:marBottom w:val="40"/>
          <w:divBdr>
            <w:top w:val="none" w:sz="0" w:space="0" w:color="auto"/>
            <w:left w:val="none" w:sz="0" w:space="0" w:color="auto"/>
            <w:bottom w:val="none" w:sz="0" w:space="0" w:color="auto"/>
            <w:right w:val="none" w:sz="0" w:space="0" w:color="auto"/>
          </w:divBdr>
        </w:div>
        <w:div w:id="1906918029">
          <w:marLeft w:val="0"/>
          <w:marRight w:val="0"/>
          <w:marTop w:val="0"/>
          <w:marBottom w:val="40"/>
          <w:divBdr>
            <w:top w:val="none" w:sz="0" w:space="0" w:color="auto"/>
            <w:left w:val="none" w:sz="0" w:space="0" w:color="auto"/>
            <w:bottom w:val="none" w:sz="0" w:space="0" w:color="auto"/>
            <w:right w:val="none" w:sz="0" w:space="0" w:color="auto"/>
          </w:divBdr>
        </w:div>
        <w:div w:id="735785848">
          <w:marLeft w:val="0"/>
          <w:marRight w:val="0"/>
          <w:marTop w:val="0"/>
          <w:marBottom w:val="40"/>
          <w:divBdr>
            <w:top w:val="none" w:sz="0" w:space="0" w:color="auto"/>
            <w:left w:val="none" w:sz="0" w:space="0" w:color="auto"/>
            <w:bottom w:val="none" w:sz="0" w:space="0" w:color="auto"/>
            <w:right w:val="none" w:sz="0" w:space="0" w:color="auto"/>
          </w:divBdr>
        </w:div>
        <w:div w:id="368066027">
          <w:marLeft w:val="0"/>
          <w:marRight w:val="0"/>
          <w:marTop w:val="0"/>
          <w:marBottom w:val="40"/>
          <w:divBdr>
            <w:top w:val="none" w:sz="0" w:space="0" w:color="auto"/>
            <w:left w:val="none" w:sz="0" w:space="0" w:color="auto"/>
            <w:bottom w:val="none" w:sz="0" w:space="0" w:color="auto"/>
            <w:right w:val="none" w:sz="0" w:space="0" w:color="auto"/>
          </w:divBdr>
        </w:div>
        <w:div w:id="2084183637">
          <w:marLeft w:val="0"/>
          <w:marRight w:val="0"/>
          <w:marTop w:val="0"/>
          <w:marBottom w:val="40"/>
          <w:divBdr>
            <w:top w:val="none" w:sz="0" w:space="0" w:color="auto"/>
            <w:left w:val="none" w:sz="0" w:space="0" w:color="auto"/>
            <w:bottom w:val="none" w:sz="0" w:space="0" w:color="auto"/>
            <w:right w:val="none" w:sz="0" w:space="0" w:color="auto"/>
          </w:divBdr>
        </w:div>
        <w:div w:id="1134834513">
          <w:marLeft w:val="0"/>
          <w:marRight w:val="0"/>
          <w:marTop w:val="0"/>
          <w:marBottom w:val="40"/>
          <w:divBdr>
            <w:top w:val="none" w:sz="0" w:space="0" w:color="auto"/>
            <w:left w:val="none" w:sz="0" w:space="0" w:color="auto"/>
            <w:bottom w:val="none" w:sz="0" w:space="0" w:color="auto"/>
            <w:right w:val="none" w:sz="0" w:space="0" w:color="auto"/>
          </w:divBdr>
        </w:div>
        <w:div w:id="1263563589">
          <w:marLeft w:val="0"/>
          <w:marRight w:val="0"/>
          <w:marTop w:val="0"/>
          <w:marBottom w:val="40"/>
          <w:divBdr>
            <w:top w:val="none" w:sz="0" w:space="0" w:color="auto"/>
            <w:left w:val="none" w:sz="0" w:space="0" w:color="auto"/>
            <w:bottom w:val="none" w:sz="0" w:space="0" w:color="auto"/>
            <w:right w:val="none" w:sz="0" w:space="0" w:color="auto"/>
          </w:divBdr>
        </w:div>
        <w:div w:id="1253664029">
          <w:marLeft w:val="0"/>
          <w:marRight w:val="0"/>
          <w:marTop w:val="0"/>
          <w:marBottom w:val="40"/>
          <w:divBdr>
            <w:top w:val="none" w:sz="0" w:space="0" w:color="auto"/>
            <w:left w:val="none" w:sz="0" w:space="0" w:color="auto"/>
            <w:bottom w:val="none" w:sz="0" w:space="0" w:color="auto"/>
            <w:right w:val="none" w:sz="0" w:space="0" w:color="auto"/>
          </w:divBdr>
        </w:div>
        <w:div w:id="577903010">
          <w:marLeft w:val="0"/>
          <w:marRight w:val="0"/>
          <w:marTop w:val="0"/>
          <w:marBottom w:val="40"/>
          <w:divBdr>
            <w:top w:val="none" w:sz="0" w:space="0" w:color="auto"/>
            <w:left w:val="none" w:sz="0" w:space="0" w:color="auto"/>
            <w:bottom w:val="none" w:sz="0" w:space="0" w:color="auto"/>
            <w:right w:val="none" w:sz="0" w:space="0" w:color="auto"/>
          </w:divBdr>
        </w:div>
        <w:div w:id="1609238907">
          <w:marLeft w:val="0"/>
          <w:marRight w:val="0"/>
          <w:marTop w:val="0"/>
          <w:marBottom w:val="40"/>
          <w:divBdr>
            <w:top w:val="none" w:sz="0" w:space="0" w:color="auto"/>
            <w:left w:val="none" w:sz="0" w:space="0" w:color="auto"/>
            <w:bottom w:val="none" w:sz="0" w:space="0" w:color="auto"/>
            <w:right w:val="none" w:sz="0" w:space="0" w:color="auto"/>
          </w:divBdr>
        </w:div>
        <w:div w:id="936209767">
          <w:marLeft w:val="0"/>
          <w:marRight w:val="0"/>
          <w:marTop w:val="0"/>
          <w:marBottom w:val="40"/>
          <w:divBdr>
            <w:top w:val="none" w:sz="0" w:space="0" w:color="auto"/>
            <w:left w:val="none" w:sz="0" w:space="0" w:color="auto"/>
            <w:bottom w:val="none" w:sz="0" w:space="0" w:color="auto"/>
            <w:right w:val="none" w:sz="0" w:space="0" w:color="auto"/>
          </w:divBdr>
        </w:div>
        <w:div w:id="1024358581">
          <w:marLeft w:val="0"/>
          <w:marRight w:val="0"/>
          <w:marTop w:val="0"/>
          <w:marBottom w:val="40"/>
          <w:divBdr>
            <w:top w:val="none" w:sz="0" w:space="0" w:color="auto"/>
            <w:left w:val="none" w:sz="0" w:space="0" w:color="auto"/>
            <w:bottom w:val="none" w:sz="0" w:space="0" w:color="auto"/>
            <w:right w:val="none" w:sz="0" w:space="0" w:color="auto"/>
          </w:divBdr>
        </w:div>
        <w:div w:id="1375085022">
          <w:marLeft w:val="0"/>
          <w:marRight w:val="0"/>
          <w:marTop w:val="0"/>
          <w:marBottom w:val="40"/>
          <w:divBdr>
            <w:top w:val="none" w:sz="0" w:space="0" w:color="auto"/>
            <w:left w:val="none" w:sz="0" w:space="0" w:color="auto"/>
            <w:bottom w:val="none" w:sz="0" w:space="0" w:color="auto"/>
            <w:right w:val="none" w:sz="0" w:space="0" w:color="auto"/>
          </w:divBdr>
        </w:div>
        <w:div w:id="1126436890">
          <w:marLeft w:val="0"/>
          <w:marRight w:val="0"/>
          <w:marTop w:val="0"/>
          <w:marBottom w:val="40"/>
          <w:divBdr>
            <w:top w:val="none" w:sz="0" w:space="0" w:color="auto"/>
            <w:left w:val="none" w:sz="0" w:space="0" w:color="auto"/>
            <w:bottom w:val="none" w:sz="0" w:space="0" w:color="auto"/>
            <w:right w:val="none" w:sz="0" w:space="0" w:color="auto"/>
          </w:divBdr>
        </w:div>
        <w:div w:id="939877783">
          <w:marLeft w:val="0"/>
          <w:marRight w:val="0"/>
          <w:marTop w:val="0"/>
          <w:marBottom w:val="40"/>
          <w:divBdr>
            <w:top w:val="none" w:sz="0" w:space="0" w:color="auto"/>
            <w:left w:val="none" w:sz="0" w:space="0" w:color="auto"/>
            <w:bottom w:val="none" w:sz="0" w:space="0" w:color="auto"/>
            <w:right w:val="none" w:sz="0" w:space="0" w:color="auto"/>
          </w:divBdr>
        </w:div>
        <w:div w:id="2015297777">
          <w:marLeft w:val="0"/>
          <w:marRight w:val="0"/>
          <w:marTop w:val="0"/>
          <w:marBottom w:val="40"/>
          <w:divBdr>
            <w:top w:val="none" w:sz="0" w:space="0" w:color="auto"/>
            <w:left w:val="none" w:sz="0" w:space="0" w:color="auto"/>
            <w:bottom w:val="none" w:sz="0" w:space="0" w:color="auto"/>
            <w:right w:val="none" w:sz="0" w:space="0" w:color="auto"/>
          </w:divBdr>
        </w:div>
        <w:div w:id="355890521">
          <w:marLeft w:val="0"/>
          <w:marRight w:val="0"/>
          <w:marTop w:val="0"/>
          <w:marBottom w:val="40"/>
          <w:divBdr>
            <w:top w:val="none" w:sz="0" w:space="0" w:color="auto"/>
            <w:left w:val="none" w:sz="0" w:space="0" w:color="auto"/>
            <w:bottom w:val="none" w:sz="0" w:space="0" w:color="auto"/>
            <w:right w:val="none" w:sz="0" w:space="0" w:color="auto"/>
          </w:divBdr>
        </w:div>
        <w:div w:id="328290361">
          <w:marLeft w:val="0"/>
          <w:marRight w:val="0"/>
          <w:marTop w:val="0"/>
          <w:marBottom w:val="40"/>
          <w:divBdr>
            <w:top w:val="none" w:sz="0" w:space="0" w:color="auto"/>
            <w:left w:val="none" w:sz="0" w:space="0" w:color="auto"/>
            <w:bottom w:val="none" w:sz="0" w:space="0" w:color="auto"/>
            <w:right w:val="none" w:sz="0" w:space="0" w:color="auto"/>
          </w:divBdr>
        </w:div>
        <w:div w:id="720710970">
          <w:marLeft w:val="0"/>
          <w:marRight w:val="0"/>
          <w:marTop w:val="0"/>
          <w:marBottom w:val="40"/>
          <w:divBdr>
            <w:top w:val="none" w:sz="0" w:space="0" w:color="auto"/>
            <w:left w:val="none" w:sz="0" w:space="0" w:color="auto"/>
            <w:bottom w:val="none" w:sz="0" w:space="0" w:color="auto"/>
            <w:right w:val="none" w:sz="0" w:space="0" w:color="auto"/>
          </w:divBdr>
        </w:div>
        <w:div w:id="289676519">
          <w:marLeft w:val="0"/>
          <w:marRight w:val="0"/>
          <w:marTop w:val="0"/>
          <w:marBottom w:val="40"/>
          <w:divBdr>
            <w:top w:val="none" w:sz="0" w:space="0" w:color="auto"/>
            <w:left w:val="none" w:sz="0" w:space="0" w:color="auto"/>
            <w:bottom w:val="none" w:sz="0" w:space="0" w:color="auto"/>
            <w:right w:val="none" w:sz="0" w:space="0" w:color="auto"/>
          </w:divBdr>
        </w:div>
        <w:div w:id="1433746477">
          <w:marLeft w:val="0"/>
          <w:marRight w:val="0"/>
          <w:marTop w:val="0"/>
          <w:marBottom w:val="40"/>
          <w:divBdr>
            <w:top w:val="none" w:sz="0" w:space="0" w:color="auto"/>
            <w:left w:val="none" w:sz="0" w:space="0" w:color="auto"/>
            <w:bottom w:val="none" w:sz="0" w:space="0" w:color="auto"/>
            <w:right w:val="none" w:sz="0" w:space="0" w:color="auto"/>
          </w:divBdr>
        </w:div>
        <w:div w:id="732199207">
          <w:marLeft w:val="0"/>
          <w:marRight w:val="0"/>
          <w:marTop w:val="0"/>
          <w:marBottom w:val="40"/>
          <w:divBdr>
            <w:top w:val="none" w:sz="0" w:space="0" w:color="auto"/>
            <w:left w:val="none" w:sz="0" w:space="0" w:color="auto"/>
            <w:bottom w:val="none" w:sz="0" w:space="0" w:color="auto"/>
            <w:right w:val="none" w:sz="0" w:space="0" w:color="auto"/>
          </w:divBdr>
        </w:div>
        <w:div w:id="1998849043">
          <w:marLeft w:val="0"/>
          <w:marRight w:val="0"/>
          <w:marTop w:val="0"/>
          <w:marBottom w:val="40"/>
          <w:divBdr>
            <w:top w:val="none" w:sz="0" w:space="0" w:color="auto"/>
            <w:left w:val="none" w:sz="0" w:space="0" w:color="auto"/>
            <w:bottom w:val="none" w:sz="0" w:space="0" w:color="auto"/>
            <w:right w:val="none" w:sz="0" w:space="0" w:color="auto"/>
          </w:divBdr>
        </w:div>
        <w:div w:id="1521627704">
          <w:marLeft w:val="0"/>
          <w:marRight w:val="0"/>
          <w:marTop w:val="0"/>
          <w:marBottom w:val="40"/>
          <w:divBdr>
            <w:top w:val="none" w:sz="0" w:space="0" w:color="auto"/>
            <w:left w:val="none" w:sz="0" w:space="0" w:color="auto"/>
            <w:bottom w:val="none" w:sz="0" w:space="0" w:color="auto"/>
            <w:right w:val="none" w:sz="0" w:space="0" w:color="auto"/>
          </w:divBdr>
        </w:div>
        <w:div w:id="758060042">
          <w:marLeft w:val="0"/>
          <w:marRight w:val="0"/>
          <w:marTop w:val="0"/>
          <w:marBottom w:val="40"/>
          <w:divBdr>
            <w:top w:val="none" w:sz="0" w:space="0" w:color="auto"/>
            <w:left w:val="none" w:sz="0" w:space="0" w:color="auto"/>
            <w:bottom w:val="none" w:sz="0" w:space="0" w:color="auto"/>
            <w:right w:val="none" w:sz="0" w:space="0" w:color="auto"/>
          </w:divBdr>
        </w:div>
        <w:div w:id="1077828211">
          <w:marLeft w:val="0"/>
          <w:marRight w:val="0"/>
          <w:marTop w:val="0"/>
          <w:marBottom w:val="40"/>
          <w:divBdr>
            <w:top w:val="none" w:sz="0" w:space="0" w:color="auto"/>
            <w:left w:val="none" w:sz="0" w:space="0" w:color="auto"/>
            <w:bottom w:val="none" w:sz="0" w:space="0" w:color="auto"/>
            <w:right w:val="none" w:sz="0" w:space="0" w:color="auto"/>
          </w:divBdr>
        </w:div>
        <w:div w:id="415445061">
          <w:marLeft w:val="0"/>
          <w:marRight w:val="0"/>
          <w:marTop w:val="0"/>
          <w:marBottom w:val="40"/>
          <w:divBdr>
            <w:top w:val="none" w:sz="0" w:space="0" w:color="auto"/>
            <w:left w:val="none" w:sz="0" w:space="0" w:color="auto"/>
            <w:bottom w:val="none" w:sz="0" w:space="0" w:color="auto"/>
            <w:right w:val="none" w:sz="0" w:space="0" w:color="auto"/>
          </w:divBdr>
        </w:div>
        <w:div w:id="1576090220">
          <w:marLeft w:val="0"/>
          <w:marRight w:val="0"/>
          <w:marTop w:val="0"/>
          <w:marBottom w:val="40"/>
          <w:divBdr>
            <w:top w:val="none" w:sz="0" w:space="0" w:color="auto"/>
            <w:left w:val="none" w:sz="0" w:space="0" w:color="auto"/>
            <w:bottom w:val="none" w:sz="0" w:space="0" w:color="auto"/>
            <w:right w:val="none" w:sz="0" w:space="0" w:color="auto"/>
          </w:divBdr>
        </w:div>
        <w:div w:id="1641811870">
          <w:marLeft w:val="0"/>
          <w:marRight w:val="0"/>
          <w:marTop w:val="0"/>
          <w:marBottom w:val="40"/>
          <w:divBdr>
            <w:top w:val="none" w:sz="0" w:space="0" w:color="auto"/>
            <w:left w:val="none" w:sz="0" w:space="0" w:color="auto"/>
            <w:bottom w:val="none" w:sz="0" w:space="0" w:color="auto"/>
            <w:right w:val="none" w:sz="0" w:space="0" w:color="auto"/>
          </w:divBdr>
        </w:div>
        <w:div w:id="678241986">
          <w:marLeft w:val="0"/>
          <w:marRight w:val="0"/>
          <w:marTop w:val="0"/>
          <w:marBottom w:val="40"/>
          <w:divBdr>
            <w:top w:val="none" w:sz="0" w:space="0" w:color="auto"/>
            <w:left w:val="none" w:sz="0" w:space="0" w:color="auto"/>
            <w:bottom w:val="none" w:sz="0" w:space="0" w:color="auto"/>
            <w:right w:val="none" w:sz="0" w:space="0" w:color="auto"/>
          </w:divBdr>
        </w:div>
        <w:div w:id="1837845109">
          <w:marLeft w:val="0"/>
          <w:marRight w:val="0"/>
          <w:marTop w:val="0"/>
          <w:marBottom w:val="40"/>
          <w:divBdr>
            <w:top w:val="none" w:sz="0" w:space="0" w:color="auto"/>
            <w:left w:val="none" w:sz="0" w:space="0" w:color="auto"/>
            <w:bottom w:val="none" w:sz="0" w:space="0" w:color="auto"/>
            <w:right w:val="none" w:sz="0" w:space="0" w:color="auto"/>
          </w:divBdr>
        </w:div>
        <w:div w:id="67926913">
          <w:marLeft w:val="0"/>
          <w:marRight w:val="0"/>
          <w:marTop w:val="0"/>
          <w:marBottom w:val="40"/>
          <w:divBdr>
            <w:top w:val="none" w:sz="0" w:space="0" w:color="auto"/>
            <w:left w:val="none" w:sz="0" w:space="0" w:color="auto"/>
            <w:bottom w:val="none" w:sz="0" w:space="0" w:color="auto"/>
            <w:right w:val="none" w:sz="0" w:space="0" w:color="auto"/>
          </w:divBdr>
        </w:div>
        <w:div w:id="778064194">
          <w:marLeft w:val="0"/>
          <w:marRight w:val="0"/>
          <w:marTop w:val="0"/>
          <w:marBottom w:val="40"/>
          <w:divBdr>
            <w:top w:val="none" w:sz="0" w:space="0" w:color="auto"/>
            <w:left w:val="none" w:sz="0" w:space="0" w:color="auto"/>
            <w:bottom w:val="none" w:sz="0" w:space="0" w:color="auto"/>
            <w:right w:val="none" w:sz="0" w:space="0" w:color="auto"/>
          </w:divBdr>
        </w:div>
        <w:div w:id="21441407">
          <w:marLeft w:val="0"/>
          <w:marRight w:val="0"/>
          <w:marTop w:val="0"/>
          <w:marBottom w:val="40"/>
          <w:divBdr>
            <w:top w:val="none" w:sz="0" w:space="0" w:color="auto"/>
            <w:left w:val="none" w:sz="0" w:space="0" w:color="auto"/>
            <w:bottom w:val="none" w:sz="0" w:space="0" w:color="auto"/>
            <w:right w:val="none" w:sz="0" w:space="0" w:color="auto"/>
          </w:divBdr>
        </w:div>
        <w:div w:id="704447091">
          <w:marLeft w:val="0"/>
          <w:marRight w:val="0"/>
          <w:marTop w:val="0"/>
          <w:marBottom w:val="40"/>
          <w:divBdr>
            <w:top w:val="none" w:sz="0" w:space="0" w:color="auto"/>
            <w:left w:val="none" w:sz="0" w:space="0" w:color="auto"/>
            <w:bottom w:val="none" w:sz="0" w:space="0" w:color="auto"/>
            <w:right w:val="none" w:sz="0" w:space="0" w:color="auto"/>
          </w:divBdr>
        </w:div>
        <w:div w:id="103429752">
          <w:marLeft w:val="0"/>
          <w:marRight w:val="0"/>
          <w:marTop w:val="0"/>
          <w:marBottom w:val="40"/>
          <w:divBdr>
            <w:top w:val="none" w:sz="0" w:space="0" w:color="auto"/>
            <w:left w:val="none" w:sz="0" w:space="0" w:color="auto"/>
            <w:bottom w:val="none" w:sz="0" w:space="0" w:color="auto"/>
            <w:right w:val="none" w:sz="0" w:space="0" w:color="auto"/>
          </w:divBdr>
        </w:div>
        <w:div w:id="549002696">
          <w:marLeft w:val="0"/>
          <w:marRight w:val="0"/>
          <w:marTop w:val="0"/>
          <w:marBottom w:val="40"/>
          <w:divBdr>
            <w:top w:val="none" w:sz="0" w:space="0" w:color="auto"/>
            <w:left w:val="none" w:sz="0" w:space="0" w:color="auto"/>
            <w:bottom w:val="none" w:sz="0" w:space="0" w:color="auto"/>
            <w:right w:val="none" w:sz="0" w:space="0" w:color="auto"/>
          </w:divBdr>
        </w:div>
        <w:div w:id="14424354">
          <w:marLeft w:val="0"/>
          <w:marRight w:val="0"/>
          <w:marTop w:val="0"/>
          <w:marBottom w:val="40"/>
          <w:divBdr>
            <w:top w:val="none" w:sz="0" w:space="0" w:color="auto"/>
            <w:left w:val="none" w:sz="0" w:space="0" w:color="auto"/>
            <w:bottom w:val="none" w:sz="0" w:space="0" w:color="auto"/>
            <w:right w:val="none" w:sz="0" w:space="0" w:color="auto"/>
          </w:divBdr>
        </w:div>
        <w:div w:id="1025710537">
          <w:marLeft w:val="0"/>
          <w:marRight w:val="0"/>
          <w:marTop w:val="0"/>
          <w:marBottom w:val="40"/>
          <w:divBdr>
            <w:top w:val="none" w:sz="0" w:space="0" w:color="auto"/>
            <w:left w:val="none" w:sz="0" w:space="0" w:color="auto"/>
            <w:bottom w:val="none" w:sz="0" w:space="0" w:color="auto"/>
            <w:right w:val="none" w:sz="0" w:space="0" w:color="auto"/>
          </w:divBdr>
        </w:div>
        <w:div w:id="1257442198">
          <w:marLeft w:val="0"/>
          <w:marRight w:val="0"/>
          <w:marTop w:val="0"/>
          <w:marBottom w:val="40"/>
          <w:divBdr>
            <w:top w:val="none" w:sz="0" w:space="0" w:color="auto"/>
            <w:left w:val="none" w:sz="0" w:space="0" w:color="auto"/>
            <w:bottom w:val="none" w:sz="0" w:space="0" w:color="auto"/>
            <w:right w:val="none" w:sz="0" w:space="0" w:color="auto"/>
          </w:divBdr>
        </w:div>
        <w:div w:id="204174393">
          <w:marLeft w:val="0"/>
          <w:marRight w:val="0"/>
          <w:marTop w:val="0"/>
          <w:marBottom w:val="40"/>
          <w:divBdr>
            <w:top w:val="none" w:sz="0" w:space="0" w:color="auto"/>
            <w:left w:val="none" w:sz="0" w:space="0" w:color="auto"/>
            <w:bottom w:val="none" w:sz="0" w:space="0" w:color="auto"/>
            <w:right w:val="none" w:sz="0" w:space="0" w:color="auto"/>
          </w:divBdr>
        </w:div>
        <w:div w:id="1399669794">
          <w:marLeft w:val="0"/>
          <w:marRight w:val="0"/>
          <w:marTop w:val="0"/>
          <w:marBottom w:val="40"/>
          <w:divBdr>
            <w:top w:val="none" w:sz="0" w:space="0" w:color="auto"/>
            <w:left w:val="none" w:sz="0" w:space="0" w:color="auto"/>
            <w:bottom w:val="none" w:sz="0" w:space="0" w:color="auto"/>
            <w:right w:val="none" w:sz="0" w:space="0" w:color="auto"/>
          </w:divBdr>
        </w:div>
        <w:div w:id="1830052408">
          <w:marLeft w:val="0"/>
          <w:marRight w:val="0"/>
          <w:marTop w:val="0"/>
          <w:marBottom w:val="40"/>
          <w:divBdr>
            <w:top w:val="none" w:sz="0" w:space="0" w:color="auto"/>
            <w:left w:val="none" w:sz="0" w:space="0" w:color="auto"/>
            <w:bottom w:val="none" w:sz="0" w:space="0" w:color="auto"/>
            <w:right w:val="none" w:sz="0" w:space="0" w:color="auto"/>
          </w:divBdr>
        </w:div>
        <w:div w:id="912853402">
          <w:marLeft w:val="0"/>
          <w:marRight w:val="0"/>
          <w:marTop w:val="0"/>
          <w:marBottom w:val="40"/>
          <w:divBdr>
            <w:top w:val="none" w:sz="0" w:space="0" w:color="auto"/>
            <w:left w:val="none" w:sz="0" w:space="0" w:color="auto"/>
            <w:bottom w:val="none" w:sz="0" w:space="0" w:color="auto"/>
            <w:right w:val="none" w:sz="0" w:space="0" w:color="auto"/>
          </w:divBdr>
        </w:div>
        <w:div w:id="1786122656">
          <w:marLeft w:val="0"/>
          <w:marRight w:val="0"/>
          <w:marTop w:val="0"/>
          <w:marBottom w:val="40"/>
          <w:divBdr>
            <w:top w:val="none" w:sz="0" w:space="0" w:color="auto"/>
            <w:left w:val="none" w:sz="0" w:space="0" w:color="auto"/>
            <w:bottom w:val="none" w:sz="0" w:space="0" w:color="auto"/>
            <w:right w:val="none" w:sz="0" w:space="0" w:color="auto"/>
          </w:divBdr>
        </w:div>
        <w:div w:id="1194656374">
          <w:marLeft w:val="0"/>
          <w:marRight w:val="0"/>
          <w:marTop w:val="0"/>
          <w:marBottom w:val="40"/>
          <w:divBdr>
            <w:top w:val="none" w:sz="0" w:space="0" w:color="auto"/>
            <w:left w:val="none" w:sz="0" w:space="0" w:color="auto"/>
            <w:bottom w:val="none" w:sz="0" w:space="0" w:color="auto"/>
            <w:right w:val="none" w:sz="0" w:space="0" w:color="auto"/>
          </w:divBdr>
        </w:div>
        <w:div w:id="2109697785">
          <w:marLeft w:val="0"/>
          <w:marRight w:val="0"/>
          <w:marTop w:val="0"/>
          <w:marBottom w:val="40"/>
          <w:divBdr>
            <w:top w:val="none" w:sz="0" w:space="0" w:color="auto"/>
            <w:left w:val="none" w:sz="0" w:space="0" w:color="auto"/>
            <w:bottom w:val="none" w:sz="0" w:space="0" w:color="auto"/>
            <w:right w:val="none" w:sz="0" w:space="0" w:color="auto"/>
          </w:divBdr>
        </w:div>
        <w:div w:id="1820610403">
          <w:marLeft w:val="0"/>
          <w:marRight w:val="0"/>
          <w:marTop w:val="0"/>
          <w:marBottom w:val="40"/>
          <w:divBdr>
            <w:top w:val="none" w:sz="0" w:space="0" w:color="auto"/>
            <w:left w:val="none" w:sz="0" w:space="0" w:color="auto"/>
            <w:bottom w:val="none" w:sz="0" w:space="0" w:color="auto"/>
            <w:right w:val="none" w:sz="0" w:space="0" w:color="auto"/>
          </w:divBdr>
        </w:div>
        <w:div w:id="495877603">
          <w:marLeft w:val="0"/>
          <w:marRight w:val="0"/>
          <w:marTop w:val="0"/>
          <w:marBottom w:val="40"/>
          <w:divBdr>
            <w:top w:val="none" w:sz="0" w:space="0" w:color="auto"/>
            <w:left w:val="none" w:sz="0" w:space="0" w:color="auto"/>
            <w:bottom w:val="none" w:sz="0" w:space="0" w:color="auto"/>
            <w:right w:val="none" w:sz="0" w:space="0" w:color="auto"/>
          </w:divBdr>
        </w:div>
        <w:div w:id="682130891">
          <w:marLeft w:val="0"/>
          <w:marRight w:val="0"/>
          <w:marTop w:val="0"/>
          <w:marBottom w:val="40"/>
          <w:divBdr>
            <w:top w:val="none" w:sz="0" w:space="0" w:color="auto"/>
            <w:left w:val="none" w:sz="0" w:space="0" w:color="auto"/>
            <w:bottom w:val="none" w:sz="0" w:space="0" w:color="auto"/>
            <w:right w:val="none" w:sz="0" w:space="0" w:color="auto"/>
          </w:divBdr>
        </w:div>
        <w:div w:id="1918783718">
          <w:marLeft w:val="0"/>
          <w:marRight w:val="0"/>
          <w:marTop w:val="0"/>
          <w:marBottom w:val="40"/>
          <w:divBdr>
            <w:top w:val="none" w:sz="0" w:space="0" w:color="auto"/>
            <w:left w:val="none" w:sz="0" w:space="0" w:color="auto"/>
            <w:bottom w:val="none" w:sz="0" w:space="0" w:color="auto"/>
            <w:right w:val="none" w:sz="0" w:space="0" w:color="auto"/>
          </w:divBdr>
        </w:div>
        <w:div w:id="977958250">
          <w:marLeft w:val="0"/>
          <w:marRight w:val="0"/>
          <w:marTop w:val="0"/>
          <w:marBottom w:val="40"/>
          <w:divBdr>
            <w:top w:val="none" w:sz="0" w:space="0" w:color="auto"/>
            <w:left w:val="none" w:sz="0" w:space="0" w:color="auto"/>
            <w:bottom w:val="none" w:sz="0" w:space="0" w:color="auto"/>
            <w:right w:val="none" w:sz="0" w:space="0" w:color="auto"/>
          </w:divBdr>
        </w:div>
        <w:div w:id="89813586">
          <w:marLeft w:val="0"/>
          <w:marRight w:val="0"/>
          <w:marTop w:val="0"/>
          <w:marBottom w:val="40"/>
          <w:divBdr>
            <w:top w:val="none" w:sz="0" w:space="0" w:color="auto"/>
            <w:left w:val="none" w:sz="0" w:space="0" w:color="auto"/>
            <w:bottom w:val="none" w:sz="0" w:space="0" w:color="auto"/>
            <w:right w:val="none" w:sz="0" w:space="0" w:color="auto"/>
          </w:divBdr>
        </w:div>
        <w:div w:id="1275404317">
          <w:marLeft w:val="0"/>
          <w:marRight w:val="0"/>
          <w:marTop w:val="0"/>
          <w:marBottom w:val="40"/>
          <w:divBdr>
            <w:top w:val="none" w:sz="0" w:space="0" w:color="auto"/>
            <w:left w:val="none" w:sz="0" w:space="0" w:color="auto"/>
            <w:bottom w:val="none" w:sz="0" w:space="0" w:color="auto"/>
            <w:right w:val="none" w:sz="0" w:space="0" w:color="auto"/>
          </w:divBdr>
        </w:div>
        <w:div w:id="2026055367">
          <w:marLeft w:val="0"/>
          <w:marRight w:val="0"/>
          <w:marTop w:val="0"/>
          <w:marBottom w:val="40"/>
          <w:divBdr>
            <w:top w:val="none" w:sz="0" w:space="0" w:color="auto"/>
            <w:left w:val="none" w:sz="0" w:space="0" w:color="auto"/>
            <w:bottom w:val="none" w:sz="0" w:space="0" w:color="auto"/>
            <w:right w:val="none" w:sz="0" w:space="0" w:color="auto"/>
          </w:divBdr>
        </w:div>
        <w:div w:id="672798183">
          <w:marLeft w:val="0"/>
          <w:marRight w:val="0"/>
          <w:marTop w:val="0"/>
          <w:marBottom w:val="40"/>
          <w:divBdr>
            <w:top w:val="none" w:sz="0" w:space="0" w:color="auto"/>
            <w:left w:val="none" w:sz="0" w:space="0" w:color="auto"/>
            <w:bottom w:val="none" w:sz="0" w:space="0" w:color="auto"/>
            <w:right w:val="none" w:sz="0" w:space="0" w:color="auto"/>
          </w:divBdr>
        </w:div>
        <w:div w:id="1517501600">
          <w:marLeft w:val="0"/>
          <w:marRight w:val="0"/>
          <w:marTop w:val="0"/>
          <w:marBottom w:val="40"/>
          <w:divBdr>
            <w:top w:val="none" w:sz="0" w:space="0" w:color="auto"/>
            <w:left w:val="none" w:sz="0" w:space="0" w:color="auto"/>
            <w:bottom w:val="none" w:sz="0" w:space="0" w:color="auto"/>
            <w:right w:val="none" w:sz="0" w:space="0" w:color="auto"/>
          </w:divBdr>
        </w:div>
        <w:div w:id="1298949864">
          <w:marLeft w:val="0"/>
          <w:marRight w:val="0"/>
          <w:marTop w:val="0"/>
          <w:marBottom w:val="40"/>
          <w:divBdr>
            <w:top w:val="none" w:sz="0" w:space="0" w:color="auto"/>
            <w:left w:val="none" w:sz="0" w:space="0" w:color="auto"/>
            <w:bottom w:val="none" w:sz="0" w:space="0" w:color="auto"/>
            <w:right w:val="none" w:sz="0" w:space="0" w:color="auto"/>
          </w:divBdr>
        </w:div>
        <w:div w:id="84880935">
          <w:marLeft w:val="0"/>
          <w:marRight w:val="0"/>
          <w:marTop w:val="0"/>
          <w:marBottom w:val="40"/>
          <w:divBdr>
            <w:top w:val="none" w:sz="0" w:space="0" w:color="auto"/>
            <w:left w:val="none" w:sz="0" w:space="0" w:color="auto"/>
            <w:bottom w:val="none" w:sz="0" w:space="0" w:color="auto"/>
            <w:right w:val="none" w:sz="0" w:space="0" w:color="auto"/>
          </w:divBdr>
        </w:div>
        <w:div w:id="561523720">
          <w:marLeft w:val="0"/>
          <w:marRight w:val="0"/>
          <w:marTop w:val="0"/>
          <w:marBottom w:val="40"/>
          <w:divBdr>
            <w:top w:val="none" w:sz="0" w:space="0" w:color="auto"/>
            <w:left w:val="none" w:sz="0" w:space="0" w:color="auto"/>
            <w:bottom w:val="none" w:sz="0" w:space="0" w:color="auto"/>
            <w:right w:val="none" w:sz="0" w:space="0" w:color="auto"/>
          </w:divBdr>
        </w:div>
        <w:div w:id="1009334972">
          <w:marLeft w:val="0"/>
          <w:marRight w:val="0"/>
          <w:marTop w:val="0"/>
          <w:marBottom w:val="40"/>
          <w:divBdr>
            <w:top w:val="none" w:sz="0" w:space="0" w:color="auto"/>
            <w:left w:val="none" w:sz="0" w:space="0" w:color="auto"/>
            <w:bottom w:val="none" w:sz="0" w:space="0" w:color="auto"/>
            <w:right w:val="none" w:sz="0" w:space="0" w:color="auto"/>
          </w:divBdr>
        </w:div>
        <w:div w:id="1642615117">
          <w:marLeft w:val="0"/>
          <w:marRight w:val="0"/>
          <w:marTop w:val="0"/>
          <w:marBottom w:val="40"/>
          <w:divBdr>
            <w:top w:val="none" w:sz="0" w:space="0" w:color="auto"/>
            <w:left w:val="none" w:sz="0" w:space="0" w:color="auto"/>
            <w:bottom w:val="none" w:sz="0" w:space="0" w:color="auto"/>
            <w:right w:val="none" w:sz="0" w:space="0" w:color="auto"/>
          </w:divBdr>
        </w:div>
        <w:div w:id="189145805">
          <w:marLeft w:val="0"/>
          <w:marRight w:val="0"/>
          <w:marTop w:val="0"/>
          <w:marBottom w:val="40"/>
          <w:divBdr>
            <w:top w:val="none" w:sz="0" w:space="0" w:color="auto"/>
            <w:left w:val="none" w:sz="0" w:space="0" w:color="auto"/>
            <w:bottom w:val="none" w:sz="0" w:space="0" w:color="auto"/>
            <w:right w:val="none" w:sz="0" w:space="0" w:color="auto"/>
          </w:divBdr>
        </w:div>
        <w:div w:id="521404899">
          <w:marLeft w:val="0"/>
          <w:marRight w:val="0"/>
          <w:marTop w:val="0"/>
          <w:marBottom w:val="40"/>
          <w:divBdr>
            <w:top w:val="none" w:sz="0" w:space="0" w:color="auto"/>
            <w:left w:val="none" w:sz="0" w:space="0" w:color="auto"/>
            <w:bottom w:val="none" w:sz="0" w:space="0" w:color="auto"/>
            <w:right w:val="none" w:sz="0" w:space="0" w:color="auto"/>
          </w:divBdr>
        </w:div>
        <w:div w:id="1733888344">
          <w:marLeft w:val="0"/>
          <w:marRight w:val="0"/>
          <w:marTop w:val="0"/>
          <w:marBottom w:val="40"/>
          <w:divBdr>
            <w:top w:val="none" w:sz="0" w:space="0" w:color="auto"/>
            <w:left w:val="none" w:sz="0" w:space="0" w:color="auto"/>
            <w:bottom w:val="none" w:sz="0" w:space="0" w:color="auto"/>
            <w:right w:val="none" w:sz="0" w:space="0" w:color="auto"/>
          </w:divBdr>
        </w:div>
        <w:div w:id="1939101886">
          <w:marLeft w:val="0"/>
          <w:marRight w:val="0"/>
          <w:marTop w:val="0"/>
          <w:marBottom w:val="40"/>
          <w:divBdr>
            <w:top w:val="none" w:sz="0" w:space="0" w:color="auto"/>
            <w:left w:val="none" w:sz="0" w:space="0" w:color="auto"/>
            <w:bottom w:val="none" w:sz="0" w:space="0" w:color="auto"/>
            <w:right w:val="none" w:sz="0" w:space="0" w:color="auto"/>
          </w:divBdr>
        </w:div>
        <w:div w:id="317614666">
          <w:marLeft w:val="0"/>
          <w:marRight w:val="0"/>
          <w:marTop w:val="0"/>
          <w:marBottom w:val="40"/>
          <w:divBdr>
            <w:top w:val="none" w:sz="0" w:space="0" w:color="auto"/>
            <w:left w:val="none" w:sz="0" w:space="0" w:color="auto"/>
            <w:bottom w:val="none" w:sz="0" w:space="0" w:color="auto"/>
            <w:right w:val="none" w:sz="0" w:space="0" w:color="auto"/>
          </w:divBdr>
        </w:div>
        <w:div w:id="1377310713">
          <w:marLeft w:val="0"/>
          <w:marRight w:val="0"/>
          <w:marTop w:val="0"/>
          <w:marBottom w:val="40"/>
          <w:divBdr>
            <w:top w:val="none" w:sz="0" w:space="0" w:color="auto"/>
            <w:left w:val="none" w:sz="0" w:space="0" w:color="auto"/>
            <w:bottom w:val="none" w:sz="0" w:space="0" w:color="auto"/>
            <w:right w:val="none" w:sz="0" w:space="0" w:color="auto"/>
          </w:divBdr>
        </w:div>
        <w:div w:id="715813917">
          <w:marLeft w:val="0"/>
          <w:marRight w:val="0"/>
          <w:marTop w:val="0"/>
          <w:marBottom w:val="40"/>
          <w:divBdr>
            <w:top w:val="none" w:sz="0" w:space="0" w:color="auto"/>
            <w:left w:val="none" w:sz="0" w:space="0" w:color="auto"/>
            <w:bottom w:val="none" w:sz="0" w:space="0" w:color="auto"/>
            <w:right w:val="none" w:sz="0" w:space="0" w:color="auto"/>
          </w:divBdr>
        </w:div>
        <w:div w:id="517350854">
          <w:marLeft w:val="0"/>
          <w:marRight w:val="0"/>
          <w:marTop w:val="0"/>
          <w:marBottom w:val="40"/>
          <w:divBdr>
            <w:top w:val="none" w:sz="0" w:space="0" w:color="auto"/>
            <w:left w:val="none" w:sz="0" w:space="0" w:color="auto"/>
            <w:bottom w:val="none" w:sz="0" w:space="0" w:color="auto"/>
            <w:right w:val="none" w:sz="0" w:space="0" w:color="auto"/>
          </w:divBdr>
        </w:div>
        <w:div w:id="978998698">
          <w:marLeft w:val="0"/>
          <w:marRight w:val="0"/>
          <w:marTop w:val="0"/>
          <w:marBottom w:val="40"/>
          <w:divBdr>
            <w:top w:val="none" w:sz="0" w:space="0" w:color="auto"/>
            <w:left w:val="none" w:sz="0" w:space="0" w:color="auto"/>
            <w:bottom w:val="none" w:sz="0" w:space="0" w:color="auto"/>
            <w:right w:val="none" w:sz="0" w:space="0" w:color="auto"/>
          </w:divBdr>
        </w:div>
        <w:div w:id="1868834127">
          <w:marLeft w:val="0"/>
          <w:marRight w:val="0"/>
          <w:marTop w:val="0"/>
          <w:marBottom w:val="40"/>
          <w:divBdr>
            <w:top w:val="none" w:sz="0" w:space="0" w:color="auto"/>
            <w:left w:val="none" w:sz="0" w:space="0" w:color="auto"/>
            <w:bottom w:val="none" w:sz="0" w:space="0" w:color="auto"/>
            <w:right w:val="none" w:sz="0" w:space="0" w:color="auto"/>
          </w:divBdr>
        </w:div>
        <w:div w:id="1268582639">
          <w:marLeft w:val="0"/>
          <w:marRight w:val="0"/>
          <w:marTop w:val="0"/>
          <w:marBottom w:val="40"/>
          <w:divBdr>
            <w:top w:val="none" w:sz="0" w:space="0" w:color="auto"/>
            <w:left w:val="none" w:sz="0" w:space="0" w:color="auto"/>
            <w:bottom w:val="none" w:sz="0" w:space="0" w:color="auto"/>
            <w:right w:val="none" w:sz="0" w:space="0" w:color="auto"/>
          </w:divBdr>
        </w:div>
        <w:div w:id="853960330">
          <w:marLeft w:val="0"/>
          <w:marRight w:val="0"/>
          <w:marTop w:val="0"/>
          <w:marBottom w:val="40"/>
          <w:divBdr>
            <w:top w:val="none" w:sz="0" w:space="0" w:color="auto"/>
            <w:left w:val="none" w:sz="0" w:space="0" w:color="auto"/>
            <w:bottom w:val="none" w:sz="0" w:space="0" w:color="auto"/>
            <w:right w:val="none" w:sz="0" w:space="0" w:color="auto"/>
          </w:divBdr>
        </w:div>
        <w:div w:id="1835030363">
          <w:marLeft w:val="0"/>
          <w:marRight w:val="0"/>
          <w:marTop w:val="0"/>
          <w:marBottom w:val="40"/>
          <w:divBdr>
            <w:top w:val="none" w:sz="0" w:space="0" w:color="auto"/>
            <w:left w:val="none" w:sz="0" w:space="0" w:color="auto"/>
            <w:bottom w:val="none" w:sz="0" w:space="0" w:color="auto"/>
            <w:right w:val="none" w:sz="0" w:space="0" w:color="auto"/>
          </w:divBdr>
        </w:div>
        <w:div w:id="1549490948">
          <w:marLeft w:val="0"/>
          <w:marRight w:val="0"/>
          <w:marTop w:val="0"/>
          <w:marBottom w:val="40"/>
          <w:divBdr>
            <w:top w:val="none" w:sz="0" w:space="0" w:color="auto"/>
            <w:left w:val="none" w:sz="0" w:space="0" w:color="auto"/>
            <w:bottom w:val="none" w:sz="0" w:space="0" w:color="auto"/>
            <w:right w:val="none" w:sz="0" w:space="0" w:color="auto"/>
          </w:divBdr>
        </w:div>
        <w:div w:id="1525288187">
          <w:marLeft w:val="0"/>
          <w:marRight w:val="0"/>
          <w:marTop w:val="0"/>
          <w:marBottom w:val="40"/>
          <w:divBdr>
            <w:top w:val="none" w:sz="0" w:space="0" w:color="auto"/>
            <w:left w:val="none" w:sz="0" w:space="0" w:color="auto"/>
            <w:bottom w:val="none" w:sz="0" w:space="0" w:color="auto"/>
            <w:right w:val="none" w:sz="0" w:space="0" w:color="auto"/>
          </w:divBdr>
        </w:div>
        <w:div w:id="250555121">
          <w:marLeft w:val="0"/>
          <w:marRight w:val="0"/>
          <w:marTop w:val="0"/>
          <w:marBottom w:val="40"/>
          <w:divBdr>
            <w:top w:val="none" w:sz="0" w:space="0" w:color="auto"/>
            <w:left w:val="none" w:sz="0" w:space="0" w:color="auto"/>
            <w:bottom w:val="none" w:sz="0" w:space="0" w:color="auto"/>
            <w:right w:val="none" w:sz="0" w:space="0" w:color="auto"/>
          </w:divBdr>
        </w:div>
        <w:div w:id="2018841707">
          <w:marLeft w:val="0"/>
          <w:marRight w:val="0"/>
          <w:marTop w:val="0"/>
          <w:marBottom w:val="40"/>
          <w:divBdr>
            <w:top w:val="none" w:sz="0" w:space="0" w:color="auto"/>
            <w:left w:val="none" w:sz="0" w:space="0" w:color="auto"/>
            <w:bottom w:val="none" w:sz="0" w:space="0" w:color="auto"/>
            <w:right w:val="none" w:sz="0" w:space="0" w:color="auto"/>
          </w:divBdr>
        </w:div>
        <w:div w:id="1437483162">
          <w:marLeft w:val="0"/>
          <w:marRight w:val="0"/>
          <w:marTop w:val="0"/>
          <w:marBottom w:val="40"/>
          <w:divBdr>
            <w:top w:val="none" w:sz="0" w:space="0" w:color="auto"/>
            <w:left w:val="none" w:sz="0" w:space="0" w:color="auto"/>
            <w:bottom w:val="none" w:sz="0" w:space="0" w:color="auto"/>
            <w:right w:val="none" w:sz="0" w:space="0" w:color="auto"/>
          </w:divBdr>
        </w:div>
        <w:div w:id="2049523595">
          <w:marLeft w:val="0"/>
          <w:marRight w:val="0"/>
          <w:marTop w:val="0"/>
          <w:marBottom w:val="40"/>
          <w:divBdr>
            <w:top w:val="none" w:sz="0" w:space="0" w:color="auto"/>
            <w:left w:val="none" w:sz="0" w:space="0" w:color="auto"/>
            <w:bottom w:val="none" w:sz="0" w:space="0" w:color="auto"/>
            <w:right w:val="none" w:sz="0" w:space="0" w:color="auto"/>
          </w:divBdr>
        </w:div>
        <w:div w:id="1331328125">
          <w:marLeft w:val="0"/>
          <w:marRight w:val="0"/>
          <w:marTop w:val="0"/>
          <w:marBottom w:val="40"/>
          <w:divBdr>
            <w:top w:val="none" w:sz="0" w:space="0" w:color="auto"/>
            <w:left w:val="none" w:sz="0" w:space="0" w:color="auto"/>
            <w:bottom w:val="none" w:sz="0" w:space="0" w:color="auto"/>
            <w:right w:val="none" w:sz="0" w:space="0" w:color="auto"/>
          </w:divBdr>
        </w:div>
        <w:div w:id="292559132">
          <w:marLeft w:val="0"/>
          <w:marRight w:val="0"/>
          <w:marTop w:val="0"/>
          <w:marBottom w:val="40"/>
          <w:divBdr>
            <w:top w:val="none" w:sz="0" w:space="0" w:color="auto"/>
            <w:left w:val="none" w:sz="0" w:space="0" w:color="auto"/>
            <w:bottom w:val="none" w:sz="0" w:space="0" w:color="auto"/>
            <w:right w:val="none" w:sz="0" w:space="0" w:color="auto"/>
          </w:divBdr>
        </w:div>
        <w:div w:id="1443265727">
          <w:marLeft w:val="0"/>
          <w:marRight w:val="0"/>
          <w:marTop w:val="0"/>
          <w:marBottom w:val="40"/>
          <w:divBdr>
            <w:top w:val="none" w:sz="0" w:space="0" w:color="auto"/>
            <w:left w:val="none" w:sz="0" w:space="0" w:color="auto"/>
            <w:bottom w:val="none" w:sz="0" w:space="0" w:color="auto"/>
            <w:right w:val="none" w:sz="0" w:space="0" w:color="auto"/>
          </w:divBdr>
        </w:div>
        <w:div w:id="1184049335">
          <w:marLeft w:val="0"/>
          <w:marRight w:val="0"/>
          <w:marTop w:val="0"/>
          <w:marBottom w:val="40"/>
          <w:divBdr>
            <w:top w:val="none" w:sz="0" w:space="0" w:color="auto"/>
            <w:left w:val="none" w:sz="0" w:space="0" w:color="auto"/>
            <w:bottom w:val="none" w:sz="0" w:space="0" w:color="auto"/>
            <w:right w:val="none" w:sz="0" w:space="0" w:color="auto"/>
          </w:divBdr>
        </w:div>
        <w:div w:id="91361583">
          <w:marLeft w:val="0"/>
          <w:marRight w:val="0"/>
          <w:marTop w:val="0"/>
          <w:marBottom w:val="40"/>
          <w:divBdr>
            <w:top w:val="none" w:sz="0" w:space="0" w:color="auto"/>
            <w:left w:val="none" w:sz="0" w:space="0" w:color="auto"/>
            <w:bottom w:val="none" w:sz="0" w:space="0" w:color="auto"/>
            <w:right w:val="none" w:sz="0" w:space="0" w:color="auto"/>
          </w:divBdr>
        </w:div>
        <w:div w:id="1105347959">
          <w:marLeft w:val="0"/>
          <w:marRight w:val="0"/>
          <w:marTop w:val="0"/>
          <w:marBottom w:val="40"/>
          <w:divBdr>
            <w:top w:val="none" w:sz="0" w:space="0" w:color="auto"/>
            <w:left w:val="none" w:sz="0" w:space="0" w:color="auto"/>
            <w:bottom w:val="none" w:sz="0" w:space="0" w:color="auto"/>
            <w:right w:val="none" w:sz="0" w:space="0" w:color="auto"/>
          </w:divBdr>
        </w:div>
        <w:div w:id="2106223799">
          <w:marLeft w:val="0"/>
          <w:marRight w:val="0"/>
          <w:marTop w:val="0"/>
          <w:marBottom w:val="40"/>
          <w:divBdr>
            <w:top w:val="none" w:sz="0" w:space="0" w:color="auto"/>
            <w:left w:val="none" w:sz="0" w:space="0" w:color="auto"/>
            <w:bottom w:val="none" w:sz="0" w:space="0" w:color="auto"/>
            <w:right w:val="none" w:sz="0" w:space="0" w:color="auto"/>
          </w:divBdr>
        </w:div>
        <w:div w:id="1202474404">
          <w:marLeft w:val="0"/>
          <w:marRight w:val="0"/>
          <w:marTop w:val="0"/>
          <w:marBottom w:val="40"/>
          <w:divBdr>
            <w:top w:val="none" w:sz="0" w:space="0" w:color="auto"/>
            <w:left w:val="none" w:sz="0" w:space="0" w:color="auto"/>
            <w:bottom w:val="none" w:sz="0" w:space="0" w:color="auto"/>
            <w:right w:val="none" w:sz="0" w:space="0" w:color="auto"/>
          </w:divBdr>
        </w:div>
        <w:div w:id="548151997">
          <w:marLeft w:val="0"/>
          <w:marRight w:val="0"/>
          <w:marTop w:val="0"/>
          <w:marBottom w:val="40"/>
          <w:divBdr>
            <w:top w:val="none" w:sz="0" w:space="0" w:color="auto"/>
            <w:left w:val="none" w:sz="0" w:space="0" w:color="auto"/>
            <w:bottom w:val="none" w:sz="0" w:space="0" w:color="auto"/>
            <w:right w:val="none" w:sz="0" w:space="0" w:color="auto"/>
          </w:divBdr>
        </w:div>
        <w:div w:id="875970093">
          <w:marLeft w:val="0"/>
          <w:marRight w:val="0"/>
          <w:marTop w:val="0"/>
          <w:marBottom w:val="40"/>
          <w:divBdr>
            <w:top w:val="none" w:sz="0" w:space="0" w:color="auto"/>
            <w:left w:val="none" w:sz="0" w:space="0" w:color="auto"/>
            <w:bottom w:val="none" w:sz="0" w:space="0" w:color="auto"/>
            <w:right w:val="none" w:sz="0" w:space="0" w:color="auto"/>
          </w:divBdr>
        </w:div>
        <w:div w:id="1683505780">
          <w:marLeft w:val="0"/>
          <w:marRight w:val="0"/>
          <w:marTop w:val="0"/>
          <w:marBottom w:val="40"/>
          <w:divBdr>
            <w:top w:val="none" w:sz="0" w:space="0" w:color="auto"/>
            <w:left w:val="none" w:sz="0" w:space="0" w:color="auto"/>
            <w:bottom w:val="none" w:sz="0" w:space="0" w:color="auto"/>
            <w:right w:val="none" w:sz="0" w:space="0" w:color="auto"/>
          </w:divBdr>
        </w:div>
        <w:div w:id="1860390502">
          <w:marLeft w:val="0"/>
          <w:marRight w:val="0"/>
          <w:marTop w:val="0"/>
          <w:marBottom w:val="40"/>
          <w:divBdr>
            <w:top w:val="none" w:sz="0" w:space="0" w:color="auto"/>
            <w:left w:val="none" w:sz="0" w:space="0" w:color="auto"/>
            <w:bottom w:val="none" w:sz="0" w:space="0" w:color="auto"/>
            <w:right w:val="none" w:sz="0" w:space="0" w:color="auto"/>
          </w:divBdr>
        </w:div>
        <w:div w:id="1067921815">
          <w:marLeft w:val="0"/>
          <w:marRight w:val="0"/>
          <w:marTop w:val="0"/>
          <w:marBottom w:val="40"/>
          <w:divBdr>
            <w:top w:val="none" w:sz="0" w:space="0" w:color="auto"/>
            <w:left w:val="none" w:sz="0" w:space="0" w:color="auto"/>
            <w:bottom w:val="none" w:sz="0" w:space="0" w:color="auto"/>
            <w:right w:val="none" w:sz="0" w:space="0" w:color="auto"/>
          </w:divBdr>
        </w:div>
        <w:div w:id="104883227">
          <w:marLeft w:val="0"/>
          <w:marRight w:val="0"/>
          <w:marTop w:val="0"/>
          <w:marBottom w:val="40"/>
          <w:divBdr>
            <w:top w:val="none" w:sz="0" w:space="0" w:color="auto"/>
            <w:left w:val="none" w:sz="0" w:space="0" w:color="auto"/>
            <w:bottom w:val="none" w:sz="0" w:space="0" w:color="auto"/>
            <w:right w:val="none" w:sz="0" w:space="0" w:color="auto"/>
          </w:divBdr>
        </w:div>
        <w:div w:id="2137411719">
          <w:marLeft w:val="0"/>
          <w:marRight w:val="0"/>
          <w:marTop w:val="0"/>
          <w:marBottom w:val="40"/>
          <w:divBdr>
            <w:top w:val="none" w:sz="0" w:space="0" w:color="auto"/>
            <w:left w:val="none" w:sz="0" w:space="0" w:color="auto"/>
            <w:bottom w:val="none" w:sz="0" w:space="0" w:color="auto"/>
            <w:right w:val="none" w:sz="0" w:space="0" w:color="auto"/>
          </w:divBdr>
        </w:div>
        <w:div w:id="2004312299">
          <w:marLeft w:val="0"/>
          <w:marRight w:val="0"/>
          <w:marTop w:val="0"/>
          <w:marBottom w:val="40"/>
          <w:divBdr>
            <w:top w:val="none" w:sz="0" w:space="0" w:color="auto"/>
            <w:left w:val="none" w:sz="0" w:space="0" w:color="auto"/>
            <w:bottom w:val="none" w:sz="0" w:space="0" w:color="auto"/>
            <w:right w:val="none" w:sz="0" w:space="0" w:color="auto"/>
          </w:divBdr>
        </w:div>
        <w:div w:id="973677377">
          <w:marLeft w:val="0"/>
          <w:marRight w:val="0"/>
          <w:marTop w:val="0"/>
          <w:marBottom w:val="40"/>
          <w:divBdr>
            <w:top w:val="none" w:sz="0" w:space="0" w:color="auto"/>
            <w:left w:val="none" w:sz="0" w:space="0" w:color="auto"/>
            <w:bottom w:val="none" w:sz="0" w:space="0" w:color="auto"/>
            <w:right w:val="none" w:sz="0" w:space="0" w:color="auto"/>
          </w:divBdr>
        </w:div>
        <w:div w:id="1989482186">
          <w:marLeft w:val="0"/>
          <w:marRight w:val="0"/>
          <w:marTop w:val="0"/>
          <w:marBottom w:val="40"/>
          <w:divBdr>
            <w:top w:val="none" w:sz="0" w:space="0" w:color="auto"/>
            <w:left w:val="none" w:sz="0" w:space="0" w:color="auto"/>
            <w:bottom w:val="none" w:sz="0" w:space="0" w:color="auto"/>
            <w:right w:val="none" w:sz="0" w:space="0" w:color="auto"/>
          </w:divBdr>
        </w:div>
        <w:div w:id="1370062394">
          <w:marLeft w:val="0"/>
          <w:marRight w:val="0"/>
          <w:marTop w:val="0"/>
          <w:marBottom w:val="40"/>
          <w:divBdr>
            <w:top w:val="none" w:sz="0" w:space="0" w:color="auto"/>
            <w:left w:val="none" w:sz="0" w:space="0" w:color="auto"/>
            <w:bottom w:val="none" w:sz="0" w:space="0" w:color="auto"/>
            <w:right w:val="none" w:sz="0" w:space="0" w:color="auto"/>
          </w:divBdr>
        </w:div>
        <w:div w:id="659694555">
          <w:marLeft w:val="0"/>
          <w:marRight w:val="0"/>
          <w:marTop w:val="0"/>
          <w:marBottom w:val="40"/>
          <w:divBdr>
            <w:top w:val="none" w:sz="0" w:space="0" w:color="auto"/>
            <w:left w:val="none" w:sz="0" w:space="0" w:color="auto"/>
            <w:bottom w:val="none" w:sz="0" w:space="0" w:color="auto"/>
            <w:right w:val="none" w:sz="0" w:space="0" w:color="auto"/>
          </w:divBdr>
        </w:div>
        <w:div w:id="588462540">
          <w:marLeft w:val="0"/>
          <w:marRight w:val="0"/>
          <w:marTop w:val="0"/>
          <w:marBottom w:val="40"/>
          <w:divBdr>
            <w:top w:val="none" w:sz="0" w:space="0" w:color="auto"/>
            <w:left w:val="none" w:sz="0" w:space="0" w:color="auto"/>
            <w:bottom w:val="none" w:sz="0" w:space="0" w:color="auto"/>
            <w:right w:val="none" w:sz="0" w:space="0" w:color="auto"/>
          </w:divBdr>
        </w:div>
        <w:div w:id="1506162467">
          <w:marLeft w:val="0"/>
          <w:marRight w:val="0"/>
          <w:marTop w:val="0"/>
          <w:marBottom w:val="40"/>
          <w:divBdr>
            <w:top w:val="none" w:sz="0" w:space="0" w:color="auto"/>
            <w:left w:val="none" w:sz="0" w:space="0" w:color="auto"/>
            <w:bottom w:val="none" w:sz="0" w:space="0" w:color="auto"/>
            <w:right w:val="none" w:sz="0" w:space="0" w:color="auto"/>
          </w:divBdr>
        </w:div>
        <w:div w:id="1568805649">
          <w:marLeft w:val="0"/>
          <w:marRight w:val="0"/>
          <w:marTop w:val="0"/>
          <w:marBottom w:val="40"/>
          <w:divBdr>
            <w:top w:val="none" w:sz="0" w:space="0" w:color="auto"/>
            <w:left w:val="none" w:sz="0" w:space="0" w:color="auto"/>
            <w:bottom w:val="none" w:sz="0" w:space="0" w:color="auto"/>
            <w:right w:val="none" w:sz="0" w:space="0" w:color="auto"/>
          </w:divBdr>
        </w:div>
        <w:div w:id="1987318348">
          <w:marLeft w:val="0"/>
          <w:marRight w:val="0"/>
          <w:marTop w:val="0"/>
          <w:marBottom w:val="40"/>
          <w:divBdr>
            <w:top w:val="none" w:sz="0" w:space="0" w:color="auto"/>
            <w:left w:val="none" w:sz="0" w:space="0" w:color="auto"/>
            <w:bottom w:val="none" w:sz="0" w:space="0" w:color="auto"/>
            <w:right w:val="none" w:sz="0" w:space="0" w:color="auto"/>
          </w:divBdr>
        </w:div>
        <w:div w:id="1756124939">
          <w:marLeft w:val="0"/>
          <w:marRight w:val="0"/>
          <w:marTop w:val="0"/>
          <w:marBottom w:val="40"/>
          <w:divBdr>
            <w:top w:val="none" w:sz="0" w:space="0" w:color="auto"/>
            <w:left w:val="none" w:sz="0" w:space="0" w:color="auto"/>
            <w:bottom w:val="none" w:sz="0" w:space="0" w:color="auto"/>
            <w:right w:val="none" w:sz="0" w:space="0" w:color="auto"/>
          </w:divBdr>
        </w:div>
        <w:div w:id="1538473133">
          <w:marLeft w:val="0"/>
          <w:marRight w:val="0"/>
          <w:marTop w:val="0"/>
          <w:marBottom w:val="40"/>
          <w:divBdr>
            <w:top w:val="none" w:sz="0" w:space="0" w:color="auto"/>
            <w:left w:val="none" w:sz="0" w:space="0" w:color="auto"/>
            <w:bottom w:val="none" w:sz="0" w:space="0" w:color="auto"/>
            <w:right w:val="none" w:sz="0" w:space="0" w:color="auto"/>
          </w:divBdr>
        </w:div>
        <w:div w:id="1642467323">
          <w:marLeft w:val="0"/>
          <w:marRight w:val="0"/>
          <w:marTop w:val="0"/>
          <w:marBottom w:val="40"/>
          <w:divBdr>
            <w:top w:val="none" w:sz="0" w:space="0" w:color="auto"/>
            <w:left w:val="none" w:sz="0" w:space="0" w:color="auto"/>
            <w:bottom w:val="none" w:sz="0" w:space="0" w:color="auto"/>
            <w:right w:val="none" w:sz="0" w:space="0" w:color="auto"/>
          </w:divBdr>
        </w:div>
        <w:div w:id="403183407">
          <w:marLeft w:val="0"/>
          <w:marRight w:val="0"/>
          <w:marTop w:val="0"/>
          <w:marBottom w:val="40"/>
          <w:divBdr>
            <w:top w:val="none" w:sz="0" w:space="0" w:color="auto"/>
            <w:left w:val="none" w:sz="0" w:space="0" w:color="auto"/>
            <w:bottom w:val="none" w:sz="0" w:space="0" w:color="auto"/>
            <w:right w:val="none" w:sz="0" w:space="0" w:color="auto"/>
          </w:divBdr>
        </w:div>
        <w:div w:id="1735661638">
          <w:marLeft w:val="0"/>
          <w:marRight w:val="0"/>
          <w:marTop w:val="0"/>
          <w:marBottom w:val="40"/>
          <w:divBdr>
            <w:top w:val="none" w:sz="0" w:space="0" w:color="auto"/>
            <w:left w:val="none" w:sz="0" w:space="0" w:color="auto"/>
            <w:bottom w:val="none" w:sz="0" w:space="0" w:color="auto"/>
            <w:right w:val="none" w:sz="0" w:space="0" w:color="auto"/>
          </w:divBdr>
        </w:div>
        <w:div w:id="1312101555">
          <w:marLeft w:val="0"/>
          <w:marRight w:val="0"/>
          <w:marTop w:val="0"/>
          <w:marBottom w:val="40"/>
          <w:divBdr>
            <w:top w:val="none" w:sz="0" w:space="0" w:color="auto"/>
            <w:left w:val="none" w:sz="0" w:space="0" w:color="auto"/>
            <w:bottom w:val="none" w:sz="0" w:space="0" w:color="auto"/>
            <w:right w:val="none" w:sz="0" w:space="0" w:color="auto"/>
          </w:divBdr>
        </w:div>
        <w:div w:id="759637693">
          <w:marLeft w:val="0"/>
          <w:marRight w:val="0"/>
          <w:marTop w:val="0"/>
          <w:marBottom w:val="40"/>
          <w:divBdr>
            <w:top w:val="none" w:sz="0" w:space="0" w:color="auto"/>
            <w:left w:val="none" w:sz="0" w:space="0" w:color="auto"/>
            <w:bottom w:val="none" w:sz="0" w:space="0" w:color="auto"/>
            <w:right w:val="none" w:sz="0" w:space="0" w:color="auto"/>
          </w:divBdr>
        </w:div>
        <w:div w:id="963774163">
          <w:marLeft w:val="0"/>
          <w:marRight w:val="0"/>
          <w:marTop w:val="0"/>
          <w:marBottom w:val="40"/>
          <w:divBdr>
            <w:top w:val="none" w:sz="0" w:space="0" w:color="auto"/>
            <w:left w:val="none" w:sz="0" w:space="0" w:color="auto"/>
            <w:bottom w:val="none" w:sz="0" w:space="0" w:color="auto"/>
            <w:right w:val="none" w:sz="0" w:space="0" w:color="auto"/>
          </w:divBdr>
        </w:div>
        <w:div w:id="1539855253">
          <w:marLeft w:val="0"/>
          <w:marRight w:val="0"/>
          <w:marTop w:val="0"/>
          <w:marBottom w:val="40"/>
          <w:divBdr>
            <w:top w:val="none" w:sz="0" w:space="0" w:color="auto"/>
            <w:left w:val="none" w:sz="0" w:space="0" w:color="auto"/>
            <w:bottom w:val="none" w:sz="0" w:space="0" w:color="auto"/>
            <w:right w:val="none" w:sz="0" w:space="0" w:color="auto"/>
          </w:divBdr>
        </w:div>
        <w:div w:id="630524919">
          <w:marLeft w:val="0"/>
          <w:marRight w:val="0"/>
          <w:marTop w:val="0"/>
          <w:marBottom w:val="40"/>
          <w:divBdr>
            <w:top w:val="none" w:sz="0" w:space="0" w:color="auto"/>
            <w:left w:val="none" w:sz="0" w:space="0" w:color="auto"/>
            <w:bottom w:val="none" w:sz="0" w:space="0" w:color="auto"/>
            <w:right w:val="none" w:sz="0" w:space="0" w:color="auto"/>
          </w:divBdr>
        </w:div>
        <w:div w:id="527566320">
          <w:marLeft w:val="0"/>
          <w:marRight w:val="0"/>
          <w:marTop w:val="0"/>
          <w:marBottom w:val="40"/>
          <w:divBdr>
            <w:top w:val="none" w:sz="0" w:space="0" w:color="auto"/>
            <w:left w:val="none" w:sz="0" w:space="0" w:color="auto"/>
            <w:bottom w:val="none" w:sz="0" w:space="0" w:color="auto"/>
            <w:right w:val="none" w:sz="0" w:space="0" w:color="auto"/>
          </w:divBdr>
        </w:div>
        <w:div w:id="1187254280">
          <w:marLeft w:val="0"/>
          <w:marRight w:val="0"/>
          <w:marTop w:val="0"/>
          <w:marBottom w:val="40"/>
          <w:divBdr>
            <w:top w:val="none" w:sz="0" w:space="0" w:color="auto"/>
            <w:left w:val="none" w:sz="0" w:space="0" w:color="auto"/>
            <w:bottom w:val="none" w:sz="0" w:space="0" w:color="auto"/>
            <w:right w:val="none" w:sz="0" w:space="0" w:color="auto"/>
          </w:divBdr>
        </w:div>
        <w:div w:id="568926068">
          <w:marLeft w:val="0"/>
          <w:marRight w:val="0"/>
          <w:marTop w:val="0"/>
          <w:marBottom w:val="40"/>
          <w:divBdr>
            <w:top w:val="none" w:sz="0" w:space="0" w:color="auto"/>
            <w:left w:val="none" w:sz="0" w:space="0" w:color="auto"/>
            <w:bottom w:val="none" w:sz="0" w:space="0" w:color="auto"/>
            <w:right w:val="none" w:sz="0" w:space="0" w:color="auto"/>
          </w:divBdr>
        </w:div>
        <w:div w:id="987977195">
          <w:marLeft w:val="0"/>
          <w:marRight w:val="0"/>
          <w:marTop w:val="0"/>
          <w:marBottom w:val="40"/>
          <w:divBdr>
            <w:top w:val="none" w:sz="0" w:space="0" w:color="auto"/>
            <w:left w:val="none" w:sz="0" w:space="0" w:color="auto"/>
            <w:bottom w:val="none" w:sz="0" w:space="0" w:color="auto"/>
            <w:right w:val="none" w:sz="0" w:space="0" w:color="auto"/>
          </w:divBdr>
        </w:div>
        <w:div w:id="783383011">
          <w:marLeft w:val="0"/>
          <w:marRight w:val="0"/>
          <w:marTop w:val="0"/>
          <w:marBottom w:val="40"/>
          <w:divBdr>
            <w:top w:val="none" w:sz="0" w:space="0" w:color="auto"/>
            <w:left w:val="none" w:sz="0" w:space="0" w:color="auto"/>
            <w:bottom w:val="none" w:sz="0" w:space="0" w:color="auto"/>
            <w:right w:val="none" w:sz="0" w:space="0" w:color="auto"/>
          </w:divBdr>
        </w:div>
        <w:div w:id="337388466">
          <w:marLeft w:val="0"/>
          <w:marRight w:val="0"/>
          <w:marTop w:val="0"/>
          <w:marBottom w:val="40"/>
          <w:divBdr>
            <w:top w:val="none" w:sz="0" w:space="0" w:color="auto"/>
            <w:left w:val="none" w:sz="0" w:space="0" w:color="auto"/>
            <w:bottom w:val="none" w:sz="0" w:space="0" w:color="auto"/>
            <w:right w:val="none" w:sz="0" w:space="0" w:color="auto"/>
          </w:divBdr>
        </w:div>
        <w:div w:id="1987858758">
          <w:marLeft w:val="0"/>
          <w:marRight w:val="0"/>
          <w:marTop w:val="0"/>
          <w:marBottom w:val="40"/>
          <w:divBdr>
            <w:top w:val="none" w:sz="0" w:space="0" w:color="auto"/>
            <w:left w:val="none" w:sz="0" w:space="0" w:color="auto"/>
            <w:bottom w:val="none" w:sz="0" w:space="0" w:color="auto"/>
            <w:right w:val="none" w:sz="0" w:space="0" w:color="auto"/>
          </w:divBdr>
        </w:div>
        <w:div w:id="19670950">
          <w:marLeft w:val="0"/>
          <w:marRight w:val="0"/>
          <w:marTop w:val="0"/>
          <w:marBottom w:val="40"/>
          <w:divBdr>
            <w:top w:val="none" w:sz="0" w:space="0" w:color="auto"/>
            <w:left w:val="none" w:sz="0" w:space="0" w:color="auto"/>
            <w:bottom w:val="none" w:sz="0" w:space="0" w:color="auto"/>
            <w:right w:val="none" w:sz="0" w:space="0" w:color="auto"/>
          </w:divBdr>
        </w:div>
        <w:div w:id="368917583">
          <w:marLeft w:val="0"/>
          <w:marRight w:val="0"/>
          <w:marTop w:val="0"/>
          <w:marBottom w:val="40"/>
          <w:divBdr>
            <w:top w:val="none" w:sz="0" w:space="0" w:color="auto"/>
            <w:left w:val="none" w:sz="0" w:space="0" w:color="auto"/>
            <w:bottom w:val="none" w:sz="0" w:space="0" w:color="auto"/>
            <w:right w:val="none" w:sz="0" w:space="0" w:color="auto"/>
          </w:divBdr>
        </w:div>
        <w:div w:id="761028298">
          <w:marLeft w:val="0"/>
          <w:marRight w:val="0"/>
          <w:marTop w:val="0"/>
          <w:marBottom w:val="40"/>
          <w:divBdr>
            <w:top w:val="none" w:sz="0" w:space="0" w:color="auto"/>
            <w:left w:val="none" w:sz="0" w:space="0" w:color="auto"/>
            <w:bottom w:val="none" w:sz="0" w:space="0" w:color="auto"/>
            <w:right w:val="none" w:sz="0" w:space="0" w:color="auto"/>
          </w:divBdr>
        </w:div>
        <w:div w:id="238489740">
          <w:marLeft w:val="0"/>
          <w:marRight w:val="0"/>
          <w:marTop w:val="0"/>
          <w:marBottom w:val="40"/>
          <w:divBdr>
            <w:top w:val="none" w:sz="0" w:space="0" w:color="auto"/>
            <w:left w:val="none" w:sz="0" w:space="0" w:color="auto"/>
            <w:bottom w:val="none" w:sz="0" w:space="0" w:color="auto"/>
            <w:right w:val="none" w:sz="0" w:space="0" w:color="auto"/>
          </w:divBdr>
        </w:div>
        <w:div w:id="1498811740">
          <w:marLeft w:val="0"/>
          <w:marRight w:val="0"/>
          <w:marTop w:val="0"/>
          <w:marBottom w:val="40"/>
          <w:divBdr>
            <w:top w:val="none" w:sz="0" w:space="0" w:color="auto"/>
            <w:left w:val="none" w:sz="0" w:space="0" w:color="auto"/>
            <w:bottom w:val="none" w:sz="0" w:space="0" w:color="auto"/>
            <w:right w:val="none" w:sz="0" w:space="0" w:color="auto"/>
          </w:divBdr>
        </w:div>
        <w:div w:id="159394309">
          <w:marLeft w:val="0"/>
          <w:marRight w:val="0"/>
          <w:marTop w:val="0"/>
          <w:marBottom w:val="40"/>
          <w:divBdr>
            <w:top w:val="none" w:sz="0" w:space="0" w:color="auto"/>
            <w:left w:val="none" w:sz="0" w:space="0" w:color="auto"/>
            <w:bottom w:val="none" w:sz="0" w:space="0" w:color="auto"/>
            <w:right w:val="none" w:sz="0" w:space="0" w:color="auto"/>
          </w:divBdr>
        </w:div>
        <w:div w:id="253325305">
          <w:marLeft w:val="0"/>
          <w:marRight w:val="0"/>
          <w:marTop w:val="0"/>
          <w:marBottom w:val="40"/>
          <w:divBdr>
            <w:top w:val="none" w:sz="0" w:space="0" w:color="auto"/>
            <w:left w:val="none" w:sz="0" w:space="0" w:color="auto"/>
            <w:bottom w:val="none" w:sz="0" w:space="0" w:color="auto"/>
            <w:right w:val="none" w:sz="0" w:space="0" w:color="auto"/>
          </w:divBdr>
        </w:div>
        <w:div w:id="1163812865">
          <w:marLeft w:val="0"/>
          <w:marRight w:val="0"/>
          <w:marTop w:val="0"/>
          <w:marBottom w:val="40"/>
          <w:divBdr>
            <w:top w:val="none" w:sz="0" w:space="0" w:color="auto"/>
            <w:left w:val="none" w:sz="0" w:space="0" w:color="auto"/>
            <w:bottom w:val="none" w:sz="0" w:space="0" w:color="auto"/>
            <w:right w:val="none" w:sz="0" w:space="0" w:color="auto"/>
          </w:divBdr>
        </w:div>
        <w:div w:id="672806709">
          <w:marLeft w:val="0"/>
          <w:marRight w:val="0"/>
          <w:marTop w:val="0"/>
          <w:marBottom w:val="40"/>
          <w:divBdr>
            <w:top w:val="none" w:sz="0" w:space="0" w:color="auto"/>
            <w:left w:val="none" w:sz="0" w:space="0" w:color="auto"/>
            <w:bottom w:val="none" w:sz="0" w:space="0" w:color="auto"/>
            <w:right w:val="none" w:sz="0" w:space="0" w:color="auto"/>
          </w:divBdr>
        </w:div>
        <w:div w:id="1936859113">
          <w:marLeft w:val="0"/>
          <w:marRight w:val="0"/>
          <w:marTop w:val="0"/>
          <w:marBottom w:val="40"/>
          <w:divBdr>
            <w:top w:val="none" w:sz="0" w:space="0" w:color="auto"/>
            <w:left w:val="none" w:sz="0" w:space="0" w:color="auto"/>
            <w:bottom w:val="none" w:sz="0" w:space="0" w:color="auto"/>
            <w:right w:val="none" w:sz="0" w:space="0" w:color="auto"/>
          </w:divBdr>
        </w:div>
        <w:div w:id="819611820">
          <w:marLeft w:val="0"/>
          <w:marRight w:val="0"/>
          <w:marTop w:val="0"/>
          <w:marBottom w:val="40"/>
          <w:divBdr>
            <w:top w:val="none" w:sz="0" w:space="0" w:color="auto"/>
            <w:left w:val="none" w:sz="0" w:space="0" w:color="auto"/>
            <w:bottom w:val="none" w:sz="0" w:space="0" w:color="auto"/>
            <w:right w:val="none" w:sz="0" w:space="0" w:color="auto"/>
          </w:divBdr>
        </w:div>
        <w:div w:id="487676418">
          <w:marLeft w:val="0"/>
          <w:marRight w:val="0"/>
          <w:marTop w:val="0"/>
          <w:marBottom w:val="40"/>
          <w:divBdr>
            <w:top w:val="none" w:sz="0" w:space="0" w:color="auto"/>
            <w:left w:val="none" w:sz="0" w:space="0" w:color="auto"/>
            <w:bottom w:val="none" w:sz="0" w:space="0" w:color="auto"/>
            <w:right w:val="none" w:sz="0" w:space="0" w:color="auto"/>
          </w:divBdr>
        </w:div>
        <w:div w:id="275792780">
          <w:marLeft w:val="0"/>
          <w:marRight w:val="0"/>
          <w:marTop w:val="0"/>
          <w:marBottom w:val="40"/>
          <w:divBdr>
            <w:top w:val="none" w:sz="0" w:space="0" w:color="auto"/>
            <w:left w:val="none" w:sz="0" w:space="0" w:color="auto"/>
            <w:bottom w:val="none" w:sz="0" w:space="0" w:color="auto"/>
            <w:right w:val="none" w:sz="0" w:space="0" w:color="auto"/>
          </w:divBdr>
        </w:div>
        <w:div w:id="5668533">
          <w:marLeft w:val="0"/>
          <w:marRight w:val="0"/>
          <w:marTop w:val="0"/>
          <w:marBottom w:val="40"/>
          <w:divBdr>
            <w:top w:val="none" w:sz="0" w:space="0" w:color="auto"/>
            <w:left w:val="none" w:sz="0" w:space="0" w:color="auto"/>
            <w:bottom w:val="none" w:sz="0" w:space="0" w:color="auto"/>
            <w:right w:val="none" w:sz="0" w:space="0" w:color="auto"/>
          </w:divBdr>
        </w:div>
        <w:div w:id="476531510">
          <w:marLeft w:val="0"/>
          <w:marRight w:val="0"/>
          <w:marTop w:val="0"/>
          <w:marBottom w:val="40"/>
          <w:divBdr>
            <w:top w:val="none" w:sz="0" w:space="0" w:color="auto"/>
            <w:left w:val="none" w:sz="0" w:space="0" w:color="auto"/>
            <w:bottom w:val="none" w:sz="0" w:space="0" w:color="auto"/>
            <w:right w:val="none" w:sz="0" w:space="0" w:color="auto"/>
          </w:divBdr>
        </w:div>
        <w:div w:id="1797066964">
          <w:marLeft w:val="0"/>
          <w:marRight w:val="0"/>
          <w:marTop w:val="0"/>
          <w:marBottom w:val="40"/>
          <w:divBdr>
            <w:top w:val="none" w:sz="0" w:space="0" w:color="auto"/>
            <w:left w:val="none" w:sz="0" w:space="0" w:color="auto"/>
            <w:bottom w:val="none" w:sz="0" w:space="0" w:color="auto"/>
            <w:right w:val="none" w:sz="0" w:space="0" w:color="auto"/>
          </w:divBdr>
        </w:div>
        <w:div w:id="425200439">
          <w:marLeft w:val="0"/>
          <w:marRight w:val="0"/>
          <w:marTop w:val="0"/>
          <w:marBottom w:val="40"/>
          <w:divBdr>
            <w:top w:val="none" w:sz="0" w:space="0" w:color="auto"/>
            <w:left w:val="none" w:sz="0" w:space="0" w:color="auto"/>
            <w:bottom w:val="none" w:sz="0" w:space="0" w:color="auto"/>
            <w:right w:val="none" w:sz="0" w:space="0" w:color="auto"/>
          </w:divBdr>
        </w:div>
        <w:div w:id="1338003307">
          <w:marLeft w:val="0"/>
          <w:marRight w:val="0"/>
          <w:marTop w:val="0"/>
          <w:marBottom w:val="40"/>
          <w:divBdr>
            <w:top w:val="none" w:sz="0" w:space="0" w:color="auto"/>
            <w:left w:val="none" w:sz="0" w:space="0" w:color="auto"/>
            <w:bottom w:val="none" w:sz="0" w:space="0" w:color="auto"/>
            <w:right w:val="none" w:sz="0" w:space="0" w:color="auto"/>
          </w:divBdr>
        </w:div>
        <w:div w:id="1323584062">
          <w:marLeft w:val="0"/>
          <w:marRight w:val="0"/>
          <w:marTop w:val="0"/>
          <w:marBottom w:val="40"/>
          <w:divBdr>
            <w:top w:val="none" w:sz="0" w:space="0" w:color="auto"/>
            <w:left w:val="none" w:sz="0" w:space="0" w:color="auto"/>
            <w:bottom w:val="none" w:sz="0" w:space="0" w:color="auto"/>
            <w:right w:val="none" w:sz="0" w:space="0" w:color="auto"/>
          </w:divBdr>
        </w:div>
        <w:div w:id="990593489">
          <w:marLeft w:val="0"/>
          <w:marRight w:val="0"/>
          <w:marTop w:val="0"/>
          <w:marBottom w:val="40"/>
          <w:divBdr>
            <w:top w:val="none" w:sz="0" w:space="0" w:color="auto"/>
            <w:left w:val="none" w:sz="0" w:space="0" w:color="auto"/>
            <w:bottom w:val="none" w:sz="0" w:space="0" w:color="auto"/>
            <w:right w:val="none" w:sz="0" w:space="0" w:color="auto"/>
          </w:divBdr>
        </w:div>
        <w:div w:id="203642345">
          <w:marLeft w:val="0"/>
          <w:marRight w:val="0"/>
          <w:marTop w:val="0"/>
          <w:marBottom w:val="40"/>
          <w:divBdr>
            <w:top w:val="none" w:sz="0" w:space="0" w:color="auto"/>
            <w:left w:val="none" w:sz="0" w:space="0" w:color="auto"/>
            <w:bottom w:val="none" w:sz="0" w:space="0" w:color="auto"/>
            <w:right w:val="none" w:sz="0" w:space="0" w:color="auto"/>
          </w:divBdr>
        </w:div>
        <w:div w:id="1524174220">
          <w:marLeft w:val="0"/>
          <w:marRight w:val="0"/>
          <w:marTop w:val="0"/>
          <w:marBottom w:val="40"/>
          <w:divBdr>
            <w:top w:val="none" w:sz="0" w:space="0" w:color="auto"/>
            <w:left w:val="none" w:sz="0" w:space="0" w:color="auto"/>
            <w:bottom w:val="none" w:sz="0" w:space="0" w:color="auto"/>
            <w:right w:val="none" w:sz="0" w:space="0" w:color="auto"/>
          </w:divBdr>
        </w:div>
        <w:div w:id="1080830076">
          <w:marLeft w:val="0"/>
          <w:marRight w:val="0"/>
          <w:marTop w:val="0"/>
          <w:marBottom w:val="40"/>
          <w:divBdr>
            <w:top w:val="none" w:sz="0" w:space="0" w:color="auto"/>
            <w:left w:val="none" w:sz="0" w:space="0" w:color="auto"/>
            <w:bottom w:val="none" w:sz="0" w:space="0" w:color="auto"/>
            <w:right w:val="none" w:sz="0" w:space="0" w:color="auto"/>
          </w:divBdr>
        </w:div>
        <w:div w:id="600574415">
          <w:marLeft w:val="0"/>
          <w:marRight w:val="0"/>
          <w:marTop w:val="0"/>
          <w:marBottom w:val="40"/>
          <w:divBdr>
            <w:top w:val="none" w:sz="0" w:space="0" w:color="auto"/>
            <w:left w:val="none" w:sz="0" w:space="0" w:color="auto"/>
            <w:bottom w:val="none" w:sz="0" w:space="0" w:color="auto"/>
            <w:right w:val="none" w:sz="0" w:space="0" w:color="auto"/>
          </w:divBdr>
        </w:div>
        <w:div w:id="1162427036">
          <w:marLeft w:val="0"/>
          <w:marRight w:val="0"/>
          <w:marTop w:val="0"/>
          <w:marBottom w:val="40"/>
          <w:divBdr>
            <w:top w:val="none" w:sz="0" w:space="0" w:color="auto"/>
            <w:left w:val="none" w:sz="0" w:space="0" w:color="auto"/>
            <w:bottom w:val="none" w:sz="0" w:space="0" w:color="auto"/>
            <w:right w:val="none" w:sz="0" w:space="0" w:color="auto"/>
          </w:divBdr>
        </w:div>
        <w:div w:id="282418655">
          <w:marLeft w:val="0"/>
          <w:marRight w:val="0"/>
          <w:marTop w:val="0"/>
          <w:marBottom w:val="40"/>
          <w:divBdr>
            <w:top w:val="none" w:sz="0" w:space="0" w:color="auto"/>
            <w:left w:val="none" w:sz="0" w:space="0" w:color="auto"/>
            <w:bottom w:val="none" w:sz="0" w:space="0" w:color="auto"/>
            <w:right w:val="none" w:sz="0" w:space="0" w:color="auto"/>
          </w:divBdr>
        </w:div>
        <w:div w:id="1413812791">
          <w:marLeft w:val="0"/>
          <w:marRight w:val="0"/>
          <w:marTop w:val="0"/>
          <w:marBottom w:val="40"/>
          <w:divBdr>
            <w:top w:val="none" w:sz="0" w:space="0" w:color="auto"/>
            <w:left w:val="none" w:sz="0" w:space="0" w:color="auto"/>
            <w:bottom w:val="none" w:sz="0" w:space="0" w:color="auto"/>
            <w:right w:val="none" w:sz="0" w:space="0" w:color="auto"/>
          </w:divBdr>
        </w:div>
        <w:div w:id="1723793780">
          <w:marLeft w:val="0"/>
          <w:marRight w:val="0"/>
          <w:marTop w:val="0"/>
          <w:marBottom w:val="40"/>
          <w:divBdr>
            <w:top w:val="none" w:sz="0" w:space="0" w:color="auto"/>
            <w:left w:val="none" w:sz="0" w:space="0" w:color="auto"/>
            <w:bottom w:val="none" w:sz="0" w:space="0" w:color="auto"/>
            <w:right w:val="none" w:sz="0" w:space="0" w:color="auto"/>
          </w:divBdr>
        </w:div>
        <w:div w:id="1433431536">
          <w:marLeft w:val="0"/>
          <w:marRight w:val="0"/>
          <w:marTop w:val="0"/>
          <w:marBottom w:val="40"/>
          <w:divBdr>
            <w:top w:val="none" w:sz="0" w:space="0" w:color="auto"/>
            <w:left w:val="none" w:sz="0" w:space="0" w:color="auto"/>
            <w:bottom w:val="none" w:sz="0" w:space="0" w:color="auto"/>
            <w:right w:val="none" w:sz="0" w:space="0" w:color="auto"/>
          </w:divBdr>
        </w:div>
        <w:div w:id="915626830">
          <w:marLeft w:val="0"/>
          <w:marRight w:val="0"/>
          <w:marTop w:val="0"/>
          <w:marBottom w:val="40"/>
          <w:divBdr>
            <w:top w:val="none" w:sz="0" w:space="0" w:color="auto"/>
            <w:left w:val="none" w:sz="0" w:space="0" w:color="auto"/>
            <w:bottom w:val="none" w:sz="0" w:space="0" w:color="auto"/>
            <w:right w:val="none" w:sz="0" w:space="0" w:color="auto"/>
          </w:divBdr>
        </w:div>
        <w:div w:id="1639917803">
          <w:marLeft w:val="0"/>
          <w:marRight w:val="0"/>
          <w:marTop w:val="0"/>
          <w:marBottom w:val="40"/>
          <w:divBdr>
            <w:top w:val="none" w:sz="0" w:space="0" w:color="auto"/>
            <w:left w:val="none" w:sz="0" w:space="0" w:color="auto"/>
            <w:bottom w:val="none" w:sz="0" w:space="0" w:color="auto"/>
            <w:right w:val="none" w:sz="0" w:space="0" w:color="auto"/>
          </w:divBdr>
        </w:div>
        <w:div w:id="1347441574">
          <w:marLeft w:val="0"/>
          <w:marRight w:val="0"/>
          <w:marTop w:val="0"/>
          <w:marBottom w:val="40"/>
          <w:divBdr>
            <w:top w:val="none" w:sz="0" w:space="0" w:color="auto"/>
            <w:left w:val="none" w:sz="0" w:space="0" w:color="auto"/>
            <w:bottom w:val="none" w:sz="0" w:space="0" w:color="auto"/>
            <w:right w:val="none" w:sz="0" w:space="0" w:color="auto"/>
          </w:divBdr>
        </w:div>
        <w:div w:id="837037461">
          <w:marLeft w:val="0"/>
          <w:marRight w:val="0"/>
          <w:marTop w:val="0"/>
          <w:marBottom w:val="40"/>
          <w:divBdr>
            <w:top w:val="none" w:sz="0" w:space="0" w:color="auto"/>
            <w:left w:val="none" w:sz="0" w:space="0" w:color="auto"/>
            <w:bottom w:val="none" w:sz="0" w:space="0" w:color="auto"/>
            <w:right w:val="none" w:sz="0" w:space="0" w:color="auto"/>
          </w:divBdr>
        </w:div>
        <w:div w:id="1052074689">
          <w:marLeft w:val="0"/>
          <w:marRight w:val="0"/>
          <w:marTop w:val="0"/>
          <w:marBottom w:val="40"/>
          <w:divBdr>
            <w:top w:val="none" w:sz="0" w:space="0" w:color="auto"/>
            <w:left w:val="none" w:sz="0" w:space="0" w:color="auto"/>
            <w:bottom w:val="none" w:sz="0" w:space="0" w:color="auto"/>
            <w:right w:val="none" w:sz="0" w:space="0" w:color="auto"/>
          </w:divBdr>
        </w:div>
        <w:div w:id="555818190">
          <w:marLeft w:val="0"/>
          <w:marRight w:val="0"/>
          <w:marTop w:val="0"/>
          <w:marBottom w:val="40"/>
          <w:divBdr>
            <w:top w:val="none" w:sz="0" w:space="0" w:color="auto"/>
            <w:left w:val="none" w:sz="0" w:space="0" w:color="auto"/>
            <w:bottom w:val="none" w:sz="0" w:space="0" w:color="auto"/>
            <w:right w:val="none" w:sz="0" w:space="0" w:color="auto"/>
          </w:divBdr>
        </w:div>
        <w:div w:id="267271937">
          <w:marLeft w:val="0"/>
          <w:marRight w:val="0"/>
          <w:marTop w:val="0"/>
          <w:marBottom w:val="40"/>
          <w:divBdr>
            <w:top w:val="none" w:sz="0" w:space="0" w:color="auto"/>
            <w:left w:val="none" w:sz="0" w:space="0" w:color="auto"/>
            <w:bottom w:val="none" w:sz="0" w:space="0" w:color="auto"/>
            <w:right w:val="none" w:sz="0" w:space="0" w:color="auto"/>
          </w:divBdr>
        </w:div>
        <w:div w:id="620845078">
          <w:marLeft w:val="0"/>
          <w:marRight w:val="0"/>
          <w:marTop w:val="0"/>
          <w:marBottom w:val="40"/>
          <w:divBdr>
            <w:top w:val="none" w:sz="0" w:space="0" w:color="auto"/>
            <w:left w:val="none" w:sz="0" w:space="0" w:color="auto"/>
            <w:bottom w:val="none" w:sz="0" w:space="0" w:color="auto"/>
            <w:right w:val="none" w:sz="0" w:space="0" w:color="auto"/>
          </w:divBdr>
        </w:div>
        <w:div w:id="1541549760">
          <w:marLeft w:val="0"/>
          <w:marRight w:val="0"/>
          <w:marTop w:val="0"/>
          <w:marBottom w:val="40"/>
          <w:divBdr>
            <w:top w:val="none" w:sz="0" w:space="0" w:color="auto"/>
            <w:left w:val="none" w:sz="0" w:space="0" w:color="auto"/>
            <w:bottom w:val="none" w:sz="0" w:space="0" w:color="auto"/>
            <w:right w:val="none" w:sz="0" w:space="0" w:color="auto"/>
          </w:divBdr>
        </w:div>
        <w:div w:id="113252701">
          <w:marLeft w:val="0"/>
          <w:marRight w:val="0"/>
          <w:marTop w:val="0"/>
          <w:marBottom w:val="40"/>
          <w:divBdr>
            <w:top w:val="none" w:sz="0" w:space="0" w:color="auto"/>
            <w:left w:val="none" w:sz="0" w:space="0" w:color="auto"/>
            <w:bottom w:val="none" w:sz="0" w:space="0" w:color="auto"/>
            <w:right w:val="none" w:sz="0" w:space="0" w:color="auto"/>
          </w:divBdr>
        </w:div>
        <w:div w:id="133453605">
          <w:marLeft w:val="0"/>
          <w:marRight w:val="0"/>
          <w:marTop w:val="0"/>
          <w:marBottom w:val="40"/>
          <w:divBdr>
            <w:top w:val="none" w:sz="0" w:space="0" w:color="auto"/>
            <w:left w:val="none" w:sz="0" w:space="0" w:color="auto"/>
            <w:bottom w:val="none" w:sz="0" w:space="0" w:color="auto"/>
            <w:right w:val="none" w:sz="0" w:space="0" w:color="auto"/>
          </w:divBdr>
        </w:div>
        <w:div w:id="946346545">
          <w:marLeft w:val="0"/>
          <w:marRight w:val="0"/>
          <w:marTop w:val="0"/>
          <w:marBottom w:val="40"/>
          <w:divBdr>
            <w:top w:val="none" w:sz="0" w:space="0" w:color="auto"/>
            <w:left w:val="none" w:sz="0" w:space="0" w:color="auto"/>
            <w:bottom w:val="none" w:sz="0" w:space="0" w:color="auto"/>
            <w:right w:val="none" w:sz="0" w:space="0" w:color="auto"/>
          </w:divBdr>
        </w:div>
        <w:div w:id="1770461928">
          <w:marLeft w:val="0"/>
          <w:marRight w:val="0"/>
          <w:marTop w:val="0"/>
          <w:marBottom w:val="40"/>
          <w:divBdr>
            <w:top w:val="none" w:sz="0" w:space="0" w:color="auto"/>
            <w:left w:val="none" w:sz="0" w:space="0" w:color="auto"/>
            <w:bottom w:val="none" w:sz="0" w:space="0" w:color="auto"/>
            <w:right w:val="none" w:sz="0" w:space="0" w:color="auto"/>
          </w:divBdr>
        </w:div>
        <w:div w:id="1068579348">
          <w:marLeft w:val="0"/>
          <w:marRight w:val="0"/>
          <w:marTop w:val="0"/>
          <w:marBottom w:val="40"/>
          <w:divBdr>
            <w:top w:val="none" w:sz="0" w:space="0" w:color="auto"/>
            <w:left w:val="none" w:sz="0" w:space="0" w:color="auto"/>
            <w:bottom w:val="none" w:sz="0" w:space="0" w:color="auto"/>
            <w:right w:val="none" w:sz="0" w:space="0" w:color="auto"/>
          </w:divBdr>
        </w:div>
        <w:div w:id="689140383">
          <w:marLeft w:val="0"/>
          <w:marRight w:val="0"/>
          <w:marTop w:val="0"/>
          <w:marBottom w:val="40"/>
          <w:divBdr>
            <w:top w:val="none" w:sz="0" w:space="0" w:color="auto"/>
            <w:left w:val="none" w:sz="0" w:space="0" w:color="auto"/>
            <w:bottom w:val="none" w:sz="0" w:space="0" w:color="auto"/>
            <w:right w:val="none" w:sz="0" w:space="0" w:color="auto"/>
          </w:divBdr>
        </w:div>
        <w:div w:id="1431510100">
          <w:marLeft w:val="0"/>
          <w:marRight w:val="0"/>
          <w:marTop w:val="0"/>
          <w:marBottom w:val="40"/>
          <w:divBdr>
            <w:top w:val="none" w:sz="0" w:space="0" w:color="auto"/>
            <w:left w:val="none" w:sz="0" w:space="0" w:color="auto"/>
            <w:bottom w:val="none" w:sz="0" w:space="0" w:color="auto"/>
            <w:right w:val="none" w:sz="0" w:space="0" w:color="auto"/>
          </w:divBdr>
        </w:div>
        <w:div w:id="1175340283">
          <w:marLeft w:val="0"/>
          <w:marRight w:val="0"/>
          <w:marTop w:val="0"/>
          <w:marBottom w:val="40"/>
          <w:divBdr>
            <w:top w:val="none" w:sz="0" w:space="0" w:color="auto"/>
            <w:left w:val="none" w:sz="0" w:space="0" w:color="auto"/>
            <w:bottom w:val="none" w:sz="0" w:space="0" w:color="auto"/>
            <w:right w:val="none" w:sz="0" w:space="0" w:color="auto"/>
          </w:divBdr>
        </w:div>
        <w:div w:id="1774664794">
          <w:marLeft w:val="0"/>
          <w:marRight w:val="0"/>
          <w:marTop w:val="0"/>
          <w:marBottom w:val="40"/>
          <w:divBdr>
            <w:top w:val="none" w:sz="0" w:space="0" w:color="auto"/>
            <w:left w:val="none" w:sz="0" w:space="0" w:color="auto"/>
            <w:bottom w:val="none" w:sz="0" w:space="0" w:color="auto"/>
            <w:right w:val="none" w:sz="0" w:space="0" w:color="auto"/>
          </w:divBdr>
        </w:div>
        <w:div w:id="1833570592">
          <w:marLeft w:val="0"/>
          <w:marRight w:val="0"/>
          <w:marTop w:val="0"/>
          <w:marBottom w:val="40"/>
          <w:divBdr>
            <w:top w:val="none" w:sz="0" w:space="0" w:color="auto"/>
            <w:left w:val="none" w:sz="0" w:space="0" w:color="auto"/>
            <w:bottom w:val="none" w:sz="0" w:space="0" w:color="auto"/>
            <w:right w:val="none" w:sz="0" w:space="0" w:color="auto"/>
          </w:divBdr>
        </w:div>
        <w:div w:id="2138571030">
          <w:marLeft w:val="0"/>
          <w:marRight w:val="0"/>
          <w:marTop w:val="0"/>
          <w:marBottom w:val="40"/>
          <w:divBdr>
            <w:top w:val="none" w:sz="0" w:space="0" w:color="auto"/>
            <w:left w:val="none" w:sz="0" w:space="0" w:color="auto"/>
            <w:bottom w:val="none" w:sz="0" w:space="0" w:color="auto"/>
            <w:right w:val="none" w:sz="0" w:space="0" w:color="auto"/>
          </w:divBdr>
        </w:div>
        <w:div w:id="641159496">
          <w:marLeft w:val="0"/>
          <w:marRight w:val="0"/>
          <w:marTop w:val="0"/>
          <w:marBottom w:val="40"/>
          <w:divBdr>
            <w:top w:val="none" w:sz="0" w:space="0" w:color="auto"/>
            <w:left w:val="none" w:sz="0" w:space="0" w:color="auto"/>
            <w:bottom w:val="none" w:sz="0" w:space="0" w:color="auto"/>
            <w:right w:val="none" w:sz="0" w:space="0" w:color="auto"/>
          </w:divBdr>
        </w:div>
        <w:div w:id="1644461253">
          <w:marLeft w:val="0"/>
          <w:marRight w:val="0"/>
          <w:marTop w:val="0"/>
          <w:marBottom w:val="40"/>
          <w:divBdr>
            <w:top w:val="none" w:sz="0" w:space="0" w:color="auto"/>
            <w:left w:val="none" w:sz="0" w:space="0" w:color="auto"/>
            <w:bottom w:val="none" w:sz="0" w:space="0" w:color="auto"/>
            <w:right w:val="none" w:sz="0" w:space="0" w:color="auto"/>
          </w:divBdr>
        </w:div>
        <w:div w:id="1064450046">
          <w:marLeft w:val="0"/>
          <w:marRight w:val="0"/>
          <w:marTop w:val="0"/>
          <w:marBottom w:val="40"/>
          <w:divBdr>
            <w:top w:val="none" w:sz="0" w:space="0" w:color="auto"/>
            <w:left w:val="none" w:sz="0" w:space="0" w:color="auto"/>
            <w:bottom w:val="none" w:sz="0" w:space="0" w:color="auto"/>
            <w:right w:val="none" w:sz="0" w:space="0" w:color="auto"/>
          </w:divBdr>
        </w:div>
        <w:div w:id="432094858">
          <w:marLeft w:val="0"/>
          <w:marRight w:val="0"/>
          <w:marTop w:val="0"/>
          <w:marBottom w:val="40"/>
          <w:divBdr>
            <w:top w:val="none" w:sz="0" w:space="0" w:color="auto"/>
            <w:left w:val="none" w:sz="0" w:space="0" w:color="auto"/>
            <w:bottom w:val="none" w:sz="0" w:space="0" w:color="auto"/>
            <w:right w:val="none" w:sz="0" w:space="0" w:color="auto"/>
          </w:divBdr>
        </w:div>
        <w:div w:id="1614287540">
          <w:marLeft w:val="0"/>
          <w:marRight w:val="0"/>
          <w:marTop w:val="0"/>
          <w:marBottom w:val="40"/>
          <w:divBdr>
            <w:top w:val="none" w:sz="0" w:space="0" w:color="auto"/>
            <w:left w:val="none" w:sz="0" w:space="0" w:color="auto"/>
            <w:bottom w:val="none" w:sz="0" w:space="0" w:color="auto"/>
            <w:right w:val="none" w:sz="0" w:space="0" w:color="auto"/>
          </w:divBdr>
        </w:div>
        <w:div w:id="583994419">
          <w:marLeft w:val="0"/>
          <w:marRight w:val="0"/>
          <w:marTop w:val="0"/>
          <w:marBottom w:val="40"/>
          <w:divBdr>
            <w:top w:val="none" w:sz="0" w:space="0" w:color="auto"/>
            <w:left w:val="none" w:sz="0" w:space="0" w:color="auto"/>
            <w:bottom w:val="none" w:sz="0" w:space="0" w:color="auto"/>
            <w:right w:val="none" w:sz="0" w:space="0" w:color="auto"/>
          </w:divBdr>
        </w:div>
        <w:div w:id="313071547">
          <w:marLeft w:val="0"/>
          <w:marRight w:val="0"/>
          <w:marTop w:val="0"/>
          <w:marBottom w:val="40"/>
          <w:divBdr>
            <w:top w:val="none" w:sz="0" w:space="0" w:color="auto"/>
            <w:left w:val="none" w:sz="0" w:space="0" w:color="auto"/>
            <w:bottom w:val="none" w:sz="0" w:space="0" w:color="auto"/>
            <w:right w:val="none" w:sz="0" w:space="0" w:color="auto"/>
          </w:divBdr>
        </w:div>
        <w:div w:id="2097823709">
          <w:marLeft w:val="0"/>
          <w:marRight w:val="0"/>
          <w:marTop w:val="0"/>
          <w:marBottom w:val="40"/>
          <w:divBdr>
            <w:top w:val="none" w:sz="0" w:space="0" w:color="auto"/>
            <w:left w:val="none" w:sz="0" w:space="0" w:color="auto"/>
            <w:bottom w:val="none" w:sz="0" w:space="0" w:color="auto"/>
            <w:right w:val="none" w:sz="0" w:space="0" w:color="auto"/>
          </w:divBdr>
        </w:div>
        <w:div w:id="482821585">
          <w:marLeft w:val="0"/>
          <w:marRight w:val="0"/>
          <w:marTop w:val="0"/>
          <w:marBottom w:val="40"/>
          <w:divBdr>
            <w:top w:val="none" w:sz="0" w:space="0" w:color="auto"/>
            <w:left w:val="none" w:sz="0" w:space="0" w:color="auto"/>
            <w:bottom w:val="none" w:sz="0" w:space="0" w:color="auto"/>
            <w:right w:val="none" w:sz="0" w:space="0" w:color="auto"/>
          </w:divBdr>
        </w:div>
        <w:div w:id="174854539">
          <w:marLeft w:val="0"/>
          <w:marRight w:val="0"/>
          <w:marTop w:val="0"/>
          <w:marBottom w:val="40"/>
          <w:divBdr>
            <w:top w:val="none" w:sz="0" w:space="0" w:color="auto"/>
            <w:left w:val="none" w:sz="0" w:space="0" w:color="auto"/>
            <w:bottom w:val="none" w:sz="0" w:space="0" w:color="auto"/>
            <w:right w:val="none" w:sz="0" w:space="0" w:color="auto"/>
          </w:divBdr>
        </w:div>
        <w:div w:id="102843093">
          <w:marLeft w:val="0"/>
          <w:marRight w:val="0"/>
          <w:marTop w:val="0"/>
          <w:marBottom w:val="40"/>
          <w:divBdr>
            <w:top w:val="none" w:sz="0" w:space="0" w:color="auto"/>
            <w:left w:val="none" w:sz="0" w:space="0" w:color="auto"/>
            <w:bottom w:val="none" w:sz="0" w:space="0" w:color="auto"/>
            <w:right w:val="none" w:sz="0" w:space="0" w:color="auto"/>
          </w:divBdr>
        </w:div>
        <w:div w:id="6829505">
          <w:marLeft w:val="0"/>
          <w:marRight w:val="0"/>
          <w:marTop w:val="0"/>
          <w:marBottom w:val="40"/>
          <w:divBdr>
            <w:top w:val="none" w:sz="0" w:space="0" w:color="auto"/>
            <w:left w:val="none" w:sz="0" w:space="0" w:color="auto"/>
            <w:bottom w:val="none" w:sz="0" w:space="0" w:color="auto"/>
            <w:right w:val="none" w:sz="0" w:space="0" w:color="auto"/>
          </w:divBdr>
        </w:div>
        <w:div w:id="1048143434">
          <w:marLeft w:val="0"/>
          <w:marRight w:val="0"/>
          <w:marTop w:val="0"/>
          <w:marBottom w:val="40"/>
          <w:divBdr>
            <w:top w:val="none" w:sz="0" w:space="0" w:color="auto"/>
            <w:left w:val="none" w:sz="0" w:space="0" w:color="auto"/>
            <w:bottom w:val="none" w:sz="0" w:space="0" w:color="auto"/>
            <w:right w:val="none" w:sz="0" w:space="0" w:color="auto"/>
          </w:divBdr>
        </w:div>
        <w:div w:id="1089423556">
          <w:marLeft w:val="0"/>
          <w:marRight w:val="0"/>
          <w:marTop w:val="0"/>
          <w:marBottom w:val="40"/>
          <w:divBdr>
            <w:top w:val="none" w:sz="0" w:space="0" w:color="auto"/>
            <w:left w:val="none" w:sz="0" w:space="0" w:color="auto"/>
            <w:bottom w:val="none" w:sz="0" w:space="0" w:color="auto"/>
            <w:right w:val="none" w:sz="0" w:space="0" w:color="auto"/>
          </w:divBdr>
        </w:div>
        <w:div w:id="547835671">
          <w:marLeft w:val="0"/>
          <w:marRight w:val="0"/>
          <w:marTop w:val="0"/>
          <w:marBottom w:val="40"/>
          <w:divBdr>
            <w:top w:val="none" w:sz="0" w:space="0" w:color="auto"/>
            <w:left w:val="none" w:sz="0" w:space="0" w:color="auto"/>
            <w:bottom w:val="none" w:sz="0" w:space="0" w:color="auto"/>
            <w:right w:val="none" w:sz="0" w:space="0" w:color="auto"/>
          </w:divBdr>
        </w:div>
        <w:div w:id="1028675077">
          <w:marLeft w:val="0"/>
          <w:marRight w:val="0"/>
          <w:marTop w:val="0"/>
          <w:marBottom w:val="40"/>
          <w:divBdr>
            <w:top w:val="none" w:sz="0" w:space="0" w:color="auto"/>
            <w:left w:val="none" w:sz="0" w:space="0" w:color="auto"/>
            <w:bottom w:val="none" w:sz="0" w:space="0" w:color="auto"/>
            <w:right w:val="none" w:sz="0" w:space="0" w:color="auto"/>
          </w:divBdr>
        </w:div>
        <w:div w:id="842278361">
          <w:marLeft w:val="0"/>
          <w:marRight w:val="0"/>
          <w:marTop w:val="0"/>
          <w:marBottom w:val="40"/>
          <w:divBdr>
            <w:top w:val="none" w:sz="0" w:space="0" w:color="auto"/>
            <w:left w:val="none" w:sz="0" w:space="0" w:color="auto"/>
            <w:bottom w:val="none" w:sz="0" w:space="0" w:color="auto"/>
            <w:right w:val="none" w:sz="0" w:space="0" w:color="auto"/>
          </w:divBdr>
        </w:div>
        <w:div w:id="7604848">
          <w:marLeft w:val="0"/>
          <w:marRight w:val="0"/>
          <w:marTop w:val="0"/>
          <w:marBottom w:val="40"/>
          <w:divBdr>
            <w:top w:val="none" w:sz="0" w:space="0" w:color="auto"/>
            <w:left w:val="none" w:sz="0" w:space="0" w:color="auto"/>
            <w:bottom w:val="none" w:sz="0" w:space="0" w:color="auto"/>
            <w:right w:val="none" w:sz="0" w:space="0" w:color="auto"/>
          </w:divBdr>
        </w:div>
        <w:div w:id="130488033">
          <w:marLeft w:val="0"/>
          <w:marRight w:val="0"/>
          <w:marTop w:val="0"/>
          <w:marBottom w:val="40"/>
          <w:divBdr>
            <w:top w:val="none" w:sz="0" w:space="0" w:color="auto"/>
            <w:left w:val="none" w:sz="0" w:space="0" w:color="auto"/>
            <w:bottom w:val="none" w:sz="0" w:space="0" w:color="auto"/>
            <w:right w:val="none" w:sz="0" w:space="0" w:color="auto"/>
          </w:divBdr>
        </w:div>
        <w:div w:id="1075057104">
          <w:marLeft w:val="0"/>
          <w:marRight w:val="0"/>
          <w:marTop w:val="0"/>
          <w:marBottom w:val="40"/>
          <w:divBdr>
            <w:top w:val="none" w:sz="0" w:space="0" w:color="auto"/>
            <w:left w:val="none" w:sz="0" w:space="0" w:color="auto"/>
            <w:bottom w:val="none" w:sz="0" w:space="0" w:color="auto"/>
            <w:right w:val="none" w:sz="0" w:space="0" w:color="auto"/>
          </w:divBdr>
        </w:div>
        <w:div w:id="1930894256">
          <w:marLeft w:val="0"/>
          <w:marRight w:val="0"/>
          <w:marTop w:val="0"/>
          <w:marBottom w:val="40"/>
          <w:divBdr>
            <w:top w:val="none" w:sz="0" w:space="0" w:color="auto"/>
            <w:left w:val="none" w:sz="0" w:space="0" w:color="auto"/>
            <w:bottom w:val="none" w:sz="0" w:space="0" w:color="auto"/>
            <w:right w:val="none" w:sz="0" w:space="0" w:color="auto"/>
          </w:divBdr>
        </w:div>
        <w:div w:id="960847085">
          <w:marLeft w:val="0"/>
          <w:marRight w:val="0"/>
          <w:marTop w:val="0"/>
          <w:marBottom w:val="40"/>
          <w:divBdr>
            <w:top w:val="none" w:sz="0" w:space="0" w:color="auto"/>
            <w:left w:val="none" w:sz="0" w:space="0" w:color="auto"/>
            <w:bottom w:val="none" w:sz="0" w:space="0" w:color="auto"/>
            <w:right w:val="none" w:sz="0" w:space="0" w:color="auto"/>
          </w:divBdr>
        </w:div>
        <w:div w:id="156113258">
          <w:marLeft w:val="0"/>
          <w:marRight w:val="0"/>
          <w:marTop w:val="0"/>
          <w:marBottom w:val="40"/>
          <w:divBdr>
            <w:top w:val="none" w:sz="0" w:space="0" w:color="auto"/>
            <w:left w:val="none" w:sz="0" w:space="0" w:color="auto"/>
            <w:bottom w:val="none" w:sz="0" w:space="0" w:color="auto"/>
            <w:right w:val="none" w:sz="0" w:space="0" w:color="auto"/>
          </w:divBdr>
        </w:div>
        <w:div w:id="392774953">
          <w:marLeft w:val="0"/>
          <w:marRight w:val="0"/>
          <w:marTop w:val="0"/>
          <w:marBottom w:val="40"/>
          <w:divBdr>
            <w:top w:val="none" w:sz="0" w:space="0" w:color="auto"/>
            <w:left w:val="none" w:sz="0" w:space="0" w:color="auto"/>
            <w:bottom w:val="none" w:sz="0" w:space="0" w:color="auto"/>
            <w:right w:val="none" w:sz="0" w:space="0" w:color="auto"/>
          </w:divBdr>
        </w:div>
        <w:div w:id="1405225571">
          <w:marLeft w:val="0"/>
          <w:marRight w:val="0"/>
          <w:marTop w:val="0"/>
          <w:marBottom w:val="40"/>
          <w:divBdr>
            <w:top w:val="none" w:sz="0" w:space="0" w:color="auto"/>
            <w:left w:val="none" w:sz="0" w:space="0" w:color="auto"/>
            <w:bottom w:val="none" w:sz="0" w:space="0" w:color="auto"/>
            <w:right w:val="none" w:sz="0" w:space="0" w:color="auto"/>
          </w:divBdr>
        </w:div>
        <w:div w:id="1966499261">
          <w:marLeft w:val="0"/>
          <w:marRight w:val="0"/>
          <w:marTop w:val="0"/>
          <w:marBottom w:val="40"/>
          <w:divBdr>
            <w:top w:val="none" w:sz="0" w:space="0" w:color="auto"/>
            <w:left w:val="none" w:sz="0" w:space="0" w:color="auto"/>
            <w:bottom w:val="none" w:sz="0" w:space="0" w:color="auto"/>
            <w:right w:val="none" w:sz="0" w:space="0" w:color="auto"/>
          </w:divBdr>
        </w:div>
        <w:div w:id="646783088">
          <w:marLeft w:val="0"/>
          <w:marRight w:val="0"/>
          <w:marTop w:val="0"/>
          <w:marBottom w:val="40"/>
          <w:divBdr>
            <w:top w:val="none" w:sz="0" w:space="0" w:color="auto"/>
            <w:left w:val="none" w:sz="0" w:space="0" w:color="auto"/>
            <w:bottom w:val="none" w:sz="0" w:space="0" w:color="auto"/>
            <w:right w:val="none" w:sz="0" w:space="0" w:color="auto"/>
          </w:divBdr>
        </w:div>
        <w:div w:id="1916090530">
          <w:marLeft w:val="0"/>
          <w:marRight w:val="0"/>
          <w:marTop w:val="0"/>
          <w:marBottom w:val="40"/>
          <w:divBdr>
            <w:top w:val="none" w:sz="0" w:space="0" w:color="auto"/>
            <w:left w:val="none" w:sz="0" w:space="0" w:color="auto"/>
            <w:bottom w:val="none" w:sz="0" w:space="0" w:color="auto"/>
            <w:right w:val="none" w:sz="0" w:space="0" w:color="auto"/>
          </w:divBdr>
        </w:div>
        <w:div w:id="743381950">
          <w:marLeft w:val="0"/>
          <w:marRight w:val="0"/>
          <w:marTop w:val="0"/>
          <w:marBottom w:val="40"/>
          <w:divBdr>
            <w:top w:val="none" w:sz="0" w:space="0" w:color="auto"/>
            <w:left w:val="none" w:sz="0" w:space="0" w:color="auto"/>
            <w:bottom w:val="none" w:sz="0" w:space="0" w:color="auto"/>
            <w:right w:val="none" w:sz="0" w:space="0" w:color="auto"/>
          </w:divBdr>
        </w:div>
        <w:div w:id="1345127677">
          <w:marLeft w:val="0"/>
          <w:marRight w:val="0"/>
          <w:marTop w:val="0"/>
          <w:marBottom w:val="40"/>
          <w:divBdr>
            <w:top w:val="none" w:sz="0" w:space="0" w:color="auto"/>
            <w:left w:val="none" w:sz="0" w:space="0" w:color="auto"/>
            <w:bottom w:val="none" w:sz="0" w:space="0" w:color="auto"/>
            <w:right w:val="none" w:sz="0" w:space="0" w:color="auto"/>
          </w:divBdr>
        </w:div>
        <w:div w:id="2020891253">
          <w:marLeft w:val="0"/>
          <w:marRight w:val="0"/>
          <w:marTop w:val="0"/>
          <w:marBottom w:val="40"/>
          <w:divBdr>
            <w:top w:val="none" w:sz="0" w:space="0" w:color="auto"/>
            <w:left w:val="none" w:sz="0" w:space="0" w:color="auto"/>
            <w:bottom w:val="none" w:sz="0" w:space="0" w:color="auto"/>
            <w:right w:val="none" w:sz="0" w:space="0" w:color="auto"/>
          </w:divBdr>
        </w:div>
        <w:div w:id="1355497762">
          <w:marLeft w:val="0"/>
          <w:marRight w:val="0"/>
          <w:marTop w:val="0"/>
          <w:marBottom w:val="40"/>
          <w:divBdr>
            <w:top w:val="none" w:sz="0" w:space="0" w:color="auto"/>
            <w:left w:val="none" w:sz="0" w:space="0" w:color="auto"/>
            <w:bottom w:val="none" w:sz="0" w:space="0" w:color="auto"/>
            <w:right w:val="none" w:sz="0" w:space="0" w:color="auto"/>
          </w:divBdr>
        </w:div>
        <w:div w:id="1475293082">
          <w:marLeft w:val="0"/>
          <w:marRight w:val="0"/>
          <w:marTop w:val="0"/>
          <w:marBottom w:val="40"/>
          <w:divBdr>
            <w:top w:val="none" w:sz="0" w:space="0" w:color="auto"/>
            <w:left w:val="none" w:sz="0" w:space="0" w:color="auto"/>
            <w:bottom w:val="none" w:sz="0" w:space="0" w:color="auto"/>
            <w:right w:val="none" w:sz="0" w:space="0" w:color="auto"/>
          </w:divBdr>
        </w:div>
        <w:div w:id="1307734963">
          <w:marLeft w:val="0"/>
          <w:marRight w:val="0"/>
          <w:marTop w:val="0"/>
          <w:marBottom w:val="40"/>
          <w:divBdr>
            <w:top w:val="none" w:sz="0" w:space="0" w:color="auto"/>
            <w:left w:val="none" w:sz="0" w:space="0" w:color="auto"/>
            <w:bottom w:val="none" w:sz="0" w:space="0" w:color="auto"/>
            <w:right w:val="none" w:sz="0" w:space="0" w:color="auto"/>
          </w:divBdr>
        </w:div>
        <w:div w:id="1241477808">
          <w:marLeft w:val="0"/>
          <w:marRight w:val="0"/>
          <w:marTop w:val="0"/>
          <w:marBottom w:val="40"/>
          <w:divBdr>
            <w:top w:val="none" w:sz="0" w:space="0" w:color="auto"/>
            <w:left w:val="none" w:sz="0" w:space="0" w:color="auto"/>
            <w:bottom w:val="none" w:sz="0" w:space="0" w:color="auto"/>
            <w:right w:val="none" w:sz="0" w:space="0" w:color="auto"/>
          </w:divBdr>
        </w:div>
        <w:div w:id="1950696887">
          <w:marLeft w:val="0"/>
          <w:marRight w:val="0"/>
          <w:marTop w:val="0"/>
          <w:marBottom w:val="40"/>
          <w:divBdr>
            <w:top w:val="none" w:sz="0" w:space="0" w:color="auto"/>
            <w:left w:val="none" w:sz="0" w:space="0" w:color="auto"/>
            <w:bottom w:val="none" w:sz="0" w:space="0" w:color="auto"/>
            <w:right w:val="none" w:sz="0" w:space="0" w:color="auto"/>
          </w:divBdr>
        </w:div>
        <w:div w:id="574169910">
          <w:marLeft w:val="0"/>
          <w:marRight w:val="0"/>
          <w:marTop w:val="0"/>
          <w:marBottom w:val="40"/>
          <w:divBdr>
            <w:top w:val="none" w:sz="0" w:space="0" w:color="auto"/>
            <w:left w:val="none" w:sz="0" w:space="0" w:color="auto"/>
            <w:bottom w:val="none" w:sz="0" w:space="0" w:color="auto"/>
            <w:right w:val="none" w:sz="0" w:space="0" w:color="auto"/>
          </w:divBdr>
        </w:div>
        <w:div w:id="1337415717">
          <w:marLeft w:val="0"/>
          <w:marRight w:val="0"/>
          <w:marTop w:val="0"/>
          <w:marBottom w:val="40"/>
          <w:divBdr>
            <w:top w:val="none" w:sz="0" w:space="0" w:color="auto"/>
            <w:left w:val="none" w:sz="0" w:space="0" w:color="auto"/>
            <w:bottom w:val="none" w:sz="0" w:space="0" w:color="auto"/>
            <w:right w:val="none" w:sz="0" w:space="0" w:color="auto"/>
          </w:divBdr>
        </w:div>
        <w:div w:id="539513402">
          <w:marLeft w:val="0"/>
          <w:marRight w:val="0"/>
          <w:marTop w:val="0"/>
          <w:marBottom w:val="40"/>
          <w:divBdr>
            <w:top w:val="none" w:sz="0" w:space="0" w:color="auto"/>
            <w:left w:val="none" w:sz="0" w:space="0" w:color="auto"/>
            <w:bottom w:val="none" w:sz="0" w:space="0" w:color="auto"/>
            <w:right w:val="none" w:sz="0" w:space="0" w:color="auto"/>
          </w:divBdr>
        </w:div>
        <w:div w:id="519199114">
          <w:marLeft w:val="0"/>
          <w:marRight w:val="0"/>
          <w:marTop w:val="0"/>
          <w:marBottom w:val="40"/>
          <w:divBdr>
            <w:top w:val="none" w:sz="0" w:space="0" w:color="auto"/>
            <w:left w:val="none" w:sz="0" w:space="0" w:color="auto"/>
            <w:bottom w:val="none" w:sz="0" w:space="0" w:color="auto"/>
            <w:right w:val="none" w:sz="0" w:space="0" w:color="auto"/>
          </w:divBdr>
        </w:div>
        <w:div w:id="772701093">
          <w:marLeft w:val="0"/>
          <w:marRight w:val="0"/>
          <w:marTop w:val="0"/>
          <w:marBottom w:val="40"/>
          <w:divBdr>
            <w:top w:val="none" w:sz="0" w:space="0" w:color="auto"/>
            <w:left w:val="none" w:sz="0" w:space="0" w:color="auto"/>
            <w:bottom w:val="none" w:sz="0" w:space="0" w:color="auto"/>
            <w:right w:val="none" w:sz="0" w:space="0" w:color="auto"/>
          </w:divBdr>
        </w:div>
        <w:div w:id="457069190">
          <w:marLeft w:val="0"/>
          <w:marRight w:val="0"/>
          <w:marTop w:val="0"/>
          <w:marBottom w:val="40"/>
          <w:divBdr>
            <w:top w:val="none" w:sz="0" w:space="0" w:color="auto"/>
            <w:left w:val="none" w:sz="0" w:space="0" w:color="auto"/>
            <w:bottom w:val="none" w:sz="0" w:space="0" w:color="auto"/>
            <w:right w:val="none" w:sz="0" w:space="0" w:color="auto"/>
          </w:divBdr>
        </w:div>
        <w:div w:id="146824000">
          <w:marLeft w:val="0"/>
          <w:marRight w:val="0"/>
          <w:marTop w:val="0"/>
          <w:marBottom w:val="40"/>
          <w:divBdr>
            <w:top w:val="none" w:sz="0" w:space="0" w:color="auto"/>
            <w:left w:val="none" w:sz="0" w:space="0" w:color="auto"/>
            <w:bottom w:val="none" w:sz="0" w:space="0" w:color="auto"/>
            <w:right w:val="none" w:sz="0" w:space="0" w:color="auto"/>
          </w:divBdr>
        </w:div>
        <w:div w:id="1549757094">
          <w:marLeft w:val="0"/>
          <w:marRight w:val="0"/>
          <w:marTop w:val="0"/>
          <w:marBottom w:val="40"/>
          <w:divBdr>
            <w:top w:val="none" w:sz="0" w:space="0" w:color="auto"/>
            <w:left w:val="none" w:sz="0" w:space="0" w:color="auto"/>
            <w:bottom w:val="none" w:sz="0" w:space="0" w:color="auto"/>
            <w:right w:val="none" w:sz="0" w:space="0" w:color="auto"/>
          </w:divBdr>
        </w:div>
        <w:div w:id="490877677">
          <w:marLeft w:val="0"/>
          <w:marRight w:val="0"/>
          <w:marTop w:val="0"/>
          <w:marBottom w:val="40"/>
          <w:divBdr>
            <w:top w:val="none" w:sz="0" w:space="0" w:color="auto"/>
            <w:left w:val="none" w:sz="0" w:space="0" w:color="auto"/>
            <w:bottom w:val="none" w:sz="0" w:space="0" w:color="auto"/>
            <w:right w:val="none" w:sz="0" w:space="0" w:color="auto"/>
          </w:divBdr>
        </w:div>
        <w:div w:id="1455055778">
          <w:marLeft w:val="0"/>
          <w:marRight w:val="0"/>
          <w:marTop w:val="0"/>
          <w:marBottom w:val="40"/>
          <w:divBdr>
            <w:top w:val="none" w:sz="0" w:space="0" w:color="auto"/>
            <w:left w:val="none" w:sz="0" w:space="0" w:color="auto"/>
            <w:bottom w:val="none" w:sz="0" w:space="0" w:color="auto"/>
            <w:right w:val="none" w:sz="0" w:space="0" w:color="auto"/>
          </w:divBdr>
        </w:div>
        <w:div w:id="1969623316">
          <w:marLeft w:val="0"/>
          <w:marRight w:val="0"/>
          <w:marTop w:val="0"/>
          <w:marBottom w:val="40"/>
          <w:divBdr>
            <w:top w:val="none" w:sz="0" w:space="0" w:color="auto"/>
            <w:left w:val="none" w:sz="0" w:space="0" w:color="auto"/>
            <w:bottom w:val="none" w:sz="0" w:space="0" w:color="auto"/>
            <w:right w:val="none" w:sz="0" w:space="0" w:color="auto"/>
          </w:divBdr>
        </w:div>
        <w:div w:id="1115172712">
          <w:marLeft w:val="0"/>
          <w:marRight w:val="0"/>
          <w:marTop w:val="0"/>
          <w:marBottom w:val="40"/>
          <w:divBdr>
            <w:top w:val="none" w:sz="0" w:space="0" w:color="auto"/>
            <w:left w:val="none" w:sz="0" w:space="0" w:color="auto"/>
            <w:bottom w:val="none" w:sz="0" w:space="0" w:color="auto"/>
            <w:right w:val="none" w:sz="0" w:space="0" w:color="auto"/>
          </w:divBdr>
        </w:div>
        <w:div w:id="1259674234">
          <w:marLeft w:val="0"/>
          <w:marRight w:val="0"/>
          <w:marTop w:val="0"/>
          <w:marBottom w:val="40"/>
          <w:divBdr>
            <w:top w:val="none" w:sz="0" w:space="0" w:color="auto"/>
            <w:left w:val="none" w:sz="0" w:space="0" w:color="auto"/>
            <w:bottom w:val="none" w:sz="0" w:space="0" w:color="auto"/>
            <w:right w:val="none" w:sz="0" w:space="0" w:color="auto"/>
          </w:divBdr>
        </w:div>
        <w:div w:id="1245606936">
          <w:marLeft w:val="0"/>
          <w:marRight w:val="0"/>
          <w:marTop w:val="0"/>
          <w:marBottom w:val="40"/>
          <w:divBdr>
            <w:top w:val="none" w:sz="0" w:space="0" w:color="auto"/>
            <w:left w:val="none" w:sz="0" w:space="0" w:color="auto"/>
            <w:bottom w:val="none" w:sz="0" w:space="0" w:color="auto"/>
            <w:right w:val="none" w:sz="0" w:space="0" w:color="auto"/>
          </w:divBdr>
        </w:div>
        <w:div w:id="1775251207">
          <w:marLeft w:val="0"/>
          <w:marRight w:val="0"/>
          <w:marTop w:val="0"/>
          <w:marBottom w:val="40"/>
          <w:divBdr>
            <w:top w:val="none" w:sz="0" w:space="0" w:color="auto"/>
            <w:left w:val="none" w:sz="0" w:space="0" w:color="auto"/>
            <w:bottom w:val="none" w:sz="0" w:space="0" w:color="auto"/>
            <w:right w:val="none" w:sz="0" w:space="0" w:color="auto"/>
          </w:divBdr>
        </w:div>
        <w:div w:id="634069222">
          <w:marLeft w:val="0"/>
          <w:marRight w:val="0"/>
          <w:marTop w:val="0"/>
          <w:marBottom w:val="40"/>
          <w:divBdr>
            <w:top w:val="none" w:sz="0" w:space="0" w:color="auto"/>
            <w:left w:val="none" w:sz="0" w:space="0" w:color="auto"/>
            <w:bottom w:val="none" w:sz="0" w:space="0" w:color="auto"/>
            <w:right w:val="none" w:sz="0" w:space="0" w:color="auto"/>
          </w:divBdr>
        </w:div>
        <w:div w:id="889999833">
          <w:marLeft w:val="0"/>
          <w:marRight w:val="0"/>
          <w:marTop w:val="0"/>
          <w:marBottom w:val="40"/>
          <w:divBdr>
            <w:top w:val="none" w:sz="0" w:space="0" w:color="auto"/>
            <w:left w:val="none" w:sz="0" w:space="0" w:color="auto"/>
            <w:bottom w:val="none" w:sz="0" w:space="0" w:color="auto"/>
            <w:right w:val="none" w:sz="0" w:space="0" w:color="auto"/>
          </w:divBdr>
        </w:div>
        <w:div w:id="297566036">
          <w:marLeft w:val="0"/>
          <w:marRight w:val="0"/>
          <w:marTop w:val="0"/>
          <w:marBottom w:val="40"/>
          <w:divBdr>
            <w:top w:val="none" w:sz="0" w:space="0" w:color="auto"/>
            <w:left w:val="none" w:sz="0" w:space="0" w:color="auto"/>
            <w:bottom w:val="none" w:sz="0" w:space="0" w:color="auto"/>
            <w:right w:val="none" w:sz="0" w:space="0" w:color="auto"/>
          </w:divBdr>
        </w:div>
        <w:div w:id="1616715023">
          <w:marLeft w:val="0"/>
          <w:marRight w:val="0"/>
          <w:marTop w:val="0"/>
          <w:marBottom w:val="40"/>
          <w:divBdr>
            <w:top w:val="none" w:sz="0" w:space="0" w:color="auto"/>
            <w:left w:val="none" w:sz="0" w:space="0" w:color="auto"/>
            <w:bottom w:val="none" w:sz="0" w:space="0" w:color="auto"/>
            <w:right w:val="none" w:sz="0" w:space="0" w:color="auto"/>
          </w:divBdr>
        </w:div>
        <w:div w:id="1330209053">
          <w:marLeft w:val="0"/>
          <w:marRight w:val="0"/>
          <w:marTop w:val="0"/>
          <w:marBottom w:val="40"/>
          <w:divBdr>
            <w:top w:val="none" w:sz="0" w:space="0" w:color="auto"/>
            <w:left w:val="none" w:sz="0" w:space="0" w:color="auto"/>
            <w:bottom w:val="none" w:sz="0" w:space="0" w:color="auto"/>
            <w:right w:val="none" w:sz="0" w:space="0" w:color="auto"/>
          </w:divBdr>
        </w:div>
        <w:div w:id="949967601">
          <w:marLeft w:val="0"/>
          <w:marRight w:val="0"/>
          <w:marTop w:val="0"/>
          <w:marBottom w:val="40"/>
          <w:divBdr>
            <w:top w:val="none" w:sz="0" w:space="0" w:color="auto"/>
            <w:left w:val="none" w:sz="0" w:space="0" w:color="auto"/>
            <w:bottom w:val="none" w:sz="0" w:space="0" w:color="auto"/>
            <w:right w:val="none" w:sz="0" w:space="0" w:color="auto"/>
          </w:divBdr>
        </w:div>
        <w:div w:id="1923486533">
          <w:marLeft w:val="0"/>
          <w:marRight w:val="0"/>
          <w:marTop w:val="0"/>
          <w:marBottom w:val="40"/>
          <w:divBdr>
            <w:top w:val="none" w:sz="0" w:space="0" w:color="auto"/>
            <w:left w:val="none" w:sz="0" w:space="0" w:color="auto"/>
            <w:bottom w:val="none" w:sz="0" w:space="0" w:color="auto"/>
            <w:right w:val="none" w:sz="0" w:space="0" w:color="auto"/>
          </w:divBdr>
        </w:div>
        <w:div w:id="1251768142">
          <w:marLeft w:val="0"/>
          <w:marRight w:val="0"/>
          <w:marTop w:val="0"/>
          <w:marBottom w:val="40"/>
          <w:divBdr>
            <w:top w:val="none" w:sz="0" w:space="0" w:color="auto"/>
            <w:left w:val="none" w:sz="0" w:space="0" w:color="auto"/>
            <w:bottom w:val="none" w:sz="0" w:space="0" w:color="auto"/>
            <w:right w:val="none" w:sz="0" w:space="0" w:color="auto"/>
          </w:divBdr>
        </w:div>
        <w:div w:id="144786406">
          <w:marLeft w:val="0"/>
          <w:marRight w:val="0"/>
          <w:marTop w:val="0"/>
          <w:marBottom w:val="40"/>
          <w:divBdr>
            <w:top w:val="none" w:sz="0" w:space="0" w:color="auto"/>
            <w:left w:val="none" w:sz="0" w:space="0" w:color="auto"/>
            <w:bottom w:val="none" w:sz="0" w:space="0" w:color="auto"/>
            <w:right w:val="none" w:sz="0" w:space="0" w:color="auto"/>
          </w:divBdr>
        </w:div>
        <w:div w:id="2052262868">
          <w:marLeft w:val="0"/>
          <w:marRight w:val="0"/>
          <w:marTop w:val="0"/>
          <w:marBottom w:val="40"/>
          <w:divBdr>
            <w:top w:val="none" w:sz="0" w:space="0" w:color="auto"/>
            <w:left w:val="none" w:sz="0" w:space="0" w:color="auto"/>
            <w:bottom w:val="none" w:sz="0" w:space="0" w:color="auto"/>
            <w:right w:val="none" w:sz="0" w:space="0" w:color="auto"/>
          </w:divBdr>
        </w:div>
        <w:div w:id="1196045481">
          <w:marLeft w:val="0"/>
          <w:marRight w:val="0"/>
          <w:marTop w:val="0"/>
          <w:marBottom w:val="40"/>
          <w:divBdr>
            <w:top w:val="none" w:sz="0" w:space="0" w:color="auto"/>
            <w:left w:val="none" w:sz="0" w:space="0" w:color="auto"/>
            <w:bottom w:val="none" w:sz="0" w:space="0" w:color="auto"/>
            <w:right w:val="none" w:sz="0" w:space="0" w:color="auto"/>
          </w:divBdr>
        </w:div>
        <w:div w:id="1376196178">
          <w:marLeft w:val="0"/>
          <w:marRight w:val="0"/>
          <w:marTop w:val="0"/>
          <w:marBottom w:val="40"/>
          <w:divBdr>
            <w:top w:val="none" w:sz="0" w:space="0" w:color="auto"/>
            <w:left w:val="none" w:sz="0" w:space="0" w:color="auto"/>
            <w:bottom w:val="none" w:sz="0" w:space="0" w:color="auto"/>
            <w:right w:val="none" w:sz="0" w:space="0" w:color="auto"/>
          </w:divBdr>
        </w:div>
        <w:div w:id="1749577175">
          <w:marLeft w:val="0"/>
          <w:marRight w:val="0"/>
          <w:marTop w:val="0"/>
          <w:marBottom w:val="40"/>
          <w:divBdr>
            <w:top w:val="none" w:sz="0" w:space="0" w:color="auto"/>
            <w:left w:val="none" w:sz="0" w:space="0" w:color="auto"/>
            <w:bottom w:val="none" w:sz="0" w:space="0" w:color="auto"/>
            <w:right w:val="none" w:sz="0" w:space="0" w:color="auto"/>
          </w:divBdr>
        </w:div>
        <w:div w:id="81217898">
          <w:marLeft w:val="0"/>
          <w:marRight w:val="0"/>
          <w:marTop w:val="0"/>
          <w:marBottom w:val="40"/>
          <w:divBdr>
            <w:top w:val="none" w:sz="0" w:space="0" w:color="auto"/>
            <w:left w:val="none" w:sz="0" w:space="0" w:color="auto"/>
            <w:bottom w:val="none" w:sz="0" w:space="0" w:color="auto"/>
            <w:right w:val="none" w:sz="0" w:space="0" w:color="auto"/>
          </w:divBdr>
        </w:div>
        <w:div w:id="8917673">
          <w:marLeft w:val="0"/>
          <w:marRight w:val="0"/>
          <w:marTop w:val="0"/>
          <w:marBottom w:val="40"/>
          <w:divBdr>
            <w:top w:val="none" w:sz="0" w:space="0" w:color="auto"/>
            <w:left w:val="none" w:sz="0" w:space="0" w:color="auto"/>
            <w:bottom w:val="none" w:sz="0" w:space="0" w:color="auto"/>
            <w:right w:val="none" w:sz="0" w:space="0" w:color="auto"/>
          </w:divBdr>
        </w:div>
        <w:div w:id="1718580781">
          <w:marLeft w:val="0"/>
          <w:marRight w:val="0"/>
          <w:marTop w:val="0"/>
          <w:marBottom w:val="40"/>
          <w:divBdr>
            <w:top w:val="none" w:sz="0" w:space="0" w:color="auto"/>
            <w:left w:val="none" w:sz="0" w:space="0" w:color="auto"/>
            <w:bottom w:val="none" w:sz="0" w:space="0" w:color="auto"/>
            <w:right w:val="none" w:sz="0" w:space="0" w:color="auto"/>
          </w:divBdr>
        </w:div>
        <w:div w:id="1039818073">
          <w:marLeft w:val="0"/>
          <w:marRight w:val="0"/>
          <w:marTop w:val="0"/>
          <w:marBottom w:val="40"/>
          <w:divBdr>
            <w:top w:val="none" w:sz="0" w:space="0" w:color="auto"/>
            <w:left w:val="none" w:sz="0" w:space="0" w:color="auto"/>
            <w:bottom w:val="none" w:sz="0" w:space="0" w:color="auto"/>
            <w:right w:val="none" w:sz="0" w:space="0" w:color="auto"/>
          </w:divBdr>
        </w:div>
        <w:div w:id="1372801569">
          <w:marLeft w:val="0"/>
          <w:marRight w:val="0"/>
          <w:marTop w:val="0"/>
          <w:marBottom w:val="40"/>
          <w:divBdr>
            <w:top w:val="none" w:sz="0" w:space="0" w:color="auto"/>
            <w:left w:val="none" w:sz="0" w:space="0" w:color="auto"/>
            <w:bottom w:val="none" w:sz="0" w:space="0" w:color="auto"/>
            <w:right w:val="none" w:sz="0" w:space="0" w:color="auto"/>
          </w:divBdr>
        </w:div>
        <w:div w:id="1828206340">
          <w:marLeft w:val="0"/>
          <w:marRight w:val="0"/>
          <w:marTop w:val="0"/>
          <w:marBottom w:val="40"/>
          <w:divBdr>
            <w:top w:val="none" w:sz="0" w:space="0" w:color="auto"/>
            <w:left w:val="none" w:sz="0" w:space="0" w:color="auto"/>
            <w:bottom w:val="none" w:sz="0" w:space="0" w:color="auto"/>
            <w:right w:val="none" w:sz="0" w:space="0" w:color="auto"/>
          </w:divBdr>
        </w:div>
        <w:div w:id="1016812564">
          <w:marLeft w:val="0"/>
          <w:marRight w:val="0"/>
          <w:marTop w:val="0"/>
          <w:marBottom w:val="40"/>
          <w:divBdr>
            <w:top w:val="none" w:sz="0" w:space="0" w:color="auto"/>
            <w:left w:val="none" w:sz="0" w:space="0" w:color="auto"/>
            <w:bottom w:val="none" w:sz="0" w:space="0" w:color="auto"/>
            <w:right w:val="none" w:sz="0" w:space="0" w:color="auto"/>
          </w:divBdr>
        </w:div>
        <w:div w:id="729118033">
          <w:marLeft w:val="0"/>
          <w:marRight w:val="0"/>
          <w:marTop w:val="0"/>
          <w:marBottom w:val="40"/>
          <w:divBdr>
            <w:top w:val="none" w:sz="0" w:space="0" w:color="auto"/>
            <w:left w:val="none" w:sz="0" w:space="0" w:color="auto"/>
            <w:bottom w:val="none" w:sz="0" w:space="0" w:color="auto"/>
            <w:right w:val="none" w:sz="0" w:space="0" w:color="auto"/>
          </w:divBdr>
        </w:div>
        <w:div w:id="1599559531">
          <w:marLeft w:val="0"/>
          <w:marRight w:val="0"/>
          <w:marTop w:val="0"/>
          <w:marBottom w:val="40"/>
          <w:divBdr>
            <w:top w:val="none" w:sz="0" w:space="0" w:color="auto"/>
            <w:left w:val="none" w:sz="0" w:space="0" w:color="auto"/>
            <w:bottom w:val="none" w:sz="0" w:space="0" w:color="auto"/>
            <w:right w:val="none" w:sz="0" w:space="0" w:color="auto"/>
          </w:divBdr>
        </w:div>
        <w:div w:id="1068842432">
          <w:marLeft w:val="0"/>
          <w:marRight w:val="0"/>
          <w:marTop w:val="0"/>
          <w:marBottom w:val="40"/>
          <w:divBdr>
            <w:top w:val="none" w:sz="0" w:space="0" w:color="auto"/>
            <w:left w:val="none" w:sz="0" w:space="0" w:color="auto"/>
            <w:bottom w:val="none" w:sz="0" w:space="0" w:color="auto"/>
            <w:right w:val="none" w:sz="0" w:space="0" w:color="auto"/>
          </w:divBdr>
        </w:div>
        <w:div w:id="84346746">
          <w:marLeft w:val="0"/>
          <w:marRight w:val="0"/>
          <w:marTop w:val="0"/>
          <w:marBottom w:val="40"/>
          <w:divBdr>
            <w:top w:val="none" w:sz="0" w:space="0" w:color="auto"/>
            <w:left w:val="none" w:sz="0" w:space="0" w:color="auto"/>
            <w:bottom w:val="none" w:sz="0" w:space="0" w:color="auto"/>
            <w:right w:val="none" w:sz="0" w:space="0" w:color="auto"/>
          </w:divBdr>
        </w:div>
        <w:div w:id="1520000888">
          <w:marLeft w:val="0"/>
          <w:marRight w:val="0"/>
          <w:marTop w:val="0"/>
          <w:marBottom w:val="40"/>
          <w:divBdr>
            <w:top w:val="none" w:sz="0" w:space="0" w:color="auto"/>
            <w:left w:val="none" w:sz="0" w:space="0" w:color="auto"/>
            <w:bottom w:val="none" w:sz="0" w:space="0" w:color="auto"/>
            <w:right w:val="none" w:sz="0" w:space="0" w:color="auto"/>
          </w:divBdr>
        </w:div>
        <w:div w:id="474566375">
          <w:marLeft w:val="0"/>
          <w:marRight w:val="0"/>
          <w:marTop w:val="0"/>
          <w:marBottom w:val="40"/>
          <w:divBdr>
            <w:top w:val="none" w:sz="0" w:space="0" w:color="auto"/>
            <w:left w:val="none" w:sz="0" w:space="0" w:color="auto"/>
            <w:bottom w:val="none" w:sz="0" w:space="0" w:color="auto"/>
            <w:right w:val="none" w:sz="0" w:space="0" w:color="auto"/>
          </w:divBdr>
        </w:div>
        <w:div w:id="35743363">
          <w:marLeft w:val="0"/>
          <w:marRight w:val="0"/>
          <w:marTop w:val="0"/>
          <w:marBottom w:val="40"/>
          <w:divBdr>
            <w:top w:val="none" w:sz="0" w:space="0" w:color="auto"/>
            <w:left w:val="none" w:sz="0" w:space="0" w:color="auto"/>
            <w:bottom w:val="none" w:sz="0" w:space="0" w:color="auto"/>
            <w:right w:val="none" w:sz="0" w:space="0" w:color="auto"/>
          </w:divBdr>
        </w:div>
        <w:div w:id="1360660843">
          <w:marLeft w:val="0"/>
          <w:marRight w:val="0"/>
          <w:marTop w:val="0"/>
          <w:marBottom w:val="40"/>
          <w:divBdr>
            <w:top w:val="none" w:sz="0" w:space="0" w:color="auto"/>
            <w:left w:val="none" w:sz="0" w:space="0" w:color="auto"/>
            <w:bottom w:val="none" w:sz="0" w:space="0" w:color="auto"/>
            <w:right w:val="none" w:sz="0" w:space="0" w:color="auto"/>
          </w:divBdr>
        </w:div>
        <w:div w:id="1776514460">
          <w:marLeft w:val="0"/>
          <w:marRight w:val="0"/>
          <w:marTop w:val="0"/>
          <w:marBottom w:val="40"/>
          <w:divBdr>
            <w:top w:val="none" w:sz="0" w:space="0" w:color="auto"/>
            <w:left w:val="none" w:sz="0" w:space="0" w:color="auto"/>
            <w:bottom w:val="none" w:sz="0" w:space="0" w:color="auto"/>
            <w:right w:val="none" w:sz="0" w:space="0" w:color="auto"/>
          </w:divBdr>
        </w:div>
        <w:div w:id="159468562">
          <w:marLeft w:val="0"/>
          <w:marRight w:val="0"/>
          <w:marTop w:val="0"/>
          <w:marBottom w:val="40"/>
          <w:divBdr>
            <w:top w:val="none" w:sz="0" w:space="0" w:color="auto"/>
            <w:left w:val="none" w:sz="0" w:space="0" w:color="auto"/>
            <w:bottom w:val="none" w:sz="0" w:space="0" w:color="auto"/>
            <w:right w:val="none" w:sz="0" w:space="0" w:color="auto"/>
          </w:divBdr>
        </w:div>
        <w:div w:id="1845241395">
          <w:marLeft w:val="0"/>
          <w:marRight w:val="0"/>
          <w:marTop w:val="0"/>
          <w:marBottom w:val="40"/>
          <w:divBdr>
            <w:top w:val="none" w:sz="0" w:space="0" w:color="auto"/>
            <w:left w:val="none" w:sz="0" w:space="0" w:color="auto"/>
            <w:bottom w:val="none" w:sz="0" w:space="0" w:color="auto"/>
            <w:right w:val="none" w:sz="0" w:space="0" w:color="auto"/>
          </w:divBdr>
        </w:div>
        <w:div w:id="161168784">
          <w:marLeft w:val="0"/>
          <w:marRight w:val="0"/>
          <w:marTop w:val="0"/>
          <w:marBottom w:val="40"/>
          <w:divBdr>
            <w:top w:val="none" w:sz="0" w:space="0" w:color="auto"/>
            <w:left w:val="none" w:sz="0" w:space="0" w:color="auto"/>
            <w:bottom w:val="none" w:sz="0" w:space="0" w:color="auto"/>
            <w:right w:val="none" w:sz="0" w:space="0" w:color="auto"/>
          </w:divBdr>
        </w:div>
        <w:div w:id="1557277237">
          <w:marLeft w:val="0"/>
          <w:marRight w:val="0"/>
          <w:marTop w:val="0"/>
          <w:marBottom w:val="40"/>
          <w:divBdr>
            <w:top w:val="none" w:sz="0" w:space="0" w:color="auto"/>
            <w:left w:val="none" w:sz="0" w:space="0" w:color="auto"/>
            <w:bottom w:val="none" w:sz="0" w:space="0" w:color="auto"/>
            <w:right w:val="none" w:sz="0" w:space="0" w:color="auto"/>
          </w:divBdr>
        </w:div>
        <w:div w:id="1200165638">
          <w:marLeft w:val="0"/>
          <w:marRight w:val="0"/>
          <w:marTop w:val="0"/>
          <w:marBottom w:val="40"/>
          <w:divBdr>
            <w:top w:val="none" w:sz="0" w:space="0" w:color="auto"/>
            <w:left w:val="none" w:sz="0" w:space="0" w:color="auto"/>
            <w:bottom w:val="none" w:sz="0" w:space="0" w:color="auto"/>
            <w:right w:val="none" w:sz="0" w:space="0" w:color="auto"/>
          </w:divBdr>
        </w:div>
        <w:div w:id="1323240445">
          <w:marLeft w:val="0"/>
          <w:marRight w:val="0"/>
          <w:marTop w:val="0"/>
          <w:marBottom w:val="40"/>
          <w:divBdr>
            <w:top w:val="none" w:sz="0" w:space="0" w:color="auto"/>
            <w:left w:val="none" w:sz="0" w:space="0" w:color="auto"/>
            <w:bottom w:val="none" w:sz="0" w:space="0" w:color="auto"/>
            <w:right w:val="none" w:sz="0" w:space="0" w:color="auto"/>
          </w:divBdr>
        </w:div>
        <w:div w:id="1968199885">
          <w:marLeft w:val="0"/>
          <w:marRight w:val="0"/>
          <w:marTop w:val="0"/>
          <w:marBottom w:val="40"/>
          <w:divBdr>
            <w:top w:val="none" w:sz="0" w:space="0" w:color="auto"/>
            <w:left w:val="none" w:sz="0" w:space="0" w:color="auto"/>
            <w:bottom w:val="none" w:sz="0" w:space="0" w:color="auto"/>
            <w:right w:val="none" w:sz="0" w:space="0" w:color="auto"/>
          </w:divBdr>
        </w:div>
        <w:div w:id="1254127695">
          <w:marLeft w:val="0"/>
          <w:marRight w:val="0"/>
          <w:marTop w:val="0"/>
          <w:marBottom w:val="40"/>
          <w:divBdr>
            <w:top w:val="none" w:sz="0" w:space="0" w:color="auto"/>
            <w:left w:val="none" w:sz="0" w:space="0" w:color="auto"/>
            <w:bottom w:val="none" w:sz="0" w:space="0" w:color="auto"/>
            <w:right w:val="none" w:sz="0" w:space="0" w:color="auto"/>
          </w:divBdr>
        </w:div>
        <w:div w:id="454829746">
          <w:marLeft w:val="0"/>
          <w:marRight w:val="0"/>
          <w:marTop w:val="0"/>
          <w:marBottom w:val="40"/>
          <w:divBdr>
            <w:top w:val="none" w:sz="0" w:space="0" w:color="auto"/>
            <w:left w:val="none" w:sz="0" w:space="0" w:color="auto"/>
            <w:bottom w:val="none" w:sz="0" w:space="0" w:color="auto"/>
            <w:right w:val="none" w:sz="0" w:space="0" w:color="auto"/>
          </w:divBdr>
        </w:div>
        <w:div w:id="408580193">
          <w:marLeft w:val="0"/>
          <w:marRight w:val="0"/>
          <w:marTop w:val="0"/>
          <w:marBottom w:val="40"/>
          <w:divBdr>
            <w:top w:val="none" w:sz="0" w:space="0" w:color="auto"/>
            <w:left w:val="none" w:sz="0" w:space="0" w:color="auto"/>
            <w:bottom w:val="none" w:sz="0" w:space="0" w:color="auto"/>
            <w:right w:val="none" w:sz="0" w:space="0" w:color="auto"/>
          </w:divBdr>
        </w:div>
        <w:div w:id="1718356835">
          <w:marLeft w:val="0"/>
          <w:marRight w:val="0"/>
          <w:marTop w:val="0"/>
          <w:marBottom w:val="40"/>
          <w:divBdr>
            <w:top w:val="none" w:sz="0" w:space="0" w:color="auto"/>
            <w:left w:val="none" w:sz="0" w:space="0" w:color="auto"/>
            <w:bottom w:val="none" w:sz="0" w:space="0" w:color="auto"/>
            <w:right w:val="none" w:sz="0" w:space="0" w:color="auto"/>
          </w:divBdr>
        </w:div>
        <w:div w:id="1473253590">
          <w:marLeft w:val="0"/>
          <w:marRight w:val="0"/>
          <w:marTop w:val="0"/>
          <w:marBottom w:val="40"/>
          <w:divBdr>
            <w:top w:val="none" w:sz="0" w:space="0" w:color="auto"/>
            <w:left w:val="none" w:sz="0" w:space="0" w:color="auto"/>
            <w:bottom w:val="none" w:sz="0" w:space="0" w:color="auto"/>
            <w:right w:val="none" w:sz="0" w:space="0" w:color="auto"/>
          </w:divBdr>
        </w:div>
        <w:div w:id="1694838127">
          <w:marLeft w:val="0"/>
          <w:marRight w:val="0"/>
          <w:marTop w:val="0"/>
          <w:marBottom w:val="40"/>
          <w:divBdr>
            <w:top w:val="none" w:sz="0" w:space="0" w:color="auto"/>
            <w:left w:val="none" w:sz="0" w:space="0" w:color="auto"/>
            <w:bottom w:val="none" w:sz="0" w:space="0" w:color="auto"/>
            <w:right w:val="none" w:sz="0" w:space="0" w:color="auto"/>
          </w:divBdr>
        </w:div>
        <w:div w:id="301470237">
          <w:marLeft w:val="0"/>
          <w:marRight w:val="0"/>
          <w:marTop w:val="0"/>
          <w:marBottom w:val="40"/>
          <w:divBdr>
            <w:top w:val="none" w:sz="0" w:space="0" w:color="auto"/>
            <w:left w:val="none" w:sz="0" w:space="0" w:color="auto"/>
            <w:bottom w:val="none" w:sz="0" w:space="0" w:color="auto"/>
            <w:right w:val="none" w:sz="0" w:space="0" w:color="auto"/>
          </w:divBdr>
        </w:div>
        <w:div w:id="1606427509">
          <w:marLeft w:val="0"/>
          <w:marRight w:val="0"/>
          <w:marTop w:val="0"/>
          <w:marBottom w:val="40"/>
          <w:divBdr>
            <w:top w:val="none" w:sz="0" w:space="0" w:color="auto"/>
            <w:left w:val="none" w:sz="0" w:space="0" w:color="auto"/>
            <w:bottom w:val="none" w:sz="0" w:space="0" w:color="auto"/>
            <w:right w:val="none" w:sz="0" w:space="0" w:color="auto"/>
          </w:divBdr>
        </w:div>
        <w:div w:id="1375156488">
          <w:marLeft w:val="0"/>
          <w:marRight w:val="0"/>
          <w:marTop w:val="0"/>
          <w:marBottom w:val="40"/>
          <w:divBdr>
            <w:top w:val="none" w:sz="0" w:space="0" w:color="auto"/>
            <w:left w:val="none" w:sz="0" w:space="0" w:color="auto"/>
            <w:bottom w:val="none" w:sz="0" w:space="0" w:color="auto"/>
            <w:right w:val="none" w:sz="0" w:space="0" w:color="auto"/>
          </w:divBdr>
        </w:div>
        <w:div w:id="1981954086">
          <w:marLeft w:val="0"/>
          <w:marRight w:val="0"/>
          <w:marTop w:val="0"/>
          <w:marBottom w:val="40"/>
          <w:divBdr>
            <w:top w:val="none" w:sz="0" w:space="0" w:color="auto"/>
            <w:left w:val="none" w:sz="0" w:space="0" w:color="auto"/>
            <w:bottom w:val="none" w:sz="0" w:space="0" w:color="auto"/>
            <w:right w:val="none" w:sz="0" w:space="0" w:color="auto"/>
          </w:divBdr>
        </w:div>
        <w:div w:id="417095259">
          <w:marLeft w:val="0"/>
          <w:marRight w:val="0"/>
          <w:marTop w:val="0"/>
          <w:marBottom w:val="40"/>
          <w:divBdr>
            <w:top w:val="none" w:sz="0" w:space="0" w:color="auto"/>
            <w:left w:val="none" w:sz="0" w:space="0" w:color="auto"/>
            <w:bottom w:val="none" w:sz="0" w:space="0" w:color="auto"/>
            <w:right w:val="none" w:sz="0" w:space="0" w:color="auto"/>
          </w:divBdr>
        </w:div>
        <w:div w:id="1854803338">
          <w:marLeft w:val="0"/>
          <w:marRight w:val="0"/>
          <w:marTop w:val="0"/>
          <w:marBottom w:val="40"/>
          <w:divBdr>
            <w:top w:val="none" w:sz="0" w:space="0" w:color="auto"/>
            <w:left w:val="none" w:sz="0" w:space="0" w:color="auto"/>
            <w:bottom w:val="none" w:sz="0" w:space="0" w:color="auto"/>
            <w:right w:val="none" w:sz="0" w:space="0" w:color="auto"/>
          </w:divBdr>
        </w:div>
        <w:div w:id="1972515538">
          <w:marLeft w:val="0"/>
          <w:marRight w:val="0"/>
          <w:marTop w:val="0"/>
          <w:marBottom w:val="40"/>
          <w:divBdr>
            <w:top w:val="none" w:sz="0" w:space="0" w:color="auto"/>
            <w:left w:val="none" w:sz="0" w:space="0" w:color="auto"/>
            <w:bottom w:val="none" w:sz="0" w:space="0" w:color="auto"/>
            <w:right w:val="none" w:sz="0" w:space="0" w:color="auto"/>
          </w:divBdr>
        </w:div>
        <w:div w:id="986858367">
          <w:marLeft w:val="0"/>
          <w:marRight w:val="0"/>
          <w:marTop w:val="0"/>
          <w:marBottom w:val="40"/>
          <w:divBdr>
            <w:top w:val="none" w:sz="0" w:space="0" w:color="auto"/>
            <w:left w:val="none" w:sz="0" w:space="0" w:color="auto"/>
            <w:bottom w:val="none" w:sz="0" w:space="0" w:color="auto"/>
            <w:right w:val="none" w:sz="0" w:space="0" w:color="auto"/>
          </w:divBdr>
        </w:div>
        <w:div w:id="239100233">
          <w:marLeft w:val="0"/>
          <w:marRight w:val="0"/>
          <w:marTop w:val="0"/>
          <w:marBottom w:val="40"/>
          <w:divBdr>
            <w:top w:val="none" w:sz="0" w:space="0" w:color="auto"/>
            <w:left w:val="none" w:sz="0" w:space="0" w:color="auto"/>
            <w:bottom w:val="none" w:sz="0" w:space="0" w:color="auto"/>
            <w:right w:val="none" w:sz="0" w:space="0" w:color="auto"/>
          </w:divBdr>
        </w:div>
        <w:div w:id="1556508888">
          <w:marLeft w:val="0"/>
          <w:marRight w:val="0"/>
          <w:marTop w:val="0"/>
          <w:marBottom w:val="40"/>
          <w:divBdr>
            <w:top w:val="none" w:sz="0" w:space="0" w:color="auto"/>
            <w:left w:val="none" w:sz="0" w:space="0" w:color="auto"/>
            <w:bottom w:val="none" w:sz="0" w:space="0" w:color="auto"/>
            <w:right w:val="none" w:sz="0" w:space="0" w:color="auto"/>
          </w:divBdr>
        </w:div>
        <w:div w:id="1006596933">
          <w:marLeft w:val="0"/>
          <w:marRight w:val="0"/>
          <w:marTop w:val="0"/>
          <w:marBottom w:val="40"/>
          <w:divBdr>
            <w:top w:val="none" w:sz="0" w:space="0" w:color="auto"/>
            <w:left w:val="none" w:sz="0" w:space="0" w:color="auto"/>
            <w:bottom w:val="none" w:sz="0" w:space="0" w:color="auto"/>
            <w:right w:val="none" w:sz="0" w:space="0" w:color="auto"/>
          </w:divBdr>
        </w:div>
        <w:div w:id="1363363502">
          <w:marLeft w:val="0"/>
          <w:marRight w:val="0"/>
          <w:marTop w:val="0"/>
          <w:marBottom w:val="40"/>
          <w:divBdr>
            <w:top w:val="none" w:sz="0" w:space="0" w:color="auto"/>
            <w:left w:val="none" w:sz="0" w:space="0" w:color="auto"/>
            <w:bottom w:val="none" w:sz="0" w:space="0" w:color="auto"/>
            <w:right w:val="none" w:sz="0" w:space="0" w:color="auto"/>
          </w:divBdr>
        </w:div>
        <w:div w:id="640380317">
          <w:marLeft w:val="0"/>
          <w:marRight w:val="0"/>
          <w:marTop w:val="0"/>
          <w:marBottom w:val="40"/>
          <w:divBdr>
            <w:top w:val="none" w:sz="0" w:space="0" w:color="auto"/>
            <w:left w:val="none" w:sz="0" w:space="0" w:color="auto"/>
            <w:bottom w:val="none" w:sz="0" w:space="0" w:color="auto"/>
            <w:right w:val="none" w:sz="0" w:space="0" w:color="auto"/>
          </w:divBdr>
        </w:div>
        <w:div w:id="1481342523">
          <w:marLeft w:val="0"/>
          <w:marRight w:val="0"/>
          <w:marTop w:val="0"/>
          <w:marBottom w:val="40"/>
          <w:divBdr>
            <w:top w:val="none" w:sz="0" w:space="0" w:color="auto"/>
            <w:left w:val="none" w:sz="0" w:space="0" w:color="auto"/>
            <w:bottom w:val="none" w:sz="0" w:space="0" w:color="auto"/>
            <w:right w:val="none" w:sz="0" w:space="0" w:color="auto"/>
          </w:divBdr>
        </w:div>
        <w:div w:id="1046879891">
          <w:marLeft w:val="0"/>
          <w:marRight w:val="0"/>
          <w:marTop w:val="0"/>
          <w:marBottom w:val="40"/>
          <w:divBdr>
            <w:top w:val="none" w:sz="0" w:space="0" w:color="auto"/>
            <w:left w:val="none" w:sz="0" w:space="0" w:color="auto"/>
            <w:bottom w:val="none" w:sz="0" w:space="0" w:color="auto"/>
            <w:right w:val="none" w:sz="0" w:space="0" w:color="auto"/>
          </w:divBdr>
        </w:div>
        <w:div w:id="2109688518">
          <w:marLeft w:val="0"/>
          <w:marRight w:val="0"/>
          <w:marTop w:val="0"/>
          <w:marBottom w:val="40"/>
          <w:divBdr>
            <w:top w:val="none" w:sz="0" w:space="0" w:color="auto"/>
            <w:left w:val="none" w:sz="0" w:space="0" w:color="auto"/>
            <w:bottom w:val="none" w:sz="0" w:space="0" w:color="auto"/>
            <w:right w:val="none" w:sz="0" w:space="0" w:color="auto"/>
          </w:divBdr>
        </w:div>
        <w:div w:id="891774891">
          <w:marLeft w:val="0"/>
          <w:marRight w:val="0"/>
          <w:marTop w:val="0"/>
          <w:marBottom w:val="40"/>
          <w:divBdr>
            <w:top w:val="none" w:sz="0" w:space="0" w:color="auto"/>
            <w:left w:val="none" w:sz="0" w:space="0" w:color="auto"/>
            <w:bottom w:val="none" w:sz="0" w:space="0" w:color="auto"/>
            <w:right w:val="none" w:sz="0" w:space="0" w:color="auto"/>
          </w:divBdr>
        </w:div>
        <w:div w:id="1016881261">
          <w:marLeft w:val="0"/>
          <w:marRight w:val="0"/>
          <w:marTop w:val="0"/>
          <w:marBottom w:val="40"/>
          <w:divBdr>
            <w:top w:val="none" w:sz="0" w:space="0" w:color="auto"/>
            <w:left w:val="none" w:sz="0" w:space="0" w:color="auto"/>
            <w:bottom w:val="none" w:sz="0" w:space="0" w:color="auto"/>
            <w:right w:val="none" w:sz="0" w:space="0" w:color="auto"/>
          </w:divBdr>
        </w:div>
        <w:div w:id="1761216476">
          <w:marLeft w:val="630"/>
          <w:marRight w:val="0"/>
          <w:marTop w:val="0"/>
          <w:marBottom w:val="40"/>
          <w:divBdr>
            <w:top w:val="none" w:sz="0" w:space="0" w:color="auto"/>
            <w:left w:val="none" w:sz="0" w:space="0" w:color="auto"/>
            <w:bottom w:val="none" w:sz="0" w:space="0" w:color="auto"/>
            <w:right w:val="none" w:sz="0" w:space="0" w:color="auto"/>
          </w:divBdr>
        </w:div>
        <w:div w:id="531771839">
          <w:marLeft w:val="630"/>
          <w:marRight w:val="0"/>
          <w:marTop w:val="0"/>
          <w:marBottom w:val="40"/>
          <w:divBdr>
            <w:top w:val="none" w:sz="0" w:space="0" w:color="auto"/>
            <w:left w:val="none" w:sz="0" w:space="0" w:color="auto"/>
            <w:bottom w:val="none" w:sz="0" w:space="0" w:color="auto"/>
            <w:right w:val="none" w:sz="0" w:space="0" w:color="auto"/>
          </w:divBdr>
        </w:div>
        <w:div w:id="1913663507">
          <w:marLeft w:val="0"/>
          <w:marRight w:val="0"/>
          <w:marTop w:val="0"/>
          <w:marBottom w:val="60"/>
          <w:divBdr>
            <w:top w:val="none" w:sz="0" w:space="0" w:color="auto"/>
            <w:left w:val="none" w:sz="0" w:space="0" w:color="auto"/>
            <w:bottom w:val="none" w:sz="0" w:space="0" w:color="auto"/>
            <w:right w:val="none" w:sz="0" w:space="0" w:color="auto"/>
          </w:divBdr>
        </w:div>
        <w:div w:id="1448696855">
          <w:marLeft w:val="0"/>
          <w:marRight w:val="0"/>
          <w:marTop w:val="0"/>
          <w:marBottom w:val="60"/>
          <w:divBdr>
            <w:top w:val="none" w:sz="0" w:space="0" w:color="auto"/>
            <w:left w:val="none" w:sz="0" w:space="0" w:color="auto"/>
            <w:bottom w:val="none" w:sz="0" w:space="0" w:color="auto"/>
            <w:right w:val="none" w:sz="0" w:space="0" w:color="auto"/>
          </w:divBdr>
        </w:div>
        <w:div w:id="45840831">
          <w:marLeft w:val="0"/>
          <w:marRight w:val="0"/>
          <w:marTop w:val="0"/>
          <w:marBottom w:val="60"/>
          <w:divBdr>
            <w:top w:val="none" w:sz="0" w:space="0" w:color="auto"/>
            <w:left w:val="none" w:sz="0" w:space="0" w:color="auto"/>
            <w:bottom w:val="none" w:sz="0" w:space="0" w:color="auto"/>
            <w:right w:val="none" w:sz="0" w:space="0" w:color="auto"/>
          </w:divBdr>
        </w:div>
        <w:div w:id="813910145">
          <w:marLeft w:val="0"/>
          <w:marRight w:val="0"/>
          <w:marTop w:val="0"/>
          <w:marBottom w:val="60"/>
          <w:divBdr>
            <w:top w:val="none" w:sz="0" w:space="0" w:color="auto"/>
            <w:left w:val="none" w:sz="0" w:space="0" w:color="auto"/>
            <w:bottom w:val="none" w:sz="0" w:space="0" w:color="auto"/>
            <w:right w:val="none" w:sz="0" w:space="0" w:color="auto"/>
          </w:divBdr>
        </w:div>
        <w:div w:id="594552578">
          <w:marLeft w:val="0"/>
          <w:marRight w:val="0"/>
          <w:marTop w:val="0"/>
          <w:marBottom w:val="60"/>
          <w:divBdr>
            <w:top w:val="none" w:sz="0" w:space="0" w:color="auto"/>
            <w:left w:val="none" w:sz="0" w:space="0" w:color="auto"/>
            <w:bottom w:val="none" w:sz="0" w:space="0" w:color="auto"/>
            <w:right w:val="none" w:sz="0" w:space="0" w:color="auto"/>
          </w:divBdr>
        </w:div>
        <w:div w:id="153953747">
          <w:marLeft w:val="0"/>
          <w:marRight w:val="0"/>
          <w:marTop w:val="0"/>
          <w:marBottom w:val="60"/>
          <w:divBdr>
            <w:top w:val="none" w:sz="0" w:space="0" w:color="auto"/>
            <w:left w:val="none" w:sz="0" w:space="0" w:color="auto"/>
            <w:bottom w:val="none" w:sz="0" w:space="0" w:color="auto"/>
            <w:right w:val="none" w:sz="0" w:space="0" w:color="auto"/>
          </w:divBdr>
        </w:div>
        <w:div w:id="652221860">
          <w:marLeft w:val="0"/>
          <w:marRight w:val="0"/>
          <w:marTop w:val="0"/>
          <w:marBottom w:val="60"/>
          <w:divBdr>
            <w:top w:val="none" w:sz="0" w:space="0" w:color="auto"/>
            <w:left w:val="none" w:sz="0" w:space="0" w:color="auto"/>
            <w:bottom w:val="none" w:sz="0" w:space="0" w:color="auto"/>
            <w:right w:val="none" w:sz="0" w:space="0" w:color="auto"/>
          </w:divBdr>
        </w:div>
        <w:div w:id="533617917">
          <w:marLeft w:val="0"/>
          <w:marRight w:val="0"/>
          <w:marTop w:val="0"/>
          <w:marBottom w:val="60"/>
          <w:divBdr>
            <w:top w:val="none" w:sz="0" w:space="0" w:color="auto"/>
            <w:left w:val="none" w:sz="0" w:space="0" w:color="auto"/>
            <w:bottom w:val="none" w:sz="0" w:space="0" w:color="auto"/>
            <w:right w:val="none" w:sz="0" w:space="0" w:color="auto"/>
          </w:divBdr>
        </w:div>
        <w:div w:id="158860079">
          <w:marLeft w:val="0"/>
          <w:marRight w:val="0"/>
          <w:marTop w:val="0"/>
          <w:marBottom w:val="60"/>
          <w:divBdr>
            <w:top w:val="none" w:sz="0" w:space="0" w:color="auto"/>
            <w:left w:val="none" w:sz="0" w:space="0" w:color="auto"/>
            <w:bottom w:val="none" w:sz="0" w:space="0" w:color="auto"/>
            <w:right w:val="none" w:sz="0" w:space="0" w:color="auto"/>
          </w:divBdr>
        </w:div>
        <w:div w:id="584266061">
          <w:marLeft w:val="0"/>
          <w:marRight w:val="0"/>
          <w:marTop w:val="0"/>
          <w:marBottom w:val="60"/>
          <w:divBdr>
            <w:top w:val="none" w:sz="0" w:space="0" w:color="auto"/>
            <w:left w:val="none" w:sz="0" w:space="0" w:color="auto"/>
            <w:bottom w:val="none" w:sz="0" w:space="0" w:color="auto"/>
            <w:right w:val="none" w:sz="0" w:space="0" w:color="auto"/>
          </w:divBdr>
        </w:div>
        <w:div w:id="1612274784">
          <w:marLeft w:val="0"/>
          <w:marRight w:val="0"/>
          <w:marTop w:val="0"/>
          <w:marBottom w:val="60"/>
          <w:divBdr>
            <w:top w:val="none" w:sz="0" w:space="0" w:color="auto"/>
            <w:left w:val="none" w:sz="0" w:space="0" w:color="auto"/>
            <w:bottom w:val="none" w:sz="0" w:space="0" w:color="auto"/>
            <w:right w:val="none" w:sz="0" w:space="0" w:color="auto"/>
          </w:divBdr>
        </w:div>
        <w:div w:id="1883130485">
          <w:marLeft w:val="0"/>
          <w:marRight w:val="0"/>
          <w:marTop w:val="0"/>
          <w:marBottom w:val="60"/>
          <w:divBdr>
            <w:top w:val="none" w:sz="0" w:space="0" w:color="auto"/>
            <w:left w:val="none" w:sz="0" w:space="0" w:color="auto"/>
            <w:bottom w:val="none" w:sz="0" w:space="0" w:color="auto"/>
            <w:right w:val="none" w:sz="0" w:space="0" w:color="auto"/>
          </w:divBdr>
        </w:div>
        <w:div w:id="446587240">
          <w:marLeft w:val="0"/>
          <w:marRight w:val="0"/>
          <w:marTop w:val="0"/>
          <w:marBottom w:val="60"/>
          <w:divBdr>
            <w:top w:val="none" w:sz="0" w:space="0" w:color="auto"/>
            <w:left w:val="none" w:sz="0" w:space="0" w:color="auto"/>
            <w:bottom w:val="none" w:sz="0" w:space="0" w:color="auto"/>
            <w:right w:val="none" w:sz="0" w:space="0" w:color="auto"/>
          </w:divBdr>
        </w:div>
        <w:div w:id="2031446689">
          <w:marLeft w:val="0"/>
          <w:marRight w:val="0"/>
          <w:marTop w:val="0"/>
          <w:marBottom w:val="60"/>
          <w:divBdr>
            <w:top w:val="none" w:sz="0" w:space="0" w:color="auto"/>
            <w:left w:val="none" w:sz="0" w:space="0" w:color="auto"/>
            <w:bottom w:val="none" w:sz="0" w:space="0" w:color="auto"/>
            <w:right w:val="none" w:sz="0" w:space="0" w:color="auto"/>
          </w:divBdr>
        </w:div>
        <w:div w:id="1105882245">
          <w:marLeft w:val="0"/>
          <w:marRight w:val="0"/>
          <w:marTop w:val="0"/>
          <w:marBottom w:val="60"/>
          <w:divBdr>
            <w:top w:val="none" w:sz="0" w:space="0" w:color="auto"/>
            <w:left w:val="none" w:sz="0" w:space="0" w:color="auto"/>
            <w:bottom w:val="none" w:sz="0" w:space="0" w:color="auto"/>
            <w:right w:val="none" w:sz="0" w:space="0" w:color="auto"/>
          </w:divBdr>
        </w:div>
        <w:div w:id="1422875689">
          <w:marLeft w:val="0"/>
          <w:marRight w:val="0"/>
          <w:marTop w:val="0"/>
          <w:marBottom w:val="60"/>
          <w:divBdr>
            <w:top w:val="none" w:sz="0" w:space="0" w:color="auto"/>
            <w:left w:val="none" w:sz="0" w:space="0" w:color="auto"/>
            <w:bottom w:val="none" w:sz="0" w:space="0" w:color="auto"/>
            <w:right w:val="none" w:sz="0" w:space="0" w:color="auto"/>
          </w:divBdr>
        </w:div>
        <w:div w:id="1051423984">
          <w:marLeft w:val="0"/>
          <w:marRight w:val="0"/>
          <w:marTop w:val="0"/>
          <w:marBottom w:val="60"/>
          <w:divBdr>
            <w:top w:val="none" w:sz="0" w:space="0" w:color="auto"/>
            <w:left w:val="none" w:sz="0" w:space="0" w:color="auto"/>
            <w:bottom w:val="none" w:sz="0" w:space="0" w:color="auto"/>
            <w:right w:val="none" w:sz="0" w:space="0" w:color="auto"/>
          </w:divBdr>
        </w:div>
        <w:div w:id="886338920">
          <w:marLeft w:val="0"/>
          <w:marRight w:val="0"/>
          <w:marTop w:val="0"/>
          <w:marBottom w:val="60"/>
          <w:divBdr>
            <w:top w:val="none" w:sz="0" w:space="0" w:color="auto"/>
            <w:left w:val="none" w:sz="0" w:space="0" w:color="auto"/>
            <w:bottom w:val="none" w:sz="0" w:space="0" w:color="auto"/>
            <w:right w:val="none" w:sz="0" w:space="0" w:color="auto"/>
          </w:divBdr>
        </w:div>
        <w:div w:id="1223953976">
          <w:marLeft w:val="0"/>
          <w:marRight w:val="0"/>
          <w:marTop w:val="0"/>
          <w:marBottom w:val="60"/>
          <w:divBdr>
            <w:top w:val="none" w:sz="0" w:space="0" w:color="auto"/>
            <w:left w:val="none" w:sz="0" w:space="0" w:color="auto"/>
            <w:bottom w:val="none" w:sz="0" w:space="0" w:color="auto"/>
            <w:right w:val="none" w:sz="0" w:space="0" w:color="auto"/>
          </w:divBdr>
        </w:div>
        <w:div w:id="2145346136">
          <w:marLeft w:val="0"/>
          <w:marRight w:val="0"/>
          <w:marTop w:val="0"/>
          <w:marBottom w:val="60"/>
          <w:divBdr>
            <w:top w:val="none" w:sz="0" w:space="0" w:color="auto"/>
            <w:left w:val="none" w:sz="0" w:space="0" w:color="auto"/>
            <w:bottom w:val="none" w:sz="0" w:space="0" w:color="auto"/>
            <w:right w:val="none" w:sz="0" w:space="0" w:color="auto"/>
          </w:divBdr>
        </w:div>
        <w:div w:id="1948923858">
          <w:marLeft w:val="0"/>
          <w:marRight w:val="0"/>
          <w:marTop w:val="0"/>
          <w:marBottom w:val="60"/>
          <w:divBdr>
            <w:top w:val="none" w:sz="0" w:space="0" w:color="auto"/>
            <w:left w:val="none" w:sz="0" w:space="0" w:color="auto"/>
            <w:bottom w:val="none" w:sz="0" w:space="0" w:color="auto"/>
            <w:right w:val="none" w:sz="0" w:space="0" w:color="auto"/>
          </w:divBdr>
        </w:div>
        <w:div w:id="3434484">
          <w:marLeft w:val="0"/>
          <w:marRight w:val="0"/>
          <w:marTop w:val="0"/>
          <w:marBottom w:val="60"/>
          <w:divBdr>
            <w:top w:val="none" w:sz="0" w:space="0" w:color="auto"/>
            <w:left w:val="none" w:sz="0" w:space="0" w:color="auto"/>
            <w:bottom w:val="none" w:sz="0" w:space="0" w:color="auto"/>
            <w:right w:val="none" w:sz="0" w:space="0" w:color="auto"/>
          </w:divBdr>
        </w:div>
        <w:div w:id="637690449">
          <w:marLeft w:val="0"/>
          <w:marRight w:val="0"/>
          <w:marTop w:val="0"/>
          <w:marBottom w:val="60"/>
          <w:divBdr>
            <w:top w:val="none" w:sz="0" w:space="0" w:color="auto"/>
            <w:left w:val="none" w:sz="0" w:space="0" w:color="auto"/>
            <w:bottom w:val="none" w:sz="0" w:space="0" w:color="auto"/>
            <w:right w:val="none" w:sz="0" w:space="0" w:color="auto"/>
          </w:divBdr>
        </w:div>
        <w:div w:id="1669403822">
          <w:marLeft w:val="0"/>
          <w:marRight w:val="0"/>
          <w:marTop w:val="0"/>
          <w:marBottom w:val="60"/>
          <w:divBdr>
            <w:top w:val="none" w:sz="0" w:space="0" w:color="auto"/>
            <w:left w:val="none" w:sz="0" w:space="0" w:color="auto"/>
            <w:bottom w:val="none" w:sz="0" w:space="0" w:color="auto"/>
            <w:right w:val="none" w:sz="0" w:space="0" w:color="auto"/>
          </w:divBdr>
        </w:div>
        <w:div w:id="1961375594">
          <w:marLeft w:val="0"/>
          <w:marRight w:val="0"/>
          <w:marTop w:val="0"/>
          <w:marBottom w:val="60"/>
          <w:divBdr>
            <w:top w:val="none" w:sz="0" w:space="0" w:color="auto"/>
            <w:left w:val="none" w:sz="0" w:space="0" w:color="auto"/>
            <w:bottom w:val="none" w:sz="0" w:space="0" w:color="auto"/>
            <w:right w:val="none" w:sz="0" w:space="0" w:color="auto"/>
          </w:divBdr>
        </w:div>
        <w:div w:id="1714229846">
          <w:marLeft w:val="0"/>
          <w:marRight w:val="0"/>
          <w:marTop w:val="0"/>
          <w:marBottom w:val="60"/>
          <w:divBdr>
            <w:top w:val="none" w:sz="0" w:space="0" w:color="auto"/>
            <w:left w:val="none" w:sz="0" w:space="0" w:color="auto"/>
            <w:bottom w:val="none" w:sz="0" w:space="0" w:color="auto"/>
            <w:right w:val="none" w:sz="0" w:space="0" w:color="auto"/>
          </w:divBdr>
        </w:div>
        <w:div w:id="2103211841">
          <w:marLeft w:val="0"/>
          <w:marRight w:val="0"/>
          <w:marTop w:val="0"/>
          <w:marBottom w:val="60"/>
          <w:divBdr>
            <w:top w:val="none" w:sz="0" w:space="0" w:color="auto"/>
            <w:left w:val="none" w:sz="0" w:space="0" w:color="auto"/>
            <w:bottom w:val="none" w:sz="0" w:space="0" w:color="auto"/>
            <w:right w:val="none" w:sz="0" w:space="0" w:color="auto"/>
          </w:divBdr>
        </w:div>
        <w:div w:id="358170398">
          <w:marLeft w:val="0"/>
          <w:marRight w:val="0"/>
          <w:marTop w:val="0"/>
          <w:marBottom w:val="60"/>
          <w:divBdr>
            <w:top w:val="none" w:sz="0" w:space="0" w:color="auto"/>
            <w:left w:val="none" w:sz="0" w:space="0" w:color="auto"/>
            <w:bottom w:val="none" w:sz="0" w:space="0" w:color="auto"/>
            <w:right w:val="none" w:sz="0" w:space="0" w:color="auto"/>
          </w:divBdr>
        </w:div>
        <w:div w:id="1900942182">
          <w:marLeft w:val="0"/>
          <w:marRight w:val="0"/>
          <w:marTop w:val="0"/>
          <w:marBottom w:val="60"/>
          <w:divBdr>
            <w:top w:val="none" w:sz="0" w:space="0" w:color="auto"/>
            <w:left w:val="none" w:sz="0" w:space="0" w:color="auto"/>
            <w:bottom w:val="none" w:sz="0" w:space="0" w:color="auto"/>
            <w:right w:val="none" w:sz="0" w:space="0" w:color="auto"/>
          </w:divBdr>
        </w:div>
        <w:div w:id="793476761">
          <w:marLeft w:val="0"/>
          <w:marRight w:val="0"/>
          <w:marTop w:val="0"/>
          <w:marBottom w:val="60"/>
          <w:divBdr>
            <w:top w:val="none" w:sz="0" w:space="0" w:color="auto"/>
            <w:left w:val="none" w:sz="0" w:space="0" w:color="auto"/>
            <w:bottom w:val="none" w:sz="0" w:space="0" w:color="auto"/>
            <w:right w:val="none" w:sz="0" w:space="0" w:color="auto"/>
          </w:divBdr>
        </w:div>
        <w:div w:id="1693216023">
          <w:marLeft w:val="0"/>
          <w:marRight w:val="0"/>
          <w:marTop w:val="0"/>
          <w:marBottom w:val="60"/>
          <w:divBdr>
            <w:top w:val="none" w:sz="0" w:space="0" w:color="auto"/>
            <w:left w:val="none" w:sz="0" w:space="0" w:color="auto"/>
            <w:bottom w:val="none" w:sz="0" w:space="0" w:color="auto"/>
            <w:right w:val="none" w:sz="0" w:space="0" w:color="auto"/>
          </w:divBdr>
        </w:div>
        <w:div w:id="1275558727">
          <w:marLeft w:val="0"/>
          <w:marRight w:val="0"/>
          <w:marTop w:val="0"/>
          <w:marBottom w:val="60"/>
          <w:divBdr>
            <w:top w:val="none" w:sz="0" w:space="0" w:color="auto"/>
            <w:left w:val="none" w:sz="0" w:space="0" w:color="auto"/>
            <w:bottom w:val="none" w:sz="0" w:space="0" w:color="auto"/>
            <w:right w:val="none" w:sz="0" w:space="0" w:color="auto"/>
          </w:divBdr>
        </w:div>
        <w:div w:id="68503998">
          <w:marLeft w:val="0"/>
          <w:marRight w:val="0"/>
          <w:marTop w:val="0"/>
          <w:marBottom w:val="60"/>
          <w:divBdr>
            <w:top w:val="none" w:sz="0" w:space="0" w:color="auto"/>
            <w:left w:val="none" w:sz="0" w:space="0" w:color="auto"/>
            <w:bottom w:val="none" w:sz="0" w:space="0" w:color="auto"/>
            <w:right w:val="none" w:sz="0" w:space="0" w:color="auto"/>
          </w:divBdr>
        </w:div>
        <w:div w:id="549003869">
          <w:marLeft w:val="0"/>
          <w:marRight w:val="0"/>
          <w:marTop w:val="0"/>
          <w:marBottom w:val="60"/>
          <w:divBdr>
            <w:top w:val="none" w:sz="0" w:space="0" w:color="auto"/>
            <w:left w:val="none" w:sz="0" w:space="0" w:color="auto"/>
            <w:bottom w:val="none" w:sz="0" w:space="0" w:color="auto"/>
            <w:right w:val="none" w:sz="0" w:space="0" w:color="auto"/>
          </w:divBdr>
        </w:div>
        <w:div w:id="1797679969">
          <w:marLeft w:val="0"/>
          <w:marRight w:val="0"/>
          <w:marTop w:val="0"/>
          <w:marBottom w:val="60"/>
          <w:divBdr>
            <w:top w:val="none" w:sz="0" w:space="0" w:color="auto"/>
            <w:left w:val="none" w:sz="0" w:space="0" w:color="auto"/>
            <w:bottom w:val="none" w:sz="0" w:space="0" w:color="auto"/>
            <w:right w:val="none" w:sz="0" w:space="0" w:color="auto"/>
          </w:divBdr>
        </w:div>
        <w:div w:id="326369527">
          <w:marLeft w:val="0"/>
          <w:marRight w:val="0"/>
          <w:marTop w:val="0"/>
          <w:marBottom w:val="60"/>
          <w:divBdr>
            <w:top w:val="none" w:sz="0" w:space="0" w:color="auto"/>
            <w:left w:val="none" w:sz="0" w:space="0" w:color="auto"/>
            <w:bottom w:val="none" w:sz="0" w:space="0" w:color="auto"/>
            <w:right w:val="none" w:sz="0" w:space="0" w:color="auto"/>
          </w:divBdr>
        </w:div>
        <w:div w:id="291209125">
          <w:marLeft w:val="0"/>
          <w:marRight w:val="0"/>
          <w:marTop w:val="0"/>
          <w:marBottom w:val="60"/>
          <w:divBdr>
            <w:top w:val="none" w:sz="0" w:space="0" w:color="auto"/>
            <w:left w:val="none" w:sz="0" w:space="0" w:color="auto"/>
            <w:bottom w:val="none" w:sz="0" w:space="0" w:color="auto"/>
            <w:right w:val="none" w:sz="0" w:space="0" w:color="auto"/>
          </w:divBdr>
        </w:div>
        <w:div w:id="225921844">
          <w:marLeft w:val="0"/>
          <w:marRight w:val="0"/>
          <w:marTop w:val="0"/>
          <w:marBottom w:val="60"/>
          <w:divBdr>
            <w:top w:val="none" w:sz="0" w:space="0" w:color="auto"/>
            <w:left w:val="none" w:sz="0" w:space="0" w:color="auto"/>
            <w:bottom w:val="none" w:sz="0" w:space="0" w:color="auto"/>
            <w:right w:val="none" w:sz="0" w:space="0" w:color="auto"/>
          </w:divBdr>
        </w:div>
        <w:div w:id="605624477">
          <w:marLeft w:val="0"/>
          <w:marRight w:val="0"/>
          <w:marTop w:val="0"/>
          <w:marBottom w:val="60"/>
          <w:divBdr>
            <w:top w:val="none" w:sz="0" w:space="0" w:color="auto"/>
            <w:left w:val="none" w:sz="0" w:space="0" w:color="auto"/>
            <w:bottom w:val="none" w:sz="0" w:space="0" w:color="auto"/>
            <w:right w:val="none" w:sz="0" w:space="0" w:color="auto"/>
          </w:divBdr>
        </w:div>
        <w:div w:id="1602488647">
          <w:marLeft w:val="0"/>
          <w:marRight w:val="0"/>
          <w:marTop w:val="0"/>
          <w:marBottom w:val="60"/>
          <w:divBdr>
            <w:top w:val="none" w:sz="0" w:space="0" w:color="auto"/>
            <w:left w:val="none" w:sz="0" w:space="0" w:color="auto"/>
            <w:bottom w:val="none" w:sz="0" w:space="0" w:color="auto"/>
            <w:right w:val="none" w:sz="0" w:space="0" w:color="auto"/>
          </w:divBdr>
        </w:div>
        <w:div w:id="1740445595">
          <w:marLeft w:val="0"/>
          <w:marRight w:val="0"/>
          <w:marTop w:val="0"/>
          <w:marBottom w:val="60"/>
          <w:divBdr>
            <w:top w:val="none" w:sz="0" w:space="0" w:color="auto"/>
            <w:left w:val="none" w:sz="0" w:space="0" w:color="auto"/>
            <w:bottom w:val="none" w:sz="0" w:space="0" w:color="auto"/>
            <w:right w:val="none" w:sz="0" w:space="0" w:color="auto"/>
          </w:divBdr>
        </w:div>
        <w:div w:id="453866156">
          <w:marLeft w:val="0"/>
          <w:marRight w:val="0"/>
          <w:marTop w:val="0"/>
          <w:marBottom w:val="60"/>
          <w:divBdr>
            <w:top w:val="none" w:sz="0" w:space="0" w:color="auto"/>
            <w:left w:val="none" w:sz="0" w:space="0" w:color="auto"/>
            <w:bottom w:val="none" w:sz="0" w:space="0" w:color="auto"/>
            <w:right w:val="none" w:sz="0" w:space="0" w:color="auto"/>
          </w:divBdr>
        </w:div>
        <w:div w:id="1786579447">
          <w:marLeft w:val="0"/>
          <w:marRight w:val="0"/>
          <w:marTop w:val="0"/>
          <w:marBottom w:val="60"/>
          <w:divBdr>
            <w:top w:val="none" w:sz="0" w:space="0" w:color="auto"/>
            <w:left w:val="none" w:sz="0" w:space="0" w:color="auto"/>
            <w:bottom w:val="none" w:sz="0" w:space="0" w:color="auto"/>
            <w:right w:val="none" w:sz="0" w:space="0" w:color="auto"/>
          </w:divBdr>
        </w:div>
        <w:div w:id="1174878364">
          <w:marLeft w:val="0"/>
          <w:marRight w:val="0"/>
          <w:marTop w:val="0"/>
          <w:marBottom w:val="60"/>
          <w:divBdr>
            <w:top w:val="none" w:sz="0" w:space="0" w:color="auto"/>
            <w:left w:val="none" w:sz="0" w:space="0" w:color="auto"/>
            <w:bottom w:val="none" w:sz="0" w:space="0" w:color="auto"/>
            <w:right w:val="none" w:sz="0" w:space="0" w:color="auto"/>
          </w:divBdr>
        </w:div>
        <w:div w:id="1448887769">
          <w:marLeft w:val="0"/>
          <w:marRight w:val="0"/>
          <w:marTop w:val="0"/>
          <w:marBottom w:val="60"/>
          <w:divBdr>
            <w:top w:val="none" w:sz="0" w:space="0" w:color="auto"/>
            <w:left w:val="none" w:sz="0" w:space="0" w:color="auto"/>
            <w:bottom w:val="none" w:sz="0" w:space="0" w:color="auto"/>
            <w:right w:val="none" w:sz="0" w:space="0" w:color="auto"/>
          </w:divBdr>
        </w:div>
        <w:div w:id="723220008">
          <w:marLeft w:val="0"/>
          <w:marRight w:val="0"/>
          <w:marTop w:val="0"/>
          <w:marBottom w:val="60"/>
          <w:divBdr>
            <w:top w:val="none" w:sz="0" w:space="0" w:color="auto"/>
            <w:left w:val="none" w:sz="0" w:space="0" w:color="auto"/>
            <w:bottom w:val="none" w:sz="0" w:space="0" w:color="auto"/>
            <w:right w:val="none" w:sz="0" w:space="0" w:color="auto"/>
          </w:divBdr>
        </w:div>
        <w:div w:id="381293979">
          <w:marLeft w:val="0"/>
          <w:marRight w:val="0"/>
          <w:marTop w:val="0"/>
          <w:marBottom w:val="60"/>
          <w:divBdr>
            <w:top w:val="none" w:sz="0" w:space="0" w:color="auto"/>
            <w:left w:val="none" w:sz="0" w:space="0" w:color="auto"/>
            <w:bottom w:val="none" w:sz="0" w:space="0" w:color="auto"/>
            <w:right w:val="none" w:sz="0" w:space="0" w:color="auto"/>
          </w:divBdr>
        </w:div>
        <w:div w:id="1550147400">
          <w:marLeft w:val="0"/>
          <w:marRight w:val="0"/>
          <w:marTop w:val="0"/>
          <w:marBottom w:val="60"/>
          <w:divBdr>
            <w:top w:val="none" w:sz="0" w:space="0" w:color="auto"/>
            <w:left w:val="none" w:sz="0" w:space="0" w:color="auto"/>
            <w:bottom w:val="none" w:sz="0" w:space="0" w:color="auto"/>
            <w:right w:val="none" w:sz="0" w:space="0" w:color="auto"/>
          </w:divBdr>
        </w:div>
        <w:div w:id="1761099884">
          <w:marLeft w:val="0"/>
          <w:marRight w:val="0"/>
          <w:marTop w:val="0"/>
          <w:marBottom w:val="60"/>
          <w:divBdr>
            <w:top w:val="none" w:sz="0" w:space="0" w:color="auto"/>
            <w:left w:val="none" w:sz="0" w:space="0" w:color="auto"/>
            <w:bottom w:val="none" w:sz="0" w:space="0" w:color="auto"/>
            <w:right w:val="none" w:sz="0" w:space="0" w:color="auto"/>
          </w:divBdr>
        </w:div>
        <w:div w:id="2070180403">
          <w:marLeft w:val="0"/>
          <w:marRight w:val="0"/>
          <w:marTop w:val="0"/>
          <w:marBottom w:val="60"/>
          <w:divBdr>
            <w:top w:val="none" w:sz="0" w:space="0" w:color="auto"/>
            <w:left w:val="none" w:sz="0" w:space="0" w:color="auto"/>
            <w:bottom w:val="none" w:sz="0" w:space="0" w:color="auto"/>
            <w:right w:val="none" w:sz="0" w:space="0" w:color="auto"/>
          </w:divBdr>
        </w:div>
        <w:div w:id="1010571017">
          <w:marLeft w:val="0"/>
          <w:marRight w:val="0"/>
          <w:marTop w:val="0"/>
          <w:marBottom w:val="60"/>
          <w:divBdr>
            <w:top w:val="none" w:sz="0" w:space="0" w:color="auto"/>
            <w:left w:val="none" w:sz="0" w:space="0" w:color="auto"/>
            <w:bottom w:val="none" w:sz="0" w:space="0" w:color="auto"/>
            <w:right w:val="none" w:sz="0" w:space="0" w:color="auto"/>
          </w:divBdr>
        </w:div>
        <w:div w:id="849104548">
          <w:marLeft w:val="0"/>
          <w:marRight w:val="0"/>
          <w:marTop w:val="0"/>
          <w:marBottom w:val="60"/>
          <w:divBdr>
            <w:top w:val="none" w:sz="0" w:space="0" w:color="auto"/>
            <w:left w:val="none" w:sz="0" w:space="0" w:color="auto"/>
            <w:bottom w:val="none" w:sz="0" w:space="0" w:color="auto"/>
            <w:right w:val="none" w:sz="0" w:space="0" w:color="auto"/>
          </w:divBdr>
        </w:div>
        <w:div w:id="214396314">
          <w:marLeft w:val="0"/>
          <w:marRight w:val="0"/>
          <w:marTop w:val="0"/>
          <w:marBottom w:val="60"/>
          <w:divBdr>
            <w:top w:val="none" w:sz="0" w:space="0" w:color="auto"/>
            <w:left w:val="none" w:sz="0" w:space="0" w:color="auto"/>
            <w:bottom w:val="none" w:sz="0" w:space="0" w:color="auto"/>
            <w:right w:val="none" w:sz="0" w:space="0" w:color="auto"/>
          </w:divBdr>
        </w:div>
        <w:div w:id="1645694407">
          <w:marLeft w:val="0"/>
          <w:marRight w:val="0"/>
          <w:marTop w:val="0"/>
          <w:marBottom w:val="60"/>
          <w:divBdr>
            <w:top w:val="none" w:sz="0" w:space="0" w:color="auto"/>
            <w:left w:val="none" w:sz="0" w:space="0" w:color="auto"/>
            <w:bottom w:val="none" w:sz="0" w:space="0" w:color="auto"/>
            <w:right w:val="none" w:sz="0" w:space="0" w:color="auto"/>
          </w:divBdr>
        </w:div>
        <w:div w:id="1789616701">
          <w:marLeft w:val="0"/>
          <w:marRight w:val="0"/>
          <w:marTop w:val="0"/>
          <w:marBottom w:val="60"/>
          <w:divBdr>
            <w:top w:val="none" w:sz="0" w:space="0" w:color="auto"/>
            <w:left w:val="none" w:sz="0" w:space="0" w:color="auto"/>
            <w:bottom w:val="none" w:sz="0" w:space="0" w:color="auto"/>
            <w:right w:val="none" w:sz="0" w:space="0" w:color="auto"/>
          </w:divBdr>
        </w:div>
        <w:div w:id="1428043637">
          <w:marLeft w:val="0"/>
          <w:marRight w:val="0"/>
          <w:marTop w:val="0"/>
          <w:marBottom w:val="60"/>
          <w:divBdr>
            <w:top w:val="none" w:sz="0" w:space="0" w:color="auto"/>
            <w:left w:val="none" w:sz="0" w:space="0" w:color="auto"/>
            <w:bottom w:val="none" w:sz="0" w:space="0" w:color="auto"/>
            <w:right w:val="none" w:sz="0" w:space="0" w:color="auto"/>
          </w:divBdr>
        </w:div>
        <w:div w:id="582498343">
          <w:marLeft w:val="0"/>
          <w:marRight w:val="0"/>
          <w:marTop w:val="0"/>
          <w:marBottom w:val="60"/>
          <w:divBdr>
            <w:top w:val="none" w:sz="0" w:space="0" w:color="auto"/>
            <w:left w:val="none" w:sz="0" w:space="0" w:color="auto"/>
            <w:bottom w:val="none" w:sz="0" w:space="0" w:color="auto"/>
            <w:right w:val="none" w:sz="0" w:space="0" w:color="auto"/>
          </w:divBdr>
        </w:div>
        <w:div w:id="1040394173">
          <w:marLeft w:val="0"/>
          <w:marRight w:val="0"/>
          <w:marTop w:val="0"/>
          <w:marBottom w:val="60"/>
          <w:divBdr>
            <w:top w:val="none" w:sz="0" w:space="0" w:color="auto"/>
            <w:left w:val="none" w:sz="0" w:space="0" w:color="auto"/>
            <w:bottom w:val="none" w:sz="0" w:space="0" w:color="auto"/>
            <w:right w:val="none" w:sz="0" w:space="0" w:color="auto"/>
          </w:divBdr>
        </w:div>
        <w:div w:id="540869599">
          <w:marLeft w:val="0"/>
          <w:marRight w:val="0"/>
          <w:marTop w:val="0"/>
          <w:marBottom w:val="60"/>
          <w:divBdr>
            <w:top w:val="none" w:sz="0" w:space="0" w:color="auto"/>
            <w:left w:val="none" w:sz="0" w:space="0" w:color="auto"/>
            <w:bottom w:val="none" w:sz="0" w:space="0" w:color="auto"/>
            <w:right w:val="none" w:sz="0" w:space="0" w:color="auto"/>
          </w:divBdr>
        </w:div>
        <w:div w:id="227304890">
          <w:marLeft w:val="0"/>
          <w:marRight w:val="0"/>
          <w:marTop w:val="0"/>
          <w:marBottom w:val="60"/>
          <w:divBdr>
            <w:top w:val="none" w:sz="0" w:space="0" w:color="auto"/>
            <w:left w:val="none" w:sz="0" w:space="0" w:color="auto"/>
            <w:bottom w:val="none" w:sz="0" w:space="0" w:color="auto"/>
            <w:right w:val="none" w:sz="0" w:space="0" w:color="auto"/>
          </w:divBdr>
        </w:div>
        <w:div w:id="1127361094">
          <w:marLeft w:val="0"/>
          <w:marRight w:val="0"/>
          <w:marTop w:val="0"/>
          <w:marBottom w:val="60"/>
          <w:divBdr>
            <w:top w:val="none" w:sz="0" w:space="0" w:color="auto"/>
            <w:left w:val="none" w:sz="0" w:space="0" w:color="auto"/>
            <w:bottom w:val="none" w:sz="0" w:space="0" w:color="auto"/>
            <w:right w:val="none" w:sz="0" w:space="0" w:color="auto"/>
          </w:divBdr>
        </w:div>
        <w:div w:id="1353260678">
          <w:marLeft w:val="0"/>
          <w:marRight w:val="0"/>
          <w:marTop w:val="0"/>
          <w:marBottom w:val="60"/>
          <w:divBdr>
            <w:top w:val="none" w:sz="0" w:space="0" w:color="auto"/>
            <w:left w:val="none" w:sz="0" w:space="0" w:color="auto"/>
            <w:bottom w:val="none" w:sz="0" w:space="0" w:color="auto"/>
            <w:right w:val="none" w:sz="0" w:space="0" w:color="auto"/>
          </w:divBdr>
        </w:div>
        <w:div w:id="491289993">
          <w:marLeft w:val="0"/>
          <w:marRight w:val="0"/>
          <w:marTop w:val="0"/>
          <w:marBottom w:val="60"/>
          <w:divBdr>
            <w:top w:val="none" w:sz="0" w:space="0" w:color="auto"/>
            <w:left w:val="none" w:sz="0" w:space="0" w:color="auto"/>
            <w:bottom w:val="none" w:sz="0" w:space="0" w:color="auto"/>
            <w:right w:val="none" w:sz="0" w:space="0" w:color="auto"/>
          </w:divBdr>
        </w:div>
        <w:div w:id="326590327">
          <w:marLeft w:val="0"/>
          <w:marRight w:val="0"/>
          <w:marTop w:val="0"/>
          <w:marBottom w:val="60"/>
          <w:divBdr>
            <w:top w:val="none" w:sz="0" w:space="0" w:color="auto"/>
            <w:left w:val="none" w:sz="0" w:space="0" w:color="auto"/>
            <w:bottom w:val="none" w:sz="0" w:space="0" w:color="auto"/>
            <w:right w:val="none" w:sz="0" w:space="0" w:color="auto"/>
          </w:divBdr>
        </w:div>
        <w:div w:id="1835489748">
          <w:marLeft w:val="0"/>
          <w:marRight w:val="0"/>
          <w:marTop w:val="0"/>
          <w:marBottom w:val="60"/>
          <w:divBdr>
            <w:top w:val="none" w:sz="0" w:space="0" w:color="auto"/>
            <w:left w:val="none" w:sz="0" w:space="0" w:color="auto"/>
            <w:bottom w:val="none" w:sz="0" w:space="0" w:color="auto"/>
            <w:right w:val="none" w:sz="0" w:space="0" w:color="auto"/>
          </w:divBdr>
        </w:div>
        <w:div w:id="835655134">
          <w:marLeft w:val="0"/>
          <w:marRight w:val="0"/>
          <w:marTop w:val="0"/>
          <w:marBottom w:val="60"/>
          <w:divBdr>
            <w:top w:val="none" w:sz="0" w:space="0" w:color="auto"/>
            <w:left w:val="none" w:sz="0" w:space="0" w:color="auto"/>
            <w:bottom w:val="none" w:sz="0" w:space="0" w:color="auto"/>
            <w:right w:val="none" w:sz="0" w:space="0" w:color="auto"/>
          </w:divBdr>
        </w:div>
        <w:div w:id="21782023">
          <w:marLeft w:val="0"/>
          <w:marRight w:val="0"/>
          <w:marTop w:val="0"/>
          <w:marBottom w:val="60"/>
          <w:divBdr>
            <w:top w:val="none" w:sz="0" w:space="0" w:color="auto"/>
            <w:left w:val="none" w:sz="0" w:space="0" w:color="auto"/>
            <w:bottom w:val="none" w:sz="0" w:space="0" w:color="auto"/>
            <w:right w:val="none" w:sz="0" w:space="0" w:color="auto"/>
          </w:divBdr>
        </w:div>
        <w:div w:id="1256131293">
          <w:marLeft w:val="0"/>
          <w:marRight w:val="0"/>
          <w:marTop w:val="0"/>
          <w:marBottom w:val="60"/>
          <w:divBdr>
            <w:top w:val="none" w:sz="0" w:space="0" w:color="auto"/>
            <w:left w:val="none" w:sz="0" w:space="0" w:color="auto"/>
            <w:bottom w:val="none" w:sz="0" w:space="0" w:color="auto"/>
            <w:right w:val="none" w:sz="0" w:space="0" w:color="auto"/>
          </w:divBdr>
        </w:div>
        <w:div w:id="1120949921">
          <w:marLeft w:val="0"/>
          <w:marRight w:val="0"/>
          <w:marTop w:val="0"/>
          <w:marBottom w:val="60"/>
          <w:divBdr>
            <w:top w:val="none" w:sz="0" w:space="0" w:color="auto"/>
            <w:left w:val="none" w:sz="0" w:space="0" w:color="auto"/>
            <w:bottom w:val="none" w:sz="0" w:space="0" w:color="auto"/>
            <w:right w:val="none" w:sz="0" w:space="0" w:color="auto"/>
          </w:divBdr>
        </w:div>
        <w:div w:id="1907690278">
          <w:marLeft w:val="0"/>
          <w:marRight w:val="0"/>
          <w:marTop w:val="0"/>
          <w:marBottom w:val="60"/>
          <w:divBdr>
            <w:top w:val="none" w:sz="0" w:space="0" w:color="auto"/>
            <w:left w:val="none" w:sz="0" w:space="0" w:color="auto"/>
            <w:bottom w:val="none" w:sz="0" w:space="0" w:color="auto"/>
            <w:right w:val="none" w:sz="0" w:space="0" w:color="auto"/>
          </w:divBdr>
        </w:div>
        <w:div w:id="840584085">
          <w:marLeft w:val="0"/>
          <w:marRight w:val="0"/>
          <w:marTop w:val="0"/>
          <w:marBottom w:val="60"/>
          <w:divBdr>
            <w:top w:val="none" w:sz="0" w:space="0" w:color="auto"/>
            <w:left w:val="none" w:sz="0" w:space="0" w:color="auto"/>
            <w:bottom w:val="none" w:sz="0" w:space="0" w:color="auto"/>
            <w:right w:val="none" w:sz="0" w:space="0" w:color="auto"/>
          </w:divBdr>
        </w:div>
        <w:div w:id="1007293466">
          <w:marLeft w:val="0"/>
          <w:marRight w:val="0"/>
          <w:marTop w:val="0"/>
          <w:marBottom w:val="60"/>
          <w:divBdr>
            <w:top w:val="none" w:sz="0" w:space="0" w:color="auto"/>
            <w:left w:val="none" w:sz="0" w:space="0" w:color="auto"/>
            <w:bottom w:val="none" w:sz="0" w:space="0" w:color="auto"/>
            <w:right w:val="none" w:sz="0" w:space="0" w:color="auto"/>
          </w:divBdr>
        </w:div>
        <w:div w:id="658849751">
          <w:marLeft w:val="0"/>
          <w:marRight w:val="0"/>
          <w:marTop w:val="0"/>
          <w:marBottom w:val="60"/>
          <w:divBdr>
            <w:top w:val="none" w:sz="0" w:space="0" w:color="auto"/>
            <w:left w:val="none" w:sz="0" w:space="0" w:color="auto"/>
            <w:bottom w:val="none" w:sz="0" w:space="0" w:color="auto"/>
            <w:right w:val="none" w:sz="0" w:space="0" w:color="auto"/>
          </w:divBdr>
        </w:div>
        <w:div w:id="1035734543">
          <w:marLeft w:val="0"/>
          <w:marRight w:val="0"/>
          <w:marTop w:val="0"/>
          <w:marBottom w:val="60"/>
          <w:divBdr>
            <w:top w:val="none" w:sz="0" w:space="0" w:color="auto"/>
            <w:left w:val="none" w:sz="0" w:space="0" w:color="auto"/>
            <w:bottom w:val="none" w:sz="0" w:space="0" w:color="auto"/>
            <w:right w:val="none" w:sz="0" w:space="0" w:color="auto"/>
          </w:divBdr>
        </w:div>
        <w:div w:id="1787774922">
          <w:marLeft w:val="0"/>
          <w:marRight w:val="0"/>
          <w:marTop w:val="0"/>
          <w:marBottom w:val="60"/>
          <w:divBdr>
            <w:top w:val="none" w:sz="0" w:space="0" w:color="auto"/>
            <w:left w:val="none" w:sz="0" w:space="0" w:color="auto"/>
            <w:bottom w:val="none" w:sz="0" w:space="0" w:color="auto"/>
            <w:right w:val="none" w:sz="0" w:space="0" w:color="auto"/>
          </w:divBdr>
        </w:div>
        <w:div w:id="642933732">
          <w:marLeft w:val="0"/>
          <w:marRight w:val="0"/>
          <w:marTop w:val="0"/>
          <w:marBottom w:val="60"/>
          <w:divBdr>
            <w:top w:val="none" w:sz="0" w:space="0" w:color="auto"/>
            <w:left w:val="none" w:sz="0" w:space="0" w:color="auto"/>
            <w:bottom w:val="none" w:sz="0" w:space="0" w:color="auto"/>
            <w:right w:val="none" w:sz="0" w:space="0" w:color="auto"/>
          </w:divBdr>
        </w:div>
        <w:div w:id="1171871659">
          <w:marLeft w:val="0"/>
          <w:marRight w:val="0"/>
          <w:marTop w:val="0"/>
          <w:marBottom w:val="60"/>
          <w:divBdr>
            <w:top w:val="none" w:sz="0" w:space="0" w:color="auto"/>
            <w:left w:val="none" w:sz="0" w:space="0" w:color="auto"/>
            <w:bottom w:val="none" w:sz="0" w:space="0" w:color="auto"/>
            <w:right w:val="none" w:sz="0" w:space="0" w:color="auto"/>
          </w:divBdr>
        </w:div>
        <w:div w:id="1595363536">
          <w:marLeft w:val="0"/>
          <w:marRight w:val="0"/>
          <w:marTop w:val="0"/>
          <w:marBottom w:val="60"/>
          <w:divBdr>
            <w:top w:val="none" w:sz="0" w:space="0" w:color="auto"/>
            <w:left w:val="none" w:sz="0" w:space="0" w:color="auto"/>
            <w:bottom w:val="none" w:sz="0" w:space="0" w:color="auto"/>
            <w:right w:val="none" w:sz="0" w:space="0" w:color="auto"/>
          </w:divBdr>
        </w:div>
        <w:div w:id="1625429295">
          <w:marLeft w:val="0"/>
          <w:marRight w:val="0"/>
          <w:marTop w:val="0"/>
          <w:marBottom w:val="60"/>
          <w:divBdr>
            <w:top w:val="none" w:sz="0" w:space="0" w:color="auto"/>
            <w:left w:val="none" w:sz="0" w:space="0" w:color="auto"/>
            <w:bottom w:val="none" w:sz="0" w:space="0" w:color="auto"/>
            <w:right w:val="none" w:sz="0" w:space="0" w:color="auto"/>
          </w:divBdr>
        </w:div>
        <w:div w:id="1206330582">
          <w:marLeft w:val="0"/>
          <w:marRight w:val="0"/>
          <w:marTop w:val="0"/>
          <w:marBottom w:val="60"/>
          <w:divBdr>
            <w:top w:val="none" w:sz="0" w:space="0" w:color="auto"/>
            <w:left w:val="none" w:sz="0" w:space="0" w:color="auto"/>
            <w:bottom w:val="none" w:sz="0" w:space="0" w:color="auto"/>
            <w:right w:val="none" w:sz="0" w:space="0" w:color="auto"/>
          </w:divBdr>
        </w:div>
        <w:div w:id="1190680326">
          <w:marLeft w:val="0"/>
          <w:marRight w:val="0"/>
          <w:marTop w:val="0"/>
          <w:marBottom w:val="60"/>
          <w:divBdr>
            <w:top w:val="none" w:sz="0" w:space="0" w:color="auto"/>
            <w:left w:val="none" w:sz="0" w:space="0" w:color="auto"/>
            <w:bottom w:val="none" w:sz="0" w:space="0" w:color="auto"/>
            <w:right w:val="none" w:sz="0" w:space="0" w:color="auto"/>
          </w:divBdr>
        </w:div>
        <w:div w:id="763258589">
          <w:marLeft w:val="0"/>
          <w:marRight w:val="0"/>
          <w:marTop w:val="0"/>
          <w:marBottom w:val="60"/>
          <w:divBdr>
            <w:top w:val="none" w:sz="0" w:space="0" w:color="auto"/>
            <w:left w:val="none" w:sz="0" w:space="0" w:color="auto"/>
            <w:bottom w:val="none" w:sz="0" w:space="0" w:color="auto"/>
            <w:right w:val="none" w:sz="0" w:space="0" w:color="auto"/>
          </w:divBdr>
        </w:div>
        <w:div w:id="1629820106">
          <w:marLeft w:val="0"/>
          <w:marRight w:val="0"/>
          <w:marTop w:val="0"/>
          <w:marBottom w:val="60"/>
          <w:divBdr>
            <w:top w:val="none" w:sz="0" w:space="0" w:color="auto"/>
            <w:left w:val="none" w:sz="0" w:space="0" w:color="auto"/>
            <w:bottom w:val="none" w:sz="0" w:space="0" w:color="auto"/>
            <w:right w:val="none" w:sz="0" w:space="0" w:color="auto"/>
          </w:divBdr>
        </w:div>
        <w:div w:id="285550226">
          <w:marLeft w:val="0"/>
          <w:marRight w:val="0"/>
          <w:marTop w:val="0"/>
          <w:marBottom w:val="60"/>
          <w:divBdr>
            <w:top w:val="none" w:sz="0" w:space="0" w:color="auto"/>
            <w:left w:val="none" w:sz="0" w:space="0" w:color="auto"/>
            <w:bottom w:val="none" w:sz="0" w:space="0" w:color="auto"/>
            <w:right w:val="none" w:sz="0" w:space="0" w:color="auto"/>
          </w:divBdr>
        </w:div>
        <w:div w:id="1196776948">
          <w:marLeft w:val="0"/>
          <w:marRight w:val="0"/>
          <w:marTop w:val="0"/>
          <w:marBottom w:val="60"/>
          <w:divBdr>
            <w:top w:val="none" w:sz="0" w:space="0" w:color="auto"/>
            <w:left w:val="none" w:sz="0" w:space="0" w:color="auto"/>
            <w:bottom w:val="none" w:sz="0" w:space="0" w:color="auto"/>
            <w:right w:val="none" w:sz="0" w:space="0" w:color="auto"/>
          </w:divBdr>
        </w:div>
        <w:div w:id="1803303369">
          <w:marLeft w:val="0"/>
          <w:marRight w:val="0"/>
          <w:marTop w:val="0"/>
          <w:marBottom w:val="60"/>
          <w:divBdr>
            <w:top w:val="none" w:sz="0" w:space="0" w:color="auto"/>
            <w:left w:val="none" w:sz="0" w:space="0" w:color="auto"/>
            <w:bottom w:val="none" w:sz="0" w:space="0" w:color="auto"/>
            <w:right w:val="none" w:sz="0" w:space="0" w:color="auto"/>
          </w:divBdr>
        </w:div>
        <w:div w:id="1775402316">
          <w:marLeft w:val="0"/>
          <w:marRight w:val="0"/>
          <w:marTop w:val="0"/>
          <w:marBottom w:val="60"/>
          <w:divBdr>
            <w:top w:val="none" w:sz="0" w:space="0" w:color="auto"/>
            <w:left w:val="none" w:sz="0" w:space="0" w:color="auto"/>
            <w:bottom w:val="none" w:sz="0" w:space="0" w:color="auto"/>
            <w:right w:val="none" w:sz="0" w:space="0" w:color="auto"/>
          </w:divBdr>
        </w:div>
        <w:div w:id="73089902">
          <w:marLeft w:val="0"/>
          <w:marRight w:val="0"/>
          <w:marTop w:val="0"/>
          <w:marBottom w:val="60"/>
          <w:divBdr>
            <w:top w:val="none" w:sz="0" w:space="0" w:color="auto"/>
            <w:left w:val="none" w:sz="0" w:space="0" w:color="auto"/>
            <w:bottom w:val="none" w:sz="0" w:space="0" w:color="auto"/>
            <w:right w:val="none" w:sz="0" w:space="0" w:color="auto"/>
          </w:divBdr>
        </w:div>
        <w:div w:id="1795636632">
          <w:marLeft w:val="0"/>
          <w:marRight w:val="0"/>
          <w:marTop w:val="0"/>
          <w:marBottom w:val="60"/>
          <w:divBdr>
            <w:top w:val="none" w:sz="0" w:space="0" w:color="auto"/>
            <w:left w:val="none" w:sz="0" w:space="0" w:color="auto"/>
            <w:bottom w:val="none" w:sz="0" w:space="0" w:color="auto"/>
            <w:right w:val="none" w:sz="0" w:space="0" w:color="auto"/>
          </w:divBdr>
        </w:div>
        <w:div w:id="300889993">
          <w:marLeft w:val="0"/>
          <w:marRight w:val="0"/>
          <w:marTop w:val="0"/>
          <w:marBottom w:val="60"/>
          <w:divBdr>
            <w:top w:val="none" w:sz="0" w:space="0" w:color="auto"/>
            <w:left w:val="none" w:sz="0" w:space="0" w:color="auto"/>
            <w:bottom w:val="none" w:sz="0" w:space="0" w:color="auto"/>
            <w:right w:val="none" w:sz="0" w:space="0" w:color="auto"/>
          </w:divBdr>
        </w:div>
        <w:div w:id="297878829">
          <w:marLeft w:val="0"/>
          <w:marRight w:val="0"/>
          <w:marTop w:val="0"/>
          <w:marBottom w:val="60"/>
          <w:divBdr>
            <w:top w:val="none" w:sz="0" w:space="0" w:color="auto"/>
            <w:left w:val="none" w:sz="0" w:space="0" w:color="auto"/>
            <w:bottom w:val="none" w:sz="0" w:space="0" w:color="auto"/>
            <w:right w:val="none" w:sz="0" w:space="0" w:color="auto"/>
          </w:divBdr>
        </w:div>
        <w:div w:id="1911839919">
          <w:marLeft w:val="0"/>
          <w:marRight w:val="0"/>
          <w:marTop w:val="0"/>
          <w:marBottom w:val="60"/>
          <w:divBdr>
            <w:top w:val="none" w:sz="0" w:space="0" w:color="auto"/>
            <w:left w:val="none" w:sz="0" w:space="0" w:color="auto"/>
            <w:bottom w:val="none" w:sz="0" w:space="0" w:color="auto"/>
            <w:right w:val="none" w:sz="0" w:space="0" w:color="auto"/>
          </w:divBdr>
        </w:div>
        <w:div w:id="1353603310">
          <w:marLeft w:val="0"/>
          <w:marRight w:val="0"/>
          <w:marTop w:val="0"/>
          <w:marBottom w:val="60"/>
          <w:divBdr>
            <w:top w:val="none" w:sz="0" w:space="0" w:color="auto"/>
            <w:left w:val="none" w:sz="0" w:space="0" w:color="auto"/>
            <w:bottom w:val="none" w:sz="0" w:space="0" w:color="auto"/>
            <w:right w:val="none" w:sz="0" w:space="0" w:color="auto"/>
          </w:divBdr>
        </w:div>
        <w:div w:id="1400246960">
          <w:marLeft w:val="0"/>
          <w:marRight w:val="0"/>
          <w:marTop w:val="0"/>
          <w:marBottom w:val="60"/>
          <w:divBdr>
            <w:top w:val="none" w:sz="0" w:space="0" w:color="auto"/>
            <w:left w:val="none" w:sz="0" w:space="0" w:color="auto"/>
            <w:bottom w:val="none" w:sz="0" w:space="0" w:color="auto"/>
            <w:right w:val="none" w:sz="0" w:space="0" w:color="auto"/>
          </w:divBdr>
        </w:div>
        <w:div w:id="1893810837">
          <w:marLeft w:val="0"/>
          <w:marRight w:val="0"/>
          <w:marTop w:val="0"/>
          <w:marBottom w:val="60"/>
          <w:divBdr>
            <w:top w:val="none" w:sz="0" w:space="0" w:color="auto"/>
            <w:left w:val="none" w:sz="0" w:space="0" w:color="auto"/>
            <w:bottom w:val="none" w:sz="0" w:space="0" w:color="auto"/>
            <w:right w:val="none" w:sz="0" w:space="0" w:color="auto"/>
          </w:divBdr>
        </w:div>
        <w:div w:id="1550068985">
          <w:marLeft w:val="0"/>
          <w:marRight w:val="0"/>
          <w:marTop w:val="0"/>
          <w:marBottom w:val="60"/>
          <w:divBdr>
            <w:top w:val="none" w:sz="0" w:space="0" w:color="auto"/>
            <w:left w:val="none" w:sz="0" w:space="0" w:color="auto"/>
            <w:bottom w:val="none" w:sz="0" w:space="0" w:color="auto"/>
            <w:right w:val="none" w:sz="0" w:space="0" w:color="auto"/>
          </w:divBdr>
        </w:div>
        <w:div w:id="1511411818">
          <w:marLeft w:val="0"/>
          <w:marRight w:val="0"/>
          <w:marTop w:val="0"/>
          <w:marBottom w:val="60"/>
          <w:divBdr>
            <w:top w:val="none" w:sz="0" w:space="0" w:color="auto"/>
            <w:left w:val="none" w:sz="0" w:space="0" w:color="auto"/>
            <w:bottom w:val="none" w:sz="0" w:space="0" w:color="auto"/>
            <w:right w:val="none" w:sz="0" w:space="0" w:color="auto"/>
          </w:divBdr>
        </w:div>
        <w:div w:id="479461740">
          <w:marLeft w:val="0"/>
          <w:marRight w:val="0"/>
          <w:marTop w:val="0"/>
          <w:marBottom w:val="60"/>
          <w:divBdr>
            <w:top w:val="none" w:sz="0" w:space="0" w:color="auto"/>
            <w:left w:val="none" w:sz="0" w:space="0" w:color="auto"/>
            <w:bottom w:val="none" w:sz="0" w:space="0" w:color="auto"/>
            <w:right w:val="none" w:sz="0" w:space="0" w:color="auto"/>
          </w:divBdr>
        </w:div>
        <w:div w:id="75904892">
          <w:marLeft w:val="0"/>
          <w:marRight w:val="0"/>
          <w:marTop w:val="0"/>
          <w:marBottom w:val="60"/>
          <w:divBdr>
            <w:top w:val="none" w:sz="0" w:space="0" w:color="auto"/>
            <w:left w:val="none" w:sz="0" w:space="0" w:color="auto"/>
            <w:bottom w:val="none" w:sz="0" w:space="0" w:color="auto"/>
            <w:right w:val="none" w:sz="0" w:space="0" w:color="auto"/>
          </w:divBdr>
        </w:div>
        <w:div w:id="469788620">
          <w:marLeft w:val="0"/>
          <w:marRight w:val="0"/>
          <w:marTop w:val="0"/>
          <w:marBottom w:val="60"/>
          <w:divBdr>
            <w:top w:val="none" w:sz="0" w:space="0" w:color="auto"/>
            <w:left w:val="none" w:sz="0" w:space="0" w:color="auto"/>
            <w:bottom w:val="none" w:sz="0" w:space="0" w:color="auto"/>
            <w:right w:val="none" w:sz="0" w:space="0" w:color="auto"/>
          </w:divBdr>
        </w:div>
        <w:div w:id="562569635">
          <w:marLeft w:val="0"/>
          <w:marRight w:val="0"/>
          <w:marTop w:val="0"/>
          <w:marBottom w:val="60"/>
          <w:divBdr>
            <w:top w:val="none" w:sz="0" w:space="0" w:color="auto"/>
            <w:left w:val="none" w:sz="0" w:space="0" w:color="auto"/>
            <w:bottom w:val="none" w:sz="0" w:space="0" w:color="auto"/>
            <w:right w:val="none" w:sz="0" w:space="0" w:color="auto"/>
          </w:divBdr>
        </w:div>
        <w:div w:id="179973154">
          <w:marLeft w:val="0"/>
          <w:marRight w:val="0"/>
          <w:marTop w:val="0"/>
          <w:marBottom w:val="60"/>
          <w:divBdr>
            <w:top w:val="none" w:sz="0" w:space="0" w:color="auto"/>
            <w:left w:val="none" w:sz="0" w:space="0" w:color="auto"/>
            <w:bottom w:val="none" w:sz="0" w:space="0" w:color="auto"/>
            <w:right w:val="none" w:sz="0" w:space="0" w:color="auto"/>
          </w:divBdr>
        </w:div>
        <w:div w:id="617371080">
          <w:marLeft w:val="0"/>
          <w:marRight w:val="0"/>
          <w:marTop w:val="0"/>
          <w:marBottom w:val="60"/>
          <w:divBdr>
            <w:top w:val="none" w:sz="0" w:space="0" w:color="auto"/>
            <w:left w:val="none" w:sz="0" w:space="0" w:color="auto"/>
            <w:bottom w:val="none" w:sz="0" w:space="0" w:color="auto"/>
            <w:right w:val="none" w:sz="0" w:space="0" w:color="auto"/>
          </w:divBdr>
        </w:div>
        <w:div w:id="2126775197">
          <w:marLeft w:val="0"/>
          <w:marRight w:val="0"/>
          <w:marTop w:val="0"/>
          <w:marBottom w:val="60"/>
          <w:divBdr>
            <w:top w:val="none" w:sz="0" w:space="0" w:color="auto"/>
            <w:left w:val="none" w:sz="0" w:space="0" w:color="auto"/>
            <w:bottom w:val="none" w:sz="0" w:space="0" w:color="auto"/>
            <w:right w:val="none" w:sz="0" w:space="0" w:color="auto"/>
          </w:divBdr>
        </w:div>
        <w:div w:id="568032161">
          <w:marLeft w:val="0"/>
          <w:marRight w:val="0"/>
          <w:marTop w:val="0"/>
          <w:marBottom w:val="60"/>
          <w:divBdr>
            <w:top w:val="none" w:sz="0" w:space="0" w:color="auto"/>
            <w:left w:val="none" w:sz="0" w:space="0" w:color="auto"/>
            <w:bottom w:val="none" w:sz="0" w:space="0" w:color="auto"/>
            <w:right w:val="none" w:sz="0" w:space="0" w:color="auto"/>
          </w:divBdr>
        </w:div>
        <w:div w:id="1978029366">
          <w:marLeft w:val="0"/>
          <w:marRight w:val="0"/>
          <w:marTop w:val="0"/>
          <w:marBottom w:val="60"/>
          <w:divBdr>
            <w:top w:val="none" w:sz="0" w:space="0" w:color="auto"/>
            <w:left w:val="none" w:sz="0" w:space="0" w:color="auto"/>
            <w:bottom w:val="none" w:sz="0" w:space="0" w:color="auto"/>
            <w:right w:val="none" w:sz="0" w:space="0" w:color="auto"/>
          </w:divBdr>
        </w:div>
        <w:div w:id="469708780">
          <w:marLeft w:val="0"/>
          <w:marRight w:val="0"/>
          <w:marTop w:val="0"/>
          <w:marBottom w:val="60"/>
          <w:divBdr>
            <w:top w:val="none" w:sz="0" w:space="0" w:color="auto"/>
            <w:left w:val="none" w:sz="0" w:space="0" w:color="auto"/>
            <w:bottom w:val="none" w:sz="0" w:space="0" w:color="auto"/>
            <w:right w:val="none" w:sz="0" w:space="0" w:color="auto"/>
          </w:divBdr>
        </w:div>
        <w:div w:id="104664585">
          <w:marLeft w:val="0"/>
          <w:marRight w:val="0"/>
          <w:marTop w:val="0"/>
          <w:marBottom w:val="60"/>
          <w:divBdr>
            <w:top w:val="none" w:sz="0" w:space="0" w:color="auto"/>
            <w:left w:val="none" w:sz="0" w:space="0" w:color="auto"/>
            <w:bottom w:val="none" w:sz="0" w:space="0" w:color="auto"/>
            <w:right w:val="none" w:sz="0" w:space="0" w:color="auto"/>
          </w:divBdr>
        </w:div>
        <w:div w:id="2030636747">
          <w:marLeft w:val="0"/>
          <w:marRight w:val="0"/>
          <w:marTop w:val="0"/>
          <w:marBottom w:val="60"/>
          <w:divBdr>
            <w:top w:val="none" w:sz="0" w:space="0" w:color="auto"/>
            <w:left w:val="none" w:sz="0" w:space="0" w:color="auto"/>
            <w:bottom w:val="none" w:sz="0" w:space="0" w:color="auto"/>
            <w:right w:val="none" w:sz="0" w:space="0" w:color="auto"/>
          </w:divBdr>
        </w:div>
        <w:div w:id="294065949">
          <w:marLeft w:val="0"/>
          <w:marRight w:val="0"/>
          <w:marTop w:val="0"/>
          <w:marBottom w:val="60"/>
          <w:divBdr>
            <w:top w:val="none" w:sz="0" w:space="0" w:color="auto"/>
            <w:left w:val="none" w:sz="0" w:space="0" w:color="auto"/>
            <w:bottom w:val="none" w:sz="0" w:space="0" w:color="auto"/>
            <w:right w:val="none" w:sz="0" w:space="0" w:color="auto"/>
          </w:divBdr>
        </w:div>
        <w:div w:id="809174054">
          <w:marLeft w:val="0"/>
          <w:marRight w:val="0"/>
          <w:marTop w:val="0"/>
          <w:marBottom w:val="60"/>
          <w:divBdr>
            <w:top w:val="none" w:sz="0" w:space="0" w:color="auto"/>
            <w:left w:val="none" w:sz="0" w:space="0" w:color="auto"/>
            <w:bottom w:val="none" w:sz="0" w:space="0" w:color="auto"/>
            <w:right w:val="none" w:sz="0" w:space="0" w:color="auto"/>
          </w:divBdr>
        </w:div>
        <w:div w:id="803547733">
          <w:marLeft w:val="0"/>
          <w:marRight w:val="0"/>
          <w:marTop w:val="0"/>
          <w:marBottom w:val="60"/>
          <w:divBdr>
            <w:top w:val="none" w:sz="0" w:space="0" w:color="auto"/>
            <w:left w:val="none" w:sz="0" w:space="0" w:color="auto"/>
            <w:bottom w:val="none" w:sz="0" w:space="0" w:color="auto"/>
            <w:right w:val="none" w:sz="0" w:space="0" w:color="auto"/>
          </w:divBdr>
        </w:div>
        <w:div w:id="78447897">
          <w:marLeft w:val="0"/>
          <w:marRight w:val="0"/>
          <w:marTop w:val="0"/>
          <w:marBottom w:val="60"/>
          <w:divBdr>
            <w:top w:val="none" w:sz="0" w:space="0" w:color="auto"/>
            <w:left w:val="none" w:sz="0" w:space="0" w:color="auto"/>
            <w:bottom w:val="none" w:sz="0" w:space="0" w:color="auto"/>
            <w:right w:val="none" w:sz="0" w:space="0" w:color="auto"/>
          </w:divBdr>
        </w:div>
        <w:div w:id="459493971">
          <w:marLeft w:val="0"/>
          <w:marRight w:val="0"/>
          <w:marTop w:val="0"/>
          <w:marBottom w:val="60"/>
          <w:divBdr>
            <w:top w:val="none" w:sz="0" w:space="0" w:color="auto"/>
            <w:left w:val="none" w:sz="0" w:space="0" w:color="auto"/>
            <w:bottom w:val="none" w:sz="0" w:space="0" w:color="auto"/>
            <w:right w:val="none" w:sz="0" w:space="0" w:color="auto"/>
          </w:divBdr>
        </w:div>
        <w:div w:id="1607227221">
          <w:marLeft w:val="0"/>
          <w:marRight w:val="0"/>
          <w:marTop w:val="0"/>
          <w:marBottom w:val="60"/>
          <w:divBdr>
            <w:top w:val="none" w:sz="0" w:space="0" w:color="auto"/>
            <w:left w:val="none" w:sz="0" w:space="0" w:color="auto"/>
            <w:bottom w:val="none" w:sz="0" w:space="0" w:color="auto"/>
            <w:right w:val="none" w:sz="0" w:space="0" w:color="auto"/>
          </w:divBdr>
        </w:div>
        <w:div w:id="1735854638">
          <w:marLeft w:val="0"/>
          <w:marRight w:val="0"/>
          <w:marTop w:val="0"/>
          <w:marBottom w:val="60"/>
          <w:divBdr>
            <w:top w:val="none" w:sz="0" w:space="0" w:color="auto"/>
            <w:left w:val="none" w:sz="0" w:space="0" w:color="auto"/>
            <w:bottom w:val="none" w:sz="0" w:space="0" w:color="auto"/>
            <w:right w:val="none" w:sz="0" w:space="0" w:color="auto"/>
          </w:divBdr>
        </w:div>
        <w:div w:id="437142590">
          <w:marLeft w:val="0"/>
          <w:marRight w:val="0"/>
          <w:marTop w:val="0"/>
          <w:marBottom w:val="60"/>
          <w:divBdr>
            <w:top w:val="none" w:sz="0" w:space="0" w:color="auto"/>
            <w:left w:val="none" w:sz="0" w:space="0" w:color="auto"/>
            <w:bottom w:val="none" w:sz="0" w:space="0" w:color="auto"/>
            <w:right w:val="none" w:sz="0" w:space="0" w:color="auto"/>
          </w:divBdr>
        </w:div>
        <w:div w:id="362900641">
          <w:marLeft w:val="0"/>
          <w:marRight w:val="0"/>
          <w:marTop w:val="0"/>
          <w:marBottom w:val="60"/>
          <w:divBdr>
            <w:top w:val="none" w:sz="0" w:space="0" w:color="auto"/>
            <w:left w:val="none" w:sz="0" w:space="0" w:color="auto"/>
            <w:bottom w:val="none" w:sz="0" w:space="0" w:color="auto"/>
            <w:right w:val="none" w:sz="0" w:space="0" w:color="auto"/>
          </w:divBdr>
        </w:div>
        <w:div w:id="2098286119">
          <w:marLeft w:val="0"/>
          <w:marRight w:val="0"/>
          <w:marTop w:val="0"/>
          <w:marBottom w:val="60"/>
          <w:divBdr>
            <w:top w:val="none" w:sz="0" w:space="0" w:color="auto"/>
            <w:left w:val="none" w:sz="0" w:space="0" w:color="auto"/>
            <w:bottom w:val="none" w:sz="0" w:space="0" w:color="auto"/>
            <w:right w:val="none" w:sz="0" w:space="0" w:color="auto"/>
          </w:divBdr>
        </w:div>
        <w:div w:id="1417361907">
          <w:marLeft w:val="0"/>
          <w:marRight w:val="0"/>
          <w:marTop w:val="0"/>
          <w:marBottom w:val="60"/>
          <w:divBdr>
            <w:top w:val="none" w:sz="0" w:space="0" w:color="auto"/>
            <w:left w:val="none" w:sz="0" w:space="0" w:color="auto"/>
            <w:bottom w:val="none" w:sz="0" w:space="0" w:color="auto"/>
            <w:right w:val="none" w:sz="0" w:space="0" w:color="auto"/>
          </w:divBdr>
        </w:div>
        <w:div w:id="1190335756">
          <w:marLeft w:val="0"/>
          <w:marRight w:val="0"/>
          <w:marTop w:val="0"/>
          <w:marBottom w:val="60"/>
          <w:divBdr>
            <w:top w:val="none" w:sz="0" w:space="0" w:color="auto"/>
            <w:left w:val="none" w:sz="0" w:space="0" w:color="auto"/>
            <w:bottom w:val="none" w:sz="0" w:space="0" w:color="auto"/>
            <w:right w:val="none" w:sz="0" w:space="0" w:color="auto"/>
          </w:divBdr>
        </w:div>
        <w:div w:id="79983228">
          <w:marLeft w:val="0"/>
          <w:marRight w:val="0"/>
          <w:marTop w:val="0"/>
          <w:marBottom w:val="60"/>
          <w:divBdr>
            <w:top w:val="none" w:sz="0" w:space="0" w:color="auto"/>
            <w:left w:val="none" w:sz="0" w:space="0" w:color="auto"/>
            <w:bottom w:val="none" w:sz="0" w:space="0" w:color="auto"/>
            <w:right w:val="none" w:sz="0" w:space="0" w:color="auto"/>
          </w:divBdr>
        </w:div>
        <w:div w:id="454645447">
          <w:marLeft w:val="0"/>
          <w:marRight w:val="0"/>
          <w:marTop w:val="0"/>
          <w:marBottom w:val="60"/>
          <w:divBdr>
            <w:top w:val="none" w:sz="0" w:space="0" w:color="auto"/>
            <w:left w:val="none" w:sz="0" w:space="0" w:color="auto"/>
            <w:bottom w:val="none" w:sz="0" w:space="0" w:color="auto"/>
            <w:right w:val="none" w:sz="0" w:space="0" w:color="auto"/>
          </w:divBdr>
        </w:div>
        <w:div w:id="537200883">
          <w:marLeft w:val="0"/>
          <w:marRight w:val="0"/>
          <w:marTop w:val="0"/>
          <w:marBottom w:val="60"/>
          <w:divBdr>
            <w:top w:val="none" w:sz="0" w:space="0" w:color="auto"/>
            <w:left w:val="none" w:sz="0" w:space="0" w:color="auto"/>
            <w:bottom w:val="none" w:sz="0" w:space="0" w:color="auto"/>
            <w:right w:val="none" w:sz="0" w:space="0" w:color="auto"/>
          </w:divBdr>
        </w:div>
        <w:div w:id="1682776455">
          <w:marLeft w:val="0"/>
          <w:marRight w:val="0"/>
          <w:marTop w:val="0"/>
          <w:marBottom w:val="60"/>
          <w:divBdr>
            <w:top w:val="none" w:sz="0" w:space="0" w:color="auto"/>
            <w:left w:val="none" w:sz="0" w:space="0" w:color="auto"/>
            <w:bottom w:val="none" w:sz="0" w:space="0" w:color="auto"/>
            <w:right w:val="none" w:sz="0" w:space="0" w:color="auto"/>
          </w:divBdr>
        </w:div>
        <w:div w:id="1034187707">
          <w:marLeft w:val="0"/>
          <w:marRight w:val="0"/>
          <w:marTop w:val="0"/>
          <w:marBottom w:val="60"/>
          <w:divBdr>
            <w:top w:val="none" w:sz="0" w:space="0" w:color="auto"/>
            <w:left w:val="none" w:sz="0" w:space="0" w:color="auto"/>
            <w:bottom w:val="none" w:sz="0" w:space="0" w:color="auto"/>
            <w:right w:val="none" w:sz="0" w:space="0" w:color="auto"/>
          </w:divBdr>
        </w:div>
        <w:div w:id="1834489427">
          <w:marLeft w:val="0"/>
          <w:marRight w:val="0"/>
          <w:marTop w:val="0"/>
          <w:marBottom w:val="60"/>
          <w:divBdr>
            <w:top w:val="none" w:sz="0" w:space="0" w:color="auto"/>
            <w:left w:val="none" w:sz="0" w:space="0" w:color="auto"/>
            <w:bottom w:val="none" w:sz="0" w:space="0" w:color="auto"/>
            <w:right w:val="none" w:sz="0" w:space="0" w:color="auto"/>
          </w:divBdr>
        </w:div>
        <w:div w:id="2082439035">
          <w:marLeft w:val="0"/>
          <w:marRight w:val="0"/>
          <w:marTop w:val="0"/>
          <w:marBottom w:val="60"/>
          <w:divBdr>
            <w:top w:val="none" w:sz="0" w:space="0" w:color="auto"/>
            <w:left w:val="none" w:sz="0" w:space="0" w:color="auto"/>
            <w:bottom w:val="none" w:sz="0" w:space="0" w:color="auto"/>
            <w:right w:val="none" w:sz="0" w:space="0" w:color="auto"/>
          </w:divBdr>
        </w:div>
        <w:div w:id="1181047938">
          <w:marLeft w:val="0"/>
          <w:marRight w:val="0"/>
          <w:marTop w:val="0"/>
          <w:marBottom w:val="60"/>
          <w:divBdr>
            <w:top w:val="none" w:sz="0" w:space="0" w:color="auto"/>
            <w:left w:val="none" w:sz="0" w:space="0" w:color="auto"/>
            <w:bottom w:val="none" w:sz="0" w:space="0" w:color="auto"/>
            <w:right w:val="none" w:sz="0" w:space="0" w:color="auto"/>
          </w:divBdr>
        </w:div>
        <w:div w:id="2092892509">
          <w:marLeft w:val="0"/>
          <w:marRight w:val="0"/>
          <w:marTop w:val="0"/>
          <w:marBottom w:val="60"/>
          <w:divBdr>
            <w:top w:val="none" w:sz="0" w:space="0" w:color="auto"/>
            <w:left w:val="none" w:sz="0" w:space="0" w:color="auto"/>
            <w:bottom w:val="none" w:sz="0" w:space="0" w:color="auto"/>
            <w:right w:val="none" w:sz="0" w:space="0" w:color="auto"/>
          </w:divBdr>
        </w:div>
        <w:div w:id="1482117929">
          <w:marLeft w:val="0"/>
          <w:marRight w:val="0"/>
          <w:marTop w:val="0"/>
          <w:marBottom w:val="60"/>
          <w:divBdr>
            <w:top w:val="none" w:sz="0" w:space="0" w:color="auto"/>
            <w:left w:val="none" w:sz="0" w:space="0" w:color="auto"/>
            <w:bottom w:val="none" w:sz="0" w:space="0" w:color="auto"/>
            <w:right w:val="none" w:sz="0" w:space="0" w:color="auto"/>
          </w:divBdr>
        </w:div>
        <w:div w:id="2006467204">
          <w:marLeft w:val="0"/>
          <w:marRight w:val="0"/>
          <w:marTop w:val="0"/>
          <w:marBottom w:val="60"/>
          <w:divBdr>
            <w:top w:val="none" w:sz="0" w:space="0" w:color="auto"/>
            <w:left w:val="none" w:sz="0" w:space="0" w:color="auto"/>
            <w:bottom w:val="none" w:sz="0" w:space="0" w:color="auto"/>
            <w:right w:val="none" w:sz="0" w:space="0" w:color="auto"/>
          </w:divBdr>
        </w:div>
        <w:div w:id="1315835820">
          <w:marLeft w:val="0"/>
          <w:marRight w:val="0"/>
          <w:marTop w:val="0"/>
          <w:marBottom w:val="60"/>
          <w:divBdr>
            <w:top w:val="none" w:sz="0" w:space="0" w:color="auto"/>
            <w:left w:val="none" w:sz="0" w:space="0" w:color="auto"/>
            <w:bottom w:val="none" w:sz="0" w:space="0" w:color="auto"/>
            <w:right w:val="none" w:sz="0" w:space="0" w:color="auto"/>
          </w:divBdr>
        </w:div>
        <w:div w:id="930435078">
          <w:marLeft w:val="0"/>
          <w:marRight w:val="0"/>
          <w:marTop w:val="0"/>
          <w:marBottom w:val="60"/>
          <w:divBdr>
            <w:top w:val="none" w:sz="0" w:space="0" w:color="auto"/>
            <w:left w:val="none" w:sz="0" w:space="0" w:color="auto"/>
            <w:bottom w:val="none" w:sz="0" w:space="0" w:color="auto"/>
            <w:right w:val="none" w:sz="0" w:space="0" w:color="auto"/>
          </w:divBdr>
        </w:div>
        <w:div w:id="254557215">
          <w:marLeft w:val="0"/>
          <w:marRight w:val="0"/>
          <w:marTop w:val="0"/>
          <w:marBottom w:val="60"/>
          <w:divBdr>
            <w:top w:val="none" w:sz="0" w:space="0" w:color="auto"/>
            <w:left w:val="none" w:sz="0" w:space="0" w:color="auto"/>
            <w:bottom w:val="none" w:sz="0" w:space="0" w:color="auto"/>
            <w:right w:val="none" w:sz="0" w:space="0" w:color="auto"/>
          </w:divBdr>
        </w:div>
        <w:div w:id="347298719">
          <w:marLeft w:val="0"/>
          <w:marRight w:val="0"/>
          <w:marTop w:val="0"/>
          <w:marBottom w:val="60"/>
          <w:divBdr>
            <w:top w:val="none" w:sz="0" w:space="0" w:color="auto"/>
            <w:left w:val="none" w:sz="0" w:space="0" w:color="auto"/>
            <w:bottom w:val="none" w:sz="0" w:space="0" w:color="auto"/>
            <w:right w:val="none" w:sz="0" w:space="0" w:color="auto"/>
          </w:divBdr>
        </w:div>
        <w:div w:id="1970356471">
          <w:marLeft w:val="0"/>
          <w:marRight w:val="0"/>
          <w:marTop w:val="0"/>
          <w:marBottom w:val="60"/>
          <w:divBdr>
            <w:top w:val="none" w:sz="0" w:space="0" w:color="auto"/>
            <w:left w:val="none" w:sz="0" w:space="0" w:color="auto"/>
            <w:bottom w:val="none" w:sz="0" w:space="0" w:color="auto"/>
            <w:right w:val="none" w:sz="0" w:space="0" w:color="auto"/>
          </w:divBdr>
        </w:div>
        <w:div w:id="1910262616">
          <w:marLeft w:val="0"/>
          <w:marRight w:val="0"/>
          <w:marTop w:val="0"/>
          <w:marBottom w:val="60"/>
          <w:divBdr>
            <w:top w:val="none" w:sz="0" w:space="0" w:color="auto"/>
            <w:left w:val="none" w:sz="0" w:space="0" w:color="auto"/>
            <w:bottom w:val="none" w:sz="0" w:space="0" w:color="auto"/>
            <w:right w:val="none" w:sz="0" w:space="0" w:color="auto"/>
          </w:divBdr>
        </w:div>
        <w:div w:id="104007636">
          <w:marLeft w:val="0"/>
          <w:marRight w:val="0"/>
          <w:marTop w:val="0"/>
          <w:marBottom w:val="60"/>
          <w:divBdr>
            <w:top w:val="none" w:sz="0" w:space="0" w:color="auto"/>
            <w:left w:val="none" w:sz="0" w:space="0" w:color="auto"/>
            <w:bottom w:val="none" w:sz="0" w:space="0" w:color="auto"/>
            <w:right w:val="none" w:sz="0" w:space="0" w:color="auto"/>
          </w:divBdr>
        </w:div>
        <w:div w:id="1767457177">
          <w:marLeft w:val="0"/>
          <w:marRight w:val="0"/>
          <w:marTop w:val="0"/>
          <w:marBottom w:val="60"/>
          <w:divBdr>
            <w:top w:val="none" w:sz="0" w:space="0" w:color="auto"/>
            <w:left w:val="none" w:sz="0" w:space="0" w:color="auto"/>
            <w:bottom w:val="none" w:sz="0" w:space="0" w:color="auto"/>
            <w:right w:val="none" w:sz="0" w:space="0" w:color="auto"/>
          </w:divBdr>
        </w:div>
        <w:div w:id="860782566">
          <w:marLeft w:val="0"/>
          <w:marRight w:val="0"/>
          <w:marTop w:val="0"/>
          <w:marBottom w:val="60"/>
          <w:divBdr>
            <w:top w:val="none" w:sz="0" w:space="0" w:color="auto"/>
            <w:left w:val="none" w:sz="0" w:space="0" w:color="auto"/>
            <w:bottom w:val="none" w:sz="0" w:space="0" w:color="auto"/>
            <w:right w:val="none" w:sz="0" w:space="0" w:color="auto"/>
          </w:divBdr>
        </w:div>
        <w:div w:id="1273627772">
          <w:marLeft w:val="0"/>
          <w:marRight w:val="0"/>
          <w:marTop w:val="0"/>
          <w:marBottom w:val="60"/>
          <w:divBdr>
            <w:top w:val="none" w:sz="0" w:space="0" w:color="auto"/>
            <w:left w:val="none" w:sz="0" w:space="0" w:color="auto"/>
            <w:bottom w:val="none" w:sz="0" w:space="0" w:color="auto"/>
            <w:right w:val="none" w:sz="0" w:space="0" w:color="auto"/>
          </w:divBdr>
        </w:div>
        <w:div w:id="671830">
          <w:marLeft w:val="0"/>
          <w:marRight w:val="0"/>
          <w:marTop w:val="0"/>
          <w:marBottom w:val="60"/>
          <w:divBdr>
            <w:top w:val="none" w:sz="0" w:space="0" w:color="auto"/>
            <w:left w:val="none" w:sz="0" w:space="0" w:color="auto"/>
            <w:bottom w:val="none" w:sz="0" w:space="0" w:color="auto"/>
            <w:right w:val="none" w:sz="0" w:space="0" w:color="auto"/>
          </w:divBdr>
        </w:div>
        <w:div w:id="1338921360">
          <w:marLeft w:val="0"/>
          <w:marRight w:val="0"/>
          <w:marTop w:val="0"/>
          <w:marBottom w:val="60"/>
          <w:divBdr>
            <w:top w:val="none" w:sz="0" w:space="0" w:color="auto"/>
            <w:left w:val="none" w:sz="0" w:space="0" w:color="auto"/>
            <w:bottom w:val="none" w:sz="0" w:space="0" w:color="auto"/>
            <w:right w:val="none" w:sz="0" w:space="0" w:color="auto"/>
          </w:divBdr>
        </w:div>
        <w:div w:id="478494314">
          <w:marLeft w:val="0"/>
          <w:marRight w:val="0"/>
          <w:marTop w:val="0"/>
          <w:marBottom w:val="60"/>
          <w:divBdr>
            <w:top w:val="none" w:sz="0" w:space="0" w:color="auto"/>
            <w:left w:val="none" w:sz="0" w:space="0" w:color="auto"/>
            <w:bottom w:val="none" w:sz="0" w:space="0" w:color="auto"/>
            <w:right w:val="none" w:sz="0" w:space="0" w:color="auto"/>
          </w:divBdr>
        </w:div>
        <w:div w:id="2072652482">
          <w:marLeft w:val="0"/>
          <w:marRight w:val="0"/>
          <w:marTop w:val="0"/>
          <w:marBottom w:val="60"/>
          <w:divBdr>
            <w:top w:val="none" w:sz="0" w:space="0" w:color="auto"/>
            <w:left w:val="none" w:sz="0" w:space="0" w:color="auto"/>
            <w:bottom w:val="none" w:sz="0" w:space="0" w:color="auto"/>
            <w:right w:val="none" w:sz="0" w:space="0" w:color="auto"/>
          </w:divBdr>
        </w:div>
        <w:div w:id="1987468111">
          <w:marLeft w:val="0"/>
          <w:marRight w:val="0"/>
          <w:marTop w:val="0"/>
          <w:marBottom w:val="60"/>
          <w:divBdr>
            <w:top w:val="none" w:sz="0" w:space="0" w:color="auto"/>
            <w:left w:val="none" w:sz="0" w:space="0" w:color="auto"/>
            <w:bottom w:val="none" w:sz="0" w:space="0" w:color="auto"/>
            <w:right w:val="none" w:sz="0" w:space="0" w:color="auto"/>
          </w:divBdr>
        </w:div>
        <w:div w:id="436681825">
          <w:marLeft w:val="0"/>
          <w:marRight w:val="0"/>
          <w:marTop w:val="0"/>
          <w:marBottom w:val="60"/>
          <w:divBdr>
            <w:top w:val="none" w:sz="0" w:space="0" w:color="auto"/>
            <w:left w:val="none" w:sz="0" w:space="0" w:color="auto"/>
            <w:bottom w:val="none" w:sz="0" w:space="0" w:color="auto"/>
            <w:right w:val="none" w:sz="0" w:space="0" w:color="auto"/>
          </w:divBdr>
        </w:div>
        <w:div w:id="1647126658">
          <w:marLeft w:val="0"/>
          <w:marRight w:val="0"/>
          <w:marTop w:val="0"/>
          <w:marBottom w:val="60"/>
          <w:divBdr>
            <w:top w:val="none" w:sz="0" w:space="0" w:color="auto"/>
            <w:left w:val="none" w:sz="0" w:space="0" w:color="auto"/>
            <w:bottom w:val="none" w:sz="0" w:space="0" w:color="auto"/>
            <w:right w:val="none" w:sz="0" w:space="0" w:color="auto"/>
          </w:divBdr>
        </w:div>
        <w:div w:id="182672752">
          <w:marLeft w:val="0"/>
          <w:marRight w:val="0"/>
          <w:marTop w:val="0"/>
          <w:marBottom w:val="60"/>
          <w:divBdr>
            <w:top w:val="none" w:sz="0" w:space="0" w:color="auto"/>
            <w:left w:val="none" w:sz="0" w:space="0" w:color="auto"/>
            <w:bottom w:val="none" w:sz="0" w:space="0" w:color="auto"/>
            <w:right w:val="none" w:sz="0" w:space="0" w:color="auto"/>
          </w:divBdr>
        </w:div>
        <w:div w:id="877619268">
          <w:marLeft w:val="0"/>
          <w:marRight w:val="0"/>
          <w:marTop w:val="0"/>
          <w:marBottom w:val="60"/>
          <w:divBdr>
            <w:top w:val="none" w:sz="0" w:space="0" w:color="auto"/>
            <w:left w:val="none" w:sz="0" w:space="0" w:color="auto"/>
            <w:bottom w:val="none" w:sz="0" w:space="0" w:color="auto"/>
            <w:right w:val="none" w:sz="0" w:space="0" w:color="auto"/>
          </w:divBdr>
        </w:div>
        <w:div w:id="685908118">
          <w:marLeft w:val="0"/>
          <w:marRight w:val="0"/>
          <w:marTop w:val="0"/>
          <w:marBottom w:val="60"/>
          <w:divBdr>
            <w:top w:val="none" w:sz="0" w:space="0" w:color="auto"/>
            <w:left w:val="none" w:sz="0" w:space="0" w:color="auto"/>
            <w:bottom w:val="none" w:sz="0" w:space="0" w:color="auto"/>
            <w:right w:val="none" w:sz="0" w:space="0" w:color="auto"/>
          </w:divBdr>
        </w:div>
        <w:div w:id="763113491">
          <w:marLeft w:val="0"/>
          <w:marRight w:val="0"/>
          <w:marTop w:val="0"/>
          <w:marBottom w:val="60"/>
          <w:divBdr>
            <w:top w:val="none" w:sz="0" w:space="0" w:color="auto"/>
            <w:left w:val="none" w:sz="0" w:space="0" w:color="auto"/>
            <w:bottom w:val="none" w:sz="0" w:space="0" w:color="auto"/>
            <w:right w:val="none" w:sz="0" w:space="0" w:color="auto"/>
          </w:divBdr>
        </w:div>
        <w:div w:id="1572420465">
          <w:marLeft w:val="0"/>
          <w:marRight w:val="0"/>
          <w:marTop w:val="0"/>
          <w:marBottom w:val="60"/>
          <w:divBdr>
            <w:top w:val="none" w:sz="0" w:space="0" w:color="auto"/>
            <w:left w:val="none" w:sz="0" w:space="0" w:color="auto"/>
            <w:bottom w:val="none" w:sz="0" w:space="0" w:color="auto"/>
            <w:right w:val="none" w:sz="0" w:space="0" w:color="auto"/>
          </w:divBdr>
        </w:div>
        <w:div w:id="24210129">
          <w:marLeft w:val="0"/>
          <w:marRight w:val="0"/>
          <w:marTop w:val="0"/>
          <w:marBottom w:val="60"/>
          <w:divBdr>
            <w:top w:val="none" w:sz="0" w:space="0" w:color="auto"/>
            <w:left w:val="none" w:sz="0" w:space="0" w:color="auto"/>
            <w:bottom w:val="none" w:sz="0" w:space="0" w:color="auto"/>
            <w:right w:val="none" w:sz="0" w:space="0" w:color="auto"/>
          </w:divBdr>
        </w:div>
        <w:div w:id="1987778270">
          <w:marLeft w:val="0"/>
          <w:marRight w:val="0"/>
          <w:marTop w:val="0"/>
          <w:marBottom w:val="60"/>
          <w:divBdr>
            <w:top w:val="none" w:sz="0" w:space="0" w:color="auto"/>
            <w:left w:val="none" w:sz="0" w:space="0" w:color="auto"/>
            <w:bottom w:val="none" w:sz="0" w:space="0" w:color="auto"/>
            <w:right w:val="none" w:sz="0" w:space="0" w:color="auto"/>
          </w:divBdr>
        </w:div>
        <w:div w:id="1186292685">
          <w:marLeft w:val="0"/>
          <w:marRight w:val="0"/>
          <w:marTop w:val="0"/>
          <w:marBottom w:val="60"/>
          <w:divBdr>
            <w:top w:val="none" w:sz="0" w:space="0" w:color="auto"/>
            <w:left w:val="none" w:sz="0" w:space="0" w:color="auto"/>
            <w:bottom w:val="none" w:sz="0" w:space="0" w:color="auto"/>
            <w:right w:val="none" w:sz="0" w:space="0" w:color="auto"/>
          </w:divBdr>
        </w:div>
        <w:div w:id="1518615989">
          <w:marLeft w:val="0"/>
          <w:marRight w:val="0"/>
          <w:marTop w:val="0"/>
          <w:marBottom w:val="60"/>
          <w:divBdr>
            <w:top w:val="none" w:sz="0" w:space="0" w:color="auto"/>
            <w:left w:val="none" w:sz="0" w:space="0" w:color="auto"/>
            <w:bottom w:val="none" w:sz="0" w:space="0" w:color="auto"/>
            <w:right w:val="none" w:sz="0" w:space="0" w:color="auto"/>
          </w:divBdr>
        </w:div>
        <w:div w:id="1389185263">
          <w:marLeft w:val="0"/>
          <w:marRight w:val="0"/>
          <w:marTop w:val="0"/>
          <w:marBottom w:val="60"/>
          <w:divBdr>
            <w:top w:val="none" w:sz="0" w:space="0" w:color="auto"/>
            <w:left w:val="none" w:sz="0" w:space="0" w:color="auto"/>
            <w:bottom w:val="none" w:sz="0" w:space="0" w:color="auto"/>
            <w:right w:val="none" w:sz="0" w:space="0" w:color="auto"/>
          </w:divBdr>
        </w:div>
        <w:div w:id="119421706">
          <w:marLeft w:val="0"/>
          <w:marRight w:val="0"/>
          <w:marTop w:val="0"/>
          <w:marBottom w:val="60"/>
          <w:divBdr>
            <w:top w:val="none" w:sz="0" w:space="0" w:color="auto"/>
            <w:left w:val="none" w:sz="0" w:space="0" w:color="auto"/>
            <w:bottom w:val="none" w:sz="0" w:space="0" w:color="auto"/>
            <w:right w:val="none" w:sz="0" w:space="0" w:color="auto"/>
          </w:divBdr>
        </w:div>
        <w:div w:id="303855623">
          <w:marLeft w:val="0"/>
          <w:marRight w:val="0"/>
          <w:marTop w:val="0"/>
          <w:marBottom w:val="60"/>
          <w:divBdr>
            <w:top w:val="none" w:sz="0" w:space="0" w:color="auto"/>
            <w:left w:val="none" w:sz="0" w:space="0" w:color="auto"/>
            <w:bottom w:val="none" w:sz="0" w:space="0" w:color="auto"/>
            <w:right w:val="none" w:sz="0" w:space="0" w:color="auto"/>
          </w:divBdr>
        </w:div>
        <w:div w:id="1333989567">
          <w:marLeft w:val="0"/>
          <w:marRight w:val="0"/>
          <w:marTop w:val="0"/>
          <w:marBottom w:val="60"/>
          <w:divBdr>
            <w:top w:val="none" w:sz="0" w:space="0" w:color="auto"/>
            <w:left w:val="none" w:sz="0" w:space="0" w:color="auto"/>
            <w:bottom w:val="none" w:sz="0" w:space="0" w:color="auto"/>
            <w:right w:val="none" w:sz="0" w:space="0" w:color="auto"/>
          </w:divBdr>
        </w:div>
        <w:div w:id="2124810154">
          <w:marLeft w:val="0"/>
          <w:marRight w:val="0"/>
          <w:marTop w:val="0"/>
          <w:marBottom w:val="60"/>
          <w:divBdr>
            <w:top w:val="none" w:sz="0" w:space="0" w:color="auto"/>
            <w:left w:val="none" w:sz="0" w:space="0" w:color="auto"/>
            <w:bottom w:val="none" w:sz="0" w:space="0" w:color="auto"/>
            <w:right w:val="none" w:sz="0" w:space="0" w:color="auto"/>
          </w:divBdr>
        </w:div>
        <w:div w:id="294601233">
          <w:marLeft w:val="0"/>
          <w:marRight w:val="0"/>
          <w:marTop w:val="0"/>
          <w:marBottom w:val="60"/>
          <w:divBdr>
            <w:top w:val="none" w:sz="0" w:space="0" w:color="auto"/>
            <w:left w:val="none" w:sz="0" w:space="0" w:color="auto"/>
            <w:bottom w:val="none" w:sz="0" w:space="0" w:color="auto"/>
            <w:right w:val="none" w:sz="0" w:space="0" w:color="auto"/>
          </w:divBdr>
        </w:div>
        <w:div w:id="718866057">
          <w:marLeft w:val="0"/>
          <w:marRight w:val="0"/>
          <w:marTop w:val="0"/>
          <w:marBottom w:val="60"/>
          <w:divBdr>
            <w:top w:val="none" w:sz="0" w:space="0" w:color="auto"/>
            <w:left w:val="none" w:sz="0" w:space="0" w:color="auto"/>
            <w:bottom w:val="none" w:sz="0" w:space="0" w:color="auto"/>
            <w:right w:val="none" w:sz="0" w:space="0" w:color="auto"/>
          </w:divBdr>
        </w:div>
        <w:div w:id="929507006">
          <w:marLeft w:val="0"/>
          <w:marRight w:val="0"/>
          <w:marTop w:val="0"/>
          <w:marBottom w:val="60"/>
          <w:divBdr>
            <w:top w:val="none" w:sz="0" w:space="0" w:color="auto"/>
            <w:left w:val="none" w:sz="0" w:space="0" w:color="auto"/>
            <w:bottom w:val="none" w:sz="0" w:space="0" w:color="auto"/>
            <w:right w:val="none" w:sz="0" w:space="0" w:color="auto"/>
          </w:divBdr>
        </w:div>
        <w:div w:id="1270434679">
          <w:marLeft w:val="0"/>
          <w:marRight w:val="0"/>
          <w:marTop w:val="0"/>
          <w:marBottom w:val="60"/>
          <w:divBdr>
            <w:top w:val="none" w:sz="0" w:space="0" w:color="auto"/>
            <w:left w:val="none" w:sz="0" w:space="0" w:color="auto"/>
            <w:bottom w:val="none" w:sz="0" w:space="0" w:color="auto"/>
            <w:right w:val="none" w:sz="0" w:space="0" w:color="auto"/>
          </w:divBdr>
        </w:div>
        <w:div w:id="940793591">
          <w:marLeft w:val="0"/>
          <w:marRight w:val="0"/>
          <w:marTop w:val="0"/>
          <w:marBottom w:val="60"/>
          <w:divBdr>
            <w:top w:val="none" w:sz="0" w:space="0" w:color="auto"/>
            <w:left w:val="none" w:sz="0" w:space="0" w:color="auto"/>
            <w:bottom w:val="none" w:sz="0" w:space="0" w:color="auto"/>
            <w:right w:val="none" w:sz="0" w:space="0" w:color="auto"/>
          </w:divBdr>
        </w:div>
        <w:div w:id="1341854740">
          <w:marLeft w:val="0"/>
          <w:marRight w:val="0"/>
          <w:marTop w:val="0"/>
          <w:marBottom w:val="60"/>
          <w:divBdr>
            <w:top w:val="none" w:sz="0" w:space="0" w:color="auto"/>
            <w:left w:val="none" w:sz="0" w:space="0" w:color="auto"/>
            <w:bottom w:val="none" w:sz="0" w:space="0" w:color="auto"/>
            <w:right w:val="none" w:sz="0" w:space="0" w:color="auto"/>
          </w:divBdr>
        </w:div>
        <w:div w:id="1483692943">
          <w:marLeft w:val="0"/>
          <w:marRight w:val="0"/>
          <w:marTop w:val="0"/>
          <w:marBottom w:val="60"/>
          <w:divBdr>
            <w:top w:val="none" w:sz="0" w:space="0" w:color="auto"/>
            <w:left w:val="none" w:sz="0" w:space="0" w:color="auto"/>
            <w:bottom w:val="none" w:sz="0" w:space="0" w:color="auto"/>
            <w:right w:val="none" w:sz="0" w:space="0" w:color="auto"/>
          </w:divBdr>
        </w:div>
        <w:div w:id="720445995">
          <w:marLeft w:val="0"/>
          <w:marRight w:val="0"/>
          <w:marTop w:val="0"/>
          <w:marBottom w:val="60"/>
          <w:divBdr>
            <w:top w:val="none" w:sz="0" w:space="0" w:color="auto"/>
            <w:left w:val="none" w:sz="0" w:space="0" w:color="auto"/>
            <w:bottom w:val="none" w:sz="0" w:space="0" w:color="auto"/>
            <w:right w:val="none" w:sz="0" w:space="0" w:color="auto"/>
          </w:divBdr>
        </w:div>
        <w:div w:id="1388802532">
          <w:marLeft w:val="0"/>
          <w:marRight w:val="0"/>
          <w:marTop w:val="0"/>
          <w:marBottom w:val="60"/>
          <w:divBdr>
            <w:top w:val="none" w:sz="0" w:space="0" w:color="auto"/>
            <w:left w:val="none" w:sz="0" w:space="0" w:color="auto"/>
            <w:bottom w:val="none" w:sz="0" w:space="0" w:color="auto"/>
            <w:right w:val="none" w:sz="0" w:space="0" w:color="auto"/>
          </w:divBdr>
        </w:div>
        <w:div w:id="1533883595">
          <w:marLeft w:val="0"/>
          <w:marRight w:val="0"/>
          <w:marTop w:val="0"/>
          <w:marBottom w:val="60"/>
          <w:divBdr>
            <w:top w:val="none" w:sz="0" w:space="0" w:color="auto"/>
            <w:left w:val="none" w:sz="0" w:space="0" w:color="auto"/>
            <w:bottom w:val="none" w:sz="0" w:space="0" w:color="auto"/>
            <w:right w:val="none" w:sz="0" w:space="0" w:color="auto"/>
          </w:divBdr>
        </w:div>
        <w:div w:id="1948997629">
          <w:marLeft w:val="0"/>
          <w:marRight w:val="0"/>
          <w:marTop w:val="0"/>
          <w:marBottom w:val="60"/>
          <w:divBdr>
            <w:top w:val="none" w:sz="0" w:space="0" w:color="auto"/>
            <w:left w:val="none" w:sz="0" w:space="0" w:color="auto"/>
            <w:bottom w:val="none" w:sz="0" w:space="0" w:color="auto"/>
            <w:right w:val="none" w:sz="0" w:space="0" w:color="auto"/>
          </w:divBdr>
        </w:div>
        <w:div w:id="411509600">
          <w:marLeft w:val="0"/>
          <w:marRight w:val="0"/>
          <w:marTop w:val="0"/>
          <w:marBottom w:val="60"/>
          <w:divBdr>
            <w:top w:val="none" w:sz="0" w:space="0" w:color="auto"/>
            <w:left w:val="none" w:sz="0" w:space="0" w:color="auto"/>
            <w:bottom w:val="none" w:sz="0" w:space="0" w:color="auto"/>
            <w:right w:val="none" w:sz="0" w:space="0" w:color="auto"/>
          </w:divBdr>
        </w:div>
        <w:div w:id="549734201">
          <w:marLeft w:val="0"/>
          <w:marRight w:val="0"/>
          <w:marTop w:val="0"/>
          <w:marBottom w:val="60"/>
          <w:divBdr>
            <w:top w:val="none" w:sz="0" w:space="0" w:color="auto"/>
            <w:left w:val="none" w:sz="0" w:space="0" w:color="auto"/>
            <w:bottom w:val="none" w:sz="0" w:space="0" w:color="auto"/>
            <w:right w:val="none" w:sz="0" w:space="0" w:color="auto"/>
          </w:divBdr>
        </w:div>
        <w:div w:id="34819243">
          <w:marLeft w:val="0"/>
          <w:marRight w:val="0"/>
          <w:marTop w:val="0"/>
          <w:marBottom w:val="60"/>
          <w:divBdr>
            <w:top w:val="none" w:sz="0" w:space="0" w:color="auto"/>
            <w:left w:val="none" w:sz="0" w:space="0" w:color="auto"/>
            <w:bottom w:val="none" w:sz="0" w:space="0" w:color="auto"/>
            <w:right w:val="none" w:sz="0" w:space="0" w:color="auto"/>
          </w:divBdr>
        </w:div>
        <w:div w:id="1233198892">
          <w:marLeft w:val="0"/>
          <w:marRight w:val="0"/>
          <w:marTop w:val="0"/>
          <w:marBottom w:val="60"/>
          <w:divBdr>
            <w:top w:val="none" w:sz="0" w:space="0" w:color="auto"/>
            <w:left w:val="none" w:sz="0" w:space="0" w:color="auto"/>
            <w:bottom w:val="none" w:sz="0" w:space="0" w:color="auto"/>
            <w:right w:val="none" w:sz="0" w:space="0" w:color="auto"/>
          </w:divBdr>
        </w:div>
        <w:div w:id="1696539502">
          <w:marLeft w:val="0"/>
          <w:marRight w:val="0"/>
          <w:marTop w:val="0"/>
          <w:marBottom w:val="60"/>
          <w:divBdr>
            <w:top w:val="none" w:sz="0" w:space="0" w:color="auto"/>
            <w:left w:val="none" w:sz="0" w:space="0" w:color="auto"/>
            <w:bottom w:val="none" w:sz="0" w:space="0" w:color="auto"/>
            <w:right w:val="none" w:sz="0" w:space="0" w:color="auto"/>
          </w:divBdr>
        </w:div>
        <w:div w:id="853688923">
          <w:marLeft w:val="0"/>
          <w:marRight w:val="0"/>
          <w:marTop w:val="0"/>
          <w:marBottom w:val="60"/>
          <w:divBdr>
            <w:top w:val="none" w:sz="0" w:space="0" w:color="auto"/>
            <w:left w:val="none" w:sz="0" w:space="0" w:color="auto"/>
            <w:bottom w:val="none" w:sz="0" w:space="0" w:color="auto"/>
            <w:right w:val="none" w:sz="0" w:space="0" w:color="auto"/>
          </w:divBdr>
        </w:div>
        <w:div w:id="1180389726">
          <w:marLeft w:val="0"/>
          <w:marRight w:val="0"/>
          <w:marTop w:val="0"/>
          <w:marBottom w:val="60"/>
          <w:divBdr>
            <w:top w:val="none" w:sz="0" w:space="0" w:color="auto"/>
            <w:left w:val="none" w:sz="0" w:space="0" w:color="auto"/>
            <w:bottom w:val="none" w:sz="0" w:space="0" w:color="auto"/>
            <w:right w:val="none" w:sz="0" w:space="0" w:color="auto"/>
          </w:divBdr>
        </w:div>
        <w:div w:id="575286759">
          <w:marLeft w:val="0"/>
          <w:marRight w:val="0"/>
          <w:marTop w:val="0"/>
          <w:marBottom w:val="60"/>
          <w:divBdr>
            <w:top w:val="none" w:sz="0" w:space="0" w:color="auto"/>
            <w:left w:val="none" w:sz="0" w:space="0" w:color="auto"/>
            <w:bottom w:val="none" w:sz="0" w:space="0" w:color="auto"/>
            <w:right w:val="none" w:sz="0" w:space="0" w:color="auto"/>
          </w:divBdr>
        </w:div>
        <w:div w:id="39212902">
          <w:marLeft w:val="0"/>
          <w:marRight w:val="0"/>
          <w:marTop w:val="0"/>
          <w:marBottom w:val="60"/>
          <w:divBdr>
            <w:top w:val="none" w:sz="0" w:space="0" w:color="auto"/>
            <w:left w:val="none" w:sz="0" w:space="0" w:color="auto"/>
            <w:bottom w:val="none" w:sz="0" w:space="0" w:color="auto"/>
            <w:right w:val="none" w:sz="0" w:space="0" w:color="auto"/>
          </w:divBdr>
        </w:div>
        <w:div w:id="2146317381">
          <w:marLeft w:val="0"/>
          <w:marRight w:val="0"/>
          <w:marTop w:val="0"/>
          <w:marBottom w:val="60"/>
          <w:divBdr>
            <w:top w:val="none" w:sz="0" w:space="0" w:color="auto"/>
            <w:left w:val="none" w:sz="0" w:space="0" w:color="auto"/>
            <w:bottom w:val="none" w:sz="0" w:space="0" w:color="auto"/>
            <w:right w:val="none" w:sz="0" w:space="0" w:color="auto"/>
          </w:divBdr>
        </w:div>
        <w:div w:id="1595551452">
          <w:marLeft w:val="0"/>
          <w:marRight w:val="0"/>
          <w:marTop w:val="0"/>
          <w:marBottom w:val="60"/>
          <w:divBdr>
            <w:top w:val="none" w:sz="0" w:space="0" w:color="auto"/>
            <w:left w:val="none" w:sz="0" w:space="0" w:color="auto"/>
            <w:bottom w:val="none" w:sz="0" w:space="0" w:color="auto"/>
            <w:right w:val="none" w:sz="0" w:space="0" w:color="auto"/>
          </w:divBdr>
        </w:div>
        <w:div w:id="1142311026">
          <w:marLeft w:val="0"/>
          <w:marRight w:val="0"/>
          <w:marTop w:val="0"/>
          <w:marBottom w:val="60"/>
          <w:divBdr>
            <w:top w:val="none" w:sz="0" w:space="0" w:color="auto"/>
            <w:left w:val="none" w:sz="0" w:space="0" w:color="auto"/>
            <w:bottom w:val="none" w:sz="0" w:space="0" w:color="auto"/>
            <w:right w:val="none" w:sz="0" w:space="0" w:color="auto"/>
          </w:divBdr>
        </w:div>
        <w:div w:id="1831797923">
          <w:marLeft w:val="0"/>
          <w:marRight w:val="0"/>
          <w:marTop w:val="0"/>
          <w:marBottom w:val="60"/>
          <w:divBdr>
            <w:top w:val="none" w:sz="0" w:space="0" w:color="auto"/>
            <w:left w:val="none" w:sz="0" w:space="0" w:color="auto"/>
            <w:bottom w:val="none" w:sz="0" w:space="0" w:color="auto"/>
            <w:right w:val="none" w:sz="0" w:space="0" w:color="auto"/>
          </w:divBdr>
        </w:div>
        <w:div w:id="1638409638">
          <w:marLeft w:val="0"/>
          <w:marRight w:val="0"/>
          <w:marTop w:val="0"/>
          <w:marBottom w:val="60"/>
          <w:divBdr>
            <w:top w:val="none" w:sz="0" w:space="0" w:color="auto"/>
            <w:left w:val="none" w:sz="0" w:space="0" w:color="auto"/>
            <w:bottom w:val="none" w:sz="0" w:space="0" w:color="auto"/>
            <w:right w:val="none" w:sz="0" w:space="0" w:color="auto"/>
          </w:divBdr>
        </w:div>
        <w:div w:id="1578322479">
          <w:marLeft w:val="0"/>
          <w:marRight w:val="0"/>
          <w:marTop w:val="0"/>
          <w:marBottom w:val="60"/>
          <w:divBdr>
            <w:top w:val="none" w:sz="0" w:space="0" w:color="auto"/>
            <w:left w:val="none" w:sz="0" w:space="0" w:color="auto"/>
            <w:bottom w:val="none" w:sz="0" w:space="0" w:color="auto"/>
            <w:right w:val="none" w:sz="0" w:space="0" w:color="auto"/>
          </w:divBdr>
        </w:div>
        <w:div w:id="414204290">
          <w:marLeft w:val="0"/>
          <w:marRight w:val="0"/>
          <w:marTop w:val="0"/>
          <w:marBottom w:val="60"/>
          <w:divBdr>
            <w:top w:val="none" w:sz="0" w:space="0" w:color="auto"/>
            <w:left w:val="none" w:sz="0" w:space="0" w:color="auto"/>
            <w:bottom w:val="none" w:sz="0" w:space="0" w:color="auto"/>
            <w:right w:val="none" w:sz="0" w:space="0" w:color="auto"/>
          </w:divBdr>
        </w:div>
        <w:div w:id="1014379676">
          <w:marLeft w:val="0"/>
          <w:marRight w:val="0"/>
          <w:marTop w:val="0"/>
          <w:marBottom w:val="60"/>
          <w:divBdr>
            <w:top w:val="none" w:sz="0" w:space="0" w:color="auto"/>
            <w:left w:val="none" w:sz="0" w:space="0" w:color="auto"/>
            <w:bottom w:val="none" w:sz="0" w:space="0" w:color="auto"/>
            <w:right w:val="none" w:sz="0" w:space="0" w:color="auto"/>
          </w:divBdr>
        </w:div>
        <w:div w:id="1391686276">
          <w:marLeft w:val="0"/>
          <w:marRight w:val="0"/>
          <w:marTop w:val="0"/>
          <w:marBottom w:val="60"/>
          <w:divBdr>
            <w:top w:val="none" w:sz="0" w:space="0" w:color="auto"/>
            <w:left w:val="none" w:sz="0" w:space="0" w:color="auto"/>
            <w:bottom w:val="none" w:sz="0" w:space="0" w:color="auto"/>
            <w:right w:val="none" w:sz="0" w:space="0" w:color="auto"/>
          </w:divBdr>
        </w:div>
        <w:div w:id="1314025736">
          <w:marLeft w:val="0"/>
          <w:marRight w:val="0"/>
          <w:marTop w:val="0"/>
          <w:marBottom w:val="60"/>
          <w:divBdr>
            <w:top w:val="none" w:sz="0" w:space="0" w:color="auto"/>
            <w:left w:val="none" w:sz="0" w:space="0" w:color="auto"/>
            <w:bottom w:val="none" w:sz="0" w:space="0" w:color="auto"/>
            <w:right w:val="none" w:sz="0" w:space="0" w:color="auto"/>
          </w:divBdr>
        </w:div>
        <w:div w:id="1696231855">
          <w:marLeft w:val="0"/>
          <w:marRight w:val="0"/>
          <w:marTop w:val="0"/>
          <w:marBottom w:val="60"/>
          <w:divBdr>
            <w:top w:val="none" w:sz="0" w:space="0" w:color="auto"/>
            <w:left w:val="none" w:sz="0" w:space="0" w:color="auto"/>
            <w:bottom w:val="none" w:sz="0" w:space="0" w:color="auto"/>
            <w:right w:val="none" w:sz="0" w:space="0" w:color="auto"/>
          </w:divBdr>
        </w:div>
        <w:div w:id="1760179818">
          <w:marLeft w:val="0"/>
          <w:marRight w:val="0"/>
          <w:marTop w:val="0"/>
          <w:marBottom w:val="60"/>
          <w:divBdr>
            <w:top w:val="none" w:sz="0" w:space="0" w:color="auto"/>
            <w:left w:val="none" w:sz="0" w:space="0" w:color="auto"/>
            <w:bottom w:val="none" w:sz="0" w:space="0" w:color="auto"/>
            <w:right w:val="none" w:sz="0" w:space="0" w:color="auto"/>
          </w:divBdr>
        </w:div>
        <w:div w:id="170068904">
          <w:marLeft w:val="0"/>
          <w:marRight w:val="0"/>
          <w:marTop w:val="0"/>
          <w:marBottom w:val="60"/>
          <w:divBdr>
            <w:top w:val="none" w:sz="0" w:space="0" w:color="auto"/>
            <w:left w:val="none" w:sz="0" w:space="0" w:color="auto"/>
            <w:bottom w:val="none" w:sz="0" w:space="0" w:color="auto"/>
            <w:right w:val="none" w:sz="0" w:space="0" w:color="auto"/>
          </w:divBdr>
        </w:div>
        <w:div w:id="1168129127">
          <w:marLeft w:val="0"/>
          <w:marRight w:val="0"/>
          <w:marTop w:val="0"/>
          <w:marBottom w:val="60"/>
          <w:divBdr>
            <w:top w:val="none" w:sz="0" w:space="0" w:color="auto"/>
            <w:left w:val="none" w:sz="0" w:space="0" w:color="auto"/>
            <w:bottom w:val="none" w:sz="0" w:space="0" w:color="auto"/>
            <w:right w:val="none" w:sz="0" w:space="0" w:color="auto"/>
          </w:divBdr>
        </w:div>
        <w:div w:id="1633515065">
          <w:marLeft w:val="0"/>
          <w:marRight w:val="0"/>
          <w:marTop w:val="0"/>
          <w:marBottom w:val="60"/>
          <w:divBdr>
            <w:top w:val="none" w:sz="0" w:space="0" w:color="auto"/>
            <w:left w:val="none" w:sz="0" w:space="0" w:color="auto"/>
            <w:bottom w:val="none" w:sz="0" w:space="0" w:color="auto"/>
            <w:right w:val="none" w:sz="0" w:space="0" w:color="auto"/>
          </w:divBdr>
        </w:div>
        <w:div w:id="288244331">
          <w:marLeft w:val="0"/>
          <w:marRight w:val="0"/>
          <w:marTop w:val="0"/>
          <w:marBottom w:val="60"/>
          <w:divBdr>
            <w:top w:val="none" w:sz="0" w:space="0" w:color="auto"/>
            <w:left w:val="none" w:sz="0" w:space="0" w:color="auto"/>
            <w:bottom w:val="none" w:sz="0" w:space="0" w:color="auto"/>
            <w:right w:val="none" w:sz="0" w:space="0" w:color="auto"/>
          </w:divBdr>
        </w:div>
        <w:div w:id="819620292">
          <w:marLeft w:val="0"/>
          <w:marRight w:val="0"/>
          <w:marTop w:val="0"/>
          <w:marBottom w:val="60"/>
          <w:divBdr>
            <w:top w:val="none" w:sz="0" w:space="0" w:color="auto"/>
            <w:left w:val="none" w:sz="0" w:space="0" w:color="auto"/>
            <w:bottom w:val="none" w:sz="0" w:space="0" w:color="auto"/>
            <w:right w:val="none" w:sz="0" w:space="0" w:color="auto"/>
          </w:divBdr>
        </w:div>
        <w:div w:id="683022967">
          <w:marLeft w:val="0"/>
          <w:marRight w:val="0"/>
          <w:marTop w:val="0"/>
          <w:marBottom w:val="60"/>
          <w:divBdr>
            <w:top w:val="none" w:sz="0" w:space="0" w:color="auto"/>
            <w:left w:val="none" w:sz="0" w:space="0" w:color="auto"/>
            <w:bottom w:val="none" w:sz="0" w:space="0" w:color="auto"/>
            <w:right w:val="none" w:sz="0" w:space="0" w:color="auto"/>
          </w:divBdr>
        </w:div>
        <w:div w:id="1414161216">
          <w:marLeft w:val="0"/>
          <w:marRight w:val="0"/>
          <w:marTop w:val="0"/>
          <w:marBottom w:val="60"/>
          <w:divBdr>
            <w:top w:val="none" w:sz="0" w:space="0" w:color="auto"/>
            <w:left w:val="none" w:sz="0" w:space="0" w:color="auto"/>
            <w:bottom w:val="none" w:sz="0" w:space="0" w:color="auto"/>
            <w:right w:val="none" w:sz="0" w:space="0" w:color="auto"/>
          </w:divBdr>
        </w:div>
        <w:div w:id="1152523431">
          <w:marLeft w:val="0"/>
          <w:marRight w:val="0"/>
          <w:marTop w:val="0"/>
          <w:marBottom w:val="60"/>
          <w:divBdr>
            <w:top w:val="none" w:sz="0" w:space="0" w:color="auto"/>
            <w:left w:val="none" w:sz="0" w:space="0" w:color="auto"/>
            <w:bottom w:val="none" w:sz="0" w:space="0" w:color="auto"/>
            <w:right w:val="none" w:sz="0" w:space="0" w:color="auto"/>
          </w:divBdr>
        </w:div>
        <w:div w:id="1368723413">
          <w:marLeft w:val="0"/>
          <w:marRight w:val="0"/>
          <w:marTop w:val="0"/>
          <w:marBottom w:val="60"/>
          <w:divBdr>
            <w:top w:val="none" w:sz="0" w:space="0" w:color="auto"/>
            <w:left w:val="none" w:sz="0" w:space="0" w:color="auto"/>
            <w:bottom w:val="none" w:sz="0" w:space="0" w:color="auto"/>
            <w:right w:val="none" w:sz="0" w:space="0" w:color="auto"/>
          </w:divBdr>
        </w:div>
        <w:div w:id="1654095449">
          <w:marLeft w:val="0"/>
          <w:marRight w:val="0"/>
          <w:marTop w:val="0"/>
          <w:marBottom w:val="60"/>
          <w:divBdr>
            <w:top w:val="none" w:sz="0" w:space="0" w:color="auto"/>
            <w:left w:val="none" w:sz="0" w:space="0" w:color="auto"/>
            <w:bottom w:val="none" w:sz="0" w:space="0" w:color="auto"/>
            <w:right w:val="none" w:sz="0" w:space="0" w:color="auto"/>
          </w:divBdr>
        </w:div>
        <w:div w:id="1291402667">
          <w:marLeft w:val="0"/>
          <w:marRight w:val="0"/>
          <w:marTop w:val="0"/>
          <w:marBottom w:val="60"/>
          <w:divBdr>
            <w:top w:val="none" w:sz="0" w:space="0" w:color="auto"/>
            <w:left w:val="none" w:sz="0" w:space="0" w:color="auto"/>
            <w:bottom w:val="none" w:sz="0" w:space="0" w:color="auto"/>
            <w:right w:val="none" w:sz="0" w:space="0" w:color="auto"/>
          </w:divBdr>
        </w:div>
        <w:div w:id="1825707094">
          <w:marLeft w:val="0"/>
          <w:marRight w:val="0"/>
          <w:marTop w:val="0"/>
          <w:marBottom w:val="60"/>
          <w:divBdr>
            <w:top w:val="none" w:sz="0" w:space="0" w:color="auto"/>
            <w:left w:val="none" w:sz="0" w:space="0" w:color="auto"/>
            <w:bottom w:val="none" w:sz="0" w:space="0" w:color="auto"/>
            <w:right w:val="none" w:sz="0" w:space="0" w:color="auto"/>
          </w:divBdr>
        </w:div>
        <w:div w:id="648902276">
          <w:marLeft w:val="0"/>
          <w:marRight w:val="0"/>
          <w:marTop w:val="0"/>
          <w:marBottom w:val="60"/>
          <w:divBdr>
            <w:top w:val="none" w:sz="0" w:space="0" w:color="auto"/>
            <w:left w:val="none" w:sz="0" w:space="0" w:color="auto"/>
            <w:bottom w:val="none" w:sz="0" w:space="0" w:color="auto"/>
            <w:right w:val="none" w:sz="0" w:space="0" w:color="auto"/>
          </w:divBdr>
        </w:div>
        <w:div w:id="1529634506">
          <w:marLeft w:val="0"/>
          <w:marRight w:val="0"/>
          <w:marTop w:val="0"/>
          <w:marBottom w:val="60"/>
          <w:divBdr>
            <w:top w:val="none" w:sz="0" w:space="0" w:color="auto"/>
            <w:left w:val="none" w:sz="0" w:space="0" w:color="auto"/>
            <w:bottom w:val="none" w:sz="0" w:space="0" w:color="auto"/>
            <w:right w:val="none" w:sz="0" w:space="0" w:color="auto"/>
          </w:divBdr>
        </w:div>
        <w:div w:id="350422647">
          <w:marLeft w:val="0"/>
          <w:marRight w:val="0"/>
          <w:marTop w:val="0"/>
          <w:marBottom w:val="60"/>
          <w:divBdr>
            <w:top w:val="none" w:sz="0" w:space="0" w:color="auto"/>
            <w:left w:val="none" w:sz="0" w:space="0" w:color="auto"/>
            <w:bottom w:val="none" w:sz="0" w:space="0" w:color="auto"/>
            <w:right w:val="none" w:sz="0" w:space="0" w:color="auto"/>
          </w:divBdr>
        </w:div>
        <w:div w:id="175196632">
          <w:marLeft w:val="0"/>
          <w:marRight w:val="0"/>
          <w:marTop w:val="0"/>
          <w:marBottom w:val="60"/>
          <w:divBdr>
            <w:top w:val="none" w:sz="0" w:space="0" w:color="auto"/>
            <w:left w:val="none" w:sz="0" w:space="0" w:color="auto"/>
            <w:bottom w:val="none" w:sz="0" w:space="0" w:color="auto"/>
            <w:right w:val="none" w:sz="0" w:space="0" w:color="auto"/>
          </w:divBdr>
        </w:div>
        <w:div w:id="2109692385">
          <w:marLeft w:val="0"/>
          <w:marRight w:val="0"/>
          <w:marTop w:val="0"/>
          <w:marBottom w:val="60"/>
          <w:divBdr>
            <w:top w:val="none" w:sz="0" w:space="0" w:color="auto"/>
            <w:left w:val="none" w:sz="0" w:space="0" w:color="auto"/>
            <w:bottom w:val="none" w:sz="0" w:space="0" w:color="auto"/>
            <w:right w:val="none" w:sz="0" w:space="0" w:color="auto"/>
          </w:divBdr>
        </w:div>
        <w:div w:id="690450286">
          <w:marLeft w:val="0"/>
          <w:marRight w:val="0"/>
          <w:marTop w:val="0"/>
          <w:marBottom w:val="60"/>
          <w:divBdr>
            <w:top w:val="none" w:sz="0" w:space="0" w:color="auto"/>
            <w:left w:val="none" w:sz="0" w:space="0" w:color="auto"/>
            <w:bottom w:val="none" w:sz="0" w:space="0" w:color="auto"/>
            <w:right w:val="none" w:sz="0" w:space="0" w:color="auto"/>
          </w:divBdr>
        </w:div>
        <w:div w:id="1743943842">
          <w:marLeft w:val="0"/>
          <w:marRight w:val="0"/>
          <w:marTop w:val="0"/>
          <w:marBottom w:val="60"/>
          <w:divBdr>
            <w:top w:val="none" w:sz="0" w:space="0" w:color="auto"/>
            <w:left w:val="none" w:sz="0" w:space="0" w:color="auto"/>
            <w:bottom w:val="none" w:sz="0" w:space="0" w:color="auto"/>
            <w:right w:val="none" w:sz="0" w:space="0" w:color="auto"/>
          </w:divBdr>
        </w:div>
        <w:div w:id="2087022958">
          <w:marLeft w:val="0"/>
          <w:marRight w:val="0"/>
          <w:marTop w:val="0"/>
          <w:marBottom w:val="60"/>
          <w:divBdr>
            <w:top w:val="none" w:sz="0" w:space="0" w:color="auto"/>
            <w:left w:val="none" w:sz="0" w:space="0" w:color="auto"/>
            <w:bottom w:val="none" w:sz="0" w:space="0" w:color="auto"/>
            <w:right w:val="none" w:sz="0" w:space="0" w:color="auto"/>
          </w:divBdr>
        </w:div>
        <w:div w:id="776558138">
          <w:marLeft w:val="0"/>
          <w:marRight w:val="0"/>
          <w:marTop w:val="0"/>
          <w:marBottom w:val="60"/>
          <w:divBdr>
            <w:top w:val="none" w:sz="0" w:space="0" w:color="auto"/>
            <w:left w:val="none" w:sz="0" w:space="0" w:color="auto"/>
            <w:bottom w:val="none" w:sz="0" w:space="0" w:color="auto"/>
            <w:right w:val="none" w:sz="0" w:space="0" w:color="auto"/>
          </w:divBdr>
        </w:div>
        <w:div w:id="373235015">
          <w:marLeft w:val="0"/>
          <w:marRight w:val="0"/>
          <w:marTop w:val="0"/>
          <w:marBottom w:val="60"/>
          <w:divBdr>
            <w:top w:val="none" w:sz="0" w:space="0" w:color="auto"/>
            <w:left w:val="none" w:sz="0" w:space="0" w:color="auto"/>
            <w:bottom w:val="none" w:sz="0" w:space="0" w:color="auto"/>
            <w:right w:val="none" w:sz="0" w:space="0" w:color="auto"/>
          </w:divBdr>
        </w:div>
        <w:div w:id="805271841">
          <w:marLeft w:val="0"/>
          <w:marRight w:val="0"/>
          <w:marTop w:val="0"/>
          <w:marBottom w:val="60"/>
          <w:divBdr>
            <w:top w:val="none" w:sz="0" w:space="0" w:color="auto"/>
            <w:left w:val="none" w:sz="0" w:space="0" w:color="auto"/>
            <w:bottom w:val="none" w:sz="0" w:space="0" w:color="auto"/>
            <w:right w:val="none" w:sz="0" w:space="0" w:color="auto"/>
          </w:divBdr>
        </w:div>
        <w:div w:id="529420749">
          <w:marLeft w:val="0"/>
          <w:marRight w:val="0"/>
          <w:marTop w:val="0"/>
          <w:marBottom w:val="60"/>
          <w:divBdr>
            <w:top w:val="none" w:sz="0" w:space="0" w:color="auto"/>
            <w:left w:val="none" w:sz="0" w:space="0" w:color="auto"/>
            <w:bottom w:val="none" w:sz="0" w:space="0" w:color="auto"/>
            <w:right w:val="none" w:sz="0" w:space="0" w:color="auto"/>
          </w:divBdr>
        </w:div>
        <w:div w:id="1488472379">
          <w:marLeft w:val="0"/>
          <w:marRight w:val="0"/>
          <w:marTop w:val="0"/>
          <w:marBottom w:val="60"/>
          <w:divBdr>
            <w:top w:val="none" w:sz="0" w:space="0" w:color="auto"/>
            <w:left w:val="none" w:sz="0" w:space="0" w:color="auto"/>
            <w:bottom w:val="none" w:sz="0" w:space="0" w:color="auto"/>
            <w:right w:val="none" w:sz="0" w:space="0" w:color="auto"/>
          </w:divBdr>
        </w:div>
        <w:div w:id="71440096">
          <w:marLeft w:val="0"/>
          <w:marRight w:val="0"/>
          <w:marTop w:val="0"/>
          <w:marBottom w:val="60"/>
          <w:divBdr>
            <w:top w:val="none" w:sz="0" w:space="0" w:color="auto"/>
            <w:left w:val="none" w:sz="0" w:space="0" w:color="auto"/>
            <w:bottom w:val="none" w:sz="0" w:space="0" w:color="auto"/>
            <w:right w:val="none" w:sz="0" w:space="0" w:color="auto"/>
          </w:divBdr>
        </w:div>
        <w:div w:id="628391084">
          <w:marLeft w:val="0"/>
          <w:marRight w:val="0"/>
          <w:marTop w:val="0"/>
          <w:marBottom w:val="60"/>
          <w:divBdr>
            <w:top w:val="none" w:sz="0" w:space="0" w:color="auto"/>
            <w:left w:val="none" w:sz="0" w:space="0" w:color="auto"/>
            <w:bottom w:val="none" w:sz="0" w:space="0" w:color="auto"/>
            <w:right w:val="none" w:sz="0" w:space="0" w:color="auto"/>
          </w:divBdr>
        </w:div>
        <w:div w:id="191116119">
          <w:marLeft w:val="0"/>
          <w:marRight w:val="0"/>
          <w:marTop w:val="0"/>
          <w:marBottom w:val="60"/>
          <w:divBdr>
            <w:top w:val="none" w:sz="0" w:space="0" w:color="auto"/>
            <w:left w:val="none" w:sz="0" w:space="0" w:color="auto"/>
            <w:bottom w:val="none" w:sz="0" w:space="0" w:color="auto"/>
            <w:right w:val="none" w:sz="0" w:space="0" w:color="auto"/>
          </w:divBdr>
        </w:div>
        <w:div w:id="669794461">
          <w:marLeft w:val="0"/>
          <w:marRight w:val="0"/>
          <w:marTop w:val="0"/>
          <w:marBottom w:val="60"/>
          <w:divBdr>
            <w:top w:val="none" w:sz="0" w:space="0" w:color="auto"/>
            <w:left w:val="none" w:sz="0" w:space="0" w:color="auto"/>
            <w:bottom w:val="none" w:sz="0" w:space="0" w:color="auto"/>
            <w:right w:val="none" w:sz="0" w:space="0" w:color="auto"/>
          </w:divBdr>
        </w:div>
        <w:div w:id="1962415601">
          <w:marLeft w:val="0"/>
          <w:marRight w:val="0"/>
          <w:marTop w:val="0"/>
          <w:marBottom w:val="60"/>
          <w:divBdr>
            <w:top w:val="none" w:sz="0" w:space="0" w:color="auto"/>
            <w:left w:val="none" w:sz="0" w:space="0" w:color="auto"/>
            <w:bottom w:val="none" w:sz="0" w:space="0" w:color="auto"/>
            <w:right w:val="none" w:sz="0" w:space="0" w:color="auto"/>
          </w:divBdr>
        </w:div>
        <w:div w:id="1510364411">
          <w:marLeft w:val="0"/>
          <w:marRight w:val="0"/>
          <w:marTop w:val="0"/>
          <w:marBottom w:val="60"/>
          <w:divBdr>
            <w:top w:val="none" w:sz="0" w:space="0" w:color="auto"/>
            <w:left w:val="none" w:sz="0" w:space="0" w:color="auto"/>
            <w:bottom w:val="none" w:sz="0" w:space="0" w:color="auto"/>
            <w:right w:val="none" w:sz="0" w:space="0" w:color="auto"/>
          </w:divBdr>
        </w:div>
        <w:div w:id="1130823876">
          <w:marLeft w:val="0"/>
          <w:marRight w:val="0"/>
          <w:marTop w:val="0"/>
          <w:marBottom w:val="60"/>
          <w:divBdr>
            <w:top w:val="none" w:sz="0" w:space="0" w:color="auto"/>
            <w:left w:val="none" w:sz="0" w:space="0" w:color="auto"/>
            <w:bottom w:val="none" w:sz="0" w:space="0" w:color="auto"/>
            <w:right w:val="none" w:sz="0" w:space="0" w:color="auto"/>
          </w:divBdr>
        </w:div>
        <w:div w:id="1570575707">
          <w:marLeft w:val="0"/>
          <w:marRight w:val="0"/>
          <w:marTop w:val="0"/>
          <w:marBottom w:val="60"/>
          <w:divBdr>
            <w:top w:val="none" w:sz="0" w:space="0" w:color="auto"/>
            <w:left w:val="none" w:sz="0" w:space="0" w:color="auto"/>
            <w:bottom w:val="none" w:sz="0" w:space="0" w:color="auto"/>
            <w:right w:val="none" w:sz="0" w:space="0" w:color="auto"/>
          </w:divBdr>
        </w:div>
        <w:div w:id="1408259978">
          <w:marLeft w:val="0"/>
          <w:marRight w:val="0"/>
          <w:marTop w:val="0"/>
          <w:marBottom w:val="60"/>
          <w:divBdr>
            <w:top w:val="none" w:sz="0" w:space="0" w:color="auto"/>
            <w:left w:val="none" w:sz="0" w:space="0" w:color="auto"/>
            <w:bottom w:val="none" w:sz="0" w:space="0" w:color="auto"/>
            <w:right w:val="none" w:sz="0" w:space="0" w:color="auto"/>
          </w:divBdr>
        </w:div>
        <w:div w:id="1823082465">
          <w:marLeft w:val="0"/>
          <w:marRight w:val="0"/>
          <w:marTop w:val="0"/>
          <w:marBottom w:val="60"/>
          <w:divBdr>
            <w:top w:val="none" w:sz="0" w:space="0" w:color="auto"/>
            <w:left w:val="none" w:sz="0" w:space="0" w:color="auto"/>
            <w:bottom w:val="none" w:sz="0" w:space="0" w:color="auto"/>
            <w:right w:val="none" w:sz="0" w:space="0" w:color="auto"/>
          </w:divBdr>
        </w:div>
        <w:div w:id="1170873356">
          <w:marLeft w:val="0"/>
          <w:marRight w:val="0"/>
          <w:marTop w:val="0"/>
          <w:marBottom w:val="60"/>
          <w:divBdr>
            <w:top w:val="none" w:sz="0" w:space="0" w:color="auto"/>
            <w:left w:val="none" w:sz="0" w:space="0" w:color="auto"/>
            <w:bottom w:val="none" w:sz="0" w:space="0" w:color="auto"/>
            <w:right w:val="none" w:sz="0" w:space="0" w:color="auto"/>
          </w:divBdr>
        </w:div>
        <w:div w:id="461314101">
          <w:marLeft w:val="0"/>
          <w:marRight w:val="0"/>
          <w:marTop w:val="0"/>
          <w:marBottom w:val="60"/>
          <w:divBdr>
            <w:top w:val="none" w:sz="0" w:space="0" w:color="auto"/>
            <w:left w:val="none" w:sz="0" w:space="0" w:color="auto"/>
            <w:bottom w:val="none" w:sz="0" w:space="0" w:color="auto"/>
            <w:right w:val="none" w:sz="0" w:space="0" w:color="auto"/>
          </w:divBdr>
        </w:div>
        <w:div w:id="1044256670">
          <w:marLeft w:val="0"/>
          <w:marRight w:val="0"/>
          <w:marTop w:val="0"/>
          <w:marBottom w:val="60"/>
          <w:divBdr>
            <w:top w:val="none" w:sz="0" w:space="0" w:color="auto"/>
            <w:left w:val="none" w:sz="0" w:space="0" w:color="auto"/>
            <w:bottom w:val="none" w:sz="0" w:space="0" w:color="auto"/>
            <w:right w:val="none" w:sz="0" w:space="0" w:color="auto"/>
          </w:divBdr>
        </w:div>
        <w:div w:id="514997073">
          <w:marLeft w:val="0"/>
          <w:marRight w:val="0"/>
          <w:marTop w:val="0"/>
          <w:marBottom w:val="60"/>
          <w:divBdr>
            <w:top w:val="none" w:sz="0" w:space="0" w:color="auto"/>
            <w:left w:val="none" w:sz="0" w:space="0" w:color="auto"/>
            <w:bottom w:val="none" w:sz="0" w:space="0" w:color="auto"/>
            <w:right w:val="none" w:sz="0" w:space="0" w:color="auto"/>
          </w:divBdr>
        </w:div>
        <w:div w:id="626011430">
          <w:marLeft w:val="0"/>
          <w:marRight w:val="0"/>
          <w:marTop w:val="0"/>
          <w:marBottom w:val="60"/>
          <w:divBdr>
            <w:top w:val="none" w:sz="0" w:space="0" w:color="auto"/>
            <w:left w:val="none" w:sz="0" w:space="0" w:color="auto"/>
            <w:bottom w:val="none" w:sz="0" w:space="0" w:color="auto"/>
            <w:right w:val="none" w:sz="0" w:space="0" w:color="auto"/>
          </w:divBdr>
        </w:div>
        <w:div w:id="842168317">
          <w:marLeft w:val="0"/>
          <w:marRight w:val="0"/>
          <w:marTop w:val="0"/>
          <w:marBottom w:val="60"/>
          <w:divBdr>
            <w:top w:val="none" w:sz="0" w:space="0" w:color="auto"/>
            <w:left w:val="none" w:sz="0" w:space="0" w:color="auto"/>
            <w:bottom w:val="none" w:sz="0" w:space="0" w:color="auto"/>
            <w:right w:val="none" w:sz="0" w:space="0" w:color="auto"/>
          </w:divBdr>
        </w:div>
        <w:div w:id="1439444271">
          <w:marLeft w:val="0"/>
          <w:marRight w:val="0"/>
          <w:marTop w:val="0"/>
          <w:marBottom w:val="60"/>
          <w:divBdr>
            <w:top w:val="none" w:sz="0" w:space="0" w:color="auto"/>
            <w:left w:val="none" w:sz="0" w:space="0" w:color="auto"/>
            <w:bottom w:val="none" w:sz="0" w:space="0" w:color="auto"/>
            <w:right w:val="none" w:sz="0" w:space="0" w:color="auto"/>
          </w:divBdr>
        </w:div>
        <w:div w:id="1748922916">
          <w:marLeft w:val="0"/>
          <w:marRight w:val="0"/>
          <w:marTop w:val="0"/>
          <w:marBottom w:val="60"/>
          <w:divBdr>
            <w:top w:val="none" w:sz="0" w:space="0" w:color="auto"/>
            <w:left w:val="none" w:sz="0" w:space="0" w:color="auto"/>
            <w:bottom w:val="none" w:sz="0" w:space="0" w:color="auto"/>
            <w:right w:val="none" w:sz="0" w:space="0" w:color="auto"/>
          </w:divBdr>
        </w:div>
        <w:div w:id="1802141551">
          <w:marLeft w:val="0"/>
          <w:marRight w:val="0"/>
          <w:marTop w:val="0"/>
          <w:marBottom w:val="60"/>
          <w:divBdr>
            <w:top w:val="none" w:sz="0" w:space="0" w:color="auto"/>
            <w:left w:val="none" w:sz="0" w:space="0" w:color="auto"/>
            <w:bottom w:val="none" w:sz="0" w:space="0" w:color="auto"/>
            <w:right w:val="none" w:sz="0" w:space="0" w:color="auto"/>
          </w:divBdr>
        </w:div>
        <w:div w:id="1981303138">
          <w:marLeft w:val="0"/>
          <w:marRight w:val="0"/>
          <w:marTop w:val="0"/>
          <w:marBottom w:val="60"/>
          <w:divBdr>
            <w:top w:val="none" w:sz="0" w:space="0" w:color="auto"/>
            <w:left w:val="none" w:sz="0" w:space="0" w:color="auto"/>
            <w:bottom w:val="none" w:sz="0" w:space="0" w:color="auto"/>
            <w:right w:val="none" w:sz="0" w:space="0" w:color="auto"/>
          </w:divBdr>
        </w:div>
        <w:div w:id="1064180360">
          <w:marLeft w:val="0"/>
          <w:marRight w:val="0"/>
          <w:marTop w:val="0"/>
          <w:marBottom w:val="60"/>
          <w:divBdr>
            <w:top w:val="none" w:sz="0" w:space="0" w:color="auto"/>
            <w:left w:val="none" w:sz="0" w:space="0" w:color="auto"/>
            <w:bottom w:val="none" w:sz="0" w:space="0" w:color="auto"/>
            <w:right w:val="none" w:sz="0" w:space="0" w:color="auto"/>
          </w:divBdr>
        </w:div>
        <w:div w:id="1343698942">
          <w:marLeft w:val="0"/>
          <w:marRight w:val="0"/>
          <w:marTop w:val="0"/>
          <w:marBottom w:val="60"/>
          <w:divBdr>
            <w:top w:val="none" w:sz="0" w:space="0" w:color="auto"/>
            <w:left w:val="none" w:sz="0" w:space="0" w:color="auto"/>
            <w:bottom w:val="none" w:sz="0" w:space="0" w:color="auto"/>
            <w:right w:val="none" w:sz="0" w:space="0" w:color="auto"/>
          </w:divBdr>
        </w:div>
        <w:div w:id="677926495">
          <w:marLeft w:val="0"/>
          <w:marRight w:val="0"/>
          <w:marTop w:val="0"/>
          <w:marBottom w:val="60"/>
          <w:divBdr>
            <w:top w:val="none" w:sz="0" w:space="0" w:color="auto"/>
            <w:left w:val="none" w:sz="0" w:space="0" w:color="auto"/>
            <w:bottom w:val="none" w:sz="0" w:space="0" w:color="auto"/>
            <w:right w:val="none" w:sz="0" w:space="0" w:color="auto"/>
          </w:divBdr>
        </w:div>
        <w:div w:id="251285616">
          <w:marLeft w:val="0"/>
          <w:marRight w:val="0"/>
          <w:marTop w:val="0"/>
          <w:marBottom w:val="60"/>
          <w:divBdr>
            <w:top w:val="none" w:sz="0" w:space="0" w:color="auto"/>
            <w:left w:val="none" w:sz="0" w:space="0" w:color="auto"/>
            <w:bottom w:val="none" w:sz="0" w:space="0" w:color="auto"/>
            <w:right w:val="none" w:sz="0" w:space="0" w:color="auto"/>
          </w:divBdr>
        </w:div>
        <w:div w:id="1984046697">
          <w:marLeft w:val="0"/>
          <w:marRight w:val="0"/>
          <w:marTop w:val="0"/>
          <w:marBottom w:val="60"/>
          <w:divBdr>
            <w:top w:val="none" w:sz="0" w:space="0" w:color="auto"/>
            <w:left w:val="none" w:sz="0" w:space="0" w:color="auto"/>
            <w:bottom w:val="none" w:sz="0" w:space="0" w:color="auto"/>
            <w:right w:val="none" w:sz="0" w:space="0" w:color="auto"/>
          </w:divBdr>
        </w:div>
        <w:div w:id="652562891">
          <w:marLeft w:val="0"/>
          <w:marRight w:val="0"/>
          <w:marTop w:val="0"/>
          <w:marBottom w:val="60"/>
          <w:divBdr>
            <w:top w:val="none" w:sz="0" w:space="0" w:color="auto"/>
            <w:left w:val="none" w:sz="0" w:space="0" w:color="auto"/>
            <w:bottom w:val="none" w:sz="0" w:space="0" w:color="auto"/>
            <w:right w:val="none" w:sz="0" w:space="0" w:color="auto"/>
          </w:divBdr>
        </w:div>
        <w:div w:id="2100559970">
          <w:marLeft w:val="0"/>
          <w:marRight w:val="0"/>
          <w:marTop w:val="0"/>
          <w:marBottom w:val="60"/>
          <w:divBdr>
            <w:top w:val="none" w:sz="0" w:space="0" w:color="auto"/>
            <w:left w:val="none" w:sz="0" w:space="0" w:color="auto"/>
            <w:bottom w:val="none" w:sz="0" w:space="0" w:color="auto"/>
            <w:right w:val="none" w:sz="0" w:space="0" w:color="auto"/>
          </w:divBdr>
        </w:div>
        <w:div w:id="893195389">
          <w:marLeft w:val="0"/>
          <w:marRight w:val="0"/>
          <w:marTop w:val="0"/>
          <w:marBottom w:val="60"/>
          <w:divBdr>
            <w:top w:val="none" w:sz="0" w:space="0" w:color="auto"/>
            <w:left w:val="none" w:sz="0" w:space="0" w:color="auto"/>
            <w:bottom w:val="none" w:sz="0" w:space="0" w:color="auto"/>
            <w:right w:val="none" w:sz="0" w:space="0" w:color="auto"/>
          </w:divBdr>
        </w:div>
        <w:div w:id="190994007">
          <w:marLeft w:val="0"/>
          <w:marRight w:val="0"/>
          <w:marTop w:val="0"/>
          <w:marBottom w:val="60"/>
          <w:divBdr>
            <w:top w:val="none" w:sz="0" w:space="0" w:color="auto"/>
            <w:left w:val="none" w:sz="0" w:space="0" w:color="auto"/>
            <w:bottom w:val="none" w:sz="0" w:space="0" w:color="auto"/>
            <w:right w:val="none" w:sz="0" w:space="0" w:color="auto"/>
          </w:divBdr>
        </w:div>
        <w:div w:id="1741294994">
          <w:marLeft w:val="0"/>
          <w:marRight w:val="0"/>
          <w:marTop w:val="0"/>
          <w:marBottom w:val="60"/>
          <w:divBdr>
            <w:top w:val="none" w:sz="0" w:space="0" w:color="auto"/>
            <w:left w:val="none" w:sz="0" w:space="0" w:color="auto"/>
            <w:bottom w:val="none" w:sz="0" w:space="0" w:color="auto"/>
            <w:right w:val="none" w:sz="0" w:space="0" w:color="auto"/>
          </w:divBdr>
        </w:div>
        <w:div w:id="362706431">
          <w:marLeft w:val="0"/>
          <w:marRight w:val="0"/>
          <w:marTop w:val="0"/>
          <w:marBottom w:val="60"/>
          <w:divBdr>
            <w:top w:val="none" w:sz="0" w:space="0" w:color="auto"/>
            <w:left w:val="none" w:sz="0" w:space="0" w:color="auto"/>
            <w:bottom w:val="none" w:sz="0" w:space="0" w:color="auto"/>
            <w:right w:val="none" w:sz="0" w:space="0" w:color="auto"/>
          </w:divBdr>
        </w:div>
        <w:div w:id="1800761287">
          <w:marLeft w:val="0"/>
          <w:marRight w:val="0"/>
          <w:marTop w:val="0"/>
          <w:marBottom w:val="60"/>
          <w:divBdr>
            <w:top w:val="none" w:sz="0" w:space="0" w:color="auto"/>
            <w:left w:val="none" w:sz="0" w:space="0" w:color="auto"/>
            <w:bottom w:val="none" w:sz="0" w:space="0" w:color="auto"/>
            <w:right w:val="none" w:sz="0" w:space="0" w:color="auto"/>
          </w:divBdr>
        </w:div>
        <w:div w:id="1562790871">
          <w:marLeft w:val="0"/>
          <w:marRight w:val="0"/>
          <w:marTop w:val="0"/>
          <w:marBottom w:val="60"/>
          <w:divBdr>
            <w:top w:val="none" w:sz="0" w:space="0" w:color="auto"/>
            <w:left w:val="none" w:sz="0" w:space="0" w:color="auto"/>
            <w:bottom w:val="none" w:sz="0" w:space="0" w:color="auto"/>
            <w:right w:val="none" w:sz="0" w:space="0" w:color="auto"/>
          </w:divBdr>
        </w:div>
        <w:div w:id="108280301">
          <w:marLeft w:val="0"/>
          <w:marRight w:val="0"/>
          <w:marTop w:val="0"/>
          <w:marBottom w:val="60"/>
          <w:divBdr>
            <w:top w:val="none" w:sz="0" w:space="0" w:color="auto"/>
            <w:left w:val="none" w:sz="0" w:space="0" w:color="auto"/>
            <w:bottom w:val="none" w:sz="0" w:space="0" w:color="auto"/>
            <w:right w:val="none" w:sz="0" w:space="0" w:color="auto"/>
          </w:divBdr>
        </w:div>
        <w:div w:id="1512719348">
          <w:marLeft w:val="0"/>
          <w:marRight w:val="0"/>
          <w:marTop w:val="0"/>
          <w:marBottom w:val="60"/>
          <w:divBdr>
            <w:top w:val="none" w:sz="0" w:space="0" w:color="auto"/>
            <w:left w:val="none" w:sz="0" w:space="0" w:color="auto"/>
            <w:bottom w:val="none" w:sz="0" w:space="0" w:color="auto"/>
            <w:right w:val="none" w:sz="0" w:space="0" w:color="auto"/>
          </w:divBdr>
        </w:div>
        <w:div w:id="361437428">
          <w:marLeft w:val="0"/>
          <w:marRight w:val="0"/>
          <w:marTop w:val="0"/>
          <w:marBottom w:val="60"/>
          <w:divBdr>
            <w:top w:val="none" w:sz="0" w:space="0" w:color="auto"/>
            <w:left w:val="none" w:sz="0" w:space="0" w:color="auto"/>
            <w:bottom w:val="none" w:sz="0" w:space="0" w:color="auto"/>
            <w:right w:val="none" w:sz="0" w:space="0" w:color="auto"/>
          </w:divBdr>
        </w:div>
        <w:div w:id="1161702381">
          <w:marLeft w:val="0"/>
          <w:marRight w:val="0"/>
          <w:marTop w:val="0"/>
          <w:marBottom w:val="60"/>
          <w:divBdr>
            <w:top w:val="none" w:sz="0" w:space="0" w:color="auto"/>
            <w:left w:val="none" w:sz="0" w:space="0" w:color="auto"/>
            <w:bottom w:val="none" w:sz="0" w:space="0" w:color="auto"/>
            <w:right w:val="none" w:sz="0" w:space="0" w:color="auto"/>
          </w:divBdr>
        </w:div>
        <w:div w:id="863132651">
          <w:marLeft w:val="0"/>
          <w:marRight w:val="0"/>
          <w:marTop w:val="0"/>
          <w:marBottom w:val="60"/>
          <w:divBdr>
            <w:top w:val="none" w:sz="0" w:space="0" w:color="auto"/>
            <w:left w:val="none" w:sz="0" w:space="0" w:color="auto"/>
            <w:bottom w:val="none" w:sz="0" w:space="0" w:color="auto"/>
            <w:right w:val="none" w:sz="0" w:space="0" w:color="auto"/>
          </w:divBdr>
        </w:div>
        <w:div w:id="1843545229">
          <w:marLeft w:val="0"/>
          <w:marRight w:val="0"/>
          <w:marTop w:val="0"/>
          <w:marBottom w:val="60"/>
          <w:divBdr>
            <w:top w:val="none" w:sz="0" w:space="0" w:color="auto"/>
            <w:left w:val="none" w:sz="0" w:space="0" w:color="auto"/>
            <w:bottom w:val="none" w:sz="0" w:space="0" w:color="auto"/>
            <w:right w:val="none" w:sz="0" w:space="0" w:color="auto"/>
          </w:divBdr>
        </w:div>
        <w:div w:id="2073651702">
          <w:marLeft w:val="0"/>
          <w:marRight w:val="0"/>
          <w:marTop w:val="0"/>
          <w:marBottom w:val="60"/>
          <w:divBdr>
            <w:top w:val="none" w:sz="0" w:space="0" w:color="auto"/>
            <w:left w:val="none" w:sz="0" w:space="0" w:color="auto"/>
            <w:bottom w:val="none" w:sz="0" w:space="0" w:color="auto"/>
            <w:right w:val="none" w:sz="0" w:space="0" w:color="auto"/>
          </w:divBdr>
        </w:div>
        <w:div w:id="614600801">
          <w:marLeft w:val="0"/>
          <w:marRight w:val="0"/>
          <w:marTop w:val="0"/>
          <w:marBottom w:val="60"/>
          <w:divBdr>
            <w:top w:val="none" w:sz="0" w:space="0" w:color="auto"/>
            <w:left w:val="none" w:sz="0" w:space="0" w:color="auto"/>
            <w:bottom w:val="none" w:sz="0" w:space="0" w:color="auto"/>
            <w:right w:val="none" w:sz="0" w:space="0" w:color="auto"/>
          </w:divBdr>
        </w:div>
        <w:div w:id="1634557732">
          <w:marLeft w:val="0"/>
          <w:marRight w:val="0"/>
          <w:marTop w:val="0"/>
          <w:marBottom w:val="60"/>
          <w:divBdr>
            <w:top w:val="none" w:sz="0" w:space="0" w:color="auto"/>
            <w:left w:val="none" w:sz="0" w:space="0" w:color="auto"/>
            <w:bottom w:val="none" w:sz="0" w:space="0" w:color="auto"/>
            <w:right w:val="none" w:sz="0" w:space="0" w:color="auto"/>
          </w:divBdr>
        </w:div>
        <w:div w:id="31617116">
          <w:marLeft w:val="0"/>
          <w:marRight w:val="0"/>
          <w:marTop w:val="0"/>
          <w:marBottom w:val="60"/>
          <w:divBdr>
            <w:top w:val="none" w:sz="0" w:space="0" w:color="auto"/>
            <w:left w:val="none" w:sz="0" w:space="0" w:color="auto"/>
            <w:bottom w:val="none" w:sz="0" w:space="0" w:color="auto"/>
            <w:right w:val="none" w:sz="0" w:space="0" w:color="auto"/>
          </w:divBdr>
        </w:div>
        <w:div w:id="682130257">
          <w:marLeft w:val="0"/>
          <w:marRight w:val="0"/>
          <w:marTop w:val="0"/>
          <w:marBottom w:val="60"/>
          <w:divBdr>
            <w:top w:val="none" w:sz="0" w:space="0" w:color="auto"/>
            <w:left w:val="none" w:sz="0" w:space="0" w:color="auto"/>
            <w:bottom w:val="none" w:sz="0" w:space="0" w:color="auto"/>
            <w:right w:val="none" w:sz="0" w:space="0" w:color="auto"/>
          </w:divBdr>
        </w:div>
        <w:div w:id="197472322">
          <w:marLeft w:val="0"/>
          <w:marRight w:val="0"/>
          <w:marTop w:val="0"/>
          <w:marBottom w:val="60"/>
          <w:divBdr>
            <w:top w:val="none" w:sz="0" w:space="0" w:color="auto"/>
            <w:left w:val="none" w:sz="0" w:space="0" w:color="auto"/>
            <w:bottom w:val="none" w:sz="0" w:space="0" w:color="auto"/>
            <w:right w:val="none" w:sz="0" w:space="0" w:color="auto"/>
          </w:divBdr>
        </w:div>
        <w:div w:id="1795826188">
          <w:marLeft w:val="0"/>
          <w:marRight w:val="0"/>
          <w:marTop w:val="0"/>
          <w:marBottom w:val="60"/>
          <w:divBdr>
            <w:top w:val="none" w:sz="0" w:space="0" w:color="auto"/>
            <w:left w:val="none" w:sz="0" w:space="0" w:color="auto"/>
            <w:bottom w:val="none" w:sz="0" w:space="0" w:color="auto"/>
            <w:right w:val="none" w:sz="0" w:space="0" w:color="auto"/>
          </w:divBdr>
        </w:div>
        <w:div w:id="880558969">
          <w:marLeft w:val="0"/>
          <w:marRight w:val="0"/>
          <w:marTop w:val="0"/>
          <w:marBottom w:val="60"/>
          <w:divBdr>
            <w:top w:val="none" w:sz="0" w:space="0" w:color="auto"/>
            <w:left w:val="none" w:sz="0" w:space="0" w:color="auto"/>
            <w:bottom w:val="none" w:sz="0" w:space="0" w:color="auto"/>
            <w:right w:val="none" w:sz="0" w:space="0" w:color="auto"/>
          </w:divBdr>
        </w:div>
        <w:div w:id="367799843">
          <w:marLeft w:val="0"/>
          <w:marRight w:val="0"/>
          <w:marTop w:val="0"/>
          <w:marBottom w:val="60"/>
          <w:divBdr>
            <w:top w:val="none" w:sz="0" w:space="0" w:color="auto"/>
            <w:left w:val="none" w:sz="0" w:space="0" w:color="auto"/>
            <w:bottom w:val="none" w:sz="0" w:space="0" w:color="auto"/>
            <w:right w:val="none" w:sz="0" w:space="0" w:color="auto"/>
          </w:divBdr>
        </w:div>
        <w:div w:id="238447135">
          <w:marLeft w:val="0"/>
          <w:marRight w:val="0"/>
          <w:marTop w:val="0"/>
          <w:marBottom w:val="60"/>
          <w:divBdr>
            <w:top w:val="none" w:sz="0" w:space="0" w:color="auto"/>
            <w:left w:val="none" w:sz="0" w:space="0" w:color="auto"/>
            <w:bottom w:val="none" w:sz="0" w:space="0" w:color="auto"/>
            <w:right w:val="none" w:sz="0" w:space="0" w:color="auto"/>
          </w:divBdr>
        </w:div>
        <w:div w:id="1629819042">
          <w:marLeft w:val="0"/>
          <w:marRight w:val="0"/>
          <w:marTop w:val="0"/>
          <w:marBottom w:val="60"/>
          <w:divBdr>
            <w:top w:val="none" w:sz="0" w:space="0" w:color="auto"/>
            <w:left w:val="none" w:sz="0" w:space="0" w:color="auto"/>
            <w:bottom w:val="none" w:sz="0" w:space="0" w:color="auto"/>
            <w:right w:val="none" w:sz="0" w:space="0" w:color="auto"/>
          </w:divBdr>
        </w:div>
        <w:div w:id="709107751">
          <w:marLeft w:val="0"/>
          <w:marRight w:val="0"/>
          <w:marTop w:val="0"/>
          <w:marBottom w:val="60"/>
          <w:divBdr>
            <w:top w:val="none" w:sz="0" w:space="0" w:color="auto"/>
            <w:left w:val="none" w:sz="0" w:space="0" w:color="auto"/>
            <w:bottom w:val="none" w:sz="0" w:space="0" w:color="auto"/>
            <w:right w:val="none" w:sz="0" w:space="0" w:color="auto"/>
          </w:divBdr>
        </w:div>
        <w:div w:id="2055420722">
          <w:marLeft w:val="0"/>
          <w:marRight w:val="0"/>
          <w:marTop w:val="0"/>
          <w:marBottom w:val="60"/>
          <w:divBdr>
            <w:top w:val="none" w:sz="0" w:space="0" w:color="auto"/>
            <w:left w:val="none" w:sz="0" w:space="0" w:color="auto"/>
            <w:bottom w:val="none" w:sz="0" w:space="0" w:color="auto"/>
            <w:right w:val="none" w:sz="0" w:space="0" w:color="auto"/>
          </w:divBdr>
        </w:div>
        <w:div w:id="1981957417">
          <w:marLeft w:val="0"/>
          <w:marRight w:val="0"/>
          <w:marTop w:val="0"/>
          <w:marBottom w:val="60"/>
          <w:divBdr>
            <w:top w:val="none" w:sz="0" w:space="0" w:color="auto"/>
            <w:left w:val="none" w:sz="0" w:space="0" w:color="auto"/>
            <w:bottom w:val="none" w:sz="0" w:space="0" w:color="auto"/>
            <w:right w:val="none" w:sz="0" w:space="0" w:color="auto"/>
          </w:divBdr>
        </w:div>
        <w:div w:id="1626042137">
          <w:marLeft w:val="0"/>
          <w:marRight w:val="0"/>
          <w:marTop w:val="0"/>
          <w:marBottom w:val="60"/>
          <w:divBdr>
            <w:top w:val="none" w:sz="0" w:space="0" w:color="auto"/>
            <w:left w:val="none" w:sz="0" w:space="0" w:color="auto"/>
            <w:bottom w:val="none" w:sz="0" w:space="0" w:color="auto"/>
            <w:right w:val="none" w:sz="0" w:space="0" w:color="auto"/>
          </w:divBdr>
        </w:div>
        <w:div w:id="942612208">
          <w:marLeft w:val="0"/>
          <w:marRight w:val="0"/>
          <w:marTop w:val="0"/>
          <w:marBottom w:val="60"/>
          <w:divBdr>
            <w:top w:val="none" w:sz="0" w:space="0" w:color="auto"/>
            <w:left w:val="none" w:sz="0" w:space="0" w:color="auto"/>
            <w:bottom w:val="none" w:sz="0" w:space="0" w:color="auto"/>
            <w:right w:val="none" w:sz="0" w:space="0" w:color="auto"/>
          </w:divBdr>
        </w:div>
        <w:div w:id="2046904829">
          <w:marLeft w:val="0"/>
          <w:marRight w:val="0"/>
          <w:marTop w:val="0"/>
          <w:marBottom w:val="60"/>
          <w:divBdr>
            <w:top w:val="none" w:sz="0" w:space="0" w:color="auto"/>
            <w:left w:val="none" w:sz="0" w:space="0" w:color="auto"/>
            <w:bottom w:val="none" w:sz="0" w:space="0" w:color="auto"/>
            <w:right w:val="none" w:sz="0" w:space="0" w:color="auto"/>
          </w:divBdr>
        </w:div>
        <w:div w:id="91560046">
          <w:marLeft w:val="0"/>
          <w:marRight w:val="0"/>
          <w:marTop w:val="0"/>
          <w:marBottom w:val="60"/>
          <w:divBdr>
            <w:top w:val="none" w:sz="0" w:space="0" w:color="auto"/>
            <w:left w:val="none" w:sz="0" w:space="0" w:color="auto"/>
            <w:bottom w:val="none" w:sz="0" w:space="0" w:color="auto"/>
            <w:right w:val="none" w:sz="0" w:space="0" w:color="auto"/>
          </w:divBdr>
        </w:div>
        <w:div w:id="1049765380">
          <w:marLeft w:val="0"/>
          <w:marRight w:val="0"/>
          <w:marTop w:val="0"/>
          <w:marBottom w:val="60"/>
          <w:divBdr>
            <w:top w:val="none" w:sz="0" w:space="0" w:color="auto"/>
            <w:left w:val="none" w:sz="0" w:space="0" w:color="auto"/>
            <w:bottom w:val="none" w:sz="0" w:space="0" w:color="auto"/>
            <w:right w:val="none" w:sz="0" w:space="0" w:color="auto"/>
          </w:divBdr>
        </w:div>
        <w:div w:id="16780844">
          <w:marLeft w:val="0"/>
          <w:marRight w:val="0"/>
          <w:marTop w:val="0"/>
          <w:marBottom w:val="60"/>
          <w:divBdr>
            <w:top w:val="none" w:sz="0" w:space="0" w:color="auto"/>
            <w:left w:val="none" w:sz="0" w:space="0" w:color="auto"/>
            <w:bottom w:val="none" w:sz="0" w:space="0" w:color="auto"/>
            <w:right w:val="none" w:sz="0" w:space="0" w:color="auto"/>
          </w:divBdr>
        </w:div>
        <w:div w:id="662776730">
          <w:marLeft w:val="0"/>
          <w:marRight w:val="0"/>
          <w:marTop w:val="0"/>
          <w:marBottom w:val="60"/>
          <w:divBdr>
            <w:top w:val="none" w:sz="0" w:space="0" w:color="auto"/>
            <w:left w:val="none" w:sz="0" w:space="0" w:color="auto"/>
            <w:bottom w:val="none" w:sz="0" w:space="0" w:color="auto"/>
            <w:right w:val="none" w:sz="0" w:space="0" w:color="auto"/>
          </w:divBdr>
        </w:div>
        <w:div w:id="1051684668">
          <w:marLeft w:val="0"/>
          <w:marRight w:val="0"/>
          <w:marTop w:val="0"/>
          <w:marBottom w:val="60"/>
          <w:divBdr>
            <w:top w:val="none" w:sz="0" w:space="0" w:color="auto"/>
            <w:left w:val="none" w:sz="0" w:space="0" w:color="auto"/>
            <w:bottom w:val="none" w:sz="0" w:space="0" w:color="auto"/>
            <w:right w:val="none" w:sz="0" w:space="0" w:color="auto"/>
          </w:divBdr>
        </w:div>
        <w:div w:id="1905749244">
          <w:marLeft w:val="0"/>
          <w:marRight w:val="0"/>
          <w:marTop w:val="0"/>
          <w:marBottom w:val="60"/>
          <w:divBdr>
            <w:top w:val="none" w:sz="0" w:space="0" w:color="auto"/>
            <w:left w:val="none" w:sz="0" w:space="0" w:color="auto"/>
            <w:bottom w:val="none" w:sz="0" w:space="0" w:color="auto"/>
            <w:right w:val="none" w:sz="0" w:space="0" w:color="auto"/>
          </w:divBdr>
        </w:div>
        <w:div w:id="543755427">
          <w:marLeft w:val="0"/>
          <w:marRight w:val="0"/>
          <w:marTop w:val="0"/>
          <w:marBottom w:val="60"/>
          <w:divBdr>
            <w:top w:val="none" w:sz="0" w:space="0" w:color="auto"/>
            <w:left w:val="none" w:sz="0" w:space="0" w:color="auto"/>
            <w:bottom w:val="none" w:sz="0" w:space="0" w:color="auto"/>
            <w:right w:val="none" w:sz="0" w:space="0" w:color="auto"/>
          </w:divBdr>
        </w:div>
        <w:div w:id="1275094452">
          <w:marLeft w:val="0"/>
          <w:marRight w:val="0"/>
          <w:marTop w:val="0"/>
          <w:marBottom w:val="60"/>
          <w:divBdr>
            <w:top w:val="none" w:sz="0" w:space="0" w:color="auto"/>
            <w:left w:val="none" w:sz="0" w:space="0" w:color="auto"/>
            <w:bottom w:val="none" w:sz="0" w:space="0" w:color="auto"/>
            <w:right w:val="none" w:sz="0" w:space="0" w:color="auto"/>
          </w:divBdr>
        </w:div>
        <w:div w:id="1500776425">
          <w:marLeft w:val="0"/>
          <w:marRight w:val="0"/>
          <w:marTop w:val="0"/>
          <w:marBottom w:val="60"/>
          <w:divBdr>
            <w:top w:val="none" w:sz="0" w:space="0" w:color="auto"/>
            <w:left w:val="none" w:sz="0" w:space="0" w:color="auto"/>
            <w:bottom w:val="none" w:sz="0" w:space="0" w:color="auto"/>
            <w:right w:val="none" w:sz="0" w:space="0" w:color="auto"/>
          </w:divBdr>
        </w:div>
        <w:div w:id="149516440">
          <w:marLeft w:val="0"/>
          <w:marRight w:val="0"/>
          <w:marTop w:val="0"/>
          <w:marBottom w:val="60"/>
          <w:divBdr>
            <w:top w:val="none" w:sz="0" w:space="0" w:color="auto"/>
            <w:left w:val="none" w:sz="0" w:space="0" w:color="auto"/>
            <w:bottom w:val="none" w:sz="0" w:space="0" w:color="auto"/>
            <w:right w:val="none" w:sz="0" w:space="0" w:color="auto"/>
          </w:divBdr>
        </w:div>
        <w:div w:id="316883537">
          <w:marLeft w:val="0"/>
          <w:marRight w:val="0"/>
          <w:marTop w:val="0"/>
          <w:marBottom w:val="60"/>
          <w:divBdr>
            <w:top w:val="none" w:sz="0" w:space="0" w:color="auto"/>
            <w:left w:val="none" w:sz="0" w:space="0" w:color="auto"/>
            <w:bottom w:val="none" w:sz="0" w:space="0" w:color="auto"/>
            <w:right w:val="none" w:sz="0" w:space="0" w:color="auto"/>
          </w:divBdr>
        </w:div>
        <w:div w:id="1053509052">
          <w:marLeft w:val="0"/>
          <w:marRight w:val="0"/>
          <w:marTop w:val="0"/>
          <w:marBottom w:val="60"/>
          <w:divBdr>
            <w:top w:val="none" w:sz="0" w:space="0" w:color="auto"/>
            <w:left w:val="none" w:sz="0" w:space="0" w:color="auto"/>
            <w:bottom w:val="none" w:sz="0" w:space="0" w:color="auto"/>
            <w:right w:val="none" w:sz="0" w:space="0" w:color="auto"/>
          </w:divBdr>
        </w:div>
        <w:div w:id="1637759174">
          <w:marLeft w:val="0"/>
          <w:marRight w:val="0"/>
          <w:marTop w:val="0"/>
          <w:marBottom w:val="60"/>
          <w:divBdr>
            <w:top w:val="none" w:sz="0" w:space="0" w:color="auto"/>
            <w:left w:val="none" w:sz="0" w:space="0" w:color="auto"/>
            <w:bottom w:val="none" w:sz="0" w:space="0" w:color="auto"/>
            <w:right w:val="none" w:sz="0" w:space="0" w:color="auto"/>
          </w:divBdr>
        </w:div>
        <w:div w:id="771901278">
          <w:marLeft w:val="0"/>
          <w:marRight w:val="0"/>
          <w:marTop w:val="0"/>
          <w:marBottom w:val="60"/>
          <w:divBdr>
            <w:top w:val="none" w:sz="0" w:space="0" w:color="auto"/>
            <w:left w:val="none" w:sz="0" w:space="0" w:color="auto"/>
            <w:bottom w:val="none" w:sz="0" w:space="0" w:color="auto"/>
            <w:right w:val="none" w:sz="0" w:space="0" w:color="auto"/>
          </w:divBdr>
        </w:div>
        <w:div w:id="233978417">
          <w:marLeft w:val="0"/>
          <w:marRight w:val="0"/>
          <w:marTop w:val="0"/>
          <w:marBottom w:val="60"/>
          <w:divBdr>
            <w:top w:val="none" w:sz="0" w:space="0" w:color="auto"/>
            <w:left w:val="none" w:sz="0" w:space="0" w:color="auto"/>
            <w:bottom w:val="none" w:sz="0" w:space="0" w:color="auto"/>
            <w:right w:val="none" w:sz="0" w:space="0" w:color="auto"/>
          </w:divBdr>
        </w:div>
        <w:div w:id="243105781">
          <w:marLeft w:val="0"/>
          <w:marRight w:val="0"/>
          <w:marTop w:val="0"/>
          <w:marBottom w:val="60"/>
          <w:divBdr>
            <w:top w:val="none" w:sz="0" w:space="0" w:color="auto"/>
            <w:left w:val="none" w:sz="0" w:space="0" w:color="auto"/>
            <w:bottom w:val="none" w:sz="0" w:space="0" w:color="auto"/>
            <w:right w:val="none" w:sz="0" w:space="0" w:color="auto"/>
          </w:divBdr>
        </w:div>
        <w:div w:id="350649468">
          <w:marLeft w:val="0"/>
          <w:marRight w:val="0"/>
          <w:marTop w:val="0"/>
          <w:marBottom w:val="60"/>
          <w:divBdr>
            <w:top w:val="none" w:sz="0" w:space="0" w:color="auto"/>
            <w:left w:val="none" w:sz="0" w:space="0" w:color="auto"/>
            <w:bottom w:val="none" w:sz="0" w:space="0" w:color="auto"/>
            <w:right w:val="none" w:sz="0" w:space="0" w:color="auto"/>
          </w:divBdr>
        </w:div>
        <w:div w:id="1310592926">
          <w:marLeft w:val="0"/>
          <w:marRight w:val="0"/>
          <w:marTop w:val="0"/>
          <w:marBottom w:val="60"/>
          <w:divBdr>
            <w:top w:val="none" w:sz="0" w:space="0" w:color="auto"/>
            <w:left w:val="none" w:sz="0" w:space="0" w:color="auto"/>
            <w:bottom w:val="none" w:sz="0" w:space="0" w:color="auto"/>
            <w:right w:val="none" w:sz="0" w:space="0" w:color="auto"/>
          </w:divBdr>
        </w:div>
        <w:div w:id="866912241">
          <w:marLeft w:val="0"/>
          <w:marRight w:val="0"/>
          <w:marTop w:val="0"/>
          <w:marBottom w:val="60"/>
          <w:divBdr>
            <w:top w:val="none" w:sz="0" w:space="0" w:color="auto"/>
            <w:left w:val="none" w:sz="0" w:space="0" w:color="auto"/>
            <w:bottom w:val="none" w:sz="0" w:space="0" w:color="auto"/>
            <w:right w:val="none" w:sz="0" w:space="0" w:color="auto"/>
          </w:divBdr>
        </w:div>
        <w:div w:id="993533407">
          <w:marLeft w:val="0"/>
          <w:marRight w:val="0"/>
          <w:marTop w:val="0"/>
          <w:marBottom w:val="60"/>
          <w:divBdr>
            <w:top w:val="none" w:sz="0" w:space="0" w:color="auto"/>
            <w:left w:val="none" w:sz="0" w:space="0" w:color="auto"/>
            <w:bottom w:val="none" w:sz="0" w:space="0" w:color="auto"/>
            <w:right w:val="none" w:sz="0" w:space="0" w:color="auto"/>
          </w:divBdr>
        </w:div>
        <w:div w:id="1974015523">
          <w:marLeft w:val="0"/>
          <w:marRight w:val="0"/>
          <w:marTop w:val="0"/>
          <w:marBottom w:val="60"/>
          <w:divBdr>
            <w:top w:val="none" w:sz="0" w:space="0" w:color="auto"/>
            <w:left w:val="none" w:sz="0" w:space="0" w:color="auto"/>
            <w:bottom w:val="none" w:sz="0" w:space="0" w:color="auto"/>
            <w:right w:val="none" w:sz="0" w:space="0" w:color="auto"/>
          </w:divBdr>
        </w:div>
        <w:div w:id="1243757437">
          <w:marLeft w:val="0"/>
          <w:marRight w:val="0"/>
          <w:marTop w:val="0"/>
          <w:marBottom w:val="60"/>
          <w:divBdr>
            <w:top w:val="none" w:sz="0" w:space="0" w:color="auto"/>
            <w:left w:val="none" w:sz="0" w:space="0" w:color="auto"/>
            <w:bottom w:val="none" w:sz="0" w:space="0" w:color="auto"/>
            <w:right w:val="none" w:sz="0" w:space="0" w:color="auto"/>
          </w:divBdr>
        </w:div>
        <w:div w:id="1083573658">
          <w:marLeft w:val="0"/>
          <w:marRight w:val="0"/>
          <w:marTop w:val="0"/>
          <w:marBottom w:val="60"/>
          <w:divBdr>
            <w:top w:val="none" w:sz="0" w:space="0" w:color="auto"/>
            <w:left w:val="none" w:sz="0" w:space="0" w:color="auto"/>
            <w:bottom w:val="none" w:sz="0" w:space="0" w:color="auto"/>
            <w:right w:val="none" w:sz="0" w:space="0" w:color="auto"/>
          </w:divBdr>
        </w:div>
        <w:div w:id="1820996337">
          <w:marLeft w:val="0"/>
          <w:marRight w:val="0"/>
          <w:marTop w:val="0"/>
          <w:marBottom w:val="60"/>
          <w:divBdr>
            <w:top w:val="none" w:sz="0" w:space="0" w:color="auto"/>
            <w:left w:val="none" w:sz="0" w:space="0" w:color="auto"/>
            <w:bottom w:val="none" w:sz="0" w:space="0" w:color="auto"/>
            <w:right w:val="none" w:sz="0" w:space="0" w:color="auto"/>
          </w:divBdr>
        </w:div>
        <w:div w:id="1323974161">
          <w:marLeft w:val="0"/>
          <w:marRight w:val="0"/>
          <w:marTop w:val="0"/>
          <w:marBottom w:val="60"/>
          <w:divBdr>
            <w:top w:val="none" w:sz="0" w:space="0" w:color="auto"/>
            <w:left w:val="none" w:sz="0" w:space="0" w:color="auto"/>
            <w:bottom w:val="none" w:sz="0" w:space="0" w:color="auto"/>
            <w:right w:val="none" w:sz="0" w:space="0" w:color="auto"/>
          </w:divBdr>
        </w:div>
        <w:div w:id="1035084013">
          <w:marLeft w:val="0"/>
          <w:marRight w:val="0"/>
          <w:marTop w:val="0"/>
          <w:marBottom w:val="60"/>
          <w:divBdr>
            <w:top w:val="none" w:sz="0" w:space="0" w:color="auto"/>
            <w:left w:val="none" w:sz="0" w:space="0" w:color="auto"/>
            <w:bottom w:val="none" w:sz="0" w:space="0" w:color="auto"/>
            <w:right w:val="none" w:sz="0" w:space="0" w:color="auto"/>
          </w:divBdr>
        </w:div>
        <w:div w:id="993492712">
          <w:marLeft w:val="0"/>
          <w:marRight w:val="0"/>
          <w:marTop w:val="0"/>
          <w:marBottom w:val="60"/>
          <w:divBdr>
            <w:top w:val="none" w:sz="0" w:space="0" w:color="auto"/>
            <w:left w:val="none" w:sz="0" w:space="0" w:color="auto"/>
            <w:bottom w:val="none" w:sz="0" w:space="0" w:color="auto"/>
            <w:right w:val="none" w:sz="0" w:space="0" w:color="auto"/>
          </w:divBdr>
        </w:div>
        <w:div w:id="768700203">
          <w:marLeft w:val="0"/>
          <w:marRight w:val="0"/>
          <w:marTop w:val="0"/>
          <w:marBottom w:val="60"/>
          <w:divBdr>
            <w:top w:val="none" w:sz="0" w:space="0" w:color="auto"/>
            <w:left w:val="none" w:sz="0" w:space="0" w:color="auto"/>
            <w:bottom w:val="none" w:sz="0" w:space="0" w:color="auto"/>
            <w:right w:val="none" w:sz="0" w:space="0" w:color="auto"/>
          </w:divBdr>
        </w:div>
        <w:div w:id="2022119733">
          <w:marLeft w:val="0"/>
          <w:marRight w:val="0"/>
          <w:marTop w:val="0"/>
          <w:marBottom w:val="60"/>
          <w:divBdr>
            <w:top w:val="none" w:sz="0" w:space="0" w:color="auto"/>
            <w:left w:val="none" w:sz="0" w:space="0" w:color="auto"/>
            <w:bottom w:val="none" w:sz="0" w:space="0" w:color="auto"/>
            <w:right w:val="none" w:sz="0" w:space="0" w:color="auto"/>
          </w:divBdr>
        </w:div>
        <w:div w:id="584458994">
          <w:marLeft w:val="0"/>
          <w:marRight w:val="0"/>
          <w:marTop w:val="0"/>
          <w:marBottom w:val="60"/>
          <w:divBdr>
            <w:top w:val="none" w:sz="0" w:space="0" w:color="auto"/>
            <w:left w:val="none" w:sz="0" w:space="0" w:color="auto"/>
            <w:bottom w:val="none" w:sz="0" w:space="0" w:color="auto"/>
            <w:right w:val="none" w:sz="0" w:space="0" w:color="auto"/>
          </w:divBdr>
        </w:div>
        <w:div w:id="1120492611">
          <w:marLeft w:val="0"/>
          <w:marRight w:val="0"/>
          <w:marTop w:val="0"/>
          <w:marBottom w:val="60"/>
          <w:divBdr>
            <w:top w:val="none" w:sz="0" w:space="0" w:color="auto"/>
            <w:left w:val="none" w:sz="0" w:space="0" w:color="auto"/>
            <w:bottom w:val="none" w:sz="0" w:space="0" w:color="auto"/>
            <w:right w:val="none" w:sz="0" w:space="0" w:color="auto"/>
          </w:divBdr>
        </w:div>
        <w:div w:id="228929575">
          <w:marLeft w:val="0"/>
          <w:marRight w:val="0"/>
          <w:marTop w:val="0"/>
          <w:marBottom w:val="60"/>
          <w:divBdr>
            <w:top w:val="none" w:sz="0" w:space="0" w:color="auto"/>
            <w:left w:val="none" w:sz="0" w:space="0" w:color="auto"/>
            <w:bottom w:val="none" w:sz="0" w:space="0" w:color="auto"/>
            <w:right w:val="none" w:sz="0" w:space="0" w:color="auto"/>
          </w:divBdr>
        </w:div>
        <w:div w:id="1861157811">
          <w:marLeft w:val="0"/>
          <w:marRight w:val="0"/>
          <w:marTop w:val="0"/>
          <w:marBottom w:val="60"/>
          <w:divBdr>
            <w:top w:val="none" w:sz="0" w:space="0" w:color="auto"/>
            <w:left w:val="none" w:sz="0" w:space="0" w:color="auto"/>
            <w:bottom w:val="none" w:sz="0" w:space="0" w:color="auto"/>
            <w:right w:val="none" w:sz="0" w:space="0" w:color="auto"/>
          </w:divBdr>
        </w:div>
        <w:div w:id="1963072336">
          <w:marLeft w:val="0"/>
          <w:marRight w:val="0"/>
          <w:marTop w:val="0"/>
          <w:marBottom w:val="60"/>
          <w:divBdr>
            <w:top w:val="none" w:sz="0" w:space="0" w:color="auto"/>
            <w:left w:val="none" w:sz="0" w:space="0" w:color="auto"/>
            <w:bottom w:val="none" w:sz="0" w:space="0" w:color="auto"/>
            <w:right w:val="none" w:sz="0" w:space="0" w:color="auto"/>
          </w:divBdr>
        </w:div>
        <w:div w:id="1462189661">
          <w:marLeft w:val="0"/>
          <w:marRight w:val="0"/>
          <w:marTop w:val="0"/>
          <w:marBottom w:val="60"/>
          <w:divBdr>
            <w:top w:val="none" w:sz="0" w:space="0" w:color="auto"/>
            <w:left w:val="none" w:sz="0" w:space="0" w:color="auto"/>
            <w:bottom w:val="none" w:sz="0" w:space="0" w:color="auto"/>
            <w:right w:val="none" w:sz="0" w:space="0" w:color="auto"/>
          </w:divBdr>
        </w:div>
        <w:div w:id="194734756">
          <w:marLeft w:val="0"/>
          <w:marRight w:val="0"/>
          <w:marTop w:val="0"/>
          <w:marBottom w:val="60"/>
          <w:divBdr>
            <w:top w:val="none" w:sz="0" w:space="0" w:color="auto"/>
            <w:left w:val="none" w:sz="0" w:space="0" w:color="auto"/>
            <w:bottom w:val="none" w:sz="0" w:space="0" w:color="auto"/>
            <w:right w:val="none" w:sz="0" w:space="0" w:color="auto"/>
          </w:divBdr>
        </w:div>
        <w:div w:id="1117066108">
          <w:marLeft w:val="0"/>
          <w:marRight w:val="0"/>
          <w:marTop w:val="0"/>
          <w:marBottom w:val="60"/>
          <w:divBdr>
            <w:top w:val="none" w:sz="0" w:space="0" w:color="auto"/>
            <w:left w:val="none" w:sz="0" w:space="0" w:color="auto"/>
            <w:bottom w:val="none" w:sz="0" w:space="0" w:color="auto"/>
            <w:right w:val="none" w:sz="0" w:space="0" w:color="auto"/>
          </w:divBdr>
        </w:div>
        <w:div w:id="88284460">
          <w:marLeft w:val="0"/>
          <w:marRight w:val="0"/>
          <w:marTop w:val="0"/>
          <w:marBottom w:val="60"/>
          <w:divBdr>
            <w:top w:val="none" w:sz="0" w:space="0" w:color="auto"/>
            <w:left w:val="none" w:sz="0" w:space="0" w:color="auto"/>
            <w:bottom w:val="none" w:sz="0" w:space="0" w:color="auto"/>
            <w:right w:val="none" w:sz="0" w:space="0" w:color="auto"/>
          </w:divBdr>
        </w:div>
        <w:div w:id="1015378806">
          <w:marLeft w:val="0"/>
          <w:marRight w:val="0"/>
          <w:marTop w:val="0"/>
          <w:marBottom w:val="60"/>
          <w:divBdr>
            <w:top w:val="none" w:sz="0" w:space="0" w:color="auto"/>
            <w:left w:val="none" w:sz="0" w:space="0" w:color="auto"/>
            <w:bottom w:val="none" w:sz="0" w:space="0" w:color="auto"/>
            <w:right w:val="none" w:sz="0" w:space="0" w:color="auto"/>
          </w:divBdr>
        </w:div>
        <w:div w:id="435369887">
          <w:marLeft w:val="0"/>
          <w:marRight w:val="0"/>
          <w:marTop w:val="0"/>
          <w:marBottom w:val="60"/>
          <w:divBdr>
            <w:top w:val="none" w:sz="0" w:space="0" w:color="auto"/>
            <w:left w:val="none" w:sz="0" w:space="0" w:color="auto"/>
            <w:bottom w:val="none" w:sz="0" w:space="0" w:color="auto"/>
            <w:right w:val="none" w:sz="0" w:space="0" w:color="auto"/>
          </w:divBdr>
        </w:div>
        <w:div w:id="1481773814">
          <w:marLeft w:val="0"/>
          <w:marRight w:val="0"/>
          <w:marTop w:val="0"/>
          <w:marBottom w:val="60"/>
          <w:divBdr>
            <w:top w:val="none" w:sz="0" w:space="0" w:color="auto"/>
            <w:left w:val="none" w:sz="0" w:space="0" w:color="auto"/>
            <w:bottom w:val="none" w:sz="0" w:space="0" w:color="auto"/>
            <w:right w:val="none" w:sz="0" w:space="0" w:color="auto"/>
          </w:divBdr>
        </w:div>
        <w:div w:id="79109100">
          <w:marLeft w:val="0"/>
          <w:marRight w:val="0"/>
          <w:marTop w:val="0"/>
          <w:marBottom w:val="60"/>
          <w:divBdr>
            <w:top w:val="none" w:sz="0" w:space="0" w:color="auto"/>
            <w:left w:val="none" w:sz="0" w:space="0" w:color="auto"/>
            <w:bottom w:val="none" w:sz="0" w:space="0" w:color="auto"/>
            <w:right w:val="none" w:sz="0" w:space="0" w:color="auto"/>
          </w:divBdr>
        </w:div>
        <w:div w:id="1136987716">
          <w:marLeft w:val="0"/>
          <w:marRight w:val="0"/>
          <w:marTop w:val="0"/>
          <w:marBottom w:val="60"/>
          <w:divBdr>
            <w:top w:val="none" w:sz="0" w:space="0" w:color="auto"/>
            <w:left w:val="none" w:sz="0" w:space="0" w:color="auto"/>
            <w:bottom w:val="none" w:sz="0" w:space="0" w:color="auto"/>
            <w:right w:val="none" w:sz="0" w:space="0" w:color="auto"/>
          </w:divBdr>
        </w:div>
        <w:div w:id="1184439685">
          <w:marLeft w:val="0"/>
          <w:marRight w:val="0"/>
          <w:marTop w:val="0"/>
          <w:marBottom w:val="101"/>
          <w:divBdr>
            <w:top w:val="none" w:sz="0" w:space="0" w:color="auto"/>
            <w:left w:val="none" w:sz="0" w:space="0" w:color="auto"/>
            <w:bottom w:val="none" w:sz="0" w:space="0" w:color="auto"/>
            <w:right w:val="none" w:sz="0" w:space="0" w:color="auto"/>
          </w:divBdr>
        </w:div>
        <w:div w:id="377509542">
          <w:marLeft w:val="0"/>
          <w:marRight w:val="0"/>
          <w:marTop w:val="0"/>
          <w:marBottom w:val="101"/>
          <w:divBdr>
            <w:top w:val="none" w:sz="0" w:space="0" w:color="auto"/>
            <w:left w:val="none" w:sz="0" w:space="0" w:color="auto"/>
            <w:bottom w:val="none" w:sz="0" w:space="0" w:color="auto"/>
            <w:right w:val="none" w:sz="0" w:space="0" w:color="auto"/>
          </w:divBdr>
        </w:div>
        <w:div w:id="772750485">
          <w:marLeft w:val="0"/>
          <w:marRight w:val="0"/>
          <w:marTop w:val="0"/>
          <w:marBottom w:val="101"/>
          <w:divBdr>
            <w:top w:val="none" w:sz="0" w:space="0" w:color="auto"/>
            <w:left w:val="none" w:sz="0" w:space="0" w:color="auto"/>
            <w:bottom w:val="none" w:sz="0" w:space="0" w:color="auto"/>
            <w:right w:val="none" w:sz="0" w:space="0" w:color="auto"/>
          </w:divBdr>
        </w:div>
        <w:div w:id="885410159">
          <w:marLeft w:val="0"/>
          <w:marRight w:val="0"/>
          <w:marTop w:val="0"/>
          <w:marBottom w:val="101"/>
          <w:divBdr>
            <w:top w:val="none" w:sz="0" w:space="0" w:color="auto"/>
            <w:left w:val="none" w:sz="0" w:space="0" w:color="auto"/>
            <w:bottom w:val="none" w:sz="0" w:space="0" w:color="auto"/>
            <w:right w:val="none" w:sz="0" w:space="0" w:color="auto"/>
          </w:divBdr>
        </w:div>
        <w:div w:id="1274510671">
          <w:marLeft w:val="0"/>
          <w:marRight w:val="0"/>
          <w:marTop w:val="0"/>
          <w:marBottom w:val="101"/>
          <w:divBdr>
            <w:top w:val="none" w:sz="0" w:space="0" w:color="auto"/>
            <w:left w:val="none" w:sz="0" w:space="0" w:color="auto"/>
            <w:bottom w:val="none" w:sz="0" w:space="0" w:color="auto"/>
            <w:right w:val="none" w:sz="0" w:space="0" w:color="auto"/>
          </w:divBdr>
        </w:div>
        <w:div w:id="1523087773">
          <w:marLeft w:val="0"/>
          <w:marRight w:val="0"/>
          <w:marTop w:val="0"/>
          <w:marBottom w:val="101"/>
          <w:divBdr>
            <w:top w:val="none" w:sz="0" w:space="0" w:color="auto"/>
            <w:left w:val="none" w:sz="0" w:space="0" w:color="auto"/>
            <w:bottom w:val="none" w:sz="0" w:space="0" w:color="auto"/>
            <w:right w:val="none" w:sz="0" w:space="0" w:color="auto"/>
          </w:divBdr>
        </w:div>
        <w:div w:id="609050392">
          <w:marLeft w:val="0"/>
          <w:marRight w:val="0"/>
          <w:marTop w:val="0"/>
          <w:marBottom w:val="101"/>
          <w:divBdr>
            <w:top w:val="none" w:sz="0" w:space="0" w:color="auto"/>
            <w:left w:val="none" w:sz="0" w:space="0" w:color="auto"/>
            <w:bottom w:val="none" w:sz="0" w:space="0" w:color="auto"/>
            <w:right w:val="none" w:sz="0" w:space="0" w:color="auto"/>
          </w:divBdr>
        </w:div>
        <w:div w:id="1229994252">
          <w:marLeft w:val="0"/>
          <w:marRight w:val="0"/>
          <w:marTop w:val="0"/>
          <w:marBottom w:val="101"/>
          <w:divBdr>
            <w:top w:val="none" w:sz="0" w:space="0" w:color="auto"/>
            <w:left w:val="none" w:sz="0" w:space="0" w:color="auto"/>
            <w:bottom w:val="none" w:sz="0" w:space="0" w:color="auto"/>
            <w:right w:val="none" w:sz="0" w:space="0" w:color="auto"/>
          </w:divBdr>
        </w:div>
        <w:div w:id="1040977098">
          <w:marLeft w:val="630"/>
          <w:marRight w:val="0"/>
          <w:marTop w:val="0"/>
          <w:marBottom w:val="101"/>
          <w:divBdr>
            <w:top w:val="none" w:sz="0" w:space="0" w:color="auto"/>
            <w:left w:val="none" w:sz="0" w:space="0" w:color="auto"/>
            <w:bottom w:val="none" w:sz="0" w:space="0" w:color="auto"/>
            <w:right w:val="none" w:sz="0" w:space="0" w:color="auto"/>
          </w:divBdr>
        </w:div>
        <w:div w:id="608121932">
          <w:marLeft w:val="630"/>
          <w:marRight w:val="0"/>
          <w:marTop w:val="0"/>
          <w:marBottom w:val="101"/>
          <w:divBdr>
            <w:top w:val="none" w:sz="0" w:space="0" w:color="auto"/>
            <w:left w:val="none" w:sz="0" w:space="0" w:color="auto"/>
            <w:bottom w:val="none" w:sz="0" w:space="0" w:color="auto"/>
            <w:right w:val="none" w:sz="0" w:space="0" w:color="auto"/>
          </w:divBdr>
        </w:div>
        <w:div w:id="1291518538">
          <w:marLeft w:val="630"/>
          <w:marRight w:val="0"/>
          <w:marTop w:val="0"/>
          <w:marBottom w:val="101"/>
          <w:divBdr>
            <w:top w:val="none" w:sz="0" w:space="0" w:color="auto"/>
            <w:left w:val="none" w:sz="0" w:space="0" w:color="auto"/>
            <w:bottom w:val="none" w:sz="0" w:space="0" w:color="auto"/>
            <w:right w:val="none" w:sz="0" w:space="0" w:color="auto"/>
          </w:divBdr>
        </w:div>
        <w:div w:id="1772047530">
          <w:marLeft w:val="630"/>
          <w:marRight w:val="0"/>
          <w:marTop w:val="0"/>
          <w:marBottom w:val="101"/>
          <w:divBdr>
            <w:top w:val="none" w:sz="0" w:space="0" w:color="auto"/>
            <w:left w:val="none" w:sz="0" w:space="0" w:color="auto"/>
            <w:bottom w:val="none" w:sz="0" w:space="0" w:color="auto"/>
            <w:right w:val="none" w:sz="0" w:space="0" w:color="auto"/>
          </w:divBdr>
        </w:div>
        <w:div w:id="638193924">
          <w:marLeft w:val="0"/>
          <w:marRight w:val="0"/>
          <w:marTop w:val="0"/>
          <w:marBottom w:val="40"/>
          <w:divBdr>
            <w:top w:val="none" w:sz="0" w:space="0" w:color="auto"/>
            <w:left w:val="none" w:sz="0" w:space="0" w:color="auto"/>
            <w:bottom w:val="none" w:sz="0" w:space="0" w:color="auto"/>
            <w:right w:val="none" w:sz="0" w:space="0" w:color="auto"/>
          </w:divBdr>
        </w:div>
        <w:div w:id="1389572998">
          <w:marLeft w:val="0"/>
          <w:marRight w:val="0"/>
          <w:marTop w:val="0"/>
          <w:marBottom w:val="40"/>
          <w:divBdr>
            <w:top w:val="none" w:sz="0" w:space="0" w:color="auto"/>
            <w:left w:val="none" w:sz="0" w:space="0" w:color="auto"/>
            <w:bottom w:val="none" w:sz="0" w:space="0" w:color="auto"/>
            <w:right w:val="none" w:sz="0" w:space="0" w:color="auto"/>
          </w:divBdr>
        </w:div>
        <w:div w:id="758451425">
          <w:marLeft w:val="0"/>
          <w:marRight w:val="0"/>
          <w:marTop w:val="0"/>
          <w:marBottom w:val="40"/>
          <w:divBdr>
            <w:top w:val="none" w:sz="0" w:space="0" w:color="auto"/>
            <w:left w:val="none" w:sz="0" w:space="0" w:color="auto"/>
            <w:bottom w:val="none" w:sz="0" w:space="0" w:color="auto"/>
            <w:right w:val="none" w:sz="0" w:space="0" w:color="auto"/>
          </w:divBdr>
        </w:div>
        <w:div w:id="501164428">
          <w:marLeft w:val="0"/>
          <w:marRight w:val="0"/>
          <w:marTop w:val="0"/>
          <w:marBottom w:val="40"/>
          <w:divBdr>
            <w:top w:val="none" w:sz="0" w:space="0" w:color="auto"/>
            <w:left w:val="none" w:sz="0" w:space="0" w:color="auto"/>
            <w:bottom w:val="none" w:sz="0" w:space="0" w:color="auto"/>
            <w:right w:val="none" w:sz="0" w:space="0" w:color="auto"/>
          </w:divBdr>
        </w:div>
        <w:div w:id="47842643">
          <w:marLeft w:val="0"/>
          <w:marRight w:val="0"/>
          <w:marTop w:val="0"/>
          <w:marBottom w:val="40"/>
          <w:divBdr>
            <w:top w:val="none" w:sz="0" w:space="0" w:color="auto"/>
            <w:left w:val="none" w:sz="0" w:space="0" w:color="auto"/>
            <w:bottom w:val="none" w:sz="0" w:space="0" w:color="auto"/>
            <w:right w:val="none" w:sz="0" w:space="0" w:color="auto"/>
          </w:divBdr>
        </w:div>
        <w:div w:id="1344746146">
          <w:marLeft w:val="0"/>
          <w:marRight w:val="0"/>
          <w:marTop w:val="0"/>
          <w:marBottom w:val="40"/>
          <w:divBdr>
            <w:top w:val="none" w:sz="0" w:space="0" w:color="auto"/>
            <w:left w:val="none" w:sz="0" w:space="0" w:color="auto"/>
            <w:bottom w:val="none" w:sz="0" w:space="0" w:color="auto"/>
            <w:right w:val="none" w:sz="0" w:space="0" w:color="auto"/>
          </w:divBdr>
        </w:div>
        <w:div w:id="370231378">
          <w:marLeft w:val="0"/>
          <w:marRight w:val="0"/>
          <w:marTop w:val="0"/>
          <w:marBottom w:val="40"/>
          <w:divBdr>
            <w:top w:val="none" w:sz="0" w:space="0" w:color="auto"/>
            <w:left w:val="none" w:sz="0" w:space="0" w:color="auto"/>
            <w:bottom w:val="none" w:sz="0" w:space="0" w:color="auto"/>
            <w:right w:val="none" w:sz="0" w:space="0" w:color="auto"/>
          </w:divBdr>
        </w:div>
        <w:div w:id="452947759">
          <w:marLeft w:val="0"/>
          <w:marRight w:val="0"/>
          <w:marTop w:val="0"/>
          <w:marBottom w:val="40"/>
          <w:divBdr>
            <w:top w:val="none" w:sz="0" w:space="0" w:color="auto"/>
            <w:left w:val="none" w:sz="0" w:space="0" w:color="auto"/>
            <w:bottom w:val="none" w:sz="0" w:space="0" w:color="auto"/>
            <w:right w:val="none" w:sz="0" w:space="0" w:color="auto"/>
          </w:divBdr>
        </w:div>
        <w:div w:id="382678041">
          <w:marLeft w:val="0"/>
          <w:marRight w:val="0"/>
          <w:marTop w:val="0"/>
          <w:marBottom w:val="40"/>
          <w:divBdr>
            <w:top w:val="none" w:sz="0" w:space="0" w:color="auto"/>
            <w:left w:val="none" w:sz="0" w:space="0" w:color="auto"/>
            <w:bottom w:val="none" w:sz="0" w:space="0" w:color="auto"/>
            <w:right w:val="none" w:sz="0" w:space="0" w:color="auto"/>
          </w:divBdr>
        </w:div>
        <w:div w:id="827788385">
          <w:marLeft w:val="0"/>
          <w:marRight w:val="0"/>
          <w:marTop w:val="0"/>
          <w:marBottom w:val="40"/>
          <w:divBdr>
            <w:top w:val="none" w:sz="0" w:space="0" w:color="auto"/>
            <w:left w:val="none" w:sz="0" w:space="0" w:color="auto"/>
            <w:bottom w:val="none" w:sz="0" w:space="0" w:color="auto"/>
            <w:right w:val="none" w:sz="0" w:space="0" w:color="auto"/>
          </w:divBdr>
        </w:div>
        <w:div w:id="1940063462">
          <w:marLeft w:val="0"/>
          <w:marRight w:val="0"/>
          <w:marTop w:val="0"/>
          <w:marBottom w:val="40"/>
          <w:divBdr>
            <w:top w:val="none" w:sz="0" w:space="0" w:color="auto"/>
            <w:left w:val="none" w:sz="0" w:space="0" w:color="auto"/>
            <w:bottom w:val="none" w:sz="0" w:space="0" w:color="auto"/>
            <w:right w:val="none" w:sz="0" w:space="0" w:color="auto"/>
          </w:divBdr>
        </w:div>
        <w:div w:id="1662191997">
          <w:marLeft w:val="0"/>
          <w:marRight w:val="0"/>
          <w:marTop w:val="0"/>
          <w:marBottom w:val="40"/>
          <w:divBdr>
            <w:top w:val="none" w:sz="0" w:space="0" w:color="auto"/>
            <w:left w:val="none" w:sz="0" w:space="0" w:color="auto"/>
            <w:bottom w:val="none" w:sz="0" w:space="0" w:color="auto"/>
            <w:right w:val="none" w:sz="0" w:space="0" w:color="auto"/>
          </w:divBdr>
        </w:div>
        <w:div w:id="391538046">
          <w:marLeft w:val="0"/>
          <w:marRight w:val="0"/>
          <w:marTop w:val="0"/>
          <w:marBottom w:val="40"/>
          <w:divBdr>
            <w:top w:val="none" w:sz="0" w:space="0" w:color="auto"/>
            <w:left w:val="none" w:sz="0" w:space="0" w:color="auto"/>
            <w:bottom w:val="none" w:sz="0" w:space="0" w:color="auto"/>
            <w:right w:val="none" w:sz="0" w:space="0" w:color="auto"/>
          </w:divBdr>
        </w:div>
        <w:div w:id="1068069899">
          <w:marLeft w:val="0"/>
          <w:marRight w:val="0"/>
          <w:marTop w:val="0"/>
          <w:marBottom w:val="40"/>
          <w:divBdr>
            <w:top w:val="none" w:sz="0" w:space="0" w:color="auto"/>
            <w:left w:val="none" w:sz="0" w:space="0" w:color="auto"/>
            <w:bottom w:val="none" w:sz="0" w:space="0" w:color="auto"/>
            <w:right w:val="none" w:sz="0" w:space="0" w:color="auto"/>
          </w:divBdr>
        </w:div>
        <w:div w:id="2121025567">
          <w:marLeft w:val="0"/>
          <w:marRight w:val="0"/>
          <w:marTop w:val="0"/>
          <w:marBottom w:val="40"/>
          <w:divBdr>
            <w:top w:val="none" w:sz="0" w:space="0" w:color="auto"/>
            <w:left w:val="none" w:sz="0" w:space="0" w:color="auto"/>
            <w:bottom w:val="none" w:sz="0" w:space="0" w:color="auto"/>
            <w:right w:val="none" w:sz="0" w:space="0" w:color="auto"/>
          </w:divBdr>
        </w:div>
        <w:div w:id="1933737810">
          <w:marLeft w:val="0"/>
          <w:marRight w:val="0"/>
          <w:marTop w:val="0"/>
          <w:marBottom w:val="40"/>
          <w:divBdr>
            <w:top w:val="none" w:sz="0" w:space="0" w:color="auto"/>
            <w:left w:val="none" w:sz="0" w:space="0" w:color="auto"/>
            <w:bottom w:val="none" w:sz="0" w:space="0" w:color="auto"/>
            <w:right w:val="none" w:sz="0" w:space="0" w:color="auto"/>
          </w:divBdr>
        </w:div>
        <w:div w:id="161355379">
          <w:marLeft w:val="0"/>
          <w:marRight w:val="0"/>
          <w:marTop w:val="0"/>
          <w:marBottom w:val="40"/>
          <w:divBdr>
            <w:top w:val="none" w:sz="0" w:space="0" w:color="auto"/>
            <w:left w:val="none" w:sz="0" w:space="0" w:color="auto"/>
            <w:bottom w:val="none" w:sz="0" w:space="0" w:color="auto"/>
            <w:right w:val="none" w:sz="0" w:space="0" w:color="auto"/>
          </w:divBdr>
        </w:div>
        <w:div w:id="1346135866">
          <w:marLeft w:val="0"/>
          <w:marRight w:val="0"/>
          <w:marTop w:val="0"/>
          <w:marBottom w:val="40"/>
          <w:divBdr>
            <w:top w:val="none" w:sz="0" w:space="0" w:color="auto"/>
            <w:left w:val="none" w:sz="0" w:space="0" w:color="auto"/>
            <w:bottom w:val="none" w:sz="0" w:space="0" w:color="auto"/>
            <w:right w:val="none" w:sz="0" w:space="0" w:color="auto"/>
          </w:divBdr>
        </w:div>
        <w:div w:id="1376392183">
          <w:marLeft w:val="0"/>
          <w:marRight w:val="0"/>
          <w:marTop w:val="0"/>
          <w:marBottom w:val="40"/>
          <w:divBdr>
            <w:top w:val="none" w:sz="0" w:space="0" w:color="auto"/>
            <w:left w:val="none" w:sz="0" w:space="0" w:color="auto"/>
            <w:bottom w:val="none" w:sz="0" w:space="0" w:color="auto"/>
            <w:right w:val="none" w:sz="0" w:space="0" w:color="auto"/>
          </w:divBdr>
        </w:div>
        <w:div w:id="1940016786">
          <w:marLeft w:val="0"/>
          <w:marRight w:val="0"/>
          <w:marTop w:val="0"/>
          <w:marBottom w:val="40"/>
          <w:divBdr>
            <w:top w:val="none" w:sz="0" w:space="0" w:color="auto"/>
            <w:left w:val="none" w:sz="0" w:space="0" w:color="auto"/>
            <w:bottom w:val="none" w:sz="0" w:space="0" w:color="auto"/>
            <w:right w:val="none" w:sz="0" w:space="0" w:color="auto"/>
          </w:divBdr>
        </w:div>
        <w:div w:id="1710110626">
          <w:marLeft w:val="0"/>
          <w:marRight w:val="0"/>
          <w:marTop w:val="0"/>
          <w:marBottom w:val="40"/>
          <w:divBdr>
            <w:top w:val="none" w:sz="0" w:space="0" w:color="auto"/>
            <w:left w:val="none" w:sz="0" w:space="0" w:color="auto"/>
            <w:bottom w:val="none" w:sz="0" w:space="0" w:color="auto"/>
            <w:right w:val="none" w:sz="0" w:space="0" w:color="auto"/>
          </w:divBdr>
        </w:div>
        <w:div w:id="1303001143">
          <w:marLeft w:val="0"/>
          <w:marRight w:val="0"/>
          <w:marTop w:val="0"/>
          <w:marBottom w:val="40"/>
          <w:divBdr>
            <w:top w:val="none" w:sz="0" w:space="0" w:color="auto"/>
            <w:left w:val="none" w:sz="0" w:space="0" w:color="auto"/>
            <w:bottom w:val="none" w:sz="0" w:space="0" w:color="auto"/>
            <w:right w:val="none" w:sz="0" w:space="0" w:color="auto"/>
          </w:divBdr>
        </w:div>
        <w:div w:id="874656287">
          <w:marLeft w:val="0"/>
          <w:marRight w:val="0"/>
          <w:marTop w:val="0"/>
          <w:marBottom w:val="40"/>
          <w:divBdr>
            <w:top w:val="none" w:sz="0" w:space="0" w:color="auto"/>
            <w:left w:val="none" w:sz="0" w:space="0" w:color="auto"/>
            <w:bottom w:val="none" w:sz="0" w:space="0" w:color="auto"/>
            <w:right w:val="none" w:sz="0" w:space="0" w:color="auto"/>
          </w:divBdr>
        </w:div>
        <w:div w:id="1645893100">
          <w:marLeft w:val="0"/>
          <w:marRight w:val="0"/>
          <w:marTop w:val="0"/>
          <w:marBottom w:val="40"/>
          <w:divBdr>
            <w:top w:val="none" w:sz="0" w:space="0" w:color="auto"/>
            <w:left w:val="none" w:sz="0" w:space="0" w:color="auto"/>
            <w:bottom w:val="none" w:sz="0" w:space="0" w:color="auto"/>
            <w:right w:val="none" w:sz="0" w:space="0" w:color="auto"/>
          </w:divBdr>
        </w:div>
        <w:div w:id="1816099675">
          <w:marLeft w:val="0"/>
          <w:marRight w:val="0"/>
          <w:marTop w:val="0"/>
          <w:marBottom w:val="40"/>
          <w:divBdr>
            <w:top w:val="none" w:sz="0" w:space="0" w:color="auto"/>
            <w:left w:val="none" w:sz="0" w:space="0" w:color="auto"/>
            <w:bottom w:val="none" w:sz="0" w:space="0" w:color="auto"/>
            <w:right w:val="none" w:sz="0" w:space="0" w:color="auto"/>
          </w:divBdr>
        </w:div>
        <w:div w:id="2051577">
          <w:marLeft w:val="0"/>
          <w:marRight w:val="0"/>
          <w:marTop w:val="0"/>
          <w:marBottom w:val="40"/>
          <w:divBdr>
            <w:top w:val="none" w:sz="0" w:space="0" w:color="auto"/>
            <w:left w:val="none" w:sz="0" w:space="0" w:color="auto"/>
            <w:bottom w:val="none" w:sz="0" w:space="0" w:color="auto"/>
            <w:right w:val="none" w:sz="0" w:space="0" w:color="auto"/>
          </w:divBdr>
        </w:div>
        <w:div w:id="2059042503">
          <w:marLeft w:val="0"/>
          <w:marRight w:val="0"/>
          <w:marTop w:val="0"/>
          <w:marBottom w:val="40"/>
          <w:divBdr>
            <w:top w:val="none" w:sz="0" w:space="0" w:color="auto"/>
            <w:left w:val="none" w:sz="0" w:space="0" w:color="auto"/>
            <w:bottom w:val="none" w:sz="0" w:space="0" w:color="auto"/>
            <w:right w:val="none" w:sz="0" w:space="0" w:color="auto"/>
          </w:divBdr>
        </w:div>
        <w:div w:id="910387176">
          <w:marLeft w:val="0"/>
          <w:marRight w:val="0"/>
          <w:marTop w:val="0"/>
          <w:marBottom w:val="40"/>
          <w:divBdr>
            <w:top w:val="none" w:sz="0" w:space="0" w:color="auto"/>
            <w:left w:val="none" w:sz="0" w:space="0" w:color="auto"/>
            <w:bottom w:val="none" w:sz="0" w:space="0" w:color="auto"/>
            <w:right w:val="none" w:sz="0" w:space="0" w:color="auto"/>
          </w:divBdr>
        </w:div>
        <w:div w:id="1505590978">
          <w:marLeft w:val="0"/>
          <w:marRight w:val="0"/>
          <w:marTop w:val="0"/>
          <w:marBottom w:val="40"/>
          <w:divBdr>
            <w:top w:val="none" w:sz="0" w:space="0" w:color="auto"/>
            <w:left w:val="none" w:sz="0" w:space="0" w:color="auto"/>
            <w:bottom w:val="none" w:sz="0" w:space="0" w:color="auto"/>
            <w:right w:val="none" w:sz="0" w:space="0" w:color="auto"/>
          </w:divBdr>
        </w:div>
        <w:div w:id="87240691">
          <w:marLeft w:val="0"/>
          <w:marRight w:val="0"/>
          <w:marTop w:val="0"/>
          <w:marBottom w:val="40"/>
          <w:divBdr>
            <w:top w:val="none" w:sz="0" w:space="0" w:color="auto"/>
            <w:left w:val="none" w:sz="0" w:space="0" w:color="auto"/>
            <w:bottom w:val="none" w:sz="0" w:space="0" w:color="auto"/>
            <w:right w:val="none" w:sz="0" w:space="0" w:color="auto"/>
          </w:divBdr>
        </w:div>
        <w:div w:id="37632013">
          <w:marLeft w:val="0"/>
          <w:marRight w:val="0"/>
          <w:marTop w:val="0"/>
          <w:marBottom w:val="40"/>
          <w:divBdr>
            <w:top w:val="none" w:sz="0" w:space="0" w:color="auto"/>
            <w:left w:val="none" w:sz="0" w:space="0" w:color="auto"/>
            <w:bottom w:val="none" w:sz="0" w:space="0" w:color="auto"/>
            <w:right w:val="none" w:sz="0" w:space="0" w:color="auto"/>
          </w:divBdr>
        </w:div>
        <w:div w:id="1973973453">
          <w:marLeft w:val="0"/>
          <w:marRight w:val="0"/>
          <w:marTop w:val="0"/>
          <w:marBottom w:val="40"/>
          <w:divBdr>
            <w:top w:val="none" w:sz="0" w:space="0" w:color="auto"/>
            <w:left w:val="none" w:sz="0" w:space="0" w:color="auto"/>
            <w:bottom w:val="none" w:sz="0" w:space="0" w:color="auto"/>
            <w:right w:val="none" w:sz="0" w:space="0" w:color="auto"/>
          </w:divBdr>
        </w:div>
        <w:div w:id="18095519">
          <w:marLeft w:val="0"/>
          <w:marRight w:val="0"/>
          <w:marTop w:val="0"/>
          <w:marBottom w:val="40"/>
          <w:divBdr>
            <w:top w:val="none" w:sz="0" w:space="0" w:color="auto"/>
            <w:left w:val="none" w:sz="0" w:space="0" w:color="auto"/>
            <w:bottom w:val="none" w:sz="0" w:space="0" w:color="auto"/>
            <w:right w:val="none" w:sz="0" w:space="0" w:color="auto"/>
          </w:divBdr>
        </w:div>
        <w:div w:id="1974558631">
          <w:marLeft w:val="0"/>
          <w:marRight w:val="0"/>
          <w:marTop w:val="0"/>
          <w:marBottom w:val="40"/>
          <w:divBdr>
            <w:top w:val="none" w:sz="0" w:space="0" w:color="auto"/>
            <w:left w:val="none" w:sz="0" w:space="0" w:color="auto"/>
            <w:bottom w:val="none" w:sz="0" w:space="0" w:color="auto"/>
            <w:right w:val="none" w:sz="0" w:space="0" w:color="auto"/>
          </w:divBdr>
        </w:div>
        <w:div w:id="1092361769">
          <w:marLeft w:val="0"/>
          <w:marRight w:val="0"/>
          <w:marTop w:val="0"/>
          <w:marBottom w:val="40"/>
          <w:divBdr>
            <w:top w:val="none" w:sz="0" w:space="0" w:color="auto"/>
            <w:left w:val="none" w:sz="0" w:space="0" w:color="auto"/>
            <w:bottom w:val="none" w:sz="0" w:space="0" w:color="auto"/>
            <w:right w:val="none" w:sz="0" w:space="0" w:color="auto"/>
          </w:divBdr>
        </w:div>
        <w:div w:id="309797328">
          <w:marLeft w:val="0"/>
          <w:marRight w:val="0"/>
          <w:marTop w:val="0"/>
          <w:marBottom w:val="40"/>
          <w:divBdr>
            <w:top w:val="none" w:sz="0" w:space="0" w:color="auto"/>
            <w:left w:val="none" w:sz="0" w:space="0" w:color="auto"/>
            <w:bottom w:val="none" w:sz="0" w:space="0" w:color="auto"/>
            <w:right w:val="none" w:sz="0" w:space="0" w:color="auto"/>
          </w:divBdr>
        </w:div>
        <w:div w:id="1052579237">
          <w:marLeft w:val="0"/>
          <w:marRight w:val="0"/>
          <w:marTop w:val="0"/>
          <w:marBottom w:val="40"/>
          <w:divBdr>
            <w:top w:val="none" w:sz="0" w:space="0" w:color="auto"/>
            <w:left w:val="none" w:sz="0" w:space="0" w:color="auto"/>
            <w:bottom w:val="none" w:sz="0" w:space="0" w:color="auto"/>
            <w:right w:val="none" w:sz="0" w:space="0" w:color="auto"/>
          </w:divBdr>
        </w:div>
        <w:div w:id="1579510961">
          <w:marLeft w:val="0"/>
          <w:marRight w:val="0"/>
          <w:marTop w:val="0"/>
          <w:marBottom w:val="40"/>
          <w:divBdr>
            <w:top w:val="none" w:sz="0" w:space="0" w:color="auto"/>
            <w:left w:val="none" w:sz="0" w:space="0" w:color="auto"/>
            <w:bottom w:val="none" w:sz="0" w:space="0" w:color="auto"/>
            <w:right w:val="none" w:sz="0" w:space="0" w:color="auto"/>
          </w:divBdr>
        </w:div>
        <w:div w:id="1801414055">
          <w:marLeft w:val="0"/>
          <w:marRight w:val="0"/>
          <w:marTop w:val="0"/>
          <w:marBottom w:val="40"/>
          <w:divBdr>
            <w:top w:val="none" w:sz="0" w:space="0" w:color="auto"/>
            <w:left w:val="none" w:sz="0" w:space="0" w:color="auto"/>
            <w:bottom w:val="none" w:sz="0" w:space="0" w:color="auto"/>
            <w:right w:val="none" w:sz="0" w:space="0" w:color="auto"/>
          </w:divBdr>
        </w:div>
        <w:div w:id="1804342882">
          <w:marLeft w:val="0"/>
          <w:marRight w:val="0"/>
          <w:marTop w:val="0"/>
          <w:marBottom w:val="40"/>
          <w:divBdr>
            <w:top w:val="none" w:sz="0" w:space="0" w:color="auto"/>
            <w:left w:val="none" w:sz="0" w:space="0" w:color="auto"/>
            <w:bottom w:val="none" w:sz="0" w:space="0" w:color="auto"/>
            <w:right w:val="none" w:sz="0" w:space="0" w:color="auto"/>
          </w:divBdr>
        </w:div>
        <w:div w:id="852497350">
          <w:marLeft w:val="0"/>
          <w:marRight w:val="0"/>
          <w:marTop w:val="0"/>
          <w:marBottom w:val="40"/>
          <w:divBdr>
            <w:top w:val="none" w:sz="0" w:space="0" w:color="auto"/>
            <w:left w:val="none" w:sz="0" w:space="0" w:color="auto"/>
            <w:bottom w:val="none" w:sz="0" w:space="0" w:color="auto"/>
            <w:right w:val="none" w:sz="0" w:space="0" w:color="auto"/>
          </w:divBdr>
        </w:div>
        <w:div w:id="495192702">
          <w:marLeft w:val="0"/>
          <w:marRight w:val="0"/>
          <w:marTop w:val="0"/>
          <w:marBottom w:val="40"/>
          <w:divBdr>
            <w:top w:val="none" w:sz="0" w:space="0" w:color="auto"/>
            <w:left w:val="none" w:sz="0" w:space="0" w:color="auto"/>
            <w:bottom w:val="none" w:sz="0" w:space="0" w:color="auto"/>
            <w:right w:val="none" w:sz="0" w:space="0" w:color="auto"/>
          </w:divBdr>
        </w:div>
        <w:div w:id="234901941">
          <w:marLeft w:val="0"/>
          <w:marRight w:val="0"/>
          <w:marTop w:val="0"/>
          <w:marBottom w:val="40"/>
          <w:divBdr>
            <w:top w:val="none" w:sz="0" w:space="0" w:color="auto"/>
            <w:left w:val="none" w:sz="0" w:space="0" w:color="auto"/>
            <w:bottom w:val="none" w:sz="0" w:space="0" w:color="auto"/>
            <w:right w:val="none" w:sz="0" w:space="0" w:color="auto"/>
          </w:divBdr>
        </w:div>
        <w:div w:id="671299829">
          <w:marLeft w:val="0"/>
          <w:marRight w:val="0"/>
          <w:marTop w:val="0"/>
          <w:marBottom w:val="40"/>
          <w:divBdr>
            <w:top w:val="none" w:sz="0" w:space="0" w:color="auto"/>
            <w:left w:val="none" w:sz="0" w:space="0" w:color="auto"/>
            <w:bottom w:val="none" w:sz="0" w:space="0" w:color="auto"/>
            <w:right w:val="none" w:sz="0" w:space="0" w:color="auto"/>
          </w:divBdr>
        </w:div>
        <w:div w:id="910652789">
          <w:marLeft w:val="0"/>
          <w:marRight w:val="0"/>
          <w:marTop w:val="0"/>
          <w:marBottom w:val="40"/>
          <w:divBdr>
            <w:top w:val="none" w:sz="0" w:space="0" w:color="auto"/>
            <w:left w:val="none" w:sz="0" w:space="0" w:color="auto"/>
            <w:bottom w:val="none" w:sz="0" w:space="0" w:color="auto"/>
            <w:right w:val="none" w:sz="0" w:space="0" w:color="auto"/>
          </w:divBdr>
        </w:div>
        <w:div w:id="848906756">
          <w:marLeft w:val="0"/>
          <w:marRight w:val="0"/>
          <w:marTop w:val="0"/>
          <w:marBottom w:val="40"/>
          <w:divBdr>
            <w:top w:val="none" w:sz="0" w:space="0" w:color="auto"/>
            <w:left w:val="none" w:sz="0" w:space="0" w:color="auto"/>
            <w:bottom w:val="none" w:sz="0" w:space="0" w:color="auto"/>
            <w:right w:val="none" w:sz="0" w:space="0" w:color="auto"/>
          </w:divBdr>
        </w:div>
        <w:div w:id="286162899">
          <w:marLeft w:val="0"/>
          <w:marRight w:val="0"/>
          <w:marTop w:val="0"/>
          <w:marBottom w:val="40"/>
          <w:divBdr>
            <w:top w:val="none" w:sz="0" w:space="0" w:color="auto"/>
            <w:left w:val="none" w:sz="0" w:space="0" w:color="auto"/>
            <w:bottom w:val="none" w:sz="0" w:space="0" w:color="auto"/>
            <w:right w:val="none" w:sz="0" w:space="0" w:color="auto"/>
          </w:divBdr>
        </w:div>
        <w:div w:id="1793817819">
          <w:marLeft w:val="0"/>
          <w:marRight w:val="0"/>
          <w:marTop w:val="0"/>
          <w:marBottom w:val="40"/>
          <w:divBdr>
            <w:top w:val="none" w:sz="0" w:space="0" w:color="auto"/>
            <w:left w:val="none" w:sz="0" w:space="0" w:color="auto"/>
            <w:bottom w:val="none" w:sz="0" w:space="0" w:color="auto"/>
            <w:right w:val="none" w:sz="0" w:space="0" w:color="auto"/>
          </w:divBdr>
        </w:div>
        <w:div w:id="2037777372">
          <w:marLeft w:val="0"/>
          <w:marRight w:val="0"/>
          <w:marTop w:val="0"/>
          <w:marBottom w:val="40"/>
          <w:divBdr>
            <w:top w:val="none" w:sz="0" w:space="0" w:color="auto"/>
            <w:left w:val="none" w:sz="0" w:space="0" w:color="auto"/>
            <w:bottom w:val="none" w:sz="0" w:space="0" w:color="auto"/>
            <w:right w:val="none" w:sz="0" w:space="0" w:color="auto"/>
          </w:divBdr>
        </w:div>
        <w:div w:id="539709852">
          <w:marLeft w:val="0"/>
          <w:marRight w:val="0"/>
          <w:marTop w:val="0"/>
          <w:marBottom w:val="40"/>
          <w:divBdr>
            <w:top w:val="none" w:sz="0" w:space="0" w:color="auto"/>
            <w:left w:val="none" w:sz="0" w:space="0" w:color="auto"/>
            <w:bottom w:val="none" w:sz="0" w:space="0" w:color="auto"/>
            <w:right w:val="none" w:sz="0" w:space="0" w:color="auto"/>
          </w:divBdr>
        </w:div>
        <w:div w:id="1563369189">
          <w:marLeft w:val="0"/>
          <w:marRight w:val="0"/>
          <w:marTop w:val="0"/>
          <w:marBottom w:val="40"/>
          <w:divBdr>
            <w:top w:val="none" w:sz="0" w:space="0" w:color="auto"/>
            <w:left w:val="none" w:sz="0" w:space="0" w:color="auto"/>
            <w:bottom w:val="none" w:sz="0" w:space="0" w:color="auto"/>
            <w:right w:val="none" w:sz="0" w:space="0" w:color="auto"/>
          </w:divBdr>
        </w:div>
        <w:div w:id="931813139">
          <w:marLeft w:val="0"/>
          <w:marRight w:val="0"/>
          <w:marTop w:val="0"/>
          <w:marBottom w:val="40"/>
          <w:divBdr>
            <w:top w:val="none" w:sz="0" w:space="0" w:color="auto"/>
            <w:left w:val="none" w:sz="0" w:space="0" w:color="auto"/>
            <w:bottom w:val="none" w:sz="0" w:space="0" w:color="auto"/>
            <w:right w:val="none" w:sz="0" w:space="0" w:color="auto"/>
          </w:divBdr>
        </w:div>
        <w:div w:id="680014203">
          <w:marLeft w:val="0"/>
          <w:marRight w:val="0"/>
          <w:marTop w:val="0"/>
          <w:marBottom w:val="40"/>
          <w:divBdr>
            <w:top w:val="none" w:sz="0" w:space="0" w:color="auto"/>
            <w:left w:val="none" w:sz="0" w:space="0" w:color="auto"/>
            <w:bottom w:val="none" w:sz="0" w:space="0" w:color="auto"/>
            <w:right w:val="none" w:sz="0" w:space="0" w:color="auto"/>
          </w:divBdr>
        </w:div>
        <w:div w:id="1146165408">
          <w:marLeft w:val="0"/>
          <w:marRight w:val="0"/>
          <w:marTop w:val="0"/>
          <w:marBottom w:val="40"/>
          <w:divBdr>
            <w:top w:val="none" w:sz="0" w:space="0" w:color="auto"/>
            <w:left w:val="none" w:sz="0" w:space="0" w:color="auto"/>
            <w:bottom w:val="none" w:sz="0" w:space="0" w:color="auto"/>
            <w:right w:val="none" w:sz="0" w:space="0" w:color="auto"/>
          </w:divBdr>
        </w:div>
        <w:div w:id="950161563">
          <w:marLeft w:val="0"/>
          <w:marRight w:val="0"/>
          <w:marTop w:val="0"/>
          <w:marBottom w:val="40"/>
          <w:divBdr>
            <w:top w:val="none" w:sz="0" w:space="0" w:color="auto"/>
            <w:left w:val="none" w:sz="0" w:space="0" w:color="auto"/>
            <w:bottom w:val="none" w:sz="0" w:space="0" w:color="auto"/>
            <w:right w:val="none" w:sz="0" w:space="0" w:color="auto"/>
          </w:divBdr>
        </w:div>
        <w:div w:id="1604457795">
          <w:marLeft w:val="0"/>
          <w:marRight w:val="0"/>
          <w:marTop w:val="0"/>
          <w:marBottom w:val="40"/>
          <w:divBdr>
            <w:top w:val="none" w:sz="0" w:space="0" w:color="auto"/>
            <w:left w:val="none" w:sz="0" w:space="0" w:color="auto"/>
            <w:bottom w:val="none" w:sz="0" w:space="0" w:color="auto"/>
            <w:right w:val="none" w:sz="0" w:space="0" w:color="auto"/>
          </w:divBdr>
        </w:div>
        <w:div w:id="1017656533">
          <w:marLeft w:val="0"/>
          <w:marRight w:val="0"/>
          <w:marTop w:val="0"/>
          <w:marBottom w:val="40"/>
          <w:divBdr>
            <w:top w:val="none" w:sz="0" w:space="0" w:color="auto"/>
            <w:left w:val="none" w:sz="0" w:space="0" w:color="auto"/>
            <w:bottom w:val="none" w:sz="0" w:space="0" w:color="auto"/>
            <w:right w:val="none" w:sz="0" w:space="0" w:color="auto"/>
          </w:divBdr>
        </w:div>
        <w:div w:id="1830438034">
          <w:marLeft w:val="0"/>
          <w:marRight w:val="0"/>
          <w:marTop w:val="0"/>
          <w:marBottom w:val="40"/>
          <w:divBdr>
            <w:top w:val="none" w:sz="0" w:space="0" w:color="auto"/>
            <w:left w:val="none" w:sz="0" w:space="0" w:color="auto"/>
            <w:bottom w:val="none" w:sz="0" w:space="0" w:color="auto"/>
            <w:right w:val="none" w:sz="0" w:space="0" w:color="auto"/>
          </w:divBdr>
        </w:div>
        <w:div w:id="545606516">
          <w:marLeft w:val="0"/>
          <w:marRight w:val="0"/>
          <w:marTop w:val="0"/>
          <w:marBottom w:val="40"/>
          <w:divBdr>
            <w:top w:val="none" w:sz="0" w:space="0" w:color="auto"/>
            <w:left w:val="none" w:sz="0" w:space="0" w:color="auto"/>
            <w:bottom w:val="none" w:sz="0" w:space="0" w:color="auto"/>
            <w:right w:val="none" w:sz="0" w:space="0" w:color="auto"/>
          </w:divBdr>
        </w:div>
        <w:div w:id="943272638">
          <w:marLeft w:val="0"/>
          <w:marRight w:val="0"/>
          <w:marTop w:val="0"/>
          <w:marBottom w:val="40"/>
          <w:divBdr>
            <w:top w:val="none" w:sz="0" w:space="0" w:color="auto"/>
            <w:left w:val="none" w:sz="0" w:space="0" w:color="auto"/>
            <w:bottom w:val="none" w:sz="0" w:space="0" w:color="auto"/>
            <w:right w:val="none" w:sz="0" w:space="0" w:color="auto"/>
          </w:divBdr>
        </w:div>
        <w:div w:id="777725380">
          <w:marLeft w:val="0"/>
          <w:marRight w:val="0"/>
          <w:marTop w:val="0"/>
          <w:marBottom w:val="40"/>
          <w:divBdr>
            <w:top w:val="none" w:sz="0" w:space="0" w:color="auto"/>
            <w:left w:val="none" w:sz="0" w:space="0" w:color="auto"/>
            <w:bottom w:val="none" w:sz="0" w:space="0" w:color="auto"/>
            <w:right w:val="none" w:sz="0" w:space="0" w:color="auto"/>
          </w:divBdr>
        </w:div>
        <w:div w:id="1982075817">
          <w:marLeft w:val="0"/>
          <w:marRight w:val="0"/>
          <w:marTop w:val="0"/>
          <w:marBottom w:val="40"/>
          <w:divBdr>
            <w:top w:val="none" w:sz="0" w:space="0" w:color="auto"/>
            <w:left w:val="none" w:sz="0" w:space="0" w:color="auto"/>
            <w:bottom w:val="none" w:sz="0" w:space="0" w:color="auto"/>
            <w:right w:val="none" w:sz="0" w:space="0" w:color="auto"/>
          </w:divBdr>
        </w:div>
        <w:div w:id="1501387783">
          <w:marLeft w:val="0"/>
          <w:marRight w:val="0"/>
          <w:marTop w:val="0"/>
          <w:marBottom w:val="40"/>
          <w:divBdr>
            <w:top w:val="none" w:sz="0" w:space="0" w:color="auto"/>
            <w:left w:val="none" w:sz="0" w:space="0" w:color="auto"/>
            <w:bottom w:val="none" w:sz="0" w:space="0" w:color="auto"/>
            <w:right w:val="none" w:sz="0" w:space="0" w:color="auto"/>
          </w:divBdr>
        </w:div>
        <w:div w:id="343289960">
          <w:marLeft w:val="0"/>
          <w:marRight w:val="0"/>
          <w:marTop w:val="0"/>
          <w:marBottom w:val="40"/>
          <w:divBdr>
            <w:top w:val="none" w:sz="0" w:space="0" w:color="auto"/>
            <w:left w:val="none" w:sz="0" w:space="0" w:color="auto"/>
            <w:bottom w:val="none" w:sz="0" w:space="0" w:color="auto"/>
            <w:right w:val="none" w:sz="0" w:space="0" w:color="auto"/>
          </w:divBdr>
        </w:div>
        <w:div w:id="319312767">
          <w:marLeft w:val="0"/>
          <w:marRight w:val="0"/>
          <w:marTop w:val="0"/>
          <w:marBottom w:val="40"/>
          <w:divBdr>
            <w:top w:val="none" w:sz="0" w:space="0" w:color="auto"/>
            <w:left w:val="none" w:sz="0" w:space="0" w:color="auto"/>
            <w:bottom w:val="none" w:sz="0" w:space="0" w:color="auto"/>
            <w:right w:val="none" w:sz="0" w:space="0" w:color="auto"/>
          </w:divBdr>
        </w:div>
        <w:div w:id="1038899641">
          <w:marLeft w:val="0"/>
          <w:marRight w:val="0"/>
          <w:marTop w:val="0"/>
          <w:marBottom w:val="40"/>
          <w:divBdr>
            <w:top w:val="none" w:sz="0" w:space="0" w:color="auto"/>
            <w:left w:val="none" w:sz="0" w:space="0" w:color="auto"/>
            <w:bottom w:val="none" w:sz="0" w:space="0" w:color="auto"/>
            <w:right w:val="none" w:sz="0" w:space="0" w:color="auto"/>
          </w:divBdr>
        </w:div>
        <w:div w:id="673806645">
          <w:marLeft w:val="0"/>
          <w:marRight w:val="0"/>
          <w:marTop w:val="0"/>
          <w:marBottom w:val="40"/>
          <w:divBdr>
            <w:top w:val="none" w:sz="0" w:space="0" w:color="auto"/>
            <w:left w:val="none" w:sz="0" w:space="0" w:color="auto"/>
            <w:bottom w:val="none" w:sz="0" w:space="0" w:color="auto"/>
            <w:right w:val="none" w:sz="0" w:space="0" w:color="auto"/>
          </w:divBdr>
        </w:div>
        <w:div w:id="280041581">
          <w:marLeft w:val="0"/>
          <w:marRight w:val="0"/>
          <w:marTop w:val="0"/>
          <w:marBottom w:val="40"/>
          <w:divBdr>
            <w:top w:val="none" w:sz="0" w:space="0" w:color="auto"/>
            <w:left w:val="none" w:sz="0" w:space="0" w:color="auto"/>
            <w:bottom w:val="none" w:sz="0" w:space="0" w:color="auto"/>
            <w:right w:val="none" w:sz="0" w:space="0" w:color="auto"/>
          </w:divBdr>
        </w:div>
        <w:div w:id="623776465">
          <w:marLeft w:val="0"/>
          <w:marRight w:val="0"/>
          <w:marTop w:val="0"/>
          <w:marBottom w:val="40"/>
          <w:divBdr>
            <w:top w:val="none" w:sz="0" w:space="0" w:color="auto"/>
            <w:left w:val="none" w:sz="0" w:space="0" w:color="auto"/>
            <w:bottom w:val="none" w:sz="0" w:space="0" w:color="auto"/>
            <w:right w:val="none" w:sz="0" w:space="0" w:color="auto"/>
          </w:divBdr>
        </w:div>
        <w:div w:id="1764104324">
          <w:marLeft w:val="0"/>
          <w:marRight w:val="0"/>
          <w:marTop w:val="0"/>
          <w:marBottom w:val="40"/>
          <w:divBdr>
            <w:top w:val="none" w:sz="0" w:space="0" w:color="auto"/>
            <w:left w:val="none" w:sz="0" w:space="0" w:color="auto"/>
            <w:bottom w:val="none" w:sz="0" w:space="0" w:color="auto"/>
            <w:right w:val="none" w:sz="0" w:space="0" w:color="auto"/>
          </w:divBdr>
        </w:div>
        <w:div w:id="145367972">
          <w:marLeft w:val="0"/>
          <w:marRight w:val="0"/>
          <w:marTop w:val="0"/>
          <w:marBottom w:val="40"/>
          <w:divBdr>
            <w:top w:val="none" w:sz="0" w:space="0" w:color="auto"/>
            <w:left w:val="none" w:sz="0" w:space="0" w:color="auto"/>
            <w:bottom w:val="none" w:sz="0" w:space="0" w:color="auto"/>
            <w:right w:val="none" w:sz="0" w:space="0" w:color="auto"/>
          </w:divBdr>
        </w:div>
        <w:div w:id="1569074387">
          <w:marLeft w:val="0"/>
          <w:marRight w:val="0"/>
          <w:marTop w:val="0"/>
          <w:marBottom w:val="40"/>
          <w:divBdr>
            <w:top w:val="none" w:sz="0" w:space="0" w:color="auto"/>
            <w:left w:val="none" w:sz="0" w:space="0" w:color="auto"/>
            <w:bottom w:val="none" w:sz="0" w:space="0" w:color="auto"/>
            <w:right w:val="none" w:sz="0" w:space="0" w:color="auto"/>
          </w:divBdr>
        </w:div>
        <w:div w:id="794375501">
          <w:marLeft w:val="0"/>
          <w:marRight w:val="0"/>
          <w:marTop w:val="0"/>
          <w:marBottom w:val="40"/>
          <w:divBdr>
            <w:top w:val="none" w:sz="0" w:space="0" w:color="auto"/>
            <w:left w:val="none" w:sz="0" w:space="0" w:color="auto"/>
            <w:bottom w:val="none" w:sz="0" w:space="0" w:color="auto"/>
            <w:right w:val="none" w:sz="0" w:space="0" w:color="auto"/>
          </w:divBdr>
        </w:div>
        <w:div w:id="1377925211">
          <w:marLeft w:val="0"/>
          <w:marRight w:val="0"/>
          <w:marTop w:val="0"/>
          <w:marBottom w:val="40"/>
          <w:divBdr>
            <w:top w:val="none" w:sz="0" w:space="0" w:color="auto"/>
            <w:left w:val="none" w:sz="0" w:space="0" w:color="auto"/>
            <w:bottom w:val="none" w:sz="0" w:space="0" w:color="auto"/>
            <w:right w:val="none" w:sz="0" w:space="0" w:color="auto"/>
          </w:divBdr>
        </w:div>
        <w:div w:id="1594625722">
          <w:marLeft w:val="0"/>
          <w:marRight w:val="0"/>
          <w:marTop w:val="0"/>
          <w:marBottom w:val="40"/>
          <w:divBdr>
            <w:top w:val="none" w:sz="0" w:space="0" w:color="auto"/>
            <w:left w:val="none" w:sz="0" w:space="0" w:color="auto"/>
            <w:bottom w:val="none" w:sz="0" w:space="0" w:color="auto"/>
            <w:right w:val="none" w:sz="0" w:space="0" w:color="auto"/>
          </w:divBdr>
        </w:div>
        <w:div w:id="1960799859">
          <w:marLeft w:val="0"/>
          <w:marRight w:val="0"/>
          <w:marTop w:val="0"/>
          <w:marBottom w:val="40"/>
          <w:divBdr>
            <w:top w:val="none" w:sz="0" w:space="0" w:color="auto"/>
            <w:left w:val="none" w:sz="0" w:space="0" w:color="auto"/>
            <w:bottom w:val="none" w:sz="0" w:space="0" w:color="auto"/>
            <w:right w:val="none" w:sz="0" w:space="0" w:color="auto"/>
          </w:divBdr>
        </w:div>
        <w:div w:id="1373732489">
          <w:marLeft w:val="0"/>
          <w:marRight w:val="0"/>
          <w:marTop w:val="0"/>
          <w:marBottom w:val="40"/>
          <w:divBdr>
            <w:top w:val="none" w:sz="0" w:space="0" w:color="auto"/>
            <w:left w:val="none" w:sz="0" w:space="0" w:color="auto"/>
            <w:bottom w:val="none" w:sz="0" w:space="0" w:color="auto"/>
            <w:right w:val="none" w:sz="0" w:space="0" w:color="auto"/>
          </w:divBdr>
        </w:div>
        <w:div w:id="144055070">
          <w:marLeft w:val="0"/>
          <w:marRight w:val="0"/>
          <w:marTop w:val="0"/>
          <w:marBottom w:val="40"/>
          <w:divBdr>
            <w:top w:val="none" w:sz="0" w:space="0" w:color="auto"/>
            <w:left w:val="none" w:sz="0" w:space="0" w:color="auto"/>
            <w:bottom w:val="none" w:sz="0" w:space="0" w:color="auto"/>
            <w:right w:val="none" w:sz="0" w:space="0" w:color="auto"/>
          </w:divBdr>
        </w:div>
        <w:div w:id="1351029802">
          <w:marLeft w:val="0"/>
          <w:marRight w:val="0"/>
          <w:marTop w:val="0"/>
          <w:marBottom w:val="40"/>
          <w:divBdr>
            <w:top w:val="none" w:sz="0" w:space="0" w:color="auto"/>
            <w:left w:val="none" w:sz="0" w:space="0" w:color="auto"/>
            <w:bottom w:val="none" w:sz="0" w:space="0" w:color="auto"/>
            <w:right w:val="none" w:sz="0" w:space="0" w:color="auto"/>
          </w:divBdr>
        </w:div>
        <w:div w:id="766312564">
          <w:marLeft w:val="0"/>
          <w:marRight w:val="0"/>
          <w:marTop w:val="0"/>
          <w:marBottom w:val="40"/>
          <w:divBdr>
            <w:top w:val="none" w:sz="0" w:space="0" w:color="auto"/>
            <w:left w:val="none" w:sz="0" w:space="0" w:color="auto"/>
            <w:bottom w:val="none" w:sz="0" w:space="0" w:color="auto"/>
            <w:right w:val="none" w:sz="0" w:space="0" w:color="auto"/>
          </w:divBdr>
        </w:div>
        <w:div w:id="1946031680">
          <w:marLeft w:val="0"/>
          <w:marRight w:val="0"/>
          <w:marTop w:val="0"/>
          <w:marBottom w:val="40"/>
          <w:divBdr>
            <w:top w:val="none" w:sz="0" w:space="0" w:color="auto"/>
            <w:left w:val="none" w:sz="0" w:space="0" w:color="auto"/>
            <w:bottom w:val="none" w:sz="0" w:space="0" w:color="auto"/>
            <w:right w:val="none" w:sz="0" w:space="0" w:color="auto"/>
          </w:divBdr>
        </w:div>
        <w:div w:id="707686392">
          <w:marLeft w:val="0"/>
          <w:marRight w:val="0"/>
          <w:marTop w:val="0"/>
          <w:marBottom w:val="40"/>
          <w:divBdr>
            <w:top w:val="none" w:sz="0" w:space="0" w:color="auto"/>
            <w:left w:val="none" w:sz="0" w:space="0" w:color="auto"/>
            <w:bottom w:val="none" w:sz="0" w:space="0" w:color="auto"/>
            <w:right w:val="none" w:sz="0" w:space="0" w:color="auto"/>
          </w:divBdr>
        </w:div>
        <w:div w:id="835341200">
          <w:marLeft w:val="0"/>
          <w:marRight w:val="0"/>
          <w:marTop w:val="0"/>
          <w:marBottom w:val="40"/>
          <w:divBdr>
            <w:top w:val="none" w:sz="0" w:space="0" w:color="auto"/>
            <w:left w:val="none" w:sz="0" w:space="0" w:color="auto"/>
            <w:bottom w:val="none" w:sz="0" w:space="0" w:color="auto"/>
            <w:right w:val="none" w:sz="0" w:space="0" w:color="auto"/>
          </w:divBdr>
        </w:div>
        <w:div w:id="2075733952">
          <w:marLeft w:val="0"/>
          <w:marRight w:val="0"/>
          <w:marTop w:val="0"/>
          <w:marBottom w:val="40"/>
          <w:divBdr>
            <w:top w:val="none" w:sz="0" w:space="0" w:color="auto"/>
            <w:left w:val="none" w:sz="0" w:space="0" w:color="auto"/>
            <w:bottom w:val="none" w:sz="0" w:space="0" w:color="auto"/>
            <w:right w:val="none" w:sz="0" w:space="0" w:color="auto"/>
          </w:divBdr>
        </w:div>
        <w:div w:id="1995572549">
          <w:marLeft w:val="0"/>
          <w:marRight w:val="0"/>
          <w:marTop w:val="0"/>
          <w:marBottom w:val="40"/>
          <w:divBdr>
            <w:top w:val="none" w:sz="0" w:space="0" w:color="auto"/>
            <w:left w:val="none" w:sz="0" w:space="0" w:color="auto"/>
            <w:bottom w:val="none" w:sz="0" w:space="0" w:color="auto"/>
            <w:right w:val="none" w:sz="0" w:space="0" w:color="auto"/>
          </w:divBdr>
        </w:div>
        <w:div w:id="1083261692">
          <w:marLeft w:val="0"/>
          <w:marRight w:val="0"/>
          <w:marTop w:val="0"/>
          <w:marBottom w:val="40"/>
          <w:divBdr>
            <w:top w:val="none" w:sz="0" w:space="0" w:color="auto"/>
            <w:left w:val="none" w:sz="0" w:space="0" w:color="auto"/>
            <w:bottom w:val="none" w:sz="0" w:space="0" w:color="auto"/>
            <w:right w:val="none" w:sz="0" w:space="0" w:color="auto"/>
          </w:divBdr>
        </w:div>
        <w:div w:id="1583949615">
          <w:marLeft w:val="0"/>
          <w:marRight w:val="0"/>
          <w:marTop w:val="0"/>
          <w:marBottom w:val="40"/>
          <w:divBdr>
            <w:top w:val="none" w:sz="0" w:space="0" w:color="auto"/>
            <w:left w:val="none" w:sz="0" w:space="0" w:color="auto"/>
            <w:bottom w:val="none" w:sz="0" w:space="0" w:color="auto"/>
            <w:right w:val="none" w:sz="0" w:space="0" w:color="auto"/>
          </w:divBdr>
        </w:div>
        <w:div w:id="1163280627">
          <w:marLeft w:val="0"/>
          <w:marRight w:val="0"/>
          <w:marTop w:val="0"/>
          <w:marBottom w:val="40"/>
          <w:divBdr>
            <w:top w:val="none" w:sz="0" w:space="0" w:color="auto"/>
            <w:left w:val="none" w:sz="0" w:space="0" w:color="auto"/>
            <w:bottom w:val="none" w:sz="0" w:space="0" w:color="auto"/>
            <w:right w:val="none" w:sz="0" w:space="0" w:color="auto"/>
          </w:divBdr>
        </w:div>
        <w:div w:id="1441493578">
          <w:marLeft w:val="0"/>
          <w:marRight w:val="0"/>
          <w:marTop w:val="0"/>
          <w:marBottom w:val="40"/>
          <w:divBdr>
            <w:top w:val="none" w:sz="0" w:space="0" w:color="auto"/>
            <w:left w:val="none" w:sz="0" w:space="0" w:color="auto"/>
            <w:bottom w:val="none" w:sz="0" w:space="0" w:color="auto"/>
            <w:right w:val="none" w:sz="0" w:space="0" w:color="auto"/>
          </w:divBdr>
        </w:div>
        <w:div w:id="618143122">
          <w:marLeft w:val="0"/>
          <w:marRight w:val="0"/>
          <w:marTop w:val="0"/>
          <w:marBottom w:val="40"/>
          <w:divBdr>
            <w:top w:val="none" w:sz="0" w:space="0" w:color="auto"/>
            <w:left w:val="none" w:sz="0" w:space="0" w:color="auto"/>
            <w:bottom w:val="none" w:sz="0" w:space="0" w:color="auto"/>
            <w:right w:val="none" w:sz="0" w:space="0" w:color="auto"/>
          </w:divBdr>
        </w:div>
        <w:div w:id="1843934066">
          <w:marLeft w:val="0"/>
          <w:marRight w:val="0"/>
          <w:marTop w:val="0"/>
          <w:marBottom w:val="40"/>
          <w:divBdr>
            <w:top w:val="none" w:sz="0" w:space="0" w:color="auto"/>
            <w:left w:val="none" w:sz="0" w:space="0" w:color="auto"/>
            <w:bottom w:val="none" w:sz="0" w:space="0" w:color="auto"/>
            <w:right w:val="none" w:sz="0" w:space="0" w:color="auto"/>
          </w:divBdr>
        </w:div>
        <w:div w:id="1162507017">
          <w:marLeft w:val="0"/>
          <w:marRight w:val="0"/>
          <w:marTop w:val="0"/>
          <w:marBottom w:val="40"/>
          <w:divBdr>
            <w:top w:val="none" w:sz="0" w:space="0" w:color="auto"/>
            <w:left w:val="none" w:sz="0" w:space="0" w:color="auto"/>
            <w:bottom w:val="none" w:sz="0" w:space="0" w:color="auto"/>
            <w:right w:val="none" w:sz="0" w:space="0" w:color="auto"/>
          </w:divBdr>
        </w:div>
        <w:div w:id="1253467461">
          <w:marLeft w:val="0"/>
          <w:marRight w:val="0"/>
          <w:marTop w:val="0"/>
          <w:marBottom w:val="40"/>
          <w:divBdr>
            <w:top w:val="none" w:sz="0" w:space="0" w:color="auto"/>
            <w:left w:val="none" w:sz="0" w:space="0" w:color="auto"/>
            <w:bottom w:val="none" w:sz="0" w:space="0" w:color="auto"/>
            <w:right w:val="none" w:sz="0" w:space="0" w:color="auto"/>
          </w:divBdr>
        </w:div>
        <w:div w:id="1012147569">
          <w:marLeft w:val="0"/>
          <w:marRight w:val="0"/>
          <w:marTop w:val="0"/>
          <w:marBottom w:val="40"/>
          <w:divBdr>
            <w:top w:val="none" w:sz="0" w:space="0" w:color="auto"/>
            <w:left w:val="none" w:sz="0" w:space="0" w:color="auto"/>
            <w:bottom w:val="none" w:sz="0" w:space="0" w:color="auto"/>
            <w:right w:val="none" w:sz="0" w:space="0" w:color="auto"/>
          </w:divBdr>
        </w:div>
        <w:div w:id="1659916853">
          <w:marLeft w:val="0"/>
          <w:marRight w:val="0"/>
          <w:marTop w:val="0"/>
          <w:marBottom w:val="40"/>
          <w:divBdr>
            <w:top w:val="none" w:sz="0" w:space="0" w:color="auto"/>
            <w:left w:val="none" w:sz="0" w:space="0" w:color="auto"/>
            <w:bottom w:val="none" w:sz="0" w:space="0" w:color="auto"/>
            <w:right w:val="none" w:sz="0" w:space="0" w:color="auto"/>
          </w:divBdr>
        </w:div>
        <w:div w:id="1310597651">
          <w:marLeft w:val="0"/>
          <w:marRight w:val="0"/>
          <w:marTop w:val="0"/>
          <w:marBottom w:val="40"/>
          <w:divBdr>
            <w:top w:val="none" w:sz="0" w:space="0" w:color="auto"/>
            <w:left w:val="none" w:sz="0" w:space="0" w:color="auto"/>
            <w:bottom w:val="none" w:sz="0" w:space="0" w:color="auto"/>
            <w:right w:val="none" w:sz="0" w:space="0" w:color="auto"/>
          </w:divBdr>
        </w:div>
        <w:div w:id="1094743096">
          <w:marLeft w:val="0"/>
          <w:marRight w:val="0"/>
          <w:marTop w:val="0"/>
          <w:marBottom w:val="40"/>
          <w:divBdr>
            <w:top w:val="none" w:sz="0" w:space="0" w:color="auto"/>
            <w:left w:val="none" w:sz="0" w:space="0" w:color="auto"/>
            <w:bottom w:val="none" w:sz="0" w:space="0" w:color="auto"/>
            <w:right w:val="none" w:sz="0" w:space="0" w:color="auto"/>
          </w:divBdr>
        </w:div>
        <w:div w:id="763460062">
          <w:marLeft w:val="0"/>
          <w:marRight w:val="0"/>
          <w:marTop w:val="0"/>
          <w:marBottom w:val="40"/>
          <w:divBdr>
            <w:top w:val="none" w:sz="0" w:space="0" w:color="auto"/>
            <w:left w:val="none" w:sz="0" w:space="0" w:color="auto"/>
            <w:bottom w:val="none" w:sz="0" w:space="0" w:color="auto"/>
            <w:right w:val="none" w:sz="0" w:space="0" w:color="auto"/>
          </w:divBdr>
        </w:div>
        <w:div w:id="1845779556">
          <w:marLeft w:val="0"/>
          <w:marRight w:val="0"/>
          <w:marTop w:val="0"/>
          <w:marBottom w:val="40"/>
          <w:divBdr>
            <w:top w:val="none" w:sz="0" w:space="0" w:color="auto"/>
            <w:left w:val="none" w:sz="0" w:space="0" w:color="auto"/>
            <w:bottom w:val="none" w:sz="0" w:space="0" w:color="auto"/>
            <w:right w:val="none" w:sz="0" w:space="0" w:color="auto"/>
          </w:divBdr>
        </w:div>
        <w:div w:id="2087223193">
          <w:marLeft w:val="0"/>
          <w:marRight w:val="0"/>
          <w:marTop w:val="0"/>
          <w:marBottom w:val="40"/>
          <w:divBdr>
            <w:top w:val="none" w:sz="0" w:space="0" w:color="auto"/>
            <w:left w:val="none" w:sz="0" w:space="0" w:color="auto"/>
            <w:bottom w:val="none" w:sz="0" w:space="0" w:color="auto"/>
            <w:right w:val="none" w:sz="0" w:space="0" w:color="auto"/>
          </w:divBdr>
        </w:div>
        <w:div w:id="1060666149">
          <w:marLeft w:val="0"/>
          <w:marRight w:val="0"/>
          <w:marTop w:val="0"/>
          <w:marBottom w:val="40"/>
          <w:divBdr>
            <w:top w:val="none" w:sz="0" w:space="0" w:color="auto"/>
            <w:left w:val="none" w:sz="0" w:space="0" w:color="auto"/>
            <w:bottom w:val="none" w:sz="0" w:space="0" w:color="auto"/>
            <w:right w:val="none" w:sz="0" w:space="0" w:color="auto"/>
          </w:divBdr>
        </w:div>
        <w:div w:id="1987122959">
          <w:marLeft w:val="0"/>
          <w:marRight w:val="0"/>
          <w:marTop w:val="0"/>
          <w:marBottom w:val="40"/>
          <w:divBdr>
            <w:top w:val="none" w:sz="0" w:space="0" w:color="auto"/>
            <w:left w:val="none" w:sz="0" w:space="0" w:color="auto"/>
            <w:bottom w:val="none" w:sz="0" w:space="0" w:color="auto"/>
            <w:right w:val="none" w:sz="0" w:space="0" w:color="auto"/>
          </w:divBdr>
        </w:div>
        <w:div w:id="482702428">
          <w:marLeft w:val="0"/>
          <w:marRight w:val="0"/>
          <w:marTop w:val="0"/>
          <w:marBottom w:val="40"/>
          <w:divBdr>
            <w:top w:val="none" w:sz="0" w:space="0" w:color="auto"/>
            <w:left w:val="none" w:sz="0" w:space="0" w:color="auto"/>
            <w:bottom w:val="none" w:sz="0" w:space="0" w:color="auto"/>
            <w:right w:val="none" w:sz="0" w:space="0" w:color="auto"/>
          </w:divBdr>
        </w:div>
        <w:div w:id="207229423">
          <w:marLeft w:val="0"/>
          <w:marRight w:val="0"/>
          <w:marTop w:val="0"/>
          <w:marBottom w:val="40"/>
          <w:divBdr>
            <w:top w:val="none" w:sz="0" w:space="0" w:color="auto"/>
            <w:left w:val="none" w:sz="0" w:space="0" w:color="auto"/>
            <w:bottom w:val="none" w:sz="0" w:space="0" w:color="auto"/>
            <w:right w:val="none" w:sz="0" w:space="0" w:color="auto"/>
          </w:divBdr>
        </w:div>
        <w:div w:id="476269452">
          <w:marLeft w:val="0"/>
          <w:marRight w:val="0"/>
          <w:marTop w:val="0"/>
          <w:marBottom w:val="40"/>
          <w:divBdr>
            <w:top w:val="none" w:sz="0" w:space="0" w:color="auto"/>
            <w:left w:val="none" w:sz="0" w:space="0" w:color="auto"/>
            <w:bottom w:val="none" w:sz="0" w:space="0" w:color="auto"/>
            <w:right w:val="none" w:sz="0" w:space="0" w:color="auto"/>
          </w:divBdr>
        </w:div>
        <w:div w:id="1247302811">
          <w:marLeft w:val="0"/>
          <w:marRight w:val="0"/>
          <w:marTop w:val="0"/>
          <w:marBottom w:val="40"/>
          <w:divBdr>
            <w:top w:val="none" w:sz="0" w:space="0" w:color="auto"/>
            <w:left w:val="none" w:sz="0" w:space="0" w:color="auto"/>
            <w:bottom w:val="none" w:sz="0" w:space="0" w:color="auto"/>
            <w:right w:val="none" w:sz="0" w:space="0" w:color="auto"/>
          </w:divBdr>
        </w:div>
        <w:div w:id="1675574396">
          <w:marLeft w:val="0"/>
          <w:marRight w:val="0"/>
          <w:marTop w:val="0"/>
          <w:marBottom w:val="40"/>
          <w:divBdr>
            <w:top w:val="none" w:sz="0" w:space="0" w:color="auto"/>
            <w:left w:val="none" w:sz="0" w:space="0" w:color="auto"/>
            <w:bottom w:val="none" w:sz="0" w:space="0" w:color="auto"/>
            <w:right w:val="none" w:sz="0" w:space="0" w:color="auto"/>
          </w:divBdr>
        </w:div>
        <w:div w:id="1747998608">
          <w:marLeft w:val="0"/>
          <w:marRight w:val="0"/>
          <w:marTop w:val="0"/>
          <w:marBottom w:val="40"/>
          <w:divBdr>
            <w:top w:val="none" w:sz="0" w:space="0" w:color="auto"/>
            <w:left w:val="none" w:sz="0" w:space="0" w:color="auto"/>
            <w:bottom w:val="none" w:sz="0" w:space="0" w:color="auto"/>
            <w:right w:val="none" w:sz="0" w:space="0" w:color="auto"/>
          </w:divBdr>
        </w:div>
        <w:div w:id="1323663196">
          <w:marLeft w:val="0"/>
          <w:marRight w:val="0"/>
          <w:marTop w:val="0"/>
          <w:marBottom w:val="40"/>
          <w:divBdr>
            <w:top w:val="none" w:sz="0" w:space="0" w:color="auto"/>
            <w:left w:val="none" w:sz="0" w:space="0" w:color="auto"/>
            <w:bottom w:val="none" w:sz="0" w:space="0" w:color="auto"/>
            <w:right w:val="none" w:sz="0" w:space="0" w:color="auto"/>
          </w:divBdr>
        </w:div>
        <w:div w:id="500895696">
          <w:marLeft w:val="0"/>
          <w:marRight w:val="0"/>
          <w:marTop w:val="0"/>
          <w:marBottom w:val="40"/>
          <w:divBdr>
            <w:top w:val="none" w:sz="0" w:space="0" w:color="auto"/>
            <w:left w:val="none" w:sz="0" w:space="0" w:color="auto"/>
            <w:bottom w:val="none" w:sz="0" w:space="0" w:color="auto"/>
            <w:right w:val="none" w:sz="0" w:space="0" w:color="auto"/>
          </w:divBdr>
        </w:div>
        <w:div w:id="1035038438">
          <w:marLeft w:val="0"/>
          <w:marRight w:val="0"/>
          <w:marTop w:val="0"/>
          <w:marBottom w:val="40"/>
          <w:divBdr>
            <w:top w:val="none" w:sz="0" w:space="0" w:color="auto"/>
            <w:left w:val="none" w:sz="0" w:space="0" w:color="auto"/>
            <w:bottom w:val="none" w:sz="0" w:space="0" w:color="auto"/>
            <w:right w:val="none" w:sz="0" w:space="0" w:color="auto"/>
          </w:divBdr>
        </w:div>
        <w:div w:id="243800453">
          <w:marLeft w:val="0"/>
          <w:marRight w:val="0"/>
          <w:marTop w:val="0"/>
          <w:marBottom w:val="40"/>
          <w:divBdr>
            <w:top w:val="none" w:sz="0" w:space="0" w:color="auto"/>
            <w:left w:val="none" w:sz="0" w:space="0" w:color="auto"/>
            <w:bottom w:val="none" w:sz="0" w:space="0" w:color="auto"/>
            <w:right w:val="none" w:sz="0" w:space="0" w:color="auto"/>
          </w:divBdr>
        </w:div>
        <w:div w:id="403450581">
          <w:marLeft w:val="0"/>
          <w:marRight w:val="0"/>
          <w:marTop w:val="0"/>
          <w:marBottom w:val="40"/>
          <w:divBdr>
            <w:top w:val="none" w:sz="0" w:space="0" w:color="auto"/>
            <w:left w:val="none" w:sz="0" w:space="0" w:color="auto"/>
            <w:bottom w:val="none" w:sz="0" w:space="0" w:color="auto"/>
            <w:right w:val="none" w:sz="0" w:space="0" w:color="auto"/>
          </w:divBdr>
        </w:div>
        <w:div w:id="819033232">
          <w:marLeft w:val="0"/>
          <w:marRight w:val="0"/>
          <w:marTop w:val="0"/>
          <w:marBottom w:val="40"/>
          <w:divBdr>
            <w:top w:val="none" w:sz="0" w:space="0" w:color="auto"/>
            <w:left w:val="none" w:sz="0" w:space="0" w:color="auto"/>
            <w:bottom w:val="none" w:sz="0" w:space="0" w:color="auto"/>
            <w:right w:val="none" w:sz="0" w:space="0" w:color="auto"/>
          </w:divBdr>
        </w:div>
        <w:div w:id="1764303171">
          <w:marLeft w:val="0"/>
          <w:marRight w:val="0"/>
          <w:marTop w:val="0"/>
          <w:marBottom w:val="40"/>
          <w:divBdr>
            <w:top w:val="none" w:sz="0" w:space="0" w:color="auto"/>
            <w:left w:val="none" w:sz="0" w:space="0" w:color="auto"/>
            <w:bottom w:val="none" w:sz="0" w:space="0" w:color="auto"/>
            <w:right w:val="none" w:sz="0" w:space="0" w:color="auto"/>
          </w:divBdr>
        </w:div>
        <w:div w:id="558246739">
          <w:marLeft w:val="0"/>
          <w:marRight w:val="0"/>
          <w:marTop w:val="0"/>
          <w:marBottom w:val="40"/>
          <w:divBdr>
            <w:top w:val="none" w:sz="0" w:space="0" w:color="auto"/>
            <w:left w:val="none" w:sz="0" w:space="0" w:color="auto"/>
            <w:bottom w:val="none" w:sz="0" w:space="0" w:color="auto"/>
            <w:right w:val="none" w:sz="0" w:space="0" w:color="auto"/>
          </w:divBdr>
        </w:div>
        <w:div w:id="637106869">
          <w:marLeft w:val="0"/>
          <w:marRight w:val="0"/>
          <w:marTop w:val="0"/>
          <w:marBottom w:val="40"/>
          <w:divBdr>
            <w:top w:val="none" w:sz="0" w:space="0" w:color="auto"/>
            <w:left w:val="none" w:sz="0" w:space="0" w:color="auto"/>
            <w:bottom w:val="none" w:sz="0" w:space="0" w:color="auto"/>
            <w:right w:val="none" w:sz="0" w:space="0" w:color="auto"/>
          </w:divBdr>
        </w:div>
        <w:div w:id="782459287">
          <w:marLeft w:val="0"/>
          <w:marRight w:val="0"/>
          <w:marTop w:val="0"/>
          <w:marBottom w:val="40"/>
          <w:divBdr>
            <w:top w:val="none" w:sz="0" w:space="0" w:color="auto"/>
            <w:left w:val="none" w:sz="0" w:space="0" w:color="auto"/>
            <w:bottom w:val="none" w:sz="0" w:space="0" w:color="auto"/>
            <w:right w:val="none" w:sz="0" w:space="0" w:color="auto"/>
          </w:divBdr>
        </w:div>
        <w:div w:id="76446121">
          <w:marLeft w:val="0"/>
          <w:marRight w:val="0"/>
          <w:marTop w:val="0"/>
          <w:marBottom w:val="40"/>
          <w:divBdr>
            <w:top w:val="none" w:sz="0" w:space="0" w:color="auto"/>
            <w:left w:val="none" w:sz="0" w:space="0" w:color="auto"/>
            <w:bottom w:val="none" w:sz="0" w:space="0" w:color="auto"/>
            <w:right w:val="none" w:sz="0" w:space="0" w:color="auto"/>
          </w:divBdr>
        </w:div>
        <w:div w:id="2147164281">
          <w:marLeft w:val="0"/>
          <w:marRight w:val="0"/>
          <w:marTop w:val="0"/>
          <w:marBottom w:val="40"/>
          <w:divBdr>
            <w:top w:val="none" w:sz="0" w:space="0" w:color="auto"/>
            <w:left w:val="none" w:sz="0" w:space="0" w:color="auto"/>
            <w:bottom w:val="none" w:sz="0" w:space="0" w:color="auto"/>
            <w:right w:val="none" w:sz="0" w:space="0" w:color="auto"/>
          </w:divBdr>
        </w:div>
        <w:div w:id="1223828400">
          <w:marLeft w:val="0"/>
          <w:marRight w:val="0"/>
          <w:marTop w:val="0"/>
          <w:marBottom w:val="40"/>
          <w:divBdr>
            <w:top w:val="none" w:sz="0" w:space="0" w:color="auto"/>
            <w:left w:val="none" w:sz="0" w:space="0" w:color="auto"/>
            <w:bottom w:val="none" w:sz="0" w:space="0" w:color="auto"/>
            <w:right w:val="none" w:sz="0" w:space="0" w:color="auto"/>
          </w:divBdr>
        </w:div>
        <w:div w:id="859587542">
          <w:marLeft w:val="0"/>
          <w:marRight w:val="0"/>
          <w:marTop w:val="0"/>
          <w:marBottom w:val="40"/>
          <w:divBdr>
            <w:top w:val="none" w:sz="0" w:space="0" w:color="auto"/>
            <w:left w:val="none" w:sz="0" w:space="0" w:color="auto"/>
            <w:bottom w:val="none" w:sz="0" w:space="0" w:color="auto"/>
            <w:right w:val="none" w:sz="0" w:space="0" w:color="auto"/>
          </w:divBdr>
        </w:div>
        <w:div w:id="160967766">
          <w:marLeft w:val="0"/>
          <w:marRight w:val="0"/>
          <w:marTop w:val="0"/>
          <w:marBottom w:val="40"/>
          <w:divBdr>
            <w:top w:val="none" w:sz="0" w:space="0" w:color="auto"/>
            <w:left w:val="none" w:sz="0" w:space="0" w:color="auto"/>
            <w:bottom w:val="none" w:sz="0" w:space="0" w:color="auto"/>
            <w:right w:val="none" w:sz="0" w:space="0" w:color="auto"/>
          </w:divBdr>
        </w:div>
        <w:div w:id="1911308100">
          <w:marLeft w:val="0"/>
          <w:marRight w:val="0"/>
          <w:marTop w:val="0"/>
          <w:marBottom w:val="40"/>
          <w:divBdr>
            <w:top w:val="none" w:sz="0" w:space="0" w:color="auto"/>
            <w:left w:val="none" w:sz="0" w:space="0" w:color="auto"/>
            <w:bottom w:val="none" w:sz="0" w:space="0" w:color="auto"/>
            <w:right w:val="none" w:sz="0" w:space="0" w:color="auto"/>
          </w:divBdr>
        </w:div>
        <w:div w:id="838891446">
          <w:marLeft w:val="0"/>
          <w:marRight w:val="0"/>
          <w:marTop w:val="0"/>
          <w:marBottom w:val="40"/>
          <w:divBdr>
            <w:top w:val="none" w:sz="0" w:space="0" w:color="auto"/>
            <w:left w:val="none" w:sz="0" w:space="0" w:color="auto"/>
            <w:bottom w:val="none" w:sz="0" w:space="0" w:color="auto"/>
            <w:right w:val="none" w:sz="0" w:space="0" w:color="auto"/>
          </w:divBdr>
        </w:div>
        <w:div w:id="492839861">
          <w:marLeft w:val="0"/>
          <w:marRight w:val="0"/>
          <w:marTop w:val="0"/>
          <w:marBottom w:val="40"/>
          <w:divBdr>
            <w:top w:val="none" w:sz="0" w:space="0" w:color="auto"/>
            <w:left w:val="none" w:sz="0" w:space="0" w:color="auto"/>
            <w:bottom w:val="none" w:sz="0" w:space="0" w:color="auto"/>
            <w:right w:val="none" w:sz="0" w:space="0" w:color="auto"/>
          </w:divBdr>
        </w:div>
        <w:div w:id="1739205961">
          <w:marLeft w:val="0"/>
          <w:marRight w:val="0"/>
          <w:marTop w:val="0"/>
          <w:marBottom w:val="40"/>
          <w:divBdr>
            <w:top w:val="none" w:sz="0" w:space="0" w:color="auto"/>
            <w:left w:val="none" w:sz="0" w:space="0" w:color="auto"/>
            <w:bottom w:val="none" w:sz="0" w:space="0" w:color="auto"/>
            <w:right w:val="none" w:sz="0" w:space="0" w:color="auto"/>
          </w:divBdr>
        </w:div>
        <w:div w:id="1768114722">
          <w:marLeft w:val="0"/>
          <w:marRight w:val="0"/>
          <w:marTop w:val="0"/>
          <w:marBottom w:val="40"/>
          <w:divBdr>
            <w:top w:val="none" w:sz="0" w:space="0" w:color="auto"/>
            <w:left w:val="none" w:sz="0" w:space="0" w:color="auto"/>
            <w:bottom w:val="none" w:sz="0" w:space="0" w:color="auto"/>
            <w:right w:val="none" w:sz="0" w:space="0" w:color="auto"/>
          </w:divBdr>
        </w:div>
        <w:div w:id="192306992">
          <w:marLeft w:val="0"/>
          <w:marRight w:val="0"/>
          <w:marTop w:val="0"/>
          <w:marBottom w:val="40"/>
          <w:divBdr>
            <w:top w:val="none" w:sz="0" w:space="0" w:color="auto"/>
            <w:left w:val="none" w:sz="0" w:space="0" w:color="auto"/>
            <w:bottom w:val="none" w:sz="0" w:space="0" w:color="auto"/>
            <w:right w:val="none" w:sz="0" w:space="0" w:color="auto"/>
          </w:divBdr>
        </w:div>
        <w:div w:id="1747992261">
          <w:marLeft w:val="0"/>
          <w:marRight w:val="0"/>
          <w:marTop w:val="0"/>
          <w:marBottom w:val="40"/>
          <w:divBdr>
            <w:top w:val="none" w:sz="0" w:space="0" w:color="auto"/>
            <w:left w:val="none" w:sz="0" w:space="0" w:color="auto"/>
            <w:bottom w:val="none" w:sz="0" w:space="0" w:color="auto"/>
            <w:right w:val="none" w:sz="0" w:space="0" w:color="auto"/>
          </w:divBdr>
        </w:div>
        <w:div w:id="884177557">
          <w:marLeft w:val="0"/>
          <w:marRight w:val="0"/>
          <w:marTop w:val="0"/>
          <w:marBottom w:val="40"/>
          <w:divBdr>
            <w:top w:val="none" w:sz="0" w:space="0" w:color="auto"/>
            <w:left w:val="none" w:sz="0" w:space="0" w:color="auto"/>
            <w:bottom w:val="none" w:sz="0" w:space="0" w:color="auto"/>
            <w:right w:val="none" w:sz="0" w:space="0" w:color="auto"/>
          </w:divBdr>
        </w:div>
        <w:div w:id="1384672334">
          <w:marLeft w:val="0"/>
          <w:marRight w:val="0"/>
          <w:marTop w:val="0"/>
          <w:marBottom w:val="40"/>
          <w:divBdr>
            <w:top w:val="none" w:sz="0" w:space="0" w:color="auto"/>
            <w:left w:val="none" w:sz="0" w:space="0" w:color="auto"/>
            <w:bottom w:val="none" w:sz="0" w:space="0" w:color="auto"/>
            <w:right w:val="none" w:sz="0" w:space="0" w:color="auto"/>
          </w:divBdr>
        </w:div>
        <w:div w:id="551503017">
          <w:marLeft w:val="0"/>
          <w:marRight w:val="0"/>
          <w:marTop w:val="0"/>
          <w:marBottom w:val="40"/>
          <w:divBdr>
            <w:top w:val="none" w:sz="0" w:space="0" w:color="auto"/>
            <w:left w:val="none" w:sz="0" w:space="0" w:color="auto"/>
            <w:bottom w:val="none" w:sz="0" w:space="0" w:color="auto"/>
            <w:right w:val="none" w:sz="0" w:space="0" w:color="auto"/>
          </w:divBdr>
        </w:div>
        <w:div w:id="557519816">
          <w:marLeft w:val="0"/>
          <w:marRight w:val="0"/>
          <w:marTop w:val="0"/>
          <w:marBottom w:val="40"/>
          <w:divBdr>
            <w:top w:val="none" w:sz="0" w:space="0" w:color="auto"/>
            <w:left w:val="none" w:sz="0" w:space="0" w:color="auto"/>
            <w:bottom w:val="none" w:sz="0" w:space="0" w:color="auto"/>
            <w:right w:val="none" w:sz="0" w:space="0" w:color="auto"/>
          </w:divBdr>
        </w:div>
        <w:div w:id="1665668232">
          <w:marLeft w:val="0"/>
          <w:marRight w:val="0"/>
          <w:marTop w:val="0"/>
          <w:marBottom w:val="40"/>
          <w:divBdr>
            <w:top w:val="none" w:sz="0" w:space="0" w:color="auto"/>
            <w:left w:val="none" w:sz="0" w:space="0" w:color="auto"/>
            <w:bottom w:val="none" w:sz="0" w:space="0" w:color="auto"/>
            <w:right w:val="none" w:sz="0" w:space="0" w:color="auto"/>
          </w:divBdr>
        </w:div>
        <w:div w:id="597324010">
          <w:marLeft w:val="0"/>
          <w:marRight w:val="0"/>
          <w:marTop w:val="0"/>
          <w:marBottom w:val="40"/>
          <w:divBdr>
            <w:top w:val="none" w:sz="0" w:space="0" w:color="auto"/>
            <w:left w:val="none" w:sz="0" w:space="0" w:color="auto"/>
            <w:bottom w:val="none" w:sz="0" w:space="0" w:color="auto"/>
            <w:right w:val="none" w:sz="0" w:space="0" w:color="auto"/>
          </w:divBdr>
        </w:div>
        <w:div w:id="1656451304">
          <w:marLeft w:val="0"/>
          <w:marRight w:val="0"/>
          <w:marTop w:val="0"/>
          <w:marBottom w:val="40"/>
          <w:divBdr>
            <w:top w:val="none" w:sz="0" w:space="0" w:color="auto"/>
            <w:left w:val="none" w:sz="0" w:space="0" w:color="auto"/>
            <w:bottom w:val="none" w:sz="0" w:space="0" w:color="auto"/>
            <w:right w:val="none" w:sz="0" w:space="0" w:color="auto"/>
          </w:divBdr>
        </w:div>
        <w:div w:id="297034417">
          <w:marLeft w:val="0"/>
          <w:marRight w:val="0"/>
          <w:marTop w:val="0"/>
          <w:marBottom w:val="40"/>
          <w:divBdr>
            <w:top w:val="none" w:sz="0" w:space="0" w:color="auto"/>
            <w:left w:val="none" w:sz="0" w:space="0" w:color="auto"/>
            <w:bottom w:val="none" w:sz="0" w:space="0" w:color="auto"/>
            <w:right w:val="none" w:sz="0" w:space="0" w:color="auto"/>
          </w:divBdr>
        </w:div>
        <w:div w:id="1036470636">
          <w:marLeft w:val="0"/>
          <w:marRight w:val="0"/>
          <w:marTop w:val="0"/>
          <w:marBottom w:val="40"/>
          <w:divBdr>
            <w:top w:val="none" w:sz="0" w:space="0" w:color="auto"/>
            <w:left w:val="none" w:sz="0" w:space="0" w:color="auto"/>
            <w:bottom w:val="none" w:sz="0" w:space="0" w:color="auto"/>
            <w:right w:val="none" w:sz="0" w:space="0" w:color="auto"/>
          </w:divBdr>
        </w:div>
        <w:div w:id="1070620930">
          <w:marLeft w:val="0"/>
          <w:marRight w:val="0"/>
          <w:marTop w:val="0"/>
          <w:marBottom w:val="40"/>
          <w:divBdr>
            <w:top w:val="none" w:sz="0" w:space="0" w:color="auto"/>
            <w:left w:val="none" w:sz="0" w:space="0" w:color="auto"/>
            <w:bottom w:val="none" w:sz="0" w:space="0" w:color="auto"/>
            <w:right w:val="none" w:sz="0" w:space="0" w:color="auto"/>
          </w:divBdr>
        </w:div>
        <w:div w:id="1043676574">
          <w:marLeft w:val="0"/>
          <w:marRight w:val="0"/>
          <w:marTop w:val="0"/>
          <w:marBottom w:val="40"/>
          <w:divBdr>
            <w:top w:val="none" w:sz="0" w:space="0" w:color="auto"/>
            <w:left w:val="none" w:sz="0" w:space="0" w:color="auto"/>
            <w:bottom w:val="none" w:sz="0" w:space="0" w:color="auto"/>
            <w:right w:val="none" w:sz="0" w:space="0" w:color="auto"/>
          </w:divBdr>
        </w:div>
        <w:div w:id="1941718264">
          <w:marLeft w:val="0"/>
          <w:marRight w:val="0"/>
          <w:marTop w:val="0"/>
          <w:marBottom w:val="40"/>
          <w:divBdr>
            <w:top w:val="none" w:sz="0" w:space="0" w:color="auto"/>
            <w:left w:val="none" w:sz="0" w:space="0" w:color="auto"/>
            <w:bottom w:val="none" w:sz="0" w:space="0" w:color="auto"/>
            <w:right w:val="none" w:sz="0" w:space="0" w:color="auto"/>
          </w:divBdr>
        </w:div>
        <w:div w:id="1918594599">
          <w:marLeft w:val="0"/>
          <w:marRight w:val="0"/>
          <w:marTop w:val="0"/>
          <w:marBottom w:val="40"/>
          <w:divBdr>
            <w:top w:val="none" w:sz="0" w:space="0" w:color="auto"/>
            <w:left w:val="none" w:sz="0" w:space="0" w:color="auto"/>
            <w:bottom w:val="none" w:sz="0" w:space="0" w:color="auto"/>
            <w:right w:val="none" w:sz="0" w:space="0" w:color="auto"/>
          </w:divBdr>
        </w:div>
        <w:div w:id="1920627641">
          <w:marLeft w:val="0"/>
          <w:marRight w:val="0"/>
          <w:marTop w:val="0"/>
          <w:marBottom w:val="40"/>
          <w:divBdr>
            <w:top w:val="none" w:sz="0" w:space="0" w:color="auto"/>
            <w:left w:val="none" w:sz="0" w:space="0" w:color="auto"/>
            <w:bottom w:val="none" w:sz="0" w:space="0" w:color="auto"/>
            <w:right w:val="none" w:sz="0" w:space="0" w:color="auto"/>
          </w:divBdr>
        </w:div>
        <w:div w:id="958485298">
          <w:marLeft w:val="0"/>
          <w:marRight w:val="0"/>
          <w:marTop w:val="0"/>
          <w:marBottom w:val="40"/>
          <w:divBdr>
            <w:top w:val="none" w:sz="0" w:space="0" w:color="auto"/>
            <w:left w:val="none" w:sz="0" w:space="0" w:color="auto"/>
            <w:bottom w:val="none" w:sz="0" w:space="0" w:color="auto"/>
            <w:right w:val="none" w:sz="0" w:space="0" w:color="auto"/>
          </w:divBdr>
        </w:div>
        <w:div w:id="855384325">
          <w:marLeft w:val="0"/>
          <w:marRight w:val="0"/>
          <w:marTop w:val="0"/>
          <w:marBottom w:val="40"/>
          <w:divBdr>
            <w:top w:val="none" w:sz="0" w:space="0" w:color="auto"/>
            <w:left w:val="none" w:sz="0" w:space="0" w:color="auto"/>
            <w:bottom w:val="none" w:sz="0" w:space="0" w:color="auto"/>
            <w:right w:val="none" w:sz="0" w:space="0" w:color="auto"/>
          </w:divBdr>
        </w:div>
        <w:div w:id="1528984577">
          <w:marLeft w:val="0"/>
          <w:marRight w:val="0"/>
          <w:marTop w:val="0"/>
          <w:marBottom w:val="40"/>
          <w:divBdr>
            <w:top w:val="none" w:sz="0" w:space="0" w:color="auto"/>
            <w:left w:val="none" w:sz="0" w:space="0" w:color="auto"/>
            <w:bottom w:val="none" w:sz="0" w:space="0" w:color="auto"/>
            <w:right w:val="none" w:sz="0" w:space="0" w:color="auto"/>
          </w:divBdr>
        </w:div>
        <w:div w:id="84310188">
          <w:marLeft w:val="0"/>
          <w:marRight w:val="0"/>
          <w:marTop w:val="0"/>
          <w:marBottom w:val="40"/>
          <w:divBdr>
            <w:top w:val="none" w:sz="0" w:space="0" w:color="auto"/>
            <w:left w:val="none" w:sz="0" w:space="0" w:color="auto"/>
            <w:bottom w:val="none" w:sz="0" w:space="0" w:color="auto"/>
            <w:right w:val="none" w:sz="0" w:space="0" w:color="auto"/>
          </w:divBdr>
        </w:div>
        <w:div w:id="55517647">
          <w:marLeft w:val="0"/>
          <w:marRight w:val="0"/>
          <w:marTop w:val="0"/>
          <w:marBottom w:val="40"/>
          <w:divBdr>
            <w:top w:val="none" w:sz="0" w:space="0" w:color="auto"/>
            <w:left w:val="none" w:sz="0" w:space="0" w:color="auto"/>
            <w:bottom w:val="none" w:sz="0" w:space="0" w:color="auto"/>
            <w:right w:val="none" w:sz="0" w:space="0" w:color="auto"/>
          </w:divBdr>
        </w:div>
        <w:div w:id="278875895">
          <w:marLeft w:val="0"/>
          <w:marRight w:val="0"/>
          <w:marTop w:val="0"/>
          <w:marBottom w:val="40"/>
          <w:divBdr>
            <w:top w:val="none" w:sz="0" w:space="0" w:color="auto"/>
            <w:left w:val="none" w:sz="0" w:space="0" w:color="auto"/>
            <w:bottom w:val="none" w:sz="0" w:space="0" w:color="auto"/>
            <w:right w:val="none" w:sz="0" w:space="0" w:color="auto"/>
          </w:divBdr>
        </w:div>
        <w:div w:id="2116166322">
          <w:marLeft w:val="0"/>
          <w:marRight w:val="0"/>
          <w:marTop w:val="0"/>
          <w:marBottom w:val="40"/>
          <w:divBdr>
            <w:top w:val="none" w:sz="0" w:space="0" w:color="auto"/>
            <w:left w:val="none" w:sz="0" w:space="0" w:color="auto"/>
            <w:bottom w:val="none" w:sz="0" w:space="0" w:color="auto"/>
            <w:right w:val="none" w:sz="0" w:space="0" w:color="auto"/>
          </w:divBdr>
        </w:div>
        <w:div w:id="386950233">
          <w:marLeft w:val="0"/>
          <w:marRight w:val="0"/>
          <w:marTop w:val="0"/>
          <w:marBottom w:val="40"/>
          <w:divBdr>
            <w:top w:val="none" w:sz="0" w:space="0" w:color="auto"/>
            <w:left w:val="none" w:sz="0" w:space="0" w:color="auto"/>
            <w:bottom w:val="none" w:sz="0" w:space="0" w:color="auto"/>
            <w:right w:val="none" w:sz="0" w:space="0" w:color="auto"/>
          </w:divBdr>
        </w:div>
        <w:div w:id="1498881837">
          <w:marLeft w:val="0"/>
          <w:marRight w:val="0"/>
          <w:marTop w:val="0"/>
          <w:marBottom w:val="40"/>
          <w:divBdr>
            <w:top w:val="none" w:sz="0" w:space="0" w:color="auto"/>
            <w:left w:val="none" w:sz="0" w:space="0" w:color="auto"/>
            <w:bottom w:val="none" w:sz="0" w:space="0" w:color="auto"/>
            <w:right w:val="none" w:sz="0" w:space="0" w:color="auto"/>
          </w:divBdr>
        </w:div>
        <w:div w:id="518088315">
          <w:marLeft w:val="0"/>
          <w:marRight w:val="0"/>
          <w:marTop w:val="0"/>
          <w:marBottom w:val="40"/>
          <w:divBdr>
            <w:top w:val="none" w:sz="0" w:space="0" w:color="auto"/>
            <w:left w:val="none" w:sz="0" w:space="0" w:color="auto"/>
            <w:bottom w:val="none" w:sz="0" w:space="0" w:color="auto"/>
            <w:right w:val="none" w:sz="0" w:space="0" w:color="auto"/>
          </w:divBdr>
        </w:div>
        <w:div w:id="752170270">
          <w:marLeft w:val="0"/>
          <w:marRight w:val="0"/>
          <w:marTop w:val="0"/>
          <w:marBottom w:val="40"/>
          <w:divBdr>
            <w:top w:val="none" w:sz="0" w:space="0" w:color="auto"/>
            <w:left w:val="none" w:sz="0" w:space="0" w:color="auto"/>
            <w:bottom w:val="none" w:sz="0" w:space="0" w:color="auto"/>
            <w:right w:val="none" w:sz="0" w:space="0" w:color="auto"/>
          </w:divBdr>
        </w:div>
        <w:div w:id="1514033480">
          <w:marLeft w:val="0"/>
          <w:marRight w:val="0"/>
          <w:marTop w:val="0"/>
          <w:marBottom w:val="40"/>
          <w:divBdr>
            <w:top w:val="none" w:sz="0" w:space="0" w:color="auto"/>
            <w:left w:val="none" w:sz="0" w:space="0" w:color="auto"/>
            <w:bottom w:val="none" w:sz="0" w:space="0" w:color="auto"/>
            <w:right w:val="none" w:sz="0" w:space="0" w:color="auto"/>
          </w:divBdr>
        </w:div>
        <w:div w:id="1328821629">
          <w:marLeft w:val="0"/>
          <w:marRight w:val="0"/>
          <w:marTop w:val="0"/>
          <w:marBottom w:val="40"/>
          <w:divBdr>
            <w:top w:val="none" w:sz="0" w:space="0" w:color="auto"/>
            <w:left w:val="none" w:sz="0" w:space="0" w:color="auto"/>
            <w:bottom w:val="none" w:sz="0" w:space="0" w:color="auto"/>
            <w:right w:val="none" w:sz="0" w:space="0" w:color="auto"/>
          </w:divBdr>
        </w:div>
        <w:div w:id="309218498">
          <w:marLeft w:val="0"/>
          <w:marRight w:val="0"/>
          <w:marTop w:val="0"/>
          <w:marBottom w:val="40"/>
          <w:divBdr>
            <w:top w:val="none" w:sz="0" w:space="0" w:color="auto"/>
            <w:left w:val="none" w:sz="0" w:space="0" w:color="auto"/>
            <w:bottom w:val="none" w:sz="0" w:space="0" w:color="auto"/>
            <w:right w:val="none" w:sz="0" w:space="0" w:color="auto"/>
          </w:divBdr>
        </w:div>
        <w:div w:id="1057632025">
          <w:marLeft w:val="0"/>
          <w:marRight w:val="0"/>
          <w:marTop w:val="0"/>
          <w:marBottom w:val="40"/>
          <w:divBdr>
            <w:top w:val="none" w:sz="0" w:space="0" w:color="auto"/>
            <w:left w:val="none" w:sz="0" w:space="0" w:color="auto"/>
            <w:bottom w:val="none" w:sz="0" w:space="0" w:color="auto"/>
            <w:right w:val="none" w:sz="0" w:space="0" w:color="auto"/>
          </w:divBdr>
        </w:div>
        <w:div w:id="1468665624">
          <w:marLeft w:val="0"/>
          <w:marRight w:val="0"/>
          <w:marTop w:val="0"/>
          <w:marBottom w:val="40"/>
          <w:divBdr>
            <w:top w:val="none" w:sz="0" w:space="0" w:color="auto"/>
            <w:left w:val="none" w:sz="0" w:space="0" w:color="auto"/>
            <w:bottom w:val="none" w:sz="0" w:space="0" w:color="auto"/>
            <w:right w:val="none" w:sz="0" w:space="0" w:color="auto"/>
          </w:divBdr>
        </w:div>
        <w:div w:id="318655272">
          <w:marLeft w:val="0"/>
          <w:marRight w:val="0"/>
          <w:marTop w:val="0"/>
          <w:marBottom w:val="40"/>
          <w:divBdr>
            <w:top w:val="none" w:sz="0" w:space="0" w:color="auto"/>
            <w:left w:val="none" w:sz="0" w:space="0" w:color="auto"/>
            <w:bottom w:val="none" w:sz="0" w:space="0" w:color="auto"/>
            <w:right w:val="none" w:sz="0" w:space="0" w:color="auto"/>
          </w:divBdr>
        </w:div>
        <w:div w:id="1225481479">
          <w:marLeft w:val="0"/>
          <w:marRight w:val="0"/>
          <w:marTop w:val="0"/>
          <w:marBottom w:val="40"/>
          <w:divBdr>
            <w:top w:val="none" w:sz="0" w:space="0" w:color="auto"/>
            <w:left w:val="none" w:sz="0" w:space="0" w:color="auto"/>
            <w:bottom w:val="none" w:sz="0" w:space="0" w:color="auto"/>
            <w:right w:val="none" w:sz="0" w:space="0" w:color="auto"/>
          </w:divBdr>
        </w:div>
        <w:div w:id="120148561">
          <w:marLeft w:val="0"/>
          <w:marRight w:val="0"/>
          <w:marTop w:val="0"/>
          <w:marBottom w:val="40"/>
          <w:divBdr>
            <w:top w:val="none" w:sz="0" w:space="0" w:color="auto"/>
            <w:left w:val="none" w:sz="0" w:space="0" w:color="auto"/>
            <w:bottom w:val="none" w:sz="0" w:space="0" w:color="auto"/>
            <w:right w:val="none" w:sz="0" w:space="0" w:color="auto"/>
          </w:divBdr>
        </w:div>
        <w:div w:id="114099648">
          <w:marLeft w:val="0"/>
          <w:marRight w:val="0"/>
          <w:marTop w:val="0"/>
          <w:marBottom w:val="40"/>
          <w:divBdr>
            <w:top w:val="none" w:sz="0" w:space="0" w:color="auto"/>
            <w:left w:val="none" w:sz="0" w:space="0" w:color="auto"/>
            <w:bottom w:val="none" w:sz="0" w:space="0" w:color="auto"/>
            <w:right w:val="none" w:sz="0" w:space="0" w:color="auto"/>
          </w:divBdr>
        </w:div>
        <w:div w:id="433130778">
          <w:marLeft w:val="0"/>
          <w:marRight w:val="0"/>
          <w:marTop w:val="0"/>
          <w:marBottom w:val="40"/>
          <w:divBdr>
            <w:top w:val="none" w:sz="0" w:space="0" w:color="auto"/>
            <w:left w:val="none" w:sz="0" w:space="0" w:color="auto"/>
            <w:bottom w:val="none" w:sz="0" w:space="0" w:color="auto"/>
            <w:right w:val="none" w:sz="0" w:space="0" w:color="auto"/>
          </w:divBdr>
        </w:div>
        <w:div w:id="947586103">
          <w:marLeft w:val="0"/>
          <w:marRight w:val="0"/>
          <w:marTop w:val="0"/>
          <w:marBottom w:val="40"/>
          <w:divBdr>
            <w:top w:val="none" w:sz="0" w:space="0" w:color="auto"/>
            <w:left w:val="none" w:sz="0" w:space="0" w:color="auto"/>
            <w:bottom w:val="none" w:sz="0" w:space="0" w:color="auto"/>
            <w:right w:val="none" w:sz="0" w:space="0" w:color="auto"/>
          </w:divBdr>
        </w:div>
        <w:div w:id="1176728911">
          <w:marLeft w:val="0"/>
          <w:marRight w:val="0"/>
          <w:marTop w:val="0"/>
          <w:marBottom w:val="40"/>
          <w:divBdr>
            <w:top w:val="none" w:sz="0" w:space="0" w:color="auto"/>
            <w:left w:val="none" w:sz="0" w:space="0" w:color="auto"/>
            <w:bottom w:val="none" w:sz="0" w:space="0" w:color="auto"/>
            <w:right w:val="none" w:sz="0" w:space="0" w:color="auto"/>
          </w:divBdr>
        </w:div>
        <w:div w:id="225337259">
          <w:marLeft w:val="0"/>
          <w:marRight w:val="0"/>
          <w:marTop w:val="0"/>
          <w:marBottom w:val="40"/>
          <w:divBdr>
            <w:top w:val="none" w:sz="0" w:space="0" w:color="auto"/>
            <w:left w:val="none" w:sz="0" w:space="0" w:color="auto"/>
            <w:bottom w:val="none" w:sz="0" w:space="0" w:color="auto"/>
            <w:right w:val="none" w:sz="0" w:space="0" w:color="auto"/>
          </w:divBdr>
        </w:div>
        <w:div w:id="953442529">
          <w:marLeft w:val="0"/>
          <w:marRight w:val="0"/>
          <w:marTop w:val="0"/>
          <w:marBottom w:val="40"/>
          <w:divBdr>
            <w:top w:val="none" w:sz="0" w:space="0" w:color="auto"/>
            <w:left w:val="none" w:sz="0" w:space="0" w:color="auto"/>
            <w:bottom w:val="none" w:sz="0" w:space="0" w:color="auto"/>
            <w:right w:val="none" w:sz="0" w:space="0" w:color="auto"/>
          </w:divBdr>
        </w:div>
        <w:div w:id="1214541081">
          <w:marLeft w:val="0"/>
          <w:marRight w:val="0"/>
          <w:marTop w:val="0"/>
          <w:marBottom w:val="40"/>
          <w:divBdr>
            <w:top w:val="none" w:sz="0" w:space="0" w:color="auto"/>
            <w:left w:val="none" w:sz="0" w:space="0" w:color="auto"/>
            <w:bottom w:val="none" w:sz="0" w:space="0" w:color="auto"/>
            <w:right w:val="none" w:sz="0" w:space="0" w:color="auto"/>
          </w:divBdr>
        </w:div>
        <w:div w:id="2045328936">
          <w:marLeft w:val="0"/>
          <w:marRight w:val="0"/>
          <w:marTop w:val="0"/>
          <w:marBottom w:val="40"/>
          <w:divBdr>
            <w:top w:val="none" w:sz="0" w:space="0" w:color="auto"/>
            <w:left w:val="none" w:sz="0" w:space="0" w:color="auto"/>
            <w:bottom w:val="none" w:sz="0" w:space="0" w:color="auto"/>
            <w:right w:val="none" w:sz="0" w:space="0" w:color="auto"/>
          </w:divBdr>
        </w:div>
        <w:div w:id="595134247">
          <w:marLeft w:val="0"/>
          <w:marRight w:val="0"/>
          <w:marTop w:val="0"/>
          <w:marBottom w:val="40"/>
          <w:divBdr>
            <w:top w:val="none" w:sz="0" w:space="0" w:color="auto"/>
            <w:left w:val="none" w:sz="0" w:space="0" w:color="auto"/>
            <w:bottom w:val="none" w:sz="0" w:space="0" w:color="auto"/>
            <w:right w:val="none" w:sz="0" w:space="0" w:color="auto"/>
          </w:divBdr>
        </w:div>
        <w:div w:id="1577128193">
          <w:marLeft w:val="0"/>
          <w:marRight w:val="0"/>
          <w:marTop w:val="0"/>
          <w:marBottom w:val="40"/>
          <w:divBdr>
            <w:top w:val="none" w:sz="0" w:space="0" w:color="auto"/>
            <w:left w:val="none" w:sz="0" w:space="0" w:color="auto"/>
            <w:bottom w:val="none" w:sz="0" w:space="0" w:color="auto"/>
            <w:right w:val="none" w:sz="0" w:space="0" w:color="auto"/>
          </w:divBdr>
        </w:div>
        <w:div w:id="1385908296">
          <w:marLeft w:val="0"/>
          <w:marRight w:val="0"/>
          <w:marTop w:val="0"/>
          <w:marBottom w:val="40"/>
          <w:divBdr>
            <w:top w:val="none" w:sz="0" w:space="0" w:color="auto"/>
            <w:left w:val="none" w:sz="0" w:space="0" w:color="auto"/>
            <w:bottom w:val="none" w:sz="0" w:space="0" w:color="auto"/>
            <w:right w:val="none" w:sz="0" w:space="0" w:color="auto"/>
          </w:divBdr>
        </w:div>
        <w:div w:id="306784276">
          <w:marLeft w:val="0"/>
          <w:marRight w:val="0"/>
          <w:marTop w:val="0"/>
          <w:marBottom w:val="40"/>
          <w:divBdr>
            <w:top w:val="none" w:sz="0" w:space="0" w:color="auto"/>
            <w:left w:val="none" w:sz="0" w:space="0" w:color="auto"/>
            <w:bottom w:val="none" w:sz="0" w:space="0" w:color="auto"/>
            <w:right w:val="none" w:sz="0" w:space="0" w:color="auto"/>
          </w:divBdr>
        </w:div>
        <w:div w:id="406000015">
          <w:marLeft w:val="0"/>
          <w:marRight w:val="0"/>
          <w:marTop w:val="0"/>
          <w:marBottom w:val="40"/>
          <w:divBdr>
            <w:top w:val="none" w:sz="0" w:space="0" w:color="auto"/>
            <w:left w:val="none" w:sz="0" w:space="0" w:color="auto"/>
            <w:bottom w:val="none" w:sz="0" w:space="0" w:color="auto"/>
            <w:right w:val="none" w:sz="0" w:space="0" w:color="auto"/>
          </w:divBdr>
        </w:div>
        <w:div w:id="437407467">
          <w:marLeft w:val="0"/>
          <w:marRight w:val="0"/>
          <w:marTop w:val="0"/>
          <w:marBottom w:val="40"/>
          <w:divBdr>
            <w:top w:val="none" w:sz="0" w:space="0" w:color="auto"/>
            <w:left w:val="none" w:sz="0" w:space="0" w:color="auto"/>
            <w:bottom w:val="none" w:sz="0" w:space="0" w:color="auto"/>
            <w:right w:val="none" w:sz="0" w:space="0" w:color="auto"/>
          </w:divBdr>
        </w:div>
        <w:div w:id="703748993">
          <w:marLeft w:val="0"/>
          <w:marRight w:val="0"/>
          <w:marTop w:val="0"/>
          <w:marBottom w:val="40"/>
          <w:divBdr>
            <w:top w:val="none" w:sz="0" w:space="0" w:color="auto"/>
            <w:left w:val="none" w:sz="0" w:space="0" w:color="auto"/>
            <w:bottom w:val="none" w:sz="0" w:space="0" w:color="auto"/>
            <w:right w:val="none" w:sz="0" w:space="0" w:color="auto"/>
          </w:divBdr>
        </w:div>
        <w:div w:id="249240684">
          <w:marLeft w:val="0"/>
          <w:marRight w:val="0"/>
          <w:marTop w:val="0"/>
          <w:marBottom w:val="40"/>
          <w:divBdr>
            <w:top w:val="none" w:sz="0" w:space="0" w:color="auto"/>
            <w:left w:val="none" w:sz="0" w:space="0" w:color="auto"/>
            <w:bottom w:val="none" w:sz="0" w:space="0" w:color="auto"/>
            <w:right w:val="none" w:sz="0" w:space="0" w:color="auto"/>
          </w:divBdr>
        </w:div>
        <w:div w:id="1607737664">
          <w:marLeft w:val="0"/>
          <w:marRight w:val="0"/>
          <w:marTop w:val="0"/>
          <w:marBottom w:val="40"/>
          <w:divBdr>
            <w:top w:val="none" w:sz="0" w:space="0" w:color="auto"/>
            <w:left w:val="none" w:sz="0" w:space="0" w:color="auto"/>
            <w:bottom w:val="none" w:sz="0" w:space="0" w:color="auto"/>
            <w:right w:val="none" w:sz="0" w:space="0" w:color="auto"/>
          </w:divBdr>
        </w:div>
        <w:div w:id="833641367">
          <w:marLeft w:val="0"/>
          <w:marRight w:val="0"/>
          <w:marTop w:val="0"/>
          <w:marBottom w:val="40"/>
          <w:divBdr>
            <w:top w:val="none" w:sz="0" w:space="0" w:color="auto"/>
            <w:left w:val="none" w:sz="0" w:space="0" w:color="auto"/>
            <w:bottom w:val="none" w:sz="0" w:space="0" w:color="auto"/>
            <w:right w:val="none" w:sz="0" w:space="0" w:color="auto"/>
          </w:divBdr>
        </w:div>
        <w:div w:id="1512715608">
          <w:marLeft w:val="0"/>
          <w:marRight w:val="0"/>
          <w:marTop w:val="0"/>
          <w:marBottom w:val="40"/>
          <w:divBdr>
            <w:top w:val="none" w:sz="0" w:space="0" w:color="auto"/>
            <w:left w:val="none" w:sz="0" w:space="0" w:color="auto"/>
            <w:bottom w:val="none" w:sz="0" w:space="0" w:color="auto"/>
            <w:right w:val="none" w:sz="0" w:space="0" w:color="auto"/>
          </w:divBdr>
        </w:div>
        <w:div w:id="2071613953">
          <w:marLeft w:val="0"/>
          <w:marRight w:val="0"/>
          <w:marTop w:val="0"/>
          <w:marBottom w:val="40"/>
          <w:divBdr>
            <w:top w:val="none" w:sz="0" w:space="0" w:color="auto"/>
            <w:left w:val="none" w:sz="0" w:space="0" w:color="auto"/>
            <w:bottom w:val="none" w:sz="0" w:space="0" w:color="auto"/>
            <w:right w:val="none" w:sz="0" w:space="0" w:color="auto"/>
          </w:divBdr>
        </w:div>
        <w:div w:id="249506356">
          <w:marLeft w:val="0"/>
          <w:marRight w:val="0"/>
          <w:marTop w:val="0"/>
          <w:marBottom w:val="40"/>
          <w:divBdr>
            <w:top w:val="none" w:sz="0" w:space="0" w:color="auto"/>
            <w:left w:val="none" w:sz="0" w:space="0" w:color="auto"/>
            <w:bottom w:val="none" w:sz="0" w:space="0" w:color="auto"/>
            <w:right w:val="none" w:sz="0" w:space="0" w:color="auto"/>
          </w:divBdr>
        </w:div>
        <w:div w:id="651328416">
          <w:marLeft w:val="0"/>
          <w:marRight w:val="0"/>
          <w:marTop w:val="0"/>
          <w:marBottom w:val="40"/>
          <w:divBdr>
            <w:top w:val="none" w:sz="0" w:space="0" w:color="auto"/>
            <w:left w:val="none" w:sz="0" w:space="0" w:color="auto"/>
            <w:bottom w:val="none" w:sz="0" w:space="0" w:color="auto"/>
            <w:right w:val="none" w:sz="0" w:space="0" w:color="auto"/>
          </w:divBdr>
        </w:div>
        <w:div w:id="1170100968">
          <w:marLeft w:val="0"/>
          <w:marRight w:val="0"/>
          <w:marTop w:val="0"/>
          <w:marBottom w:val="40"/>
          <w:divBdr>
            <w:top w:val="none" w:sz="0" w:space="0" w:color="auto"/>
            <w:left w:val="none" w:sz="0" w:space="0" w:color="auto"/>
            <w:bottom w:val="none" w:sz="0" w:space="0" w:color="auto"/>
            <w:right w:val="none" w:sz="0" w:space="0" w:color="auto"/>
          </w:divBdr>
        </w:div>
        <w:div w:id="968171683">
          <w:marLeft w:val="0"/>
          <w:marRight w:val="0"/>
          <w:marTop w:val="0"/>
          <w:marBottom w:val="40"/>
          <w:divBdr>
            <w:top w:val="none" w:sz="0" w:space="0" w:color="auto"/>
            <w:left w:val="none" w:sz="0" w:space="0" w:color="auto"/>
            <w:bottom w:val="none" w:sz="0" w:space="0" w:color="auto"/>
            <w:right w:val="none" w:sz="0" w:space="0" w:color="auto"/>
          </w:divBdr>
        </w:div>
        <w:div w:id="783962963">
          <w:marLeft w:val="0"/>
          <w:marRight w:val="0"/>
          <w:marTop w:val="0"/>
          <w:marBottom w:val="40"/>
          <w:divBdr>
            <w:top w:val="none" w:sz="0" w:space="0" w:color="auto"/>
            <w:left w:val="none" w:sz="0" w:space="0" w:color="auto"/>
            <w:bottom w:val="none" w:sz="0" w:space="0" w:color="auto"/>
            <w:right w:val="none" w:sz="0" w:space="0" w:color="auto"/>
          </w:divBdr>
        </w:div>
        <w:div w:id="926110552">
          <w:marLeft w:val="0"/>
          <w:marRight w:val="0"/>
          <w:marTop w:val="0"/>
          <w:marBottom w:val="40"/>
          <w:divBdr>
            <w:top w:val="none" w:sz="0" w:space="0" w:color="auto"/>
            <w:left w:val="none" w:sz="0" w:space="0" w:color="auto"/>
            <w:bottom w:val="none" w:sz="0" w:space="0" w:color="auto"/>
            <w:right w:val="none" w:sz="0" w:space="0" w:color="auto"/>
          </w:divBdr>
        </w:div>
        <w:div w:id="135878550">
          <w:marLeft w:val="0"/>
          <w:marRight w:val="0"/>
          <w:marTop w:val="0"/>
          <w:marBottom w:val="40"/>
          <w:divBdr>
            <w:top w:val="none" w:sz="0" w:space="0" w:color="auto"/>
            <w:left w:val="none" w:sz="0" w:space="0" w:color="auto"/>
            <w:bottom w:val="none" w:sz="0" w:space="0" w:color="auto"/>
            <w:right w:val="none" w:sz="0" w:space="0" w:color="auto"/>
          </w:divBdr>
        </w:div>
        <w:div w:id="619529510">
          <w:marLeft w:val="0"/>
          <w:marRight w:val="0"/>
          <w:marTop w:val="0"/>
          <w:marBottom w:val="40"/>
          <w:divBdr>
            <w:top w:val="none" w:sz="0" w:space="0" w:color="auto"/>
            <w:left w:val="none" w:sz="0" w:space="0" w:color="auto"/>
            <w:bottom w:val="none" w:sz="0" w:space="0" w:color="auto"/>
            <w:right w:val="none" w:sz="0" w:space="0" w:color="auto"/>
          </w:divBdr>
        </w:div>
        <w:div w:id="1599099195">
          <w:marLeft w:val="0"/>
          <w:marRight w:val="0"/>
          <w:marTop w:val="0"/>
          <w:marBottom w:val="40"/>
          <w:divBdr>
            <w:top w:val="none" w:sz="0" w:space="0" w:color="auto"/>
            <w:left w:val="none" w:sz="0" w:space="0" w:color="auto"/>
            <w:bottom w:val="none" w:sz="0" w:space="0" w:color="auto"/>
            <w:right w:val="none" w:sz="0" w:space="0" w:color="auto"/>
          </w:divBdr>
        </w:div>
        <w:div w:id="1767189539">
          <w:marLeft w:val="0"/>
          <w:marRight w:val="0"/>
          <w:marTop w:val="0"/>
          <w:marBottom w:val="40"/>
          <w:divBdr>
            <w:top w:val="none" w:sz="0" w:space="0" w:color="auto"/>
            <w:left w:val="none" w:sz="0" w:space="0" w:color="auto"/>
            <w:bottom w:val="none" w:sz="0" w:space="0" w:color="auto"/>
            <w:right w:val="none" w:sz="0" w:space="0" w:color="auto"/>
          </w:divBdr>
        </w:div>
        <w:div w:id="1361511269">
          <w:marLeft w:val="0"/>
          <w:marRight w:val="0"/>
          <w:marTop w:val="0"/>
          <w:marBottom w:val="40"/>
          <w:divBdr>
            <w:top w:val="none" w:sz="0" w:space="0" w:color="auto"/>
            <w:left w:val="none" w:sz="0" w:space="0" w:color="auto"/>
            <w:bottom w:val="none" w:sz="0" w:space="0" w:color="auto"/>
            <w:right w:val="none" w:sz="0" w:space="0" w:color="auto"/>
          </w:divBdr>
        </w:div>
        <w:div w:id="1296714735">
          <w:marLeft w:val="0"/>
          <w:marRight w:val="0"/>
          <w:marTop w:val="0"/>
          <w:marBottom w:val="40"/>
          <w:divBdr>
            <w:top w:val="none" w:sz="0" w:space="0" w:color="auto"/>
            <w:left w:val="none" w:sz="0" w:space="0" w:color="auto"/>
            <w:bottom w:val="none" w:sz="0" w:space="0" w:color="auto"/>
            <w:right w:val="none" w:sz="0" w:space="0" w:color="auto"/>
          </w:divBdr>
        </w:div>
        <w:div w:id="1010330860">
          <w:marLeft w:val="0"/>
          <w:marRight w:val="0"/>
          <w:marTop w:val="0"/>
          <w:marBottom w:val="40"/>
          <w:divBdr>
            <w:top w:val="none" w:sz="0" w:space="0" w:color="auto"/>
            <w:left w:val="none" w:sz="0" w:space="0" w:color="auto"/>
            <w:bottom w:val="none" w:sz="0" w:space="0" w:color="auto"/>
            <w:right w:val="none" w:sz="0" w:space="0" w:color="auto"/>
          </w:divBdr>
        </w:div>
        <w:div w:id="1246038761">
          <w:marLeft w:val="0"/>
          <w:marRight w:val="0"/>
          <w:marTop w:val="0"/>
          <w:marBottom w:val="40"/>
          <w:divBdr>
            <w:top w:val="none" w:sz="0" w:space="0" w:color="auto"/>
            <w:left w:val="none" w:sz="0" w:space="0" w:color="auto"/>
            <w:bottom w:val="none" w:sz="0" w:space="0" w:color="auto"/>
            <w:right w:val="none" w:sz="0" w:space="0" w:color="auto"/>
          </w:divBdr>
        </w:div>
        <w:div w:id="536626437">
          <w:marLeft w:val="0"/>
          <w:marRight w:val="0"/>
          <w:marTop w:val="0"/>
          <w:marBottom w:val="40"/>
          <w:divBdr>
            <w:top w:val="none" w:sz="0" w:space="0" w:color="auto"/>
            <w:left w:val="none" w:sz="0" w:space="0" w:color="auto"/>
            <w:bottom w:val="none" w:sz="0" w:space="0" w:color="auto"/>
            <w:right w:val="none" w:sz="0" w:space="0" w:color="auto"/>
          </w:divBdr>
        </w:div>
        <w:div w:id="1976326142">
          <w:marLeft w:val="0"/>
          <w:marRight w:val="0"/>
          <w:marTop w:val="0"/>
          <w:marBottom w:val="40"/>
          <w:divBdr>
            <w:top w:val="none" w:sz="0" w:space="0" w:color="auto"/>
            <w:left w:val="none" w:sz="0" w:space="0" w:color="auto"/>
            <w:bottom w:val="none" w:sz="0" w:space="0" w:color="auto"/>
            <w:right w:val="none" w:sz="0" w:space="0" w:color="auto"/>
          </w:divBdr>
        </w:div>
        <w:div w:id="1260716242">
          <w:marLeft w:val="0"/>
          <w:marRight w:val="0"/>
          <w:marTop w:val="0"/>
          <w:marBottom w:val="40"/>
          <w:divBdr>
            <w:top w:val="none" w:sz="0" w:space="0" w:color="auto"/>
            <w:left w:val="none" w:sz="0" w:space="0" w:color="auto"/>
            <w:bottom w:val="none" w:sz="0" w:space="0" w:color="auto"/>
            <w:right w:val="none" w:sz="0" w:space="0" w:color="auto"/>
          </w:divBdr>
        </w:div>
        <w:div w:id="327754589">
          <w:marLeft w:val="0"/>
          <w:marRight w:val="0"/>
          <w:marTop w:val="0"/>
          <w:marBottom w:val="40"/>
          <w:divBdr>
            <w:top w:val="none" w:sz="0" w:space="0" w:color="auto"/>
            <w:left w:val="none" w:sz="0" w:space="0" w:color="auto"/>
            <w:bottom w:val="none" w:sz="0" w:space="0" w:color="auto"/>
            <w:right w:val="none" w:sz="0" w:space="0" w:color="auto"/>
          </w:divBdr>
        </w:div>
        <w:div w:id="727344925">
          <w:marLeft w:val="0"/>
          <w:marRight w:val="0"/>
          <w:marTop w:val="0"/>
          <w:marBottom w:val="40"/>
          <w:divBdr>
            <w:top w:val="none" w:sz="0" w:space="0" w:color="auto"/>
            <w:left w:val="none" w:sz="0" w:space="0" w:color="auto"/>
            <w:bottom w:val="none" w:sz="0" w:space="0" w:color="auto"/>
            <w:right w:val="none" w:sz="0" w:space="0" w:color="auto"/>
          </w:divBdr>
        </w:div>
        <w:div w:id="1959019956">
          <w:marLeft w:val="0"/>
          <w:marRight w:val="0"/>
          <w:marTop w:val="0"/>
          <w:marBottom w:val="40"/>
          <w:divBdr>
            <w:top w:val="none" w:sz="0" w:space="0" w:color="auto"/>
            <w:left w:val="none" w:sz="0" w:space="0" w:color="auto"/>
            <w:bottom w:val="none" w:sz="0" w:space="0" w:color="auto"/>
            <w:right w:val="none" w:sz="0" w:space="0" w:color="auto"/>
          </w:divBdr>
        </w:div>
        <w:div w:id="756365577">
          <w:marLeft w:val="0"/>
          <w:marRight w:val="0"/>
          <w:marTop w:val="0"/>
          <w:marBottom w:val="40"/>
          <w:divBdr>
            <w:top w:val="none" w:sz="0" w:space="0" w:color="auto"/>
            <w:left w:val="none" w:sz="0" w:space="0" w:color="auto"/>
            <w:bottom w:val="none" w:sz="0" w:space="0" w:color="auto"/>
            <w:right w:val="none" w:sz="0" w:space="0" w:color="auto"/>
          </w:divBdr>
        </w:div>
        <w:div w:id="471409563">
          <w:marLeft w:val="0"/>
          <w:marRight w:val="0"/>
          <w:marTop w:val="0"/>
          <w:marBottom w:val="40"/>
          <w:divBdr>
            <w:top w:val="none" w:sz="0" w:space="0" w:color="auto"/>
            <w:left w:val="none" w:sz="0" w:space="0" w:color="auto"/>
            <w:bottom w:val="none" w:sz="0" w:space="0" w:color="auto"/>
            <w:right w:val="none" w:sz="0" w:space="0" w:color="auto"/>
          </w:divBdr>
        </w:div>
        <w:div w:id="227306902">
          <w:marLeft w:val="0"/>
          <w:marRight w:val="0"/>
          <w:marTop w:val="0"/>
          <w:marBottom w:val="40"/>
          <w:divBdr>
            <w:top w:val="none" w:sz="0" w:space="0" w:color="auto"/>
            <w:left w:val="none" w:sz="0" w:space="0" w:color="auto"/>
            <w:bottom w:val="none" w:sz="0" w:space="0" w:color="auto"/>
            <w:right w:val="none" w:sz="0" w:space="0" w:color="auto"/>
          </w:divBdr>
        </w:div>
        <w:div w:id="1121996781">
          <w:marLeft w:val="0"/>
          <w:marRight w:val="0"/>
          <w:marTop w:val="0"/>
          <w:marBottom w:val="40"/>
          <w:divBdr>
            <w:top w:val="none" w:sz="0" w:space="0" w:color="auto"/>
            <w:left w:val="none" w:sz="0" w:space="0" w:color="auto"/>
            <w:bottom w:val="none" w:sz="0" w:space="0" w:color="auto"/>
            <w:right w:val="none" w:sz="0" w:space="0" w:color="auto"/>
          </w:divBdr>
        </w:div>
        <w:div w:id="1532457956">
          <w:marLeft w:val="810"/>
          <w:marRight w:val="0"/>
          <w:marTop w:val="0"/>
          <w:marBottom w:val="101"/>
          <w:divBdr>
            <w:top w:val="none" w:sz="0" w:space="0" w:color="auto"/>
            <w:left w:val="none" w:sz="0" w:space="0" w:color="auto"/>
            <w:bottom w:val="none" w:sz="0" w:space="0" w:color="auto"/>
            <w:right w:val="none" w:sz="0" w:space="0" w:color="auto"/>
          </w:divBdr>
        </w:div>
        <w:div w:id="756055118">
          <w:marLeft w:val="810"/>
          <w:marRight w:val="0"/>
          <w:marTop w:val="0"/>
          <w:marBottom w:val="101"/>
          <w:divBdr>
            <w:top w:val="none" w:sz="0" w:space="0" w:color="auto"/>
            <w:left w:val="none" w:sz="0" w:space="0" w:color="auto"/>
            <w:bottom w:val="none" w:sz="0" w:space="0" w:color="auto"/>
            <w:right w:val="none" w:sz="0" w:space="0" w:color="auto"/>
          </w:divBdr>
        </w:div>
        <w:div w:id="1603419686">
          <w:marLeft w:val="810"/>
          <w:marRight w:val="0"/>
          <w:marTop w:val="0"/>
          <w:marBottom w:val="101"/>
          <w:divBdr>
            <w:top w:val="none" w:sz="0" w:space="0" w:color="auto"/>
            <w:left w:val="none" w:sz="0" w:space="0" w:color="auto"/>
            <w:bottom w:val="none" w:sz="0" w:space="0" w:color="auto"/>
            <w:right w:val="none" w:sz="0" w:space="0" w:color="auto"/>
          </w:divBdr>
        </w:div>
        <w:div w:id="1352220139">
          <w:marLeft w:val="810"/>
          <w:marRight w:val="0"/>
          <w:marTop w:val="0"/>
          <w:marBottom w:val="101"/>
          <w:divBdr>
            <w:top w:val="none" w:sz="0" w:space="0" w:color="auto"/>
            <w:left w:val="none" w:sz="0" w:space="0" w:color="auto"/>
            <w:bottom w:val="none" w:sz="0" w:space="0" w:color="auto"/>
            <w:right w:val="none" w:sz="0" w:space="0" w:color="auto"/>
          </w:divBdr>
        </w:div>
        <w:div w:id="42678669">
          <w:marLeft w:val="810"/>
          <w:marRight w:val="0"/>
          <w:marTop w:val="0"/>
          <w:marBottom w:val="101"/>
          <w:divBdr>
            <w:top w:val="none" w:sz="0" w:space="0" w:color="auto"/>
            <w:left w:val="none" w:sz="0" w:space="0" w:color="auto"/>
            <w:bottom w:val="none" w:sz="0" w:space="0" w:color="auto"/>
            <w:right w:val="none" w:sz="0" w:space="0" w:color="auto"/>
          </w:divBdr>
        </w:div>
        <w:div w:id="1757745800">
          <w:marLeft w:val="0"/>
          <w:marRight w:val="0"/>
          <w:marTop w:val="0"/>
          <w:marBottom w:val="60"/>
          <w:divBdr>
            <w:top w:val="none" w:sz="0" w:space="0" w:color="auto"/>
            <w:left w:val="none" w:sz="0" w:space="0" w:color="auto"/>
            <w:bottom w:val="none" w:sz="0" w:space="0" w:color="auto"/>
            <w:right w:val="none" w:sz="0" w:space="0" w:color="auto"/>
          </w:divBdr>
        </w:div>
        <w:div w:id="1891381822">
          <w:marLeft w:val="0"/>
          <w:marRight w:val="0"/>
          <w:marTop w:val="0"/>
          <w:marBottom w:val="60"/>
          <w:divBdr>
            <w:top w:val="none" w:sz="0" w:space="0" w:color="auto"/>
            <w:left w:val="none" w:sz="0" w:space="0" w:color="auto"/>
            <w:bottom w:val="none" w:sz="0" w:space="0" w:color="auto"/>
            <w:right w:val="none" w:sz="0" w:space="0" w:color="auto"/>
          </w:divBdr>
        </w:div>
        <w:div w:id="404843583">
          <w:marLeft w:val="0"/>
          <w:marRight w:val="0"/>
          <w:marTop w:val="0"/>
          <w:marBottom w:val="60"/>
          <w:divBdr>
            <w:top w:val="none" w:sz="0" w:space="0" w:color="auto"/>
            <w:left w:val="none" w:sz="0" w:space="0" w:color="auto"/>
            <w:bottom w:val="none" w:sz="0" w:space="0" w:color="auto"/>
            <w:right w:val="none" w:sz="0" w:space="0" w:color="auto"/>
          </w:divBdr>
        </w:div>
        <w:div w:id="1476604968">
          <w:marLeft w:val="0"/>
          <w:marRight w:val="0"/>
          <w:marTop w:val="0"/>
          <w:marBottom w:val="60"/>
          <w:divBdr>
            <w:top w:val="none" w:sz="0" w:space="0" w:color="auto"/>
            <w:left w:val="none" w:sz="0" w:space="0" w:color="auto"/>
            <w:bottom w:val="none" w:sz="0" w:space="0" w:color="auto"/>
            <w:right w:val="none" w:sz="0" w:space="0" w:color="auto"/>
          </w:divBdr>
        </w:div>
        <w:div w:id="166751633">
          <w:marLeft w:val="0"/>
          <w:marRight w:val="0"/>
          <w:marTop w:val="0"/>
          <w:marBottom w:val="60"/>
          <w:divBdr>
            <w:top w:val="none" w:sz="0" w:space="0" w:color="auto"/>
            <w:left w:val="none" w:sz="0" w:space="0" w:color="auto"/>
            <w:bottom w:val="none" w:sz="0" w:space="0" w:color="auto"/>
            <w:right w:val="none" w:sz="0" w:space="0" w:color="auto"/>
          </w:divBdr>
        </w:div>
        <w:div w:id="135026300">
          <w:marLeft w:val="0"/>
          <w:marRight w:val="0"/>
          <w:marTop w:val="0"/>
          <w:marBottom w:val="60"/>
          <w:divBdr>
            <w:top w:val="none" w:sz="0" w:space="0" w:color="auto"/>
            <w:left w:val="none" w:sz="0" w:space="0" w:color="auto"/>
            <w:bottom w:val="none" w:sz="0" w:space="0" w:color="auto"/>
            <w:right w:val="none" w:sz="0" w:space="0" w:color="auto"/>
          </w:divBdr>
        </w:div>
        <w:div w:id="33316781">
          <w:marLeft w:val="0"/>
          <w:marRight w:val="0"/>
          <w:marTop w:val="0"/>
          <w:marBottom w:val="60"/>
          <w:divBdr>
            <w:top w:val="none" w:sz="0" w:space="0" w:color="auto"/>
            <w:left w:val="none" w:sz="0" w:space="0" w:color="auto"/>
            <w:bottom w:val="none" w:sz="0" w:space="0" w:color="auto"/>
            <w:right w:val="none" w:sz="0" w:space="0" w:color="auto"/>
          </w:divBdr>
        </w:div>
        <w:div w:id="551237151">
          <w:marLeft w:val="0"/>
          <w:marRight w:val="0"/>
          <w:marTop w:val="0"/>
          <w:marBottom w:val="60"/>
          <w:divBdr>
            <w:top w:val="none" w:sz="0" w:space="0" w:color="auto"/>
            <w:left w:val="none" w:sz="0" w:space="0" w:color="auto"/>
            <w:bottom w:val="none" w:sz="0" w:space="0" w:color="auto"/>
            <w:right w:val="none" w:sz="0" w:space="0" w:color="auto"/>
          </w:divBdr>
        </w:div>
        <w:div w:id="1833518989">
          <w:marLeft w:val="906"/>
          <w:marRight w:val="0"/>
          <w:marTop w:val="0"/>
          <w:marBottom w:val="60"/>
          <w:divBdr>
            <w:top w:val="none" w:sz="0" w:space="0" w:color="auto"/>
            <w:left w:val="none" w:sz="0" w:space="0" w:color="auto"/>
            <w:bottom w:val="none" w:sz="0" w:space="0" w:color="auto"/>
            <w:right w:val="none" w:sz="0" w:space="0" w:color="auto"/>
          </w:divBdr>
        </w:div>
        <w:div w:id="475336093">
          <w:marLeft w:val="0"/>
          <w:marRight w:val="0"/>
          <w:marTop w:val="0"/>
          <w:marBottom w:val="60"/>
          <w:divBdr>
            <w:top w:val="none" w:sz="0" w:space="0" w:color="auto"/>
            <w:left w:val="none" w:sz="0" w:space="0" w:color="auto"/>
            <w:bottom w:val="none" w:sz="0" w:space="0" w:color="auto"/>
            <w:right w:val="none" w:sz="0" w:space="0" w:color="auto"/>
          </w:divBdr>
        </w:div>
        <w:div w:id="1101141882">
          <w:marLeft w:val="0"/>
          <w:marRight w:val="0"/>
          <w:marTop w:val="0"/>
          <w:marBottom w:val="60"/>
          <w:divBdr>
            <w:top w:val="none" w:sz="0" w:space="0" w:color="auto"/>
            <w:left w:val="none" w:sz="0" w:space="0" w:color="auto"/>
            <w:bottom w:val="none" w:sz="0" w:space="0" w:color="auto"/>
            <w:right w:val="none" w:sz="0" w:space="0" w:color="auto"/>
          </w:divBdr>
        </w:div>
        <w:div w:id="945192327">
          <w:marLeft w:val="906"/>
          <w:marRight w:val="0"/>
          <w:marTop w:val="0"/>
          <w:marBottom w:val="60"/>
          <w:divBdr>
            <w:top w:val="none" w:sz="0" w:space="0" w:color="auto"/>
            <w:left w:val="none" w:sz="0" w:space="0" w:color="auto"/>
            <w:bottom w:val="none" w:sz="0" w:space="0" w:color="auto"/>
            <w:right w:val="none" w:sz="0" w:space="0" w:color="auto"/>
          </w:divBdr>
        </w:div>
        <w:div w:id="1065254756">
          <w:marLeft w:val="0"/>
          <w:marRight w:val="0"/>
          <w:marTop w:val="0"/>
          <w:marBottom w:val="60"/>
          <w:divBdr>
            <w:top w:val="none" w:sz="0" w:space="0" w:color="auto"/>
            <w:left w:val="none" w:sz="0" w:space="0" w:color="auto"/>
            <w:bottom w:val="none" w:sz="0" w:space="0" w:color="auto"/>
            <w:right w:val="none" w:sz="0" w:space="0" w:color="auto"/>
          </w:divBdr>
        </w:div>
        <w:div w:id="1231306660">
          <w:marLeft w:val="0"/>
          <w:marRight w:val="0"/>
          <w:marTop w:val="0"/>
          <w:marBottom w:val="60"/>
          <w:divBdr>
            <w:top w:val="none" w:sz="0" w:space="0" w:color="auto"/>
            <w:left w:val="none" w:sz="0" w:space="0" w:color="auto"/>
            <w:bottom w:val="none" w:sz="0" w:space="0" w:color="auto"/>
            <w:right w:val="none" w:sz="0" w:space="0" w:color="auto"/>
          </w:divBdr>
        </w:div>
        <w:div w:id="554049341">
          <w:marLeft w:val="906"/>
          <w:marRight w:val="0"/>
          <w:marTop w:val="0"/>
          <w:marBottom w:val="60"/>
          <w:divBdr>
            <w:top w:val="none" w:sz="0" w:space="0" w:color="auto"/>
            <w:left w:val="none" w:sz="0" w:space="0" w:color="auto"/>
            <w:bottom w:val="none" w:sz="0" w:space="0" w:color="auto"/>
            <w:right w:val="none" w:sz="0" w:space="0" w:color="auto"/>
          </w:divBdr>
        </w:div>
        <w:div w:id="1433741700">
          <w:marLeft w:val="0"/>
          <w:marRight w:val="0"/>
          <w:marTop w:val="0"/>
          <w:marBottom w:val="60"/>
          <w:divBdr>
            <w:top w:val="none" w:sz="0" w:space="0" w:color="auto"/>
            <w:left w:val="none" w:sz="0" w:space="0" w:color="auto"/>
            <w:bottom w:val="none" w:sz="0" w:space="0" w:color="auto"/>
            <w:right w:val="none" w:sz="0" w:space="0" w:color="auto"/>
          </w:divBdr>
        </w:div>
        <w:div w:id="886259358">
          <w:marLeft w:val="0"/>
          <w:marRight w:val="0"/>
          <w:marTop w:val="0"/>
          <w:marBottom w:val="60"/>
          <w:divBdr>
            <w:top w:val="none" w:sz="0" w:space="0" w:color="auto"/>
            <w:left w:val="none" w:sz="0" w:space="0" w:color="auto"/>
            <w:bottom w:val="none" w:sz="0" w:space="0" w:color="auto"/>
            <w:right w:val="none" w:sz="0" w:space="0" w:color="auto"/>
          </w:divBdr>
        </w:div>
        <w:div w:id="1408772759">
          <w:marLeft w:val="0"/>
          <w:marRight w:val="0"/>
          <w:marTop w:val="0"/>
          <w:marBottom w:val="60"/>
          <w:divBdr>
            <w:top w:val="none" w:sz="0" w:space="0" w:color="auto"/>
            <w:left w:val="none" w:sz="0" w:space="0" w:color="auto"/>
            <w:bottom w:val="none" w:sz="0" w:space="0" w:color="auto"/>
            <w:right w:val="none" w:sz="0" w:space="0" w:color="auto"/>
          </w:divBdr>
        </w:div>
        <w:div w:id="27268613">
          <w:marLeft w:val="0"/>
          <w:marRight w:val="0"/>
          <w:marTop w:val="0"/>
          <w:marBottom w:val="60"/>
          <w:divBdr>
            <w:top w:val="none" w:sz="0" w:space="0" w:color="auto"/>
            <w:left w:val="none" w:sz="0" w:space="0" w:color="auto"/>
            <w:bottom w:val="none" w:sz="0" w:space="0" w:color="auto"/>
            <w:right w:val="none" w:sz="0" w:space="0" w:color="auto"/>
          </w:divBdr>
        </w:div>
        <w:div w:id="1315646900">
          <w:marLeft w:val="0"/>
          <w:marRight w:val="0"/>
          <w:marTop w:val="0"/>
          <w:marBottom w:val="60"/>
          <w:divBdr>
            <w:top w:val="none" w:sz="0" w:space="0" w:color="auto"/>
            <w:left w:val="none" w:sz="0" w:space="0" w:color="auto"/>
            <w:bottom w:val="none" w:sz="0" w:space="0" w:color="auto"/>
            <w:right w:val="none" w:sz="0" w:space="0" w:color="auto"/>
          </w:divBdr>
        </w:div>
        <w:div w:id="1830049218">
          <w:marLeft w:val="0"/>
          <w:marRight w:val="0"/>
          <w:marTop w:val="0"/>
          <w:marBottom w:val="60"/>
          <w:divBdr>
            <w:top w:val="none" w:sz="0" w:space="0" w:color="auto"/>
            <w:left w:val="none" w:sz="0" w:space="0" w:color="auto"/>
            <w:bottom w:val="none" w:sz="0" w:space="0" w:color="auto"/>
            <w:right w:val="none" w:sz="0" w:space="0" w:color="auto"/>
          </w:divBdr>
        </w:div>
        <w:div w:id="537086459">
          <w:marLeft w:val="0"/>
          <w:marRight w:val="0"/>
          <w:marTop w:val="0"/>
          <w:marBottom w:val="60"/>
          <w:divBdr>
            <w:top w:val="none" w:sz="0" w:space="0" w:color="auto"/>
            <w:left w:val="none" w:sz="0" w:space="0" w:color="auto"/>
            <w:bottom w:val="none" w:sz="0" w:space="0" w:color="auto"/>
            <w:right w:val="none" w:sz="0" w:space="0" w:color="auto"/>
          </w:divBdr>
        </w:div>
        <w:div w:id="1223755928">
          <w:marLeft w:val="0"/>
          <w:marRight w:val="0"/>
          <w:marTop w:val="0"/>
          <w:marBottom w:val="60"/>
          <w:divBdr>
            <w:top w:val="none" w:sz="0" w:space="0" w:color="auto"/>
            <w:left w:val="none" w:sz="0" w:space="0" w:color="auto"/>
            <w:bottom w:val="none" w:sz="0" w:space="0" w:color="auto"/>
            <w:right w:val="none" w:sz="0" w:space="0" w:color="auto"/>
          </w:divBdr>
        </w:div>
        <w:div w:id="766969891">
          <w:marLeft w:val="0"/>
          <w:marRight w:val="0"/>
          <w:marTop w:val="0"/>
          <w:marBottom w:val="60"/>
          <w:divBdr>
            <w:top w:val="none" w:sz="0" w:space="0" w:color="auto"/>
            <w:left w:val="none" w:sz="0" w:space="0" w:color="auto"/>
            <w:bottom w:val="none" w:sz="0" w:space="0" w:color="auto"/>
            <w:right w:val="none" w:sz="0" w:space="0" w:color="auto"/>
          </w:divBdr>
        </w:div>
        <w:div w:id="1011176921">
          <w:marLeft w:val="0"/>
          <w:marRight w:val="0"/>
          <w:marTop w:val="0"/>
          <w:marBottom w:val="60"/>
          <w:divBdr>
            <w:top w:val="none" w:sz="0" w:space="0" w:color="auto"/>
            <w:left w:val="none" w:sz="0" w:space="0" w:color="auto"/>
            <w:bottom w:val="none" w:sz="0" w:space="0" w:color="auto"/>
            <w:right w:val="none" w:sz="0" w:space="0" w:color="auto"/>
          </w:divBdr>
        </w:div>
        <w:div w:id="2014674327">
          <w:marLeft w:val="0"/>
          <w:marRight w:val="0"/>
          <w:marTop w:val="0"/>
          <w:marBottom w:val="60"/>
          <w:divBdr>
            <w:top w:val="none" w:sz="0" w:space="0" w:color="auto"/>
            <w:left w:val="none" w:sz="0" w:space="0" w:color="auto"/>
            <w:bottom w:val="none" w:sz="0" w:space="0" w:color="auto"/>
            <w:right w:val="none" w:sz="0" w:space="0" w:color="auto"/>
          </w:divBdr>
        </w:div>
        <w:div w:id="696196938">
          <w:marLeft w:val="0"/>
          <w:marRight w:val="0"/>
          <w:marTop w:val="0"/>
          <w:marBottom w:val="60"/>
          <w:divBdr>
            <w:top w:val="none" w:sz="0" w:space="0" w:color="auto"/>
            <w:left w:val="none" w:sz="0" w:space="0" w:color="auto"/>
            <w:bottom w:val="none" w:sz="0" w:space="0" w:color="auto"/>
            <w:right w:val="none" w:sz="0" w:space="0" w:color="auto"/>
          </w:divBdr>
        </w:div>
        <w:div w:id="1658878900">
          <w:marLeft w:val="0"/>
          <w:marRight w:val="0"/>
          <w:marTop w:val="0"/>
          <w:marBottom w:val="60"/>
          <w:divBdr>
            <w:top w:val="none" w:sz="0" w:space="0" w:color="auto"/>
            <w:left w:val="none" w:sz="0" w:space="0" w:color="auto"/>
            <w:bottom w:val="none" w:sz="0" w:space="0" w:color="auto"/>
            <w:right w:val="none" w:sz="0" w:space="0" w:color="auto"/>
          </w:divBdr>
        </w:div>
        <w:div w:id="1528637169">
          <w:marLeft w:val="0"/>
          <w:marRight w:val="0"/>
          <w:marTop w:val="0"/>
          <w:marBottom w:val="60"/>
          <w:divBdr>
            <w:top w:val="none" w:sz="0" w:space="0" w:color="auto"/>
            <w:left w:val="none" w:sz="0" w:space="0" w:color="auto"/>
            <w:bottom w:val="none" w:sz="0" w:space="0" w:color="auto"/>
            <w:right w:val="none" w:sz="0" w:space="0" w:color="auto"/>
          </w:divBdr>
        </w:div>
        <w:div w:id="1820993923">
          <w:marLeft w:val="0"/>
          <w:marRight w:val="0"/>
          <w:marTop w:val="0"/>
          <w:marBottom w:val="60"/>
          <w:divBdr>
            <w:top w:val="none" w:sz="0" w:space="0" w:color="auto"/>
            <w:left w:val="none" w:sz="0" w:space="0" w:color="auto"/>
            <w:bottom w:val="none" w:sz="0" w:space="0" w:color="auto"/>
            <w:right w:val="none" w:sz="0" w:space="0" w:color="auto"/>
          </w:divBdr>
        </w:div>
        <w:div w:id="206722700">
          <w:marLeft w:val="0"/>
          <w:marRight w:val="0"/>
          <w:marTop w:val="0"/>
          <w:marBottom w:val="60"/>
          <w:divBdr>
            <w:top w:val="none" w:sz="0" w:space="0" w:color="auto"/>
            <w:left w:val="none" w:sz="0" w:space="0" w:color="auto"/>
            <w:bottom w:val="none" w:sz="0" w:space="0" w:color="auto"/>
            <w:right w:val="none" w:sz="0" w:space="0" w:color="auto"/>
          </w:divBdr>
        </w:div>
        <w:div w:id="1644968650">
          <w:marLeft w:val="0"/>
          <w:marRight w:val="0"/>
          <w:marTop w:val="0"/>
          <w:marBottom w:val="60"/>
          <w:divBdr>
            <w:top w:val="none" w:sz="0" w:space="0" w:color="auto"/>
            <w:left w:val="none" w:sz="0" w:space="0" w:color="auto"/>
            <w:bottom w:val="none" w:sz="0" w:space="0" w:color="auto"/>
            <w:right w:val="none" w:sz="0" w:space="0" w:color="auto"/>
          </w:divBdr>
        </w:div>
        <w:div w:id="1697349241">
          <w:marLeft w:val="0"/>
          <w:marRight w:val="0"/>
          <w:marTop w:val="0"/>
          <w:marBottom w:val="60"/>
          <w:divBdr>
            <w:top w:val="none" w:sz="0" w:space="0" w:color="auto"/>
            <w:left w:val="none" w:sz="0" w:space="0" w:color="auto"/>
            <w:bottom w:val="none" w:sz="0" w:space="0" w:color="auto"/>
            <w:right w:val="none" w:sz="0" w:space="0" w:color="auto"/>
          </w:divBdr>
        </w:div>
        <w:div w:id="647323091">
          <w:marLeft w:val="0"/>
          <w:marRight w:val="0"/>
          <w:marTop w:val="0"/>
          <w:marBottom w:val="60"/>
          <w:divBdr>
            <w:top w:val="none" w:sz="0" w:space="0" w:color="auto"/>
            <w:left w:val="none" w:sz="0" w:space="0" w:color="auto"/>
            <w:bottom w:val="none" w:sz="0" w:space="0" w:color="auto"/>
            <w:right w:val="none" w:sz="0" w:space="0" w:color="auto"/>
          </w:divBdr>
        </w:div>
        <w:div w:id="48651852">
          <w:marLeft w:val="0"/>
          <w:marRight w:val="0"/>
          <w:marTop w:val="0"/>
          <w:marBottom w:val="60"/>
          <w:divBdr>
            <w:top w:val="none" w:sz="0" w:space="0" w:color="auto"/>
            <w:left w:val="none" w:sz="0" w:space="0" w:color="auto"/>
            <w:bottom w:val="none" w:sz="0" w:space="0" w:color="auto"/>
            <w:right w:val="none" w:sz="0" w:space="0" w:color="auto"/>
          </w:divBdr>
        </w:div>
        <w:div w:id="706492630">
          <w:marLeft w:val="0"/>
          <w:marRight w:val="0"/>
          <w:marTop w:val="0"/>
          <w:marBottom w:val="60"/>
          <w:divBdr>
            <w:top w:val="none" w:sz="0" w:space="0" w:color="auto"/>
            <w:left w:val="none" w:sz="0" w:space="0" w:color="auto"/>
            <w:bottom w:val="none" w:sz="0" w:space="0" w:color="auto"/>
            <w:right w:val="none" w:sz="0" w:space="0" w:color="auto"/>
          </w:divBdr>
        </w:div>
        <w:div w:id="364871619">
          <w:marLeft w:val="0"/>
          <w:marRight w:val="0"/>
          <w:marTop w:val="0"/>
          <w:marBottom w:val="60"/>
          <w:divBdr>
            <w:top w:val="none" w:sz="0" w:space="0" w:color="auto"/>
            <w:left w:val="none" w:sz="0" w:space="0" w:color="auto"/>
            <w:bottom w:val="none" w:sz="0" w:space="0" w:color="auto"/>
            <w:right w:val="none" w:sz="0" w:space="0" w:color="auto"/>
          </w:divBdr>
        </w:div>
        <w:div w:id="110325066">
          <w:marLeft w:val="0"/>
          <w:marRight w:val="0"/>
          <w:marTop w:val="0"/>
          <w:marBottom w:val="60"/>
          <w:divBdr>
            <w:top w:val="none" w:sz="0" w:space="0" w:color="auto"/>
            <w:left w:val="none" w:sz="0" w:space="0" w:color="auto"/>
            <w:bottom w:val="none" w:sz="0" w:space="0" w:color="auto"/>
            <w:right w:val="none" w:sz="0" w:space="0" w:color="auto"/>
          </w:divBdr>
        </w:div>
        <w:div w:id="1543247311">
          <w:marLeft w:val="0"/>
          <w:marRight w:val="0"/>
          <w:marTop w:val="0"/>
          <w:marBottom w:val="60"/>
          <w:divBdr>
            <w:top w:val="none" w:sz="0" w:space="0" w:color="auto"/>
            <w:left w:val="none" w:sz="0" w:space="0" w:color="auto"/>
            <w:bottom w:val="none" w:sz="0" w:space="0" w:color="auto"/>
            <w:right w:val="none" w:sz="0" w:space="0" w:color="auto"/>
          </w:divBdr>
        </w:div>
        <w:div w:id="1068771532">
          <w:marLeft w:val="0"/>
          <w:marRight w:val="0"/>
          <w:marTop w:val="0"/>
          <w:marBottom w:val="60"/>
          <w:divBdr>
            <w:top w:val="none" w:sz="0" w:space="0" w:color="auto"/>
            <w:left w:val="none" w:sz="0" w:space="0" w:color="auto"/>
            <w:bottom w:val="none" w:sz="0" w:space="0" w:color="auto"/>
            <w:right w:val="none" w:sz="0" w:space="0" w:color="auto"/>
          </w:divBdr>
        </w:div>
        <w:div w:id="577449490">
          <w:marLeft w:val="0"/>
          <w:marRight w:val="0"/>
          <w:marTop w:val="0"/>
          <w:marBottom w:val="60"/>
          <w:divBdr>
            <w:top w:val="none" w:sz="0" w:space="0" w:color="auto"/>
            <w:left w:val="none" w:sz="0" w:space="0" w:color="auto"/>
            <w:bottom w:val="none" w:sz="0" w:space="0" w:color="auto"/>
            <w:right w:val="none" w:sz="0" w:space="0" w:color="auto"/>
          </w:divBdr>
        </w:div>
        <w:div w:id="154953492">
          <w:marLeft w:val="0"/>
          <w:marRight w:val="0"/>
          <w:marTop w:val="0"/>
          <w:marBottom w:val="60"/>
          <w:divBdr>
            <w:top w:val="none" w:sz="0" w:space="0" w:color="auto"/>
            <w:left w:val="none" w:sz="0" w:space="0" w:color="auto"/>
            <w:bottom w:val="none" w:sz="0" w:space="0" w:color="auto"/>
            <w:right w:val="none" w:sz="0" w:space="0" w:color="auto"/>
          </w:divBdr>
        </w:div>
        <w:div w:id="256064121">
          <w:marLeft w:val="0"/>
          <w:marRight w:val="0"/>
          <w:marTop w:val="0"/>
          <w:marBottom w:val="60"/>
          <w:divBdr>
            <w:top w:val="none" w:sz="0" w:space="0" w:color="auto"/>
            <w:left w:val="none" w:sz="0" w:space="0" w:color="auto"/>
            <w:bottom w:val="none" w:sz="0" w:space="0" w:color="auto"/>
            <w:right w:val="none" w:sz="0" w:space="0" w:color="auto"/>
          </w:divBdr>
        </w:div>
        <w:div w:id="1049035824">
          <w:marLeft w:val="0"/>
          <w:marRight w:val="0"/>
          <w:marTop w:val="0"/>
          <w:marBottom w:val="60"/>
          <w:divBdr>
            <w:top w:val="none" w:sz="0" w:space="0" w:color="auto"/>
            <w:left w:val="none" w:sz="0" w:space="0" w:color="auto"/>
            <w:bottom w:val="none" w:sz="0" w:space="0" w:color="auto"/>
            <w:right w:val="none" w:sz="0" w:space="0" w:color="auto"/>
          </w:divBdr>
        </w:div>
        <w:div w:id="701129446">
          <w:marLeft w:val="0"/>
          <w:marRight w:val="0"/>
          <w:marTop w:val="0"/>
          <w:marBottom w:val="60"/>
          <w:divBdr>
            <w:top w:val="none" w:sz="0" w:space="0" w:color="auto"/>
            <w:left w:val="none" w:sz="0" w:space="0" w:color="auto"/>
            <w:bottom w:val="none" w:sz="0" w:space="0" w:color="auto"/>
            <w:right w:val="none" w:sz="0" w:space="0" w:color="auto"/>
          </w:divBdr>
        </w:div>
        <w:div w:id="1019239162">
          <w:marLeft w:val="0"/>
          <w:marRight w:val="0"/>
          <w:marTop w:val="0"/>
          <w:marBottom w:val="60"/>
          <w:divBdr>
            <w:top w:val="none" w:sz="0" w:space="0" w:color="auto"/>
            <w:left w:val="none" w:sz="0" w:space="0" w:color="auto"/>
            <w:bottom w:val="none" w:sz="0" w:space="0" w:color="auto"/>
            <w:right w:val="none" w:sz="0" w:space="0" w:color="auto"/>
          </w:divBdr>
        </w:div>
        <w:div w:id="1217006230">
          <w:marLeft w:val="0"/>
          <w:marRight w:val="0"/>
          <w:marTop w:val="0"/>
          <w:marBottom w:val="60"/>
          <w:divBdr>
            <w:top w:val="none" w:sz="0" w:space="0" w:color="auto"/>
            <w:left w:val="none" w:sz="0" w:space="0" w:color="auto"/>
            <w:bottom w:val="none" w:sz="0" w:space="0" w:color="auto"/>
            <w:right w:val="none" w:sz="0" w:space="0" w:color="auto"/>
          </w:divBdr>
        </w:div>
        <w:div w:id="790632974">
          <w:marLeft w:val="0"/>
          <w:marRight w:val="0"/>
          <w:marTop w:val="0"/>
          <w:marBottom w:val="60"/>
          <w:divBdr>
            <w:top w:val="none" w:sz="0" w:space="0" w:color="auto"/>
            <w:left w:val="none" w:sz="0" w:space="0" w:color="auto"/>
            <w:bottom w:val="none" w:sz="0" w:space="0" w:color="auto"/>
            <w:right w:val="none" w:sz="0" w:space="0" w:color="auto"/>
          </w:divBdr>
        </w:div>
        <w:div w:id="189999273">
          <w:marLeft w:val="0"/>
          <w:marRight w:val="0"/>
          <w:marTop w:val="0"/>
          <w:marBottom w:val="60"/>
          <w:divBdr>
            <w:top w:val="none" w:sz="0" w:space="0" w:color="auto"/>
            <w:left w:val="none" w:sz="0" w:space="0" w:color="auto"/>
            <w:bottom w:val="none" w:sz="0" w:space="0" w:color="auto"/>
            <w:right w:val="none" w:sz="0" w:space="0" w:color="auto"/>
          </w:divBdr>
        </w:div>
        <w:div w:id="1890191712">
          <w:marLeft w:val="0"/>
          <w:marRight w:val="0"/>
          <w:marTop w:val="0"/>
          <w:marBottom w:val="60"/>
          <w:divBdr>
            <w:top w:val="none" w:sz="0" w:space="0" w:color="auto"/>
            <w:left w:val="none" w:sz="0" w:space="0" w:color="auto"/>
            <w:bottom w:val="none" w:sz="0" w:space="0" w:color="auto"/>
            <w:right w:val="none" w:sz="0" w:space="0" w:color="auto"/>
          </w:divBdr>
        </w:div>
        <w:div w:id="560409828">
          <w:marLeft w:val="0"/>
          <w:marRight w:val="0"/>
          <w:marTop w:val="0"/>
          <w:marBottom w:val="60"/>
          <w:divBdr>
            <w:top w:val="none" w:sz="0" w:space="0" w:color="auto"/>
            <w:left w:val="none" w:sz="0" w:space="0" w:color="auto"/>
            <w:bottom w:val="none" w:sz="0" w:space="0" w:color="auto"/>
            <w:right w:val="none" w:sz="0" w:space="0" w:color="auto"/>
          </w:divBdr>
        </w:div>
        <w:div w:id="1215309047">
          <w:marLeft w:val="0"/>
          <w:marRight w:val="0"/>
          <w:marTop w:val="0"/>
          <w:marBottom w:val="60"/>
          <w:divBdr>
            <w:top w:val="none" w:sz="0" w:space="0" w:color="auto"/>
            <w:left w:val="none" w:sz="0" w:space="0" w:color="auto"/>
            <w:bottom w:val="none" w:sz="0" w:space="0" w:color="auto"/>
            <w:right w:val="none" w:sz="0" w:space="0" w:color="auto"/>
          </w:divBdr>
        </w:div>
        <w:div w:id="872351469">
          <w:marLeft w:val="0"/>
          <w:marRight w:val="0"/>
          <w:marTop w:val="0"/>
          <w:marBottom w:val="60"/>
          <w:divBdr>
            <w:top w:val="none" w:sz="0" w:space="0" w:color="auto"/>
            <w:left w:val="none" w:sz="0" w:space="0" w:color="auto"/>
            <w:bottom w:val="none" w:sz="0" w:space="0" w:color="auto"/>
            <w:right w:val="none" w:sz="0" w:space="0" w:color="auto"/>
          </w:divBdr>
        </w:div>
        <w:div w:id="1293052039">
          <w:marLeft w:val="0"/>
          <w:marRight w:val="0"/>
          <w:marTop w:val="0"/>
          <w:marBottom w:val="60"/>
          <w:divBdr>
            <w:top w:val="none" w:sz="0" w:space="0" w:color="auto"/>
            <w:left w:val="none" w:sz="0" w:space="0" w:color="auto"/>
            <w:bottom w:val="none" w:sz="0" w:space="0" w:color="auto"/>
            <w:right w:val="none" w:sz="0" w:space="0" w:color="auto"/>
          </w:divBdr>
        </w:div>
        <w:div w:id="894776706">
          <w:marLeft w:val="0"/>
          <w:marRight w:val="0"/>
          <w:marTop w:val="0"/>
          <w:marBottom w:val="60"/>
          <w:divBdr>
            <w:top w:val="none" w:sz="0" w:space="0" w:color="auto"/>
            <w:left w:val="none" w:sz="0" w:space="0" w:color="auto"/>
            <w:bottom w:val="none" w:sz="0" w:space="0" w:color="auto"/>
            <w:right w:val="none" w:sz="0" w:space="0" w:color="auto"/>
          </w:divBdr>
        </w:div>
        <w:div w:id="1548492699">
          <w:marLeft w:val="0"/>
          <w:marRight w:val="0"/>
          <w:marTop w:val="0"/>
          <w:marBottom w:val="60"/>
          <w:divBdr>
            <w:top w:val="none" w:sz="0" w:space="0" w:color="auto"/>
            <w:left w:val="none" w:sz="0" w:space="0" w:color="auto"/>
            <w:bottom w:val="none" w:sz="0" w:space="0" w:color="auto"/>
            <w:right w:val="none" w:sz="0" w:space="0" w:color="auto"/>
          </w:divBdr>
        </w:div>
        <w:div w:id="297228009">
          <w:marLeft w:val="0"/>
          <w:marRight w:val="0"/>
          <w:marTop w:val="0"/>
          <w:marBottom w:val="60"/>
          <w:divBdr>
            <w:top w:val="none" w:sz="0" w:space="0" w:color="auto"/>
            <w:left w:val="none" w:sz="0" w:space="0" w:color="auto"/>
            <w:bottom w:val="none" w:sz="0" w:space="0" w:color="auto"/>
            <w:right w:val="none" w:sz="0" w:space="0" w:color="auto"/>
          </w:divBdr>
        </w:div>
        <w:div w:id="1286355681">
          <w:marLeft w:val="0"/>
          <w:marRight w:val="0"/>
          <w:marTop w:val="0"/>
          <w:marBottom w:val="60"/>
          <w:divBdr>
            <w:top w:val="none" w:sz="0" w:space="0" w:color="auto"/>
            <w:left w:val="none" w:sz="0" w:space="0" w:color="auto"/>
            <w:bottom w:val="none" w:sz="0" w:space="0" w:color="auto"/>
            <w:right w:val="none" w:sz="0" w:space="0" w:color="auto"/>
          </w:divBdr>
        </w:div>
        <w:div w:id="1379280048">
          <w:marLeft w:val="0"/>
          <w:marRight w:val="0"/>
          <w:marTop w:val="0"/>
          <w:marBottom w:val="60"/>
          <w:divBdr>
            <w:top w:val="none" w:sz="0" w:space="0" w:color="auto"/>
            <w:left w:val="none" w:sz="0" w:space="0" w:color="auto"/>
            <w:bottom w:val="none" w:sz="0" w:space="0" w:color="auto"/>
            <w:right w:val="none" w:sz="0" w:space="0" w:color="auto"/>
          </w:divBdr>
        </w:div>
        <w:div w:id="2010283182">
          <w:marLeft w:val="0"/>
          <w:marRight w:val="0"/>
          <w:marTop w:val="0"/>
          <w:marBottom w:val="60"/>
          <w:divBdr>
            <w:top w:val="none" w:sz="0" w:space="0" w:color="auto"/>
            <w:left w:val="none" w:sz="0" w:space="0" w:color="auto"/>
            <w:bottom w:val="none" w:sz="0" w:space="0" w:color="auto"/>
            <w:right w:val="none" w:sz="0" w:space="0" w:color="auto"/>
          </w:divBdr>
        </w:div>
        <w:div w:id="1560559212">
          <w:marLeft w:val="0"/>
          <w:marRight w:val="0"/>
          <w:marTop w:val="0"/>
          <w:marBottom w:val="60"/>
          <w:divBdr>
            <w:top w:val="none" w:sz="0" w:space="0" w:color="auto"/>
            <w:left w:val="none" w:sz="0" w:space="0" w:color="auto"/>
            <w:bottom w:val="none" w:sz="0" w:space="0" w:color="auto"/>
            <w:right w:val="none" w:sz="0" w:space="0" w:color="auto"/>
          </w:divBdr>
        </w:div>
        <w:div w:id="1032994199">
          <w:marLeft w:val="0"/>
          <w:marRight w:val="0"/>
          <w:marTop w:val="0"/>
          <w:marBottom w:val="60"/>
          <w:divBdr>
            <w:top w:val="none" w:sz="0" w:space="0" w:color="auto"/>
            <w:left w:val="none" w:sz="0" w:space="0" w:color="auto"/>
            <w:bottom w:val="none" w:sz="0" w:space="0" w:color="auto"/>
            <w:right w:val="none" w:sz="0" w:space="0" w:color="auto"/>
          </w:divBdr>
        </w:div>
        <w:div w:id="1615096381">
          <w:marLeft w:val="0"/>
          <w:marRight w:val="0"/>
          <w:marTop w:val="0"/>
          <w:marBottom w:val="60"/>
          <w:divBdr>
            <w:top w:val="none" w:sz="0" w:space="0" w:color="auto"/>
            <w:left w:val="none" w:sz="0" w:space="0" w:color="auto"/>
            <w:bottom w:val="none" w:sz="0" w:space="0" w:color="auto"/>
            <w:right w:val="none" w:sz="0" w:space="0" w:color="auto"/>
          </w:divBdr>
        </w:div>
        <w:div w:id="1196388168">
          <w:marLeft w:val="0"/>
          <w:marRight w:val="0"/>
          <w:marTop w:val="0"/>
          <w:marBottom w:val="60"/>
          <w:divBdr>
            <w:top w:val="none" w:sz="0" w:space="0" w:color="auto"/>
            <w:left w:val="none" w:sz="0" w:space="0" w:color="auto"/>
            <w:bottom w:val="none" w:sz="0" w:space="0" w:color="auto"/>
            <w:right w:val="none" w:sz="0" w:space="0" w:color="auto"/>
          </w:divBdr>
        </w:div>
        <w:div w:id="1384282953">
          <w:marLeft w:val="0"/>
          <w:marRight w:val="0"/>
          <w:marTop w:val="0"/>
          <w:marBottom w:val="60"/>
          <w:divBdr>
            <w:top w:val="none" w:sz="0" w:space="0" w:color="auto"/>
            <w:left w:val="none" w:sz="0" w:space="0" w:color="auto"/>
            <w:bottom w:val="none" w:sz="0" w:space="0" w:color="auto"/>
            <w:right w:val="none" w:sz="0" w:space="0" w:color="auto"/>
          </w:divBdr>
        </w:div>
        <w:div w:id="1398480217">
          <w:marLeft w:val="0"/>
          <w:marRight w:val="0"/>
          <w:marTop w:val="0"/>
          <w:marBottom w:val="60"/>
          <w:divBdr>
            <w:top w:val="none" w:sz="0" w:space="0" w:color="auto"/>
            <w:left w:val="none" w:sz="0" w:space="0" w:color="auto"/>
            <w:bottom w:val="none" w:sz="0" w:space="0" w:color="auto"/>
            <w:right w:val="none" w:sz="0" w:space="0" w:color="auto"/>
          </w:divBdr>
        </w:div>
        <w:div w:id="1903835053">
          <w:marLeft w:val="0"/>
          <w:marRight w:val="0"/>
          <w:marTop w:val="0"/>
          <w:marBottom w:val="60"/>
          <w:divBdr>
            <w:top w:val="none" w:sz="0" w:space="0" w:color="auto"/>
            <w:left w:val="none" w:sz="0" w:space="0" w:color="auto"/>
            <w:bottom w:val="none" w:sz="0" w:space="0" w:color="auto"/>
            <w:right w:val="none" w:sz="0" w:space="0" w:color="auto"/>
          </w:divBdr>
        </w:div>
        <w:div w:id="241107414">
          <w:marLeft w:val="0"/>
          <w:marRight w:val="0"/>
          <w:marTop w:val="0"/>
          <w:marBottom w:val="60"/>
          <w:divBdr>
            <w:top w:val="none" w:sz="0" w:space="0" w:color="auto"/>
            <w:left w:val="none" w:sz="0" w:space="0" w:color="auto"/>
            <w:bottom w:val="none" w:sz="0" w:space="0" w:color="auto"/>
            <w:right w:val="none" w:sz="0" w:space="0" w:color="auto"/>
          </w:divBdr>
        </w:div>
        <w:div w:id="2120291311">
          <w:marLeft w:val="0"/>
          <w:marRight w:val="0"/>
          <w:marTop w:val="0"/>
          <w:marBottom w:val="60"/>
          <w:divBdr>
            <w:top w:val="none" w:sz="0" w:space="0" w:color="auto"/>
            <w:left w:val="none" w:sz="0" w:space="0" w:color="auto"/>
            <w:bottom w:val="none" w:sz="0" w:space="0" w:color="auto"/>
            <w:right w:val="none" w:sz="0" w:space="0" w:color="auto"/>
          </w:divBdr>
        </w:div>
        <w:div w:id="1453134557">
          <w:marLeft w:val="0"/>
          <w:marRight w:val="0"/>
          <w:marTop w:val="0"/>
          <w:marBottom w:val="60"/>
          <w:divBdr>
            <w:top w:val="none" w:sz="0" w:space="0" w:color="auto"/>
            <w:left w:val="none" w:sz="0" w:space="0" w:color="auto"/>
            <w:bottom w:val="none" w:sz="0" w:space="0" w:color="auto"/>
            <w:right w:val="none" w:sz="0" w:space="0" w:color="auto"/>
          </w:divBdr>
        </w:div>
        <w:div w:id="1001541232">
          <w:marLeft w:val="0"/>
          <w:marRight w:val="0"/>
          <w:marTop w:val="0"/>
          <w:marBottom w:val="60"/>
          <w:divBdr>
            <w:top w:val="none" w:sz="0" w:space="0" w:color="auto"/>
            <w:left w:val="none" w:sz="0" w:space="0" w:color="auto"/>
            <w:bottom w:val="none" w:sz="0" w:space="0" w:color="auto"/>
            <w:right w:val="none" w:sz="0" w:space="0" w:color="auto"/>
          </w:divBdr>
        </w:div>
        <w:div w:id="1349870427">
          <w:marLeft w:val="0"/>
          <w:marRight w:val="0"/>
          <w:marTop w:val="0"/>
          <w:marBottom w:val="60"/>
          <w:divBdr>
            <w:top w:val="none" w:sz="0" w:space="0" w:color="auto"/>
            <w:left w:val="none" w:sz="0" w:space="0" w:color="auto"/>
            <w:bottom w:val="none" w:sz="0" w:space="0" w:color="auto"/>
            <w:right w:val="none" w:sz="0" w:space="0" w:color="auto"/>
          </w:divBdr>
        </w:div>
        <w:div w:id="777414065">
          <w:marLeft w:val="0"/>
          <w:marRight w:val="0"/>
          <w:marTop w:val="0"/>
          <w:marBottom w:val="60"/>
          <w:divBdr>
            <w:top w:val="none" w:sz="0" w:space="0" w:color="auto"/>
            <w:left w:val="none" w:sz="0" w:space="0" w:color="auto"/>
            <w:bottom w:val="none" w:sz="0" w:space="0" w:color="auto"/>
            <w:right w:val="none" w:sz="0" w:space="0" w:color="auto"/>
          </w:divBdr>
        </w:div>
        <w:div w:id="1874688368">
          <w:marLeft w:val="0"/>
          <w:marRight w:val="0"/>
          <w:marTop w:val="0"/>
          <w:marBottom w:val="60"/>
          <w:divBdr>
            <w:top w:val="none" w:sz="0" w:space="0" w:color="auto"/>
            <w:left w:val="none" w:sz="0" w:space="0" w:color="auto"/>
            <w:bottom w:val="none" w:sz="0" w:space="0" w:color="auto"/>
            <w:right w:val="none" w:sz="0" w:space="0" w:color="auto"/>
          </w:divBdr>
        </w:div>
        <w:div w:id="1905679046">
          <w:marLeft w:val="0"/>
          <w:marRight w:val="0"/>
          <w:marTop w:val="0"/>
          <w:marBottom w:val="60"/>
          <w:divBdr>
            <w:top w:val="none" w:sz="0" w:space="0" w:color="auto"/>
            <w:left w:val="none" w:sz="0" w:space="0" w:color="auto"/>
            <w:bottom w:val="none" w:sz="0" w:space="0" w:color="auto"/>
            <w:right w:val="none" w:sz="0" w:space="0" w:color="auto"/>
          </w:divBdr>
        </w:div>
        <w:div w:id="2047097555">
          <w:marLeft w:val="0"/>
          <w:marRight w:val="0"/>
          <w:marTop w:val="0"/>
          <w:marBottom w:val="60"/>
          <w:divBdr>
            <w:top w:val="none" w:sz="0" w:space="0" w:color="auto"/>
            <w:left w:val="none" w:sz="0" w:space="0" w:color="auto"/>
            <w:bottom w:val="none" w:sz="0" w:space="0" w:color="auto"/>
            <w:right w:val="none" w:sz="0" w:space="0" w:color="auto"/>
          </w:divBdr>
        </w:div>
        <w:div w:id="1186485432">
          <w:marLeft w:val="0"/>
          <w:marRight w:val="0"/>
          <w:marTop w:val="0"/>
          <w:marBottom w:val="60"/>
          <w:divBdr>
            <w:top w:val="none" w:sz="0" w:space="0" w:color="auto"/>
            <w:left w:val="none" w:sz="0" w:space="0" w:color="auto"/>
            <w:bottom w:val="none" w:sz="0" w:space="0" w:color="auto"/>
            <w:right w:val="none" w:sz="0" w:space="0" w:color="auto"/>
          </w:divBdr>
        </w:div>
        <w:div w:id="789666136">
          <w:marLeft w:val="0"/>
          <w:marRight w:val="0"/>
          <w:marTop w:val="0"/>
          <w:marBottom w:val="60"/>
          <w:divBdr>
            <w:top w:val="none" w:sz="0" w:space="0" w:color="auto"/>
            <w:left w:val="none" w:sz="0" w:space="0" w:color="auto"/>
            <w:bottom w:val="none" w:sz="0" w:space="0" w:color="auto"/>
            <w:right w:val="none" w:sz="0" w:space="0" w:color="auto"/>
          </w:divBdr>
        </w:div>
        <w:div w:id="590896961">
          <w:marLeft w:val="0"/>
          <w:marRight w:val="0"/>
          <w:marTop w:val="0"/>
          <w:marBottom w:val="60"/>
          <w:divBdr>
            <w:top w:val="none" w:sz="0" w:space="0" w:color="auto"/>
            <w:left w:val="none" w:sz="0" w:space="0" w:color="auto"/>
            <w:bottom w:val="none" w:sz="0" w:space="0" w:color="auto"/>
            <w:right w:val="none" w:sz="0" w:space="0" w:color="auto"/>
          </w:divBdr>
        </w:div>
        <w:div w:id="1656489995">
          <w:marLeft w:val="0"/>
          <w:marRight w:val="0"/>
          <w:marTop w:val="0"/>
          <w:marBottom w:val="60"/>
          <w:divBdr>
            <w:top w:val="none" w:sz="0" w:space="0" w:color="auto"/>
            <w:left w:val="none" w:sz="0" w:space="0" w:color="auto"/>
            <w:bottom w:val="none" w:sz="0" w:space="0" w:color="auto"/>
            <w:right w:val="none" w:sz="0" w:space="0" w:color="auto"/>
          </w:divBdr>
        </w:div>
        <w:div w:id="412169431">
          <w:marLeft w:val="0"/>
          <w:marRight w:val="0"/>
          <w:marTop w:val="0"/>
          <w:marBottom w:val="60"/>
          <w:divBdr>
            <w:top w:val="none" w:sz="0" w:space="0" w:color="auto"/>
            <w:left w:val="none" w:sz="0" w:space="0" w:color="auto"/>
            <w:bottom w:val="none" w:sz="0" w:space="0" w:color="auto"/>
            <w:right w:val="none" w:sz="0" w:space="0" w:color="auto"/>
          </w:divBdr>
        </w:div>
        <w:div w:id="1136023081">
          <w:marLeft w:val="0"/>
          <w:marRight w:val="0"/>
          <w:marTop w:val="0"/>
          <w:marBottom w:val="60"/>
          <w:divBdr>
            <w:top w:val="none" w:sz="0" w:space="0" w:color="auto"/>
            <w:left w:val="none" w:sz="0" w:space="0" w:color="auto"/>
            <w:bottom w:val="none" w:sz="0" w:space="0" w:color="auto"/>
            <w:right w:val="none" w:sz="0" w:space="0" w:color="auto"/>
          </w:divBdr>
        </w:div>
        <w:div w:id="71398267">
          <w:marLeft w:val="0"/>
          <w:marRight w:val="0"/>
          <w:marTop w:val="0"/>
          <w:marBottom w:val="60"/>
          <w:divBdr>
            <w:top w:val="none" w:sz="0" w:space="0" w:color="auto"/>
            <w:left w:val="none" w:sz="0" w:space="0" w:color="auto"/>
            <w:bottom w:val="none" w:sz="0" w:space="0" w:color="auto"/>
            <w:right w:val="none" w:sz="0" w:space="0" w:color="auto"/>
          </w:divBdr>
        </w:div>
        <w:div w:id="1601569045">
          <w:marLeft w:val="0"/>
          <w:marRight w:val="0"/>
          <w:marTop w:val="0"/>
          <w:marBottom w:val="60"/>
          <w:divBdr>
            <w:top w:val="none" w:sz="0" w:space="0" w:color="auto"/>
            <w:left w:val="none" w:sz="0" w:space="0" w:color="auto"/>
            <w:bottom w:val="none" w:sz="0" w:space="0" w:color="auto"/>
            <w:right w:val="none" w:sz="0" w:space="0" w:color="auto"/>
          </w:divBdr>
        </w:div>
        <w:div w:id="2010791811">
          <w:marLeft w:val="0"/>
          <w:marRight w:val="0"/>
          <w:marTop w:val="0"/>
          <w:marBottom w:val="60"/>
          <w:divBdr>
            <w:top w:val="none" w:sz="0" w:space="0" w:color="auto"/>
            <w:left w:val="none" w:sz="0" w:space="0" w:color="auto"/>
            <w:bottom w:val="none" w:sz="0" w:space="0" w:color="auto"/>
            <w:right w:val="none" w:sz="0" w:space="0" w:color="auto"/>
          </w:divBdr>
        </w:div>
        <w:div w:id="675693357">
          <w:marLeft w:val="0"/>
          <w:marRight w:val="0"/>
          <w:marTop w:val="0"/>
          <w:marBottom w:val="60"/>
          <w:divBdr>
            <w:top w:val="none" w:sz="0" w:space="0" w:color="auto"/>
            <w:left w:val="none" w:sz="0" w:space="0" w:color="auto"/>
            <w:bottom w:val="none" w:sz="0" w:space="0" w:color="auto"/>
            <w:right w:val="none" w:sz="0" w:space="0" w:color="auto"/>
          </w:divBdr>
        </w:div>
        <w:div w:id="716928087">
          <w:marLeft w:val="0"/>
          <w:marRight w:val="0"/>
          <w:marTop w:val="0"/>
          <w:marBottom w:val="60"/>
          <w:divBdr>
            <w:top w:val="none" w:sz="0" w:space="0" w:color="auto"/>
            <w:left w:val="none" w:sz="0" w:space="0" w:color="auto"/>
            <w:bottom w:val="none" w:sz="0" w:space="0" w:color="auto"/>
            <w:right w:val="none" w:sz="0" w:space="0" w:color="auto"/>
          </w:divBdr>
        </w:div>
        <w:div w:id="1380592190">
          <w:marLeft w:val="0"/>
          <w:marRight w:val="0"/>
          <w:marTop w:val="0"/>
          <w:marBottom w:val="60"/>
          <w:divBdr>
            <w:top w:val="none" w:sz="0" w:space="0" w:color="auto"/>
            <w:left w:val="none" w:sz="0" w:space="0" w:color="auto"/>
            <w:bottom w:val="none" w:sz="0" w:space="0" w:color="auto"/>
            <w:right w:val="none" w:sz="0" w:space="0" w:color="auto"/>
          </w:divBdr>
        </w:div>
        <w:div w:id="647982090">
          <w:marLeft w:val="0"/>
          <w:marRight w:val="0"/>
          <w:marTop w:val="0"/>
          <w:marBottom w:val="60"/>
          <w:divBdr>
            <w:top w:val="none" w:sz="0" w:space="0" w:color="auto"/>
            <w:left w:val="none" w:sz="0" w:space="0" w:color="auto"/>
            <w:bottom w:val="none" w:sz="0" w:space="0" w:color="auto"/>
            <w:right w:val="none" w:sz="0" w:space="0" w:color="auto"/>
          </w:divBdr>
        </w:div>
        <w:div w:id="1779835114">
          <w:marLeft w:val="0"/>
          <w:marRight w:val="0"/>
          <w:marTop w:val="0"/>
          <w:marBottom w:val="60"/>
          <w:divBdr>
            <w:top w:val="none" w:sz="0" w:space="0" w:color="auto"/>
            <w:left w:val="none" w:sz="0" w:space="0" w:color="auto"/>
            <w:bottom w:val="none" w:sz="0" w:space="0" w:color="auto"/>
            <w:right w:val="none" w:sz="0" w:space="0" w:color="auto"/>
          </w:divBdr>
        </w:div>
        <w:div w:id="1086877417">
          <w:marLeft w:val="0"/>
          <w:marRight w:val="0"/>
          <w:marTop w:val="0"/>
          <w:marBottom w:val="60"/>
          <w:divBdr>
            <w:top w:val="none" w:sz="0" w:space="0" w:color="auto"/>
            <w:left w:val="none" w:sz="0" w:space="0" w:color="auto"/>
            <w:bottom w:val="none" w:sz="0" w:space="0" w:color="auto"/>
            <w:right w:val="none" w:sz="0" w:space="0" w:color="auto"/>
          </w:divBdr>
        </w:div>
        <w:div w:id="225410900">
          <w:marLeft w:val="0"/>
          <w:marRight w:val="0"/>
          <w:marTop w:val="0"/>
          <w:marBottom w:val="60"/>
          <w:divBdr>
            <w:top w:val="none" w:sz="0" w:space="0" w:color="auto"/>
            <w:left w:val="none" w:sz="0" w:space="0" w:color="auto"/>
            <w:bottom w:val="none" w:sz="0" w:space="0" w:color="auto"/>
            <w:right w:val="none" w:sz="0" w:space="0" w:color="auto"/>
          </w:divBdr>
        </w:div>
        <w:div w:id="1637756291">
          <w:marLeft w:val="0"/>
          <w:marRight w:val="0"/>
          <w:marTop w:val="0"/>
          <w:marBottom w:val="60"/>
          <w:divBdr>
            <w:top w:val="none" w:sz="0" w:space="0" w:color="auto"/>
            <w:left w:val="none" w:sz="0" w:space="0" w:color="auto"/>
            <w:bottom w:val="none" w:sz="0" w:space="0" w:color="auto"/>
            <w:right w:val="none" w:sz="0" w:space="0" w:color="auto"/>
          </w:divBdr>
        </w:div>
        <w:div w:id="289478894">
          <w:marLeft w:val="0"/>
          <w:marRight w:val="0"/>
          <w:marTop w:val="0"/>
          <w:marBottom w:val="60"/>
          <w:divBdr>
            <w:top w:val="none" w:sz="0" w:space="0" w:color="auto"/>
            <w:left w:val="none" w:sz="0" w:space="0" w:color="auto"/>
            <w:bottom w:val="none" w:sz="0" w:space="0" w:color="auto"/>
            <w:right w:val="none" w:sz="0" w:space="0" w:color="auto"/>
          </w:divBdr>
        </w:div>
        <w:div w:id="63652622">
          <w:marLeft w:val="0"/>
          <w:marRight w:val="0"/>
          <w:marTop w:val="0"/>
          <w:marBottom w:val="60"/>
          <w:divBdr>
            <w:top w:val="none" w:sz="0" w:space="0" w:color="auto"/>
            <w:left w:val="none" w:sz="0" w:space="0" w:color="auto"/>
            <w:bottom w:val="none" w:sz="0" w:space="0" w:color="auto"/>
            <w:right w:val="none" w:sz="0" w:space="0" w:color="auto"/>
          </w:divBdr>
        </w:div>
        <w:div w:id="451436325">
          <w:marLeft w:val="0"/>
          <w:marRight w:val="0"/>
          <w:marTop w:val="0"/>
          <w:marBottom w:val="60"/>
          <w:divBdr>
            <w:top w:val="none" w:sz="0" w:space="0" w:color="auto"/>
            <w:left w:val="none" w:sz="0" w:space="0" w:color="auto"/>
            <w:bottom w:val="none" w:sz="0" w:space="0" w:color="auto"/>
            <w:right w:val="none" w:sz="0" w:space="0" w:color="auto"/>
          </w:divBdr>
        </w:div>
        <w:div w:id="550266241">
          <w:marLeft w:val="0"/>
          <w:marRight w:val="0"/>
          <w:marTop w:val="0"/>
          <w:marBottom w:val="60"/>
          <w:divBdr>
            <w:top w:val="none" w:sz="0" w:space="0" w:color="auto"/>
            <w:left w:val="none" w:sz="0" w:space="0" w:color="auto"/>
            <w:bottom w:val="none" w:sz="0" w:space="0" w:color="auto"/>
            <w:right w:val="none" w:sz="0" w:space="0" w:color="auto"/>
          </w:divBdr>
        </w:div>
        <w:div w:id="525292226">
          <w:marLeft w:val="0"/>
          <w:marRight w:val="0"/>
          <w:marTop w:val="0"/>
          <w:marBottom w:val="60"/>
          <w:divBdr>
            <w:top w:val="none" w:sz="0" w:space="0" w:color="auto"/>
            <w:left w:val="none" w:sz="0" w:space="0" w:color="auto"/>
            <w:bottom w:val="none" w:sz="0" w:space="0" w:color="auto"/>
            <w:right w:val="none" w:sz="0" w:space="0" w:color="auto"/>
          </w:divBdr>
        </w:div>
        <w:div w:id="1858496896">
          <w:marLeft w:val="0"/>
          <w:marRight w:val="0"/>
          <w:marTop w:val="0"/>
          <w:marBottom w:val="60"/>
          <w:divBdr>
            <w:top w:val="none" w:sz="0" w:space="0" w:color="auto"/>
            <w:left w:val="none" w:sz="0" w:space="0" w:color="auto"/>
            <w:bottom w:val="none" w:sz="0" w:space="0" w:color="auto"/>
            <w:right w:val="none" w:sz="0" w:space="0" w:color="auto"/>
          </w:divBdr>
        </w:div>
        <w:div w:id="2138064733">
          <w:marLeft w:val="0"/>
          <w:marRight w:val="0"/>
          <w:marTop w:val="0"/>
          <w:marBottom w:val="60"/>
          <w:divBdr>
            <w:top w:val="none" w:sz="0" w:space="0" w:color="auto"/>
            <w:left w:val="none" w:sz="0" w:space="0" w:color="auto"/>
            <w:bottom w:val="none" w:sz="0" w:space="0" w:color="auto"/>
            <w:right w:val="none" w:sz="0" w:space="0" w:color="auto"/>
          </w:divBdr>
        </w:div>
        <w:div w:id="1264729379">
          <w:marLeft w:val="0"/>
          <w:marRight w:val="0"/>
          <w:marTop w:val="0"/>
          <w:marBottom w:val="60"/>
          <w:divBdr>
            <w:top w:val="none" w:sz="0" w:space="0" w:color="auto"/>
            <w:left w:val="none" w:sz="0" w:space="0" w:color="auto"/>
            <w:bottom w:val="none" w:sz="0" w:space="0" w:color="auto"/>
            <w:right w:val="none" w:sz="0" w:space="0" w:color="auto"/>
          </w:divBdr>
        </w:div>
        <w:div w:id="85003270">
          <w:marLeft w:val="0"/>
          <w:marRight w:val="0"/>
          <w:marTop w:val="0"/>
          <w:marBottom w:val="60"/>
          <w:divBdr>
            <w:top w:val="none" w:sz="0" w:space="0" w:color="auto"/>
            <w:left w:val="none" w:sz="0" w:space="0" w:color="auto"/>
            <w:bottom w:val="none" w:sz="0" w:space="0" w:color="auto"/>
            <w:right w:val="none" w:sz="0" w:space="0" w:color="auto"/>
          </w:divBdr>
        </w:div>
        <w:div w:id="1474636067">
          <w:marLeft w:val="0"/>
          <w:marRight w:val="0"/>
          <w:marTop w:val="0"/>
          <w:marBottom w:val="60"/>
          <w:divBdr>
            <w:top w:val="none" w:sz="0" w:space="0" w:color="auto"/>
            <w:left w:val="none" w:sz="0" w:space="0" w:color="auto"/>
            <w:bottom w:val="none" w:sz="0" w:space="0" w:color="auto"/>
            <w:right w:val="none" w:sz="0" w:space="0" w:color="auto"/>
          </w:divBdr>
        </w:div>
        <w:div w:id="1244485804">
          <w:marLeft w:val="0"/>
          <w:marRight w:val="0"/>
          <w:marTop w:val="0"/>
          <w:marBottom w:val="60"/>
          <w:divBdr>
            <w:top w:val="none" w:sz="0" w:space="0" w:color="auto"/>
            <w:left w:val="none" w:sz="0" w:space="0" w:color="auto"/>
            <w:bottom w:val="none" w:sz="0" w:space="0" w:color="auto"/>
            <w:right w:val="none" w:sz="0" w:space="0" w:color="auto"/>
          </w:divBdr>
        </w:div>
        <w:div w:id="1446461050">
          <w:marLeft w:val="0"/>
          <w:marRight w:val="0"/>
          <w:marTop w:val="0"/>
          <w:marBottom w:val="60"/>
          <w:divBdr>
            <w:top w:val="none" w:sz="0" w:space="0" w:color="auto"/>
            <w:left w:val="none" w:sz="0" w:space="0" w:color="auto"/>
            <w:bottom w:val="none" w:sz="0" w:space="0" w:color="auto"/>
            <w:right w:val="none" w:sz="0" w:space="0" w:color="auto"/>
          </w:divBdr>
        </w:div>
        <w:div w:id="1725446016">
          <w:marLeft w:val="0"/>
          <w:marRight w:val="0"/>
          <w:marTop w:val="0"/>
          <w:marBottom w:val="60"/>
          <w:divBdr>
            <w:top w:val="none" w:sz="0" w:space="0" w:color="auto"/>
            <w:left w:val="none" w:sz="0" w:space="0" w:color="auto"/>
            <w:bottom w:val="none" w:sz="0" w:space="0" w:color="auto"/>
            <w:right w:val="none" w:sz="0" w:space="0" w:color="auto"/>
          </w:divBdr>
        </w:div>
        <w:div w:id="1100638110">
          <w:marLeft w:val="0"/>
          <w:marRight w:val="0"/>
          <w:marTop w:val="0"/>
          <w:marBottom w:val="60"/>
          <w:divBdr>
            <w:top w:val="none" w:sz="0" w:space="0" w:color="auto"/>
            <w:left w:val="none" w:sz="0" w:space="0" w:color="auto"/>
            <w:bottom w:val="none" w:sz="0" w:space="0" w:color="auto"/>
            <w:right w:val="none" w:sz="0" w:space="0" w:color="auto"/>
          </w:divBdr>
        </w:div>
        <w:div w:id="860976305">
          <w:marLeft w:val="0"/>
          <w:marRight w:val="0"/>
          <w:marTop w:val="0"/>
          <w:marBottom w:val="60"/>
          <w:divBdr>
            <w:top w:val="none" w:sz="0" w:space="0" w:color="auto"/>
            <w:left w:val="none" w:sz="0" w:space="0" w:color="auto"/>
            <w:bottom w:val="none" w:sz="0" w:space="0" w:color="auto"/>
            <w:right w:val="none" w:sz="0" w:space="0" w:color="auto"/>
          </w:divBdr>
        </w:div>
        <w:div w:id="1435327668">
          <w:marLeft w:val="0"/>
          <w:marRight w:val="0"/>
          <w:marTop w:val="0"/>
          <w:marBottom w:val="60"/>
          <w:divBdr>
            <w:top w:val="none" w:sz="0" w:space="0" w:color="auto"/>
            <w:left w:val="none" w:sz="0" w:space="0" w:color="auto"/>
            <w:bottom w:val="none" w:sz="0" w:space="0" w:color="auto"/>
            <w:right w:val="none" w:sz="0" w:space="0" w:color="auto"/>
          </w:divBdr>
        </w:div>
        <w:div w:id="43988078">
          <w:marLeft w:val="0"/>
          <w:marRight w:val="0"/>
          <w:marTop w:val="0"/>
          <w:marBottom w:val="60"/>
          <w:divBdr>
            <w:top w:val="none" w:sz="0" w:space="0" w:color="auto"/>
            <w:left w:val="none" w:sz="0" w:space="0" w:color="auto"/>
            <w:bottom w:val="none" w:sz="0" w:space="0" w:color="auto"/>
            <w:right w:val="none" w:sz="0" w:space="0" w:color="auto"/>
          </w:divBdr>
        </w:div>
        <w:div w:id="2134400606">
          <w:marLeft w:val="0"/>
          <w:marRight w:val="0"/>
          <w:marTop w:val="0"/>
          <w:marBottom w:val="60"/>
          <w:divBdr>
            <w:top w:val="none" w:sz="0" w:space="0" w:color="auto"/>
            <w:left w:val="none" w:sz="0" w:space="0" w:color="auto"/>
            <w:bottom w:val="none" w:sz="0" w:space="0" w:color="auto"/>
            <w:right w:val="none" w:sz="0" w:space="0" w:color="auto"/>
          </w:divBdr>
        </w:div>
        <w:div w:id="1451703514">
          <w:marLeft w:val="0"/>
          <w:marRight w:val="0"/>
          <w:marTop w:val="0"/>
          <w:marBottom w:val="60"/>
          <w:divBdr>
            <w:top w:val="none" w:sz="0" w:space="0" w:color="auto"/>
            <w:left w:val="none" w:sz="0" w:space="0" w:color="auto"/>
            <w:bottom w:val="none" w:sz="0" w:space="0" w:color="auto"/>
            <w:right w:val="none" w:sz="0" w:space="0" w:color="auto"/>
          </w:divBdr>
        </w:div>
        <w:div w:id="402872101">
          <w:marLeft w:val="0"/>
          <w:marRight w:val="0"/>
          <w:marTop w:val="0"/>
          <w:marBottom w:val="60"/>
          <w:divBdr>
            <w:top w:val="none" w:sz="0" w:space="0" w:color="auto"/>
            <w:left w:val="none" w:sz="0" w:space="0" w:color="auto"/>
            <w:bottom w:val="none" w:sz="0" w:space="0" w:color="auto"/>
            <w:right w:val="none" w:sz="0" w:space="0" w:color="auto"/>
          </w:divBdr>
        </w:div>
        <w:div w:id="1438987308">
          <w:marLeft w:val="0"/>
          <w:marRight w:val="0"/>
          <w:marTop w:val="0"/>
          <w:marBottom w:val="60"/>
          <w:divBdr>
            <w:top w:val="none" w:sz="0" w:space="0" w:color="auto"/>
            <w:left w:val="none" w:sz="0" w:space="0" w:color="auto"/>
            <w:bottom w:val="none" w:sz="0" w:space="0" w:color="auto"/>
            <w:right w:val="none" w:sz="0" w:space="0" w:color="auto"/>
          </w:divBdr>
        </w:div>
        <w:div w:id="191235784">
          <w:marLeft w:val="0"/>
          <w:marRight w:val="0"/>
          <w:marTop w:val="0"/>
          <w:marBottom w:val="60"/>
          <w:divBdr>
            <w:top w:val="none" w:sz="0" w:space="0" w:color="auto"/>
            <w:left w:val="none" w:sz="0" w:space="0" w:color="auto"/>
            <w:bottom w:val="none" w:sz="0" w:space="0" w:color="auto"/>
            <w:right w:val="none" w:sz="0" w:space="0" w:color="auto"/>
          </w:divBdr>
        </w:div>
        <w:div w:id="779187066">
          <w:marLeft w:val="0"/>
          <w:marRight w:val="0"/>
          <w:marTop w:val="0"/>
          <w:marBottom w:val="60"/>
          <w:divBdr>
            <w:top w:val="none" w:sz="0" w:space="0" w:color="auto"/>
            <w:left w:val="none" w:sz="0" w:space="0" w:color="auto"/>
            <w:bottom w:val="none" w:sz="0" w:space="0" w:color="auto"/>
            <w:right w:val="none" w:sz="0" w:space="0" w:color="auto"/>
          </w:divBdr>
        </w:div>
        <w:div w:id="974945173">
          <w:marLeft w:val="0"/>
          <w:marRight w:val="0"/>
          <w:marTop w:val="0"/>
          <w:marBottom w:val="60"/>
          <w:divBdr>
            <w:top w:val="none" w:sz="0" w:space="0" w:color="auto"/>
            <w:left w:val="none" w:sz="0" w:space="0" w:color="auto"/>
            <w:bottom w:val="none" w:sz="0" w:space="0" w:color="auto"/>
            <w:right w:val="none" w:sz="0" w:space="0" w:color="auto"/>
          </w:divBdr>
        </w:div>
        <w:div w:id="861626202">
          <w:marLeft w:val="0"/>
          <w:marRight w:val="0"/>
          <w:marTop w:val="0"/>
          <w:marBottom w:val="60"/>
          <w:divBdr>
            <w:top w:val="none" w:sz="0" w:space="0" w:color="auto"/>
            <w:left w:val="none" w:sz="0" w:space="0" w:color="auto"/>
            <w:bottom w:val="none" w:sz="0" w:space="0" w:color="auto"/>
            <w:right w:val="none" w:sz="0" w:space="0" w:color="auto"/>
          </w:divBdr>
        </w:div>
        <w:div w:id="568806204">
          <w:marLeft w:val="0"/>
          <w:marRight w:val="0"/>
          <w:marTop w:val="0"/>
          <w:marBottom w:val="60"/>
          <w:divBdr>
            <w:top w:val="none" w:sz="0" w:space="0" w:color="auto"/>
            <w:left w:val="none" w:sz="0" w:space="0" w:color="auto"/>
            <w:bottom w:val="none" w:sz="0" w:space="0" w:color="auto"/>
            <w:right w:val="none" w:sz="0" w:space="0" w:color="auto"/>
          </w:divBdr>
        </w:div>
        <w:div w:id="1317877555">
          <w:marLeft w:val="0"/>
          <w:marRight w:val="0"/>
          <w:marTop w:val="0"/>
          <w:marBottom w:val="60"/>
          <w:divBdr>
            <w:top w:val="none" w:sz="0" w:space="0" w:color="auto"/>
            <w:left w:val="none" w:sz="0" w:space="0" w:color="auto"/>
            <w:bottom w:val="none" w:sz="0" w:space="0" w:color="auto"/>
            <w:right w:val="none" w:sz="0" w:space="0" w:color="auto"/>
          </w:divBdr>
        </w:div>
        <w:div w:id="786705903">
          <w:marLeft w:val="0"/>
          <w:marRight w:val="0"/>
          <w:marTop w:val="0"/>
          <w:marBottom w:val="60"/>
          <w:divBdr>
            <w:top w:val="none" w:sz="0" w:space="0" w:color="auto"/>
            <w:left w:val="none" w:sz="0" w:space="0" w:color="auto"/>
            <w:bottom w:val="none" w:sz="0" w:space="0" w:color="auto"/>
            <w:right w:val="none" w:sz="0" w:space="0" w:color="auto"/>
          </w:divBdr>
        </w:div>
        <w:div w:id="1260914100">
          <w:marLeft w:val="0"/>
          <w:marRight w:val="0"/>
          <w:marTop w:val="0"/>
          <w:marBottom w:val="60"/>
          <w:divBdr>
            <w:top w:val="none" w:sz="0" w:space="0" w:color="auto"/>
            <w:left w:val="none" w:sz="0" w:space="0" w:color="auto"/>
            <w:bottom w:val="none" w:sz="0" w:space="0" w:color="auto"/>
            <w:right w:val="none" w:sz="0" w:space="0" w:color="auto"/>
          </w:divBdr>
        </w:div>
        <w:div w:id="1417048225">
          <w:marLeft w:val="0"/>
          <w:marRight w:val="0"/>
          <w:marTop w:val="0"/>
          <w:marBottom w:val="60"/>
          <w:divBdr>
            <w:top w:val="none" w:sz="0" w:space="0" w:color="auto"/>
            <w:left w:val="none" w:sz="0" w:space="0" w:color="auto"/>
            <w:bottom w:val="none" w:sz="0" w:space="0" w:color="auto"/>
            <w:right w:val="none" w:sz="0" w:space="0" w:color="auto"/>
          </w:divBdr>
        </w:div>
        <w:div w:id="1854224953">
          <w:marLeft w:val="0"/>
          <w:marRight w:val="0"/>
          <w:marTop w:val="0"/>
          <w:marBottom w:val="60"/>
          <w:divBdr>
            <w:top w:val="none" w:sz="0" w:space="0" w:color="auto"/>
            <w:left w:val="none" w:sz="0" w:space="0" w:color="auto"/>
            <w:bottom w:val="none" w:sz="0" w:space="0" w:color="auto"/>
            <w:right w:val="none" w:sz="0" w:space="0" w:color="auto"/>
          </w:divBdr>
        </w:div>
        <w:div w:id="1132405520">
          <w:marLeft w:val="0"/>
          <w:marRight w:val="0"/>
          <w:marTop w:val="0"/>
          <w:marBottom w:val="101"/>
          <w:divBdr>
            <w:top w:val="none" w:sz="0" w:space="0" w:color="auto"/>
            <w:left w:val="none" w:sz="0" w:space="0" w:color="auto"/>
            <w:bottom w:val="none" w:sz="0" w:space="0" w:color="auto"/>
            <w:right w:val="none" w:sz="0" w:space="0" w:color="auto"/>
          </w:divBdr>
        </w:div>
        <w:div w:id="557134398">
          <w:marLeft w:val="0"/>
          <w:marRight w:val="0"/>
          <w:marTop w:val="0"/>
          <w:marBottom w:val="80"/>
          <w:divBdr>
            <w:top w:val="none" w:sz="0" w:space="0" w:color="auto"/>
            <w:left w:val="none" w:sz="0" w:space="0" w:color="auto"/>
            <w:bottom w:val="none" w:sz="0" w:space="0" w:color="auto"/>
            <w:right w:val="none" w:sz="0" w:space="0" w:color="auto"/>
          </w:divBdr>
        </w:div>
        <w:div w:id="2034763689">
          <w:marLeft w:val="0"/>
          <w:marRight w:val="0"/>
          <w:marTop w:val="0"/>
          <w:marBottom w:val="80"/>
          <w:divBdr>
            <w:top w:val="none" w:sz="0" w:space="0" w:color="auto"/>
            <w:left w:val="none" w:sz="0" w:space="0" w:color="auto"/>
            <w:bottom w:val="none" w:sz="0" w:space="0" w:color="auto"/>
            <w:right w:val="none" w:sz="0" w:space="0" w:color="auto"/>
          </w:divBdr>
        </w:div>
        <w:div w:id="1682320170">
          <w:marLeft w:val="0"/>
          <w:marRight w:val="0"/>
          <w:marTop w:val="0"/>
          <w:marBottom w:val="80"/>
          <w:divBdr>
            <w:top w:val="none" w:sz="0" w:space="0" w:color="auto"/>
            <w:left w:val="none" w:sz="0" w:space="0" w:color="auto"/>
            <w:bottom w:val="none" w:sz="0" w:space="0" w:color="auto"/>
            <w:right w:val="none" w:sz="0" w:space="0" w:color="auto"/>
          </w:divBdr>
        </w:div>
        <w:div w:id="48695306">
          <w:marLeft w:val="0"/>
          <w:marRight w:val="0"/>
          <w:marTop w:val="0"/>
          <w:marBottom w:val="80"/>
          <w:divBdr>
            <w:top w:val="none" w:sz="0" w:space="0" w:color="auto"/>
            <w:left w:val="none" w:sz="0" w:space="0" w:color="auto"/>
            <w:bottom w:val="none" w:sz="0" w:space="0" w:color="auto"/>
            <w:right w:val="none" w:sz="0" w:space="0" w:color="auto"/>
          </w:divBdr>
        </w:div>
        <w:div w:id="2113935334">
          <w:marLeft w:val="0"/>
          <w:marRight w:val="0"/>
          <w:marTop w:val="0"/>
          <w:marBottom w:val="80"/>
          <w:divBdr>
            <w:top w:val="none" w:sz="0" w:space="0" w:color="auto"/>
            <w:left w:val="none" w:sz="0" w:space="0" w:color="auto"/>
            <w:bottom w:val="none" w:sz="0" w:space="0" w:color="auto"/>
            <w:right w:val="none" w:sz="0" w:space="0" w:color="auto"/>
          </w:divBdr>
        </w:div>
        <w:div w:id="1487092142">
          <w:marLeft w:val="0"/>
          <w:marRight w:val="0"/>
          <w:marTop w:val="0"/>
          <w:marBottom w:val="80"/>
          <w:divBdr>
            <w:top w:val="none" w:sz="0" w:space="0" w:color="auto"/>
            <w:left w:val="none" w:sz="0" w:space="0" w:color="auto"/>
            <w:bottom w:val="none" w:sz="0" w:space="0" w:color="auto"/>
            <w:right w:val="none" w:sz="0" w:space="0" w:color="auto"/>
          </w:divBdr>
        </w:div>
        <w:div w:id="1776363561">
          <w:marLeft w:val="0"/>
          <w:marRight w:val="0"/>
          <w:marTop w:val="0"/>
          <w:marBottom w:val="80"/>
          <w:divBdr>
            <w:top w:val="none" w:sz="0" w:space="0" w:color="auto"/>
            <w:left w:val="none" w:sz="0" w:space="0" w:color="auto"/>
            <w:bottom w:val="none" w:sz="0" w:space="0" w:color="auto"/>
            <w:right w:val="none" w:sz="0" w:space="0" w:color="auto"/>
          </w:divBdr>
        </w:div>
        <w:div w:id="789056381">
          <w:marLeft w:val="0"/>
          <w:marRight w:val="0"/>
          <w:marTop w:val="0"/>
          <w:marBottom w:val="80"/>
          <w:divBdr>
            <w:top w:val="none" w:sz="0" w:space="0" w:color="auto"/>
            <w:left w:val="none" w:sz="0" w:space="0" w:color="auto"/>
            <w:bottom w:val="none" w:sz="0" w:space="0" w:color="auto"/>
            <w:right w:val="none" w:sz="0" w:space="0" w:color="auto"/>
          </w:divBdr>
        </w:div>
        <w:div w:id="1174759266">
          <w:marLeft w:val="0"/>
          <w:marRight w:val="0"/>
          <w:marTop w:val="0"/>
          <w:marBottom w:val="80"/>
          <w:divBdr>
            <w:top w:val="none" w:sz="0" w:space="0" w:color="auto"/>
            <w:left w:val="none" w:sz="0" w:space="0" w:color="auto"/>
            <w:bottom w:val="none" w:sz="0" w:space="0" w:color="auto"/>
            <w:right w:val="none" w:sz="0" w:space="0" w:color="auto"/>
          </w:divBdr>
        </w:div>
        <w:div w:id="1124932312">
          <w:marLeft w:val="0"/>
          <w:marRight w:val="0"/>
          <w:marTop w:val="0"/>
          <w:marBottom w:val="80"/>
          <w:divBdr>
            <w:top w:val="none" w:sz="0" w:space="0" w:color="auto"/>
            <w:left w:val="none" w:sz="0" w:space="0" w:color="auto"/>
            <w:bottom w:val="none" w:sz="0" w:space="0" w:color="auto"/>
            <w:right w:val="none" w:sz="0" w:space="0" w:color="auto"/>
          </w:divBdr>
        </w:div>
        <w:div w:id="1814323667">
          <w:marLeft w:val="0"/>
          <w:marRight w:val="0"/>
          <w:marTop w:val="0"/>
          <w:marBottom w:val="80"/>
          <w:divBdr>
            <w:top w:val="none" w:sz="0" w:space="0" w:color="auto"/>
            <w:left w:val="none" w:sz="0" w:space="0" w:color="auto"/>
            <w:bottom w:val="none" w:sz="0" w:space="0" w:color="auto"/>
            <w:right w:val="none" w:sz="0" w:space="0" w:color="auto"/>
          </w:divBdr>
        </w:div>
        <w:div w:id="2141803470">
          <w:marLeft w:val="0"/>
          <w:marRight w:val="0"/>
          <w:marTop w:val="0"/>
          <w:marBottom w:val="80"/>
          <w:divBdr>
            <w:top w:val="none" w:sz="0" w:space="0" w:color="auto"/>
            <w:left w:val="none" w:sz="0" w:space="0" w:color="auto"/>
            <w:bottom w:val="none" w:sz="0" w:space="0" w:color="auto"/>
            <w:right w:val="none" w:sz="0" w:space="0" w:color="auto"/>
          </w:divBdr>
        </w:div>
        <w:div w:id="822042771">
          <w:marLeft w:val="0"/>
          <w:marRight w:val="0"/>
          <w:marTop w:val="0"/>
          <w:marBottom w:val="80"/>
          <w:divBdr>
            <w:top w:val="none" w:sz="0" w:space="0" w:color="auto"/>
            <w:left w:val="none" w:sz="0" w:space="0" w:color="auto"/>
            <w:bottom w:val="none" w:sz="0" w:space="0" w:color="auto"/>
            <w:right w:val="none" w:sz="0" w:space="0" w:color="auto"/>
          </w:divBdr>
        </w:div>
        <w:div w:id="181821117">
          <w:marLeft w:val="0"/>
          <w:marRight w:val="0"/>
          <w:marTop w:val="0"/>
          <w:marBottom w:val="80"/>
          <w:divBdr>
            <w:top w:val="none" w:sz="0" w:space="0" w:color="auto"/>
            <w:left w:val="none" w:sz="0" w:space="0" w:color="auto"/>
            <w:bottom w:val="none" w:sz="0" w:space="0" w:color="auto"/>
            <w:right w:val="none" w:sz="0" w:space="0" w:color="auto"/>
          </w:divBdr>
        </w:div>
        <w:div w:id="755060147">
          <w:marLeft w:val="0"/>
          <w:marRight w:val="0"/>
          <w:marTop w:val="0"/>
          <w:marBottom w:val="80"/>
          <w:divBdr>
            <w:top w:val="none" w:sz="0" w:space="0" w:color="auto"/>
            <w:left w:val="none" w:sz="0" w:space="0" w:color="auto"/>
            <w:bottom w:val="none" w:sz="0" w:space="0" w:color="auto"/>
            <w:right w:val="none" w:sz="0" w:space="0" w:color="auto"/>
          </w:divBdr>
        </w:div>
        <w:div w:id="1720203094">
          <w:marLeft w:val="0"/>
          <w:marRight w:val="0"/>
          <w:marTop w:val="0"/>
          <w:marBottom w:val="80"/>
          <w:divBdr>
            <w:top w:val="none" w:sz="0" w:space="0" w:color="auto"/>
            <w:left w:val="none" w:sz="0" w:space="0" w:color="auto"/>
            <w:bottom w:val="none" w:sz="0" w:space="0" w:color="auto"/>
            <w:right w:val="none" w:sz="0" w:space="0" w:color="auto"/>
          </w:divBdr>
        </w:div>
        <w:div w:id="1702244706">
          <w:marLeft w:val="0"/>
          <w:marRight w:val="0"/>
          <w:marTop w:val="0"/>
          <w:marBottom w:val="80"/>
          <w:divBdr>
            <w:top w:val="none" w:sz="0" w:space="0" w:color="auto"/>
            <w:left w:val="none" w:sz="0" w:space="0" w:color="auto"/>
            <w:bottom w:val="none" w:sz="0" w:space="0" w:color="auto"/>
            <w:right w:val="none" w:sz="0" w:space="0" w:color="auto"/>
          </w:divBdr>
        </w:div>
        <w:div w:id="422993730">
          <w:marLeft w:val="0"/>
          <w:marRight w:val="0"/>
          <w:marTop w:val="0"/>
          <w:marBottom w:val="80"/>
          <w:divBdr>
            <w:top w:val="none" w:sz="0" w:space="0" w:color="auto"/>
            <w:left w:val="none" w:sz="0" w:space="0" w:color="auto"/>
            <w:bottom w:val="none" w:sz="0" w:space="0" w:color="auto"/>
            <w:right w:val="none" w:sz="0" w:space="0" w:color="auto"/>
          </w:divBdr>
        </w:div>
        <w:div w:id="439031374">
          <w:marLeft w:val="0"/>
          <w:marRight w:val="0"/>
          <w:marTop w:val="0"/>
          <w:marBottom w:val="80"/>
          <w:divBdr>
            <w:top w:val="none" w:sz="0" w:space="0" w:color="auto"/>
            <w:left w:val="none" w:sz="0" w:space="0" w:color="auto"/>
            <w:bottom w:val="none" w:sz="0" w:space="0" w:color="auto"/>
            <w:right w:val="none" w:sz="0" w:space="0" w:color="auto"/>
          </w:divBdr>
        </w:div>
        <w:div w:id="844200912">
          <w:marLeft w:val="0"/>
          <w:marRight w:val="0"/>
          <w:marTop w:val="0"/>
          <w:marBottom w:val="80"/>
          <w:divBdr>
            <w:top w:val="none" w:sz="0" w:space="0" w:color="auto"/>
            <w:left w:val="none" w:sz="0" w:space="0" w:color="auto"/>
            <w:bottom w:val="none" w:sz="0" w:space="0" w:color="auto"/>
            <w:right w:val="none" w:sz="0" w:space="0" w:color="auto"/>
          </w:divBdr>
        </w:div>
        <w:div w:id="289866131">
          <w:marLeft w:val="0"/>
          <w:marRight w:val="0"/>
          <w:marTop w:val="0"/>
          <w:marBottom w:val="80"/>
          <w:divBdr>
            <w:top w:val="none" w:sz="0" w:space="0" w:color="auto"/>
            <w:left w:val="none" w:sz="0" w:space="0" w:color="auto"/>
            <w:bottom w:val="none" w:sz="0" w:space="0" w:color="auto"/>
            <w:right w:val="none" w:sz="0" w:space="0" w:color="auto"/>
          </w:divBdr>
        </w:div>
        <w:div w:id="1582712439">
          <w:marLeft w:val="0"/>
          <w:marRight w:val="0"/>
          <w:marTop w:val="0"/>
          <w:marBottom w:val="80"/>
          <w:divBdr>
            <w:top w:val="none" w:sz="0" w:space="0" w:color="auto"/>
            <w:left w:val="none" w:sz="0" w:space="0" w:color="auto"/>
            <w:bottom w:val="none" w:sz="0" w:space="0" w:color="auto"/>
            <w:right w:val="none" w:sz="0" w:space="0" w:color="auto"/>
          </w:divBdr>
        </w:div>
        <w:div w:id="1703170156">
          <w:marLeft w:val="0"/>
          <w:marRight w:val="0"/>
          <w:marTop w:val="0"/>
          <w:marBottom w:val="80"/>
          <w:divBdr>
            <w:top w:val="none" w:sz="0" w:space="0" w:color="auto"/>
            <w:left w:val="none" w:sz="0" w:space="0" w:color="auto"/>
            <w:bottom w:val="none" w:sz="0" w:space="0" w:color="auto"/>
            <w:right w:val="none" w:sz="0" w:space="0" w:color="auto"/>
          </w:divBdr>
        </w:div>
        <w:div w:id="1579897608">
          <w:marLeft w:val="0"/>
          <w:marRight w:val="0"/>
          <w:marTop w:val="0"/>
          <w:marBottom w:val="80"/>
          <w:divBdr>
            <w:top w:val="none" w:sz="0" w:space="0" w:color="auto"/>
            <w:left w:val="none" w:sz="0" w:space="0" w:color="auto"/>
            <w:bottom w:val="none" w:sz="0" w:space="0" w:color="auto"/>
            <w:right w:val="none" w:sz="0" w:space="0" w:color="auto"/>
          </w:divBdr>
        </w:div>
        <w:div w:id="1973516408">
          <w:marLeft w:val="0"/>
          <w:marRight w:val="0"/>
          <w:marTop w:val="0"/>
          <w:marBottom w:val="80"/>
          <w:divBdr>
            <w:top w:val="none" w:sz="0" w:space="0" w:color="auto"/>
            <w:left w:val="none" w:sz="0" w:space="0" w:color="auto"/>
            <w:bottom w:val="none" w:sz="0" w:space="0" w:color="auto"/>
            <w:right w:val="none" w:sz="0" w:space="0" w:color="auto"/>
          </w:divBdr>
        </w:div>
        <w:div w:id="972635542">
          <w:marLeft w:val="0"/>
          <w:marRight w:val="0"/>
          <w:marTop w:val="0"/>
          <w:marBottom w:val="80"/>
          <w:divBdr>
            <w:top w:val="none" w:sz="0" w:space="0" w:color="auto"/>
            <w:left w:val="none" w:sz="0" w:space="0" w:color="auto"/>
            <w:bottom w:val="none" w:sz="0" w:space="0" w:color="auto"/>
            <w:right w:val="none" w:sz="0" w:space="0" w:color="auto"/>
          </w:divBdr>
        </w:div>
        <w:div w:id="996806858">
          <w:marLeft w:val="0"/>
          <w:marRight w:val="0"/>
          <w:marTop w:val="0"/>
          <w:marBottom w:val="80"/>
          <w:divBdr>
            <w:top w:val="none" w:sz="0" w:space="0" w:color="auto"/>
            <w:left w:val="none" w:sz="0" w:space="0" w:color="auto"/>
            <w:bottom w:val="none" w:sz="0" w:space="0" w:color="auto"/>
            <w:right w:val="none" w:sz="0" w:space="0" w:color="auto"/>
          </w:divBdr>
        </w:div>
        <w:div w:id="574513637">
          <w:marLeft w:val="0"/>
          <w:marRight w:val="0"/>
          <w:marTop w:val="0"/>
          <w:marBottom w:val="80"/>
          <w:divBdr>
            <w:top w:val="none" w:sz="0" w:space="0" w:color="auto"/>
            <w:left w:val="none" w:sz="0" w:space="0" w:color="auto"/>
            <w:bottom w:val="none" w:sz="0" w:space="0" w:color="auto"/>
            <w:right w:val="none" w:sz="0" w:space="0" w:color="auto"/>
          </w:divBdr>
        </w:div>
        <w:div w:id="1003823809">
          <w:marLeft w:val="0"/>
          <w:marRight w:val="0"/>
          <w:marTop w:val="0"/>
          <w:marBottom w:val="80"/>
          <w:divBdr>
            <w:top w:val="none" w:sz="0" w:space="0" w:color="auto"/>
            <w:left w:val="none" w:sz="0" w:space="0" w:color="auto"/>
            <w:bottom w:val="none" w:sz="0" w:space="0" w:color="auto"/>
            <w:right w:val="none" w:sz="0" w:space="0" w:color="auto"/>
          </w:divBdr>
        </w:div>
        <w:div w:id="1750422127">
          <w:marLeft w:val="0"/>
          <w:marRight w:val="0"/>
          <w:marTop w:val="0"/>
          <w:marBottom w:val="80"/>
          <w:divBdr>
            <w:top w:val="none" w:sz="0" w:space="0" w:color="auto"/>
            <w:left w:val="none" w:sz="0" w:space="0" w:color="auto"/>
            <w:bottom w:val="none" w:sz="0" w:space="0" w:color="auto"/>
            <w:right w:val="none" w:sz="0" w:space="0" w:color="auto"/>
          </w:divBdr>
        </w:div>
        <w:div w:id="454641933">
          <w:marLeft w:val="0"/>
          <w:marRight w:val="0"/>
          <w:marTop w:val="0"/>
          <w:marBottom w:val="80"/>
          <w:divBdr>
            <w:top w:val="none" w:sz="0" w:space="0" w:color="auto"/>
            <w:left w:val="none" w:sz="0" w:space="0" w:color="auto"/>
            <w:bottom w:val="none" w:sz="0" w:space="0" w:color="auto"/>
            <w:right w:val="none" w:sz="0" w:space="0" w:color="auto"/>
          </w:divBdr>
        </w:div>
        <w:div w:id="155070882">
          <w:marLeft w:val="0"/>
          <w:marRight w:val="0"/>
          <w:marTop w:val="0"/>
          <w:marBottom w:val="80"/>
          <w:divBdr>
            <w:top w:val="none" w:sz="0" w:space="0" w:color="auto"/>
            <w:left w:val="none" w:sz="0" w:space="0" w:color="auto"/>
            <w:bottom w:val="none" w:sz="0" w:space="0" w:color="auto"/>
            <w:right w:val="none" w:sz="0" w:space="0" w:color="auto"/>
          </w:divBdr>
        </w:div>
        <w:div w:id="528758415">
          <w:marLeft w:val="0"/>
          <w:marRight w:val="0"/>
          <w:marTop w:val="0"/>
          <w:marBottom w:val="80"/>
          <w:divBdr>
            <w:top w:val="none" w:sz="0" w:space="0" w:color="auto"/>
            <w:left w:val="none" w:sz="0" w:space="0" w:color="auto"/>
            <w:bottom w:val="none" w:sz="0" w:space="0" w:color="auto"/>
            <w:right w:val="none" w:sz="0" w:space="0" w:color="auto"/>
          </w:divBdr>
        </w:div>
        <w:div w:id="775641389">
          <w:marLeft w:val="0"/>
          <w:marRight w:val="0"/>
          <w:marTop w:val="0"/>
          <w:marBottom w:val="80"/>
          <w:divBdr>
            <w:top w:val="none" w:sz="0" w:space="0" w:color="auto"/>
            <w:left w:val="none" w:sz="0" w:space="0" w:color="auto"/>
            <w:bottom w:val="none" w:sz="0" w:space="0" w:color="auto"/>
            <w:right w:val="none" w:sz="0" w:space="0" w:color="auto"/>
          </w:divBdr>
        </w:div>
        <w:div w:id="765461967">
          <w:marLeft w:val="0"/>
          <w:marRight w:val="0"/>
          <w:marTop w:val="0"/>
          <w:marBottom w:val="80"/>
          <w:divBdr>
            <w:top w:val="none" w:sz="0" w:space="0" w:color="auto"/>
            <w:left w:val="none" w:sz="0" w:space="0" w:color="auto"/>
            <w:bottom w:val="none" w:sz="0" w:space="0" w:color="auto"/>
            <w:right w:val="none" w:sz="0" w:space="0" w:color="auto"/>
          </w:divBdr>
        </w:div>
        <w:div w:id="1527794900">
          <w:marLeft w:val="0"/>
          <w:marRight w:val="0"/>
          <w:marTop w:val="0"/>
          <w:marBottom w:val="80"/>
          <w:divBdr>
            <w:top w:val="none" w:sz="0" w:space="0" w:color="auto"/>
            <w:left w:val="none" w:sz="0" w:space="0" w:color="auto"/>
            <w:bottom w:val="none" w:sz="0" w:space="0" w:color="auto"/>
            <w:right w:val="none" w:sz="0" w:space="0" w:color="auto"/>
          </w:divBdr>
        </w:div>
        <w:div w:id="190413957">
          <w:marLeft w:val="0"/>
          <w:marRight w:val="0"/>
          <w:marTop w:val="0"/>
          <w:marBottom w:val="80"/>
          <w:divBdr>
            <w:top w:val="none" w:sz="0" w:space="0" w:color="auto"/>
            <w:left w:val="none" w:sz="0" w:space="0" w:color="auto"/>
            <w:bottom w:val="none" w:sz="0" w:space="0" w:color="auto"/>
            <w:right w:val="none" w:sz="0" w:space="0" w:color="auto"/>
          </w:divBdr>
        </w:div>
        <w:div w:id="743376690">
          <w:marLeft w:val="0"/>
          <w:marRight w:val="0"/>
          <w:marTop w:val="0"/>
          <w:marBottom w:val="80"/>
          <w:divBdr>
            <w:top w:val="none" w:sz="0" w:space="0" w:color="auto"/>
            <w:left w:val="none" w:sz="0" w:space="0" w:color="auto"/>
            <w:bottom w:val="none" w:sz="0" w:space="0" w:color="auto"/>
            <w:right w:val="none" w:sz="0" w:space="0" w:color="auto"/>
          </w:divBdr>
        </w:div>
        <w:div w:id="10765535">
          <w:marLeft w:val="0"/>
          <w:marRight w:val="0"/>
          <w:marTop w:val="0"/>
          <w:marBottom w:val="80"/>
          <w:divBdr>
            <w:top w:val="none" w:sz="0" w:space="0" w:color="auto"/>
            <w:left w:val="none" w:sz="0" w:space="0" w:color="auto"/>
            <w:bottom w:val="none" w:sz="0" w:space="0" w:color="auto"/>
            <w:right w:val="none" w:sz="0" w:space="0" w:color="auto"/>
          </w:divBdr>
        </w:div>
        <w:div w:id="1216358169">
          <w:marLeft w:val="0"/>
          <w:marRight w:val="0"/>
          <w:marTop w:val="0"/>
          <w:marBottom w:val="80"/>
          <w:divBdr>
            <w:top w:val="none" w:sz="0" w:space="0" w:color="auto"/>
            <w:left w:val="none" w:sz="0" w:space="0" w:color="auto"/>
            <w:bottom w:val="none" w:sz="0" w:space="0" w:color="auto"/>
            <w:right w:val="none" w:sz="0" w:space="0" w:color="auto"/>
          </w:divBdr>
        </w:div>
        <w:div w:id="2133672424">
          <w:marLeft w:val="0"/>
          <w:marRight w:val="0"/>
          <w:marTop w:val="0"/>
          <w:marBottom w:val="80"/>
          <w:divBdr>
            <w:top w:val="none" w:sz="0" w:space="0" w:color="auto"/>
            <w:left w:val="none" w:sz="0" w:space="0" w:color="auto"/>
            <w:bottom w:val="none" w:sz="0" w:space="0" w:color="auto"/>
            <w:right w:val="none" w:sz="0" w:space="0" w:color="auto"/>
          </w:divBdr>
        </w:div>
        <w:div w:id="1846823574">
          <w:marLeft w:val="0"/>
          <w:marRight w:val="0"/>
          <w:marTop w:val="0"/>
          <w:marBottom w:val="80"/>
          <w:divBdr>
            <w:top w:val="none" w:sz="0" w:space="0" w:color="auto"/>
            <w:left w:val="none" w:sz="0" w:space="0" w:color="auto"/>
            <w:bottom w:val="none" w:sz="0" w:space="0" w:color="auto"/>
            <w:right w:val="none" w:sz="0" w:space="0" w:color="auto"/>
          </w:divBdr>
        </w:div>
        <w:div w:id="1779106623">
          <w:marLeft w:val="0"/>
          <w:marRight w:val="0"/>
          <w:marTop w:val="0"/>
          <w:marBottom w:val="80"/>
          <w:divBdr>
            <w:top w:val="none" w:sz="0" w:space="0" w:color="auto"/>
            <w:left w:val="none" w:sz="0" w:space="0" w:color="auto"/>
            <w:bottom w:val="none" w:sz="0" w:space="0" w:color="auto"/>
            <w:right w:val="none" w:sz="0" w:space="0" w:color="auto"/>
          </w:divBdr>
        </w:div>
        <w:div w:id="434447415">
          <w:marLeft w:val="0"/>
          <w:marRight w:val="0"/>
          <w:marTop w:val="0"/>
          <w:marBottom w:val="80"/>
          <w:divBdr>
            <w:top w:val="none" w:sz="0" w:space="0" w:color="auto"/>
            <w:left w:val="none" w:sz="0" w:space="0" w:color="auto"/>
            <w:bottom w:val="none" w:sz="0" w:space="0" w:color="auto"/>
            <w:right w:val="none" w:sz="0" w:space="0" w:color="auto"/>
          </w:divBdr>
        </w:div>
        <w:div w:id="1487239537">
          <w:marLeft w:val="0"/>
          <w:marRight w:val="0"/>
          <w:marTop w:val="0"/>
          <w:marBottom w:val="80"/>
          <w:divBdr>
            <w:top w:val="none" w:sz="0" w:space="0" w:color="auto"/>
            <w:left w:val="none" w:sz="0" w:space="0" w:color="auto"/>
            <w:bottom w:val="none" w:sz="0" w:space="0" w:color="auto"/>
            <w:right w:val="none" w:sz="0" w:space="0" w:color="auto"/>
          </w:divBdr>
        </w:div>
        <w:div w:id="440298580">
          <w:marLeft w:val="0"/>
          <w:marRight w:val="0"/>
          <w:marTop w:val="0"/>
          <w:marBottom w:val="80"/>
          <w:divBdr>
            <w:top w:val="none" w:sz="0" w:space="0" w:color="auto"/>
            <w:left w:val="none" w:sz="0" w:space="0" w:color="auto"/>
            <w:bottom w:val="none" w:sz="0" w:space="0" w:color="auto"/>
            <w:right w:val="none" w:sz="0" w:space="0" w:color="auto"/>
          </w:divBdr>
        </w:div>
        <w:div w:id="2056082410">
          <w:marLeft w:val="0"/>
          <w:marRight w:val="0"/>
          <w:marTop w:val="0"/>
          <w:marBottom w:val="80"/>
          <w:divBdr>
            <w:top w:val="none" w:sz="0" w:space="0" w:color="auto"/>
            <w:left w:val="none" w:sz="0" w:space="0" w:color="auto"/>
            <w:bottom w:val="none" w:sz="0" w:space="0" w:color="auto"/>
            <w:right w:val="none" w:sz="0" w:space="0" w:color="auto"/>
          </w:divBdr>
        </w:div>
        <w:div w:id="1327054070">
          <w:marLeft w:val="0"/>
          <w:marRight w:val="0"/>
          <w:marTop w:val="0"/>
          <w:marBottom w:val="80"/>
          <w:divBdr>
            <w:top w:val="none" w:sz="0" w:space="0" w:color="auto"/>
            <w:left w:val="none" w:sz="0" w:space="0" w:color="auto"/>
            <w:bottom w:val="none" w:sz="0" w:space="0" w:color="auto"/>
            <w:right w:val="none" w:sz="0" w:space="0" w:color="auto"/>
          </w:divBdr>
        </w:div>
        <w:div w:id="903489071">
          <w:marLeft w:val="0"/>
          <w:marRight w:val="0"/>
          <w:marTop w:val="0"/>
          <w:marBottom w:val="80"/>
          <w:divBdr>
            <w:top w:val="none" w:sz="0" w:space="0" w:color="auto"/>
            <w:left w:val="none" w:sz="0" w:space="0" w:color="auto"/>
            <w:bottom w:val="none" w:sz="0" w:space="0" w:color="auto"/>
            <w:right w:val="none" w:sz="0" w:space="0" w:color="auto"/>
          </w:divBdr>
        </w:div>
        <w:div w:id="789276751">
          <w:marLeft w:val="0"/>
          <w:marRight w:val="0"/>
          <w:marTop w:val="0"/>
          <w:marBottom w:val="80"/>
          <w:divBdr>
            <w:top w:val="none" w:sz="0" w:space="0" w:color="auto"/>
            <w:left w:val="none" w:sz="0" w:space="0" w:color="auto"/>
            <w:bottom w:val="none" w:sz="0" w:space="0" w:color="auto"/>
            <w:right w:val="none" w:sz="0" w:space="0" w:color="auto"/>
          </w:divBdr>
        </w:div>
        <w:div w:id="1060709806">
          <w:marLeft w:val="0"/>
          <w:marRight w:val="0"/>
          <w:marTop w:val="0"/>
          <w:marBottom w:val="80"/>
          <w:divBdr>
            <w:top w:val="none" w:sz="0" w:space="0" w:color="auto"/>
            <w:left w:val="none" w:sz="0" w:space="0" w:color="auto"/>
            <w:bottom w:val="none" w:sz="0" w:space="0" w:color="auto"/>
            <w:right w:val="none" w:sz="0" w:space="0" w:color="auto"/>
          </w:divBdr>
        </w:div>
        <w:div w:id="165555110">
          <w:marLeft w:val="0"/>
          <w:marRight w:val="0"/>
          <w:marTop w:val="0"/>
          <w:marBottom w:val="80"/>
          <w:divBdr>
            <w:top w:val="none" w:sz="0" w:space="0" w:color="auto"/>
            <w:left w:val="none" w:sz="0" w:space="0" w:color="auto"/>
            <w:bottom w:val="none" w:sz="0" w:space="0" w:color="auto"/>
            <w:right w:val="none" w:sz="0" w:space="0" w:color="auto"/>
          </w:divBdr>
        </w:div>
        <w:div w:id="169682384">
          <w:marLeft w:val="0"/>
          <w:marRight w:val="0"/>
          <w:marTop w:val="0"/>
          <w:marBottom w:val="80"/>
          <w:divBdr>
            <w:top w:val="none" w:sz="0" w:space="0" w:color="auto"/>
            <w:left w:val="none" w:sz="0" w:space="0" w:color="auto"/>
            <w:bottom w:val="none" w:sz="0" w:space="0" w:color="auto"/>
            <w:right w:val="none" w:sz="0" w:space="0" w:color="auto"/>
          </w:divBdr>
        </w:div>
        <w:div w:id="496305804">
          <w:marLeft w:val="0"/>
          <w:marRight w:val="0"/>
          <w:marTop w:val="0"/>
          <w:marBottom w:val="80"/>
          <w:divBdr>
            <w:top w:val="none" w:sz="0" w:space="0" w:color="auto"/>
            <w:left w:val="none" w:sz="0" w:space="0" w:color="auto"/>
            <w:bottom w:val="none" w:sz="0" w:space="0" w:color="auto"/>
            <w:right w:val="none" w:sz="0" w:space="0" w:color="auto"/>
          </w:divBdr>
        </w:div>
        <w:div w:id="817107827">
          <w:marLeft w:val="0"/>
          <w:marRight w:val="0"/>
          <w:marTop w:val="0"/>
          <w:marBottom w:val="80"/>
          <w:divBdr>
            <w:top w:val="none" w:sz="0" w:space="0" w:color="auto"/>
            <w:left w:val="none" w:sz="0" w:space="0" w:color="auto"/>
            <w:bottom w:val="none" w:sz="0" w:space="0" w:color="auto"/>
            <w:right w:val="none" w:sz="0" w:space="0" w:color="auto"/>
          </w:divBdr>
        </w:div>
        <w:div w:id="977153107">
          <w:marLeft w:val="0"/>
          <w:marRight w:val="0"/>
          <w:marTop w:val="0"/>
          <w:marBottom w:val="80"/>
          <w:divBdr>
            <w:top w:val="none" w:sz="0" w:space="0" w:color="auto"/>
            <w:left w:val="none" w:sz="0" w:space="0" w:color="auto"/>
            <w:bottom w:val="none" w:sz="0" w:space="0" w:color="auto"/>
            <w:right w:val="none" w:sz="0" w:space="0" w:color="auto"/>
          </w:divBdr>
        </w:div>
        <w:div w:id="2077320503">
          <w:marLeft w:val="0"/>
          <w:marRight w:val="0"/>
          <w:marTop w:val="0"/>
          <w:marBottom w:val="80"/>
          <w:divBdr>
            <w:top w:val="none" w:sz="0" w:space="0" w:color="auto"/>
            <w:left w:val="none" w:sz="0" w:space="0" w:color="auto"/>
            <w:bottom w:val="none" w:sz="0" w:space="0" w:color="auto"/>
            <w:right w:val="none" w:sz="0" w:space="0" w:color="auto"/>
          </w:divBdr>
        </w:div>
        <w:div w:id="389769378">
          <w:marLeft w:val="0"/>
          <w:marRight w:val="0"/>
          <w:marTop w:val="0"/>
          <w:marBottom w:val="80"/>
          <w:divBdr>
            <w:top w:val="none" w:sz="0" w:space="0" w:color="auto"/>
            <w:left w:val="none" w:sz="0" w:space="0" w:color="auto"/>
            <w:bottom w:val="none" w:sz="0" w:space="0" w:color="auto"/>
            <w:right w:val="none" w:sz="0" w:space="0" w:color="auto"/>
          </w:divBdr>
        </w:div>
        <w:div w:id="1187713627">
          <w:marLeft w:val="0"/>
          <w:marRight w:val="0"/>
          <w:marTop w:val="0"/>
          <w:marBottom w:val="80"/>
          <w:divBdr>
            <w:top w:val="none" w:sz="0" w:space="0" w:color="auto"/>
            <w:left w:val="none" w:sz="0" w:space="0" w:color="auto"/>
            <w:bottom w:val="none" w:sz="0" w:space="0" w:color="auto"/>
            <w:right w:val="none" w:sz="0" w:space="0" w:color="auto"/>
          </w:divBdr>
        </w:div>
        <w:div w:id="1255893933">
          <w:marLeft w:val="0"/>
          <w:marRight w:val="0"/>
          <w:marTop w:val="0"/>
          <w:marBottom w:val="80"/>
          <w:divBdr>
            <w:top w:val="none" w:sz="0" w:space="0" w:color="auto"/>
            <w:left w:val="none" w:sz="0" w:space="0" w:color="auto"/>
            <w:bottom w:val="none" w:sz="0" w:space="0" w:color="auto"/>
            <w:right w:val="none" w:sz="0" w:space="0" w:color="auto"/>
          </w:divBdr>
        </w:div>
        <w:div w:id="1681542959">
          <w:marLeft w:val="0"/>
          <w:marRight w:val="0"/>
          <w:marTop w:val="0"/>
          <w:marBottom w:val="80"/>
          <w:divBdr>
            <w:top w:val="none" w:sz="0" w:space="0" w:color="auto"/>
            <w:left w:val="none" w:sz="0" w:space="0" w:color="auto"/>
            <w:bottom w:val="none" w:sz="0" w:space="0" w:color="auto"/>
            <w:right w:val="none" w:sz="0" w:space="0" w:color="auto"/>
          </w:divBdr>
        </w:div>
        <w:div w:id="1383601466">
          <w:marLeft w:val="0"/>
          <w:marRight w:val="0"/>
          <w:marTop w:val="0"/>
          <w:marBottom w:val="80"/>
          <w:divBdr>
            <w:top w:val="none" w:sz="0" w:space="0" w:color="auto"/>
            <w:left w:val="none" w:sz="0" w:space="0" w:color="auto"/>
            <w:bottom w:val="none" w:sz="0" w:space="0" w:color="auto"/>
            <w:right w:val="none" w:sz="0" w:space="0" w:color="auto"/>
          </w:divBdr>
        </w:div>
        <w:div w:id="1327592297">
          <w:marLeft w:val="0"/>
          <w:marRight w:val="0"/>
          <w:marTop w:val="0"/>
          <w:marBottom w:val="80"/>
          <w:divBdr>
            <w:top w:val="none" w:sz="0" w:space="0" w:color="auto"/>
            <w:left w:val="none" w:sz="0" w:space="0" w:color="auto"/>
            <w:bottom w:val="none" w:sz="0" w:space="0" w:color="auto"/>
            <w:right w:val="none" w:sz="0" w:space="0" w:color="auto"/>
          </w:divBdr>
        </w:div>
        <w:div w:id="582953782">
          <w:marLeft w:val="0"/>
          <w:marRight w:val="0"/>
          <w:marTop w:val="0"/>
          <w:marBottom w:val="80"/>
          <w:divBdr>
            <w:top w:val="none" w:sz="0" w:space="0" w:color="auto"/>
            <w:left w:val="none" w:sz="0" w:space="0" w:color="auto"/>
            <w:bottom w:val="none" w:sz="0" w:space="0" w:color="auto"/>
            <w:right w:val="none" w:sz="0" w:space="0" w:color="auto"/>
          </w:divBdr>
        </w:div>
        <w:div w:id="1485123939">
          <w:marLeft w:val="0"/>
          <w:marRight w:val="0"/>
          <w:marTop w:val="0"/>
          <w:marBottom w:val="80"/>
          <w:divBdr>
            <w:top w:val="none" w:sz="0" w:space="0" w:color="auto"/>
            <w:left w:val="none" w:sz="0" w:space="0" w:color="auto"/>
            <w:bottom w:val="none" w:sz="0" w:space="0" w:color="auto"/>
            <w:right w:val="none" w:sz="0" w:space="0" w:color="auto"/>
          </w:divBdr>
        </w:div>
        <w:div w:id="1157303895">
          <w:marLeft w:val="0"/>
          <w:marRight w:val="0"/>
          <w:marTop w:val="0"/>
          <w:marBottom w:val="80"/>
          <w:divBdr>
            <w:top w:val="none" w:sz="0" w:space="0" w:color="auto"/>
            <w:left w:val="none" w:sz="0" w:space="0" w:color="auto"/>
            <w:bottom w:val="none" w:sz="0" w:space="0" w:color="auto"/>
            <w:right w:val="none" w:sz="0" w:space="0" w:color="auto"/>
          </w:divBdr>
        </w:div>
        <w:div w:id="664746153">
          <w:marLeft w:val="0"/>
          <w:marRight w:val="0"/>
          <w:marTop w:val="0"/>
          <w:marBottom w:val="80"/>
          <w:divBdr>
            <w:top w:val="none" w:sz="0" w:space="0" w:color="auto"/>
            <w:left w:val="none" w:sz="0" w:space="0" w:color="auto"/>
            <w:bottom w:val="none" w:sz="0" w:space="0" w:color="auto"/>
            <w:right w:val="none" w:sz="0" w:space="0" w:color="auto"/>
          </w:divBdr>
        </w:div>
        <w:div w:id="940646109">
          <w:marLeft w:val="0"/>
          <w:marRight w:val="0"/>
          <w:marTop w:val="0"/>
          <w:marBottom w:val="80"/>
          <w:divBdr>
            <w:top w:val="none" w:sz="0" w:space="0" w:color="auto"/>
            <w:left w:val="none" w:sz="0" w:space="0" w:color="auto"/>
            <w:bottom w:val="none" w:sz="0" w:space="0" w:color="auto"/>
            <w:right w:val="none" w:sz="0" w:space="0" w:color="auto"/>
          </w:divBdr>
        </w:div>
        <w:div w:id="495650371">
          <w:marLeft w:val="0"/>
          <w:marRight w:val="0"/>
          <w:marTop w:val="0"/>
          <w:marBottom w:val="80"/>
          <w:divBdr>
            <w:top w:val="none" w:sz="0" w:space="0" w:color="auto"/>
            <w:left w:val="none" w:sz="0" w:space="0" w:color="auto"/>
            <w:bottom w:val="none" w:sz="0" w:space="0" w:color="auto"/>
            <w:right w:val="none" w:sz="0" w:space="0" w:color="auto"/>
          </w:divBdr>
        </w:div>
        <w:div w:id="982467011">
          <w:marLeft w:val="0"/>
          <w:marRight w:val="0"/>
          <w:marTop w:val="0"/>
          <w:marBottom w:val="80"/>
          <w:divBdr>
            <w:top w:val="none" w:sz="0" w:space="0" w:color="auto"/>
            <w:left w:val="none" w:sz="0" w:space="0" w:color="auto"/>
            <w:bottom w:val="none" w:sz="0" w:space="0" w:color="auto"/>
            <w:right w:val="none" w:sz="0" w:space="0" w:color="auto"/>
          </w:divBdr>
        </w:div>
        <w:div w:id="1827092414">
          <w:marLeft w:val="0"/>
          <w:marRight w:val="0"/>
          <w:marTop w:val="0"/>
          <w:marBottom w:val="80"/>
          <w:divBdr>
            <w:top w:val="none" w:sz="0" w:space="0" w:color="auto"/>
            <w:left w:val="none" w:sz="0" w:space="0" w:color="auto"/>
            <w:bottom w:val="none" w:sz="0" w:space="0" w:color="auto"/>
            <w:right w:val="none" w:sz="0" w:space="0" w:color="auto"/>
          </w:divBdr>
        </w:div>
        <w:div w:id="2062434795">
          <w:marLeft w:val="0"/>
          <w:marRight w:val="0"/>
          <w:marTop w:val="0"/>
          <w:marBottom w:val="80"/>
          <w:divBdr>
            <w:top w:val="none" w:sz="0" w:space="0" w:color="auto"/>
            <w:left w:val="none" w:sz="0" w:space="0" w:color="auto"/>
            <w:bottom w:val="none" w:sz="0" w:space="0" w:color="auto"/>
            <w:right w:val="none" w:sz="0" w:space="0" w:color="auto"/>
          </w:divBdr>
        </w:div>
        <w:div w:id="1813208898">
          <w:marLeft w:val="0"/>
          <w:marRight w:val="0"/>
          <w:marTop w:val="0"/>
          <w:marBottom w:val="80"/>
          <w:divBdr>
            <w:top w:val="none" w:sz="0" w:space="0" w:color="auto"/>
            <w:left w:val="none" w:sz="0" w:space="0" w:color="auto"/>
            <w:bottom w:val="none" w:sz="0" w:space="0" w:color="auto"/>
            <w:right w:val="none" w:sz="0" w:space="0" w:color="auto"/>
          </w:divBdr>
        </w:div>
        <w:div w:id="460416075">
          <w:marLeft w:val="0"/>
          <w:marRight w:val="0"/>
          <w:marTop w:val="0"/>
          <w:marBottom w:val="80"/>
          <w:divBdr>
            <w:top w:val="none" w:sz="0" w:space="0" w:color="auto"/>
            <w:left w:val="none" w:sz="0" w:space="0" w:color="auto"/>
            <w:bottom w:val="none" w:sz="0" w:space="0" w:color="auto"/>
            <w:right w:val="none" w:sz="0" w:space="0" w:color="auto"/>
          </w:divBdr>
        </w:div>
        <w:div w:id="925772682">
          <w:marLeft w:val="0"/>
          <w:marRight w:val="0"/>
          <w:marTop w:val="0"/>
          <w:marBottom w:val="80"/>
          <w:divBdr>
            <w:top w:val="none" w:sz="0" w:space="0" w:color="auto"/>
            <w:left w:val="none" w:sz="0" w:space="0" w:color="auto"/>
            <w:bottom w:val="none" w:sz="0" w:space="0" w:color="auto"/>
            <w:right w:val="none" w:sz="0" w:space="0" w:color="auto"/>
          </w:divBdr>
        </w:div>
        <w:div w:id="1777090699">
          <w:marLeft w:val="0"/>
          <w:marRight w:val="0"/>
          <w:marTop w:val="0"/>
          <w:marBottom w:val="80"/>
          <w:divBdr>
            <w:top w:val="none" w:sz="0" w:space="0" w:color="auto"/>
            <w:left w:val="none" w:sz="0" w:space="0" w:color="auto"/>
            <w:bottom w:val="none" w:sz="0" w:space="0" w:color="auto"/>
            <w:right w:val="none" w:sz="0" w:space="0" w:color="auto"/>
          </w:divBdr>
        </w:div>
        <w:div w:id="785546667">
          <w:marLeft w:val="0"/>
          <w:marRight w:val="0"/>
          <w:marTop w:val="0"/>
          <w:marBottom w:val="80"/>
          <w:divBdr>
            <w:top w:val="none" w:sz="0" w:space="0" w:color="auto"/>
            <w:left w:val="none" w:sz="0" w:space="0" w:color="auto"/>
            <w:bottom w:val="none" w:sz="0" w:space="0" w:color="auto"/>
            <w:right w:val="none" w:sz="0" w:space="0" w:color="auto"/>
          </w:divBdr>
        </w:div>
        <w:div w:id="634987332">
          <w:marLeft w:val="0"/>
          <w:marRight w:val="0"/>
          <w:marTop w:val="0"/>
          <w:marBottom w:val="80"/>
          <w:divBdr>
            <w:top w:val="none" w:sz="0" w:space="0" w:color="auto"/>
            <w:left w:val="none" w:sz="0" w:space="0" w:color="auto"/>
            <w:bottom w:val="none" w:sz="0" w:space="0" w:color="auto"/>
            <w:right w:val="none" w:sz="0" w:space="0" w:color="auto"/>
          </w:divBdr>
        </w:div>
        <w:div w:id="2086875491">
          <w:marLeft w:val="0"/>
          <w:marRight w:val="0"/>
          <w:marTop w:val="0"/>
          <w:marBottom w:val="80"/>
          <w:divBdr>
            <w:top w:val="none" w:sz="0" w:space="0" w:color="auto"/>
            <w:left w:val="none" w:sz="0" w:space="0" w:color="auto"/>
            <w:bottom w:val="none" w:sz="0" w:space="0" w:color="auto"/>
            <w:right w:val="none" w:sz="0" w:space="0" w:color="auto"/>
          </w:divBdr>
        </w:div>
        <w:div w:id="1203833837">
          <w:marLeft w:val="0"/>
          <w:marRight w:val="0"/>
          <w:marTop w:val="0"/>
          <w:marBottom w:val="80"/>
          <w:divBdr>
            <w:top w:val="none" w:sz="0" w:space="0" w:color="auto"/>
            <w:left w:val="none" w:sz="0" w:space="0" w:color="auto"/>
            <w:bottom w:val="none" w:sz="0" w:space="0" w:color="auto"/>
            <w:right w:val="none" w:sz="0" w:space="0" w:color="auto"/>
          </w:divBdr>
        </w:div>
        <w:div w:id="92553124">
          <w:marLeft w:val="0"/>
          <w:marRight w:val="0"/>
          <w:marTop w:val="0"/>
          <w:marBottom w:val="80"/>
          <w:divBdr>
            <w:top w:val="none" w:sz="0" w:space="0" w:color="auto"/>
            <w:left w:val="none" w:sz="0" w:space="0" w:color="auto"/>
            <w:bottom w:val="none" w:sz="0" w:space="0" w:color="auto"/>
            <w:right w:val="none" w:sz="0" w:space="0" w:color="auto"/>
          </w:divBdr>
        </w:div>
        <w:div w:id="434600228">
          <w:marLeft w:val="0"/>
          <w:marRight w:val="0"/>
          <w:marTop w:val="0"/>
          <w:marBottom w:val="80"/>
          <w:divBdr>
            <w:top w:val="none" w:sz="0" w:space="0" w:color="auto"/>
            <w:left w:val="none" w:sz="0" w:space="0" w:color="auto"/>
            <w:bottom w:val="none" w:sz="0" w:space="0" w:color="auto"/>
            <w:right w:val="none" w:sz="0" w:space="0" w:color="auto"/>
          </w:divBdr>
        </w:div>
        <w:div w:id="308217561">
          <w:marLeft w:val="0"/>
          <w:marRight w:val="0"/>
          <w:marTop w:val="0"/>
          <w:marBottom w:val="80"/>
          <w:divBdr>
            <w:top w:val="none" w:sz="0" w:space="0" w:color="auto"/>
            <w:left w:val="none" w:sz="0" w:space="0" w:color="auto"/>
            <w:bottom w:val="none" w:sz="0" w:space="0" w:color="auto"/>
            <w:right w:val="none" w:sz="0" w:space="0" w:color="auto"/>
          </w:divBdr>
        </w:div>
        <w:div w:id="1071579333">
          <w:marLeft w:val="0"/>
          <w:marRight w:val="0"/>
          <w:marTop w:val="0"/>
          <w:marBottom w:val="80"/>
          <w:divBdr>
            <w:top w:val="none" w:sz="0" w:space="0" w:color="auto"/>
            <w:left w:val="none" w:sz="0" w:space="0" w:color="auto"/>
            <w:bottom w:val="none" w:sz="0" w:space="0" w:color="auto"/>
            <w:right w:val="none" w:sz="0" w:space="0" w:color="auto"/>
          </w:divBdr>
        </w:div>
        <w:div w:id="107357286">
          <w:marLeft w:val="0"/>
          <w:marRight w:val="0"/>
          <w:marTop w:val="0"/>
          <w:marBottom w:val="80"/>
          <w:divBdr>
            <w:top w:val="none" w:sz="0" w:space="0" w:color="auto"/>
            <w:left w:val="none" w:sz="0" w:space="0" w:color="auto"/>
            <w:bottom w:val="none" w:sz="0" w:space="0" w:color="auto"/>
            <w:right w:val="none" w:sz="0" w:space="0" w:color="auto"/>
          </w:divBdr>
        </w:div>
        <w:div w:id="2044206648">
          <w:marLeft w:val="0"/>
          <w:marRight w:val="0"/>
          <w:marTop w:val="0"/>
          <w:marBottom w:val="80"/>
          <w:divBdr>
            <w:top w:val="none" w:sz="0" w:space="0" w:color="auto"/>
            <w:left w:val="none" w:sz="0" w:space="0" w:color="auto"/>
            <w:bottom w:val="none" w:sz="0" w:space="0" w:color="auto"/>
            <w:right w:val="none" w:sz="0" w:space="0" w:color="auto"/>
          </w:divBdr>
        </w:div>
        <w:div w:id="1480149368">
          <w:marLeft w:val="0"/>
          <w:marRight w:val="0"/>
          <w:marTop w:val="0"/>
          <w:marBottom w:val="80"/>
          <w:divBdr>
            <w:top w:val="none" w:sz="0" w:space="0" w:color="auto"/>
            <w:left w:val="none" w:sz="0" w:space="0" w:color="auto"/>
            <w:bottom w:val="none" w:sz="0" w:space="0" w:color="auto"/>
            <w:right w:val="none" w:sz="0" w:space="0" w:color="auto"/>
          </w:divBdr>
        </w:div>
        <w:div w:id="754909262">
          <w:marLeft w:val="0"/>
          <w:marRight w:val="0"/>
          <w:marTop w:val="0"/>
          <w:marBottom w:val="80"/>
          <w:divBdr>
            <w:top w:val="none" w:sz="0" w:space="0" w:color="auto"/>
            <w:left w:val="none" w:sz="0" w:space="0" w:color="auto"/>
            <w:bottom w:val="none" w:sz="0" w:space="0" w:color="auto"/>
            <w:right w:val="none" w:sz="0" w:space="0" w:color="auto"/>
          </w:divBdr>
        </w:div>
        <w:div w:id="1241795167">
          <w:marLeft w:val="0"/>
          <w:marRight w:val="0"/>
          <w:marTop w:val="0"/>
          <w:marBottom w:val="80"/>
          <w:divBdr>
            <w:top w:val="none" w:sz="0" w:space="0" w:color="auto"/>
            <w:left w:val="none" w:sz="0" w:space="0" w:color="auto"/>
            <w:bottom w:val="none" w:sz="0" w:space="0" w:color="auto"/>
            <w:right w:val="none" w:sz="0" w:space="0" w:color="auto"/>
          </w:divBdr>
        </w:div>
        <w:div w:id="1193303675">
          <w:marLeft w:val="0"/>
          <w:marRight w:val="0"/>
          <w:marTop w:val="0"/>
          <w:marBottom w:val="80"/>
          <w:divBdr>
            <w:top w:val="none" w:sz="0" w:space="0" w:color="auto"/>
            <w:left w:val="none" w:sz="0" w:space="0" w:color="auto"/>
            <w:bottom w:val="none" w:sz="0" w:space="0" w:color="auto"/>
            <w:right w:val="none" w:sz="0" w:space="0" w:color="auto"/>
          </w:divBdr>
        </w:div>
        <w:div w:id="763039675">
          <w:marLeft w:val="0"/>
          <w:marRight w:val="0"/>
          <w:marTop w:val="0"/>
          <w:marBottom w:val="80"/>
          <w:divBdr>
            <w:top w:val="none" w:sz="0" w:space="0" w:color="auto"/>
            <w:left w:val="none" w:sz="0" w:space="0" w:color="auto"/>
            <w:bottom w:val="none" w:sz="0" w:space="0" w:color="auto"/>
            <w:right w:val="none" w:sz="0" w:space="0" w:color="auto"/>
          </w:divBdr>
        </w:div>
        <w:div w:id="1992175115">
          <w:marLeft w:val="0"/>
          <w:marRight w:val="0"/>
          <w:marTop w:val="0"/>
          <w:marBottom w:val="80"/>
          <w:divBdr>
            <w:top w:val="none" w:sz="0" w:space="0" w:color="auto"/>
            <w:left w:val="none" w:sz="0" w:space="0" w:color="auto"/>
            <w:bottom w:val="none" w:sz="0" w:space="0" w:color="auto"/>
            <w:right w:val="none" w:sz="0" w:space="0" w:color="auto"/>
          </w:divBdr>
        </w:div>
        <w:div w:id="2136025557">
          <w:marLeft w:val="0"/>
          <w:marRight w:val="0"/>
          <w:marTop w:val="0"/>
          <w:marBottom w:val="80"/>
          <w:divBdr>
            <w:top w:val="none" w:sz="0" w:space="0" w:color="auto"/>
            <w:left w:val="none" w:sz="0" w:space="0" w:color="auto"/>
            <w:bottom w:val="none" w:sz="0" w:space="0" w:color="auto"/>
            <w:right w:val="none" w:sz="0" w:space="0" w:color="auto"/>
          </w:divBdr>
        </w:div>
        <w:div w:id="1432555549">
          <w:marLeft w:val="0"/>
          <w:marRight w:val="0"/>
          <w:marTop w:val="0"/>
          <w:marBottom w:val="80"/>
          <w:divBdr>
            <w:top w:val="none" w:sz="0" w:space="0" w:color="auto"/>
            <w:left w:val="none" w:sz="0" w:space="0" w:color="auto"/>
            <w:bottom w:val="none" w:sz="0" w:space="0" w:color="auto"/>
            <w:right w:val="none" w:sz="0" w:space="0" w:color="auto"/>
          </w:divBdr>
        </w:div>
        <w:div w:id="1205025380">
          <w:marLeft w:val="0"/>
          <w:marRight w:val="0"/>
          <w:marTop w:val="0"/>
          <w:marBottom w:val="80"/>
          <w:divBdr>
            <w:top w:val="none" w:sz="0" w:space="0" w:color="auto"/>
            <w:left w:val="none" w:sz="0" w:space="0" w:color="auto"/>
            <w:bottom w:val="none" w:sz="0" w:space="0" w:color="auto"/>
            <w:right w:val="none" w:sz="0" w:space="0" w:color="auto"/>
          </w:divBdr>
        </w:div>
        <w:div w:id="528493890">
          <w:marLeft w:val="0"/>
          <w:marRight w:val="0"/>
          <w:marTop w:val="0"/>
          <w:marBottom w:val="80"/>
          <w:divBdr>
            <w:top w:val="none" w:sz="0" w:space="0" w:color="auto"/>
            <w:left w:val="none" w:sz="0" w:space="0" w:color="auto"/>
            <w:bottom w:val="none" w:sz="0" w:space="0" w:color="auto"/>
            <w:right w:val="none" w:sz="0" w:space="0" w:color="auto"/>
          </w:divBdr>
        </w:div>
        <w:div w:id="1594896501">
          <w:marLeft w:val="0"/>
          <w:marRight w:val="0"/>
          <w:marTop w:val="0"/>
          <w:marBottom w:val="80"/>
          <w:divBdr>
            <w:top w:val="none" w:sz="0" w:space="0" w:color="auto"/>
            <w:left w:val="none" w:sz="0" w:space="0" w:color="auto"/>
            <w:bottom w:val="none" w:sz="0" w:space="0" w:color="auto"/>
            <w:right w:val="none" w:sz="0" w:space="0" w:color="auto"/>
          </w:divBdr>
        </w:div>
        <w:div w:id="224487659">
          <w:marLeft w:val="0"/>
          <w:marRight w:val="0"/>
          <w:marTop w:val="0"/>
          <w:marBottom w:val="80"/>
          <w:divBdr>
            <w:top w:val="none" w:sz="0" w:space="0" w:color="auto"/>
            <w:left w:val="none" w:sz="0" w:space="0" w:color="auto"/>
            <w:bottom w:val="none" w:sz="0" w:space="0" w:color="auto"/>
            <w:right w:val="none" w:sz="0" w:space="0" w:color="auto"/>
          </w:divBdr>
        </w:div>
        <w:div w:id="693115655">
          <w:marLeft w:val="0"/>
          <w:marRight w:val="0"/>
          <w:marTop w:val="0"/>
          <w:marBottom w:val="80"/>
          <w:divBdr>
            <w:top w:val="none" w:sz="0" w:space="0" w:color="auto"/>
            <w:left w:val="none" w:sz="0" w:space="0" w:color="auto"/>
            <w:bottom w:val="none" w:sz="0" w:space="0" w:color="auto"/>
            <w:right w:val="none" w:sz="0" w:space="0" w:color="auto"/>
          </w:divBdr>
        </w:div>
        <w:div w:id="2004316012">
          <w:marLeft w:val="0"/>
          <w:marRight w:val="0"/>
          <w:marTop w:val="0"/>
          <w:marBottom w:val="80"/>
          <w:divBdr>
            <w:top w:val="none" w:sz="0" w:space="0" w:color="auto"/>
            <w:left w:val="none" w:sz="0" w:space="0" w:color="auto"/>
            <w:bottom w:val="none" w:sz="0" w:space="0" w:color="auto"/>
            <w:right w:val="none" w:sz="0" w:space="0" w:color="auto"/>
          </w:divBdr>
        </w:div>
        <w:div w:id="909730950">
          <w:marLeft w:val="0"/>
          <w:marRight w:val="0"/>
          <w:marTop w:val="0"/>
          <w:marBottom w:val="80"/>
          <w:divBdr>
            <w:top w:val="none" w:sz="0" w:space="0" w:color="auto"/>
            <w:left w:val="none" w:sz="0" w:space="0" w:color="auto"/>
            <w:bottom w:val="none" w:sz="0" w:space="0" w:color="auto"/>
            <w:right w:val="none" w:sz="0" w:space="0" w:color="auto"/>
          </w:divBdr>
        </w:div>
        <w:div w:id="2135975864">
          <w:marLeft w:val="0"/>
          <w:marRight w:val="0"/>
          <w:marTop w:val="0"/>
          <w:marBottom w:val="80"/>
          <w:divBdr>
            <w:top w:val="none" w:sz="0" w:space="0" w:color="auto"/>
            <w:left w:val="none" w:sz="0" w:space="0" w:color="auto"/>
            <w:bottom w:val="none" w:sz="0" w:space="0" w:color="auto"/>
            <w:right w:val="none" w:sz="0" w:space="0" w:color="auto"/>
          </w:divBdr>
        </w:div>
        <w:div w:id="631132772">
          <w:marLeft w:val="0"/>
          <w:marRight w:val="0"/>
          <w:marTop w:val="0"/>
          <w:marBottom w:val="80"/>
          <w:divBdr>
            <w:top w:val="none" w:sz="0" w:space="0" w:color="auto"/>
            <w:left w:val="none" w:sz="0" w:space="0" w:color="auto"/>
            <w:bottom w:val="none" w:sz="0" w:space="0" w:color="auto"/>
            <w:right w:val="none" w:sz="0" w:space="0" w:color="auto"/>
          </w:divBdr>
        </w:div>
        <w:div w:id="1745645802">
          <w:marLeft w:val="0"/>
          <w:marRight w:val="0"/>
          <w:marTop w:val="0"/>
          <w:marBottom w:val="80"/>
          <w:divBdr>
            <w:top w:val="none" w:sz="0" w:space="0" w:color="auto"/>
            <w:left w:val="none" w:sz="0" w:space="0" w:color="auto"/>
            <w:bottom w:val="none" w:sz="0" w:space="0" w:color="auto"/>
            <w:right w:val="none" w:sz="0" w:space="0" w:color="auto"/>
          </w:divBdr>
        </w:div>
        <w:div w:id="1796559700">
          <w:marLeft w:val="0"/>
          <w:marRight w:val="0"/>
          <w:marTop w:val="0"/>
          <w:marBottom w:val="80"/>
          <w:divBdr>
            <w:top w:val="none" w:sz="0" w:space="0" w:color="auto"/>
            <w:left w:val="none" w:sz="0" w:space="0" w:color="auto"/>
            <w:bottom w:val="none" w:sz="0" w:space="0" w:color="auto"/>
            <w:right w:val="none" w:sz="0" w:space="0" w:color="auto"/>
          </w:divBdr>
        </w:div>
        <w:div w:id="1396735836">
          <w:marLeft w:val="0"/>
          <w:marRight w:val="0"/>
          <w:marTop w:val="0"/>
          <w:marBottom w:val="80"/>
          <w:divBdr>
            <w:top w:val="none" w:sz="0" w:space="0" w:color="auto"/>
            <w:left w:val="none" w:sz="0" w:space="0" w:color="auto"/>
            <w:bottom w:val="none" w:sz="0" w:space="0" w:color="auto"/>
            <w:right w:val="none" w:sz="0" w:space="0" w:color="auto"/>
          </w:divBdr>
        </w:div>
        <w:div w:id="595283550">
          <w:marLeft w:val="0"/>
          <w:marRight w:val="0"/>
          <w:marTop w:val="0"/>
          <w:marBottom w:val="80"/>
          <w:divBdr>
            <w:top w:val="none" w:sz="0" w:space="0" w:color="auto"/>
            <w:left w:val="none" w:sz="0" w:space="0" w:color="auto"/>
            <w:bottom w:val="none" w:sz="0" w:space="0" w:color="auto"/>
            <w:right w:val="none" w:sz="0" w:space="0" w:color="auto"/>
          </w:divBdr>
        </w:div>
        <w:div w:id="193736580">
          <w:marLeft w:val="0"/>
          <w:marRight w:val="0"/>
          <w:marTop w:val="0"/>
          <w:marBottom w:val="80"/>
          <w:divBdr>
            <w:top w:val="none" w:sz="0" w:space="0" w:color="auto"/>
            <w:left w:val="none" w:sz="0" w:space="0" w:color="auto"/>
            <w:bottom w:val="none" w:sz="0" w:space="0" w:color="auto"/>
            <w:right w:val="none" w:sz="0" w:space="0" w:color="auto"/>
          </w:divBdr>
        </w:div>
        <w:div w:id="1984892143">
          <w:marLeft w:val="0"/>
          <w:marRight w:val="0"/>
          <w:marTop w:val="0"/>
          <w:marBottom w:val="80"/>
          <w:divBdr>
            <w:top w:val="none" w:sz="0" w:space="0" w:color="auto"/>
            <w:left w:val="none" w:sz="0" w:space="0" w:color="auto"/>
            <w:bottom w:val="none" w:sz="0" w:space="0" w:color="auto"/>
            <w:right w:val="none" w:sz="0" w:space="0" w:color="auto"/>
          </w:divBdr>
        </w:div>
        <w:div w:id="953319298">
          <w:marLeft w:val="0"/>
          <w:marRight w:val="0"/>
          <w:marTop w:val="0"/>
          <w:marBottom w:val="80"/>
          <w:divBdr>
            <w:top w:val="none" w:sz="0" w:space="0" w:color="auto"/>
            <w:left w:val="none" w:sz="0" w:space="0" w:color="auto"/>
            <w:bottom w:val="none" w:sz="0" w:space="0" w:color="auto"/>
            <w:right w:val="none" w:sz="0" w:space="0" w:color="auto"/>
          </w:divBdr>
        </w:div>
        <w:div w:id="1405906994">
          <w:marLeft w:val="0"/>
          <w:marRight w:val="0"/>
          <w:marTop w:val="0"/>
          <w:marBottom w:val="80"/>
          <w:divBdr>
            <w:top w:val="none" w:sz="0" w:space="0" w:color="auto"/>
            <w:left w:val="none" w:sz="0" w:space="0" w:color="auto"/>
            <w:bottom w:val="none" w:sz="0" w:space="0" w:color="auto"/>
            <w:right w:val="none" w:sz="0" w:space="0" w:color="auto"/>
          </w:divBdr>
        </w:div>
        <w:div w:id="1434009176">
          <w:marLeft w:val="0"/>
          <w:marRight w:val="0"/>
          <w:marTop w:val="0"/>
          <w:marBottom w:val="80"/>
          <w:divBdr>
            <w:top w:val="none" w:sz="0" w:space="0" w:color="auto"/>
            <w:left w:val="none" w:sz="0" w:space="0" w:color="auto"/>
            <w:bottom w:val="none" w:sz="0" w:space="0" w:color="auto"/>
            <w:right w:val="none" w:sz="0" w:space="0" w:color="auto"/>
          </w:divBdr>
        </w:div>
        <w:div w:id="1269002277">
          <w:marLeft w:val="0"/>
          <w:marRight w:val="0"/>
          <w:marTop w:val="0"/>
          <w:marBottom w:val="80"/>
          <w:divBdr>
            <w:top w:val="none" w:sz="0" w:space="0" w:color="auto"/>
            <w:left w:val="none" w:sz="0" w:space="0" w:color="auto"/>
            <w:bottom w:val="none" w:sz="0" w:space="0" w:color="auto"/>
            <w:right w:val="none" w:sz="0" w:space="0" w:color="auto"/>
          </w:divBdr>
        </w:div>
        <w:div w:id="1978874952">
          <w:marLeft w:val="0"/>
          <w:marRight w:val="0"/>
          <w:marTop w:val="0"/>
          <w:marBottom w:val="80"/>
          <w:divBdr>
            <w:top w:val="none" w:sz="0" w:space="0" w:color="auto"/>
            <w:left w:val="none" w:sz="0" w:space="0" w:color="auto"/>
            <w:bottom w:val="none" w:sz="0" w:space="0" w:color="auto"/>
            <w:right w:val="none" w:sz="0" w:space="0" w:color="auto"/>
          </w:divBdr>
        </w:div>
        <w:div w:id="902905744">
          <w:marLeft w:val="0"/>
          <w:marRight w:val="0"/>
          <w:marTop w:val="0"/>
          <w:marBottom w:val="80"/>
          <w:divBdr>
            <w:top w:val="none" w:sz="0" w:space="0" w:color="auto"/>
            <w:left w:val="none" w:sz="0" w:space="0" w:color="auto"/>
            <w:bottom w:val="none" w:sz="0" w:space="0" w:color="auto"/>
            <w:right w:val="none" w:sz="0" w:space="0" w:color="auto"/>
          </w:divBdr>
        </w:div>
        <w:div w:id="402797821">
          <w:marLeft w:val="0"/>
          <w:marRight w:val="0"/>
          <w:marTop w:val="0"/>
          <w:marBottom w:val="80"/>
          <w:divBdr>
            <w:top w:val="none" w:sz="0" w:space="0" w:color="auto"/>
            <w:left w:val="none" w:sz="0" w:space="0" w:color="auto"/>
            <w:bottom w:val="none" w:sz="0" w:space="0" w:color="auto"/>
            <w:right w:val="none" w:sz="0" w:space="0" w:color="auto"/>
          </w:divBdr>
        </w:div>
        <w:div w:id="1983148904">
          <w:marLeft w:val="0"/>
          <w:marRight w:val="0"/>
          <w:marTop w:val="0"/>
          <w:marBottom w:val="80"/>
          <w:divBdr>
            <w:top w:val="none" w:sz="0" w:space="0" w:color="auto"/>
            <w:left w:val="none" w:sz="0" w:space="0" w:color="auto"/>
            <w:bottom w:val="none" w:sz="0" w:space="0" w:color="auto"/>
            <w:right w:val="none" w:sz="0" w:space="0" w:color="auto"/>
          </w:divBdr>
        </w:div>
        <w:div w:id="412048316">
          <w:marLeft w:val="0"/>
          <w:marRight w:val="0"/>
          <w:marTop w:val="0"/>
          <w:marBottom w:val="80"/>
          <w:divBdr>
            <w:top w:val="none" w:sz="0" w:space="0" w:color="auto"/>
            <w:left w:val="none" w:sz="0" w:space="0" w:color="auto"/>
            <w:bottom w:val="none" w:sz="0" w:space="0" w:color="auto"/>
            <w:right w:val="none" w:sz="0" w:space="0" w:color="auto"/>
          </w:divBdr>
        </w:div>
        <w:div w:id="1462501978">
          <w:marLeft w:val="0"/>
          <w:marRight w:val="0"/>
          <w:marTop w:val="0"/>
          <w:marBottom w:val="80"/>
          <w:divBdr>
            <w:top w:val="none" w:sz="0" w:space="0" w:color="auto"/>
            <w:left w:val="none" w:sz="0" w:space="0" w:color="auto"/>
            <w:bottom w:val="none" w:sz="0" w:space="0" w:color="auto"/>
            <w:right w:val="none" w:sz="0" w:space="0" w:color="auto"/>
          </w:divBdr>
        </w:div>
        <w:div w:id="856043059">
          <w:marLeft w:val="0"/>
          <w:marRight w:val="0"/>
          <w:marTop w:val="0"/>
          <w:marBottom w:val="80"/>
          <w:divBdr>
            <w:top w:val="none" w:sz="0" w:space="0" w:color="auto"/>
            <w:left w:val="none" w:sz="0" w:space="0" w:color="auto"/>
            <w:bottom w:val="none" w:sz="0" w:space="0" w:color="auto"/>
            <w:right w:val="none" w:sz="0" w:space="0" w:color="auto"/>
          </w:divBdr>
        </w:div>
        <w:div w:id="1800610647">
          <w:marLeft w:val="0"/>
          <w:marRight w:val="0"/>
          <w:marTop w:val="0"/>
          <w:marBottom w:val="80"/>
          <w:divBdr>
            <w:top w:val="none" w:sz="0" w:space="0" w:color="auto"/>
            <w:left w:val="none" w:sz="0" w:space="0" w:color="auto"/>
            <w:bottom w:val="none" w:sz="0" w:space="0" w:color="auto"/>
            <w:right w:val="none" w:sz="0" w:space="0" w:color="auto"/>
          </w:divBdr>
        </w:div>
        <w:div w:id="1556967807">
          <w:marLeft w:val="0"/>
          <w:marRight w:val="0"/>
          <w:marTop w:val="0"/>
          <w:marBottom w:val="80"/>
          <w:divBdr>
            <w:top w:val="none" w:sz="0" w:space="0" w:color="auto"/>
            <w:left w:val="none" w:sz="0" w:space="0" w:color="auto"/>
            <w:bottom w:val="none" w:sz="0" w:space="0" w:color="auto"/>
            <w:right w:val="none" w:sz="0" w:space="0" w:color="auto"/>
          </w:divBdr>
        </w:div>
        <w:div w:id="1225339237">
          <w:marLeft w:val="0"/>
          <w:marRight w:val="0"/>
          <w:marTop w:val="0"/>
          <w:marBottom w:val="80"/>
          <w:divBdr>
            <w:top w:val="none" w:sz="0" w:space="0" w:color="auto"/>
            <w:left w:val="none" w:sz="0" w:space="0" w:color="auto"/>
            <w:bottom w:val="none" w:sz="0" w:space="0" w:color="auto"/>
            <w:right w:val="none" w:sz="0" w:space="0" w:color="auto"/>
          </w:divBdr>
        </w:div>
        <w:div w:id="41294307">
          <w:marLeft w:val="0"/>
          <w:marRight w:val="0"/>
          <w:marTop w:val="0"/>
          <w:marBottom w:val="80"/>
          <w:divBdr>
            <w:top w:val="none" w:sz="0" w:space="0" w:color="auto"/>
            <w:left w:val="none" w:sz="0" w:space="0" w:color="auto"/>
            <w:bottom w:val="none" w:sz="0" w:space="0" w:color="auto"/>
            <w:right w:val="none" w:sz="0" w:space="0" w:color="auto"/>
          </w:divBdr>
        </w:div>
        <w:div w:id="629753157">
          <w:marLeft w:val="0"/>
          <w:marRight w:val="0"/>
          <w:marTop w:val="0"/>
          <w:marBottom w:val="80"/>
          <w:divBdr>
            <w:top w:val="none" w:sz="0" w:space="0" w:color="auto"/>
            <w:left w:val="none" w:sz="0" w:space="0" w:color="auto"/>
            <w:bottom w:val="none" w:sz="0" w:space="0" w:color="auto"/>
            <w:right w:val="none" w:sz="0" w:space="0" w:color="auto"/>
          </w:divBdr>
        </w:div>
        <w:div w:id="242112350">
          <w:marLeft w:val="0"/>
          <w:marRight w:val="0"/>
          <w:marTop w:val="0"/>
          <w:marBottom w:val="80"/>
          <w:divBdr>
            <w:top w:val="none" w:sz="0" w:space="0" w:color="auto"/>
            <w:left w:val="none" w:sz="0" w:space="0" w:color="auto"/>
            <w:bottom w:val="none" w:sz="0" w:space="0" w:color="auto"/>
            <w:right w:val="none" w:sz="0" w:space="0" w:color="auto"/>
          </w:divBdr>
        </w:div>
        <w:div w:id="1101298537">
          <w:marLeft w:val="0"/>
          <w:marRight w:val="0"/>
          <w:marTop w:val="0"/>
          <w:marBottom w:val="80"/>
          <w:divBdr>
            <w:top w:val="none" w:sz="0" w:space="0" w:color="auto"/>
            <w:left w:val="none" w:sz="0" w:space="0" w:color="auto"/>
            <w:bottom w:val="none" w:sz="0" w:space="0" w:color="auto"/>
            <w:right w:val="none" w:sz="0" w:space="0" w:color="auto"/>
          </w:divBdr>
        </w:div>
        <w:div w:id="154423411">
          <w:marLeft w:val="0"/>
          <w:marRight w:val="0"/>
          <w:marTop w:val="0"/>
          <w:marBottom w:val="80"/>
          <w:divBdr>
            <w:top w:val="none" w:sz="0" w:space="0" w:color="auto"/>
            <w:left w:val="none" w:sz="0" w:space="0" w:color="auto"/>
            <w:bottom w:val="none" w:sz="0" w:space="0" w:color="auto"/>
            <w:right w:val="none" w:sz="0" w:space="0" w:color="auto"/>
          </w:divBdr>
        </w:div>
        <w:div w:id="1666740851">
          <w:marLeft w:val="0"/>
          <w:marRight w:val="0"/>
          <w:marTop w:val="0"/>
          <w:marBottom w:val="80"/>
          <w:divBdr>
            <w:top w:val="none" w:sz="0" w:space="0" w:color="auto"/>
            <w:left w:val="none" w:sz="0" w:space="0" w:color="auto"/>
            <w:bottom w:val="none" w:sz="0" w:space="0" w:color="auto"/>
            <w:right w:val="none" w:sz="0" w:space="0" w:color="auto"/>
          </w:divBdr>
        </w:div>
        <w:div w:id="1182084393">
          <w:marLeft w:val="0"/>
          <w:marRight w:val="0"/>
          <w:marTop w:val="0"/>
          <w:marBottom w:val="80"/>
          <w:divBdr>
            <w:top w:val="none" w:sz="0" w:space="0" w:color="auto"/>
            <w:left w:val="none" w:sz="0" w:space="0" w:color="auto"/>
            <w:bottom w:val="none" w:sz="0" w:space="0" w:color="auto"/>
            <w:right w:val="none" w:sz="0" w:space="0" w:color="auto"/>
          </w:divBdr>
        </w:div>
        <w:div w:id="474224777">
          <w:marLeft w:val="0"/>
          <w:marRight w:val="0"/>
          <w:marTop w:val="0"/>
          <w:marBottom w:val="80"/>
          <w:divBdr>
            <w:top w:val="none" w:sz="0" w:space="0" w:color="auto"/>
            <w:left w:val="none" w:sz="0" w:space="0" w:color="auto"/>
            <w:bottom w:val="none" w:sz="0" w:space="0" w:color="auto"/>
            <w:right w:val="none" w:sz="0" w:space="0" w:color="auto"/>
          </w:divBdr>
        </w:div>
        <w:div w:id="1309363244">
          <w:marLeft w:val="0"/>
          <w:marRight w:val="0"/>
          <w:marTop w:val="0"/>
          <w:marBottom w:val="80"/>
          <w:divBdr>
            <w:top w:val="none" w:sz="0" w:space="0" w:color="auto"/>
            <w:left w:val="none" w:sz="0" w:space="0" w:color="auto"/>
            <w:bottom w:val="none" w:sz="0" w:space="0" w:color="auto"/>
            <w:right w:val="none" w:sz="0" w:space="0" w:color="auto"/>
          </w:divBdr>
        </w:div>
        <w:div w:id="1537306951">
          <w:marLeft w:val="0"/>
          <w:marRight w:val="0"/>
          <w:marTop w:val="0"/>
          <w:marBottom w:val="80"/>
          <w:divBdr>
            <w:top w:val="none" w:sz="0" w:space="0" w:color="auto"/>
            <w:left w:val="none" w:sz="0" w:space="0" w:color="auto"/>
            <w:bottom w:val="none" w:sz="0" w:space="0" w:color="auto"/>
            <w:right w:val="none" w:sz="0" w:space="0" w:color="auto"/>
          </w:divBdr>
        </w:div>
        <w:div w:id="1520854768">
          <w:marLeft w:val="0"/>
          <w:marRight w:val="0"/>
          <w:marTop w:val="0"/>
          <w:marBottom w:val="80"/>
          <w:divBdr>
            <w:top w:val="none" w:sz="0" w:space="0" w:color="auto"/>
            <w:left w:val="none" w:sz="0" w:space="0" w:color="auto"/>
            <w:bottom w:val="none" w:sz="0" w:space="0" w:color="auto"/>
            <w:right w:val="none" w:sz="0" w:space="0" w:color="auto"/>
          </w:divBdr>
        </w:div>
        <w:div w:id="782116724">
          <w:marLeft w:val="0"/>
          <w:marRight w:val="0"/>
          <w:marTop w:val="0"/>
          <w:marBottom w:val="80"/>
          <w:divBdr>
            <w:top w:val="none" w:sz="0" w:space="0" w:color="auto"/>
            <w:left w:val="none" w:sz="0" w:space="0" w:color="auto"/>
            <w:bottom w:val="none" w:sz="0" w:space="0" w:color="auto"/>
            <w:right w:val="none" w:sz="0" w:space="0" w:color="auto"/>
          </w:divBdr>
        </w:div>
        <w:div w:id="677076085">
          <w:marLeft w:val="0"/>
          <w:marRight w:val="0"/>
          <w:marTop w:val="0"/>
          <w:marBottom w:val="80"/>
          <w:divBdr>
            <w:top w:val="none" w:sz="0" w:space="0" w:color="auto"/>
            <w:left w:val="none" w:sz="0" w:space="0" w:color="auto"/>
            <w:bottom w:val="none" w:sz="0" w:space="0" w:color="auto"/>
            <w:right w:val="none" w:sz="0" w:space="0" w:color="auto"/>
          </w:divBdr>
        </w:div>
        <w:div w:id="576672270">
          <w:marLeft w:val="0"/>
          <w:marRight w:val="0"/>
          <w:marTop w:val="0"/>
          <w:marBottom w:val="80"/>
          <w:divBdr>
            <w:top w:val="none" w:sz="0" w:space="0" w:color="auto"/>
            <w:left w:val="none" w:sz="0" w:space="0" w:color="auto"/>
            <w:bottom w:val="none" w:sz="0" w:space="0" w:color="auto"/>
            <w:right w:val="none" w:sz="0" w:space="0" w:color="auto"/>
          </w:divBdr>
        </w:div>
        <w:div w:id="69472621">
          <w:marLeft w:val="0"/>
          <w:marRight w:val="0"/>
          <w:marTop w:val="0"/>
          <w:marBottom w:val="80"/>
          <w:divBdr>
            <w:top w:val="none" w:sz="0" w:space="0" w:color="auto"/>
            <w:left w:val="none" w:sz="0" w:space="0" w:color="auto"/>
            <w:bottom w:val="none" w:sz="0" w:space="0" w:color="auto"/>
            <w:right w:val="none" w:sz="0" w:space="0" w:color="auto"/>
          </w:divBdr>
        </w:div>
        <w:div w:id="56561257">
          <w:marLeft w:val="0"/>
          <w:marRight w:val="0"/>
          <w:marTop w:val="0"/>
          <w:marBottom w:val="80"/>
          <w:divBdr>
            <w:top w:val="none" w:sz="0" w:space="0" w:color="auto"/>
            <w:left w:val="none" w:sz="0" w:space="0" w:color="auto"/>
            <w:bottom w:val="none" w:sz="0" w:space="0" w:color="auto"/>
            <w:right w:val="none" w:sz="0" w:space="0" w:color="auto"/>
          </w:divBdr>
        </w:div>
        <w:div w:id="1558780465">
          <w:marLeft w:val="0"/>
          <w:marRight w:val="0"/>
          <w:marTop w:val="0"/>
          <w:marBottom w:val="80"/>
          <w:divBdr>
            <w:top w:val="none" w:sz="0" w:space="0" w:color="auto"/>
            <w:left w:val="none" w:sz="0" w:space="0" w:color="auto"/>
            <w:bottom w:val="none" w:sz="0" w:space="0" w:color="auto"/>
            <w:right w:val="none" w:sz="0" w:space="0" w:color="auto"/>
          </w:divBdr>
        </w:div>
        <w:div w:id="1589266121">
          <w:marLeft w:val="0"/>
          <w:marRight w:val="0"/>
          <w:marTop w:val="0"/>
          <w:marBottom w:val="80"/>
          <w:divBdr>
            <w:top w:val="none" w:sz="0" w:space="0" w:color="auto"/>
            <w:left w:val="none" w:sz="0" w:space="0" w:color="auto"/>
            <w:bottom w:val="none" w:sz="0" w:space="0" w:color="auto"/>
            <w:right w:val="none" w:sz="0" w:space="0" w:color="auto"/>
          </w:divBdr>
        </w:div>
        <w:div w:id="917715783">
          <w:marLeft w:val="0"/>
          <w:marRight w:val="0"/>
          <w:marTop w:val="0"/>
          <w:marBottom w:val="80"/>
          <w:divBdr>
            <w:top w:val="none" w:sz="0" w:space="0" w:color="auto"/>
            <w:left w:val="none" w:sz="0" w:space="0" w:color="auto"/>
            <w:bottom w:val="none" w:sz="0" w:space="0" w:color="auto"/>
            <w:right w:val="none" w:sz="0" w:space="0" w:color="auto"/>
          </w:divBdr>
        </w:div>
        <w:div w:id="455022861">
          <w:marLeft w:val="0"/>
          <w:marRight w:val="0"/>
          <w:marTop w:val="0"/>
          <w:marBottom w:val="80"/>
          <w:divBdr>
            <w:top w:val="none" w:sz="0" w:space="0" w:color="auto"/>
            <w:left w:val="none" w:sz="0" w:space="0" w:color="auto"/>
            <w:bottom w:val="none" w:sz="0" w:space="0" w:color="auto"/>
            <w:right w:val="none" w:sz="0" w:space="0" w:color="auto"/>
          </w:divBdr>
        </w:div>
        <w:div w:id="258637087">
          <w:marLeft w:val="0"/>
          <w:marRight w:val="0"/>
          <w:marTop w:val="0"/>
          <w:marBottom w:val="80"/>
          <w:divBdr>
            <w:top w:val="none" w:sz="0" w:space="0" w:color="auto"/>
            <w:left w:val="none" w:sz="0" w:space="0" w:color="auto"/>
            <w:bottom w:val="none" w:sz="0" w:space="0" w:color="auto"/>
            <w:right w:val="none" w:sz="0" w:space="0" w:color="auto"/>
          </w:divBdr>
        </w:div>
        <w:div w:id="986200546">
          <w:marLeft w:val="0"/>
          <w:marRight w:val="0"/>
          <w:marTop w:val="0"/>
          <w:marBottom w:val="80"/>
          <w:divBdr>
            <w:top w:val="none" w:sz="0" w:space="0" w:color="auto"/>
            <w:left w:val="none" w:sz="0" w:space="0" w:color="auto"/>
            <w:bottom w:val="none" w:sz="0" w:space="0" w:color="auto"/>
            <w:right w:val="none" w:sz="0" w:space="0" w:color="auto"/>
          </w:divBdr>
        </w:div>
        <w:div w:id="889919142">
          <w:marLeft w:val="0"/>
          <w:marRight w:val="0"/>
          <w:marTop w:val="0"/>
          <w:marBottom w:val="80"/>
          <w:divBdr>
            <w:top w:val="none" w:sz="0" w:space="0" w:color="auto"/>
            <w:left w:val="none" w:sz="0" w:space="0" w:color="auto"/>
            <w:bottom w:val="none" w:sz="0" w:space="0" w:color="auto"/>
            <w:right w:val="none" w:sz="0" w:space="0" w:color="auto"/>
          </w:divBdr>
        </w:div>
        <w:div w:id="1814131109">
          <w:marLeft w:val="0"/>
          <w:marRight w:val="0"/>
          <w:marTop w:val="0"/>
          <w:marBottom w:val="80"/>
          <w:divBdr>
            <w:top w:val="none" w:sz="0" w:space="0" w:color="auto"/>
            <w:left w:val="none" w:sz="0" w:space="0" w:color="auto"/>
            <w:bottom w:val="none" w:sz="0" w:space="0" w:color="auto"/>
            <w:right w:val="none" w:sz="0" w:space="0" w:color="auto"/>
          </w:divBdr>
        </w:div>
        <w:div w:id="1889224675">
          <w:marLeft w:val="0"/>
          <w:marRight w:val="0"/>
          <w:marTop w:val="0"/>
          <w:marBottom w:val="80"/>
          <w:divBdr>
            <w:top w:val="none" w:sz="0" w:space="0" w:color="auto"/>
            <w:left w:val="none" w:sz="0" w:space="0" w:color="auto"/>
            <w:bottom w:val="none" w:sz="0" w:space="0" w:color="auto"/>
            <w:right w:val="none" w:sz="0" w:space="0" w:color="auto"/>
          </w:divBdr>
        </w:div>
        <w:div w:id="1575626024">
          <w:marLeft w:val="0"/>
          <w:marRight w:val="0"/>
          <w:marTop w:val="0"/>
          <w:marBottom w:val="80"/>
          <w:divBdr>
            <w:top w:val="none" w:sz="0" w:space="0" w:color="auto"/>
            <w:left w:val="none" w:sz="0" w:space="0" w:color="auto"/>
            <w:bottom w:val="none" w:sz="0" w:space="0" w:color="auto"/>
            <w:right w:val="none" w:sz="0" w:space="0" w:color="auto"/>
          </w:divBdr>
        </w:div>
        <w:div w:id="2009484033">
          <w:marLeft w:val="0"/>
          <w:marRight w:val="0"/>
          <w:marTop w:val="0"/>
          <w:marBottom w:val="80"/>
          <w:divBdr>
            <w:top w:val="none" w:sz="0" w:space="0" w:color="auto"/>
            <w:left w:val="none" w:sz="0" w:space="0" w:color="auto"/>
            <w:bottom w:val="none" w:sz="0" w:space="0" w:color="auto"/>
            <w:right w:val="none" w:sz="0" w:space="0" w:color="auto"/>
          </w:divBdr>
        </w:div>
        <w:div w:id="1990210382">
          <w:marLeft w:val="0"/>
          <w:marRight w:val="0"/>
          <w:marTop w:val="0"/>
          <w:marBottom w:val="80"/>
          <w:divBdr>
            <w:top w:val="none" w:sz="0" w:space="0" w:color="auto"/>
            <w:left w:val="none" w:sz="0" w:space="0" w:color="auto"/>
            <w:bottom w:val="none" w:sz="0" w:space="0" w:color="auto"/>
            <w:right w:val="none" w:sz="0" w:space="0" w:color="auto"/>
          </w:divBdr>
        </w:div>
        <w:div w:id="1106729711">
          <w:marLeft w:val="0"/>
          <w:marRight w:val="0"/>
          <w:marTop w:val="0"/>
          <w:marBottom w:val="80"/>
          <w:divBdr>
            <w:top w:val="none" w:sz="0" w:space="0" w:color="auto"/>
            <w:left w:val="none" w:sz="0" w:space="0" w:color="auto"/>
            <w:bottom w:val="none" w:sz="0" w:space="0" w:color="auto"/>
            <w:right w:val="none" w:sz="0" w:space="0" w:color="auto"/>
          </w:divBdr>
        </w:div>
        <w:div w:id="691419846">
          <w:marLeft w:val="0"/>
          <w:marRight w:val="0"/>
          <w:marTop w:val="0"/>
          <w:marBottom w:val="80"/>
          <w:divBdr>
            <w:top w:val="none" w:sz="0" w:space="0" w:color="auto"/>
            <w:left w:val="none" w:sz="0" w:space="0" w:color="auto"/>
            <w:bottom w:val="none" w:sz="0" w:space="0" w:color="auto"/>
            <w:right w:val="none" w:sz="0" w:space="0" w:color="auto"/>
          </w:divBdr>
        </w:div>
        <w:div w:id="1457412519">
          <w:marLeft w:val="0"/>
          <w:marRight w:val="0"/>
          <w:marTop w:val="0"/>
          <w:marBottom w:val="80"/>
          <w:divBdr>
            <w:top w:val="none" w:sz="0" w:space="0" w:color="auto"/>
            <w:left w:val="none" w:sz="0" w:space="0" w:color="auto"/>
            <w:bottom w:val="none" w:sz="0" w:space="0" w:color="auto"/>
            <w:right w:val="none" w:sz="0" w:space="0" w:color="auto"/>
          </w:divBdr>
        </w:div>
        <w:div w:id="2106882277">
          <w:marLeft w:val="0"/>
          <w:marRight w:val="0"/>
          <w:marTop w:val="0"/>
          <w:marBottom w:val="80"/>
          <w:divBdr>
            <w:top w:val="none" w:sz="0" w:space="0" w:color="auto"/>
            <w:left w:val="none" w:sz="0" w:space="0" w:color="auto"/>
            <w:bottom w:val="none" w:sz="0" w:space="0" w:color="auto"/>
            <w:right w:val="none" w:sz="0" w:space="0" w:color="auto"/>
          </w:divBdr>
        </w:div>
        <w:div w:id="597061067">
          <w:marLeft w:val="0"/>
          <w:marRight w:val="0"/>
          <w:marTop w:val="0"/>
          <w:marBottom w:val="80"/>
          <w:divBdr>
            <w:top w:val="none" w:sz="0" w:space="0" w:color="auto"/>
            <w:left w:val="none" w:sz="0" w:space="0" w:color="auto"/>
            <w:bottom w:val="none" w:sz="0" w:space="0" w:color="auto"/>
            <w:right w:val="none" w:sz="0" w:space="0" w:color="auto"/>
          </w:divBdr>
        </w:div>
        <w:div w:id="1003705845">
          <w:marLeft w:val="0"/>
          <w:marRight w:val="0"/>
          <w:marTop w:val="0"/>
          <w:marBottom w:val="80"/>
          <w:divBdr>
            <w:top w:val="none" w:sz="0" w:space="0" w:color="auto"/>
            <w:left w:val="none" w:sz="0" w:space="0" w:color="auto"/>
            <w:bottom w:val="none" w:sz="0" w:space="0" w:color="auto"/>
            <w:right w:val="none" w:sz="0" w:space="0" w:color="auto"/>
          </w:divBdr>
        </w:div>
        <w:div w:id="654527560">
          <w:marLeft w:val="0"/>
          <w:marRight w:val="0"/>
          <w:marTop w:val="0"/>
          <w:marBottom w:val="80"/>
          <w:divBdr>
            <w:top w:val="none" w:sz="0" w:space="0" w:color="auto"/>
            <w:left w:val="none" w:sz="0" w:space="0" w:color="auto"/>
            <w:bottom w:val="none" w:sz="0" w:space="0" w:color="auto"/>
            <w:right w:val="none" w:sz="0" w:space="0" w:color="auto"/>
          </w:divBdr>
        </w:div>
        <w:div w:id="1923297593">
          <w:marLeft w:val="0"/>
          <w:marRight w:val="0"/>
          <w:marTop w:val="0"/>
          <w:marBottom w:val="80"/>
          <w:divBdr>
            <w:top w:val="none" w:sz="0" w:space="0" w:color="auto"/>
            <w:left w:val="none" w:sz="0" w:space="0" w:color="auto"/>
            <w:bottom w:val="none" w:sz="0" w:space="0" w:color="auto"/>
            <w:right w:val="none" w:sz="0" w:space="0" w:color="auto"/>
          </w:divBdr>
        </w:div>
        <w:div w:id="2001150429">
          <w:marLeft w:val="0"/>
          <w:marRight w:val="0"/>
          <w:marTop w:val="0"/>
          <w:marBottom w:val="80"/>
          <w:divBdr>
            <w:top w:val="none" w:sz="0" w:space="0" w:color="auto"/>
            <w:left w:val="none" w:sz="0" w:space="0" w:color="auto"/>
            <w:bottom w:val="none" w:sz="0" w:space="0" w:color="auto"/>
            <w:right w:val="none" w:sz="0" w:space="0" w:color="auto"/>
          </w:divBdr>
        </w:div>
        <w:div w:id="805928746">
          <w:marLeft w:val="0"/>
          <w:marRight w:val="0"/>
          <w:marTop w:val="0"/>
          <w:marBottom w:val="80"/>
          <w:divBdr>
            <w:top w:val="none" w:sz="0" w:space="0" w:color="auto"/>
            <w:left w:val="none" w:sz="0" w:space="0" w:color="auto"/>
            <w:bottom w:val="none" w:sz="0" w:space="0" w:color="auto"/>
            <w:right w:val="none" w:sz="0" w:space="0" w:color="auto"/>
          </w:divBdr>
        </w:div>
        <w:div w:id="758216043">
          <w:marLeft w:val="0"/>
          <w:marRight w:val="0"/>
          <w:marTop w:val="0"/>
          <w:marBottom w:val="80"/>
          <w:divBdr>
            <w:top w:val="none" w:sz="0" w:space="0" w:color="auto"/>
            <w:left w:val="none" w:sz="0" w:space="0" w:color="auto"/>
            <w:bottom w:val="none" w:sz="0" w:space="0" w:color="auto"/>
            <w:right w:val="none" w:sz="0" w:space="0" w:color="auto"/>
          </w:divBdr>
        </w:div>
        <w:div w:id="619459823">
          <w:marLeft w:val="0"/>
          <w:marRight w:val="0"/>
          <w:marTop w:val="0"/>
          <w:marBottom w:val="80"/>
          <w:divBdr>
            <w:top w:val="none" w:sz="0" w:space="0" w:color="auto"/>
            <w:left w:val="none" w:sz="0" w:space="0" w:color="auto"/>
            <w:bottom w:val="none" w:sz="0" w:space="0" w:color="auto"/>
            <w:right w:val="none" w:sz="0" w:space="0" w:color="auto"/>
          </w:divBdr>
        </w:div>
        <w:div w:id="1456869866">
          <w:marLeft w:val="0"/>
          <w:marRight w:val="0"/>
          <w:marTop w:val="0"/>
          <w:marBottom w:val="80"/>
          <w:divBdr>
            <w:top w:val="none" w:sz="0" w:space="0" w:color="auto"/>
            <w:left w:val="none" w:sz="0" w:space="0" w:color="auto"/>
            <w:bottom w:val="none" w:sz="0" w:space="0" w:color="auto"/>
            <w:right w:val="none" w:sz="0" w:space="0" w:color="auto"/>
          </w:divBdr>
        </w:div>
        <w:div w:id="1014115994">
          <w:marLeft w:val="0"/>
          <w:marRight w:val="0"/>
          <w:marTop w:val="0"/>
          <w:marBottom w:val="80"/>
          <w:divBdr>
            <w:top w:val="none" w:sz="0" w:space="0" w:color="auto"/>
            <w:left w:val="none" w:sz="0" w:space="0" w:color="auto"/>
            <w:bottom w:val="none" w:sz="0" w:space="0" w:color="auto"/>
            <w:right w:val="none" w:sz="0" w:space="0" w:color="auto"/>
          </w:divBdr>
        </w:div>
        <w:div w:id="1789543717">
          <w:marLeft w:val="0"/>
          <w:marRight w:val="0"/>
          <w:marTop w:val="0"/>
          <w:marBottom w:val="80"/>
          <w:divBdr>
            <w:top w:val="none" w:sz="0" w:space="0" w:color="auto"/>
            <w:left w:val="none" w:sz="0" w:space="0" w:color="auto"/>
            <w:bottom w:val="none" w:sz="0" w:space="0" w:color="auto"/>
            <w:right w:val="none" w:sz="0" w:space="0" w:color="auto"/>
          </w:divBdr>
        </w:div>
        <w:div w:id="759762291">
          <w:marLeft w:val="0"/>
          <w:marRight w:val="0"/>
          <w:marTop w:val="0"/>
          <w:marBottom w:val="80"/>
          <w:divBdr>
            <w:top w:val="none" w:sz="0" w:space="0" w:color="auto"/>
            <w:left w:val="none" w:sz="0" w:space="0" w:color="auto"/>
            <w:bottom w:val="none" w:sz="0" w:space="0" w:color="auto"/>
            <w:right w:val="none" w:sz="0" w:space="0" w:color="auto"/>
          </w:divBdr>
        </w:div>
        <w:div w:id="1881740845">
          <w:marLeft w:val="0"/>
          <w:marRight w:val="0"/>
          <w:marTop w:val="0"/>
          <w:marBottom w:val="80"/>
          <w:divBdr>
            <w:top w:val="none" w:sz="0" w:space="0" w:color="auto"/>
            <w:left w:val="none" w:sz="0" w:space="0" w:color="auto"/>
            <w:bottom w:val="none" w:sz="0" w:space="0" w:color="auto"/>
            <w:right w:val="none" w:sz="0" w:space="0" w:color="auto"/>
          </w:divBdr>
        </w:div>
        <w:div w:id="1248689668">
          <w:marLeft w:val="0"/>
          <w:marRight w:val="0"/>
          <w:marTop w:val="0"/>
          <w:marBottom w:val="80"/>
          <w:divBdr>
            <w:top w:val="none" w:sz="0" w:space="0" w:color="auto"/>
            <w:left w:val="none" w:sz="0" w:space="0" w:color="auto"/>
            <w:bottom w:val="none" w:sz="0" w:space="0" w:color="auto"/>
            <w:right w:val="none" w:sz="0" w:space="0" w:color="auto"/>
          </w:divBdr>
        </w:div>
        <w:div w:id="192378855">
          <w:marLeft w:val="0"/>
          <w:marRight w:val="0"/>
          <w:marTop w:val="0"/>
          <w:marBottom w:val="80"/>
          <w:divBdr>
            <w:top w:val="none" w:sz="0" w:space="0" w:color="auto"/>
            <w:left w:val="none" w:sz="0" w:space="0" w:color="auto"/>
            <w:bottom w:val="none" w:sz="0" w:space="0" w:color="auto"/>
            <w:right w:val="none" w:sz="0" w:space="0" w:color="auto"/>
          </w:divBdr>
        </w:div>
        <w:div w:id="90052511">
          <w:marLeft w:val="0"/>
          <w:marRight w:val="0"/>
          <w:marTop w:val="0"/>
          <w:marBottom w:val="80"/>
          <w:divBdr>
            <w:top w:val="none" w:sz="0" w:space="0" w:color="auto"/>
            <w:left w:val="none" w:sz="0" w:space="0" w:color="auto"/>
            <w:bottom w:val="none" w:sz="0" w:space="0" w:color="auto"/>
            <w:right w:val="none" w:sz="0" w:space="0" w:color="auto"/>
          </w:divBdr>
        </w:div>
        <w:div w:id="1039821885">
          <w:marLeft w:val="0"/>
          <w:marRight w:val="0"/>
          <w:marTop w:val="0"/>
          <w:marBottom w:val="80"/>
          <w:divBdr>
            <w:top w:val="none" w:sz="0" w:space="0" w:color="auto"/>
            <w:left w:val="none" w:sz="0" w:space="0" w:color="auto"/>
            <w:bottom w:val="none" w:sz="0" w:space="0" w:color="auto"/>
            <w:right w:val="none" w:sz="0" w:space="0" w:color="auto"/>
          </w:divBdr>
        </w:div>
        <w:div w:id="101532985">
          <w:marLeft w:val="0"/>
          <w:marRight w:val="0"/>
          <w:marTop w:val="0"/>
          <w:marBottom w:val="80"/>
          <w:divBdr>
            <w:top w:val="none" w:sz="0" w:space="0" w:color="auto"/>
            <w:left w:val="none" w:sz="0" w:space="0" w:color="auto"/>
            <w:bottom w:val="none" w:sz="0" w:space="0" w:color="auto"/>
            <w:right w:val="none" w:sz="0" w:space="0" w:color="auto"/>
          </w:divBdr>
        </w:div>
        <w:div w:id="1192643769">
          <w:marLeft w:val="0"/>
          <w:marRight w:val="0"/>
          <w:marTop w:val="0"/>
          <w:marBottom w:val="80"/>
          <w:divBdr>
            <w:top w:val="none" w:sz="0" w:space="0" w:color="auto"/>
            <w:left w:val="none" w:sz="0" w:space="0" w:color="auto"/>
            <w:bottom w:val="none" w:sz="0" w:space="0" w:color="auto"/>
            <w:right w:val="none" w:sz="0" w:space="0" w:color="auto"/>
          </w:divBdr>
        </w:div>
        <w:div w:id="2125996174">
          <w:marLeft w:val="0"/>
          <w:marRight w:val="0"/>
          <w:marTop w:val="0"/>
          <w:marBottom w:val="80"/>
          <w:divBdr>
            <w:top w:val="none" w:sz="0" w:space="0" w:color="auto"/>
            <w:left w:val="none" w:sz="0" w:space="0" w:color="auto"/>
            <w:bottom w:val="none" w:sz="0" w:space="0" w:color="auto"/>
            <w:right w:val="none" w:sz="0" w:space="0" w:color="auto"/>
          </w:divBdr>
        </w:div>
        <w:div w:id="1769496509">
          <w:marLeft w:val="0"/>
          <w:marRight w:val="0"/>
          <w:marTop w:val="0"/>
          <w:marBottom w:val="80"/>
          <w:divBdr>
            <w:top w:val="none" w:sz="0" w:space="0" w:color="auto"/>
            <w:left w:val="none" w:sz="0" w:space="0" w:color="auto"/>
            <w:bottom w:val="none" w:sz="0" w:space="0" w:color="auto"/>
            <w:right w:val="none" w:sz="0" w:space="0" w:color="auto"/>
          </w:divBdr>
        </w:div>
        <w:div w:id="114646156">
          <w:marLeft w:val="0"/>
          <w:marRight w:val="0"/>
          <w:marTop w:val="0"/>
          <w:marBottom w:val="80"/>
          <w:divBdr>
            <w:top w:val="none" w:sz="0" w:space="0" w:color="auto"/>
            <w:left w:val="none" w:sz="0" w:space="0" w:color="auto"/>
            <w:bottom w:val="none" w:sz="0" w:space="0" w:color="auto"/>
            <w:right w:val="none" w:sz="0" w:space="0" w:color="auto"/>
          </w:divBdr>
        </w:div>
        <w:div w:id="190652542">
          <w:marLeft w:val="0"/>
          <w:marRight w:val="0"/>
          <w:marTop w:val="0"/>
          <w:marBottom w:val="80"/>
          <w:divBdr>
            <w:top w:val="none" w:sz="0" w:space="0" w:color="auto"/>
            <w:left w:val="none" w:sz="0" w:space="0" w:color="auto"/>
            <w:bottom w:val="none" w:sz="0" w:space="0" w:color="auto"/>
            <w:right w:val="none" w:sz="0" w:space="0" w:color="auto"/>
          </w:divBdr>
        </w:div>
        <w:div w:id="602569687">
          <w:marLeft w:val="0"/>
          <w:marRight w:val="0"/>
          <w:marTop w:val="0"/>
          <w:marBottom w:val="80"/>
          <w:divBdr>
            <w:top w:val="none" w:sz="0" w:space="0" w:color="auto"/>
            <w:left w:val="none" w:sz="0" w:space="0" w:color="auto"/>
            <w:bottom w:val="none" w:sz="0" w:space="0" w:color="auto"/>
            <w:right w:val="none" w:sz="0" w:space="0" w:color="auto"/>
          </w:divBdr>
        </w:div>
        <w:div w:id="78913976">
          <w:marLeft w:val="0"/>
          <w:marRight w:val="0"/>
          <w:marTop w:val="0"/>
          <w:marBottom w:val="80"/>
          <w:divBdr>
            <w:top w:val="none" w:sz="0" w:space="0" w:color="auto"/>
            <w:left w:val="none" w:sz="0" w:space="0" w:color="auto"/>
            <w:bottom w:val="none" w:sz="0" w:space="0" w:color="auto"/>
            <w:right w:val="none" w:sz="0" w:space="0" w:color="auto"/>
          </w:divBdr>
        </w:div>
        <w:div w:id="801311850">
          <w:marLeft w:val="0"/>
          <w:marRight w:val="0"/>
          <w:marTop w:val="0"/>
          <w:marBottom w:val="80"/>
          <w:divBdr>
            <w:top w:val="none" w:sz="0" w:space="0" w:color="auto"/>
            <w:left w:val="none" w:sz="0" w:space="0" w:color="auto"/>
            <w:bottom w:val="none" w:sz="0" w:space="0" w:color="auto"/>
            <w:right w:val="none" w:sz="0" w:space="0" w:color="auto"/>
          </w:divBdr>
        </w:div>
        <w:div w:id="1154682788">
          <w:marLeft w:val="0"/>
          <w:marRight w:val="0"/>
          <w:marTop w:val="0"/>
          <w:marBottom w:val="80"/>
          <w:divBdr>
            <w:top w:val="none" w:sz="0" w:space="0" w:color="auto"/>
            <w:left w:val="none" w:sz="0" w:space="0" w:color="auto"/>
            <w:bottom w:val="none" w:sz="0" w:space="0" w:color="auto"/>
            <w:right w:val="none" w:sz="0" w:space="0" w:color="auto"/>
          </w:divBdr>
        </w:div>
        <w:div w:id="270824616">
          <w:marLeft w:val="0"/>
          <w:marRight w:val="0"/>
          <w:marTop w:val="0"/>
          <w:marBottom w:val="80"/>
          <w:divBdr>
            <w:top w:val="none" w:sz="0" w:space="0" w:color="auto"/>
            <w:left w:val="none" w:sz="0" w:space="0" w:color="auto"/>
            <w:bottom w:val="none" w:sz="0" w:space="0" w:color="auto"/>
            <w:right w:val="none" w:sz="0" w:space="0" w:color="auto"/>
          </w:divBdr>
        </w:div>
        <w:div w:id="229199996">
          <w:marLeft w:val="0"/>
          <w:marRight w:val="0"/>
          <w:marTop w:val="0"/>
          <w:marBottom w:val="80"/>
          <w:divBdr>
            <w:top w:val="none" w:sz="0" w:space="0" w:color="auto"/>
            <w:left w:val="none" w:sz="0" w:space="0" w:color="auto"/>
            <w:bottom w:val="none" w:sz="0" w:space="0" w:color="auto"/>
            <w:right w:val="none" w:sz="0" w:space="0" w:color="auto"/>
          </w:divBdr>
        </w:div>
        <w:div w:id="1387948479">
          <w:marLeft w:val="0"/>
          <w:marRight w:val="0"/>
          <w:marTop w:val="0"/>
          <w:marBottom w:val="80"/>
          <w:divBdr>
            <w:top w:val="none" w:sz="0" w:space="0" w:color="auto"/>
            <w:left w:val="none" w:sz="0" w:space="0" w:color="auto"/>
            <w:bottom w:val="none" w:sz="0" w:space="0" w:color="auto"/>
            <w:right w:val="none" w:sz="0" w:space="0" w:color="auto"/>
          </w:divBdr>
        </w:div>
        <w:div w:id="2113282034">
          <w:marLeft w:val="0"/>
          <w:marRight w:val="0"/>
          <w:marTop w:val="0"/>
          <w:marBottom w:val="80"/>
          <w:divBdr>
            <w:top w:val="none" w:sz="0" w:space="0" w:color="auto"/>
            <w:left w:val="none" w:sz="0" w:space="0" w:color="auto"/>
            <w:bottom w:val="none" w:sz="0" w:space="0" w:color="auto"/>
            <w:right w:val="none" w:sz="0" w:space="0" w:color="auto"/>
          </w:divBdr>
        </w:div>
        <w:div w:id="407196185">
          <w:marLeft w:val="0"/>
          <w:marRight w:val="0"/>
          <w:marTop w:val="0"/>
          <w:marBottom w:val="80"/>
          <w:divBdr>
            <w:top w:val="none" w:sz="0" w:space="0" w:color="auto"/>
            <w:left w:val="none" w:sz="0" w:space="0" w:color="auto"/>
            <w:bottom w:val="none" w:sz="0" w:space="0" w:color="auto"/>
            <w:right w:val="none" w:sz="0" w:space="0" w:color="auto"/>
          </w:divBdr>
        </w:div>
        <w:div w:id="757095746">
          <w:marLeft w:val="0"/>
          <w:marRight w:val="0"/>
          <w:marTop w:val="0"/>
          <w:marBottom w:val="80"/>
          <w:divBdr>
            <w:top w:val="none" w:sz="0" w:space="0" w:color="auto"/>
            <w:left w:val="none" w:sz="0" w:space="0" w:color="auto"/>
            <w:bottom w:val="none" w:sz="0" w:space="0" w:color="auto"/>
            <w:right w:val="none" w:sz="0" w:space="0" w:color="auto"/>
          </w:divBdr>
        </w:div>
        <w:div w:id="1395468203">
          <w:marLeft w:val="0"/>
          <w:marRight w:val="0"/>
          <w:marTop w:val="0"/>
          <w:marBottom w:val="80"/>
          <w:divBdr>
            <w:top w:val="none" w:sz="0" w:space="0" w:color="auto"/>
            <w:left w:val="none" w:sz="0" w:space="0" w:color="auto"/>
            <w:bottom w:val="none" w:sz="0" w:space="0" w:color="auto"/>
            <w:right w:val="none" w:sz="0" w:space="0" w:color="auto"/>
          </w:divBdr>
        </w:div>
        <w:div w:id="1621106100">
          <w:marLeft w:val="0"/>
          <w:marRight w:val="0"/>
          <w:marTop w:val="0"/>
          <w:marBottom w:val="80"/>
          <w:divBdr>
            <w:top w:val="none" w:sz="0" w:space="0" w:color="auto"/>
            <w:left w:val="none" w:sz="0" w:space="0" w:color="auto"/>
            <w:bottom w:val="none" w:sz="0" w:space="0" w:color="auto"/>
            <w:right w:val="none" w:sz="0" w:space="0" w:color="auto"/>
          </w:divBdr>
        </w:div>
        <w:div w:id="141820217">
          <w:marLeft w:val="0"/>
          <w:marRight w:val="0"/>
          <w:marTop w:val="0"/>
          <w:marBottom w:val="80"/>
          <w:divBdr>
            <w:top w:val="none" w:sz="0" w:space="0" w:color="auto"/>
            <w:left w:val="none" w:sz="0" w:space="0" w:color="auto"/>
            <w:bottom w:val="none" w:sz="0" w:space="0" w:color="auto"/>
            <w:right w:val="none" w:sz="0" w:space="0" w:color="auto"/>
          </w:divBdr>
        </w:div>
        <w:div w:id="1952086730">
          <w:marLeft w:val="0"/>
          <w:marRight w:val="0"/>
          <w:marTop w:val="0"/>
          <w:marBottom w:val="80"/>
          <w:divBdr>
            <w:top w:val="none" w:sz="0" w:space="0" w:color="auto"/>
            <w:left w:val="none" w:sz="0" w:space="0" w:color="auto"/>
            <w:bottom w:val="none" w:sz="0" w:space="0" w:color="auto"/>
            <w:right w:val="none" w:sz="0" w:space="0" w:color="auto"/>
          </w:divBdr>
        </w:div>
        <w:div w:id="1166090497">
          <w:marLeft w:val="0"/>
          <w:marRight w:val="0"/>
          <w:marTop w:val="0"/>
          <w:marBottom w:val="80"/>
          <w:divBdr>
            <w:top w:val="none" w:sz="0" w:space="0" w:color="auto"/>
            <w:left w:val="none" w:sz="0" w:space="0" w:color="auto"/>
            <w:bottom w:val="none" w:sz="0" w:space="0" w:color="auto"/>
            <w:right w:val="none" w:sz="0" w:space="0" w:color="auto"/>
          </w:divBdr>
        </w:div>
        <w:div w:id="796333528">
          <w:marLeft w:val="0"/>
          <w:marRight w:val="0"/>
          <w:marTop w:val="0"/>
          <w:marBottom w:val="80"/>
          <w:divBdr>
            <w:top w:val="none" w:sz="0" w:space="0" w:color="auto"/>
            <w:left w:val="none" w:sz="0" w:space="0" w:color="auto"/>
            <w:bottom w:val="none" w:sz="0" w:space="0" w:color="auto"/>
            <w:right w:val="none" w:sz="0" w:space="0" w:color="auto"/>
          </w:divBdr>
        </w:div>
        <w:div w:id="468593736">
          <w:marLeft w:val="0"/>
          <w:marRight w:val="0"/>
          <w:marTop w:val="0"/>
          <w:marBottom w:val="80"/>
          <w:divBdr>
            <w:top w:val="none" w:sz="0" w:space="0" w:color="auto"/>
            <w:left w:val="none" w:sz="0" w:space="0" w:color="auto"/>
            <w:bottom w:val="none" w:sz="0" w:space="0" w:color="auto"/>
            <w:right w:val="none" w:sz="0" w:space="0" w:color="auto"/>
          </w:divBdr>
        </w:div>
        <w:div w:id="1684940274">
          <w:marLeft w:val="0"/>
          <w:marRight w:val="0"/>
          <w:marTop w:val="0"/>
          <w:marBottom w:val="80"/>
          <w:divBdr>
            <w:top w:val="none" w:sz="0" w:space="0" w:color="auto"/>
            <w:left w:val="none" w:sz="0" w:space="0" w:color="auto"/>
            <w:bottom w:val="none" w:sz="0" w:space="0" w:color="auto"/>
            <w:right w:val="none" w:sz="0" w:space="0" w:color="auto"/>
          </w:divBdr>
        </w:div>
        <w:div w:id="949167013">
          <w:marLeft w:val="0"/>
          <w:marRight w:val="0"/>
          <w:marTop w:val="0"/>
          <w:marBottom w:val="80"/>
          <w:divBdr>
            <w:top w:val="none" w:sz="0" w:space="0" w:color="auto"/>
            <w:left w:val="none" w:sz="0" w:space="0" w:color="auto"/>
            <w:bottom w:val="none" w:sz="0" w:space="0" w:color="auto"/>
            <w:right w:val="none" w:sz="0" w:space="0" w:color="auto"/>
          </w:divBdr>
        </w:div>
        <w:div w:id="294221287">
          <w:marLeft w:val="0"/>
          <w:marRight w:val="0"/>
          <w:marTop w:val="0"/>
          <w:marBottom w:val="80"/>
          <w:divBdr>
            <w:top w:val="none" w:sz="0" w:space="0" w:color="auto"/>
            <w:left w:val="none" w:sz="0" w:space="0" w:color="auto"/>
            <w:bottom w:val="none" w:sz="0" w:space="0" w:color="auto"/>
            <w:right w:val="none" w:sz="0" w:space="0" w:color="auto"/>
          </w:divBdr>
        </w:div>
        <w:div w:id="1350371299">
          <w:marLeft w:val="0"/>
          <w:marRight w:val="0"/>
          <w:marTop w:val="0"/>
          <w:marBottom w:val="80"/>
          <w:divBdr>
            <w:top w:val="none" w:sz="0" w:space="0" w:color="auto"/>
            <w:left w:val="none" w:sz="0" w:space="0" w:color="auto"/>
            <w:bottom w:val="none" w:sz="0" w:space="0" w:color="auto"/>
            <w:right w:val="none" w:sz="0" w:space="0" w:color="auto"/>
          </w:divBdr>
        </w:div>
        <w:div w:id="308871683">
          <w:marLeft w:val="0"/>
          <w:marRight w:val="0"/>
          <w:marTop w:val="0"/>
          <w:marBottom w:val="80"/>
          <w:divBdr>
            <w:top w:val="none" w:sz="0" w:space="0" w:color="auto"/>
            <w:left w:val="none" w:sz="0" w:space="0" w:color="auto"/>
            <w:bottom w:val="none" w:sz="0" w:space="0" w:color="auto"/>
            <w:right w:val="none" w:sz="0" w:space="0" w:color="auto"/>
          </w:divBdr>
        </w:div>
        <w:div w:id="810366357">
          <w:marLeft w:val="0"/>
          <w:marRight w:val="0"/>
          <w:marTop w:val="0"/>
          <w:marBottom w:val="80"/>
          <w:divBdr>
            <w:top w:val="none" w:sz="0" w:space="0" w:color="auto"/>
            <w:left w:val="none" w:sz="0" w:space="0" w:color="auto"/>
            <w:bottom w:val="none" w:sz="0" w:space="0" w:color="auto"/>
            <w:right w:val="none" w:sz="0" w:space="0" w:color="auto"/>
          </w:divBdr>
        </w:div>
        <w:div w:id="661857611">
          <w:marLeft w:val="0"/>
          <w:marRight w:val="0"/>
          <w:marTop w:val="0"/>
          <w:marBottom w:val="80"/>
          <w:divBdr>
            <w:top w:val="none" w:sz="0" w:space="0" w:color="auto"/>
            <w:left w:val="none" w:sz="0" w:space="0" w:color="auto"/>
            <w:bottom w:val="none" w:sz="0" w:space="0" w:color="auto"/>
            <w:right w:val="none" w:sz="0" w:space="0" w:color="auto"/>
          </w:divBdr>
        </w:div>
        <w:div w:id="1143934995">
          <w:marLeft w:val="0"/>
          <w:marRight w:val="0"/>
          <w:marTop w:val="0"/>
          <w:marBottom w:val="80"/>
          <w:divBdr>
            <w:top w:val="none" w:sz="0" w:space="0" w:color="auto"/>
            <w:left w:val="none" w:sz="0" w:space="0" w:color="auto"/>
            <w:bottom w:val="none" w:sz="0" w:space="0" w:color="auto"/>
            <w:right w:val="none" w:sz="0" w:space="0" w:color="auto"/>
          </w:divBdr>
        </w:div>
        <w:div w:id="826946293">
          <w:marLeft w:val="0"/>
          <w:marRight w:val="0"/>
          <w:marTop w:val="0"/>
          <w:marBottom w:val="80"/>
          <w:divBdr>
            <w:top w:val="none" w:sz="0" w:space="0" w:color="auto"/>
            <w:left w:val="none" w:sz="0" w:space="0" w:color="auto"/>
            <w:bottom w:val="none" w:sz="0" w:space="0" w:color="auto"/>
            <w:right w:val="none" w:sz="0" w:space="0" w:color="auto"/>
          </w:divBdr>
        </w:div>
        <w:div w:id="1970475156">
          <w:marLeft w:val="0"/>
          <w:marRight w:val="0"/>
          <w:marTop w:val="0"/>
          <w:marBottom w:val="80"/>
          <w:divBdr>
            <w:top w:val="none" w:sz="0" w:space="0" w:color="auto"/>
            <w:left w:val="none" w:sz="0" w:space="0" w:color="auto"/>
            <w:bottom w:val="none" w:sz="0" w:space="0" w:color="auto"/>
            <w:right w:val="none" w:sz="0" w:space="0" w:color="auto"/>
          </w:divBdr>
        </w:div>
        <w:div w:id="2060325385">
          <w:marLeft w:val="0"/>
          <w:marRight w:val="0"/>
          <w:marTop w:val="0"/>
          <w:marBottom w:val="80"/>
          <w:divBdr>
            <w:top w:val="none" w:sz="0" w:space="0" w:color="auto"/>
            <w:left w:val="none" w:sz="0" w:space="0" w:color="auto"/>
            <w:bottom w:val="none" w:sz="0" w:space="0" w:color="auto"/>
            <w:right w:val="none" w:sz="0" w:space="0" w:color="auto"/>
          </w:divBdr>
        </w:div>
        <w:div w:id="1655179958">
          <w:marLeft w:val="0"/>
          <w:marRight w:val="0"/>
          <w:marTop w:val="0"/>
          <w:marBottom w:val="80"/>
          <w:divBdr>
            <w:top w:val="none" w:sz="0" w:space="0" w:color="auto"/>
            <w:left w:val="none" w:sz="0" w:space="0" w:color="auto"/>
            <w:bottom w:val="none" w:sz="0" w:space="0" w:color="auto"/>
            <w:right w:val="none" w:sz="0" w:space="0" w:color="auto"/>
          </w:divBdr>
        </w:div>
        <w:div w:id="2061467576">
          <w:marLeft w:val="0"/>
          <w:marRight w:val="0"/>
          <w:marTop w:val="0"/>
          <w:marBottom w:val="80"/>
          <w:divBdr>
            <w:top w:val="none" w:sz="0" w:space="0" w:color="auto"/>
            <w:left w:val="none" w:sz="0" w:space="0" w:color="auto"/>
            <w:bottom w:val="none" w:sz="0" w:space="0" w:color="auto"/>
            <w:right w:val="none" w:sz="0" w:space="0" w:color="auto"/>
          </w:divBdr>
        </w:div>
        <w:div w:id="1416823319">
          <w:marLeft w:val="0"/>
          <w:marRight w:val="0"/>
          <w:marTop w:val="0"/>
          <w:marBottom w:val="80"/>
          <w:divBdr>
            <w:top w:val="none" w:sz="0" w:space="0" w:color="auto"/>
            <w:left w:val="none" w:sz="0" w:space="0" w:color="auto"/>
            <w:bottom w:val="none" w:sz="0" w:space="0" w:color="auto"/>
            <w:right w:val="none" w:sz="0" w:space="0" w:color="auto"/>
          </w:divBdr>
        </w:div>
        <w:div w:id="677386818">
          <w:marLeft w:val="0"/>
          <w:marRight w:val="0"/>
          <w:marTop w:val="0"/>
          <w:marBottom w:val="80"/>
          <w:divBdr>
            <w:top w:val="none" w:sz="0" w:space="0" w:color="auto"/>
            <w:left w:val="none" w:sz="0" w:space="0" w:color="auto"/>
            <w:bottom w:val="none" w:sz="0" w:space="0" w:color="auto"/>
            <w:right w:val="none" w:sz="0" w:space="0" w:color="auto"/>
          </w:divBdr>
        </w:div>
        <w:div w:id="1979869487">
          <w:marLeft w:val="0"/>
          <w:marRight w:val="0"/>
          <w:marTop w:val="0"/>
          <w:marBottom w:val="80"/>
          <w:divBdr>
            <w:top w:val="none" w:sz="0" w:space="0" w:color="auto"/>
            <w:left w:val="none" w:sz="0" w:space="0" w:color="auto"/>
            <w:bottom w:val="none" w:sz="0" w:space="0" w:color="auto"/>
            <w:right w:val="none" w:sz="0" w:space="0" w:color="auto"/>
          </w:divBdr>
        </w:div>
        <w:div w:id="1180437814">
          <w:marLeft w:val="0"/>
          <w:marRight w:val="0"/>
          <w:marTop w:val="0"/>
          <w:marBottom w:val="80"/>
          <w:divBdr>
            <w:top w:val="none" w:sz="0" w:space="0" w:color="auto"/>
            <w:left w:val="none" w:sz="0" w:space="0" w:color="auto"/>
            <w:bottom w:val="none" w:sz="0" w:space="0" w:color="auto"/>
            <w:right w:val="none" w:sz="0" w:space="0" w:color="auto"/>
          </w:divBdr>
        </w:div>
        <w:div w:id="1603295327">
          <w:marLeft w:val="0"/>
          <w:marRight w:val="0"/>
          <w:marTop w:val="0"/>
          <w:marBottom w:val="80"/>
          <w:divBdr>
            <w:top w:val="none" w:sz="0" w:space="0" w:color="auto"/>
            <w:left w:val="none" w:sz="0" w:space="0" w:color="auto"/>
            <w:bottom w:val="none" w:sz="0" w:space="0" w:color="auto"/>
            <w:right w:val="none" w:sz="0" w:space="0" w:color="auto"/>
          </w:divBdr>
        </w:div>
        <w:div w:id="1664505478">
          <w:marLeft w:val="0"/>
          <w:marRight w:val="0"/>
          <w:marTop w:val="0"/>
          <w:marBottom w:val="80"/>
          <w:divBdr>
            <w:top w:val="none" w:sz="0" w:space="0" w:color="auto"/>
            <w:left w:val="none" w:sz="0" w:space="0" w:color="auto"/>
            <w:bottom w:val="none" w:sz="0" w:space="0" w:color="auto"/>
            <w:right w:val="none" w:sz="0" w:space="0" w:color="auto"/>
          </w:divBdr>
        </w:div>
        <w:div w:id="2058625509">
          <w:marLeft w:val="0"/>
          <w:marRight w:val="0"/>
          <w:marTop w:val="0"/>
          <w:marBottom w:val="80"/>
          <w:divBdr>
            <w:top w:val="none" w:sz="0" w:space="0" w:color="auto"/>
            <w:left w:val="none" w:sz="0" w:space="0" w:color="auto"/>
            <w:bottom w:val="none" w:sz="0" w:space="0" w:color="auto"/>
            <w:right w:val="none" w:sz="0" w:space="0" w:color="auto"/>
          </w:divBdr>
        </w:div>
        <w:div w:id="1867019348">
          <w:marLeft w:val="0"/>
          <w:marRight w:val="0"/>
          <w:marTop w:val="0"/>
          <w:marBottom w:val="80"/>
          <w:divBdr>
            <w:top w:val="none" w:sz="0" w:space="0" w:color="auto"/>
            <w:left w:val="none" w:sz="0" w:space="0" w:color="auto"/>
            <w:bottom w:val="none" w:sz="0" w:space="0" w:color="auto"/>
            <w:right w:val="none" w:sz="0" w:space="0" w:color="auto"/>
          </w:divBdr>
        </w:div>
        <w:div w:id="1769620423">
          <w:marLeft w:val="0"/>
          <w:marRight w:val="0"/>
          <w:marTop w:val="0"/>
          <w:marBottom w:val="80"/>
          <w:divBdr>
            <w:top w:val="none" w:sz="0" w:space="0" w:color="auto"/>
            <w:left w:val="none" w:sz="0" w:space="0" w:color="auto"/>
            <w:bottom w:val="none" w:sz="0" w:space="0" w:color="auto"/>
            <w:right w:val="none" w:sz="0" w:space="0" w:color="auto"/>
          </w:divBdr>
        </w:div>
        <w:div w:id="1173833451">
          <w:marLeft w:val="0"/>
          <w:marRight w:val="0"/>
          <w:marTop w:val="0"/>
          <w:marBottom w:val="80"/>
          <w:divBdr>
            <w:top w:val="none" w:sz="0" w:space="0" w:color="auto"/>
            <w:left w:val="none" w:sz="0" w:space="0" w:color="auto"/>
            <w:bottom w:val="none" w:sz="0" w:space="0" w:color="auto"/>
            <w:right w:val="none" w:sz="0" w:space="0" w:color="auto"/>
          </w:divBdr>
        </w:div>
        <w:div w:id="1022131304">
          <w:marLeft w:val="0"/>
          <w:marRight w:val="0"/>
          <w:marTop w:val="0"/>
          <w:marBottom w:val="80"/>
          <w:divBdr>
            <w:top w:val="none" w:sz="0" w:space="0" w:color="auto"/>
            <w:left w:val="none" w:sz="0" w:space="0" w:color="auto"/>
            <w:bottom w:val="none" w:sz="0" w:space="0" w:color="auto"/>
            <w:right w:val="none" w:sz="0" w:space="0" w:color="auto"/>
          </w:divBdr>
        </w:div>
        <w:div w:id="1005935640">
          <w:marLeft w:val="0"/>
          <w:marRight w:val="0"/>
          <w:marTop w:val="0"/>
          <w:marBottom w:val="80"/>
          <w:divBdr>
            <w:top w:val="none" w:sz="0" w:space="0" w:color="auto"/>
            <w:left w:val="none" w:sz="0" w:space="0" w:color="auto"/>
            <w:bottom w:val="none" w:sz="0" w:space="0" w:color="auto"/>
            <w:right w:val="none" w:sz="0" w:space="0" w:color="auto"/>
          </w:divBdr>
        </w:div>
        <w:div w:id="626205557">
          <w:marLeft w:val="0"/>
          <w:marRight w:val="0"/>
          <w:marTop w:val="0"/>
          <w:marBottom w:val="80"/>
          <w:divBdr>
            <w:top w:val="none" w:sz="0" w:space="0" w:color="auto"/>
            <w:left w:val="none" w:sz="0" w:space="0" w:color="auto"/>
            <w:bottom w:val="none" w:sz="0" w:space="0" w:color="auto"/>
            <w:right w:val="none" w:sz="0" w:space="0" w:color="auto"/>
          </w:divBdr>
        </w:div>
        <w:div w:id="1587693385">
          <w:marLeft w:val="0"/>
          <w:marRight w:val="0"/>
          <w:marTop w:val="0"/>
          <w:marBottom w:val="80"/>
          <w:divBdr>
            <w:top w:val="none" w:sz="0" w:space="0" w:color="auto"/>
            <w:left w:val="none" w:sz="0" w:space="0" w:color="auto"/>
            <w:bottom w:val="none" w:sz="0" w:space="0" w:color="auto"/>
            <w:right w:val="none" w:sz="0" w:space="0" w:color="auto"/>
          </w:divBdr>
        </w:div>
        <w:div w:id="1579241646">
          <w:marLeft w:val="0"/>
          <w:marRight w:val="0"/>
          <w:marTop w:val="0"/>
          <w:marBottom w:val="80"/>
          <w:divBdr>
            <w:top w:val="none" w:sz="0" w:space="0" w:color="auto"/>
            <w:left w:val="none" w:sz="0" w:space="0" w:color="auto"/>
            <w:bottom w:val="none" w:sz="0" w:space="0" w:color="auto"/>
            <w:right w:val="none" w:sz="0" w:space="0" w:color="auto"/>
          </w:divBdr>
        </w:div>
        <w:div w:id="1432817830">
          <w:marLeft w:val="0"/>
          <w:marRight w:val="0"/>
          <w:marTop w:val="0"/>
          <w:marBottom w:val="80"/>
          <w:divBdr>
            <w:top w:val="none" w:sz="0" w:space="0" w:color="auto"/>
            <w:left w:val="none" w:sz="0" w:space="0" w:color="auto"/>
            <w:bottom w:val="none" w:sz="0" w:space="0" w:color="auto"/>
            <w:right w:val="none" w:sz="0" w:space="0" w:color="auto"/>
          </w:divBdr>
        </w:div>
        <w:div w:id="1276332974">
          <w:marLeft w:val="0"/>
          <w:marRight w:val="0"/>
          <w:marTop w:val="0"/>
          <w:marBottom w:val="80"/>
          <w:divBdr>
            <w:top w:val="none" w:sz="0" w:space="0" w:color="auto"/>
            <w:left w:val="none" w:sz="0" w:space="0" w:color="auto"/>
            <w:bottom w:val="none" w:sz="0" w:space="0" w:color="auto"/>
            <w:right w:val="none" w:sz="0" w:space="0" w:color="auto"/>
          </w:divBdr>
        </w:div>
        <w:div w:id="1812206839">
          <w:marLeft w:val="0"/>
          <w:marRight w:val="0"/>
          <w:marTop w:val="0"/>
          <w:marBottom w:val="80"/>
          <w:divBdr>
            <w:top w:val="none" w:sz="0" w:space="0" w:color="auto"/>
            <w:left w:val="none" w:sz="0" w:space="0" w:color="auto"/>
            <w:bottom w:val="none" w:sz="0" w:space="0" w:color="auto"/>
            <w:right w:val="none" w:sz="0" w:space="0" w:color="auto"/>
          </w:divBdr>
        </w:div>
        <w:div w:id="1618633000">
          <w:marLeft w:val="0"/>
          <w:marRight w:val="0"/>
          <w:marTop w:val="0"/>
          <w:marBottom w:val="80"/>
          <w:divBdr>
            <w:top w:val="none" w:sz="0" w:space="0" w:color="auto"/>
            <w:left w:val="none" w:sz="0" w:space="0" w:color="auto"/>
            <w:bottom w:val="none" w:sz="0" w:space="0" w:color="auto"/>
            <w:right w:val="none" w:sz="0" w:space="0" w:color="auto"/>
          </w:divBdr>
        </w:div>
        <w:div w:id="1845125964">
          <w:marLeft w:val="0"/>
          <w:marRight w:val="0"/>
          <w:marTop w:val="0"/>
          <w:marBottom w:val="80"/>
          <w:divBdr>
            <w:top w:val="none" w:sz="0" w:space="0" w:color="auto"/>
            <w:left w:val="none" w:sz="0" w:space="0" w:color="auto"/>
            <w:bottom w:val="none" w:sz="0" w:space="0" w:color="auto"/>
            <w:right w:val="none" w:sz="0" w:space="0" w:color="auto"/>
          </w:divBdr>
        </w:div>
        <w:div w:id="1869873333">
          <w:marLeft w:val="0"/>
          <w:marRight w:val="0"/>
          <w:marTop w:val="0"/>
          <w:marBottom w:val="80"/>
          <w:divBdr>
            <w:top w:val="none" w:sz="0" w:space="0" w:color="auto"/>
            <w:left w:val="none" w:sz="0" w:space="0" w:color="auto"/>
            <w:bottom w:val="none" w:sz="0" w:space="0" w:color="auto"/>
            <w:right w:val="none" w:sz="0" w:space="0" w:color="auto"/>
          </w:divBdr>
        </w:div>
        <w:div w:id="688409830">
          <w:marLeft w:val="0"/>
          <w:marRight w:val="0"/>
          <w:marTop w:val="0"/>
          <w:marBottom w:val="80"/>
          <w:divBdr>
            <w:top w:val="none" w:sz="0" w:space="0" w:color="auto"/>
            <w:left w:val="none" w:sz="0" w:space="0" w:color="auto"/>
            <w:bottom w:val="none" w:sz="0" w:space="0" w:color="auto"/>
            <w:right w:val="none" w:sz="0" w:space="0" w:color="auto"/>
          </w:divBdr>
        </w:div>
        <w:div w:id="604575889">
          <w:marLeft w:val="0"/>
          <w:marRight w:val="0"/>
          <w:marTop w:val="0"/>
          <w:marBottom w:val="80"/>
          <w:divBdr>
            <w:top w:val="none" w:sz="0" w:space="0" w:color="auto"/>
            <w:left w:val="none" w:sz="0" w:space="0" w:color="auto"/>
            <w:bottom w:val="none" w:sz="0" w:space="0" w:color="auto"/>
            <w:right w:val="none" w:sz="0" w:space="0" w:color="auto"/>
          </w:divBdr>
        </w:div>
        <w:div w:id="2048210789">
          <w:marLeft w:val="0"/>
          <w:marRight w:val="0"/>
          <w:marTop w:val="0"/>
          <w:marBottom w:val="80"/>
          <w:divBdr>
            <w:top w:val="none" w:sz="0" w:space="0" w:color="auto"/>
            <w:left w:val="none" w:sz="0" w:space="0" w:color="auto"/>
            <w:bottom w:val="none" w:sz="0" w:space="0" w:color="auto"/>
            <w:right w:val="none" w:sz="0" w:space="0" w:color="auto"/>
          </w:divBdr>
        </w:div>
        <w:div w:id="946498935">
          <w:marLeft w:val="0"/>
          <w:marRight w:val="0"/>
          <w:marTop w:val="0"/>
          <w:marBottom w:val="80"/>
          <w:divBdr>
            <w:top w:val="none" w:sz="0" w:space="0" w:color="auto"/>
            <w:left w:val="none" w:sz="0" w:space="0" w:color="auto"/>
            <w:bottom w:val="none" w:sz="0" w:space="0" w:color="auto"/>
            <w:right w:val="none" w:sz="0" w:space="0" w:color="auto"/>
          </w:divBdr>
        </w:div>
        <w:div w:id="169179673">
          <w:marLeft w:val="0"/>
          <w:marRight w:val="0"/>
          <w:marTop w:val="0"/>
          <w:marBottom w:val="80"/>
          <w:divBdr>
            <w:top w:val="none" w:sz="0" w:space="0" w:color="auto"/>
            <w:left w:val="none" w:sz="0" w:space="0" w:color="auto"/>
            <w:bottom w:val="none" w:sz="0" w:space="0" w:color="auto"/>
            <w:right w:val="none" w:sz="0" w:space="0" w:color="auto"/>
          </w:divBdr>
        </w:div>
        <w:div w:id="727847452">
          <w:marLeft w:val="0"/>
          <w:marRight w:val="0"/>
          <w:marTop w:val="0"/>
          <w:marBottom w:val="80"/>
          <w:divBdr>
            <w:top w:val="none" w:sz="0" w:space="0" w:color="auto"/>
            <w:left w:val="none" w:sz="0" w:space="0" w:color="auto"/>
            <w:bottom w:val="none" w:sz="0" w:space="0" w:color="auto"/>
            <w:right w:val="none" w:sz="0" w:space="0" w:color="auto"/>
          </w:divBdr>
        </w:div>
        <w:div w:id="1179388181">
          <w:marLeft w:val="0"/>
          <w:marRight w:val="0"/>
          <w:marTop w:val="0"/>
          <w:marBottom w:val="80"/>
          <w:divBdr>
            <w:top w:val="none" w:sz="0" w:space="0" w:color="auto"/>
            <w:left w:val="none" w:sz="0" w:space="0" w:color="auto"/>
            <w:bottom w:val="none" w:sz="0" w:space="0" w:color="auto"/>
            <w:right w:val="none" w:sz="0" w:space="0" w:color="auto"/>
          </w:divBdr>
        </w:div>
        <w:div w:id="1725904603">
          <w:marLeft w:val="0"/>
          <w:marRight w:val="0"/>
          <w:marTop w:val="0"/>
          <w:marBottom w:val="80"/>
          <w:divBdr>
            <w:top w:val="none" w:sz="0" w:space="0" w:color="auto"/>
            <w:left w:val="none" w:sz="0" w:space="0" w:color="auto"/>
            <w:bottom w:val="none" w:sz="0" w:space="0" w:color="auto"/>
            <w:right w:val="none" w:sz="0" w:space="0" w:color="auto"/>
          </w:divBdr>
        </w:div>
        <w:div w:id="79911066">
          <w:marLeft w:val="0"/>
          <w:marRight w:val="0"/>
          <w:marTop w:val="0"/>
          <w:marBottom w:val="80"/>
          <w:divBdr>
            <w:top w:val="none" w:sz="0" w:space="0" w:color="auto"/>
            <w:left w:val="none" w:sz="0" w:space="0" w:color="auto"/>
            <w:bottom w:val="none" w:sz="0" w:space="0" w:color="auto"/>
            <w:right w:val="none" w:sz="0" w:space="0" w:color="auto"/>
          </w:divBdr>
        </w:div>
        <w:div w:id="847911656">
          <w:marLeft w:val="0"/>
          <w:marRight w:val="0"/>
          <w:marTop w:val="0"/>
          <w:marBottom w:val="80"/>
          <w:divBdr>
            <w:top w:val="none" w:sz="0" w:space="0" w:color="auto"/>
            <w:left w:val="none" w:sz="0" w:space="0" w:color="auto"/>
            <w:bottom w:val="none" w:sz="0" w:space="0" w:color="auto"/>
            <w:right w:val="none" w:sz="0" w:space="0" w:color="auto"/>
          </w:divBdr>
        </w:div>
        <w:div w:id="1290235522">
          <w:marLeft w:val="0"/>
          <w:marRight w:val="0"/>
          <w:marTop w:val="0"/>
          <w:marBottom w:val="80"/>
          <w:divBdr>
            <w:top w:val="none" w:sz="0" w:space="0" w:color="auto"/>
            <w:left w:val="none" w:sz="0" w:space="0" w:color="auto"/>
            <w:bottom w:val="none" w:sz="0" w:space="0" w:color="auto"/>
            <w:right w:val="none" w:sz="0" w:space="0" w:color="auto"/>
          </w:divBdr>
        </w:div>
        <w:div w:id="120731828">
          <w:marLeft w:val="0"/>
          <w:marRight w:val="0"/>
          <w:marTop w:val="0"/>
          <w:marBottom w:val="80"/>
          <w:divBdr>
            <w:top w:val="none" w:sz="0" w:space="0" w:color="auto"/>
            <w:left w:val="none" w:sz="0" w:space="0" w:color="auto"/>
            <w:bottom w:val="none" w:sz="0" w:space="0" w:color="auto"/>
            <w:right w:val="none" w:sz="0" w:space="0" w:color="auto"/>
          </w:divBdr>
        </w:div>
        <w:div w:id="1874614389">
          <w:marLeft w:val="0"/>
          <w:marRight w:val="0"/>
          <w:marTop w:val="0"/>
          <w:marBottom w:val="80"/>
          <w:divBdr>
            <w:top w:val="none" w:sz="0" w:space="0" w:color="auto"/>
            <w:left w:val="none" w:sz="0" w:space="0" w:color="auto"/>
            <w:bottom w:val="none" w:sz="0" w:space="0" w:color="auto"/>
            <w:right w:val="none" w:sz="0" w:space="0" w:color="auto"/>
          </w:divBdr>
        </w:div>
        <w:div w:id="738602744">
          <w:marLeft w:val="0"/>
          <w:marRight w:val="0"/>
          <w:marTop w:val="0"/>
          <w:marBottom w:val="80"/>
          <w:divBdr>
            <w:top w:val="none" w:sz="0" w:space="0" w:color="auto"/>
            <w:left w:val="none" w:sz="0" w:space="0" w:color="auto"/>
            <w:bottom w:val="none" w:sz="0" w:space="0" w:color="auto"/>
            <w:right w:val="none" w:sz="0" w:space="0" w:color="auto"/>
          </w:divBdr>
        </w:div>
        <w:div w:id="1955792663">
          <w:marLeft w:val="0"/>
          <w:marRight w:val="0"/>
          <w:marTop w:val="0"/>
          <w:marBottom w:val="80"/>
          <w:divBdr>
            <w:top w:val="none" w:sz="0" w:space="0" w:color="auto"/>
            <w:left w:val="none" w:sz="0" w:space="0" w:color="auto"/>
            <w:bottom w:val="none" w:sz="0" w:space="0" w:color="auto"/>
            <w:right w:val="none" w:sz="0" w:space="0" w:color="auto"/>
          </w:divBdr>
        </w:div>
        <w:div w:id="299383113">
          <w:marLeft w:val="0"/>
          <w:marRight w:val="0"/>
          <w:marTop w:val="0"/>
          <w:marBottom w:val="80"/>
          <w:divBdr>
            <w:top w:val="none" w:sz="0" w:space="0" w:color="auto"/>
            <w:left w:val="none" w:sz="0" w:space="0" w:color="auto"/>
            <w:bottom w:val="none" w:sz="0" w:space="0" w:color="auto"/>
            <w:right w:val="none" w:sz="0" w:space="0" w:color="auto"/>
          </w:divBdr>
        </w:div>
        <w:div w:id="1045105344">
          <w:marLeft w:val="0"/>
          <w:marRight w:val="0"/>
          <w:marTop w:val="0"/>
          <w:marBottom w:val="80"/>
          <w:divBdr>
            <w:top w:val="none" w:sz="0" w:space="0" w:color="auto"/>
            <w:left w:val="none" w:sz="0" w:space="0" w:color="auto"/>
            <w:bottom w:val="none" w:sz="0" w:space="0" w:color="auto"/>
            <w:right w:val="none" w:sz="0" w:space="0" w:color="auto"/>
          </w:divBdr>
        </w:div>
        <w:div w:id="1626962147">
          <w:marLeft w:val="0"/>
          <w:marRight w:val="0"/>
          <w:marTop w:val="0"/>
          <w:marBottom w:val="80"/>
          <w:divBdr>
            <w:top w:val="none" w:sz="0" w:space="0" w:color="auto"/>
            <w:left w:val="none" w:sz="0" w:space="0" w:color="auto"/>
            <w:bottom w:val="none" w:sz="0" w:space="0" w:color="auto"/>
            <w:right w:val="none" w:sz="0" w:space="0" w:color="auto"/>
          </w:divBdr>
        </w:div>
        <w:div w:id="1375811546">
          <w:marLeft w:val="0"/>
          <w:marRight w:val="0"/>
          <w:marTop w:val="0"/>
          <w:marBottom w:val="80"/>
          <w:divBdr>
            <w:top w:val="none" w:sz="0" w:space="0" w:color="auto"/>
            <w:left w:val="none" w:sz="0" w:space="0" w:color="auto"/>
            <w:bottom w:val="none" w:sz="0" w:space="0" w:color="auto"/>
            <w:right w:val="none" w:sz="0" w:space="0" w:color="auto"/>
          </w:divBdr>
        </w:div>
        <w:div w:id="1345326368">
          <w:marLeft w:val="0"/>
          <w:marRight w:val="0"/>
          <w:marTop w:val="0"/>
          <w:marBottom w:val="80"/>
          <w:divBdr>
            <w:top w:val="none" w:sz="0" w:space="0" w:color="auto"/>
            <w:left w:val="none" w:sz="0" w:space="0" w:color="auto"/>
            <w:bottom w:val="none" w:sz="0" w:space="0" w:color="auto"/>
            <w:right w:val="none" w:sz="0" w:space="0" w:color="auto"/>
          </w:divBdr>
        </w:div>
        <w:div w:id="124468181">
          <w:marLeft w:val="0"/>
          <w:marRight w:val="0"/>
          <w:marTop w:val="0"/>
          <w:marBottom w:val="80"/>
          <w:divBdr>
            <w:top w:val="none" w:sz="0" w:space="0" w:color="auto"/>
            <w:left w:val="none" w:sz="0" w:space="0" w:color="auto"/>
            <w:bottom w:val="none" w:sz="0" w:space="0" w:color="auto"/>
            <w:right w:val="none" w:sz="0" w:space="0" w:color="auto"/>
          </w:divBdr>
        </w:div>
        <w:div w:id="2026637846">
          <w:marLeft w:val="0"/>
          <w:marRight w:val="0"/>
          <w:marTop w:val="0"/>
          <w:marBottom w:val="80"/>
          <w:divBdr>
            <w:top w:val="none" w:sz="0" w:space="0" w:color="auto"/>
            <w:left w:val="none" w:sz="0" w:space="0" w:color="auto"/>
            <w:bottom w:val="none" w:sz="0" w:space="0" w:color="auto"/>
            <w:right w:val="none" w:sz="0" w:space="0" w:color="auto"/>
          </w:divBdr>
        </w:div>
        <w:div w:id="1706370545">
          <w:marLeft w:val="0"/>
          <w:marRight w:val="0"/>
          <w:marTop w:val="0"/>
          <w:marBottom w:val="80"/>
          <w:divBdr>
            <w:top w:val="none" w:sz="0" w:space="0" w:color="auto"/>
            <w:left w:val="none" w:sz="0" w:space="0" w:color="auto"/>
            <w:bottom w:val="none" w:sz="0" w:space="0" w:color="auto"/>
            <w:right w:val="none" w:sz="0" w:space="0" w:color="auto"/>
          </w:divBdr>
        </w:div>
        <w:div w:id="280261280">
          <w:marLeft w:val="0"/>
          <w:marRight w:val="0"/>
          <w:marTop w:val="0"/>
          <w:marBottom w:val="80"/>
          <w:divBdr>
            <w:top w:val="none" w:sz="0" w:space="0" w:color="auto"/>
            <w:left w:val="none" w:sz="0" w:space="0" w:color="auto"/>
            <w:bottom w:val="none" w:sz="0" w:space="0" w:color="auto"/>
            <w:right w:val="none" w:sz="0" w:space="0" w:color="auto"/>
          </w:divBdr>
        </w:div>
        <w:div w:id="127015701">
          <w:marLeft w:val="0"/>
          <w:marRight w:val="0"/>
          <w:marTop w:val="0"/>
          <w:marBottom w:val="80"/>
          <w:divBdr>
            <w:top w:val="none" w:sz="0" w:space="0" w:color="auto"/>
            <w:left w:val="none" w:sz="0" w:space="0" w:color="auto"/>
            <w:bottom w:val="none" w:sz="0" w:space="0" w:color="auto"/>
            <w:right w:val="none" w:sz="0" w:space="0" w:color="auto"/>
          </w:divBdr>
        </w:div>
        <w:div w:id="295068778">
          <w:marLeft w:val="0"/>
          <w:marRight w:val="0"/>
          <w:marTop w:val="0"/>
          <w:marBottom w:val="80"/>
          <w:divBdr>
            <w:top w:val="none" w:sz="0" w:space="0" w:color="auto"/>
            <w:left w:val="none" w:sz="0" w:space="0" w:color="auto"/>
            <w:bottom w:val="none" w:sz="0" w:space="0" w:color="auto"/>
            <w:right w:val="none" w:sz="0" w:space="0" w:color="auto"/>
          </w:divBdr>
        </w:div>
        <w:div w:id="1643851644">
          <w:marLeft w:val="0"/>
          <w:marRight w:val="0"/>
          <w:marTop w:val="0"/>
          <w:marBottom w:val="80"/>
          <w:divBdr>
            <w:top w:val="none" w:sz="0" w:space="0" w:color="auto"/>
            <w:left w:val="none" w:sz="0" w:space="0" w:color="auto"/>
            <w:bottom w:val="none" w:sz="0" w:space="0" w:color="auto"/>
            <w:right w:val="none" w:sz="0" w:space="0" w:color="auto"/>
          </w:divBdr>
        </w:div>
        <w:div w:id="1307668048">
          <w:marLeft w:val="0"/>
          <w:marRight w:val="0"/>
          <w:marTop w:val="0"/>
          <w:marBottom w:val="80"/>
          <w:divBdr>
            <w:top w:val="none" w:sz="0" w:space="0" w:color="auto"/>
            <w:left w:val="none" w:sz="0" w:space="0" w:color="auto"/>
            <w:bottom w:val="none" w:sz="0" w:space="0" w:color="auto"/>
            <w:right w:val="none" w:sz="0" w:space="0" w:color="auto"/>
          </w:divBdr>
        </w:div>
        <w:div w:id="650862997">
          <w:marLeft w:val="0"/>
          <w:marRight w:val="0"/>
          <w:marTop w:val="0"/>
          <w:marBottom w:val="80"/>
          <w:divBdr>
            <w:top w:val="none" w:sz="0" w:space="0" w:color="auto"/>
            <w:left w:val="none" w:sz="0" w:space="0" w:color="auto"/>
            <w:bottom w:val="none" w:sz="0" w:space="0" w:color="auto"/>
            <w:right w:val="none" w:sz="0" w:space="0" w:color="auto"/>
          </w:divBdr>
        </w:div>
        <w:div w:id="788940334">
          <w:marLeft w:val="0"/>
          <w:marRight w:val="0"/>
          <w:marTop w:val="0"/>
          <w:marBottom w:val="80"/>
          <w:divBdr>
            <w:top w:val="none" w:sz="0" w:space="0" w:color="auto"/>
            <w:left w:val="none" w:sz="0" w:space="0" w:color="auto"/>
            <w:bottom w:val="none" w:sz="0" w:space="0" w:color="auto"/>
            <w:right w:val="none" w:sz="0" w:space="0" w:color="auto"/>
          </w:divBdr>
        </w:div>
        <w:div w:id="2141336859">
          <w:marLeft w:val="0"/>
          <w:marRight w:val="0"/>
          <w:marTop w:val="0"/>
          <w:marBottom w:val="80"/>
          <w:divBdr>
            <w:top w:val="none" w:sz="0" w:space="0" w:color="auto"/>
            <w:left w:val="none" w:sz="0" w:space="0" w:color="auto"/>
            <w:bottom w:val="none" w:sz="0" w:space="0" w:color="auto"/>
            <w:right w:val="none" w:sz="0" w:space="0" w:color="auto"/>
          </w:divBdr>
        </w:div>
        <w:div w:id="1993755227">
          <w:marLeft w:val="0"/>
          <w:marRight w:val="0"/>
          <w:marTop w:val="0"/>
          <w:marBottom w:val="80"/>
          <w:divBdr>
            <w:top w:val="none" w:sz="0" w:space="0" w:color="auto"/>
            <w:left w:val="none" w:sz="0" w:space="0" w:color="auto"/>
            <w:bottom w:val="none" w:sz="0" w:space="0" w:color="auto"/>
            <w:right w:val="none" w:sz="0" w:space="0" w:color="auto"/>
          </w:divBdr>
        </w:div>
        <w:div w:id="723479714">
          <w:marLeft w:val="0"/>
          <w:marRight w:val="0"/>
          <w:marTop w:val="0"/>
          <w:marBottom w:val="80"/>
          <w:divBdr>
            <w:top w:val="none" w:sz="0" w:space="0" w:color="auto"/>
            <w:left w:val="none" w:sz="0" w:space="0" w:color="auto"/>
            <w:bottom w:val="none" w:sz="0" w:space="0" w:color="auto"/>
            <w:right w:val="none" w:sz="0" w:space="0" w:color="auto"/>
          </w:divBdr>
        </w:div>
        <w:div w:id="458383936">
          <w:marLeft w:val="0"/>
          <w:marRight w:val="0"/>
          <w:marTop w:val="0"/>
          <w:marBottom w:val="80"/>
          <w:divBdr>
            <w:top w:val="none" w:sz="0" w:space="0" w:color="auto"/>
            <w:left w:val="none" w:sz="0" w:space="0" w:color="auto"/>
            <w:bottom w:val="none" w:sz="0" w:space="0" w:color="auto"/>
            <w:right w:val="none" w:sz="0" w:space="0" w:color="auto"/>
          </w:divBdr>
        </w:div>
        <w:div w:id="1703482408">
          <w:marLeft w:val="0"/>
          <w:marRight w:val="0"/>
          <w:marTop w:val="0"/>
          <w:marBottom w:val="80"/>
          <w:divBdr>
            <w:top w:val="none" w:sz="0" w:space="0" w:color="auto"/>
            <w:left w:val="none" w:sz="0" w:space="0" w:color="auto"/>
            <w:bottom w:val="none" w:sz="0" w:space="0" w:color="auto"/>
            <w:right w:val="none" w:sz="0" w:space="0" w:color="auto"/>
          </w:divBdr>
        </w:div>
        <w:div w:id="1031733865">
          <w:marLeft w:val="0"/>
          <w:marRight w:val="0"/>
          <w:marTop w:val="0"/>
          <w:marBottom w:val="80"/>
          <w:divBdr>
            <w:top w:val="none" w:sz="0" w:space="0" w:color="auto"/>
            <w:left w:val="none" w:sz="0" w:space="0" w:color="auto"/>
            <w:bottom w:val="none" w:sz="0" w:space="0" w:color="auto"/>
            <w:right w:val="none" w:sz="0" w:space="0" w:color="auto"/>
          </w:divBdr>
        </w:div>
        <w:div w:id="46422400">
          <w:marLeft w:val="0"/>
          <w:marRight w:val="0"/>
          <w:marTop w:val="0"/>
          <w:marBottom w:val="80"/>
          <w:divBdr>
            <w:top w:val="none" w:sz="0" w:space="0" w:color="auto"/>
            <w:left w:val="none" w:sz="0" w:space="0" w:color="auto"/>
            <w:bottom w:val="none" w:sz="0" w:space="0" w:color="auto"/>
            <w:right w:val="none" w:sz="0" w:space="0" w:color="auto"/>
          </w:divBdr>
        </w:div>
        <w:div w:id="923613222">
          <w:marLeft w:val="0"/>
          <w:marRight w:val="0"/>
          <w:marTop w:val="0"/>
          <w:marBottom w:val="80"/>
          <w:divBdr>
            <w:top w:val="none" w:sz="0" w:space="0" w:color="auto"/>
            <w:left w:val="none" w:sz="0" w:space="0" w:color="auto"/>
            <w:bottom w:val="none" w:sz="0" w:space="0" w:color="auto"/>
            <w:right w:val="none" w:sz="0" w:space="0" w:color="auto"/>
          </w:divBdr>
        </w:div>
        <w:div w:id="688457352">
          <w:marLeft w:val="0"/>
          <w:marRight w:val="0"/>
          <w:marTop w:val="0"/>
          <w:marBottom w:val="80"/>
          <w:divBdr>
            <w:top w:val="none" w:sz="0" w:space="0" w:color="auto"/>
            <w:left w:val="none" w:sz="0" w:space="0" w:color="auto"/>
            <w:bottom w:val="none" w:sz="0" w:space="0" w:color="auto"/>
            <w:right w:val="none" w:sz="0" w:space="0" w:color="auto"/>
          </w:divBdr>
        </w:div>
        <w:div w:id="399376711">
          <w:marLeft w:val="0"/>
          <w:marRight w:val="0"/>
          <w:marTop w:val="0"/>
          <w:marBottom w:val="80"/>
          <w:divBdr>
            <w:top w:val="none" w:sz="0" w:space="0" w:color="auto"/>
            <w:left w:val="none" w:sz="0" w:space="0" w:color="auto"/>
            <w:bottom w:val="none" w:sz="0" w:space="0" w:color="auto"/>
            <w:right w:val="none" w:sz="0" w:space="0" w:color="auto"/>
          </w:divBdr>
        </w:div>
        <w:div w:id="301933543">
          <w:marLeft w:val="0"/>
          <w:marRight w:val="0"/>
          <w:marTop w:val="0"/>
          <w:marBottom w:val="80"/>
          <w:divBdr>
            <w:top w:val="none" w:sz="0" w:space="0" w:color="auto"/>
            <w:left w:val="none" w:sz="0" w:space="0" w:color="auto"/>
            <w:bottom w:val="none" w:sz="0" w:space="0" w:color="auto"/>
            <w:right w:val="none" w:sz="0" w:space="0" w:color="auto"/>
          </w:divBdr>
        </w:div>
        <w:div w:id="1507013626">
          <w:marLeft w:val="0"/>
          <w:marRight w:val="0"/>
          <w:marTop w:val="0"/>
          <w:marBottom w:val="80"/>
          <w:divBdr>
            <w:top w:val="none" w:sz="0" w:space="0" w:color="auto"/>
            <w:left w:val="none" w:sz="0" w:space="0" w:color="auto"/>
            <w:bottom w:val="none" w:sz="0" w:space="0" w:color="auto"/>
            <w:right w:val="none" w:sz="0" w:space="0" w:color="auto"/>
          </w:divBdr>
        </w:div>
        <w:div w:id="363099627">
          <w:marLeft w:val="0"/>
          <w:marRight w:val="0"/>
          <w:marTop w:val="0"/>
          <w:marBottom w:val="80"/>
          <w:divBdr>
            <w:top w:val="none" w:sz="0" w:space="0" w:color="auto"/>
            <w:left w:val="none" w:sz="0" w:space="0" w:color="auto"/>
            <w:bottom w:val="none" w:sz="0" w:space="0" w:color="auto"/>
            <w:right w:val="none" w:sz="0" w:space="0" w:color="auto"/>
          </w:divBdr>
        </w:div>
        <w:div w:id="1665545133">
          <w:marLeft w:val="0"/>
          <w:marRight w:val="0"/>
          <w:marTop w:val="0"/>
          <w:marBottom w:val="80"/>
          <w:divBdr>
            <w:top w:val="none" w:sz="0" w:space="0" w:color="auto"/>
            <w:left w:val="none" w:sz="0" w:space="0" w:color="auto"/>
            <w:bottom w:val="none" w:sz="0" w:space="0" w:color="auto"/>
            <w:right w:val="none" w:sz="0" w:space="0" w:color="auto"/>
          </w:divBdr>
        </w:div>
        <w:div w:id="102195028">
          <w:marLeft w:val="0"/>
          <w:marRight w:val="0"/>
          <w:marTop w:val="0"/>
          <w:marBottom w:val="80"/>
          <w:divBdr>
            <w:top w:val="none" w:sz="0" w:space="0" w:color="auto"/>
            <w:left w:val="none" w:sz="0" w:space="0" w:color="auto"/>
            <w:bottom w:val="none" w:sz="0" w:space="0" w:color="auto"/>
            <w:right w:val="none" w:sz="0" w:space="0" w:color="auto"/>
          </w:divBdr>
        </w:div>
        <w:div w:id="1358846771">
          <w:marLeft w:val="0"/>
          <w:marRight w:val="0"/>
          <w:marTop w:val="0"/>
          <w:marBottom w:val="80"/>
          <w:divBdr>
            <w:top w:val="none" w:sz="0" w:space="0" w:color="auto"/>
            <w:left w:val="none" w:sz="0" w:space="0" w:color="auto"/>
            <w:bottom w:val="none" w:sz="0" w:space="0" w:color="auto"/>
            <w:right w:val="none" w:sz="0" w:space="0" w:color="auto"/>
          </w:divBdr>
        </w:div>
        <w:div w:id="1630936035">
          <w:marLeft w:val="0"/>
          <w:marRight w:val="0"/>
          <w:marTop w:val="0"/>
          <w:marBottom w:val="80"/>
          <w:divBdr>
            <w:top w:val="none" w:sz="0" w:space="0" w:color="auto"/>
            <w:left w:val="none" w:sz="0" w:space="0" w:color="auto"/>
            <w:bottom w:val="none" w:sz="0" w:space="0" w:color="auto"/>
            <w:right w:val="none" w:sz="0" w:space="0" w:color="auto"/>
          </w:divBdr>
        </w:div>
        <w:div w:id="1693722381">
          <w:marLeft w:val="0"/>
          <w:marRight w:val="0"/>
          <w:marTop w:val="0"/>
          <w:marBottom w:val="80"/>
          <w:divBdr>
            <w:top w:val="none" w:sz="0" w:space="0" w:color="auto"/>
            <w:left w:val="none" w:sz="0" w:space="0" w:color="auto"/>
            <w:bottom w:val="none" w:sz="0" w:space="0" w:color="auto"/>
            <w:right w:val="none" w:sz="0" w:space="0" w:color="auto"/>
          </w:divBdr>
        </w:div>
        <w:div w:id="922640119">
          <w:marLeft w:val="0"/>
          <w:marRight w:val="0"/>
          <w:marTop w:val="0"/>
          <w:marBottom w:val="80"/>
          <w:divBdr>
            <w:top w:val="none" w:sz="0" w:space="0" w:color="auto"/>
            <w:left w:val="none" w:sz="0" w:space="0" w:color="auto"/>
            <w:bottom w:val="none" w:sz="0" w:space="0" w:color="auto"/>
            <w:right w:val="none" w:sz="0" w:space="0" w:color="auto"/>
          </w:divBdr>
        </w:div>
        <w:div w:id="1358653163">
          <w:marLeft w:val="0"/>
          <w:marRight w:val="0"/>
          <w:marTop w:val="0"/>
          <w:marBottom w:val="80"/>
          <w:divBdr>
            <w:top w:val="none" w:sz="0" w:space="0" w:color="auto"/>
            <w:left w:val="none" w:sz="0" w:space="0" w:color="auto"/>
            <w:bottom w:val="none" w:sz="0" w:space="0" w:color="auto"/>
            <w:right w:val="none" w:sz="0" w:space="0" w:color="auto"/>
          </w:divBdr>
        </w:div>
        <w:div w:id="1826192612">
          <w:marLeft w:val="0"/>
          <w:marRight w:val="0"/>
          <w:marTop w:val="0"/>
          <w:marBottom w:val="80"/>
          <w:divBdr>
            <w:top w:val="none" w:sz="0" w:space="0" w:color="auto"/>
            <w:left w:val="none" w:sz="0" w:space="0" w:color="auto"/>
            <w:bottom w:val="none" w:sz="0" w:space="0" w:color="auto"/>
            <w:right w:val="none" w:sz="0" w:space="0" w:color="auto"/>
          </w:divBdr>
        </w:div>
        <w:div w:id="1928153847">
          <w:marLeft w:val="0"/>
          <w:marRight w:val="0"/>
          <w:marTop w:val="0"/>
          <w:marBottom w:val="101"/>
          <w:divBdr>
            <w:top w:val="none" w:sz="0" w:space="0" w:color="auto"/>
            <w:left w:val="none" w:sz="0" w:space="0" w:color="auto"/>
            <w:bottom w:val="none" w:sz="0" w:space="0" w:color="auto"/>
            <w:right w:val="none" w:sz="0" w:space="0" w:color="auto"/>
          </w:divBdr>
        </w:div>
        <w:div w:id="323050479">
          <w:marLeft w:val="0"/>
          <w:marRight w:val="0"/>
          <w:marTop w:val="0"/>
          <w:marBottom w:val="101"/>
          <w:divBdr>
            <w:top w:val="none" w:sz="0" w:space="0" w:color="auto"/>
            <w:left w:val="none" w:sz="0" w:space="0" w:color="auto"/>
            <w:bottom w:val="none" w:sz="0" w:space="0" w:color="auto"/>
            <w:right w:val="none" w:sz="0" w:space="0" w:color="auto"/>
          </w:divBdr>
        </w:div>
        <w:div w:id="1970816458">
          <w:marLeft w:val="0"/>
          <w:marRight w:val="0"/>
          <w:marTop w:val="0"/>
          <w:marBottom w:val="101"/>
          <w:divBdr>
            <w:top w:val="none" w:sz="0" w:space="0" w:color="auto"/>
            <w:left w:val="none" w:sz="0" w:space="0" w:color="auto"/>
            <w:bottom w:val="none" w:sz="0" w:space="0" w:color="auto"/>
            <w:right w:val="none" w:sz="0" w:space="0" w:color="auto"/>
          </w:divBdr>
        </w:div>
        <w:div w:id="1783567710">
          <w:marLeft w:val="0"/>
          <w:marRight w:val="0"/>
          <w:marTop w:val="0"/>
          <w:marBottom w:val="101"/>
          <w:divBdr>
            <w:top w:val="none" w:sz="0" w:space="0" w:color="auto"/>
            <w:left w:val="none" w:sz="0" w:space="0" w:color="auto"/>
            <w:bottom w:val="none" w:sz="0" w:space="0" w:color="auto"/>
            <w:right w:val="none" w:sz="0" w:space="0" w:color="auto"/>
          </w:divBdr>
        </w:div>
        <w:div w:id="938827863">
          <w:marLeft w:val="0"/>
          <w:marRight w:val="0"/>
          <w:marTop w:val="0"/>
          <w:marBottom w:val="101"/>
          <w:divBdr>
            <w:top w:val="none" w:sz="0" w:space="0" w:color="auto"/>
            <w:left w:val="none" w:sz="0" w:space="0" w:color="auto"/>
            <w:bottom w:val="none" w:sz="0" w:space="0" w:color="auto"/>
            <w:right w:val="none" w:sz="0" w:space="0" w:color="auto"/>
          </w:divBdr>
        </w:div>
        <w:div w:id="548996841">
          <w:marLeft w:val="0"/>
          <w:marRight w:val="0"/>
          <w:marTop w:val="0"/>
          <w:marBottom w:val="101"/>
          <w:divBdr>
            <w:top w:val="none" w:sz="0" w:space="0" w:color="auto"/>
            <w:left w:val="none" w:sz="0" w:space="0" w:color="auto"/>
            <w:bottom w:val="none" w:sz="0" w:space="0" w:color="auto"/>
            <w:right w:val="none" w:sz="0" w:space="0" w:color="auto"/>
          </w:divBdr>
        </w:div>
        <w:div w:id="865562028">
          <w:marLeft w:val="0"/>
          <w:marRight w:val="0"/>
          <w:marTop w:val="0"/>
          <w:marBottom w:val="101"/>
          <w:divBdr>
            <w:top w:val="none" w:sz="0" w:space="0" w:color="auto"/>
            <w:left w:val="none" w:sz="0" w:space="0" w:color="auto"/>
            <w:bottom w:val="none" w:sz="0" w:space="0" w:color="auto"/>
            <w:right w:val="none" w:sz="0" w:space="0" w:color="auto"/>
          </w:divBdr>
        </w:div>
        <w:div w:id="380053394">
          <w:marLeft w:val="0"/>
          <w:marRight w:val="0"/>
          <w:marTop w:val="0"/>
          <w:marBottom w:val="101"/>
          <w:divBdr>
            <w:top w:val="none" w:sz="0" w:space="0" w:color="auto"/>
            <w:left w:val="none" w:sz="0" w:space="0" w:color="auto"/>
            <w:bottom w:val="none" w:sz="0" w:space="0" w:color="auto"/>
            <w:right w:val="none" w:sz="0" w:space="0" w:color="auto"/>
          </w:divBdr>
        </w:div>
        <w:div w:id="593979624">
          <w:marLeft w:val="0"/>
          <w:marRight w:val="0"/>
          <w:marTop w:val="0"/>
          <w:marBottom w:val="101"/>
          <w:divBdr>
            <w:top w:val="none" w:sz="0" w:space="0" w:color="auto"/>
            <w:left w:val="none" w:sz="0" w:space="0" w:color="auto"/>
            <w:bottom w:val="none" w:sz="0" w:space="0" w:color="auto"/>
            <w:right w:val="none" w:sz="0" w:space="0" w:color="auto"/>
          </w:divBdr>
        </w:div>
        <w:div w:id="854922897">
          <w:marLeft w:val="0"/>
          <w:marRight w:val="0"/>
          <w:marTop w:val="0"/>
          <w:marBottom w:val="80"/>
          <w:divBdr>
            <w:top w:val="none" w:sz="0" w:space="0" w:color="auto"/>
            <w:left w:val="none" w:sz="0" w:space="0" w:color="auto"/>
            <w:bottom w:val="none" w:sz="0" w:space="0" w:color="auto"/>
            <w:right w:val="none" w:sz="0" w:space="0" w:color="auto"/>
          </w:divBdr>
        </w:div>
        <w:div w:id="1232884125">
          <w:marLeft w:val="0"/>
          <w:marRight w:val="0"/>
          <w:marTop w:val="0"/>
          <w:marBottom w:val="80"/>
          <w:divBdr>
            <w:top w:val="none" w:sz="0" w:space="0" w:color="auto"/>
            <w:left w:val="none" w:sz="0" w:space="0" w:color="auto"/>
            <w:bottom w:val="none" w:sz="0" w:space="0" w:color="auto"/>
            <w:right w:val="none" w:sz="0" w:space="0" w:color="auto"/>
          </w:divBdr>
        </w:div>
        <w:div w:id="584265446">
          <w:marLeft w:val="0"/>
          <w:marRight w:val="0"/>
          <w:marTop w:val="0"/>
          <w:marBottom w:val="80"/>
          <w:divBdr>
            <w:top w:val="none" w:sz="0" w:space="0" w:color="auto"/>
            <w:left w:val="none" w:sz="0" w:space="0" w:color="auto"/>
            <w:bottom w:val="none" w:sz="0" w:space="0" w:color="auto"/>
            <w:right w:val="none" w:sz="0" w:space="0" w:color="auto"/>
          </w:divBdr>
        </w:div>
        <w:div w:id="1417555662">
          <w:marLeft w:val="0"/>
          <w:marRight w:val="0"/>
          <w:marTop w:val="0"/>
          <w:marBottom w:val="80"/>
          <w:divBdr>
            <w:top w:val="none" w:sz="0" w:space="0" w:color="auto"/>
            <w:left w:val="none" w:sz="0" w:space="0" w:color="auto"/>
            <w:bottom w:val="none" w:sz="0" w:space="0" w:color="auto"/>
            <w:right w:val="none" w:sz="0" w:space="0" w:color="auto"/>
          </w:divBdr>
        </w:div>
        <w:div w:id="459349319">
          <w:marLeft w:val="0"/>
          <w:marRight w:val="0"/>
          <w:marTop w:val="0"/>
          <w:marBottom w:val="80"/>
          <w:divBdr>
            <w:top w:val="none" w:sz="0" w:space="0" w:color="auto"/>
            <w:left w:val="none" w:sz="0" w:space="0" w:color="auto"/>
            <w:bottom w:val="none" w:sz="0" w:space="0" w:color="auto"/>
            <w:right w:val="none" w:sz="0" w:space="0" w:color="auto"/>
          </w:divBdr>
        </w:div>
        <w:div w:id="1253079600">
          <w:marLeft w:val="0"/>
          <w:marRight w:val="0"/>
          <w:marTop w:val="0"/>
          <w:marBottom w:val="80"/>
          <w:divBdr>
            <w:top w:val="none" w:sz="0" w:space="0" w:color="auto"/>
            <w:left w:val="none" w:sz="0" w:space="0" w:color="auto"/>
            <w:bottom w:val="none" w:sz="0" w:space="0" w:color="auto"/>
            <w:right w:val="none" w:sz="0" w:space="0" w:color="auto"/>
          </w:divBdr>
        </w:div>
        <w:div w:id="768622730">
          <w:marLeft w:val="0"/>
          <w:marRight w:val="0"/>
          <w:marTop w:val="0"/>
          <w:marBottom w:val="80"/>
          <w:divBdr>
            <w:top w:val="none" w:sz="0" w:space="0" w:color="auto"/>
            <w:left w:val="none" w:sz="0" w:space="0" w:color="auto"/>
            <w:bottom w:val="none" w:sz="0" w:space="0" w:color="auto"/>
            <w:right w:val="none" w:sz="0" w:space="0" w:color="auto"/>
          </w:divBdr>
        </w:div>
        <w:div w:id="428743816">
          <w:marLeft w:val="0"/>
          <w:marRight w:val="0"/>
          <w:marTop w:val="0"/>
          <w:marBottom w:val="80"/>
          <w:divBdr>
            <w:top w:val="none" w:sz="0" w:space="0" w:color="auto"/>
            <w:left w:val="none" w:sz="0" w:space="0" w:color="auto"/>
            <w:bottom w:val="none" w:sz="0" w:space="0" w:color="auto"/>
            <w:right w:val="none" w:sz="0" w:space="0" w:color="auto"/>
          </w:divBdr>
        </w:div>
        <w:div w:id="312953625">
          <w:marLeft w:val="0"/>
          <w:marRight w:val="0"/>
          <w:marTop w:val="0"/>
          <w:marBottom w:val="80"/>
          <w:divBdr>
            <w:top w:val="none" w:sz="0" w:space="0" w:color="auto"/>
            <w:left w:val="none" w:sz="0" w:space="0" w:color="auto"/>
            <w:bottom w:val="none" w:sz="0" w:space="0" w:color="auto"/>
            <w:right w:val="none" w:sz="0" w:space="0" w:color="auto"/>
          </w:divBdr>
        </w:div>
        <w:div w:id="796142232">
          <w:marLeft w:val="0"/>
          <w:marRight w:val="0"/>
          <w:marTop w:val="0"/>
          <w:marBottom w:val="80"/>
          <w:divBdr>
            <w:top w:val="none" w:sz="0" w:space="0" w:color="auto"/>
            <w:left w:val="none" w:sz="0" w:space="0" w:color="auto"/>
            <w:bottom w:val="none" w:sz="0" w:space="0" w:color="auto"/>
            <w:right w:val="none" w:sz="0" w:space="0" w:color="auto"/>
          </w:divBdr>
        </w:div>
        <w:div w:id="423651365">
          <w:marLeft w:val="0"/>
          <w:marRight w:val="0"/>
          <w:marTop w:val="0"/>
          <w:marBottom w:val="80"/>
          <w:divBdr>
            <w:top w:val="none" w:sz="0" w:space="0" w:color="auto"/>
            <w:left w:val="none" w:sz="0" w:space="0" w:color="auto"/>
            <w:bottom w:val="none" w:sz="0" w:space="0" w:color="auto"/>
            <w:right w:val="none" w:sz="0" w:space="0" w:color="auto"/>
          </w:divBdr>
        </w:div>
        <w:div w:id="55671837">
          <w:marLeft w:val="0"/>
          <w:marRight w:val="0"/>
          <w:marTop w:val="0"/>
          <w:marBottom w:val="80"/>
          <w:divBdr>
            <w:top w:val="none" w:sz="0" w:space="0" w:color="auto"/>
            <w:left w:val="none" w:sz="0" w:space="0" w:color="auto"/>
            <w:bottom w:val="none" w:sz="0" w:space="0" w:color="auto"/>
            <w:right w:val="none" w:sz="0" w:space="0" w:color="auto"/>
          </w:divBdr>
        </w:div>
        <w:div w:id="455414863">
          <w:marLeft w:val="0"/>
          <w:marRight w:val="0"/>
          <w:marTop w:val="0"/>
          <w:marBottom w:val="80"/>
          <w:divBdr>
            <w:top w:val="none" w:sz="0" w:space="0" w:color="auto"/>
            <w:left w:val="none" w:sz="0" w:space="0" w:color="auto"/>
            <w:bottom w:val="none" w:sz="0" w:space="0" w:color="auto"/>
            <w:right w:val="none" w:sz="0" w:space="0" w:color="auto"/>
          </w:divBdr>
        </w:div>
        <w:div w:id="447821802">
          <w:marLeft w:val="0"/>
          <w:marRight w:val="0"/>
          <w:marTop w:val="0"/>
          <w:marBottom w:val="80"/>
          <w:divBdr>
            <w:top w:val="none" w:sz="0" w:space="0" w:color="auto"/>
            <w:left w:val="none" w:sz="0" w:space="0" w:color="auto"/>
            <w:bottom w:val="none" w:sz="0" w:space="0" w:color="auto"/>
            <w:right w:val="none" w:sz="0" w:space="0" w:color="auto"/>
          </w:divBdr>
        </w:div>
        <w:div w:id="695497479">
          <w:marLeft w:val="0"/>
          <w:marRight w:val="0"/>
          <w:marTop w:val="0"/>
          <w:marBottom w:val="80"/>
          <w:divBdr>
            <w:top w:val="none" w:sz="0" w:space="0" w:color="auto"/>
            <w:left w:val="none" w:sz="0" w:space="0" w:color="auto"/>
            <w:bottom w:val="none" w:sz="0" w:space="0" w:color="auto"/>
            <w:right w:val="none" w:sz="0" w:space="0" w:color="auto"/>
          </w:divBdr>
        </w:div>
        <w:div w:id="155416757">
          <w:marLeft w:val="0"/>
          <w:marRight w:val="0"/>
          <w:marTop w:val="0"/>
          <w:marBottom w:val="80"/>
          <w:divBdr>
            <w:top w:val="none" w:sz="0" w:space="0" w:color="auto"/>
            <w:left w:val="none" w:sz="0" w:space="0" w:color="auto"/>
            <w:bottom w:val="none" w:sz="0" w:space="0" w:color="auto"/>
            <w:right w:val="none" w:sz="0" w:space="0" w:color="auto"/>
          </w:divBdr>
        </w:div>
        <w:div w:id="1533568099">
          <w:marLeft w:val="0"/>
          <w:marRight w:val="0"/>
          <w:marTop w:val="0"/>
          <w:marBottom w:val="80"/>
          <w:divBdr>
            <w:top w:val="none" w:sz="0" w:space="0" w:color="auto"/>
            <w:left w:val="none" w:sz="0" w:space="0" w:color="auto"/>
            <w:bottom w:val="none" w:sz="0" w:space="0" w:color="auto"/>
            <w:right w:val="none" w:sz="0" w:space="0" w:color="auto"/>
          </w:divBdr>
        </w:div>
        <w:div w:id="1448812867">
          <w:marLeft w:val="0"/>
          <w:marRight w:val="0"/>
          <w:marTop w:val="0"/>
          <w:marBottom w:val="80"/>
          <w:divBdr>
            <w:top w:val="none" w:sz="0" w:space="0" w:color="auto"/>
            <w:left w:val="none" w:sz="0" w:space="0" w:color="auto"/>
            <w:bottom w:val="none" w:sz="0" w:space="0" w:color="auto"/>
            <w:right w:val="none" w:sz="0" w:space="0" w:color="auto"/>
          </w:divBdr>
        </w:div>
        <w:div w:id="495341899">
          <w:marLeft w:val="0"/>
          <w:marRight w:val="0"/>
          <w:marTop w:val="0"/>
          <w:marBottom w:val="80"/>
          <w:divBdr>
            <w:top w:val="none" w:sz="0" w:space="0" w:color="auto"/>
            <w:left w:val="none" w:sz="0" w:space="0" w:color="auto"/>
            <w:bottom w:val="none" w:sz="0" w:space="0" w:color="auto"/>
            <w:right w:val="none" w:sz="0" w:space="0" w:color="auto"/>
          </w:divBdr>
        </w:div>
        <w:div w:id="1466894304">
          <w:marLeft w:val="0"/>
          <w:marRight w:val="0"/>
          <w:marTop w:val="0"/>
          <w:marBottom w:val="80"/>
          <w:divBdr>
            <w:top w:val="none" w:sz="0" w:space="0" w:color="auto"/>
            <w:left w:val="none" w:sz="0" w:space="0" w:color="auto"/>
            <w:bottom w:val="none" w:sz="0" w:space="0" w:color="auto"/>
            <w:right w:val="none" w:sz="0" w:space="0" w:color="auto"/>
          </w:divBdr>
        </w:div>
        <w:div w:id="804084796">
          <w:marLeft w:val="0"/>
          <w:marRight w:val="0"/>
          <w:marTop w:val="0"/>
          <w:marBottom w:val="80"/>
          <w:divBdr>
            <w:top w:val="none" w:sz="0" w:space="0" w:color="auto"/>
            <w:left w:val="none" w:sz="0" w:space="0" w:color="auto"/>
            <w:bottom w:val="none" w:sz="0" w:space="0" w:color="auto"/>
            <w:right w:val="none" w:sz="0" w:space="0" w:color="auto"/>
          </w:divBdr>
        </w:div>
        <w:div w:id="406539200">
          <w:marLeft w:val="0"/>
          <w:marRight w:val="0"/>
          <w:marTop w:val="0"/>
          <w:marBottom w:val="80"/>
          <w:divBdr>
            <w:top w:val="none" w:sz="0" w:space="0" w:color="auto"/>
            <w:left w:val="none" w:sz="0" w:space="0" w:color="auto"/>
            <w:bottom w:val="none" w:sz="0" w:space="0" w:color="auto"/>
            <w:right w:val="none" w:sz="0" w:space="0" w:color="auto"/>
          </w:divBdr>
        </w:div>
        <w:div w:id="760300720">
          <w:marLeft w:val="0"/>
          <w:marRight w:val="0"/>
          <w:marTop w:val="0"/>
          <w:marBottom w:val="80"/>
          <w:divBdr>
            <w:top w:val="none" w:sz="0" w:space="0" w:color="auto"/>
            <w:left w:val="none" w:sz="0" w:space="0" w:color="auto"/>
            <w:bottom w:val="none" w:sz="0" w:space="0" w:color="auto"/>
            <w:right w:val="none" w:sz="0" w:space="0" w:color="auto"/>
          </w:divBdr>
        </w:div>
        <w:div w:id="794786533">
          <w:marLeft w:val="0"/>
          <w:marRight w:val="0"/>
          <w:marTop w:val="0"/>
          <w:marBottom w:val="80"/>
          <w:divBdr>
            <w:top w:val="none" w:sz="0" w:space="0" w:color="auto"/>
            <w:left w:val="none" w:sz="0" w:space="0" w:color="auto"/>
            <w:bottom w:val="none" w:sz="0" w:space="0" w:color="auto"/>
            <w:right w:val="none" w:sz="0" w:space="0" w:color="auto"/>
          </w:divBdr>
        </w:div>
        <w:div w:id="1594776960">
          <w:marLeft w:val="0"/>
          <w:marRight w:val="0"/>
          <w:marTop w:val="0"/>
          <w:marBottom w:val="80"/>
          <w:divBdr>
            <w:top w:val="none" w:sz="0" w:space="0" w:color="auto"/>
            <w:left w:val="none" w:sz="0" w:space="0" w:color="auto"/>
            <w:bottom w:val="none" w:sz="0" w:space="0" w:color="auto"/>
            <w:right w:val="none" w:sz="0" w:space="0" w:color="auto"/>
          </w:divBdr>
        </w:div>
        <w:div w:id="569389709">
          <w:marLeft w:val="0"/>
          <w:marRight w:val="0"/>
          <w:marTop w:val="0"/>
          <w:marBottom w:val="80"/>
          <w:divBdr>
            <w:top w:val="none" w:sz="0" w:space="0" w:color="auto"/>
            <w:left w:val="none" w:sz="0" w:space="0" w:color="auto"/>
            <w:bottom w:val="none" w:sz="0" w:space="0" w:color="auto"/>
            <w:right w:val="none" w:sz="0" w:space="0" w:color="auto"/>
          </w:divBdr>
        </w:div>
        <w:div w:id="1685938664">
          <w:marLeft w:val="0"/>
          <w:marRight w:val="0"/>
          <w:marTop w:val="0"/>
          <w:marBottom w:val="80"/>
          <w:divBdr>
            <w:top w:val="none" w:sz="0" w:space="0" w:color="auto"/>
            <w:left w:val="none" w:sz="0" w:space="0" w:color="auto"/>
            <w:bottom w:val="none" w:sz="0" w:space="0" w:color="auto"/>
            <w:right w:val="none" w:sz="0" w:space="0" w:color="auto"/>
          </w:divBdr>
        </w:div>
        <w:div w:id="651104101">
          <w:marLeft w:val="0"/>
          <w:marRight w:val="0"/>
          <w:marTop w:val="0"/>
          <w:marBottom w:val="80"/>
          <w:divBdr>
            <w:top w:val="none" w:sz="0" w:space="0" w:color="auto"/>
            <w:left w:val="none" w:sz="0" w:space="0" w:color="auto"/>
            <w:bottom w:val="none" w:sz="0" w:space="0" w:color="auto"/>
            <w:right w:val="none" w:sz="0" w:space="0" w:color="auto"/>
          </w:divBdr>
        </w:div>
        <w:div w:id="256133687">
          <w:marLeft w:val="0"/>
          <w:marRight w:val="0"/>
          <w:marTop w:val="0"/>
          <w:marBottom w:val="80"/>
          <w:divBdr>
            <w:top w:val="none" w:sz="0" w:space="0" w:color="auto"/>
            <w:left w:val="none" w:sz="0" w:space="0" w:color="auto"/>
            <w:bottom w:val="none" w:sz="0" w:space="0" w:color="auto"/>
            <w:right w:val="none" w:sz="0" w:space="0" w:color="auto"/>
          </w:divBdr>
        </w:div>
        <w:div w:id="830831512">
          <w:marLeft w:val="0"/>
          <w:marRight w:val="0"/>
          <w:marTop w:val="0"/>
          <w:marBottom w:val="80"/>
          <w:divBdr>
            <w:top w:val="none" w:sz="0" w:space="0" w:color="auto"/>
            <w:left w:val="none" w:sz="0" w:space="0" w:color="auto"/>
            <w:bottom w:val="none" w:sz="0" w:space="0" w:color="auto"/>
            <w:right w:val="none" w:sz="0" w:space="0" w:color="auto"/>
          </w:divBdr>
        </w:div>
        <w:div w:id="522404675">
          <w:marLeft w:val="0"/>
          <w:marRight w:val="0"/>
          <w:marTop w:val="0"/>
          <w:marBottom w:val="80"/>
          <w:divBdr>
            <w:top w:val="none" w:sz="0" w:space="0" w:color="auto"/>
            <w:left w:val="none" w:sz="0" w:space="0" w:color="auto"/>
            <w:bottom w:val="none" w:sz="0" w:space="0" w:color="auto"/>
            <w:right w:val="none" w:sz="0" w:space="0" w:color="auto"/>
          </w:divBdr>
        </w:div>
        <w:div w:id="2069184402">
          <w:marLeft w:val="0"/>
          <w:marRight w:val="0"/>
          <w:marTop w:val="0"/>
          <w:marBottom w:val="80"/>
          <w:divBdr>
            <w:top w:val="none" w:sz="0" w:space="0" w:color="auto"/>
            <w:left w:val="none" w:sz="0" w:space="0" w:color="auto"/>
            <w:bottom w:val="none" w:sz="0" w:space="0" w:color="auto"/>
            <w:right w:val="none" w:sz="0" w:space="0" w:color="auto"/>
          </w:divBdr>
        </w:div>
        <w:div w:id="1553033675">
          <w:marLeft w:val="0"/>
          <w:marRight w:val="0"/>
          <w:marTop w:val="0"/>
          <w:marBottom w:val="80"/>
          <w:divBdr>
            <w:top w:val="none" w:sz="0" w:space="0" w:color="auto"/>
            <w:left w:val="none" w:sz="0" w:space="0" w:color="auto"/>
            <w:bottom w:val="none" w:sz="0" w:space="0" w:color="auto"/>
            <w:right w:val="none" w:sz="0" w:space="0" w:color="auto"/>
          </w:divBdr>
        </w:div>
        <w:div w:id="1090741415">
          <w:marLeft w:val="0"/>
          <w:marRight w:val="0"/>
          <w:marTop w:val="0"/>
          <w:marBottom w:val="80"/>
          <w:divBdr>
            <w:top w:val="none" w:sz="0" w:space="0" w:color="auto"/>
            <w:left w:val="none" w:sz="0" w:space="0" w:color="auto"/>
            <w:bottom w:val="none" w:sz="0" w:space="0" w:color="auto"/>
            <w:right w:val="none" w:sz="0" w:space="0" w:color="auto"/>
          </w:divBdr>
        </w:div>
        <w:div w:id="242420575">
          <w:marLeft w:val="0"/>
          <w:marRight w:val="0"/>
          <w:marTop w:val="0"/>
          <w:marBottom w:val="80"/>
          <w:divBdr>
            <w:top w:val="none" w:sz="0" w:space="0" w:color="auto"/>
            <w:left w:val="none" w:sz="0" w:space="0" w:color="auto"/>
            <w:bottom w:val="none" w:sz="0" w:space="0" w:color="auto"/>
            <w:right w:val="none" w:sz="0" w:space="0" w:color="auto"/>
          </w:divBdr>
        </w:div>
        <w:div w:id="945388252">
          <w:marLeft w:val="0"/>
          <w:marRight w:val="0"/>
          <w:marTop w:val="0"/>
          <w:marBottom w:val="80"/>
          <w:divBdr>
            <w:top w:val="none" w:sz="0" w:space="0" w:color="auto"/>
            <w:left w:val="none" w:sz="0" w:space="0" w:color="auto"/>
            <w:bottom w:val="none" w:sz="0" w:space="0" w:color="auto"/>
            <w:right w:val="none" w:sz="0" w:space="0" w:color="auto"/>
          </w:divBdr>
        </w:div>
        <w:div w:id="1668702590">
          <w:marLeft w:val="0"/>
          <w:marRight w:val="0"/>
          <w:marTop w:val="0"/>
          <w:marBottom w:val="80"/>
          <w:divBdr>
            <w:top w:val="none" w:sz="0" w:space="0" w:color="auto"/>
            <w:left w:val="none" w:sz="0" w:space="0" w:color="auto"/>
            <w:bottom w:val="none" w:sz="0" w:space="0" w:color="auto"/>
            <w:right w:val="none" w:sz="0" w:space="0" w:color="auto"/>
          </w:divBdr>
        </w:div>
        <w:div w:id="878591191">
          <w:marLeft w:val="0"/>
          <w:marRight w:val="0"/>
          <w:marTop w:val="0"/>
          <w:marBottom w:val="80"/>
          <w:divBdr>
            <w:top w:val="none" w:sz="0" w:space="0" w:color="auto"/>
            <w:left w:val="none" w:sz="0" w:space="0" w:color="auto"/>
            <w:bottom w:val="none" w:sz="0" w:space="0" w:color="auto"/>
            <w:right w:val="none" w:sz="0" w:space="0" w:color="auto"/>
          </w:divBdr>
        </w:div>
        <w:div w:id="471169570">
          <w:marLeft w:val="0"/>
          <w:marRight w:val="0"/>
          <w:marTop w:val="0"/>
          <w:marBottom w:val="80"/>
          <w:divBdr>
            <w:top w:val="none" w:sz="0" w:space="0" w:color="auto"/>
            <w:left w:val="none" w:sz="0" w:space="0" w:color="auto"/>
            <w:bottom w:val="none" w:sz="0" w:space="0" w:color="auto"/>
            <w:right w:val="none" w:sz="0" w:space="0" w:color="auto"/>
          </w:divBdr>
        </w:div>
        <w:div w:id="84805397">
          <w:marLeft w:val="0"/>
          <w:marRight w:val="0"/>
          <w:marTop w:val="0"/>
          <w:marBottom w:val="80"/>
          <w:divBdr>
            <w:top w:val="none" w:sz="0" w:space="0" w:color="auto"/>
            <w:left w:val="none" w:sz="0" w:space="0" w:color="auto"/>
            <w:bottom w:val="none" w:sz="0" w:space="0" w:color="auto"/>
            <w:right w:val="none" w:sz="0" w:space="0" w:color="auto"/>
          </w:divBdr>
        </w:div>
        <w:div w:id="956840165">
          <w:marLeft w:val="0"/>
          <w:marRight w:val="0"/>
          <w:marTop w:val="0"/>
          <w:marBottom w:val="80"/>
          <w:divBdr>
            <w:top w:val="none" w:sz="0" w:space="0" w:color="auto"/>
            <w:left w:val="none" w:sz="0" w:space="0" w:color="auto"/>
            <w:bottom w:val="none" w:sz="0" w:space="0" w:color="auto"/>
            <w:right w:val="none" w:sz="0" w:space="0" w:color="auto"/>
          </w:divBdr>
        </w:div>
        <w:div w:id="1281837824">
          <w:marLeft w:val="0"/>
          <w:marRight w:val="0"/>
          <w:marTop w:val="0"/>
          <w:marBottom w:val="80"/>
          <w:divBdr>
            <w:top w:val="none" w:sz="0" w:space="0" w:color="auto"/>
            <w:left w:val="none" w:sz="0" w:space="0" w:color="auto"/>
            <w:bottom w:val="none" w:sz="0" w:space="0" w:color="auto"/>
            <w:right w:val="none" w:sz="0" w:space="0" w:color="auto"/>
          </w:divBdr>
        </w:div>
        <w:div w:id="1665208451">
          <w:marLeft w:val="0"/>
          <w:marRight w:val="0"/>
          <w:marTop w:val="0"/>
          <w:marBottom w:val="80"/>
          <w:divBdr>
            <w:top w:val="none" w:sz="0" w:space="0" w:color="auto"/>
            <w:left w:val="none" w:sz="0" w:space="0" w:color="auto"/>
            <w:bottom w:val="none" w:sz="0" w:space="0" w:color="auto"/>
            <w:right w:val="none" w:sz="0" w:space="0" w:color="auto"/>
          </w:divBdr>
        </w:div>
        <w:div w:id="131869343">
          <w:marLeft w:val="0"/>
          <w:marRight w:val="0"/>
          <w:marTop w:val="0"/>
          <w:marBottom w:val="80"/>
          <w:divBdr>
            <w:top w:val="none" w:sz="0" w:space="0" w:color="auto"/>
            <w:left w:val="none" w:sz="0" w:space="0" w:color="auto"/>
            <w:bottom w:val="none" w:sz="0" w:space="0" w:color="auto"/>
            <w:right w:val="none" w:sz="0" w:space="0" w:color="auto"/>
          </w:divBdr>
        </w:div>
        <w:div w:id="842747248">
          <w:marLeft w:val="0"/>
          <w:marRight w:val="0"/>
          <w:marTop w:val="0"/>
          <w:marBottom w:val="80"/>
          <w:divBdr>
            <w:top w:val="none" w:sz="0" w:space="0" w:color="auto"/>
            <w:left w:val="none" w:sz="0" w:space="0" w:color="auto"/>
            <w:bottom w:val="none" w:sz="0" w:space="0" w:color="auto"/>
            <w:right w:val="none" w:sz="0" w:space="0" w:color="auto"/>
          </w:divBdr>
        </w:div>
        <w:div w:id="1555241716">
          <w:marLeft w:val="0"/>
          <w:marRight w:val="0"/>
          <w:marTop w:val="0"/>
          <w:marBottom w:val="80"/>
          <w:divBdr>
            <w:top w:val="none" w:sz="0" w:space="0" w:color="auto"/>
            <w:left w:val="none" w:sz="0" w:space="0" w:color="auto"/>
            <w:bottom w:val="none" w:sz="0" w:space="0" w:color="auto"/>
            <w:right w:val="none" w:sz="0" w:space="0" w:color="auto"/>
          </w:divBdr>
        </w:div>
        <w:div w:id="388113552">
          <w:marLeft w:val="0"/>
          <w:marRight w:val="0"/>
          <w:marTop w:val="0"/>
          <w:marBottom w:val="80"/>
          <w:divBdr>
            <w:top w:val="none" w:sz="0" w:space="0" w:color="auto"/>
            <w:left w:val="none" w:sz="0" w:space="0" w:color="auto"/>
            <w:bottom w:val="none" w:sz="0" w:space="0" w:color="auto"/>
            <w:right w:val="none" w:sz="0" w:space="0" w:color="auto"/>
          </w:divBdr>
        </w:div>
        <w:div w:id="1250432718">
          <w:marLeft w:val="0"/>
          <w:marRight w:val="0"/>
          <w:marTop w:val="0"/>
          <w:marBottom w:val="80"/>
          <w:divBdr>
            <w:top w:val="none" w:sz="0" w:space="0" w:color="auto"/>
            <w:left w:val="none" w:sz="0" w:space="0" w:color="auto"/>
            <w:bottom w:val="none" w:sz="0" w:space="0" w:color="auto"/>
            <w:right w:val="none" w:sz="0" w:space="0" w:color="auto"/>
          </w:divBdr>
        </w:div>
        <w:div w:id="1529560847">
          <w:marLeft w:val="0"/>
          <w:marRight w:val="0"/>
          <w:marTop w:val="0"/>
          <w:marBottom w:val="80"/>
          <w:divBdr>
            <w:top w:val="none" w:sz="0" w:space="0" w:color="auto"/>
            <w:left w:val="none" w:sz="0" w:space="0" w:color="auto"/>
            <w:bottom w:val="none" w:sz="0" w:space="0" w:color="auto"/>
            <w:right w:val="none" w:sz="0" w:space="0" w:color="auto"/>
          </w:divBdr>
        </w:div>
        <w:div w:id="815144593">
          <w:marLeft w:val="0"/>
          <w:marRight w:val="0"/>
          <w:marTop w:val="0"/>
          <w:marBottom w:val="80"/>
          <w:divBdr>
            <w:top w:val="none" w:sz="0" w:space="0" w:color="auto"/>
            <w:left w:val="none" w:sz="0" w:space="0" w:color="auto"/>
            <w:bottom w:val="none" w:sz="0" w:space="0" w:color="auto"/>
            <w:right w:val="none" w:sz="0" w:space="0" w:color="auto"/>
          </w:divBdr>
        </w:div>
        <w:div w:id="681933205">
          <w:marLeft w:val="0"/>
          <w:marRight w:val="0"/>
          <w:marTop w:val="0"/>
          <w:marBottom w:val="80"/>
          <w:divBdr>
            <w:top w:val="none" w:sz="0" w:space="0" w:color="auto"/>
            <w:left w:val="none" w:sz="0" w:space="0" w:color="auto"/>
            <w:bottom w:val="none" w:sz="0" w:space="0" w:color="auto"/>
            <w:right w:val="none" w:sz="0" w:space="0" w:color="auto"/>
          </w:divBdr>
        </w:div>
        <w:div w:id="1963027083">
          <w:marLeft w:val="0"/>
          <w:marRight w:val="0"/>
          <w:marTop w:val="0"/>
          <w:marBottom w:val="80"/>
          <w:divBdr>
            <w:top w:val="none" w:sz="0" w:space="0" w:color="auto"/>
            <w:left w:val="none" w:sz="0" w:space="0" w:color="auto"/>
            <w:bottom w:val="none" w:sz="0" w:space="0" w:color="auto"/>
            <w:right w:val="none" w:sz="0" w:space="0" w:color="auto"/>
          </w:divBdr>
        </w:div>
        <w:div w:id="2111271487">
          <w:marLeft w:val="0"/>
          <w:marRight w:val="0"/>
          <w:marTop w:val="0"/>
          <w:marBottom w:val="80"/>
          <w:divBdr>
            <w:top w:val="none" w:sz="0" w:space="0" w:color="auto"/>
            <w:left w:val="none" w:sz="0" w:space="0" w:color="auto"/>
            <w:bottom w:val="none" w:sz="0" w:space="0" w:color="auto"/>
            <w:right w:val="none" w:sz="0" w:space="0" w:color="auto"/>
          </w:divBdr>
        </w:div>
        <w:div w:id="134954697">
          <w:marLeft w:val="0"/>
          <w:marRight w:val="0"/>
          <w:marTop w:val="0"/>
          <w:marBottom w:val="80"/>
          <w:divBdr>
            <w:top w:val="none" w:sz="0" w:space="0" w:color="auto"/>
            <w:left w:val="none" w:sz="0" w:space="0" w:color="auto"/>
            <w:bottom w:val="none" w:sz="0" w:space="0" w:color="auto"/>
            <w:right w:val="none" w:sz="0" w:space="0" w:color="auto"/>
          </w:divBdr>
        </w:div>
        <w:div w:id="1169370353">
          <w:marLeft w:val="0"/>
          <w:marRight w:val="0"/>
          <w:marTop w:val="0"/>
          <w:marBottom w:val="80"/>
          <w:divBdr>
            <w:top w:val="none" w:sz="0" w:space="0" w:color="auto"/>
            <w:left w:val="none" w:sz="0" w:space="0" w:color="auto"/>
            <w:bottom w:val="none" w:sz="0" w:space="0" w:color="auto"/>
            <w:right w:val="none" w:sz="0" w:space="0" w:color="auto"/>
          </w:divBdr>
        </w:div>
        <w:div w:id="892303220">
          <w:marLeft w:val="0"/>
          <w:marRight w:val="0"/>
          <w:marTop w:val="0"/>
          <w:marBottom w:val="80"/>
          <w:divBdr>
            <w:top w:val="none" w:sz="0" w:space="0" w:color="auto"/>
            <w:left w:val="none" w:sz="0" w:space="0" w:color="auto"/>
            <w:bottom w:val="none" w:sz="0" w:space="0" w:color="auto"/>
            <w:right w:val="none" w:sz="0" w:space="0" w:color="auto"/>
          </w:divBdr>
        </w:div>
        <w:div w:id="994146839">
          <w:marLeft w:val="0"/>
          <w:marRight w:val="0"/>
          <w:marTop w:val="0"/>
          <w:marBottom w:val="80"/>
          <w:divBdr>
            <w:top w:val="none" w:sz="0" w:space="0" w:color="auto"/>
            <w:left w:val="none" w:sz="0" w:space="0" w:color="auto"/>
            <w:bottom w:val="none" w:sz="0" w:space="0" w:color="auto"/>
            <w:right w:val="none" w:sz="0" w:space="0" w:color="auto"/>
          </w:divBdr>
        </w:div>
        <w:div w:id="1786847611">
          <w:marLeft w:val="0"/>
          <w:marRight w:val="0"/>
          <w:marTop w:val="0"/>
          <w:marBottom w:val="80"/>
          <w:divBdr>
            <w:top w:val="none" w:sz="0" w:space="0" w:color="auto"/>
            <w:left w:val="none" w:sz="0" w:space="0" w:color="auto"/>
            <w:bottom w:val="none" w:sz="0" w:space="0" w:color="auto"/>
            <w:right w:val="none" w:sz="0" w:space="0" w:color="auto"/>
          </w:divBdr>
        </w:div>
        <w:div w:id="1968047126">
          <w:marLeft w:val="0"/>
          <w:marRight w:val="0"/>
          <w:marTop w:val="0"/>
          <w:marBottom w:val="80"/>
          <w:divBdr>
            <w:top w:val="none" w:sz="0" w:space="0" w:color="auto"/>
            <w:left w:val="none" w:sz="0" w:space="0" w:color="auto"/>
            <w:bottom w:val="none" w:sz="0" w:space="0" w:color="auto"/>
            <w:right w:val="none" w:sz="0" w:space="0" w:color="auto"/>
          </w:divBdr>
        </w:div>
        <w:div w:id="1284775973">
          <w:marLeft w:val="0"/>
          <w:marRight w:val="0"/>
          <w:marTop w:val="0"/>
          <w:marBottom w:val="80"/>
          <w:divBdr>
            <w:top w:val="none" w:sz="0" w:space="0" w:color="auto"/>
            <w:left w:val="none" w:sz="0" w:space="0" w:color="auto"/>
            <w:bottom w:val="none" w:sz="0" w:space="0" w:color="auto"/>
            <w:right w:val="none" w:sz="0" w:space="0" w:color="auto"/>
          </w:divBdr>
        </w:div>
        <w:div w:id="1217551555">
          <w:marLeft w:val="0"/>
          <w:marRight w:val="0"/>
          <w:marTop w:val="0"/>
          <w:marBottom w:val="80"/>
          <w:divBdr>
            <w:top w:val="none" w:sz="0" w:space="0" w:color="auto"/>
            <w:left w:val="none" w:sz="0" w:space="0" w:color="auto"/>
            <w:bottom w:val="none" w:sz="0" w:space="0" w:color="auto"/>
            <w:right w:val="none" w:sz="0" w:space="0" w:color="auto"/>
          </w:divBdr>
        </w:div>
        <w:div w:id="1286547246">
          <w:marLeft w:val="0"/>
          <w:marRight w:val="0"/>
          <w:marTop w:val="0"/>
          <w:marBottom w:val="80"/>
          <w:divBdr>
            <w:top w:val="none" w:sz="0" w:space="0" w:color="auto"/>
            <w:left w:val="none" w:sz="0" w:space="0" w:color="auto"/>
            <w:bottom w:val="none" w:sz="0" w:space="0" w:color="auto"/>
            <w:right w:val="none" w:sz="0" w:space="0" w:color="auto"/>
          </w:divBdr>
        </w:div>
        <w:div w:id="571814595">
          <w:marLeft w:val="0"/>
          <w:marRight w:val="0"/>
          <w:marTop w:val="0"/>
          <w:marBottom w:val="80"/>
          <w:divBdr>
            <w:top w:val="none" w:sz="0" w:space="0" w:color="auto"/>
            <w:left w:val="none" w:sz="0" w:space="0" w:color="auto"/>
            <w:bottom w:val="none" w:sz="0" w:space="0" w:color="auto"/>
            <w:right w:val="none" w:sz="0" w:space="0" w:color="auto"/>
          </w:divBdr>
        </w:div>
        <w:div w:id="1913193745">
          <w:marLeft w:val="0"/>
          <w:marRight w:val="0"/>
          <w:marTop w:val="0"/>
          <w:marBottom w:val="80"/>
          <w:divBdr>
            <w:top w:val="none" w:sz="0" w:space="0" w:color="auto"/>
            <w:left w:val="none" w:sz="0" w:space="0" w:color="auto"/>
            <w:bottom w:val="none" w:sz="0" w:space="0" w:color="auto"/>
            <w:right w:val="none" w:sz="0" w:space="0" w:color="auto"/>
          </w:divBdr>
        </w:div>
        <w:div w:id="2026906673">
          <w:marLeft w:val="0"/>
          <w:marRight w:val="0"/>
          <w:marTop w:val="0"/>
          <w:marBottom w:val="80"/>
          <w:divBdr>
            <w:top w:val="none" w:sz="0" w:space="0" w:color="auto"/>
            <w:left w:val="none" w:sz="0" w:space="0" w:color="auto"/>
            <w:bottom w:val="none" w:sz="0" w:space="0" w:color="auto"/>
            <w:right w:val="none" w:sz="0" w:space="0" w:color="auto"/>
          </w:divBdr>
        </w:div>
        <w:div w:id="168520045">
          <w:marLeft w:val="0"/>
          <w:marRight w:val="0"/>
          <w:marTop w:val="0"/>
          <w:marBottom w:val="80"/>
          <w:divBdr>
            <w:top w:val="none" w:sz="0" w:space="0" w:color="auto"/>
            <w:left w:val="none" w:sz="0" w:space="0" w:color="auto"/>
            <w:bottom w:val="none" w:sz="0" w:space="0" w:color="auto"/>
            <w:right w:val="none" w:sz="0" w:space="0" w:color="auto"/>
          </w:divBdr>
        </w:div>
        <w:div w:id="484006357">
          <w:marLeft w:val="0"/>
          <w:marRight w:val="0"/>
          <w:marTop w:val="0"/>
          <w:marBottom w:val="80"/>
          <w:divBdr>
            <w:top w:val="none" w:sz="0" w:space="0" w:color="auto"/>
            <w:left w:val="none" w:sz="0" w:space="0" w:color="auto"/>
            <w:bottom w:val="none" w:sz="0" w:space="0" w:color="auto"/>
            <w:right w:val="none" w:sz="0" w:space="0" w:color="auto"/>
          </w:divBdr>
        </w:div>
        <w:div w:id="1357537228">
          <w:marLeft w:val="0"/>
          <w:marRight w:val="0"/>
          <w:marTop w:val="0"/>
          <w:marBottom w:val="80"/>
          <w:divBdr>
            <w:top w:val="none" w:sz="0" w:space="0" w:color="auto"/>
            <w:left w:val="none" w:sz="0" w:space="0" w:color="auto"/>
            <w:bottom w:val="none" w:sz="0" w:space="0" w:color="auto"/>
            <w:right w:val="none" w:sz="0" w:space="0" w:color="auto"/>
          </w:divBdr>
        </w:div>
        <w:div w:id="733549105">
          <w:marLeft w:val="0"/>
          <w:marRight w:val="0"/>
          <w:marTop w:val="0"/>
          <w:marBottom w:val="80"/>
          <w:divBdr>
            <w:top w:val="none" w:sz="0" w:space="0" w:color="auto"/>
            <w:left w:val="none" w:sz="0" w:space="0" w:color="auto"/>
            <w:bottom w:val="none" w:sz="0" w:space="0" w:color="auto"/>
            <w:right w:val="none" w:sz="0" w:space="0" w:color="auto"/>
          </w:divBdr>
        </w:div>
        <w:div w:id="1580947974">
          <w:marLeft w:val="0"/>
          <w:marRight w:val="0"/>
          <w:marTop w:val="0"/>
          <w:marBottom w:val="80"/>
          <w:divBdr>
            <w:top w:val="none" w:sz="0" w:space="0" w:color="auto"/>
            <w:left w:val="none" w:sz="0" w:space="0" w:color="auto"/>
            <w:bottom w:val="none" w:sz="0" w:space="0" w:color="auto"/>
            <w:right w:val="none" w:sz="0" w:space="0" w:color="auto"/>
          </w:divBdr>
        </w:div>
        <w:div w:id="1997758048">
          <w:marLeft w:val="0"/>
          <w:marRight w:val="0"/>
          <w:marTop w:val="0"/>
          <w:marBottom w:val="80"/>
          <w:divBdr>
            <w:top w:val="none" w:sz="0" w:space="0" w:color="auto"/>
            <w:left w:val="none" w:sz="0" w:space="0" w:color="auto"/>
            <w:bottom w:val="none" w:sz="0" w:space="0" w:color="auto"/>
            <w:right w:val="none" w:sz="0" w:space="0" w:color="auto"/>
          </w:divBdr>
        </w:div>
        <w:div w:id="493179690">
          <w:marLeft w:val="0"/>
          <w:marRight w:val="0"/>
          <w:marTop w:val="0"/>
          <w:marBottom w:val="80"/>
          <w:divBdr>
            <w:top w:val="none" w:sz="0" w:space="0" w:color="auto"/>
            <w:left w:val="none" w:sz="0" w:space="0" w:color="auto"/>
            <w:bottom w:val="none" w:sz="0" w:space="0" w:color="auto"/>
            <w:right w:val="none" w:sz="0" w:space="0" w:color="auto"/>
          </w:divBdr>
        </w:div>
        <w:div w:id="492373979">
          <w:marLeft w:val="0"/>
          <w:marRight w:val="0"/>
          <w:marTop w:val="0"/>
          <w:marBottom w:val="80"/>
          <w:divBdr>
            <w:top w:val="none" w:sz="0" w:space="0" w:color="auto"/>
            <w:left w:val="none" w:sz="0" w:space="0" w:color="auto"/>
            <w:bottom w:val="none" w:sz="0" w:space="0" w:color="auto"/>
            <w:right w:val="none" w:sz="0" w:space="0" w:color="auto"/>
          </w:divBdr>
        </w:div>
        <w:div w:id="1569002425">
          <w:marLeft w:val="0"/>
          <w:marRight w:val="0"/>
          <w:marTop w:val="0"/>
          <w:marBottom w:val="80"/>
          <w:divBdr>
            <w:top w:val="none" w:sz="0" w:space="0" w:color="auto"/>
            <w:left w:val="none" w:sz="0" w:space="0" w:color="auto"/>
            <w:bottom w:val="none" w:sz="0" w:space="0" w:color="auto"/>
            <w:right w:val="none" w:sz="0" w:space="0" w:color="auto"/>
          </w:divBdr>
        </w:div>
        <w:div w:id="733629397">
          <w:marLeft w:val="0"/>
          <w:marRight w:val="0"/>
          <w:marTop w:val="0"/>
          <w:marBottom w:val="80"/>
          <w:divBdr>
            <w:top w:val="none" w:sz="0" w:space="0" w:color="auto"/>
            <w:left w:val="none" w:sz="0" w:space="0" w:color="auto"/>
            <w:bottom w:val="none" w:sz="0" w:space="0" w:color="auto"/>
            <w:right w:val="none" w:sz="0" w:space="0" w:color="auto"/>
          </w:divBdr>
        </w:div>
        <w:div w:id="946810239">
          <w:marLeft w:val="0"/>
          <w:marRight w:val="0"/>
          <w:marTop w:val="0"/>
          <w:marBottom w:val="80"/>
          <w:divBdr>
            <w:top w:val="none" w:sz="0" w:space="0" w:color="auto"/>
            <w:left w:val="none" w:sz="0" w:space="0" w:color="auto"/>
            <w:bottom w:val="none" w:sz="0" w:space="0" w:color="auto"/>
            <w:right w:val="none" w:sz="0" w:space="0" w:color="auto"/>
          </w:divBdr>
        </w:div>
        <w:div w:id="1706372632">
          <w:marLeft w:val="0"/>
          <w:marRight w:val="0"/>
          <w:marTop w:val="0"/>
          <w:marBottom w:val="80"/>
          <w:divBdr>
            <w:top w:val="none" w:sz="0" w:space="0" w:color="auto"/>
            <w:left w:val="none" w:sz="0" w:space="0" w:color="auto"/>
            <w:bottom w:val="none" w:sz="0" w:space="0" w:color="auto"/>
            <w:right w:val="none" w:sz="0" w:space="0" w:color="auto"/>
          </w:divBdr>
        </w:div>
        <w:div w:id="1763839279">
          <w:marLeft w:val="0"/>
          <w:marRight w:val="0"/>
          <w:marTop w:val="0"/>
          <w:marBottom w:val="80"/>
          <w:divBdr>
            <w:top w:val="none" w:sz="0" w:space="0" w:color="auto"/>
            <w:left w:val="none" w:sz="0" w:space="0" w:color="auto"/>
            <w:bottom w:val="none" w:sz="0" w:space="0" w:color="auto"/>
            <w:right w:val="none" w:sz="0" w:space="0" w:color="auto"/>
          </w:divBdr>
        </w:div>
        <w:div w:id="1322661249">
          <w:marLeft w:val="0"/>
          <w:marRight w:val="0"/>
          <w:marTop w:val="0"/>
          <w:marBottom w:val="80"/>
          <w:divBdr>
            <w:top w:val="none" w:sz="0" w:space="0" w:color="auto"/>
            <w:left w:val="none" w:sz="0" w:space="0" w:color="auto"/>
            <w:bottom w:val="none" w:sz="0" w:space="0" w:color="auto"/>
            <w:right w:val="none" w:sz="0" w:space="0" w:color="auto"/>
          </w:divBdr>
        </w:div>
        <w:div w:id="487138330">
          <w:marLeft w:val="0"/>
          <w:marRight w:val="0"/>
          <w:marTop w:val="0"/>
          <w:marBottom w:val="80"/>
          <w:divBdr>
            <w:top w:val="none" w:sz="0" w:space="0" w:color="auto"/>
            <w:left w:val="none" w:sz="0" w:space="0" w:color="auto"/>
            <w:bottom w:val="none" w:sz="0" w:space="0" w:color="auto"/>
            <w:right w:val="none" w:sz="0" w:space="0" w:color="auto"/>
          </w:divBdr>
        </w:div>
        <w:div w:id="316963627">
          <w:marLeft w:val="0"/>
          <w:marRight w:val="0"/>
          <w:marTop w:val="0"/>
          <w:marBottom w:val="80"/>
          <w:divBdr>
            <w:top w:val="none" w:sz="0" w:space="0" w:color="auto"/>
            <w:left w:val="none" w:sz="0" w:space="0" w:color="auto"/>
            <w:bottom w:val="none" w:sz="0" w:space="0" w:color="auto"/>
            <w:right w:val="none" w:sz="0" w:space="0" w:color="auto"/>
          </w:divBdr>
        </w:div>
        <w:div w:id="1193693456">
          <w:marLeft w:val="0"/>
          <w:marRight w:val="0"/>
          <w:marTop w:val="0"/>
          <w:marBottom w:val="80"/>
          <w:divBdr>
            <w:top w:val="none" w:sz="0" w:space="0" w:color="auto"/>
            <w:left w:val="none" w:sz="0" w:space="0" w:color="auto"/>
            <w:bottom w:val="none" w:sz="0" w:space="0" w:color="auto"/>
            <w:right w:val="none" w:sz="0" w:space="0" w:color="auto"/>
          </w:divBdr>
        </w:div>
        <w:div w:id="1885025057">
          <w:marLeft w:val="0"/>
          <w:marRight w:val="0"/>
          <w:marTop w:val="0"/>
          <w:marBottom w:val="80"/>
          <w:divBdr>
            <w:top w:val="none" w:sz="0" w:space="0" w:color="auto"/>
            <w:left w:val="none" w:sz="0" w:space="0" w:color="auto"/>
            <w:bottom w:val="none" w:sz="0" w:space="0" w:color="auto"/>
            <w:right w:val="none" w:sz="0" w:space="0" w:color="auto"/>
          </w:divBdr>
        </w:div>
        <w:div w:id="2128155678">
          <w:marLeft w:val="0"/>
          <w:marRight w:val="0"/>
          <w:marTop w:val="0"/>
          <w:marBottom w:val="80"/>
          <w:divBdr>
            <w:top w:val="none" w:sz="0" w:space="0" w:color="auto"/>
            <w:left w:val="none" w:sz="0" w:space="0" w:color="auto"/>
            <w:bottom w:val="none" w:sz="0" w:space="0" w:color="auto"/>
            <w:right w:val="none" w:sz="0" w:space="0" w:color="auto"/>
          </w:divBdr>
        </w:div>
        <w:div w:id="1452169183">
          <w:marLeft w:val="0"/>
          <w:marRight w:val="0"/>
          <w:marTop w:val="0"/>
          <w:marBottom w:val="80"/>
          <w:divBdr>
            <w:top w:val="none" w:sz="0" w:space="0" w:color="auto"/>
            <w:left w:val="none" w:sz="0" w:space="0" w:color="auto"/>
            <w:bottom w:val="none" w:sz="0" w:space="0" w:color="auto"/>
            <w:right w:val="none" w:sz="0" w:space="0" w:color="auto"/>
          </w:divBdr>
        </w:div>
        <w:div w:id="514147702">
          <w:marLeft w:val="0"/>
          <w:marRight w:val="0"/>
          <w:marTop w:val="0"/>
          <w:marBottom w:val="80"/>
          <w:divBdr>
            <w:top w:val="none" w:sz="0" w:space="0" w:color="auto"/>
            <w:left w:val="none" w:sz="0" w:space="0" w:color="auto"/>
            <w:bottom w:val="none" w:sz="0" w:space="0" w:color="auto"/>
            <w:right w:val="none" w:sz="0" w:space="0" w:color="auto"/>
          </w:divBdr>
        </w:div>
        <w:div w:id="1385640895">
          <w:marLeft w:val="0"/>
          <w:marRight w:val="0"/>
          <w:marTop w:val="0"/>
          <w:marBottom w:val="80"/>
          <w:divBdr>
            <w:top w:val="none" w:sz="0" w:space="0" w:color="auto"/>
            <w:left w:val="none" w:sz="0" w:space="0" w:color="auto"/>
            <w:bottom w:val="none" w:sz="0" w:space="0" w:color="auto"/>
            <w:right w:val="none" w:sz="0" w:space="0" w:color="auto"/>
          </w:divBdr>
        </w:div>
        <w:div w:id="1337536296">
          <w:marLeft w:val="0"/>
          <w:marRight w:val="0"/>
          <w:marTop w:val="0"/>
          <w:marBottom w:val="80"/>
          <w:divBdr>
            <w:top w:val="none" w:sz="0" w:space="0" w:color="auto"/>
            <w:left w:val="none" w:sz="0" w:space="0" w:color="auto"/>
            <w:bottom w:val="none" w:sz="0" w:space="0" w:color="auto"/>
            <w:right w:val="none" w:sz="0" w:space="0" w:color="auto"/>
          </w:divBdr>
        </w:div>
        <w:div w:id="492449392">
          <w:marLeft w:val="0"/>
          <w:marRight w:val="0"/>
          <w:marTop w:val="0"/>
          <w:marBottom w:val="80"/>
          <w:divBdr>
            <w:top w:val="none" w:sz="0" w:space="0" w:color="auto"/>
            <w:left w:val="none" w:sz="0" w:space="0" w:color="auto"/>
            <w:bottom w:val="none" w:sz="0" w:space="0" w:color="auto"/>
            <w:right w:val="none" w:sz="0" w:space="0" w:color="auto"/>
          </w:divBdr>
        </w:div>
        <w:div w:id="529997807">
          <w:marLeft w:val="0"/>
          <w:marRight w:val="0"/>
          <w:marTop w:val="0"/>
          <w:marBottom w:val="80"/>
          <w:divBdr>
            <w:top w:val="none" w:sz="0" w:space="0" w:color="auto"/>
            <w:left w:val="none" w:sz="0" w:space="0" w:color="auto"/>
            <w:bottom w:val="none" w:sz="0" w:space="0" w:color="auto"/>
            <w:right w:val="none" w:sz="0" w:space="0" w:color="auto"/>
          </w:divBdr>
        </w:div>
        <w:div w:id="680855966">
          <w:marLeft w:val="0"/>
          <w:marRight w:val="0"/>
          <w:marTop w:val="0"/>
          <w:marBottom w:val="80"/>
          <w:divBdr>
            <w:top w:val="none" w:sz="0" w:space="0" w:color="auto"/>
            <w:left w:val="none" w:sz="0" w:space="0" w:color="auto"/>
            <w:bottom w:val="none" w:sz="0" w:space="0" w:color="auto"/>
            <w:right w:val="none" w:sz="0" w:space="0" w:color="auto"/>
          </w:divBdr>
        </w:div>
        <w:div w:id="1962344896">
          <w:marLeft w:val="0"/>
          <w:marRight w:val="0"/>
          <w:marTop w:val="0"/>
          <w:marBottom w:val="80"/>
          <w:divBdr>
            <w:top w:val="none" w:sz="0" w:space="0" w:color="auto"/>
            <w:left w:val="none" w:sz="0" w:space="0" w:color="auto"/>
            <w:bottom w:val="none" w:sz="0" w:space="0" w:color="auto"/>
            <w:right w:val="none" w:sz="0" w:space="0" w:color="auto"/>
          </w:divBdr>
        </w:div>
        <w:div w:id="437408953">
          <w:marLeft w:val="0"/>
          <w:marRight w:val="0"/>
          <w:marTop w:val="0"/>
          <w:marBottom w:val="80"/>
          <w:divBdr>
            <w:top w:val="none" w:sz="0" w:space="0" w:color="auto"/>
            <w:left w:val="none" w:sz="0" w:space="0" w:color="auto"/>
            <w:bottom w:val="none" w:sz="0" w:space="0" w:color="auto"/>
            <w:right w:val="none" w:sz="0" w:space="0" w:color="auto"/>
          </w:divBdr>
        </w:div>
        <w:div w:id="1378510998">
          <w:marLeft w:val="0"/>
          <w:marRight w:val="0"/>
          <w:marTop w:val="0"/>
          <w:marBottom w:val="80"/>
          <w:divBdr>
            <w:top w:val="none" w:sz="0" w:space="0" w:color="auto"/>
            <w:left w:val="none" w:sz="0" w:space="0" w:color="auto"/>
            <w:bottom w:val="none" w:sz="0" w:space="0" w:color="auto"/>
            <w:right w:val="none" w:sz="0" w:space="0" w:color="auto"/>
          </w:divBdr>
        </w:div>
        <w:div w:id="1896621843">
          <w:marLeft w:val="0"/>
          <w:marRight w:val="0"/>
          <w:marTop w:val="0"/>
          <w:marBottom w:val="80"/>
          <w:divBdr>
            <w:top w:val="none" w:sz="0" w:space="0" w:color="auto"/>
            <w:left w:val="none" w:sz="0" w:space="0" w:color="auto"/>
            <w:bottom w:val="none" w:sz="0" w:space="0" w:color="auto"/>
            <w:right w:val="none" w:sz="0" w:space="0" w:color="auto"/>
          </w:divBdr>
        </w:div>
        <w:div w:id="560335633">
          <w:marLeft w:val="0"/>
          <w:marRight w:val="0"/>
          <w:marTop w:val="0"/>
          <w:marBottom w:val="80"/>
          <w:divBdr>
            <w:top w:val="none" w:sz="0" w:space="0" w:color="auto"/>
            <w:left w:val="none" w:sz="0" w:space="0" w:color="auto"/>
            <w:bottom w:val="none" w:sz="0" w:space="0" w:color="auto"/>
            <w:right w:val="none" w:sz="0" w:space="0" w:color="auto"/>
          </w:divBdr>
        </w:div>
        <w:div w:id="320815714">
          <w:marLeft w:val="0"/>
          <w:marRight w:val="0"/>
          <w:marTop w:val="0"/>
          <w:marBottom w:val="80"/>
          <w:divBdr>
            <w:top w:val="none" w:sz="0" w:space="0" w:color="auto"/>
            <w:left w:val="none" w:sz="0" w:space="0" w:color="auto"/>
            <w:bottom w:val="none" w:sz="0" w:space="0" w:color="auto"/>
            <w:right w:val="none" w:sz="0" w:space="0" w:color="auto"/>
          </w:divBdr>
        </w:div>
        <w:div w:id="1304962759">
          <w:marLeft w:val="0"/>
          <w:marRight w:val="0"/>
          <w:marTop w:val="0"/>
          <w:marBottom w:val="80"/>
          <w:divBdr>
            <w:top w:val="none" w:sz="0" w:space="0" w:color="auto"/>
            <w:left w:val="none" w:sz="0" w:space="0" w:color="auto"/>
            <w:bottom w:val="none" w:sz="0" w:space="0" w:color="auto"/>
            <w:right w:val="none" w:sz="0" w:space="0" w:color="auto"/>
          </w:divBdr>
        </w:div>
        <w:div w:id="698892266">
          <w:marLeft w:val="0"/>
          <w:marRight w:val="0"/>
          <w:marTop w:val="0"/>
          <w:marBottom w:val="80"/>
          <w:divBdr>
            <w:top w:val="none" w:sz="0" w:space="0" w:color="auto"/>
            <w:left w:val="none" w:sz="0" w:space="0" w:color="auto"/>
            <w:bottom w:val="none" w:sz="0" w:space="0" w:color="auto"/>
            <w:right w:val="none" w:sz="0" w:space="0" w:color="auto"/>
          </w:divBdr>
        </w:div>
        <w:div w:id="2124881776">
          <w:marLeft w:val="0"/>
          <w:marRight w:val="0"/>
          <w:marTop w:val="0"/>
          <w:marBottom w:val="80"/>
          <w:divBdr>
            <w:top w:val="none" w:sz="0" w:space="0" w:color="auto"/>
            <w:left w:val="none" w:sz="0" w:space="0" w:color="auto"/>
            <w:bottom w:val="none" w:sz="0" w:space="0" w:color="auto"/>
            <w:right w:val="none" w:sz="0" w:space="0" w:color="auto"/>
          </w:divBdr>
        </w:div>
        <w:div w:id="351537713">
          <w:marLeft w:val="0"/>
          <w:marRight w:val="0"/>
          <w:marTop w:val="0"/>
          <w:marBottom w:val="80"/>
          <w:divBdr>
            <w:top w:val="none" w:sz="0" w:space="0" w:color="auto"/>
            <w:left w:val="none" w:sz="0" w:space="0" w:color="auto"/>
            <w:bottom w:val="none" w:sz="0" w:space="0" w:color="auto"/>
            <w:right w:val="none" w:sz="0" w:space="0" w:color="auto"/>
          </w:divBdr>
        </w:div>
        <w:div w:id="270860775">
          <w:marLeft w:val="0"/>
          <w:marRight w:val="0"/>
          <w:marTop w:val="0"/>
          <w:marBottom w:val="80"/>
          <w:divBdr>
            <w:top w:val="none" w:sz="0" w:space="0" w:color="auto"/>
            <w:left w:val="none" w:sz="0" w:space="0" w:color="auto"/>
            <w:bottom w:val="none" w:sz="0" w:space="0" w:color="auto"/>
            <w:right w:val="none" w:sz="0" w:space="0" w:color="auto"/>
          </w:divBdr>
        </w:div>
        <w:div w:id="158665673">
          <w:marLeft w:val="0"/>
          <w:marRight w:val="0"/>
          <w:marTop w:val="0"/>
          <w:marBottom w:val="80"/>
          <w:divBdr>
            <w:top w:val="none" w:sz="0" w:space="0" w:color="auto"/>
            <w:left w:val="none" w:sz="0" w:space="0" w:color="auto"/>
            <w:bottom w:val="none" w:sz="0" w:space="0" w:color="auto"/>
            <w:right w:val="none" w:sz="0" w:space="0" w:color="auto"/>
          </w:divBdr>
        </w:div>
        <w:div w:id="887187275">
          <w:marLeft w:val="0"/>
          <w:marRight w:val="0"/>
          <w:marTop w:val="0"/>
          <w:marBottom w:val="80"/>
          <w:divBdr>
            <w:top w:val="none" w:sz="0" w:space="0" w:color="auto"/>
            <w:left w:val="none" w:sz="0" w:space="0" w:color="auto"/>
            <w:bottom w:val="none" w:sz="0" w:space="0" w:color="auto"/>
            <w:right w:val="none" w:sz="0" w:space="0" w:color="auto"/>
          </w:divBdr>
        </w:div>
        <w:div w:id="1089959490">
          <w:marLeft w:val="0"/>
          <w:marRight w:val="0"/>
          <w:marTop w:val="0"/>
          <w:marBottom w:val="80"/>
          <w:divBdr>
            <w:top w:val="none" w:sz="0" w:space="0" w:color="auto"/>
            <w:left w:val="none" w:sz="0" w:space="0" w:color="auto"/>
            <w:bottom w:val="none" w:sz="0" w:space="0" w:color="auto"/>
            <w:right w:val="none" w:sz="0" w:space="0" w:color="auto"/>
          </w:divBdr>
        </w:div>
        <w:div w:id="2027752195">
          <w:marLeft w:val="0"/>
          <w:marRight w:val="0"/>
          <w:marTop w:val="0"/>
          <w:marBottom w:val="80"/>
          <w:divBdr>
            <w:top w:val="none" w:sz="0" w:space="0" w:color="auto"/>
            <w:left w:val="none" w:sz="0" w:space="0" w:color="auto"/>
            <w:bottom w:val="none" w:sz="0" w:space="0" w:color="auto"/>
            <w:right w:val="none" w:sz="0" w:space="0" w:color="auto"/>
          </w:divBdr>
        </w:div>
        <w:div w:id="269162305">
          <w:marLeft w:val="0"/>
          <w:marRight w:val="0"/>
          <w:marTop w:val="0"/>
          <w:marBottom w:val="80"/>
          <w:divBdr>
            <w:top w:val="none" w:sz="0" w:space="0" w:color="auto"/>
            <w:left w:val="none" w:sz="0" w:space="0" w:color="auto"/>
            <w:bottom w:val="none" w:sz="0" w:space="0" w:color="auto"/>
            <w:right w:val="none" w:sz="0" w:space="0" w:color="auto"/>
          </w:divBdr>
        </w:div>
        <w:div w:id="492918985">
          <w:marLeft w:val="0"/>
          <w:marRight w:val="0"/>
          <w:marTop w:val="0"/>
          <w:marBottom w:val="80"/>
          <w:divBdr>
            <w:top w:val="none" w:sz="0" w:space="0" w:color="auto"/>
            <w:left w:val="none" w:sz="0" w:space="0" w:color="auto"/>
            <w:bottom w:val="none" w:sz="0" w:space="0" w:color="auto"/>
            <w:right w:val="none" w:sz="0" w:space="0" w:color="auto"/>
          </w:divBdr>
        </w:div>
        <w:div w:id="652878245">
          <w:marLeft w:val="0"/>
          <w:marRight w:val="0"/>
          <w:marTop w:val="0"/>
          <w:marBottom w:val="80"/>
          <w:divBdr>
            <w:top w:val="none" w:sz="0" w:space="0" w:color="auto"/>
            <w:left w:val="none" w:sz="0" w:space="0" w:color="auto"/>
            <w:bottom w:val="none" w:sz="0" w:space="0" w:color="auto"/>
            <w:right w:val="none" w:sz="0" w:space="0" w:color="auto"/>
          </w:divBdr>
        </w:div>
        <w:div w:id="908660231">
          <w:marLeft w:val="0"/>
          <w:marRight w:val="0"/>
          <w:marTop w:val="0"/>
          <w:marBottom w:val="80"/>
          <w:divBdr>
            <w:top w:val="none" w:sz="0" w:space="0" w:color="auto"/>
            <w:left w:val="none" w:sz="0" w:space="0" w:color="auto"/>
            <w:bottom w:val="none" w:sz="0" w:space="0" w:color="auto"/>
            <w:right w:val="none" w:sz="0" w:space="0" w:color="auto"/>
          </w:divBdr>
        </w:div>
        <w:div w:id="979457825">
          <w:marLeft w:val="0"/>
          <w:marRight w:val="0"/>
          <w:marTop w:val="0"/>
          <w:marBottom w:val="80"/>
          <w:divBdr>
            <w:top w:val="none" w:sz="0" w:space="0" w:color="auto"/>
            <w:left w:val="none" w:sz="0" w:space="0" w:color="auto"/>
            <w:bottom w:val="none" w:sz="0" w:space="0" w:color="auto"/>
            <w:right w:val="none" w:sz="0" w:space="0" w:color="auto"/>
          </w:divBdr>
        </w:div>
        <w:div w:id="755057543">
          <w:marLeft w:val="0"/>
          <w:marRight w:val="0"/>
          <w:marTop w:val="0"/>
          <w:marBottom w:val="80"/>
          <w:divBdr>
            <w:top w:val="none" w:sz="0" w:space="0" w:color="auto"/>
            <w:left w:val="none" w:sz="0" w:space="0" w:color="auto"/>
            <w:bottom w:val="none" w:sz="0" w:space="0" w:color="auto"/>
            <w:right w:val="none" w:sz="0" w:space="0" w:color="auto"/>
          </w:divBdr>
        </w:div>
        <w:div w:id="932279260">
          <w:marLeft w:val="0"/>
          <w:marRight w:val="0"/>
          <w:marTop w:val="0"/>
          <w:marBottom w:val="80"/>
          <w:divBdr>
            <w:top w:val="none" w:sz="0" w:space="0" w:color="auto"/>
            <w:left w:val="none" w:sz="0" w:space="0" w:color="auto"/>
            <w:bottom w:val="none" w:sz="0" w:space="0" w:color="auto"/>
            <w:right w:val="none" w:sz="0" w:space="0" w:color="auto"/>
          </w:divBdr>
        </w:div>
        <w:div w:id="1920482171">
          <w:marLeft w:val="0"/>
          <w:marRight w:val="0"/>
          <w:marTop w:val="0"/>
          <w:marBottom w:val="80"/>
          <w:divBdr>
            <w:top w:val="none" w:sz="0" w:space="0" w:color="auto"/>
            <w:left w:val="none" w:sz="0" w:space="0" w:color="auto"/>
            <w:bottom w:val="none" w:sz="0" w:space="0" w:color="auto"/>
            <w:right w:val="none" w:sz="0" w:space="0" w:color="auto"/>
          </w:divBdr>
        </w:div>
        <w:div w:id="2025135248">
          <w:marLeft w:val="0"/>
          <w:marRight w:val="0"/>
          <w:marTop w:val="0"/>
          <w:marBottom w:val="80"/>
          <w:divBdr>
            <w:top w:val="none" w:sz="0" w:space="0" w:color="auto"/>
            <w:left w:val="none" w:sz="0" w:space="0" w:color="auto"/>
            <w:bottom w:val="none" w:sz="0" w:space="0" w:color="auto"/>
            <w:right w:val="none" w:sz="0" w:space="0" w:color="auto"/>
          </w:divBdr>
        </w:div>
        <w:div w:id="1614096090">
          <w:marLeft w:val="0"/>
          <w:marRight w:val="0"/>
          <w:marTop w:val="0"/>
          <w:marBottom w:val="80"/>
          <w:divBdr>
            <w:top w:val="none" w:sz="0" w:space="0" w:color="auto"/>
            <w:left w:val="none" w:sz="0" w:space="0" w:color="auto"/>
            <w:bottom w:val="none" w:sz="0" w:space="0" w:color="auto"/>
            <w:right w:val="none" w:sz="0" w:space="0" w:color="auto"/>
          </w:divBdr>
        </w:div>
        <w:div w:id="497043532">
          <w:marLeft w:val="0"/>
          <w:marRight w:val="0"/>
          <w:marTop w:val="0"/>
          <w:marBottom w:val="80"/>
          <w:divBdr>
            <w:top w:val="none" w:sz="0" w:space="0" w:color="auto"/>
            <w:left w:val="none" w:sz="0" w:space="0" w:color="auto"/>
            <w:bottom w:val="none" w:sz="0" w:space="0" w:color="auto"/>
            <w:right w:val="none" w:sz="0" w:space="0" w:color="auto"/>
          </w:divBdr>
        </w:div>
        <w:div w:id="554044171">
          <w:marLeft w:val="0"/>
          <w:marRight w:val="0"/>
          <w:marTop w:val="0"/>
          <w:marBottom w:val="80"/>
          <w:divBdr>
            <w:top w:val="none" w:sz="0" w:space="0" w:color="auto"/>
            <w:left w:val="none" w:sz="0" w:space="0" w:color="auto"/>
            <w:bottom w:val="none" w:sz="0" w:space="0" w:color="auto"/>
            <w:right w:val="none" w:sz="0" w:space="0" w:color="auto"/>
          </w:divBdr>
        </w:div>
        <w:div w:id="847789249">
          <w:marLeft w:val="0"/>
          <w:marRight w:val="0"/>
          <w:marTop w:val="0"/>
          <w:marBottom w:val="80"/>
          <w:divBdr>
            <w:top w:val="none" w:sz="0" w:space="0" w:color="auto"/>
            <w:left w:val="none" w:sz="0" w:space="0" w:color="auto"/>
            <w:bottom w:val="none" w:sz="0" w:space="0" w:color="auto"/>
            <w:right w:val="none" w:sz="0" w:space="0" w:color="auto"/>
          </w:divBdr>
        </w:div>
        <w:div w:id="1590506089">
          <w:marLeft w:val="0"/>
          <w:marRight w:val="0"/>
          <w:marTop w:val="0"/>
          <w:marBottom w:val="80"/>
          <w:divBdr>
            <w:top w:val="none" w:sz="0" w:space="0" w:color="auto"/>
            <w:left w:val="none" w:sz="0" w:space="0" w:color="auto"/>
            <w:bottom w:val="none" w:sz="0" w:space="0" w:color="auto"/>
            <w:right w:val="none" w:sz="0" w:space="0" w:color="auto"/>
          </w:divBdr>
        </w:div>
        <w:div w:id="2047441829">
          <w:marLeft w:val="0"/>
          <w:marRight w:val="0"/>
          <w:marTop w:val="0"/>
          <w:marBottom w:val="80"/>
          <w:divBdr>
            <w:top w:val="none" w:sz="0" w:space="0" w:color="auto"/>
            <w:left w:val="none" w:sz="0" w:space="0" w:color="auto"/>
            <w:bottom w:val="none" w:sz="0" w:space="0" w:color="auto"/>
            <w:right w:val="none" w:sz="0" w:space="0" w:color="auto"/>
          </w:divBdr>
        </w:div>
        <w:div w:id="204176915">
          <w:marLeft w:val="0"/>
          <w:marRight w:val="0"/>
          <w:marTop w:val="0"/>
          <w:marBottom w:val="80"/>
          <w:divBdr>
            <w:top w:val="none" w:sz="0" w:space="0" w:color="auto"/>
            <w:left w:val="none" w:sz="0" w:space="0" w:color="auto"/>
            <w:bottom w:val="none" w:sz="0" w:space="0" w:color="auto"/>
            <w:right w:val="none" w:sz="0" w:space="0" w:color="auto"/>
          </w:divBdr>
        </w:div>
        <w:div w:id="1063678672">
          <w:marLeft w:val="0"/>
          <w:marRight w:val="0"/>
          <w:marTop w:val="0"/>
          <w:marBottom w:val="80"/>
          <w:divBdr>
            <w:top w:val="none" w:sz="0" w:space="0" w:color="auto"/>
            <w:left w:val="none" w:sz="0" w:space="0" w:color="auto"/>
            <w:bottom w:val="none" w:sz="0" w:space="0" w:color="auto"/>
            <w:right w:val="none" w:sz="0" w:space="0" w:color="auto"/>
          </w:divBdr>
        </w:div>
        <w:div w:id="1288242043">
          <w:marLeft w:val="0"/>
          <w:marRight w:val="0"/>
          <w:marTop w:val="0"/>
          <w:marBottom w:val="80"/>
          <w:divBdr>
            <w:top w:val="none" w:sz="0" w:space="0" w:color="auto"/>
            <w:left w:val="none" w:sz="0" w:space="0" w:color="auto"/>
            <w:bottom w:val="none" w:sz="0" w:space="0" w:color="auto"/>
            <w:right w:val="none" w:sz="0" w:space="0" w:color="auto"/>
          </w:divBdr>
        </w:div>
        <w:div w:id="109786214">
          <w:marLeft w:val="0"/>
          <w:marRight w:val="0"/>
          <w:marTop w:val="0"/>
          <w:marBottom w:val="80"/>
          <w:divBdr>
            <w:top w:val="none" w:sz="0" w:space="0" w:color="auto"/>
            <w:left w:val="none" w:sz="0" w:space="0" w:color="auto"/>
            <w:bottom w:val="none" w:sz="0" w:space="0" w:color="auto"/>
            <w:right w:val="none" w:sz="0" w:space="0" w:color="auto"/>
          </w:divBdr>
        </w:div>
        <w:div w:id="893347184">
          <w:marLeft w:val="0"/>
          <w:marRight w:val="0"/>
          <w:marTop w:val="0"/>
          <w:marBottom w:val="80"/>
          <w:divBdr>
            <w:top w:val="none" w:sz="0" w:space="0" w:color="auto"/>
            <w:left w:val="none" w:sz="0" w:space="0" w:color="auto"/>
            <w:bottom w:val="none" w:sz="0" w:space="0" w:color="auto"/>
            <w:right w:val="none" w:sz="0" w:space="0" w:color="auto"/>
          </w:divBdr>
        </w:div>
        <w:div w:id="663892859">
          <w:marLeft w:val="0"/>
          <w:marRight w:val="0"/>
          <w:marTop w:val="0"/>
          <w:marBottom w:val="80"/>
          <w:divBdr>
            <w:top w:val="none" w:sz="0" w:space="0" w:color="auto"/>
            <w:left w:val="none" w:sz="0" w:space="0" w:color="auto"/>
            <w:bottom w:val="none" w:sz="0" w:space="0" w:color="auto"/>
            <w:right w:val="none" w:sz="0" w:space="0" w:color="auto"/>
          </w:divBdr>
        </w:div>
        <w:div w:id="60056464">
          <w:marLeft w:val="0"/>
          <w:marRight w:val="0"/>
          <w:marTop w:val="0"/>
          <w:marBottom w:val="80"/>
          <w:divBdr>
            <w:top w:val="none" w:sz="0" w:space="0" w:color="auto"/>
            <w:left w:val="none" w:sz="0" w:space="0" w:color="auto"/>
            <w:bottom w:val="none" w:sz="0" w:space="0" w:color="auto"/>
            <w:right w:val="none" w:sz="0" w:space="0" w:color="auto"/>
          </w:divBdr>
        </w:div>
        <w:div w:id="625280740">
          <w:marLeft w:val="0"/>
          <w:marRight w:val="0"/>
          <w:marTop w:val="0"/>
          <w:marBottom w:val="80"/>
          <w:divBdr>
            <w:top w:val="none" w:sz="0" w:space="0" w:color="auto"/>
            <w:left w:val="none" w:sz="0" w:space="0" w:color="auto"/>
            <w:bottom w:val="none" w:sz="0" w:space="0" w:color="auto"/>
            <w:right w:val="none" w:sz="0" w:space="0" w:color="auto"/>
          </w:divBdr>
        </w:div>
        <w:div w:id="1562520382">
          <w:marLeft w:val="0"/>
          <w:marRight w:val="0"/>
          <w:marTop w:val="0"/>
          <w:marBottom w:val="80"/>
          <w:divBdr>
            <w:top w:val="none" w:sz="0" w:space="0" w:color="auto"/>
            <w:left w:val="none" w:sz="0" w:space="0" w:color="auto"/>
            <w:bottom w:val="none" w:sz="0" w:space="0" w:color="auto"/>
            <w:right w:val="none" w:sz="0" w:space="0" w:color="auto"/>
          </w:divBdr>
        </w:div>
        <w:div w:id="2128426838">
          <w:marLeft w:val="0"/>
          <w:marRight w:val="0"/>
          <w:marTop w:val="0"/>
          <w:marBottom w:val="80"/>
          <w:divBdr>
            <w:top w:val="none" w:sz="0" w:space="0" w:color="auto"/>
            <w:left w:val="none" w:sz="0" w:space="0" w:color="auto"/>
            <w:bottom w:val="none" w:sz="0" w:space="0" w:color="auto"/>
            <w:right w:val="none" w:sz="0" w:space="0" w:color="auto"/>
          </w:divBdr>
        </w:div>
        <w:div w:id="2114395838">
          <w:marLeft w:val="0"/>
          <w:marRight w:val="0"/>
          <w:marTop w:val="0"/>
          <w:marBottom w:val="80"/>
          <w:divBdr>
            <w:top w:val="none" w:sz="0" w:space="0" w:color="auto"/>
            <w:left w:val="none" w:sz="0" w:space="0" w:color="auto"/>
            <w:bottom w:val="none" w:sz="0" w:space="0" w:color="auto"/>
            <w:right w:val="none" w:sz="0" w:space="0" w:color="auto"/>
          </w:divBdr>
        </w:div>
        <w:div w:id="1884097745">
          <w:marLeft w:val="0"/>
          <w:marRight w:val="0"/>
          <w:marTop w:val="0"/>
          <w:marBottom w:val="80"/>
          <w:divBdr>
            <w:top w:val="none" w:sz="0" w:space="0" w:color="auto"/>
            <w:left w:val="none" w:sz="0" w:space="0" w:color="auto"/>
            <w:bottom w:val="none" w:sz="0" w:space="0" w:color="auto"/>
            <w:right w:val="none" w:sz="0" w:space="0" w:color="auto"/>
          </w:divBdr>
        </w:div>
        <w:div w:id="930235357">
          <w:marLeft w:val="0"/>
          <w:marRight w:val="0"/>
          <w:marTop w:val="0"/>
          <w:marBottom w:val="80"/>
          <w:divBdr>
            <w:top w:val="none" w:sz="0" w:space="0" w:color="auto"/>
            <w:left w:val="none" w:sz="0" w:space="0" w:color="auto"/>
            <w:bottom w:val="none" w:sz="0" w:space="0" w:color="auto"/>
            <w:right w:val="none" w:sz="0" w:space="0" w:color="auto"/>
          </w:divBdr>
        </w:div>
        <w:div w:id="455606997">
          <w:marLeft w:val="0"/>
          <w:marRight w:val="0"/>
          <w:marTop w:val="0"/>
          <w:marBottom w:val="80"/>
          <w:divBdr>
            <w:top w:val="none" w:sz="0" w:space="0" w:color="auto"/>
            <w:left w:val="none" w:sz="0" w:space="0" w:color="auto"/>
            <w:bottom w:val="none" w:sz="0" w:space="0" w:color="auto"/>
            <w:right w:val="none" w:sz="0" w:space="0" w:color="auto"/>
          </w:divBdr>
        </w:div>
        <w:div w:id="871655138">
          <w:marLeft w:val="0"/>
          <w:marRight w:val="0"/>
          <w:marTop w:val="0"/>
          <w:marBottom w:val="80"/>
          <w:divBdr>
            <w:top w:val="none" w:sz="0" w:space="0" w:color="auto"/>
            <w:left w:val="none" w:sz="0" w:space="0" w:color="auto"/>
            <w:bottom w:val="none" w:sz="0" w:space="0" w:color="auto"/>
            <w:right w:val="none" w:sz="0" w:space="0" w:color="auto"/>
          </w:divBdr>
        </w:div>
        <w:div w:id="180357189">
          <w:marLeft w:val="0"/>
          <w:marRight w:val="0"/>
          <w:marTop w:val="0"/>
          <w:marBottom w:val="80"/>
          <w:divBdr>
            <w:top w:val="none" w:sz="0" w:space="0" w:color="auto"/>
            <w:left w:val="none" w:sz="0" w:space="0" w:color="auto"/>
            <w:bottom w:val="none" w:sz="0" w:space="0" w:color="auto"/>
            <w:right w:val="none" w:sz="0" w:space="0" w:color="auto"/>
          </w:divBdr>
        </w:div>
        <w:div w:id="932787313">
          <w:marLeft w:val="0"/>
          <w:marRight w:val="0"/>
          <w:marTop w:val="0"/>
          <w:marBottom w:val="80"/>
          <w:divBdr>
            <w:top w:val="none" w:sz="0" w:space="0" w:color="auto"/>
            <w:left w:val="none" w:sz="0" w:space="0" w:color="auto"/>
            <w:bottom w:val="none" w:sz="0" w:space="0" w:color="auto"/>
            <w:right w:val="none" w:sz="0" w:space="0" w:color="auto"/>
          </w:divBdr>
        </w:div>
        <w:div w:id="1951739055">
          <w:marLeft w:val="0"/>
          <w:marRight w:val="0"/>
          <w:marTop w:val="0"/>
          <w:marBottom w:val="80"/>
          <w:divBdr>
            <w:top w:val="none" w:sz="0" w:space="0" w:color="auto"/>
            <w:left w:val="none" w:sz="0" w:space="0" w:color="auto"/>
            <w:bottom w:val="none" w:sz="0" w:space="0" w:color="auto"/>
            <w:right w:val="none" w:sz="0" w:space="0" w:color="auto"/>
          </w:divBdr>
        </w:div>
        <w:div w:id="1566180097">
          <w:marLeft w:val="0"/>
          <w:marRight w:val="0"/>
          <w:marTop w:val="0"/>
          <w:marBottom w:val="80"/>
          <w:divBdr>
            <w:top w:val="none" w:sz="0" w:space="0" w:color="auto"/>
            <w:left w:val="none" w:sz="0" w:space="0" w:color="auto"/>
            <w:bottom w:val="none" w:sz="0" w:space="0" w:color="auto"/>
            <w:right w:val="none" w:sz="0" w:space="0" w:color="auto"/>
          </w:divBdr>
        </w:div>
        <w:div w:id="1019237195">
          <w:marLeft w:val="0"/>
          <w:marRight w:val="0"/>
          <w:marTop w:val="0"/>
          <w:marBottom w:val="80"/>
          <w:divBdr>
            <w:top w:val="none" w:sz="0" w:space="0" w:color="auto"/>
            <w:left w:val="none" w:sz="0" w:space="0" w:color="auto"/>
            <w:bottom w:val="none" w:sz="0" w:space="0" w:color="auto"/>
            <w:right w:val="none" w:sz="0" w:space="0" w:color="auto"/>
          </w:divBdr>
        </w:div>
        <w:div w:id="393548543">
          <w:marLeft w:val="0"/>
          <w:marRight w:val="0"/>
          <w:marTop w:val="0"/>
          <w:marBottom w:val="80"/>
          <w:divBdr>
            <w:top w:val="none" w:sz="0" w:space="0" w:color="auto"/>
            <w:left w:val="none" w:sz="0" w:space="0" w:color="auto"/>
            <w:bottom w:val="none" w:sz="0" w:space="0" w:color="auto"/>
            <w:right w:val="none" w:sz="0" w:space="0" w:color="auto"/>
          </w:divBdr>
        </w:div>
        <w:div w:id="1562133229">
          <w:marLeft w:val="0"/>
          <w:marRight w:val="0"/>
          <w:marTop w:val="0"/>
          <w:marBottom w:val="80"/>
          <w:divBdr>
            <w:top w:val="none" w:sz="0" w:space="0" w:color="auto"/>
            <w:left w:val="none" w:sz="0" w:space="0" w:color="auto"/>
            <w:bottom w:val="none" w:sz="0" w:space="0" w:color="auto"/>
            <w:right w:val="none" w:sz="0" w:space="0" w:color="auto"/>
          </w:divBdr>
        </w:div>
        <w:div w:id="238097652">
          <w:marLeft w:val="0"/>
          <w:marRight w:val="0"/>
          <w:marTop w:val="0"/>
          <w:marBottom w:val="80"/>
          <w:divBdr>
            <w:top w:val="none" w:sz="0" w:space="0" w:color="auto"/>
            <w:left w:val="none" w:sz="0" w:space="0" w:color="auto"/>
            <w:bottom w:val="none" w:sz="0" w:space="0" w:color="auto"/>
            <w:right w:val="none" w:sz="0" w:space="0" w:color="auto"/>
          </w:divBdr>
        </w:div>
        <w:div w:id="1622999935">
          <w:marLeft w:val="0"/>
          <w:marRight w:val="0"/>
          <w:marTop w:val="0"/>
          <w:marBottom w:val="80"/>
          <w:divBdr>
            <w:top w:val="none" w:sz="0" w:space="0" w:color="auto"/>
            <w:left w:val="none" w:sz="0" w:space="0" w:color="auto"/>
            <w:bottom w:val="none" w:sz="0" w:space="0" w:color="auto"/>
            <w:right w:val="none" w:sz="0" w:space="0" w:color="auto"/>
          </w:divBdr>
        </w:div>
        <w:div w:id="447315763">
          <w:marLeft w:val="0"/>
          <w:marRight w:val="0"/>
          <w:marTop w:val="0"/>
          <w:marBottom w:val="80"/>
          <w:divBdr>
            <w:top w:val="none" w:sz="0" w:space="0" w:color="auto"/>
            <w:left w:val="none" w:sz="0" w:space="0" w:color="auto"/>
            <w:bottom w:val="none" w:sz="0" w:space="0" w:color="auto"/>
            <w:right w:val="none" w:sz="0" w:space="0" w:color="auto"/>
          </w:divBdr>
        </w:div>
        <w:div w:id="1887058131">
          <w:marLeft w:val="0"/>
          <w:marRight w:val="0"/>
          <w:marTop w:val="0"/>
          <w:marBottom w:val="80"/>
          <w:divBdr>
            <w:top w:val="none" w:sz="0" w:space="0" w:color="auto"/>
            <w:left w:val="none" w:sz="0" w:space="0" w:color="auto"/>
            <w:bottom w:val="none" w:sz="0" w:space="0" w:color="auto"/>
            <w:right w:val="none" w:sz="0" w:space="0" w:color="auto"/>
          </w:divBdr>
        </w:div>
        <w:div w:id="433094229">
          <w:marLeft w:val="0"/>
          <w:marRight w:val="0"/>
          <w:marTop w:val="0"/>
          <w:marBottom w:val="80"/>
          <w:divBdr>
            <w:top w:val="none" w:sz="0" w:space="0" w:color="auto"/>
            <w:left w:val="none" w:sz="0" w:space="0" w:color="auto"/>
            <w:bottom w:val="none" w:sz="0" w:space="0" w:color="auto"/>
            <w:right w:val="none" w:sz="0" w:space="0" w:color="auto"/>
          </w:divBdr>
        </w:div>
        <w:div w:id="1071347831">
          <w:marLeft w:val="0"/>
          <w:marRight w:val="0"/>
          <w:marTop w:val="0"/>
          <w:marBottom w:val="80"/>
          <w:divBdr>
            <w:top w:val="none" w:sz="0" w:space="0" w:color="auto"/>
            <w:left w:val="none" w:sz="0" w:space="0" w:color="auto"/>
            <w:bottom w:val="none" w:sz="0" w:space="0" w:color="auto"/>
            <w:right w:val="none" w:sz="0" w:space="0" w:color="auto"/>
          </w:divBdr>
        </w:div>
        <w:div w:id="303505531">
          <w:marLeft w:val="0"/>
          <w:marRight w:val="0"/>
          <w:marTop w:val="0"/>
          <w:marBottom w:val="80"/>
          <w:divBdr>
            <w:top w:val="none" w:sz="0" w:space="0" w:color="auto"/>
            <w:left w:val="none" w:sz="0" w:space="0" w:color="auto"/>
            <w:bottom w:val="none" w:sz="0" w:space="0" w:color="auto"/>
            <w:right w:val="none" w:sz="0" w:space="0" w:color="auto"/>
          </w:divBdr>
        </w:div>
        <w:div w:id="767968305">
          <w:marLeft w:val="0"/>
          <w:marRight w:val="0"/>
          <w:marTop w:val="0"/>
          <w:marBottom w:val="80"/>
          <w:divBdr>
            <w:top w:val="none" w:sz="0" w:space="0" w:color="auto"/>
            <w:left w:val="none" w:sz="0" w:space="0" w:color="auto"/>
            <w:bottom w:val="none" w:sz="0" w:space="0" w:color="auto"/>
            <w:right w:val="none" w:sz="0" w:space="0" w:color="auto"/>
          </w:divBdr>
        </w:div>
        <w:div w:id="606499926">
          <w:marLeft w:val="0"/>
          <w:marRight w:val="0"/>
          <w:marTop w:val="0"/>
          <w:marBottom w:val="80"/>
          <w:divBdr>
            <w:top w:val="none" w:sz="0" w:space="0" w:color="auto"/>
            <w:left w:val="none" w:sz="0" w:space="0" w:color="auto"/>
            <w:bottom w:val="none" w:sz="0" w:space="0" w:color="auto"/>
            <w:right w:val="none" w:sz="0" w:space="0" w:color="auto"/>
          </w:divBdr>
        </w:div>
        <w:div w:id="897204134">
          <w:marLeft w:val="0"/>
          <w:marRight w:val="0"/>
          <w:marTop w:val="0"/>
          <w:marBottom w:val="80"/>
          <w:divBdr>
            <w:top w:val="none" w:sz="0" w:space="0" w:color="auto"/>
            <w:left w:val="none" w:sz="0" w:space="0" w:color="auto"/>
            <w:bottom w:val="none" w:sz="0" w:space="0" w:color="auto"/>
            <w:right w:val="none" w:sz="0" w:space="0" w:color="auto"/>
          </w:divBdr>
        </w:div>
        <w:div w:id="1678314178">
          <w:marLeft w:val="0"/>
          <w:marRight w:val="0"/>
          <w:marTop w:val="0"/>
          <w:marBottom w:val="80"/>
          <w:divBdr>
            <w:top w:val="none" w:sz="0" w:space="0" w:color="auto"/>
            <w:left w:val="none" w:sz="0" w:space="0" w:color="auto"/>
            <w:bottom w:val="none" w:sz="0" w:space="0" w:color="auto"/>
            <w:right w:val="none" w:sz="0" w:space="0" w:color="auto"/>
          </w:divBdr>
        </w:div>
        <w:div w:id="1110010202">
          <w:marLeft w:val="0"/>
          <w:marRight w:val="0"/>
          <w:marTop w:val="0"/>
          <w:marBottom w:val="80"/>
          <w:divBdr>
            <w:top w:val="none" w:sz="0" w:space="0" w:color="auto"/>
            <w:left w:val="none" w:sz="0" w:space="0" w:color="auto"/>
            <w:bottom w:val="none" w:sz="0" w:space="0" w:color="auto"/>
            <w:right w:val="none" w:sz="0" w:space="0" w:color="auto"/>
          </w:divBdr>
        </w:div>
        <w:div w:id="1154877908">
          <w:marLeft w:val="0"/>
          <w:marRight w:val="0"/>
          <w:marTop w:val="0"/>
          <w:marBottom w:val="80"/>
          <w:divBdr>
            <w:top w:val="none" w:sz="0" w:space="0" w:color="auto"/>
            <w:left w:val="none" w:sz="0" w:space="0" w:color="auto"/>
            <w:bottom w:val="none" w:sz="0" w:space="0" w:color="auto"/>
            <w:right w:val="none" w:sz="0" w:space="0" w:color="auto"/>
          </w:divBdr>
        </w:div>
        <w:div w:id="207032267">
          <w:marLeft w:val="0"/>
          <w:marRight w:val="0"/>
          <w:marTop w:val="0"/>
          <w:marBottom w:val="80"/>
          <w:divBdr>
            <w:top w:val="none" w:sz="0" w:space="0" w:color="auto"/>
            <w:left w:val="none" w:sz="0" w:space="0" w:color="auto"/>
            <w:bottom w:val="none" w:sz="0" w:space="0" w:color="auto"/>
            <w:right w:val="none" w:sz="0" w:space="0" w:color="auto"/>
          </w:divBdr>
        </w:div>
        <w:div w:id="1629704176">
          <w:marLeft w:val="0"/>
          <w:marRight w:val="0"/>
          <w:marTop w:val="0"/>
          <w:marBottom w:val="80"/>
          <w:divBdr>
            <w:top w:val="none" w:sz="0" w:space="0" w:color="auto"/>
            <w:left w:val="none" w:sz="0" w:space="0" w:color="auto"/>
            <w:bottom w:val="none" w:sz="0" w:space="0" w:color="auto"/>
            <w:right w:val="none" w:sz="0" w:space="0" w:color="auto"/>
          </w:divBdr>
        </w:div>
        <w:div w:id="1080562649">
          <w:marLeft w:val="0"/>
          <w:marRight w:val="0"/>
          <w:marTop w:val="0"/>
          <w:marBottom w:val="80"/>
          <w:divBdr>
            <w:top w:val="none" w:sz="0" w:space="0" w:color="auto"/>
            <w:left w:val="none" w:sz="0" w:space="0" w:color="auto"/>
            <w:bottom w:val="none" w:sz="0" w:space="0" w:color="auto"/>
            <w:right w:val="none" w:sz="0" w:space="0" w:color="auto"/>
          </w:divBdr>
        </w:div>
        <w:div w:id="1921016290">
          <w:marLeft w:val="0"/>
          <w:marRight w:val="0"/>
          <w:marTop w:val="0"/>
          <w:marBottom w:val="80"/>
          <w:divBdr>
            <w:top w:val="none" w:sz="0" w:space="0" w:color="auto"/>
            <w:left w:val="none" w:sz="0" w:space="0" w:color="auto"/>
            <w:bottom w:val="none" w:sz="0" w:space="0" w:color="auto"/>
            <w:right w:val="none" w:sz="0" w:space="0" w:color="auto"/>
          </w:divBdr>
        </w:div>
        <w:div w:id="842164732">
          <w:marLeft w:val="0"/>
          <w:marRight w:val="0"/>
          <w:marTop w:val="0"/>
          <w:marBottom w:val="80"/>
          <w:divBdr>
            <w:top w:val="none" w:sz="0" w:space="0" w:color="auto"/>
            <w:left w:val="none" w:sz="0" w:space="0" w:color="auto"/>
            <w:bottom w:val="none" w:sz="0" w:space="0" w:color="auto"/>
            <w:right w:val="none" w:sz="0" w:space="0" w:color="auto"/>
          </w:divBdr>
        </w:div>
        <w:div w:id="93746608">
          <w:marLeft w:val="0"/>
          <w:marRight w:val="0"/>
          <w:marTop w:val="0"/>
          <w:marBottom w:val="80"/>
          <w:divBdr>
            <w:top w:val="none" w:sz="0" w:space="0" w:color="auto"/>
            <w:left w:val="none" w:sz="0" w:space="0" w:color="auto"/>
            <w:bottom w:val="none" w:sz="0" w:space="0" w:color="auto"/>
            <w:right w:val="none" w:sz="0" w:space="0" w:color="auto"/>
          </w:divBdr>
        </w:div>
        <w:div w:id="511797539">
          <w:marLeft w:val="0"/>
          <w:marRight w:val="0"/>
          <w:marTop w:val="0"/>
          <w:marBottom w:val="80"/>
          <w:divBdr>
            <w:top w:val="none" w:sz="0" w:space="0" w:color="auto"/>
            <w:left w:val="none" w:sz="0" w:space="0" w:color="auto"/>
            <w:bottom w:val="none" w:sz="0" w:space="0" w:color="auto"/>
            <w:right w:val="none" w:sz="0" w:space="0" w:color="auto"/>
          </w:divBdr>
        </w:div>
        <w:div w:id="46031768">
          <w:marLeft w:val="0"/>
          <w:marRight w:val="0"/>
          <w:marTop w:val="0"/>
          <w:marBottom w:val="80"/>
          <w:divBdr>
            <w:top w:val="none" w:sz="0" w:space="0" w:color="auto"/>
            <w:left w:val="none" w:sz="0" w:space="0" w:color="auto"/>
            <w:bottom w:val="none" w:sz="0" w:space="0" w:color="auto"/>
            <w:right w:val="none" w:sz="0" w:space="0" w:color="auto"/>
          </w:divBdr>
        </w:div>
        <w:div w:id="1469595062">
          <w:marLeft w:val="0"/>
          <w:marRight w:val="0"/>
          <w:marTop w:val="0"/>
          <w:marBottom w:val="80"/>
          <w:divBdr>
            <w:top w:val="none" w:sz="0" w:space="0" w:color="auto"/>
            <w:left w:val="none" w:sz="0" w:space="0" w:color="auto"/>
            <w:bottom w:val="none" w:sz="0" w:space="0" w:color="auto"/>
            <w:right w:val="none" w:sz="0" w:space="0" w:color="auto"/>
          </w:divBdr>
        </w:div>
        <w:div w:id="415371063">
          <w:marLeft w:val="0"/>
          <w:marRight w:val="0"/>
          <w:marTop w:val="0"/>
          <w:marBottom w:val="80"/>
          <w:divBdr>
            <w:top w:val="none" w:sz="0" w:space="0" w:color="auto"/>
            <w:left w:val="none" w:sz="0" w:space="0" w:color="auto"/>
            <w:bottom w:val="none" w:sz="0" w:space="0" w:color="auto"/>
            <w:right w:val="none" w:sz="0" w:space="0" w:color="auto"/>
          </w:divBdr>
        </w:div>
        <w:div w:id="725224788">
          <w:marLeft w:val="0"/>
          <w:marRight w:val="0"/>
          <w:marTop w:val="0"/>
          <w:marBottom w:val="80"/>
          <w:divBdr>
            <w:top w:val="none" w:sz="0" w:space="0" w:color="auto"/>
            <w:left w:val="none" w:sz="0" w:space="0" w:color="auto"/>
            <w:bottom w:val="none" w:sz="0" w:space="0" w:color="auto"/>
            <w:right w:val="none" w:sz="0" w:space="0" w:color="auto"/>
          </w:divBdr>
        </w:div>
        <w:div w:id="1615744573">
          <w:marLeft w:val="0"/>
          <w:marRight w:val="0"/>
          <w:marTop w:val="0"/>
          <w:marBottom w:val="80"/>
          <w:divBdr>
            <w:top w:val="none" w:sz="0" w:space="0" w:color="auto"/>
            <w:left w:val="none" w:sz="0" w:space="0" w:color="auto"/>
            <w:bottom w:val="none" w:sz="0" w:space="0" w:color="auto"/>
            <w:right w:val="none" w:sz="0" w:space="0" w:color="auto"/>
          </w:divBdr>
        </w:div>
        <w:div w:id="185026510">
          <w:marLeft w:val="0"/>
          <w:marRight w:val="0"/>
          <w:marTop w:val="0"/>
          <w:marBottom w:val="80"/>
          <w:divBdr>
            <w:top w:val="none" w:sz="0" w:space="0" w:color="auto"/>
            <w:left w:val="none" w:sz="0" w:space="0" w:color="auto"/>
            <w:bottom w:val="none" w:sz="0" w:space="0" w:color="auto"/>
            <w:right w:val="none" w:sz="0" w:space="0" w:color="auto"/>
          </w:divBdr>
        </w:div>
        <w:div w:id="1180465457">
          <w:marLeft w:val="0"/>
          <w:marRight w:val="0"/>
          <w:marTop w:val="0"/>
          <w:marBottom w:val="80"/>
          <w:divBdr>
            <w:top w:val="none" w:sz="0" w:space="0" w:color="auto"/>
            <w:left w:val="none" w:sz="0" w:space="0" w:color="auto"/>
            <w:bottom w:val="none" w:sz="0" w:space="0" w:color="auto"/>
            <w:right w:val="none" w:sz="0" w:space="0" w:color="auto"/>
          </w:divBdr>
        </w:div>
        <w:div w:id="1852134763">
          <w:marLeft w:val="0"/>
          <w:marRight w:val="0"/>
          <w:marTop w:val="0"/>
          <w:marBottom w:val="80"/>
          <w:divBdr>
            <w:top w:val="none" w:sz="0" w:space="0" w:color="auto"/>
            <w:left w:val="none" w:sz="0" w:space="0" w:color="auto"/>
            <w:bottom w:val="none" w:sz="0" w:space="0" w:color="auto"/>
            <w:right w:val="none" w:sz="0" w:space="0" w:color="auto"/>
          </w:divBdr>
        </w:div>
        <w:div w:id="2105105261">
          <w:marLeft w:val="0"/>
          <w:marRight w:val="0"/>
          <w:marTop w:val="0"/>
          <w:marBottom w:val="80"/>
          <w:divBdr>
            <w:top w:val="none" w:sz="0" w:space="0" w:color="auto"/>
            <w:left w:val="none" w:sz="0" w:space="0" w:color="auto"/>
            <w:bottom w:val="none" w:sz="0" w:space="0" w:color="auto"/>
            <w:right w:val="none" w:sz="0" w:space="0" w:color="auto"/>
          </w:divBdr>
        </w:div>
        <w:div w:id="272514911">
          <w:marLeft w:val="0"/>
          <w:marRight w:val="0"/>
          <w:marTop w:val="0"/>
          <w:marBottom w:val="80"/>
          <w:divBdr>
            <w:top w:val="none" w:sz="0" w:space="0" w:color="auto"/>
            <w:left w:val="none" w:sz="0" w:space="0" w:color="auto"/>
            <w:bottom w:val="none" w:sz="0" w:space="0" w:color="auto"/>
            <w:right w:val="none" w:sz="0" w:space="0" w:color="auto"/>
          </w:divBdr>
        </w:div>
        <w:div w:id="753430697">
          <w:marLeft w:val="0"/>
          <w:marRight w:val="0"/>
          <w:marTop w:val="0"/>
          <w:marBottom w:val="80"/>
          <w:divBdr>
            <w:top w:val="none" w:sz="0" w:space="0" w:color="auto"/>
            <w:left w:val="none" w:sz="0" w:space="0" w:color="auto"/>
            <w:bottom w:val="none" w:sz="0" w:space="0" w:color="auto"/>
            <w:right w:val="none" w:sz="0" w:space="0" w:color="auto"/>
          </w:divBdr>
        </w:div>
        <w:div w:id="499810251">
          <w:marLeft w:val="0"/>
          <w:marRight w:val="0"/>
          <w:marTop w:val="0"/>
          <w:marBottom w:val="80"/>
          <w:divBdr>
            <w:top w:val="none" w:sz="0" w:space="0" w:color="auto"/>
            <w:left w:val="none" w:sz="0" w:space="0" w:color="auto"/>
            <w:bottom w:val="none" w:sz="0" w:space="0" w:color="auto"/>
            <w:right w:val="none" w:sz="0" w:space="0" w:color="auto"/>
          </w:divBdr>
        </w:div>
        <w:div w:id="1070880559">
          <w:marLeft w:val="0"/>
          <w:marRight w:val="0"/>
          <w:marTop w:val="0"/>
          <w:marBottom w:val="80"/>
          <w:divBdr>
            <w:top w:val="none" w:sz="0" w:space="0" w:color="auto"/>
            <w:left w:val="none" w:sz="0" w:space="0" w:color="auto"/>
            <w:bottom w:val="none" w:sz="0" w:space="0" w:color="auto"/>
            <w:right w:val="none" w:sz="0" w:space="0" w:color="auto"/>
          </w:divBdr>
        </w:div>
        <w:div w:id="1234007388">
          <w:marLeft w:val="0"/>
          <w:marRight w:val="0"/>
          <w:marTop w:val="0"/>
          <w:marBottom w:val="80"/>
          <w:divBdr>
            <w:top w:val="none" w:sz="0" w:space="0" w:color="auto"/>
            <w:left w:val="none" w:sz="0" w:space="0" w:color="auto"/>
            <w:bottom w:val="none" w:sz="0" w:space="0" w:color="auto"/>
            <w:right w:val="none" w:sz="0" w:space="0" w:color="auto"/>
          </w:divBdr>
        </w:div>
        <w:div w:id="1652559050">
          <w:marLeft w:val="0"/>
          <w:marRight w:val="0"/>
          <w:marTop w:val="0"/>
          <w:marBottom w:val="80"/>
          <w:divBdr>
            <w:top w:val="none" w:sz="0" w:space="0" w:color="auto"/>
            <w:left w:val="none" w:sz="0" w:space="0" w:color="auto"/>
            <w:bottom w:val="none" w:sz="0" w:space="0" w:color="auto"/>
            <w:right w:val="none" w:sz="0" w:space="0" w:color="auto"/>
          </w:divBdr>
        </w:div>
        <w:div w:id="766148318">
          <w:marLeft w:val="0"/>
          <w:marRight w:val="0"/>
          <w:marTop w:val="0"/>
          <w:marBottom w:val="80"/>
          <w:divBdr>
            <w:top w:val="none" w:sz="0" w:space="0" w:color="auto"/>
            <w:left w:val="none" w:sz="0" w:space="0" w:color="auto"/>
            <w:bottom w:val="none" w:sz="0" w:space="0" w:color="auto"/>
            <w:right w:val="none" w:sz="0" w:space="0" w:color="auto"/>
          </w:divBdr>
        </w:div>
        <w:div w:id="1249384150">
          <w:marLeft w:val="0"/>
          <w:marRight w:val="0"/>
          <w:marTop w:val="0"/>
          <w:marBottom w:val="80"/>
          <w:divBdr>
            <w:top w:val="none" w:sz="0" w:space="0" w:color="auto"/>
            <w:left w:val="none" w:sz="0" w:space="0" w:color="auto"/>
            <w:bottom w:val="none" w:sz="0" w:space="0" w:color="auto"/>
            <w:right w:val="none" w:sz="0" w:space="0" w:color="auto"/>
          </w:divBdr>
        </w:div>
        <w:div w:id="290403207">
          <w:marLeft w:val="0"/>
          <w:marRight w:val="0"/>
          <w:marTop w:val="0"/>
          <w:marBottom w:val="80"/>
          <w:divBdr>
            <w:top w:val="none" w:sz="0" w:space="0" w:color="auto"/>
            <w:left w:val="none" w:sz="0" w:space="0" w:color="auto"/>
            <w:bottom w:val="none" w:sz="0" w:space="0" w:color="auto"/>
            <w:right w:val="none" w:sz="0" w:space="0" w:color="auto"/>
          </w:divBdr>
        </w:div>
        <w:div w:id="1366521438">
          <w:marLeft w:val="0"/>
          <w:marRight w:val="0"/>
          <w:marTop w:val="0"/>
          <w:marBottom w:val="80"/>
          <w:divBdr>
            <w:top w:val="none" w:sz="0" w:space="0" w:color="auto"/>
            <w:left w:val="none" w:sz="0" w:space="0" w:color="auto"/>
            <w:bottom w:val="none" w:sz="0" w:space="0" w:color="auto"/>
            <w:right w:val="none" w:sz="0" w:space="0" w:color="auto"/>
          </w:divBdr>
        </w:div>
        <w:div w:id="838078604">
          <w:marLeft w:val="0"/>
          <w:marRight w:val="0"/>
          <w:marTop w:val="0"/>
          <w:marBottom w:val="80"/>
          <w:divBdr>
            <w:top w:val="none" w:sz="0" w:space="0" w:color="auto"/>
            <w:left w:val="none" w:sz="0" w:space="0" w:color="auto"/>
            <w:bottom w:val="none" w:sz="0" w:space="0" w:color="auto"/>
            <w:right w:val="none" w:sz="0" w:space="0" w:color="auto"/>
          </w:divBdr>
        </w:div>
        <w:div w:id="1378236264">
          <w:marLeft w:val="0"/>
          <w:marRight w:val="0"/>
          <w:marTop w:val="0"/>
          <w:marBottom w:val="80"/>
          <w:divBdr>
            <w:top w:val="none" w:sz="0" w:space="0" w:color="auto"/>
            <w:left w:val="none" w:sz="0" w:space="0" w:color="auto"/>
            <w:bottom w:val="none" w:sz="0" w:space="0" w:color="auto"/>
            <w:right w:val="none" w:sz="0" w:space="0" w:color="auto"/>
          </w:divBdr>
        </w:div>
        <w:div w:id="467473981">
          <w:marLeft w:val="0"/>
          <w:marRight w:val="0"/>
          <w:marTop w:val="0"/>
          <w:marBottom w:val="80"/>
          <w:divBdr>
            <w:top w:val="none" w:sz="0" w:space="0" w:color="auto"/>
            <w:left w:val="none" w:sz="0" w:space="0" w:color="auto"/>
            <w:bottom w:val="none" w:sz="0" w:space="0" w:color="auto"/>
            <w:right w:val="none" w:sz="0" w:space="0" w:color="auto"/>
          </w:divBdr>
        </w:div>
        <w:div w:id="532229920">
          <w:marLeft w:val="0"/>
          <w:marRight w:val="0"/>
          <w:marTop w:val="0"/>
          <w:marBottom w:val="80"/>
          <w:divBdr>
            <w:top w:val="none" w:sz="0" w:space="0" w:color="auto"/>
            <w:left w:val="none" w:sz="0" w:space="0" w:color="auto"/>
            <w:bottom w:val="none" w:sz="0" w:space="0" w:color="auto"/>
            <w:right w:val="none" w:sz="0" w:space="0" w:color="auto"/>
          </w:divBdr>
        </w:div>
        <w:div w:id="24333818">
          <w:marLeft w:val="0"/>
          <w:marRight w:val="0"/>
          <w:marTop w:val="0"/>
          <w:marBottom w:val="80"/>
          <w:divBdr>
            <w:top w:val="none" w:sz="0" w:space="0" w:color="auto"/>
            <w:left w:val="none" w:sz="0" w:space="0" w:color="auto"/>
            <w:bottom w:val="none" w:sz="0" w:space="0" w:color="auto"/>
            <w:right w:val="none" w:sz="0" w:space="0" w:color="auto"/>
          </w:divBdr>
        </w:div>
        <w:div w:id="556089883">
          <w:marLeft w:val="0"/>
          <w:marRight w:val="0"/>
          <w:marTop w:val="0"/>
          <w:marBottom w:val="80"/>
          <w:divBdr>
            <w:top w:val="none" w:sz="0" w:space="0" w:color="auto"/>
            <w:left w:val="none" w:sz="0" w:space="0" w:color="auto"/>
            <w:bottom w:val="none" w:sz="0" w:space="0" w:color="auto"/>
            <w:right w:val="none" w:sz="0" w:space="0" w:color="auto"/>
          </w:divBdr>
        </w:div>
        <w:div w:id="731468533">
          <w:marLeft w:val="0"/>
          <w:marRight w:val="0"/>
          <w:marTop w:val="0"/>
          <w:marBottom w:val="80"/>
          <w:divBdr>
            <w:top w:val="none" w:sz="0" w:space="0" w:color="auto"/>
            <w:left w:val="none" w:sz="0" w:space="0" w:color="auto"/>
            <w:bottom w:val="none" w:sz="0" w:space="0" w:color="auto"/>
            <w:right w:val="none" w:sz="0" w:space="0" w:color="auto"/>
          </w:divBdr>
        </w:div>
        <w:div w:id="247080606">
          <w:marLeft w:val="0"/>
          <w:marRight w:val="0"/>
          <w:marTop w:val="0"/>
          <w:marBottom w:val="80"/>
          <w:divBdr>
            <w:top w:val="none" w:sz="0" w:space="0" w:color="auto"/>
            <w:left w:val="none" w:sz="0" w:space="0" w:color="auto"/>
            <w:bottom w:val="none" w:sz="0" w:space="0" w:color="auto"/>
            <w:right w:val="none" w:sz="0" w:space="0" w:color="auto"/>
          </w:divBdr>
        </w:div>
        <w:div w:id="517735350">
          <w:marLeft w:val="0"/>
          <w:marRight w:val="0"/>
          <w:marTop w:val="0"/>
          <w:marBottom w:val="80"/>
          <w:divBdr>
            <w:top w:val="none" w:sz="0" w:space="0" w:color="auto"/>
            <w:left w:val="none" w:sz="0" w:space="0" w:color="auto"/>
            <w:bottom w:val="none" w:sz="0" w:space="0" w:color="auto"/>
            <w:right w:val="none" w:sz="0" w:space="0" w:color="auto"/>
          </w:divBdr>
        </w:div>
        <w:div w:id="1573194930">
          <w:marLeft w:val="0"/>
          <w:marRight w:val="0"/>
          <w:marTop w:val="0"/>
          <w:marBottom w:val="80"/>
          <w:divBdr>
            <w:top w:val="none" w:sz="0" w:space="0" w:color="auto"/>
            <w:left w:val="none" w:sz="0" w:space="0" w:color="auto"/>
            <w:bottom w:val="none" w:sz="0" w:space="0" w:color="auto"/>
            <w:right w:val="none" w:sz="0" w:space="0" w:color="auto"/>
          </w:divBdr>
        </w:div>
        <w:div w:id="155809409">
          <w:marLeft w:val="0"/>
          <w:marRight w:val="0"/>
          <w:marTop w:val="0"/>
          <w:marBottom w:val="80"/>
          <w:divBdr>
            <w:top w:val="none" w:sz="0" w:space="0" w:color="auto"/>
            <w:left w:val="none" w:sz="0" w:space="0" w:color="auto"/>
            <w:bottom w:val="none" w:sz="0" w:space="0" w:color="auto"/>
            <w:right w:val="none" w:sz="0" w:space="0" w:color="auto"/>
          </w:divBdr>
        </w:div>
        <w:div w:id="1783649874">
          <w:marLeft w:val="0"/>
          <w:marRight w:val="0"/>
          <w:marTop w:val="0"/>
          <w:marBottom w:val="80"/>
          <w:divBdr>
            <w:top w:val="none" w:sz="0" w:space="0" w:color="auto"/>
            <w:left w:val="none" w:sz="0" w:space="0" w:color="auto"/>
            <w:bottom w:val="none" w:sz="0" w:space="0" w:color="auto"/>
            <w:right w:val="none" w:sz="0" w:space="0" w:color="auto"/>
          </w:divBdr>
        </w:div>
        <w:div w:id="853767339">
          <w:marLeft w:val="0"/>
          <w:marRight w:val="0"/>
          <w:marTop w:val="0"/>
          <w:marBottom w:val="80"/>
          <w:divBdr>
            <w:top w:val="none" w:sz="0" w:space="0" w:color="auto"/>
            <w:left w:val="none" w:sz="0" w:space="0" w:color="auto"/>
            <w:bottom w:val="none" w:sz="0" w:space="0" w:color="auto"/>
            <w:right w:val="none" w:sz="0" w:space="0" w:color="auto"/>
          </w:divBdr>
        </w:div>
        <w:div w:id="33314677">
          <w:marLeft w:val="0"/>
          <w:marRight w:val="0"/>
          <w:marTop w:val="0"/>
          <w:marBottom w:val="80"/>
          <w:divBdr>
            <w:top w:val="none" w:sz="0" w:space="0" w:color="auto"/>
            <w:left w:val="none" w:sz="0" w:space="0" w:color="auto"/>
            <w:bottom w:val="none" w:sz="0" w:space="0" w:color="auto"/>
            <w:right w:val="none" w:sz="0" w:space="0" w:color="auto"/>
          </w:divBdr>
        </w:div>
        <w:div w:id="1476873319">
          <w:marLeft w:val="0"/>
          <w:marRight w:val="0"/>
          <w:marTop w:val="0"/>
          <w:marBottom w:val="80"/>
          <w:divBdr>
            <w:top w:val="none" w:sz="0" w:space="0" w:color="auto"/>
            <w:left w:val="none" w:sz="0" w:space="0" w:color="auto"/>
            <w:bottom w:val="none" w:sz="0" w:space="0" w:color="auto"/>
            <w:right w:val="none" w:sz="0" w:space="0" w:color="auto"/>
          </w:divBdr>
        </w:div>
        <w:div w:id="1029137252">
          <w:marLeft w:val="0"/>
          <w:marRight w:val="0"/>
          <w:marTop w:val="0"/>
          <w:marBottom w:val="80"/>
          <w:divBdr>
            <w:top w:val="none" w:sz="0" w:space="0" w:color="auto"/>
            <w:left w:val="none" w:sz="0" w:space="0" w:color="auto"/>
            <w:bottom w:val="none" w:sz="0" w:space="0" w:color="auto"/>
            <w:right w:val="none" w:sz="0" w:space="0" w:color="auto"/>
          </w:divBdr>
        </w:div>
        <w:div w:id="197745723">
          <w:marLeft w:val="0"/>
          <w:marRight w:val="0"/>
          <w:marTop w:val="0"/>
          <w:marBottom w:val="80"/>
          <w:divBdr>
            <w:top w:val="none" w:sz="0" w:space="0" w:color="auto"/>
            <w:left w:val="none" w:sz="0" w:space="0" w:color="auto"/>
            <w:bottom w:val="none" w:sz="0" w:space="0" w:color="auto"/>
            <w:right w:val="none" w:sz="0" w:space="0" w:color="auto"/>
          </w:divBdr>
        </w:div>
        <w:div w:id="1483354638">
          <w:marLeft w:val="0"/>
          <w:marRight w:val="0"/>
          <w:marTop w:val="0"/>
          <w:marBottom w:val="80"/>
          <w:divBdr>
            <w:top w:val="none" w:sz="0" w:space="0" w:color="auto"/>
            <w:left w:val="none" w:sz="0" w:space="0" w:color="auto"/>
            <w:bottom w:val="none" w:sz="0" w:space="0" w:color="auto"/>
            <w:right w:val="none" w:sz="0" w:space="0" w:color="auto"/>
          </w:divBdr>
        </w:div>
        <w:div w:id="1314063877">
          <w:marLeft w:val="0"/>
          <w:marRight w:val="0"/>
          <w:marTop w:val="0"/>
          <w:marBottom w:val="80"/>
          <w:divBdr>
            <w:top w:val="none" w:sz="0" w:space="0" w:color="auto"/>
            <w:left w:val="none" w:sz="0" w:space="0" w:color="auto"/>
            <w:bottom w:val="none" w:sz="0" w:space="0" w:color="auto"/>
            <w:right w:val="none" w:sz="0" w:space="0" w:color="auto"/>
          </w:divBdr>
        </w:div>
        <w:div w:id="171577714">
          <w:marLeft w:val="0"/>
          <w:marRight w:val="0"/>
          <w:marTop w:val="0"/>
          <w:marBottom w:val="80"/>
          <w:divBdr>
            <w:top w:val="none" w:sz="0" w:space="0" w:color="auto"/>
            <w:left w:val="none" w:sz="0" w:space="0" w:color="auto"/>
            <w:bottom w:val="none" w:sz="0" w:space="0" w:color="auto"/>
            <w:right w:val="none" w:sz="0" w:space="0" w:color="auto"/>
          </w:divBdr>
        </w:div>
        <w:div w:id="1167286033">
          <w:marLeft w:val="0"/>
          <w:marRight w:val="0"/>
          <w:marTop w:val="0"/>
          <w:marBottom w:val="80"/>
          <w:divBdr>
            <w:top w:val="none" w:sz="0" w:space="0" w:color="auto"/>
            <w:left w:val="none" w:sz="0" w:space="0" w:color="auto"/>
            <w:bottom w:val="none" w:sz="0" w:space="0" w:color="auto"/>
            <w:right w:val="none" w:sz="0" w:space="0" w:color="auto"/>
          </w:divBdr>
        </w:div>
        <w:div w:id="1086807229">
          <w:marLeft w:val="0"/>
          <w:marRight w:val="0"/>
          <w:marTop w:val="0"/>
          <w:marBottom w:val="80"/>
          <w:divBdr>
            <w:top w:val="none" w:sz="0" w:space="0" w:color="auto"/>
            <w:left w:val="none" w:sz="0" w:space="0" w:color="auto"/>
            <w:bottom w:val="none" w:sz="0" w:space="0" w:color="auto"/>
            <w:right w:val="none" w:sz="0" w:space="0" w:color="auto"/>
          </w:divBdr>
        </w:div>
        <w:div w:id="1382486149">
          <w:marLeft w:val="0"/>
          <w:marRight w:val="0"/>
          <w:marTop w:val="0"/>
          <w:marBottom w:val="80"/>
          <w:divBdr>
            <w:top w:val="none" w:sz="0" w:space="0" w:color="auto"/>
            <w:left w:val="none" w:sz="0" w:space="0" w:color="auto"/>
            <w:bottom w:val="none" w:sz="0" w:space="0" w:color="auto"/>
            <w:right w:val="none" w:sz="0" w:space="0" w:color="auto"/>
          </w:divBdr>
        </w:div>
        <w:div w:id="1176530111">
          <w:marLeft w:val="0"/>
          <w:marRight w:val="0"/>
          <w:marTop w:val="0"/>
          <w:marBottom w:val="80"/>
          <w:divBdr>
            <w:top w:val="none" w:sz="0" w:space="0" w:color="auto"/>
            <w:left w:val="none" w:sz="0" w:space="0" w:color="auto"/>
            <w:bottom w:val="none" w:sz="0" w:space="0" w:color="auto"/>
            <w:right w:val="none" w:sz="0" w:space="0" w:color="auto"/>
          </w:divBdr>
        </w:div>
        <w:div w:id="343359471">
          <w:marLeft w:val="0"/>
          <w:marRight w:val="0"/>
          <w:marTop w:val="0"/>
          <w:marBottom w:val="80"/>
          <w:divBdr>
            <w:top w:val="none" w:sz="0" w:space="0" w:color="auto"/>
            <w:left w:val="none" w:sz="0" w:space="0" w:color="auto"/>
            <w:bottom w:val="none" w:sz="0" w:space="0" w:color="auto"/>
            <w:right w:val="none" w:sz="0" w:space="0" w:color="auto"/>
          </w:divBdr>
        </w:div>
        <w:div w:id="1395930169">
          <w:marLeft w:val="0"/>
          <w:marRight w:val="0"/>
          <w:marTop w:val="0"/>
          <w:marBottom w:val="80"/>
          <w:divBdr>
            <w:top w:val="none" w:sz="0" w:space="0" w:color="auto"/>
            <w:left w:val="none" w:sz="0" w:space="0" w:color="auto"/>
            <w:bottom w:val="none" w:sz="0" w:space="0" w:color="auto"/>
            <w:right w:val="none" w:sz="0" w:space="0" w:color="auto"/>
          </w:divBdr>
        </w:div>
        <w:div w:id="368185714">
          <w:marLeft w:val="0"/>
          <w:marRight w:val="0"/>
          <w:marTop w:val="0"/>
          <w:marBottom w:val="80"/>
          <w:divBdr>
            <w:top w:val="none" w:sz="0" w:space="0" w:color="auto"/>
            <w:left w:val="none" w:sz="0" w:space="0" w:color="auto"/>
            <w:bottom w:val="none" w:sz="0" w:space="0" w:color="auto"/>
            <w:right w:val="none" w:sz="0" w:space="0" w:color="auto"/>
          </w:divBdr>
        </w:div>
        <w:div w:id="1147236787">
          <w:marLeft w:val="0"/>
          <w:marRight w:val="0"/>
          <w:marTop w:val="0"/>
          <w:marBottom w:val="80"/>
          <w:divBdr>
            <w:top w:val="none" w:sz="0" w:space="0" w:color="auto"/>
            <w:left w:val="none" w:sz="0" w:space="0" w:color="auto"/>
            <w:bottom w:val="none" w:sz="0" w:space="0" w:color="auto"/>
            <w:right w:val="none" w:sz="0" w:space="0" w:color="auto"/>
          </w:divBdr>
        </w:div>
        <w:div w:id="37509680">
          <w:marLeft w:val="0"/>
          <w:marRight w:val="0"/>
          <w:marTop w:val="0"/>
          <w:marBottom w:val="80"/>
          <w:divBdr>
            <w:top w:val="none" w:sz="0" w:space="0" w:color="auto"/>
            <w:left w:val="none" w:sz="0" w:space="0" w:color="auto"/>
            <w:bottom w:val="none" w:sz="0" w:space="0" w:color="auto"/>
            <w:right w:val="none" w:sz="0" w:space="0" w:color="auto"/>
          </w:divBdr>
        </w:div>
        <w:div w:id="222258116">
          <w:marLeft w:val="0"/>
          <w:marRight w:val="0"/>
          <w:marTop w:val="0"/>
          <w:marBottom w:val="80"/>
          <w:divBdr>
            <w:top w:val="none" w:sz="0" w:space="0" w:color="auto"/>
            <w:left w:val="none" w:sz="0" w:space="0" w:color="auto"/>
            <w:bottom w:val="none" w:sz="0" w:space="0" w:color="auto"/>
            <w:right w:val="none" w:sz="0" w:space="0" w:color="auto"/>
          </w:divBdr>
        </w:div>
        <w:div w:id="1983997182">
          <w:marLeft w:val="0"/>
          <w:marRight w:val="0"/>
          <w:marTop w:val="0"/>
          <w:marBottom w:val="80"/>
          <w:divBdr>
            <w:top w:val="none" w:sz="0" w:space="0" w:color="auto"/>
            <w:left w:val="none" w:sz="0" w:space="0" w:color="auto"/>
            <w:bottom w:val="none" w:sz="0" w:space="0" w:color="auto"/>
            <w:right w:val="none" w:sz="0" w:space="0" w:color="auto"/>
          </w:divBdr>
        </w:div>
        <w:div w:id="474184912">
          <w:marLeft w:val="0"/>
          <w:marRight w:val="0"/>
          <w:marTop w:val="0"/>
          <w:marBottom w:val="80"/>
          <w:divBdr>
            <w:top w:val="none" w:sz="0" w:space="0" w:color="auto"/>
            <w:left w:val="none" w:sz="0" w:space="0" w:color="auto"/>
            <w:bottom w:val="none" w:sz="0" w:space="0" w:color="auto"/>
            <w:right w:val="none" w:sz="0" w:space="0" w:color="auto"/>
          </w:divBdr>
        </w:div>
        <w:div w:id="1698697905">
          <w:marLeft w:val="0"/>
          <w:marRight w:val="0"/>
          <w:marTop w:val="0"/>
          <w:marBottom w:val="80"/>
          <w:divBdr>
            <w:top w:val="none" w:sz="0" w:space="0" w:color="auto"/>
            <w:left w:val="none" w:sz="0" w:space="0" w:color="auto"/>
            <w:bottom w:val="none" w:sz="0" w:space="0" w:color="auto"/>
            <w:right w:val="none" w:sz="0" w:space="0" w:color="auto"/>
          </w:divBdr>
        </w:div>
        <w:div w:id="410278187">
          <w:marLeft w:val="0"/>
          <w:marRight w:val="0"/>
          <w:marTop w:val="0"/>
          <w:marBottom w:val="80"/>
          <w:divBdr>
            <w:top w:val="none" w:sz="0" w:space="0" w:color="auto"/>
            <w:left w:val="none" w:sz="0" w:space="0" w:color="auto"/>
            <w:bottom w:val="none" w:sz="0" w:space="0" w:color="auto"/>
            <w:right w:val="none" w:sz="0" w:space="0" w:color="auto"/>
          </w:divBdr>
        </w:div>
        <w:div w:id="1789549446">
          <w:marLeft w:val="0"/>
          <w:marRight w:val="0"/>
          <w:marTop w:val="0"/>
          <w:marBottom w:val="80"/>
          <w:divBdr>
            <w:top w:val="none" w:sz="0" w:space="0" w:color="auto"/>
            <w:left w:val="none" w:sz="0" w:space="0" w:color="auto"/>
            <w:bottom w:val="none" w:sz="0" w:space="0" w:color="auto"/>
            <w:right w:val="none" w:sz="0" w:space="0" w:color="auto"/>
          </w:divBdr>
        </w:div>
        <w:div w:id="991367485">
          <w:marLeft w:val="0"/>
          <w:marRight w:val="0"/>
          <w:marTop w:val="0"/>
          <w:marBottom w:val="80"/>
          <w:divBdr>
            <w:top w:val="none" w:sz="0" w:space="0" w:color="auto"/>
            <w:left w:val="none" w:sz="0" w:space="0" w:color="auto"/>
            <w:bottom w:val="none" w:sz="0" w:space="0" w:color="auto"/>
            <w:right w:val="none" w:sz="0" w:space="0" w:color="auto"/>
          </w:divBdr>
        </w:div>
        <w:div w:id="1608386195">
          <w:marLeft w:val="0"/>
          <w:marRight w:val="0"/>
          <w:marTop w:val="0"/>
          <w:marBottom w:val="80"/>
          <w:divBdr>
            <w:top w:val="none" w:sz="0" w:space="0" w:color="auto"/>
            <w:left w:val="none" w:sz="0" w:space="0" w:color="auto"/>
            <w:bottom w:val="none" w:sz="0" w:space="0" w:color="auto"/>
            <w:right w:val="none" w:sz="0" w:space="0" w:color="auto"/>
          </w:divBdr>
        </w:div>
        <w:div w:id="879392751">
          <w:marLeft w:val="0"/>
          <w:marRight w:val="0"/>
          <w:marTop w:val="0"/>
          <w:marBottom w:val="80"/>
          <w:divBdr>
            <w:top w:val="none" w:sz="0" w:space="0" w:color="auto"/>
            <w:left w:val="none" w:sz="0" w:space="0" w:color="auto"/>
            <w:bottom w:val="none" w:sz="0" w:space="0" w:color="auto"/>
            <w:right w:val="none" w:sz="0" w:space="0" w:color="auto"/>
          </w:divBdr>
        </w:div>
        <w:div w:id="1086922331">
          <w:marLeft w:val="0"/>
          <w:marRight w:val="0"/>
          <w:marTop w:val="0"/>
          <w:marBottom w:val="80"/>
          <w:divBdr>
            <w:top w:val="none" w:sz="0" w:space="0" w:color="auto"/>
            <w:left w:val="none" w:sz="0" w:space="0" w:color="auto"/>
            <w:bottom w:val="none" w:sz="0" w:space="0" w:color="auto"/>
            <w:right w:val="none" w:sz="0" w:space="0" w:color="auto"/>
          </w:divBdr>
        </w:div>
        <w:div w:id="656618248">
          <w:marLeft w:val="0"/>
          <w:marRight w:val="0"/>
          <w:marTop w:val="0"/>
          <w:marBottom w:val="80"/>
          <w:divBdr>
            <w:top w:val="none" w:sz="0" w:space="0" w:color="auto"/>
            <w:left w:val="none" w:sz="0" w:space="0" w:color="auto"/>
            <w:bottom w:val="none" w:sz="0" w:space="0" w:color="auto"/>
            <w:right w:val="none" w:sz="0" w:space="0" w:color="auto"/>
          </w:divBdr>
        </w:div>
        <w:div w:id="1431702447">
          <w:marLeft w:val="0"/>
          <w:marRight w:val="0"/>
          <w:marTop w:val="0"/>
          <w:marBottom w:val="80"/>
          <w:divBdr>
            <w:top w:val="none" w:sz="0" w:space="0" w:color="auto"/>
            <w:left w:val="none" w:sz="0" w:space="0" w:color="auto"/>
            <w:bottom w:val="none" w:sz="0" w:space="0" w:color="auto"/>
            <w:right w:val="none" w:sz="0" w:space="0" w:color="auto"/>
          </w:divBdr>
        </w:div>
        <w:div w:id="1447430065">
          <w:marLeft w:val="0"/>
          <w:marRight w:val="0"/>
          <w:marTop w:val="0"/>
          <w:marBottom w:val="80"/>
          <w:divBdr>
            <w:top w:val="none" w:sz="0" w:space="0" w:color="auto"/>
            <w:left w:val="none" w:sz="0" w:space="0" w:color="auto"/>
            <w:bottom w:val="none" w:sz="0" w:space="0" w:color="auto"/>
            <w:right w:val="none" w:sz="0" w:space="0" w:color="auto"/>
          </w:divBdr>
        </w:div>
        <w:div w:id="614750833">
          <w:marLeft w:val="0"/>
          <w:marRight w:val="0"/>
          <w:marTop w:val="0"/>
          <w:marBottom w:val="80"/>
          <w:divBdr>
            <w:top w:val="none" w:sz="0" w:space="0" w:color="auto"/>
            <w:left w:val="none" w:sz="0" w:space="0" w:color="auto"/>
            <w:bottom w:val="none" w:sz="0" w:space="0" w:color="auto"/>
            <w:right w:val="none" w:sz="0" w:space="0" w:color="auto"/>
          </w:divBdr>
        </w:div>
        <w:div w:id="1028414730">
          <w:marLeft w:val="0"/>
          <w:marRight w:val="0"/>
          <w:marTop w:val="0"/>
          <w:marBottom w:val="80"/>
          <w:divBdr>
            <w:top w:val="none" w:sz="0" w:space="0" w:color="auto"/>
            <w:left w:val="none" w:sz="0" w:space="0" w:color="auto"/>
            <w:bottom w:val="none" w:sz="0" w:space="0" w:color="auto"/>
            <w:right w:val="none" w:sz="0" w:space="0" w:color="auto"/>
          </w:divBdr>
        </w:div>
        <w:div w:id="1789281101">
          <w:marLeft w:val="0"/>
          <w:marRight w:val="0"/>
          <w:marTop w:val="0"/>
          <w:marBottom w:val="80"/>
          <w:divBdr>
            <w:top w:val="none" w:sz="0" w:space="0" w:color="auto"/>
            <w:left w:val="none" w:sz="0" w:space="0" w:color="auto"/>
            <w:bottom w:val="none" w:sz="0" w:space="0" w:color="auto"/>
            <w:right w:val="none" w:sz="0" w:space="0" w:color="auto"/>
          </w:divBdr>
        </w:div>
        <w:div w:id="2010786952">
          <w:marLeft w:val="0"/>
          <w:marRight w:val="0"/>
          <w:marTop w:val="0"/>
          <w:marBottom w:val="80"/>
          <w:divBdr>
            <w:top w:val="none" w:sz="0" w:space="0" w:color="auto"/>
            <w:left w:val="none" w:sz="0" w:space="0" w:color="auto"/>
            <w:bottom w:val="none" w:sz="0" w:space="0" w:color="auto"/>
            <w:right w:val="none" w:sz="0" w:space="0" w:color="auto"/>
          </w:divBdr>
        </w:div>
        <w:div w:id="1797868865">
          <w:marLeft w:val="0"/>
          <w:marRight w:val="0"/>
          <w:marTop w:val="0"/>
          <w:marBottom w:val="80"/>
          <w:divBdr>
            <w:top w:val="none" w:sz="0" w:space="0" w:color="auto"/>
            <w:left w:val="none" w:sz="0" w:space="0" w:color="auto"/>
            <w:bottom w:val="none" w:sz="0" w:space="0" w:color="auto"/>
            <w:right w:val="none" w:sz="0" w:space="0" w:color="auto"/>
          </w:divBdr>
        </w:div>
        <w:div w:id="1413501194">
          <w:marLeft w:val="0"/>
          <w:marRight w:val="0"/>
          <w:marTop w:val="0"/>
          <w:marBottom w:val="80"/>
          <w:divBdr>
            <w:top w:val="none" w:sz="0" w:space="0" w:color="auto"/>
            <w:left w:val="none" w:sz="0" w:space="0" w:color="auto"/>
            <w:bottom w:val="none" w:sz="0" w:space="0" w:color="auto"/>
            <w:right w:val="none" w:sz="0" w:space="0" w:color="auto"/>
          </w:divBdr>
        </w:div>
        <w:div w:id="856902">
          <w:marLeft w:val="0"/>
          <w:marRight w:val="0"/>
          <w:marTop w:val="0"/>
          <w:marBottom w:val="80"/>
          <w:divBdr>
            <w:top w:val="none" w:sz="0" w:space="0" w:color="auto"/>
            <w:left w:val="none" w:sz="0" w:space="0" w:color="auto"/>
            <w:bottom w:val="none" w:sz="0" w:space="0" w:color="auto"/>
            <w:right w:val="none" w:sz="0" w:space="0" w:color="auto"/>
          </w:divBdr>
        </w:div>
        <w:div w:id="1952276528">
          <w:marLeft w:val="0"/>
          <w:marRight w:val="0"/>
          <w:marTop w:val="0"/>
          <w:marBottom w:val="80"/>
          <w:divBdr>
            <w:top w:val="none" w:sz="0" w:space="0" w:color="auto"/>
            <w:left w:val="none" w:sz="0" w:space="0" w:color="auto"/>
            <w:bottom w:val="none" w:sz="0" w:space="0" w:color="auto"/>
            <w:right w:val="none" w:sz="0" w:space="0" w:color="auto"/>
          </w:divBdr>
        </w:div>
        <w:div w:id="829061863">
          <w:marLeft w:val="0"/>
          <w:marRight w:val="0"/>
          <w:marTop w:val="0"/>
          <w:marBottom w:val="80"/>
          <w:divBdr>
            <w:top w:val="none" w:sz="0" w:space="0" w:color="auto"/>
            <w:left w:val="none" w:sz="0" w:space="0" w:color="auto"/>
            <w:bottom w:val="none" w:sz="0" w:space="0" w:color="auto"/>
            <w:right w:val="none" w:sz="0" w:space="0" w:color="auto"/>
          </w:divBdr>
        </w:div>
        <w:div w:id="478544702">
          <w:marLeft w:val="0"/>
          <w:marRight w:val="0"/>
          <w:marTop w:val="0"/>
          <w:marBottom w:val="80"/>
          <w:divBdr>
            <w:top w:val="none" w:sz="0" w:space="0" w:color="auto"/>
            <w:left w:val="none" w:sz="0" w:space="0" w:color="auto"/>
            <w:bottom w:val="none" w:sz="0" w:space="0" w:color="auto"/>
            <w:right w:val="none" w:sz="0" w:space="0" w:color="auto"/>
          </w:divBdr>
        </w:div>
        <w:div w:id="1744133523">
          <w:marLeft w:val="0"/>
          <w:marRight w:val="0"/>
          <w:marTop w:val="0"/>
          <w:marBottom w:val="80"/>
          <w:divBdr>
            <w:top w:val="none" w:sz="0" w:space="0" w:color="auto"/>
            <w:left w:val="none" w:sz="0" w:space="0" w:color="auto"/>
            <w:bottom w:val="none" w:sz="0" w:space="0" w:color="auto"/>
            <w:right w:val="none" w:sz="0" w:space="0" w:color="auto"/>
          </w:divBdr>
        </w:div>
        <w:div w:id="2013800488">
          <w:marLeft w:val="0"/>
          <w:marRight w:val="0"/>
          <w:marTop w:val="0"/>
          <w:marBottom w:val="80"/>
          <w:divBdr>
            <w:top w:val="none" w:sz="0" w:space="0" w:color="auto"/>
            <w:left w:val="none" w:sz="0" w:space="0" w:color="auto"/>
            <w:bottom w:val="none" w:sz="0" w:space="0" w:color="auto"/>
            <w:right w:val="none" w:sz="0" w:space="0" w:color="auto"/>
          </w:divBdr>
        </w:div>
        <w:div w:id="357203215">
          <w:marLeft w:val="0"/>
          <w:marRight w:val="0"/>
          <w:marTop w:val="0"/>
          <w:marBottom w:val="80"/>
          <w:divBdr>
            <w:top w:val="none" w:sz="0" w:space="0" w:color="auto"/>
            <w:left w:val="none" w:sz="0" w:space="0" w:color="auto"/>
            <w:bottom w:val="none" w:sz="0" w:space="0" w:color="auto"/>
            <w:right w:val="none" w:sz="0" w:space="0" w:color="auto"/>
          </w:divBdr>
        </w:div>
        <w:div w:id="1727602737">
          <w:marLeft w:val="0"/>
          <w:marRight w:val="0"/>
          <w:marTop w:val="0"/>
          <w:marBottom w:val="80"/>
          <w:divBdr>
            <w:top w:val="none" w:sz="0" w:space="0" w:color="auto"/>
            <w:left w:val="none" w:sz="0" w:space="0" w:color="auto"/>
            <w:bottom w:val="none" w:sz="0" w:space="0" w:color="auto"/>
            <w:right w:val="none" w:sz="0" w:space="0" w:color="auto"/>
          </w:divBdr>
        </w:div>
        <w:div w:id="2051346029">
          <w:marLeft w:val="0"/>
          <w:marRight w:val="0"/>
          <w:marTop w:val="0"/>
          <w:marBottom w:val="80"/>
          <w:divBdr>
            <w:top w:val="none" w:sz="0" w:space="0" w:color="auto"/>
            <w:left w:val="none" w:sz="0" w:space="0" w:color="auto"/>
            <w:bottom w:val="none" w:sz="0" w:space="0" w:color="auto"/>
            <w:right w:val="none" w:sz="0" w:space="0" w:color="auto"/>
          </w:divBdr>
        </w:div>
        <w:div w:id="1829863351">
          <w:marLeft w:val="0"/>
          <w:marRight w:val="0"/>
          <w:marTop w:val="0"/>
          <w:marBottom w:val="80"/>
          <w:divBdr>
            <w:top w:val="none" w:sz="0" w:space="0" w:color="auto"/>
            <w:left w:val="none" w:sz="0" w:space="0" w:color="auto"/>
            <w:bottom w:val="none" w:sz="0" w:space="0" w:color="auto"/>
            <w:right w:val="none" w:sz="0" w:space="0" w:color="auto"/>
          </w:divBdr>
        </w:div>
        <w:div w:id="906457223">
          <w:marLeft w:val="0"/>
          <w:marRight w:val="0"/>
          <w:marTop w:val="0"/>
          <w:marBottom w:val="80"/>
          <w:divBdr>
            <w:top w:val="none" w:sz="0" w:space="0" w:color="auto"/>
            <w:left w:val="none" w:sz="0" w:space="0" w:color="auto"/>
            <w:bottom w:val="none" w:sz="0" w:space="0" w:color="auto"/>
            <w:right w:val="none" w:sz="0" w:space="0" w:color="auto"/>
          </w:divBdr>
        </w:div>
        <w:div w:id="473723638">
          <w:marLeft w:val="0"/>
          <w:marRight w:val="0"/>
          <w:marTop w:val="0"/>
          <w:marBottom w:val="80"/>
          <w:divBdr>
            <w:top w:val="none" w:sz="0" w:space="0" w:color="auto"/>
            <w:left w:val="none" w:sz="0" w:space="0" w:color="auto"/>
            <w:bottom w:val="none" w:sz="0" w:space="0" w:color="auto"/>
            <w:right w:val="none" w:sz="0" w:space="0" w:color="auto"/>
          </w:divBdr>
        </w:div>
        <w:div w:id="1794207376">
          <w:marLeft w:val="0"/>
          <w:marRight w:val="0"/>
          <w:marTop w:val="0"/>
          <w:marBottom w:val="80"/>
          <w:divBdr>
            <w:top w:val="none" w:sz="0" w:space="0" w:color="auto"/>
            <w:left w:val="none" w:sz="0" w:space="0" w:color="auto"/>
            <w:bottom w:val="none" w:sz="0" w:space="0" w:color="auto"/>
            <w:right w:val="none" w:sz="0" w:space="0" w:color="auto"/>
          </w:divBdr>
        </w:div>
        <w:div w:id="806317732">
          <w:marLeft w:val="0"/>
          <w:marRight w:val="0"/>
          <w:marTop w:val="0"/>
          <w:marBottom w:val="80"/>
          <w:divBdr>
            <w:top w:val="none" w:sz="0" w:space="0" w:color="auto"/>
            <w:left w:val="none" w:sz="0" w:space="0" w:color="auto"/>
            <w:bottom w:val="none" w:sz="0" w:space="0" w:color="auto"/>
            <w:right w:val="none" w:sz="0" w:space="0" w:color="auto"/>
          </w:divBdr>
        </w:div>
        <w:div w:id="1072629627">
          <w:marLeft w:val="0"/>
          <w:marRight w:val="0"/>
          <w:marTop w:val="0"/>
          <w:marBottom w:val="80"/>
          <w:divBdr>
            <w:top w:val="none" w:sz="0" w:space="0" w:color="auto"/>
            <w:left w:val="none" w:sz="0" w:space="0" w:color="auto"/>
            <w:bottom w:val="none" w:sz="0" w:space="0" w:color="auto"/>
            <w:right w:val="none" w:sz="0" w:space="0" w:color="auto"/>
          </w:divBdr>
        </w:div>
        <w:div w:id="337852983">
          <w:marLeft w:val="0"/>
          <w:marRight w:val="0"/>
          <w:marTop w:val="0"/>
          <w:marBottom w:val="80"/>
          <w:divBdr>
            <w:top w:val="none" w:sz="0" w:space="0" w:color="auto"/>
            <w:left w:val="none" w:sz="0" w:space="0" w:color="auto"/>
            <w:bottom w:val="none" w:sz="0" w:space="0" w:color="auto"/>
            <w:right w:val="none" w:sz="0" w:space="0" w:color="auto"/>
          </w:divBdr>
        </w:div>
        <w:div w:id="1496532016">
          <w:marLeft w:val="0"/>
          <w:marRight w:val="0"/>
          <w:marTop w:val="0"/>
          <w:marBottom w:val="80"/>
          <w:divBdr>
            <w:top w:val="none" w:sz="0" w:space="0" w:color="auto"/>
            <w:left w:val="none" w:sz="0" w:space="0" w:color="auto"/>
            <w:bottom w:val="none" w:sz="0" w:space="0" w:color="auto"/>
            <w:right w:val="none" w:sz="0" w:space="0" w:color="auto"/>
          </w:divBdr>
        </w:div>
        <w:div w:id="339309834">
          <w:marLeft w:val="0"/>
          <w:marRight w:val="0"/>
          <w:marTop w:val="0"/>
          <w:marBottom w:val="80"/>
          <w:divBdr>
            <w:top w:val="none" w:sz="0" w:space="0" w:color="auto"/>
            <w:left w:val="none" w:sz="0" w:space="0" w:color="auto"/>
            <w:bottom w:val="none" w:sz="0" w:space="0" w:color="auto"/>
            <w:right w:val="none" w:sz="0" w:space="0" w:color="auto"/>
          </w:divBdr>
        </w:div>
        <w:div w:id="465704654">
          <w:marLeft w:val="0"/>
          <w:marRight w:val="0"/>
          <w:marTop w:val="0"/>
          <w:marBottom w:val="80"/>
          <w:divBdr>
            <w:top w:val="none" w:sz="0" w:space="0" w:color="auto"/>
            <w:left w:val="none" w:sz="0" w:space="0" w:color="auto"/>
            <w:bottom w:val="none" w:sz="0" w:space="0" w:color="auto"/>
            <w:right w:val="none" w:sz="0" w:space="0" w:color="auto"/>
          </w:divBdr>
        </w:div>
        <w:div w:id="2018845351">
          <w:marLeft w:val="0"/>
          <w:marRight w:val="0"/>
          <w:marTop w:val="0"/>
          <w:marBottom w:val="80"/>
          <w:divBdr>
            <w:top w:val="none" w:sz="0" w:space="0" w:color="auto"/>
            <w:left w:val="none" w:sz="0" w:space="0" w:color="auto"/>
            <w:bottom w:val="none" w:sz="0" w:space="0" w:color="auto"/>
            <w:right w:val="none" w:sz="0" w:space="0" w:color="auto"/>
          </w:divBdr>
        </w:div>
        <w:div w:id="1877619367">
          <w:marLeft w:val="0"/>
          <w:marRight w:val="0"/>
          <w:marTop w:val="0"/>
          <w:marBottom w:val="80"/>
          <w:divBdr>
            <w:top w:val="none" w:sz="0" w:space="0" w:color="auto"/>
            <w:left w:val="none" w:sz="0" w:space="0" w:color="auto"/>
            <w:bottom w:val="none" w:sz="0" w:space="0" w:color="auto"/>
            <w:right w:val="none" w:sz="0" w:space="0" w:color="auto"/>
          </w:divBdr>
        </w:div>
        <w:div w:id="1269968567">
          <w:marLeft w:val="0"/>
          <w:marRight w:val="0"/>
          <w:marTop w:val="0"/>
          <w:marBottom w:val="80"/>
          <w:divBdr>
            <w:top w:val="none" w:sz="0" w:space="0" w:color="auto"/>
            <w:left w:val="none" w:sz="0" w:space="0" w:color="auto"/>
            <w:bottom w:val="none" w:sz="0" w:space="0" w:color="auto"/>
            <w:right w:val="none" w:sz="0" w:space="0" w:color="auto"/>
          </w:divBdr>
        </w:div>
        <w:div w:id="819424766">
          <w:marLeft w:val="0"/>
          <w:marRight w:val="0"/>
          <w:marTop w:val="0"/>
          <w:marBottom w:val="80"/>
          <w:divBdr>
            <w:top w:val="none" w:sz="0" w:space="0" w:color="auto"/>
            <w:left w:val="none" w:sz="0" w:space="0" w:color="auto"/>
            <w:bottom w:val="none" w:sz="0" w:space="0" w:color="auto"/>
            <w:right w:val="none" w:sz="0" w:space="0" w:color="auto"/>
          </w:divBdr>
        </w:div>
        <w:div w:id="1593122655">
          <w:marLeft w:val="0"/>
          <w:marRight w:val="0"/>
          <w:marTop w:val="0"/>
          <w:marBottom w:val="80"/>
          <w:divBdr>
            <w:top w:val="none" w:sz="0" w:space="0" w:color="auto"/>
            <w:left w:val="none" w:sz="0" w:space="0" w:color="auto"/>
            <w:bottom w:val="none" w:sz="0" w:space="0" w:color="auto"/>
            <w:right w:val="none" w:sz="0" w:space="0" w:color="auto"/>
          </w:divBdr>
        </w:div>
        <w:div w:id="450904856">
          <w:marLeft w:val="0"/>
          <w:marRight w:val="0"/>
          <w:marTop w:val="0"/>
          <w:marBottom w:val="80"/>
          <w:divBdr>
            <w:top w:val="none" w:sz="0" w:space="0" w:color="auto"/>
            <w:left w:val="none" w:sz="0" w:space="0" w:color="auto"/>
            <w:bottom w:val="none" w:sz="0" w:space="0" w:color="auto"/>
            <w:right w:val="none" w:sz="0" w:space="0" w:color="auto"/>
          </w:divBdr>
        </w:div>
        <w:div w:id="186144371">
          <w:marLeft w:val="0"/>
          <w:marRight w:val="0"/>
          <w:marTop w:val="0"/>
          <w:marBottom w:val="80"/>
          <w:divBdr>
            <w:top w:val="none" w:sz="0" w:space="0" w:color="auto"/>
            <w:left w:val="none" w:sz="0" w:space="0" w:color="auto"/>
            <w:bottom w:val="none" w:sz="0" w:space="0" w:color="auto"/>
            <w:right w:val="none" w:sz="0" w:space="0" w:color="auto"/>
          </w:divBdr>
        </w:div>
        <w:div w:id="751590084">
          <w:marLeft w:val="0"/>
          <w:marRight w:val="0"/>
          <w:marTop w:val="0"/>
          <w:marBottom w:val="80"/>
          <w:divBdr>
            <w:top w:val="none" w:sz="0" w:space="0" w:color="auto"/>
            <w:left w:val="none" w:sz="0" w:space="0" w:color="auto"/>
            <w:bottom w:val="none" w:sz="0" w:space="0" w:color="auto"/>
            <w:right w:val="none" w:sz="0" w:space="0" w:color="auto"/>
          </w:divBdr>
        </w:div>
        <w:div w:id="934679330">
          <w:marLeft w:val="0"/>
          <w:marRight w:val="0"/>
          <w:marTop w:val="0"/>
          <w:marBottom w:val="80"/>
          <w:divBdr>
            <w:top w:val="none" w:sz="0" w:space="0" w:color="auto"/>
            <w:left w:val="none" w:sz="0" w:space="0" w:color="auto"/>
            <w:bottom w:val="none" w:sz="0" w:space="0" w:color="auto"/>
            <w:right w:val="none" w:sz="0" w:space="0" w:color="auto"/>
          </w:divBdr>
        </w:div>
        <w:div w:id="2056730296">
          <w:marLeft w:val="0"/>
          <w:marRight w:val="0"/>
          <w:marTop w:val="0"/>
          <w:marBottom w:val="80"/>
          <w:divBdr>
            <w:top w:val="none" w:sz="0" w:space="0" w:color="auto"/>
            <w:left w:val="none" w:sz="0" w:space="0" w:color="auto"/>
            <w:bottom w:val="none" w:sz="0" w:space="0" w:color="auto"/>
            <w:right w:val="none" w:sz="0" w:space="0" w:color="auto"/>
          </w:divBdr>
        </w:div>
        <w:div w:id="1535533975">
          <w:marLeft w:val="0"/>
          <w:marRight w:val="0"/>
          <w:marTop w:val="0"/>
          <w:marBottom w:val="80"/>
          <w:divBdr>
            <w:top w:val="none" w:sz="0" w:space="0" w:color="auto"/>
            <w:left w:val="none" w:sz="0" w:space="0" w:color="auto"/>
            <w:bottom w:val="none" w:sz="0" w:space="0" w:color="auto"/>
            <w:right w:val="none" w:sz="0" w:space="0" w:color="auto"/>
          </w:divBdr>
        </w:div>
        <w:div w:id="852299964">
          <w:marLeft w:val="0"/>
          <w:marRight w:val="0"/>
          <w:marTop w:val="0"/>
          <w:marBottom w:val="80"/>
          <w:divBdr>
            <w:top w:val="none" w:sz="0" w:space="0" w:color="auto"/>
            <w:left w:val="none" w:sz="0" w:space="0" w:color="auto"/>
            <w:bottom w:val="none" w:sz="0" w:space="0" w:color="auto"/>
            <w:right w:val="none" w:sz="0" w:space="0" w:color="auto"/>
          </w:divBdr>
        </w:div>
        <w:div w:id="295452124">
          <w:marLeft w:val="0"/>
          <w:marRight w:val="0"/>
          <w:marTop w:val="0"/>
          <w:marBottom w:val="80"/>
          <w:divBdr>
            <w:top w:val="none" w:sz="0" w:space="0" w:color="auto"/>
            <w:left w:val="none" w:sz="0" w:space="0" w:color="auto"/>
            <w:bottom w:val="none" w:sz="0" w:space="0" w:color="auto"/>
            <w:right w:val="none" w:sz="0" w:space="0" w:color="auto"/>
          </w:divBdr>
        </w:div>
        <w:div w:id="1262882476">
          <w:marLeft w:val="0"/>
          <w:marRight w:val="0"/>
          <w:marTop w:val="0"/>
          <w:marBottom w:val="80"/>
          <w:divBdr>
            <w:top w:val="none" w:sz="0" w:space="0" w:color="auto"/>
            <w:left w:val="none" w:sz="0" w:space="0" w:color="auto"/>
            <w:bottom w:val="none" w:sz="0" w:space="0" w:color="auto"/>
            <w:right w:val="none" w:sz="0" w:space="0" w:color="auto"/>
          </w:divBdr>
        </w:div>
        <w:div w:id="1623195919">
          <w:marLeft w:val="0"/>
          <w:marRight w:val="0"/>
          <w:marTop w:val="0"/>
          <w:marBottom w:val="80"/>
          <w:divBdr>
            <w:top w:val="none" w:sz="0" w:space="0" w:color="auto"/>
            <w:left w:val="none" w:sz="0" w:space="0" w:color="auto"/>
            <w:bottom w:val="none" w:sz="0" w:space="0" w:color="auto"/>
            <w:right w:val="none" w:sz="0" w:space="0" w:color="auto"/>
          </w:divBdr>
        </w:div>
        <w:div w:id="417946144">
          <w:marLeft w:val="0"/>
          <w:marRight w:val="0"/>
          <w:marTop w:val="0"/>
          <w:marBottom w:val="80"/>
          <w:divBdr>
            <w:top w:val="none" w:sz="0" w:space="0" w:color="auto"/>
            <w:left w:val="none" w:sz="0" w:space="0" w:color="auto"/>
            <w:bottom w:val="none" w:sz="0" w:space="0" w:color="auto"/>
            <w:right w:val="none" w:sz="0" w:space="0" w:color="auto"/>
          </w:divBdr>
        </w:div>
        <w:div w:id="480315047">
          <w:marLeft w:val="0"/>
          <w:marRight w:val="0"/>
          <w:marTop w:val="0"/>
          <w:marBottom w:val="80"/>
          <w:divBdr>
            <w:top w:val="none" w:sz="0" w:space="0" w:color="auto"/>
            <w:left w:val="none" w:sz="0" w:space="0" w:color="auto"/>
            <w:bottom w:val="none" w:sz="0" w:space="0" w:color="auto"/>
            <w:right w:val="none" w:sz="0" w:space="0" w:color="auto"/>
          </w:divBdr>
        </w:div>
        <w:div w:id="737944986">
          <w:marLeft w:val="0"/>
          <w:marRight w:val="0"/>
          <w:marTop w:val="0"/>
          <w:marBottom w:val="80"/>
          <w:divBdr>
            <w:top w:val="none" w:sz="0" w:space="0" w:color="auto"/>
            <w:left w:val="none" w:sz="0" w:space="0" w:color="auto"/>
            <w:bottom w:val="none" w:sz="0" w:space="0" w:color="auto"/>
            <w:right w:val="none" w:sz="0" w:space="0" w:color="auto"/>
          </w:divBdr>
        </w:div>
        <w:div w:id="355498299">
          <w:marLeft w:val="0"/>
          <w:marRight w:val="0"/>
          <w:marTop w:val="0"/>
          <w:marBottom w:val="80"/>
          <w:divBdr>
            <w:top w:val="none" w:sz="0" w:space="0" w:color="auto"/>
            <w:left w:val="none" w:sz="0" w:space="0" w:color="auto"/>
            <w:bottom w:val="none" w:sz="0" w:space="0" w:color="auto"/>
            <w:right w:val="none" w:sz="0" w:space="0" w:color="auto"/>
          </w:divBdr>
        </w:div>
        <w:div w:id="1841457064">
          <w:marLeft w:val="0"/>
          <w:marRight w:val="0"/>
          <w:marTop w:val="0"/>
          <w:marBottom w:val="80"/>
          <w:divBdr>
            <w:top w:val="none" w:sz="0" w:space="0" w:color="auto"/>
            <w:left w:val="none" w:sz="0" w:space="0" w:color="auto"/>
            <w:bottom w:val="none" w:sz="0" w:space="0" w:color="auto"/>
            <w:right w:val="none" w:sz="0" w:space="0" w:color="auto"/>
          </w:divBdr>
        </w:div>
        <w:div w:id="969089455">
          <w:marLeft w:val="0"/>
          <w:marRight w:val="0"/>
          <w:marTop w:val="0"/>
          <w:marBottom w:val="80"/>
          <w:divBdr>
            <w:top w:val="none" w:sz="0" w:space="0" w:color="auto"/>
            <w:left w:val="none" w:sz="0" w:space="0" w:color="auto"/>
            <w:bottom w:val="none" w:sz="0" w:space="0" w:color="auto"/>
            <w:right w:val="none" w:sz="0" w:space="0" w:color="auto"/>
          </w:divBdr>
        </w:div>
        <w:div w:id="1398628979">
          <w:marLeft w:val="0"/>
          <w:marRight w:val="0"/>
          <w:marTop w:val="0"/>
          <w:marBottom w:val="80"/>
          <w:divBdr>
            <w:top w:val="none" w:sz="0" w:space="0" w:color="auto"/>
            <w:left w:val="none" w:sz="0" w:space="0" w:color="auto"/>
            <w:bottom w:val="none" w:sz="0" w:space="0" w:color="auto"/>
            <w:right w:val="none" w:sz="0" w:space="0" w:color="auto"/>
          </w:divBdr>
        </w:div>
        <w:div w:id="1962228411">
          <w:marLeft w:val="0"/>
          <w:marRight w:val="0"/>
          <w:marTop w:val="0"/>
          <w:marBottom w:val="80"/>
          <w:divBdr>
            <w:top w:val="none" w:sz="0" w:space="0" w:color="auto"/>
            <w:left w:val="none" w:sz="0" w:space="0" w:color="auto"/>
            <w:bottom w:val="none" w:sz="0" w:space="0" w:color="auto"/>
            <w:right w:val="none" w:sz="0" w:space="0" w:color="auto"/>
          </w:divBdr>
        </w:div>
        <w:div w:id="627587541">
          <w:marLeft w:val="0"/>
          <w:marRight w:val="0"/>
          <w:marTop w:val="0"/>
          <w:marBottom w:val="80"/>
          <w:divBdr>
            <w:top w:val="none" w:sz="0" w:space="0" w:color="auto"/>
            <w:left w:val="none" w:sz="0" w:space="0" w:color="auto"/>
            <w:bottom w:val="none" w:sz="0" w:space="0" w:color="auto"/>
            <w:right w:val="none" w:sz="0" w:space="0" w:color="auto"/>
          </w:divBdr>
        </w:div>
        <w:div w:id="1056776330">
          <w:marLeft w:val="0"/>
          <w:marRight w:val="0"/>
          <w:marTop w:val="0"/>
          <w:marBottom w:val="80"/>
          <w:divBdr>
            <w:top w:val="none" w:sz="0" w:space="0" w:color="auto"/>
            <w:left w:val="none" w:sz="0" w:space="0" w:color="auto"/>
            <w:bottom w:val="none" w:sz="0" w:space="0" w:color="auto"/>
            <w:right w:val="none" w:sz="0" w:space="0" w:color="auto"/>
          </w:divBdr>
        </w:div>
        <w:div w:id="1771242434">
          <w:marLeft w:val="0"/>
          <w:marRight w:val="0"/>
          <w:marTop w:val="0"/>
          <w:marBottom w:val="80"/>
          <w:divBdr>
            <w:top w:val="none" w:sz="0" w:space="0" w:color="auto"/>
            <w:left w:val="none" w:sz="0" w:space="0" w:color="auto"/>
            <w:bottom w:val="none" w:sz="0" w:space="0" w:color="auto"/>
            <w:right w:val="none" w:sz="0" w:space="0" w:color="auto"/>
          </w:divBdr>
        </w:div>
        <w:div w:id="1021053886">
          <w:marLeft w:val="0"/>
          <w:marRight w:val="0"/>
          <w:marTop w:val="0"/>
          <w:marBottom w:val="80"/>
          <w:divBdr>
            <w:top w:val="none" w:sz="0" w:space="0" w:color="auto"/>
            <w:left w:val="none" w:sz="0" w:space="0" w:color="auto"/>
            <w:bottom w:val="none" w:sz="0" w:space="0" w:color="auto"/>
            <w:right w:val="none" w:sz="0" w:space="0" w:color="auto"/>
          </w:divBdr>
        </w:div>
        <w:div w:id="305477790">
          <w:marLeft w:val="0"/>
          <w:marRight w:val="0"/>
          <w:marTop w:val="0"/>
          <w:marBottom w:val="80"/>
          <w:divBdr>
            <w:top w:val="none" w:sz="0" w:space="0" w:color="auto"/>
            <w:left w:val="none" w:sz="0" w:space="0" w:color="auto"/>
            <w:bottom w:val="none" w:sz="0" w:space="0" w:color="auto"/>
            <w:right w:val="none" w:sz="0" w:space="0" w:color="auto"/>
          </w:divBdr>
        </w:div>
        <w:div w:id="698894130">
          <w:marLeft w:val="0"/>
          <w:marRight w:val="0"/>
          <w:marTop w:val="0"/>
          <w:marBottom w:val="80"/>
          <w:divBdr>
            <w:top w:val="none" w:sz="0" w:space="0" w:color="auto"/>
            <w:left w:val="none" w:sz="0" w:space="0" w:color="auto"/>
            <w:bottom w:val="none" w:sz="0" w:space="0" w:color="auto"/>
            <w:right w:val="none" w:sz="0" w:space="0" w:color="auto"/>
          </w:divBdr>
        </w:div>
        <w:div w:id="1692224967">
          <w:marLeft w:val="0"/>
          <w:marRight w:val="0"/>
          <w:marTop w:val="0"/>
          <w:marBottom w:val="80"/>
          <w:divBdr>
            <w:top w:val="none" w:sz="0" w:space="0" w:color="auto"/>
            <w:left w:val="none" w:sz="0" w:space="0" w:color="auto"/>
            <w:bottom w:val="none" w:sz="0" w:space="0" w:color="auto"/>
            <w:right w:val="none" w:sz="0" w:space="0" w:color="auto"/>
          </w:divBdr>
        </w:div>
        <w:div w:id="1522863280">
          <w:marLeft w:val="0"/>
          <w:marRight w:val="0"/>
          <w:marTop w:val="0"/>
          <w:marBottom w:val="80"/>
          <w:divBdr>
            <w:top w:val="none" w:sz="0" w:space="0" w:color="auto"/>
            <w:left w:val="none" w:sz="0" w:space="0" w:color="auto"/>
            <w:bottom w:val="none" w:sz="0" w:space="0" w:color="auto"/>
            <w:right w:val="none" w:sz="0" w:space="0" w:color="auto"/>
          </w:divBdr>
        </w:div>
        <w:div w:id="1056779853">
          <w:marLeft w:val="0"/>
          <w:marRight w:val="0"/>
          <w:marTop w:val="0"/>
          <w:marBottom w:val="80"/>
          <w:divBdr>
            <w:top w:val="none" w:sz="0" w:space="0" w:color="auto"/>
            <w:left w:val="none" w:sz="0" w:space="0" w:color="auto"/>
            <w:bottom w:val="none" w:sz="0" w:space="0" w:color="auto"/>
            <w:right w:val="none" w:sz="0" w:space="0" w:color="auto"/>
          </w:divBdr>
        </w:div>
        <w:div w:id="1229878536">
          <w:marLeft w:val="0"/>
          <w:marRight w:val="0"/>
          <w:marTop w:val="0"/>
          <w:marBottom w:val="80"/>
          <w:divBdr>
            <w:top w:val="none" w:sz="0" w:space="0" w:color="auto"/>
            <w:left w:val="none" w:sz="0" w:space="0" w:color="auto"/>
            <w:bottom w:val="none" w:sz="0" w:space="0" w:color="auto"/>
            <w:right w:val="none" w:sz="0" w:space="0" w:color="auto"/>
          </w:divBdr>
        </w:div>
        <w:div w:id="1858108667">
          <w:marLeft w:val="0"/>
          <w:marRight w:val="0"/>
          <w:marTop w:val="0"/>
          <w:marBottom w:val="80"/>
          <w:divBdr>
            <w:top w:val="none" w:sz="0" w:space="0" w:color="auto"/>
            <w:left w:val="none" w:sz="0" w:space="0" w:color="auto"/>
            <w:bottom w:val="none" w:sz="0" w:space="0" w:color="auto"/>
            <w:right w:val="none" w:sz="0" w:space="0" w:color="auto"/>
          </w:divBdr>
        </w:div>
        <w:div w:id="1479104539">
          <w:marLeft w:val="0"/>
          <w:marRight w:val="0"/>
          <w:marTop w:val="0"/>
          <w:marBottom w:val="80"/>
          <w:divBdr>
            <w:top w:val="none" w:sz="0" w:space="0" w:color="auto"/>
            <w:left w:val="none" w:sz="0" w:space="0" w:color="auto"/>
            <w:bottom w:val="none" w:sz="0" w:space="0" w:color="auto"/>
            <w:right w:val="none" w:sz="0" w:space="0" w:color="auto"/>
          </w:divBdr>
        </w:div>
        <w:div w:id="752047843">
          <w:marLeft w:val="0"/>
          <w:marRight w:val="0"/>
          <w:marTop w:val="0"/>
          <w:marBottom w:val="80"/>
          <w:divBdr>
            <w:top w:val="none" w:sz="0" w:space="0" w:color="auto"/>
            <w:left w:val="none" w:sz="0" w:space="0" w:color="auto"/>
            <w:bottom w:val="none" w:sz="0" w:space="0" w:color="auto"/>
            <w:right w:val="none" w:sz="0" w:space="0" w:color="auto"/>
          </w:divBdr>
        </w:div>
        <w:div w:id="1769426592">
          <w:marLeft w:val="0"/>
          <w:marRight w:val="0"/>
          <w:marTop w:val="0"/>
          <w:marBottom w:val="80"/>
          <w:divBdr>
            <w:top w:val="none" w:sz="0" w:space="0" w:color="auto"/>
            <w:left w:val="none" w:sz="0" w:space="0" w:color="auto"/>
            <w:bottom w:val="none" w:sz="0" w:space="0" w:color="auto"/>
            <w:right w:val="none" w:sz="0" w:space="0" w:color="auto"/>
          </w:divBdr>
        </w:div>
        <w:div w:id="29187423">
          <w:marLeft w:val="0"/>
          <w:marRight w:val="0"/>
          <w:marTop w:val="0"/>
          <w:marBottom w:val="80"/>
          <w:divBdr>
            <w:top w:val="none" w:sz="0" w:space="0" w:color="auto"/>
            <w:left w:val="none" w:sz="0" w:space="0" w:color="auto"/>
            <w:bottom w:val="none" w:sz="0" w:space="0" w:color="auto"/>
            <w:right w:val="none" w:sz="0" w:space="0" w:color="auto"/>
          </w:divBdr>
        </w:div>
        <w:div w:id="847254353">
          <w:marLeft w:val="576"/>
          <w:marRight w:val="0"/>
          <w:marTop w:val="120"/>
          <w:marBottom w:val="80"/>
          <w:divBdr>
            <w:top w:val="none" w:sz="0" w:space="0" w:color="auto"/>
            <w:left w:val="none" w:sz="0" w:space="0" w:color="auto"/>
            <w:bottom w:val="none" w:sz="0" w:space="0" w:color="auto"/>
            <w:right w:val="none" w:sz="0" w:space="0" w:color="auto"/>
          </w:divBdr>
        </w:div>
        <w:div w:id="489060877">
          <w:marLeft w:val="720"/>
          <w:marRight w:val="0"/>
          <w:marTop w:val="0"/>
          <w:marBottom w:val="80"/>
          <w:divBdr>
            <w:top w:val="none" w:sz="0" w:space="0" w:color="auto"/>
            <w:left w:val="none" w:sz="0" w:space="0" w:color="auto"/>
            <w:bottom w:val="none" w:sz="0" w:space="0" w:color="auto"/>
            <w:right w:val="none" w:sz="0" w:space="0" w:color="auto"/>
          </w:divBdr>
        </w:div>
        <w:div w:id="1723484897">
          <w:marLeft w:val="576"/>
          <w:marRight w:val="0"/>
          <w:marTop w:val="0"/>
          <w:marBottom w:val="80"/>
          <w:divBdr>
            <w:top w:val="none" w:sz="0" w:space="0" w:color="auto"/>
            <w:left w:val="none" w:sz="0" w:space="0" w:color="auto"/>
            <w:bottom w:val="none" w:sz="0" w:space="0" w:color="auto"/>
            <w:right w:val="none" w:sz="0" w:space="0" w:color="auto"/>
          </w:divBdr>
        </w:div>
        <w:div w:id="1198204478">
          <w:marLeft w:val="0"/>
          <w:marRight w:val="0"/>
          <w:marTop w:val="0"/>
          <w:marBottom w:val="101"/>
          <w:divBdr>
            <w:top w:val="none" w:sz="0" w:space="0" w:color="auto"/>
            <w:left w:val="none" w:sz="0" w:space="0" w:color="auto"/>
            <w:bottom w:val="none" w:sz="0" w:space="0" w:color="auto"/>
            <w:right w:val="none" w:sz="0" w:space="0" w:color="auto"/>
          </w:divBdr>
        </w:div>
        <w:div w:id="528879187">
          <w:marLeft w:val="0"/>
          <w:marRight w:val="0"/>
          <w:marTop w:val="20"/>
          <w:marBottom w:val="20"/>
          <w:divBdr>
            <w:top w:val="none" w:sz="0" w:space="0" w:color="auto"/>
            <w:left w:val="none" w:sz="0" w:space="0" w:color="auto"/>
            <w:bottom w:val="none" w:sz="0" w:space="0" w:color="auto"/>
            <w:right w:val="none" w:sz="0" w:space="0" w:color="auto"/>
          </w:divBdr>
        </w:div>
        <w:div w:id="93945106">
          <w:marLeft w:val="0"/>
          <w:marRight w:val="0"/>
          <w:marTop w:val="20"/>
          <w:marBottom w:val="20"/>
          <w:divBdr>
            <w:top w:val="none" w:sz="0" w:space="0" w:color="auto"/>
            <w:left w:val="none" w:sz="0" w:space="0" w:color="auto"/>
            <w:bottom w:val="none" w:sz="0" w:space="0" w:color="auto"/>
            <w:right w:val="none" w:sz="0" w:space="0" w:color="auto"/>
          </w:divBdr>
        </w:div>
        <w:div w:id="1399982766">
          <w:marLeft w:val="0"/>
          <w:marRight w:val="0"/>
          <w:marTop w:val="20"/>
          <w:marBottom w:val="20"/>
          <w:divBdr>
            <w:top w:val="none" w:sz="0" w:space="0" w:color="auto"/>
            <w:left w:val="none" w:sz="0" w:space="0" w:color="auto"/>
            <w:bottom w:val="none" w:sz="0" w:space="0" w:color="auto"/>
            <w:right w:val="none" w:sz="0" w:space="0" w:color="auto"/>
          </w:divBdr>
        </w:div>
        <w:div w:id="867916955">
          <w:marLeft w:val="0"/>
          <w:marRight w:val="0"/>
          <w:marTop w:val="20"/>
          <w:marBottom w:val="20"/>
          <w:divBdr>
            <w:top w:val="none" w:sz="0" w:space="0" w:color="auto"/>
            <w:left w:val="none" w:sz="0" w:space="0" w:color="auto"/>
            <w:bottom w:val="none" w:sz="0" w:space="0" w:color="auto"/>
            <w:right w:val="none" w:sz="0" w:space="0" w:color="auto"/>
          </w:divBdr>
        </w:div>
        <w:div w:id="1444113748">
          <w:marLeft w:val="0"/>
          <w:marRight w:val="0"/>
          <w:marTop w:val="20"/>
          <w:marBottom w:val="20"/>
          <w:divBdr>
            <w:top w:val="none" w:sz="0" w:space="0" w:color="auto"/>
            <w:left w:val="none" w:sz="0" w:space="0" w:color="auto"/>
            <w:bottom w:val="none" w:sz="0" w:space="0" w:color="auto"/>
            <w:right w:val="none" w:sz="0" w:space="0" w:color="auto"/>
          </w:divBdr>
        </w:div>
        <w:div w:id="1484813723">
          <w:marLeft w:val="0"/>
          <w:marRight w:val="0"/>
          <w:marTop w:val="20"/>
          <w:marBottom w:val="20"/>
          <w:divBdr>
            <w:top w:val="none" w:sz="0" w:space="0" w:color="auto"/>
            <w:left w:val="none" w:sz="0" w:space="0" w:color="auto"/>
            <w:bottom w:val="none" w:sz="0" w:space="0" w:color="auto"/>
            <w:right w:val="none" w:sz="0" w:space="0" w:color="auto"/>
          </w:divBdr>
        </w:div>
        <w:div w:id="1945072353">
          <w:marLeft w:val="0"/>
          <w:marRight w:val="0"/>
          <w:marTop w:val="20"/>
          <w:marBottom w:val="20"/>
          <w:divBdr>
            <w:top w:val="none" w:sz="0" w:space="0" w:color="auto"/>
            <w:left w:val="none" w:sz="0" w:space="0" w:color="auto"/>
            <w:bottom w:val="none" w:sz="0" w:space="0" w:color="auto"/>
            <w:right w:val="none" w:sz="0" w:space="0" w:color="auto"/>
          </w:divBdr>
        </w:div>
        <w:div w:id="1565721306">
          <w:marLeft w:val="0"/>
          <w:marRight w:val="0"/>
          <w:marTop w:val="20"/>
          <w:marBottom w:val="20"/>
          <w:divBdr>
            <w:top w:val="none" w:sz="0" w:space="0" w:color="auto"/>
            <w:left w:val="none" w:sz="0" w:space="0" w:color="auto"/>
            <w:bottom w:val="none" w:sz="0" w:space="0" w:color="auto"/>
            <w:right w:val="none" w:sz="0" w:space="0" w:color="auto"/>
          </w:divBdr>
        </w:div>
        <w:div w:id="1958103564">
          <w:marLeft w:val="0"/>
          <w:marRight w:val="0"/>
          <w:marTop w:val="20"/>
          <w:marBottom w:val="20"/>
          <w:divBdr>
            <w:top w:val="none" w:sz="0" w:space="0" w:color="auto"/>
            <w:left w:val="none" w:sz="0" w:space="0" w:color="auto"/>
            <w:bottom w:val="none" w:sz="0" w:space="0" w:color="auto"/>
            <w:right w:val="none" w:sz="0" w:space="0" w:color="auto"/>
          </w:divBdr>
        </w:div>
        <w:div w:id="1555316268">
          <w:marLeft w:val="0"/>
          <w:marRight w:val="0"/>
          <w:marTop w:val="20"/>
          <w:marBottom w:val="20"/>
          <w:divBdr>
            <w:top w:val="none" w:sz="0" w:space="0" w:color="auto"/>
            <w:left w:val="none" w:sz="0" w:space="0" w:color="auto"/>
            <w:bottom w:val="none" w:sz="0" w:space="0" w:color="auto"/>
            <w:right w:val="none" w:sz="0" w:space="0" w:color="auto"/>
          </w:divBdr>
        </w:div>
        <w:div w:id="728260859">
          <w:marLeft w:val="0"/>
          <w:marRight w:val="0"/>
          <w:marTop w:val="20"/>
          <w:marBottom w:val="20"/>
          <w:divBdr>
            <w:top w:val="none" w:sz="0" w:space="0" w:color="auto"/>
            <w:left w:val="none" w:sz="0" w:space="0" w:color="auto"/>
            <w:bottom w:val="none" w:sz="0" w:space="0" w:color="auto"/>
            <w:right w:val="none" w:sz="0" w:space="0" w:color="auto"/>
          </w:divBdr>
        </w:div>
        <w:div w:id="463819417">
          <w:marLeft w:val="0"/>
          <w:marRight w:val="0"/>
          <w:marTop w:val="20"/>
          <w:marBottom w:val="20"/>
          <w:divBdr>
            <w:top w:val="none" w:sz="0" w:space="0" w:color="auto"/>
            <w:left w:val="none" w:sz="0" w:space="0" w:color="auto"/>
            <w:bottom w:val="none" w:sz="0" w:space="0" w:color="auto"/>
            <w:right w:val="none" w:sz="0" w:space="0" w:color="auto"/>
          </w:divBdr>
        </w:div>
        <w:div w:id="1207523271">
          <w:marLeft w:val="0"/>
          <w:marRight w:val="0"/>
          <w:marTop w:val="20"/>
          <w:marBottom w:val="20"/>
          <w:divBdr>
            <w:top w:val="none" w:sz="0" w:space="0" w:color="auto"/>
            <w:left w:val="none" w:sz="0" w:space="0" w:color="auto"/>
            <w:bottom w:val="none" w:sz="0" w:space="0" w:color="auto"/>
            <w:right w:val="none" w:sz="0" w:space="0" w:color="auto"/>
          </w:divBdr>
        </w:div>
        <w:div w:id="208999107">
          <w:marLeft w:val="0"/>
          <w:marRight w:val="0"/>
          <w:marTop w:val="20"/>
          <w:marBottom w:val="20"/>
          <w:divBdr>
            <w:top w:val="none" w:sz="0" w:space="0" w:color="auto"/>
            <w:left w:val="none" w:sz="0" w:space="0" w:color="auto"/>
            <w:bottom w:val="none" w:sz="0" w:space="0" w:color="auto"/>
            <w:right w:val="none" w:sz="0" w:space="0" w:color="auto"/>
          </w:divBdr>
        </w:div>
        <w:div w:id="1430813733">
          <w:marLeft w:val="0"/>
          <w:marRight w:val="0"/>
          <w:marTop w:val="20"/>
          <w:marBottom w:val="20"/>
          <w:divBdr>
            <w:top w:val="none" w:sz="0" w:space="0" w:color="auto"/>
            <w:left w:val="none" w:sz="0" w:space="0" w:color="auto"/>
            <w:bottom w:val="none" w:sz="0" w:space="0" w:color="auto"/>
            <w:right w:val="none" w:sz="0" w:space="0" w:color="auto"/>
          </w:divBdr>
        </w:div>
        <w:div w:id="1188060194">
          <w:marLeft w:val="0"/>
          <w:marRight w:val="0"/>
          <w:marTop w:val="20"/>
          <w:marBottom w:val="20"/>
          <w:divBdr>
            <w:top w:val="none" w:sz="0" w:space="0" w:color="auto"/>
            <w:left w:val="none" w:sz="0" w:space="0" w:color="auto"/>
            <w:bottom w:val="none" w:sz="0" w:space="0" w:color="auto"/>
            <w:right w:val="none" w:sz="0" w:space="0" w:color="auto"/>
          </w:divBdr>
        </w:div>
        <w:div w:id="660353145">
          <w:marLeft w:val="0"/>
          <w:marRight w:val="0"/>
          <w:marTop w:val="20"/>
          <w:marBottom w:val="20"/>
          <w:divBdr>
            <w:top w:val="none" w:sz="0" w:space="0" w:color="auto"/>
            <w:left w:val="none" w:sz="0" w:space="0" w:color="auto"/>
            <w:bottom w:val="none" w:sz="0" w:space="0" w:color="auto"/>
            <w:right w:val="none" w:sz="0" w:space="0" w:color="auto"/>
          </w:divBdr>
        </w:div>
        <w:div w:id="369455944">
          <w:marLeft w:val="0"/>
          <w:marRight w:val="0"/>
          <w:marTop w:val="20"/>
          <w:marBottom w:val="20"/>
          <w:divBdr>
            <w:top w:val="none" w:sz="0" w:space="0" w:color="auto"/>
            <w:left w:val="none" w:sz="0" w:space="0" w:color="auto"/>
            <w:bottom w:val="none" w:sz="0" w:space="0" w:color="auto"/>
            <w:right w:val="none" w:sz="0" w:space="0" w:color="auto"/>
          </w:divBdr>
        </w:div>
        <w:div w:id="1244800197">
          <w:marLeft w:val="0"/>
          <w:marRight w:val="0"/>
          <w:marTop w:val="20"/>
          <w:marBottom w:val="20"/>
          <w:divBdr>
            <w:top w:val="none" w:sz="0" w:space="0" w:color="auto"/>
            <w:left w:val="none" w:sz="0" w:space="0" w:color="auto"/>
            <w:bottom w:val="none" w:sz="0" w:space="0" w:color="auto"/>
            <w:right w:val="none" w:sz="0" w:space="0" w:color="auto"/>
          </w:divBdr>
        </w:div>
        <w:div w:id="820198231">
          <w:marLeft w:val="0"/>
          <w:marRight w:val="0"/>
          <w:marTop w:val="20"/>
          <w:marBottom w:val="20"/>
          <w:divBdr>
            <w:top w:val="none" w:sz="0" w:space="0" w:color="auto"/>
            <w:left w:val="none" w:sz="0" w:space="0" w:color="auto"/>
            <w:bottom w:val="none" w:sz="0" w:space="0" w:color="auto"/>
            <w:right w:val="none" w:sz="0" w:space="0" w:color="auto"/>
          </w:divBdr>
        </w:div>
        <w:div w:id="388770640">
          <w:marLeft w:val="0"/>
          <w:marRight w:val="0"/>
          <w:marTop w:val="20"/>
          <w:marBottom w:val="20"/>
          <w:divBdr>
            <w:top w:val="none" w:sz="0" w:space="0" w:color="auto"/>
            <w:left w:val="none" w:sz="0" w:space="0" w:color="auto"/>
            <w:bottom w:val="none" w:sz="0" w:space="0" w:color="auto"/>
            <w:right w:val="none" w:sz="0" w:space="0" w:color="auto"/>
          </w:divBdr>
        </w:div>
        <w:div w:id="779760368">
          <w:marLeft w:val="0"/>
          <w:marRight w:val="0"/>
          <w:marTop w:val="20"/>
          <w:marBottom w:val="20"/>
          <w:divBdr>
            <w:top w:val="none" w:sz="0" w:space="0" w:color="auto"/>
            <w:left w:val="none" w:sz="0" w:space="0" w:color="auto"/>
            <w:bottom w:val="none" w:sz="0" w:space="0" w:color="auto"/>
            <w:right w:val="none" w:sz="0" w:space="0" w:color="auto"/>
          </w:divBdr>
        </w:div>
        <w:div w:id="1180006046">
          <w:marLeft w:val="0"/>
          <w:marRight w:val="0"/>
          <w:marTop w:val="20"/>
          <w:marBottom w:val="20"/>
          <w:divBdr>
            <w:top w:val="none" w:sz="0" w:space="0" w:color="auto"/>
            <w:left w:val="none" w:sz="0" w:space="0" w:color="auto"/>
            <w:bottom w:val="none" w:sz="0" w:space="0" w:color="auto"/>
            <w:right w:val="none" w:sz="0" w:space="0" w:color="auto"/>
          </w:divBdr>
        </w:div>
        <w:div w:id="1176263958">
          <w:marLeft w:val="0"/>
          <w:marRight w:val="0"/>
          <w:marTop w:val="20"/>
          <w:marBottom w:val="20"/>
          <w:divBdr>
            <w:top w:val="none" w:sz="0" w:space="0" w:color="auto"/>
            <w:left w:val="none" w:sz="0" w:space="0" w:color="auto"/>
            <w:bottom w:val="none" w:sz="0" w:space="0" w:color="auto"/>
            <w:right w:val="none" w:sz="0" w:space="0" w:color="auto"/>
          </w:divBdr>
        </w:div>
        <w:div w:id="820733367">
          <w:marLeft w:val="0"/>
          <w:marRight w:val="0"/>
          <w:marTop w:val="20"/>
          <w:marBottom w:val="20"/>
          <w:divBdr>
            <w:top w:val="none" w:sz="0" w:space="0" w:color="auto"/>
            <w:left w:val="none" w:sz="0" w:space="0" w:color="auto"/>
            <w:bottom w:val="none" w:sz="0" w:space="0" w:color="auto"/>
            <w:right w:val="none" w:sz="0" w:space="0" w:color="auto"/>
          </w:divBdr>
        </w:div>
        <w:div w:id="965816093">
          <w:marLeft w:val="0"/>
          <w:marRight w:val="0"/>
          <w:marTop w:val="20"/>
          <w:marBottom w:val="20"/>
          <w:divBdr>
            <w:top w:val="none" w:sz="0" w:space="0" w:color="auto"/>
            <w:left w:val="none" w:sz="0" w:space="0" w:color="auto"/>
            <w:bottom w:val="none" w:sz="0" w:space="0" w:color="auto"/>
            <w:right w:val="none" w:sz="0" w:space="0" w:color="auto"/>
          </w:divBdr>
        </w:div>
        <w:div w:id="86078066">
          <w:marLeft w:val="0"/>
          <w:marRight w:val="0"/>
          <w:marTop w:val="20"/>
          <w:marBottom w:val="20"/>
          <w:divBdr>
            <w:top w:val="none" w:sz="0" w:space="0" w:color="auto"/>
            <w:left w:val="none" w:sz="0" w:space="0" w:color="auto"/>
            <w:bottom w:val="none" w:sz="0" w:space="0" w:color="auto"/>
            <w:right w:val="none" w:sz="0" w:space="0" w:color="auto"/>
          </w:divBdr>
        </w:div>
        <w:div w:id="840394099">
          <w:marLeft w:val="0"/>
          <w:marRight w:val="0"/>
          <w:marTop w:val="20"/>
          <w:marBottom w:val="20"/>
          <w:divBdr>
            <w:top w:val="none" w:sz="0" w:space="0" w:color="auto"/>
            <w:left w:val="none" w:sz="0" w:space="0" w:color="auto"/>
            <w:bottom w:val="none" w:sz="0" w:space="0" w:color="auto"/>
            <w:right w:val="none" w:sz="0" w:space="0" w:color="auto"/>
          </w:divBdr>
        </w:div>
        <w:div w:id="515340322">
          <w:marLeft w:val="0"/>
          <w:marRight w:val="0"/>
          <w:marTop w:val="20"/>
          <w:marBottom w:val="20"/>
          <w:divBdr>
            <w:top w:val="none" w:sz="0" w:space="0" w:color="auto"/>
            <w:left w:val="none" w:sz="0" w:space="0" w:color="auto"/>
            <w:bottom w:val="none" w:sz="0" w:space="0" w:color="auto"/>
            <w:right w:val="none" w:sz="0" w:space="0" w:color="auto"/>
          </w:divBdr>
        </w:div>
        <w:div w:id="1364356717">
          <w:marLeft w:val="0"/>
          <w:marRight w:val="0"/>
          <w:marTop w:val="20"/>
          <w:marBottom w:val="20"/>
          <w:divBdr>
            <w:top w:val="none" w:sz="0" w:space="0" w:color="auto"/>
            <w:left w:val="none" w:sz="0" w:space="0" w:color="auto"/>
            <w:bottom w:val="none" w:sz="0" w:space="0" w:color="auto"/>
            <w:right w:val="none" w:sz="0" w:space="0" w:color="auto"/>
          </w:divBdr>
        </w:div>
        <w:div w:id="101581661">
          <w:marLeft w:val="0"/>
          <w:marRight w:val="0"/>
          <w:marTop w:val="20"/>
          <w:marBottom w:val="20"/>
          <w:divBdr>
            <w:top w:val="none" w:sz="0" w:space="0" w:color="auto"/>
            <w:left w:val="none" w:sz="0" w:space="0" w:color="auto"/>
            <w:bottom w:val="none" w:sz="0" w:space="0" w:color="auto"/>
            <w:right w:val="none" w:sz="0" w:space="0" w:color="auto"/>
          </w:divBdr>
        </w:div>
        <w:div w:id="79375421">
          <w:marLeft w:val="0"/>
          <w:marRight w:val="0"/>
          <w:marTop w:val="20"/>
          <w:marBottom w:val="20"/>
          <w:divBdr>
            <w:top w:val="none" w:sz="0" w:space="0" w:color="auto"/>
            <w:left w:val="none" w:sz="0" w:space="0" w:color="auto"/>
            <w:bottom w:val="none" w:sz="0" w:space="0" w:color="auto"/>
            <w:right w:val="none" w:sz="0" w:space="0" w:color="auto"/>
          </w:divBdr>
        </w:div>
        <w:div w:id="724841532">
          <w:marLeft w:val="0"/>
          <w:marRight w:val="0"/>
          <w:marTop w:val="20"/>
          <w:marBottom w:val="20"/>
          <w:divBdr>
            <w:top w:val="none" w:sz="0" w:space="0" w:color="auto"/>
            <w:left w:val="none" w:sz="0" w:space="0" w:color="auto"/>
            <w:bottom w:val="none" w:sz="0" w:space="0" w:color="auto"/>
            <w:right w:val="none" w:sz="0" w:space="0" w:color="auto"/>
          </w:divBdr>
        </w:div>
        <w:div w:id="2087414201">
          <w:marLeft w:val="0"/>
          <w:marRight w:val="0"/>
          <w:marTop w:val="20"/>
          <w:marBottom w:val="20"/>
          <w:divBdr>
            <w:top w:val="none" w:sz="0" w:space="0" w:color="auto"/>
            <w:left w:val="none" w:sz="0" w:space="0" w:color="auto"/>
            <w:bottom w:val="none" w:sz="0" w:space="0" w:color="auto"/>
            <w:right w:val="none" w:sz="0" w:space="0" w:color="auto"/>
          </w:divBdr>
        </w:div>
        <w:div w:id="2032294626">
          <w:marLeft w:val="0"/>
          <w:marRight w:val="0"/>
          <w:marTop w:val="20"/>
          <w:marBottom w:val="20"/>
          <w:divBdr>
            <w:top w:val="none" w:sz="0" w:space="0" w:color="auto"/>
            <w:left w:val="none" w:sz="0" w:space="0" w:color="auto"/>
            <w:bottom w:val="none" w:sz="0" w:space="0" w:color="auto"/>
            <w:right w:val="none" w:sz="0" w:space="0" w:color="auto"/>
          </w:divBdr>
        </w:div>
        <w:div w:id="932133223">
          <w:marLeft w:val="0"/>
          <w:marRight w:val="0"/>
          <w:marTop w:val="20"/>
          <w:marBottom w:val="20"/>
          <w:divBdr>
            <w:top w:val="none" w:sz="0" w:space="0" w:color="auto"/>
            <w:left w:val="none" w:sz="0" w:space="0" w:color="auto"/>
            <w:bottom w:val="none" w:sz="0" w:space="0" w:color="auto"/>
            <w:right w:val="none" w:sz="0" w:space="0" w:color="auto"/>
          </w:divBdr>
        </w:div>
        <w:div w:id="1032071305">
          <w:marLeft w:val="0"/>
          <w:marRight w:val="0"/>
          <w:marTop w:val="20"/>
          <w:marBottom w:val="20"/>
          <w:divBdr>
            <w:top w:val="none" w:sz="0" w:space="0" w:color="auto"/>
            <w:left w:val="none" w:sz="0" w:space="0" w:color="auto"/>
            <w:bottom w:val="none" w:sz="0" w:space="0" w:color="auto"/>
            <w:right w:val="none" w:sz="0" w:space="0" w:color="auto"/>
          </w:divBdr>
        </w:div>
        <w:div w:id="446120688">
          <w:marLeft w:val="0"/>
          <w:marRight w:val="0"/>
          <w:marTop w:val="20"/>
          <w:marBottom w:val="20"/>
          <w:divBdr>
            <w:top w:val="none" w:sz="0" w:space="0" w:color="auto"/>
            <w:left w:val="none" w:sz="0" w:space="0" w:color="auto"/>
            <w:bottom w:val="none" w:sz="0" w:space="0" w:color="auto"/>
            <w:right w:val="none" w:sz="0" w:space="0" w:color="auto"/>
          </w:divBdr>
        </w:div>
        <w:div w:id="319382008">
          <w:marLeft w:val="0"/>
          <w:marRight w:val="0"/>
          <w:marTop w:val="20"/>
          <w:marBottom w:val="20"/>
          <w:divBdr>
            <w:top w:val="none" w:sz="0" w:space="0" w:color="auto"/>
            <w:left w:val="none" w:sz="0" w:space="0" w:color="auto"/>
            <w:bottom w:val="none" w:sz="0" w:space="0" w:color="auto"/>
            <w:right w:val="none" w:sz="0" w:space="0" w:color="auto"/>
          </w:divBdr>
        </w:div>
        <w:div w:id="2075201289">
          <w:marLeft w:val="0"/>
          <w:marRight w:val="0"/>
          <w:marTop w:val="20"/>
          <w:marBottom w:val="20"/>
          <w:divBdr>
            <w:top w:val="none" w:sz="0" w:space="0" w:color="auto"/>
            <w:left w:val="none" w:sz="0" w:space="0" w:color="auto"/>
            <w:bottom w:val="none" w:sz="0" w:space="0" w:color="auto"/>
            <w:right w:val="none" w:sz="0" w:space="0" w:color="auto"/>
          </w:divBdr>
        </w:div>
        <w:div w:id="1499733746">
          <w:marLeft w:val="0"/>
          <w:marRight w:val="0"/>
          <w:marTop w:val="20"/>
          <w:marBottom w:val="20"/>
          <w:divBdr>
            <w:top w:val="none" w:sz="0" w:space="0" w:color="auto"/>
            <w:left w:val="none" w:sz="0" w:space="0" w:color="auto"/>
            <w:bottom w:val="none" w:sz="0" w:space="0" w:color="auto"/>
            <w:right w:val="none" w:sz="0" w:space="0" w:color="auto"/>
          </w:divBdr>
        </w:div>
        <w:div w:id="1309626350">
          <w:marLeft w:val="0"/>
          <w:marRight w:val="0"/>
          <w:marTop w:val="20"/>
          <w:marBottom w:val="20"/>
          <w:divBdr>
            <w:top w:val="none" w:sz="0" w:space="0" w:color="auto"/>
            <w:left w:val="none" w:sz="0" w:space="0" w:color="auto"/>
            <w:bottom w:val="none" w:sz="0" w:space="0" w:color="auto"/>
            <w:right w:val="none" w:sz="0" w:space="0" w:color="auto"/>
          </w:divBdr>
        </w:div>
        <w:div w:id="1913536878">
          <w:marLeft w:val="0"/>
          <w:marRight w:val="0"/>
          <w:marTop w:val="20"/>
          <w:marBottom w:val="20"/>
          <w:divBdr>
            <w:top w:val="none" w:sz="0" w:space="0" w:color="auto"/>
            <w:left w:val="none" w:sz="0" w:space="0" w:color="auto"/>
            <w:bottom w:val="none" w:sz="0" w:space="0" w:color="auto"/>
            <w:right w:val="none" w:sz="0" w:space="0" w:color="auto"/>
          </w:divBdr>
        </w:div>
        <w:div w:id="612134173">
          <w:marLeft w:val="0"/>
          <w:marRight w:val="0"/>
          <w:marTop w:val="20"/>
          <w:marBottom w:val="20"/>
          <w:divBdr>
            <w:top w:val="none" w:sz="0" w:space="0" w:color="auto"/>
            <w:left w:val="none" w:sz="0" w:space="0" w:color="auto"/>
            <w:bottom w:val="none" w:sz="0" w:space="0" w:color="auto"/>
            <w:right w:val="none" w:sz="0" w:space="0" w:color="auto"/>
          </w:divBdr>
        </w:div>
        <w:div w:id="596527545">
          <w:marLeft w:val="0"/>
          <w:marRight w:val="0"/>
          <w:marTop w:val="20"/>
          <w:marBottom w:val="20"/>
          <w:divBdr>
            <w:top w:val="none" w:sz="0" w:space="0" w:color="auto"/>
            <w:left w:val="none" w:sz="0" w:space="0" w:color="auto"/>
            <w:bottom w:val="none" w:sz="0" w:space="0" w:color="auto"/>
            <w:right w:val="none" w:sz="0" w:space="0" w:color="auto"/>
          </w:divBdr>
        </w:div>
        <w:div w:id="1720934614">
          <w:marLeft w:val="0"/>
          <w:marRight w:val="0"/>
          <w:marTop w:val="20"/>
          <w:marBottom w:val="20"/>
          <w:divBdr>
            <w:top w:val="none" w:sz="0" w:space="0" w:color="auto"/>
            <w:left w:val="none" w:sz="0" w:space="0" w:color="auto"/>
            <w:bottom w:val="none" w:sz="0" w:space="0" w:color="auto"/>
            <w:right w:val="none" w:sz="0" w:space="0" w:color="auto"/>
          </w:divBdr>
        </w:div>
        <w:div w:id="467553209">
          <w:marLeft w:val="0"/>
          <w:marRight w:val="0"/>
          <w:marTop w:val="20"/>
          <w:marBottom w:val="20"/>
          <w:divBdr>
            <w:top w:val="none" w:sz="0" w:space="0" w:color="auto"/>
            <w:left w:val="none" w:sz="0" w:space="0" w:color="auto"/>
            <w:bottom w:val="none" w:sz="0" w:space="0" w:color="auto"/>
            <w:right w:val="none" w:sz="0" w:space="0" w:color="auto"/>
          </w:divBdr>
        </w:div>
        <w:div w:id="526526320">
          <w:marLeft w:val="0"/>
          <w:marRight w:val="0"/>
          <w:marTop w:val="20"/>
          <w:marBottom w:val="20"/>
          <w:divBdr>
            <w:top w:val="none" w:sz="0" w:space="0" w:color="auto"/>
            <w:left w:val="none" w:sz="0" w:space="0" w:color="auto"/>
            <w:bottom w:val="none" w:sz="0" w:space="0" w:color="auto"/>
            <w:right w:val="none" w:sz="0" w:space="0" w:color="auto"/>
          </w:divBdr>
        </w:div>
        <w:div w:id="1968923628">
          <w:marLeft w:val="0"/>
          <w:marRight w:val="0"/>
          <w:marTop w:val="20"/>
          <w:marBottom w:val="20"/>
          <w:divBdr>
            <w:top w:val="none" w:sz="0" w:space="0" w:color="auto"/>
            <w:left w:val="none" w:sz="0" w:space="0" w:color="auto"/>
            <w:bottom w:val="none" w:sz="0" w:space="0" w:color="auto"/>
            <w:right w:val="none" w:sz="0" w:space="0" w:color="auto"/>
          </w:divBdr>
        </w:div>
        <w:div w:id="113528961">
          <w:marLeft w:val="0"/>
          <w:marRight w:val="0"/>
          <w:marTop w:val="20"/>
          <w:marBottom w:val="20"/>
          <w:divBdr>
            <w:top w:val="none" w:sz="0" w:space="0" w:color="auto"/>
            <w:left w:val="none" w:sz="0" w:space="0" w:color="auto"/>
            <w:bottom w:val="none" w:sz="0" w:space="0" w:color="auto"/>
            <w:right w:val="none" w:sz="0" w:space="0" w:color="auto"/>
          </w:divBdr>
        </w:div>
        <w:div w:id="334187007">
          <w:marLeft w:val="0"/>
          <w:marRight w:val="0"/>
          <w:marTop w:val="20"/>
          <w:marBottom w:val="20"/>
          <w:divBdr>
            <w:top w:val="none" w:sz="0" w:space="0" w:color="auto"/>
            <w:left w:val="none" w:sz="0" w:space="0" w:color="auto"/>
            <w:bottom w:val="none" w:sz="0" w:space="0" w:color="auto"/>
            <w:right w:val="none" w:sz="0" w:space="0" w:color="auto"/>
          </w:divBdr>
        </w:div>
        <w:div w:id="1805154031">
          <w:marLeft w:val="0"/>
          <w:marRight w:val="0"/>
          <w:marTop w:val="20"/>
          <w:marBottom w:val="20"/>
          <w:divBdr>
            <w:top w:val="none" w:sz="0" w:space="0" w:color="auto"/>
            <w:left w:val="none" w:sz="0" w:space="0" w:color="auto"/>
            <w:bottom w:val="none" w:sz="0" w:space="0" w:color="auto"/>
            <w:right w:val="none" w:sz="0" w:space="0" w:color="auto"/>
          </w:divBdr>
        </w:div>
        <w:div w:id="1832404334">
          <w:marLeft w:val="0"/>
          <w:marRight w:val="0"/>
          <w:marTop w:val="20"/>
          <w:marBottom w:val="20"/>
          <w:divBdr>
            <w:top w:val="none" w:sz="0" w:space="0" w:color="auto"/>
            <w:left w:val="none" w:sz="0" w:space="0" w:color="auto"/>
            <w:bottom w:val="none" w:sz="0" w:space="0" w:color="auto"/>
            <w:right w:val="none" w:sz="0" w:space="0" w:color="auto"/>
          </w:divBdr>
        </w:div>
        <w:div w:id="530606845">
          <w:marLeft w:val="0"/>
          <w:marRight w:val="0"/>
          <w:marTop w:val="20"/>
          <w:marBottom w:val="20"/>
          <w:divBdr>
            <w:top w:val="none" w:sz="0" w:space="0" w:color="auto"/>
            <w:left w:val="none" w:sz="0" w:space="0" w:color="auto"/>
            <w:bottom w:val="none" w:sz="0" w:space="0" w:color="auto"/>
            <w:right w:val="none" w:sz="0" w:space="0" w:color="auto"/>
          </w:divBdr>
        </w:div>
        <w:div w:id="424619478">
          <w:marLeft w:val="0"/>
          <w:marRight w:val="0"/>
          <w:marTop w:val="20"/>
          <w:marBottom w:val="20"/>
          <w:divBdr>
            <w:top w:val="none" w:sz="0" w:space="0" w:color="auto"/>
            <w:left w:val="none" w:sz="0" w:space="0" w:color="auto"/>
            <w:bottom w:val="none" w:sz="0" w:space="0" w:color="auto"/>
            <w:right w:val="none" w:sz="0" w:space="0" w:color="auto"/>
          </w:divBdr>
        </w:div>
        <w:div w:id="1990206104">
          <w:marLeft w:val="0"/>
          <w:marRight w:val="0"/>
          <w:marTop w:val="20"/>
          <w:marBottom w:val="20"/>
          <w:divBdr>
            <w:top w:val="none" w:sz="0" w:space="0" w:color="auto"/>
            <w:left w:val="none" w:sz="0" w:space="0" w:color="auto"/>
            <w:bottom w:val="none" w:sz="0" w:space="0" w:color="auto"/>
            <w:right w:val="none" w:sz="0" w:space="0" w:color="auto"/>
          </w:divBdr>
        </w:div>
        <w:div w:id="621347855">
          <w:marLeft w:val="0"/>
          <w:marRight w:val="0"/>
          <w:marTop w:val="20"/>
          <w:marBottom w:val="20"/>
          <w:divBdr>
            <w:top w:val="none" w:sz="0" w:space="0" w:color="auto"/>
            <w:left w:val="none" w:sz="0" w:space="0" w:color="auto"/>
            <w:bottom w:val="none" w:sz="0" w:space="0" w:color="auto"/>
            <w:right w:val="none" w:sz="0" w:space="0" w:color="auto"/>
          </w:divBdr>
        </w:div>
        <w:div w:id="1284845638">
          <w:marLeft w:val="0"/>
          <w:marRight w:val="0"/>
          <w:marTop w:val="20"/>
          <w:marBottom w:val="20"/>
          <w:divBdr>
            <w:top w:val="none" w:sz="0" w:space="0" w:color="auto"/>
            <w:left w:val="none" w:sz="0" w:space="0" w:color="auto"/>
            <w:bottom w:val="none" w:sz="0" w:space="0" w:color="auto"/>
            <w:right w:val="none" w:sz="0" w:space="0" w:color="auto"/>
          </w:divBdr>
        </w:div>
        <w:div w:id="2069448649">
          <w:marLeft w:val="0"/>
          <w:marRight w:val="0"/>
          <w:marTop w:val="20"/>
          <w:marBottom w:val="20"/>
          <w:divBdr>
            <w:top w:val="none" w:sz="0" w:space="0" w:color="auto"/>
            <w:left w:val="none" w:sz="0" w:space="0" w:color="auto"/>
            <w:bottom w:val="none" w:sz="0" w:space="0" w:color="auto"/>
            <w:right w:val="none" w:sz="0" w:space="0" w:color="auto"/>
          </w:divBdr>
        </w:div>
        <w:div w:id="1998460962">
          <w:marLeft w:val="0"/>
          <w:marRight w:val="0"/>
          <w:marTop w:val="20"/>
          <w:marBottom w:val="20"/>
          <w:divBdr>
            <w:top w:val="none" w:sz="0" w:space="0" w:color="auto"/>
            <w:left w:val="none" w:sz="0" w:space="0" w:color="auto"/>
            <w:bottom w:val="none" w:sz="0" w:space="0" w:color="auto"/>
            <w:right w:val="none" w:sz="0" w:space="0" w:color="auto"/>
          </w:divBdr>
        </w:div>
        <w:div w:id="1380670173">
          <w:marLeft w:val="0"/>
          <w:marRight w:val="0"/>
          <w:marTop w:val="20"/>
          <w:marBottom w:val="20"/>
          <w:divBdr>
            <w:top w:val="none" w:sz="0" w:space="0" w:color="auto"/>
            <w:left w:val="none" w:sz="0" w:space="0" w:color="auto"/>
            <w:bottom w:val="none" w:sz="0" w:space="0" w:color="auto"/>
            <w:right w:val="none" w:sz="0" w:space="0" w:color="auto"/>
          </w:divBdr>
        </w:div>
        <w:div w:id="1650017555">
          <w:marLeft w:val="0"/>
          <w:marRight w:val="0"/>
          <w:marTop w:val="20"/>
          <w:marBottom w:val="20"/>
          <w:divBdr>
            <w:top w:val="none" w:sz="0" w:space="0" w:color="auto"/>
            <w:left w:val="none" w:sz="0" w:space="0" w:color="auto"/>
            <w:bottom w:val="none" w:sz="0" w:space="0" w:color="auto"/>
            <w:right w:val="none" w:sz="0" w:space="0" w:color="auto"/>
          </w:divBdr>
        </w:div>
        <w:div w:id="264920576">
          <w:marLeft w:val="0"/>
          <w:marRight w:val="0"/>
          <w:marTop w:val="20"/>
          <w:marBottom w:val="20"/>
          <w:divBdr>
            <w:top w:val="none" w:sz="0" w:space="0" w:color="auto"/>
            <w:left w:val="none" w:sz="0" w:space="0" w:color="auto"/>
            <w:bottom w:val="none" w:sz="0" w:space="0" w:color="auto"/>
            <w:right w:val="none" w:sz="0" w:space="0" w:color="auto"/>
          </w:divBdr>
        </w:div>
        <w:div w:id="1558786468">
          <w:marLeft w:val="0"/>
          <w:marRight w:val="0"/>
          <w:marTop w:val="32"/>
          <w:marBottom w:val="32"/>
          <w:divBdr>
            <w:top w:val="none" w:sz="0" w:space="0" w:color="auto"/>
            <w:left w:val="none" w:sz="0" w:space="0" w:color="auto"/>
            <w:bottom w:val="none" w:sz="0" w:space="0" w:color="auto"/>
            <w:right w:val="none" w:sz="0" w:space="0" w:color="auto"/>
          </w:divBdr>
        </w:div>
        <w:div w:id="47192179">
          <w:marLeft w:val="0"/>
          <w:marRight w:val="0"/>
          <w:marTop w:val="32"/>
          <w:marBottom w:val="32"/>
          <w:divBdr>
            <w:top w:val="none" w:sz="0" w:space="0" w:color="auto"/>
            <w:left w:val="none" w:sz="0" w:space="0" w:color="auto"/>
            <w:bottom w:val="none" w:sz="0" w:space="0" w:color="auto"/>
            <w:right w:val="none" w:sz="0" w:space="0" w:color="auto"/>
          </w:divBdr>
        </w:div>
        <w:div w:id="2032679989">
          <w:marLeft w:val="0"/>
          <w:marRight w:val="0"/>
          <w:marTop w:val="32"/>
          <w:marBottom w:val="32"/>
          <w:divBdr>
            <w:top w:val="none" w:sz="0" w:space="0" w:color="auto"/>
            <w:left w:val="none" w:sz="0" w:space="0" w:color="auto"/>
            <w:bottom w:val="none" w:sz="0" w:space="0" w:color="auto"/>
            <w:right w:val="none" w:sz="0" w:space="0" w:color="auto"/>
          </w:divBdr>
        </w:div>
        <w:div w:id="1624312458">
          <w:marLeft w:val="0"/>
          <w:marRight w:val="0"/>
          <w:marTop w:val="32"/>
          <w:marBottom w:val="32"/>
          <w:divBdr>
            <w:top w:val="none" w:sz="0" w:space="0" w:color="auto"/>
            <w:left w:val="none" w:sz="0" w:space="0" w:color="auto"/>
            <w:bottom w:val="none" w:sz="0" w:space="0" w:color="auto"/>
            <w:right w:val="none" w:sz="0" w:space="0" w:color="auto"/>
          </w:divBdr>
        </w:div>
        <w:div w:id="1411657185">
          <w:marLeft w:val="0"/>
          <w:marRight w:val="0"/>
          <w:marTop w:val="32"/>
          <w:marBottom w:val="32"/>
          <w:divBdr>
            <w:top w:val="none" w:sz="0" w:space="0" w:color="auto"/>
            <w:left w:val="none" w:sz="0" w:space="0" w:color="auto"/>
            <w:bottom w:val="none" w:sz="0" w:space="0" w:color="auto"/>
            <w:right w:val="none" w:sz="0" w:space="0" w:color="auto"/>
          </w:divBdr>
        </w:div>
        <w:div w:id="497114852">
          <w:marLeft w:val="0"/>
          <w:marRight w:val="0"/>
          <w:marTop w:val="32"/>
          <w:marBottom w:val="32"/>
          <w:divBdr>
            <w:top w:val="none" w:sz="0" w:space="0" w:color="auto"/>
            <w:left w:val="none" w:sz="0" w:space="0" w:color="auto"/>
            <w:bottom w:val="none" w:sz="0" w:space="0" w:color="auto"/>
            <w:right w:val="none" w:sz="0" w:space="0" w:color="auto"/>
          </w:divBdr>
        </w:div>
        <w:div w:id="1913004241">
          <w:marLeft w:val="0"/>
          <w:marRight w:val="0"/>
          <w:marTop w:val="32"/>
          <w:marBottom w:val="32"/>
          <w:divBdr>
            <w:top w:val="none" w:sz="0" w:space="0" w:color="auto"/>
            <w:left w:val="none" w:sz="0" w:space="0" w:color="auto"/>
            <w:bottom w:val="none" w:sz="0" w:space="0" w:color="auto"/>
            <w:right w:val="none" w:sz="0" w:space="0" w:color="auto"/>
          </w:divBdr>
        </w:div>
        <w:div w:id="192814199">
          <w:marLeft w:val="0"/>
          <w:marRight w:val="0"/>
          <w:marTop w:val="32"/>
          <w:marBottom w:val="32"/>
          <w:divBdr>
            <w:top w:val="none" w:sz="0" w:space="0" w:color="auto"/>
            <w:left w:val="none" w:sz="0" w:space="0" w:color="auto"/>
            <w:bottom w:val="none" w:sz="0" w:space="0" w:color="auto"/>
            <w:right w:val="none" w:sz="0" w:space="0" w:color="auto"/>
          </w:divBdr>
        </w:div>
        <w:div w:id="167251892">
          <w:marLeft w:val="0"/>
          <w:marRight w:val="0"/>
          <w:marTop w:val="32"/>
          <w:marBottom w:val="32"/>
          <w:divBdr>
            <w:top w:val="none" w:sz="0" w:space="0" w:color="auto"/>
            <w:left w:val="none" w:sz="0" w:space="0" w:color="auto"/>
            <w:bottom w:val="none" w:sz="0" w:space="0" w:color="auto"/>
            <w:right w:val="none" w:sz="0" w:space="0" w:color="auto"/>
          </w:divBdr>
        </w:div>
        <w:div w:id="175578183">
          <w:marLeft w:val="0"/>
          <w:marRight w:val="0"/>
          <w:marTop w:val="32"/>
          <w:marBottom w:val="32"/>
          <w:divBdr>
            <w:top w:val="none" w:sz="0" w:space="0" w:color="auto"/>
            <w:left w:val="none" w:sz="0" w:space="0" w:color="auto"/>
            <w:bottom w:val="none" w:sz="0" w:space="0" w:color="auto"/>
            <w:right w:val="none" w:sz="0" w:space="0" w:color="auto"/>
          </w:divBdr>
        </w:div>
        <w:div w:id="1305231842">
          <w:marLeft w:val="0"/>
          <w:marRight w:val="0"/>
          <w:marTop w:val="32"/>
          <w:marBottom w:val="32"/>
          <w:divBdr>
            <w:top w:val="none" w:sz="0" w:space="0" w:color="auto"/>
            <w:left w:val="none" w:sz="0" w:space="0" w:color="auto"/>
            <w:bottom w:val="none" w:sz="0" w:space="0" w:color="auto"/>
            <w:right w:val="none" w:sz="0" w:space="0" w:color="auto"/>
          </w:divBdr>
        </w:div>
        <w:div w:id="125047343">
          <w:marLeft w:val="0"/>
          <w:marRight w:val="0"/>
          <w:marTop w:val="32"/>
          <w:marBottom w:val="32"/>
          <w:divBdr>
            <w:top w:val="none" w:sz="0" w:space="0" w:color="auto"/>
            <w:left w:val="none" w:sz="0" w:space="0" w:color="auto"/>
            <w:bottom w:val="none" w:sz="0" w:space="0" w:color="auto"/>
            <w:right w:val="none" w:sz="0" w:space="0" w:color="auto"/>
          </w:divBdr>
        </w:div>
        <w:div w:id="539510631">
          <w:marLeft w:val="0"/>
          <w:marRight w:val="0"/>
          <w:marTop w:val="32"/>
          <w:marBottom w:val="32"/>
          <w:divBdr>
            <w:top w:val="none" w:sz="0" w:space="0" w:color="auto"/>
            <w:left w:val="none" w:sz="0" w:space="0" w:color="auto"/>
            <w:bottom w:val="none" w:sz="0" w:space="0" w:color="auto"/>
            <w:right w:val="none" w:sz="0" w:space="0" w:color="auto"/>
          </w:divBdr>
        </w:div>
        <w:div w:id="1504658817">
          <w:marLeft w:val="0"/>
          <w:marRight w:val="0"/>
          <w:marTop w:val="32"/>
          <w:marBottom w:val="32"/>
          <w:divBdr>
            <w:top w:val="none" w:sz="0" w:space="0" w:color="auto"/>
            <w:left w:val="none" w:sz="0" w:space="0" w:color="auto"/>
            <w:bottom w:val="none" w:sz="0" w:space="0" w:color="auto"/>
            <w:right w:val="none" w:sz="0" w:space="0" w:color="auto"/>
          </w:divBdr>
        </w:div>
        <w:div w:id="21520541">
          <w:marLeft w:val="0"/>
          <w:marRight w:val="0"/>
          <w:marTop w:val="32"/>
          <w:marBottom w:val="32"/>
          <w:divBdr>
            <w:top w:val="none" w:sz="0" w:space="0" w:color="auto"/>
            <w:left w:val="none" w:sz="0" w:space="0" w:color="auto"/>
            <w:bottom w:val="none" w:sz="0" w:space="0" w:color="auto"/>
            <w:right w:val="none" w:sz="0" w:space="0" w:color="auto"/>
          </w:divBdr>
        </w:div>
        <w:div w:id="518468565">
          <w:marLeft w:val="0"/>
          <w:marRight w:val="0"/>
          <w:marTop w:val="32"/>
          <w:marBottom w:val="32"/>
          <w:divBdr>
            <w:top w:val="none" w:sz="0" w:space="0" w:color="auto"/>
            <w:left w:val="none" w:sz="0" w:space="0" w:color="auto"/>
            <w:bottom w:val="none" w:sz="0" w:space="0" w:color="auto"/>
            <w:right w:val="none" w:sz="0" w:space="0" w:color="auto"/>
          </w:divBdr>
        </w:div>
        <w:div w:id="2084141201">
          <w:marLeft w:val="0"/>
          <w:marRight w:val="0"/>
          <w:marTop w:val="32"/>
          <w:marBottom w:val="32"/>
          <w:divBdr>
            <w:top w:val="none" w:sz="0" w:space="0" w:color="auto"/>
            <w:left w:val="none" w:sz="0" w:space="0" w:color="auto"/>
            <w:bottom w:val="none" w:sz="0" w:space="0" w:color="auto"/>
            <w:right w:val="none" w:sz="0" w:space="0" w:color="auto"/>
          </w:divBdr>
        </w:div>
        <w:div w:id="1880431721">
          <w:marLeft w:val="0"/>
          <w:marRight w:val="0"/>
          <w:marTop w:val="32"/>
          <w:marBottom w:val="32"/>
          <w:divBdr>
            <w:top w:val="none" w:sz="0" w:space="0" w:color="auto"/>
            <w:left w:val="none" w:sz="0" w:space="0" w:color="auto"/>
            <w:bottom w:val="none" w:sz="0" w:space="0" w:color="auto"/>
            <w:right w:val="none" w:sz="0" w:space="0" w:color="auto"/>
          </w:divBdr>
        </w:div>
        <w:div w:id="131141744">
          <w:marLeft w:val="0"/>
          <w:marRight w:val="0"/>
          <w:marTop w:val="32"/>
          <w:marBottom w:val="32"/>
          <w:divBdr>
            <w:top w:val="none" w:sz="0" w:space="0" w:color="auto"/>
            <w:left w:val="none" w:sz="0" w:space="0" w:color="auto"/>
            <w:bottom w:val="none" w:sz="0" w:space="0" w:color="auto"/>
            <w:right w:val="none" w:sz="0" w:space="0" w:color="auto"/>
          </w:divBdr>
        </w:div>
        <w:div w:id="810051297">
          <w:marLeft w:val="0"/>
          <w:marRight w:val="0"/>
          <w:marTop w:val="32"/>
          <w:marBottom w:val="32"/>
          <w:divBdr>
            <w:top w:val="none" w:sz="0" w:space="0" w:color="auto"/>
            <w:left w:val="none" w:sz="0" w:space="0" w:color="auto"/>
            <w:bottom w:val="none" w:sz="0" w:space="0" w:color="auto"/>
            <w:right w:val="none" w:sz="0" w:space="0" w:color="auto"/>
          </w:divBdr>
        </w:div>
        <w:div w:id="1832061325">
          <w:marLeft w:val="0"/>
          <w:marRight w:val="0"/>
          <w:marTop w:val="32"/>
          <w:marBottom w:val="32"/>
          <w:divBdr>
            <w:top w:val="none" w:sz="0" w:space="0" w:color="auto"/>
            <w:left w:val="none" w:sz="0" w:space="0" w:color="auto"/>
            <w:bottom w:val="none" w:sz="0" w:space="0" w:color="auto"/>
            <w:right w:val="none" w:sz="0" w:space="0" w:color="auto"/>
          </w:divBdr>
        </w:div>
        <w:div w:id="1957985170">
          <w:marLeft w:val="0"/>
          <w:marRight w:val="0"/>
          <w:marTop w:val="32"/>
          <w:marBottom w:val="32"/>
          <w:divBdr>
            <w:top w:val="none" w:sz="0" w:space="0" w:color="auto"/>
            <w:left w:val="none" w:sz="0" w:space="0" w:color="auto"/>
            <w:bottom w:val="none" w:sz="0" w:space="0" w:color="auto"/>
            <w:right w:val="none" w:sz="0" w:space="0" w:color="auto"/>
          </w:divBdr>
        </w:div>
        <w:div w:id="945309191">
          <w:marLeft w:val="0"/>
          <w:marRight w:val="0"/>
          <w:marTop w:val="32"/>
          <w:marBottom w:val="32"/>
          <w:divBdr>
            <w:top w:val="none" w:sz="0" w:space="0" w:color="auto"/>
            <w:left w:val="none" w:sz="0" w:space="0" w:color="auto"/>
            <w:bottom w:val="none" w:sz="0" w:space="0" w:color="auto"/>
            <w:right w:val="none" w:sz="0" w:space="0" w:color="auto"/>
          </w:divBdr>
        </w:div>
        <w:div w:id="192421185">
          <w:marLeft w:val="0"/>
          <w:marRight w:val="0"/>
          <w:marTop w:val="32"/>
          <w:marBottom w:val="32"/>
          <w:divBdr>
            <w:top w:val="none" w:sz="0" w:space="0" w:color="auto"/>
            <w:left w:val="none" w:sz="0" w:space="0" w:color="auto"/>
            <w:bottom w:val="none" w:sz="0" w:space="0" w:color="auto"/>
            <w:right w:val="none" w:sz="0" w:space="0" w:color="auto"/>
          </w:divBdr>
        </w:div>
        <w:div w:id="1751346100">
          <w:marLeft w:val="0"/>
          <w:marRight w:val="0"/>
          <w:marTop w:val="32"/>
          <w:marBottom w:val="32"/>
          <w:divBdr>
            <w:top w:val="none" w:sz="0" w:space="0" w:color="auto"/>
            <w:left w:val="none" w:sz="0" w:space="0" w:color="auto"/>
            <w:bottom w:val="none" w:sz="0" w:space="0" w:color="auto"/>
            <w:right w:val="none" w:sz="0" w:space="0" w:color="auto"/>
          </w:divBdr>
        </w:div>
        <w:div w:id="284432697">
          <w:marLeft w:val="0"/>
          <w:marRight w:val="0"/>
          <w:marTop w:val="32"/>
          <w:marBottom w:val="32"/>
          <w:divBdr>
            <w:top w:val="none" w:sz="0" w:space="0" w:color="auto"/>
            <w:left w:val="none" w:sz="0" w:space="0" w:color="auto"/>
            <w:bottom w:val="none" w:sz="0" w:space="0" w:color="auto"/>
            <w:right w:val="none" w:sz="0" w:space="0" w:color="auto"/>
          </w:divBdr>
        </w:div>
        <w:div w:id="995567928">
          <w:marLeft w:val="0"/>
          <w:marRight w:val="0"/>
          <w:marTop w:val="32"/>
          <w:marBottom w:val="32"/>
          <w:divBdr>
            <w:top w:val="none" w:sz="0" w:space="0" w:color="auto"/>
            <w:left w:val="none" w:sz="0" w:space="0" w:color="auto"/>
            <w:bottom w:val="none" w:sz="0" w:space="0" w:color="auto"/>
            <w:right w:val="none" w:sz="0" w:space="0" w:color="auto"/>
          </w:divBdr>
        </w:div>
        <w:div w:id="1423333833">
          <w:marLeft w:val="0"/>
          <w:marRight w:val="0"/>
          <w:marTop w:val="32"/>
          <w:marBottom w:val="32"/>
          <w:divBdr>
            <w:top w:val="none" w:sz="0" w:space="0" w:color="auto"/>
            <w:left w:val="none" w:sz="0" w:space="0" w:color="auto"/>
            <w:bottom w:val="none" w:sz="0" w:space="0" w:color="auto"/>
            <w:right w:val="none" w:sz="0" w:space="0" w:color="auto"/>
          </w:divBdr>
        </w:div>
        <w:div w:id="434905628">
          <w:marLeft w:val="0"/>
          <w:marRight w:val="0"/>
          <w:marTop w:val="32"/>
          <w:marBottom w:val="32"/>
          <w:divBdr>
            <w:top w:val="none" w:sz="0" w:space="0" w:color="auto"/>
            <w:left w:val="none" w:sz="0" w:space="0" w:color="auto"/>
            <w:bottom w:val="none" w:sz="0" w:space="0" w:color="auto"/>
            <w:right w:val="none" w:sz="0" w:space="0" w:color="auto"/>
          </w:divBdr>
        </w:div>
        <w:div w:id="341710360">
          <w:marLeft w:val="0"/>
          <w:marRight w:val="0"/>
          <w:marTop w:val="32"/>
          <w:marBottom w:val="32"/>
          <w:divBdr>
            <w:top w:val="none" w:sz="0" w:space="0" w:color="auto"/>
            <w:left w:val="none" w:sz="0" w:space="0" w:color="auto"/>
            <w:bottom w:val="none" w:sz="0" w:space="0" w:color="auto"/>
            <w:right w:val="none" w:sz="0" w:space="0" w:color="auto"/>
          </w:divBdr>
        </w:div>
        <w:div w:id="762455129">
          <w:marLeft w:val="0"/>
          <w:marRight w:val="0"/>
          <w:marTop w:val="32"/>
          <w:marBottom w:val="32"/>
          <w:divBdr>
            <w:top w:val="none" w:sz="0" w:space="0" w:color="auto"/>
            <w:left w:val="none" w:sz="0" w:space="0" w:color="auto"/>
            <w:bottom w:val="none" w:sz="0" w:space="0" w:color="auto"/>
            <w:right w:val="none" w:sz="0" w:space="0" w:color="auto"/>
          </w:divBdr>
        </w:div>
        <w:div w:id="222370223">
          <w:marLeft w:val="0"/>
          <w:marRight w:val="0"/>
          <w:marTop w:val="32"/>
          <w:marBottom w:val="32"/>
          <w:divBdr>
            <w:top w:val="none" w:sz="0" w:space="0" w:color="auto"/>
            <w:left w:val="none" w:sz="0" w:space="0" w:color="auto"/>
            <w:bottom w:val="none" w:sz="0" w:space="0" w:color="auto"/>
            <w:right w:val="none" w:sz="0" w:space="0" w:color="auto"/>
          </w:divBdr>
        </w:div>
        <w:div w:id="1287127379">
          <w:marLeft w:val="0"/>
          <w:marRight w:val="0"/>
          <w:marTop w:val="32"/>
          <w:marBottom w:val="32"/>
          <w:divBdr>
            <w:top w:val="none" w:sz="0" w:space="0" w:color="auto"/>
            <w:left w:val="none" w:sz="0" w:space="0" w:color="auto"/>
            <w:bottom w:val="none" w:sz="0" w:space="0" w:color="auto"/>
            <w:right w:val="none" w:sz="0" w:space="0" w:color="auto"/>
          </w:divBdr>
        </w:div>
        <w:div w:id="1175072782">
          <w:marLeft w:val="0"/>
          <w:marRight w:val="0"/>
          <w:marTop w:val="32"/>
          <w:marBottom w:val="32"/>
          <w:divBdr>
            <w:top w:val="none" w:sz="0" w:space="0" w:color="auto"/>
            <w:left w:val="none" w:sz="0" w:space="0" w:color="auto"/>
            <w:bottom w:val="none" w:sz="0" w:space="0" w:color="auto"/>
            <w:right w:val="none" w:sz="0" w:space="0" w:color="auto"/>
          </w:divBdr>
        </w:div>
        <w:div w:id="459298387">
          <w:marLeft w:val="0"/>
          <w:marRight w:val="0"/>
          <w:marTop w:val="32"/>
          <w:marBottom w:val="32"/>
          <w:divBdr>
            <w:top w:val="none" w:sz="0" w:space="0" w:color="auto"/>
            <w:left w:val="none" w:sz="0" w:space="0" w:color="auto"/>
            <w:bottom w:val="none" w:sz="0" w:space="0" w:color="auto"/>
            <w:right w:val="none" w:sz="0" w:space="0" w:color="auto"/>
          </w:divBdr>
        </w:div>
        <w:div w:id="1612591625">
          <w:marLeft w:val="0"/>
          <w:marRight w:val="0"/>
          <w:marTop w:val="32"/>
          <w:marBottom w:val="32"/>
          <w:divBdr>
            <w:top w:val="none" w:sz="0" w:space="0" w:color="auto"/>
            <w:left w:val="none" w:sz="0" w:space="0" w:color="auto"/>
            <w:bottom w:val="none" w:sz="0" w:space="0" w:color="auto"/>
            <w:right w:val="none" w:sz="0" w:space="0" w:color="auto"/>
          </w:divBdr>
        </w:div>
        <w:div w:id="605815612">
          <w:marLeft w:val="0"/>
          <w:marRight w:val="0"/>
          <w:marTop w:val="32"/>
          <w:marBottom w:val="32"/>
          <w:divBdr>
            <w:top w:val="none" w:sz="0" w:space="0" w:color="auto"/>
            <w:left w:val="none" w:sz="0" w:space="0" w:color="auto"/>
            <w:bottom w:val="none" w:sz="0" w:space="0" w:color="auto"/>
            <w:right w:val="none" w:sz="0" w:space="0" w:color="auto"/>
          </w:divBdr>
        </w:div>
        <w:div w:id="582378723">
          <w:marLeft w:val="0"/>
          <w:marRight w:val="0"/>
          <w:marTop w:val="32"/>
          <w:marBottom w:val="32"/>
          <w:divBdr>
            <w:top w:val="none" w:sz="0" w:space="0" w:color="auto"/>
            <w:left w:val="none" w:sz="0" w:space="0" w:color="auto"/>
            <w:bottom w:val="none" w:sz="0" w:space="0" w:color="auto"/>
            <w:right w:val="none" w:sz="0" w:space="0" w:color="auto"/>
          </w:divBdr>
        </w:div>
        <w:div w:id="117601662">
          <w:marLeft w:val="0"/>
          <w:marRight w:val="0"/>
          <w:marTop w:val="32"/>
          <w:marBottom w:val="32"/>
          <w:divBdr>
            <w:top w:val="none" w:sz="0" w:space="0" w:color="auto"/>
            <w:left w:val="none" w:sz="0" w:space="0" w:color="auto"/>
            <w:bottom w:val="none" w:sz="0" w:space="0" w:color="auto"/>
            <w:right w:val="none" w:sz="0" w:space="0" w:color="auto"/>
          </w:divBdr>
        </w:div>
        <w:div w:id="220360837">
          <w:marLeft w:val="0"/>
          <w:marRight w:val="0"/>
          <w:marTop w:val="32"/>
          <w:marBottom w:val="32"/>
          <w:divBdr>
            <w:top w:val="none" w:sz="0" w:space="0" w:color="auto"/>
            <w:left w:val="none" w:sz="0" w:space="0" w:color="auto"/>
            <w:bottom w:val="none" w:sz="0" w:space="0" w:color="auto"/>
            <w:right w:val="none" w:sz="0" w:space="0" w:color="auto"/>
          </w:divBdr>
        </w:div>
        <w:div w:id="1365903992">
          <w:marLeft w:val="0"/>
          <w:marRight w:val="0"/>
          <w:marTop w:val="32"/>
          <w:marBottom w:val="32"/>
          <w:divBdr>
            <w:top w:val="none" w:sz="0" w:space="0" w:color="auto"/>
            <w:left w:val="none" w:sz="0" w:space="0" w:color="auto"/>
            <w:bottom w:val="none" w:sz="0" w:space="0" w:color="auto"/>
            <w:right w:val="none" w:sz="0" w:space="0" w:color="auto"/>
          </w:divBdr>
        </w:div>
        <w:div w:id="998997570">
          <w:marLeft w:val="0"/>
          <w:marRight w:val="0"/>
          <w:marTop w:val="32"/>
          <w:marBottom w:val="32"/>
          <w:divBdr>
            <w:top w:val="none" w:sz="0" w:space="0" w:color="auto"/>
            <w:left w:val="none" w:sz="0" w:space="0" w:color="auto"/>
            <w:bottom w:val="none" w:sz="0" w:space="0" w:color="auto"/>
            <w:right w:val="none" w:sz="0" w:space="0" w:color="auto"/>
          </w:divBdr>
        </w:div>
        <w:div w:id="1236941307">
          <w:marLeft w:val="0"/>
          <w:marRight w:val="0"/>
          <w:marTop w:val="32"/>
          <w:marBottom w:val="32"/>
          <w:divBdr>
            <w:top w:val="none" w:sz="0" w:space="0" w:color="auto"/>
            <w:left w:val="none" w:sz="0" w:space="0" w:color="auto"/>
            <w:bottom w:val="none" w:sz="0" w:space="0" w:color="auto"/>
            <w:right w:val="none" w:sz="0" w:space="0" w:color="auto"/>
          </w:divBdr>
        </w:div>
        <w:div w:id="1826050736">
          <w:marLeft w:val="0"/>
          <w:marRight w:val="0"/>
          <w:marTop w:val="32"/>
          <w:marBottom w:val="32"/>
          <w:divBdr>
            <w:top w:val="none" w:sz="0" w:space="0" w:color="auto"/>
            <w:left w:val="none" w:sz="0" w:space="0" w:color="auto"/>
            <w:bottom w:val="none" w:sz="0" w:space="0" w:color="auto"/>
            <w:right w:val="none" w:sz="0" w:space="0" w:color="auto"/>
          </w:divBdr>
        </w:div>
        <w:div w:id="1173566850">
          <w:marLeft w:val="0"/>
          <w:marRight w:val="0"/>
          <w:marTop w:val="32"/>
          <w:marBottom w:val="32"/>
          <w:divBdr>
            <w:top w:val="none" w:sz="0" w:space="0" w:color="auto"/>
            <w:left w:val="none" w:sz="0" w:space="0" w:color="auto"/>
            <w:bottom w:val="none" w:sz="0" w:space="0" w:color="auto"/>
            <w:right w:val="none" w:sz="0" w:space="0" w:color="auto"/>
          </w:divBdr>
        </w:div>
        <w:div w:id="1699237461">
          <w:marLeft w:val="0"/>
          <w:marRight w:val="0"/>
          <w:marTop w:val="32"/>
          <w:marBottom w:val="32"/>
          <w:divBdr>
            <w:top w:val="none" w:sz="0" w:space="0" w:color="auto"/>
            <w:left w:val="none" w:sz="0" w:space="0" w:color="auto"/>
            <w:bottom w:val="none" w:sz="0" w:space="0" w:color="auto"/>
            <w:right w:val="none" w:sz="0" w:space="0" w:color="auto"/>
          </w:divBdr>
        </w:div>
        <w:div w:id="702709139">
          <w:marLeft w:val="0"/>
          <w:marRight w:val="0"/>
          <w:marTop w:val="32"/>
          <w:marBottom w:val="32"/>
          <w:divBdr>
            <w:top w:val="none" w:sz="0" w:space="0" w:color="auto"/>
            <w:left w:val="none" w:sz="0" w:space="0" w:color="auto"/>
            <w:bottom w:val="none" w:sz="0" w:space="0" w:color="auto"/>
            <w:right w:val="none" w:sz="0" w:space="0" w:color="auto"/>
          </w:divBdr>
        </w:div>
        <w:div w:id="565605483">
          <w:marLeft w:val="0"/>
          <w:marRight w:val="0"/>
          <w:marTop w:val="32"/>
          <w:marBottom w:val="32"/>
          <w:divBdr>
            <w:top w:val="none" w:sz="0" w:space="0" w:color="auto"/>
            <w:left w:val="none" w:sz="0" w:space="0" w:color="auto"/>
            <w:bottom w:val="none" w:sz="0" w:space="0" w:color="auto"/>
            <w:right w:val="none" w:sz="0" w:space="0" w:color="auto"/>
          </w:divBdr>
        </w:div>
        <w:div w:id="1779833640">
          <w:marLeft w:val="0"/>
          <w:marRight w:val="0"/>
          <w:marTop w:val="32"/>
          <w:marBottom w:val="32"/>
          <w:divBdr>
            <w:top w:val="none" w:sz="0" w:space="0" w:color="auto"/>
            <w:left w:val="none" w:sz="0" w:space="0" w:color="auto"/>
            <w:bottom w:val="none" w:sz="0" w:space="0" w:color="auto"/>
            <w:right w:val="none" w:sz="0" w:space="0" w:color="auto"/>
          </w:divBdr>
        </w:div>
        <w:div w:id="1708750083">
          <w:marLeft w:val="0"/>
          <w:marRight w:val="0"/>
          <w:marTop w:val="32"/>
          <w:marBottom w:val="32"/>
          <w:divBdr>
            <w:top w:val="none" w:sz="0" w:space="0" w:color="auto"/>
            <w:left w:val="none" w:sz="0" w:space="0" w:color="auto"/>
            <w:bottom w:val="none" w:sz="0" w:space="0" w:color="auto"/>
            <w:right w:val="none" w:sz="0" w:space="0" w:color="auto"/>
          </w:divBdr>
        </w:div>
        <w:div w:id="774641779">
          <w:marLeft w:val="0"/>
          <w:marRight w:val="0"/>
          <w:marTop w:val="32"/>
          <w:marBottom w:val="32"/>
          <w:divBdr>
            <w:top w:val="none" w:sz="0" w:space="0" w:color="auto"/>
            <w:left w:val="none" w:sz="0" w:space="0" w:color="auto"/>
            <w:bottom w:val="none" w:sz="0" w:space="0" w:color="auto"/>
            <w:right w:val="none" w:sz="0" w:space="0" w:color="auto"/>
          </w:divBdr>
        </w:div>
        <w:div w:id="2105226836">
          <w:marLeft w:val="0"/>
          <w:marRight w:val="0"/>
          <w:marTop w:val="32"/>
          <w:marBottom w:val="32"/>
          <w:divBdr>
            <w:top w:val="none" w:sz="0" w:space="0" w:color="auto"/>
            <w:left w:val="none" w:sz="0" w:space="0" w:color="auto"/>
            <w:bottom w:val="none" w:sz="0" w:space="0" w:color="auto"/>
            <w:right w:val="none" w:sz="0" w:space="0" w:color="auto"/>
          </w:divBdr>
        </w:div>
        <w:div w:id="1233127576">
          <w:marLeft w:val="0"/>
          <w:marRight w:val="0"/>
          <w:marTop w:val="32"/>
          <w:marBottom w:val="32"/>
          <w:divBdr>
            <w:top w:val="none" w:sz="0" w:space="0" w:color="auto"/>
            <w:left w:val="none" w:sz="0" w:space="0" w:color="auto"/>
            <w:bottom w:val="none" w:sz="0" w:space="0" w:color="auto"/>
            <w:right w:val="none" w:sz="0" w:space="0" w:color="auto"/>
          </w:divBdr>
        </w:div>
        <w:div w:id="745494208">
          <w:marLeft w:val="0"/>
          <w:marRight w:val="0"/>
          <w:marTop w:val="32"/>
          <w:marBottom w:val="32"/>
          <w:divBdr>
            <w:top w:val="none" w:sz="0" w:space="0" w:color="auto"/>
            <w:left w:val="none" w:sz="0" w:space="0" w:color="auto"/>
            <w:bottom w:val="none" w:sz="0" w:space="0" w:color="auto"/>
            <w:right w:val="none" w:sz="0" w:space="0" w:color="auto"/>
          </w:divBdr>
        </w:div>
        <w:div w:id="480385882">
          <w:marLeft w:val="0"/>
          <w:marRight w:val="0"/>
          <w:marTop w:val="32"/>
          <w:marBottom w:val="32"/>
          <w:divBdr>
            <w:top w:val="none" w:sz="0" w:space="0" w:color="auto"/>
            <w:left w:val="none" w:sz="0" w:space="0" w:color="auto"/>
            <w:bottom w:val="none" w:sz="0" w:space="0" w:color="auto"/>
            <w:right w:val="none" w:sz="0" w:space="0" w:color="auto"/>
          </w:divBdr>
        </w:div>
        <w:div w:id="1842892445">
          <w:marLeft w:val="0"/>
          <w:marRight w:val="0"/>
          <w:marTop w:val="32"/>
          <w:marBottom w:val="32"/>
          <w:divBdr>
            <w:top w:val="none" w:sz="0" w:space="0" w:color="auto"/>
            <w:left w:val="none" w:sz="0" w:space="0" w:color="auto"/>
            <w:bottom w:val="none" w:sz="0" w:space="0" w:color="auto"/>
            <w:right w:val="none" w:sz="0" w:space="0" w:color="auto"/>
          </w:divBdr>
        </w:div>
        <w:div w:id="1128009913">
          <w:marLeft w:val="0"/>
          <w:marRight w:val="0"/>
          <w:marTop w:val="32"/>
          <w:marBottom w:val="32"/>
          <w:divBdr>
            <w:top w:val="none" w:sz="0" w:space="0" w:color="auto"/>
            <w:left w:val="none" w:sz="0" w:space="0" w:color="auto"/>
            <w:bottom w:val="none" w:sz="0" w:space="0" w:color="auto"/>
            <w:right w:val="none" w:sz="0" w:space="0" w:color="auto"/>
          </w:divBdr>
        </w:div>
        <w:div w:id="671571523">
          <w:marLeft w:val="0"/>
          <w:marRight w:val="0"/>
          <w:marTop w:val="32"/>
          <w:marBottom w:val="32"/>
          <w:divBdr>
            <w:top w:val="none" w:sz="0" w:space="0" w:color="auto"/>
            <w:left w:val="none" w:sz="0" w:space="0" w:color="auto"/>
            <w:bottom w:val="none" w:sz="0" w:space="0" w:color="auto"/>
            <w:right w:val="none" w:sz="0" w:space="0" w:color="auto"/>
          </w:divBdr>
        </w:div>
        <w:div w:id="1459642671">
          <w:marLeft w:val="0"/>
          <w:marRight w:val="0"/>
          <w:marTop w:val="32"/>
          <w:marBottom w:val="32"/>
          <w:divBdr>
            <w:top w:val="none" w:sz="0" w:space="0" w:color="auto"/>
            <w:left w:val="none" w:sz="0" w:space="0" w:color="auto"/>
            <w:bottom w:val="none" w:sz="0" w:space="0" w:color="auto"/>
            <w:right w:val="none" w:sz="0" w:space="0" w:color="auto"/>
          </w:divBdr>
        </w:div>
        <w:div w:id="1752579911">
          <w:marLeft w:val="0"/>
          <w:marRight w:val="0"/>
          <w:marTop w:val="32"/>
          <w:marBottom w:val="32"/>
          <w:divBdr>
            <w:top w:val="none" w:sz="0" w:space="0" w:color="auto"/>
            <w:left w:val="none" w:sz="0" w:space="0" w:color="auto"/>
            <w:bottom w:val="none" w:sz="0" w:space="0" w:color="auto"/>
            <w:right w:val="none" w:sz="0" w:space="0" w:color="auto"/>
          </w:divBdr>
        </w:div>
        <w:div w:id="398868732">
          <w:marLeft w:val="0"/>
          <w:marRight w:val="0"/>
          <w:marTop w:val="32"/>
          <w:marBottom w:val="32"/>
          <w:divBdr>
            <w:top w:val="none" w:sz="0" w:space="0" w:color="auto"/>
            <w:left w:val="none" w:sz="0" w:space="0" w:color="auto"/>
            <w:bottom w:val="none" w:sz="0" w:space="0" w:color="auto"/>
            <w:right w:val="none" w:sz="0" w:space="0" w:color="auto"/>
          </w:divBdr>
        </w:div>
        <w:div w:id="808598747">
          <w:marLeft w:val="0"/>
          <w:marRight w:val="0"/>
          <w:marTop w:val="32"/>
          <w:marBottom w:val="32"/>
          <w:divBdr>
            <w:top w:val="none" w:sz="0" w:space="0" w:color="auto"/>
            <w:left w:val="none" w:sz="0" w:space="0" w:color="auto"/>
            <w:bottom w:val="none" w:sz="0" w:space="0" w:color="auto"/>
            <w:right w:val="none" w:sz="0" w:space="0" w:color="auto"/>
          </w:divBdr>
        </w:div>
        <w:div w:id="985478103">
          <w:marLeft w:val="0"/>
          <w:marRight w:val="0"/>
          <w:marTop w:val="32"/>
          <w:marBottom w:val="32"/>
          <w:divBdr>
            <w:top w:val="none" w:sz="0" w:space="0" w:color="auto"/>
            <w:left w:val="none" w:sz="0" w:space="0" w:color="auto"/>
            <w:bottom w:val="none" w:sz="0" w:space="0" w:color="auto"/>
            <w:right w:val="none" w:sz="0" w:space="0" w:color="auto"/>
          </w:divBdr>
        </w:div>
        <w:div w:id="1335644772">
          <w:marLeft w:val="0"/>
          <w:marRight w:val="0"/>
          <w:marTop w:val="32"/>
          <w:marBottom w:val="32"/>
          <w:divBdr>
            <w:top w:val="none" w:sz="0" w:space="0" w:color="auto"/>
            <w:left w:val="none" w:sz="0" w:space="0" w:color="auto"/>
            <w:bottom w:val="none" w:sz="0" w:space="0" w:color="auto"/>
            <w:right w:val="none" w:sz="0" w:space="0" w:color="auto"/>
          </w:divBdr>
        </w:div>
        <w:div w:id="1679041817">
          <w:marLeft w:val="0"/>
          <w:marRight w:val="0"/>
          <w:marTop w:val="32"/>
          <w:marBottom w:val="32"/>
          <w:divBdr>
            <w:top w:val="none" w:sz="0" w:space="0" w:color="auto"/>
            <w:left w:val="none" w:sz="0" w:space="0" w:color="auto"/>
            <w:bottom w:val="none" w:sz="0" w:space="0" w:color="auto"/>
            <w:right w:val="none" w:sz="0" w:space="0" w:color="auto"/>
          </w:divBdr>
        </w:div>
        <w:div w:id="1331561325">
          <w:marLeft w:val="0"/>
          <w:marRight w:val="0"/>
          <w:marTop w:val="32"/>
          <w:marBottom w:val="32"/>
          <w:divBdr>
            <w:top w:val="none" w:sz="0" w:space="0" w:color="auto"/>
            <w:left w:val="none" w:sz="0" w:space="0" w:color="auto"/>
            <w:bottom w:val="none" w:sz="0" w:space="0" w:color="auto"/>
            <w:right w:val="none" w:sz="0" w:space="0" w:color="auto"/>
          </w:divBdr>
        </w:div>
        <w:div w:id="2020960561">
          <w:marLeft w:val="0"/>
          <w:marRight w:val="0"/>
          <w:marTop w:val="32"/>
          <w:marBottom w:val="32"/>
          <w:divBdr>
            <w:top w:val="none" w:sz="0" w:space="0" w:color="auto"/>
            <w:left w:val="none" w:sz="0" w:space="0" w:color="auto"/>
            <w:bottom w:val="none" w:sz="0" w:space="0" w:color="auto"/>
            <w:right w:val="none" w:sz="0" w:space="0" w:color="auto"/>
          </w:divBdr>
        </w:div>
        <w:div w:id="451871030">
          <w:marLeft w:val="0"/>
          <w:marRight w:val="0"/>
          <w:marTop w:val="32"/>
          <w:marBottom w:val="32"/>
          <w:divBdr>
            <w:top w:val="none" w:sz="0" w:space="0" w:color="auto"/>
            <w:left w:val="none" w:sz="0" w:space="0" w:color="auto"/>
            <w:bottom w:val="none" w:sz="0" w:space="0" w:color="auto"/>
            <w:right w:val="none" w:sz="0" w:space="0" w:color="auto"/>
          </w:divBdr>
        </w:div>
        <w:div w:id="238907393">
          <w:marLeft w:val="0"/>
          <w:marRight w:val="0"/>
          <w:marTop w:val="32"/>
          <w:marBottom w:val="32"/>
          <w:divBdr>
            <w:top w:val="none" w:sz="0" w:space="0" w:color="auto"/>
            <w:left w:val="none" w:sz="0" w:space="0" w:color="auto"/>
            <w:bottom w:val="none" w:sz="0" w:space="0" w:color="auto"/>
            <w:right w:val="none" w:sz="0" w:space="0" w:color="auto"/>
          </w:divBdr>
        </w:div>
        <w:div w:id="155414152">
          <w:marLeft w:val="0"/>
          <w:marRight w:val="0"/>
          <w:marTop w:val="32"/>
          <w:marBottom w:val="32"/>
          <w:divBdr>
            <w:top w:val="none" w:sz="0" w:space="0" w:color="auto"/>
            <w:left w:val="none" w:sz="0" w:space="0" w:color="auto"/>
            <w:bottom w:val="none" w:sz="0" w:space="0" w:color="auto"/>
            <w:right w:val="none" w:sz="0" w:space="0" w:color="auto"/>
          </w:divBdr>
        </w:div>
        <w:div w:id="279922940">
          <w:marLeft w:val="0"/>
          <w:marRight w:val="0"/>
          <w:marTop w:val="32"/>
          <w:marBottom w:val="32"/>
          <w:divBdr>
            <w:top w:val="none" w:sz="0" w:space="0" w:color="auto"/>
            <w:left w:val="none" w:sz="0" w:space="0" w:color="auto"/>
            <w:bottom w:val="none" w:sz="0" w:space="0" w:color="auto"/>
            <w:right w:val="none" w:sz="0" w:space="0" w:color="auto"/>
          </w:divBdr>
        </w:div>
        <w:div w:id="175197615">
          <w:marLeft w:val="0"/>
          <w:marRight w:val="0"/>
          <w:marTop w:val="32"/>
          <w:marBottom w:val="32"/>
          <w:divBdr>
            <w:top w:val="none" w:sz="0" w:space="0" w:color="auto"/>
            <w:left w:val="none" w:sz="0" w:space="0" w:color="auto"/>
            <w:bottom w:val="none" w:sz="0" w:space="0" w:color="auto"/>
            <w:right w:val="none" w:sz="0" w:space="0" w:color="auto"/>
          </w:divBdr>
        </w:div>
        <w:div w:id="1525945007">
          <w:marLeft w:val="0"/>
          <w:marRight w:val="0"/>
          <w:marTop w:val="32"/>
          <w:marBottom w:val="32"/>
          <w:divBdr>
            <w:top w:val="none" w:sz="0" w:space="0" w:color="auto"/>
            <w:left w:val="none" w:sz="0" w:space="0" w:color="auto"/>
            <w:bottom w:val="none" w:sz="0" w:space="0" w:color="auto"/>
            <w:right w:val="none" w:sz="0" w:space="0" w:color="auto"/>
          </w:divBdr>
        </w:div>
        <w:div w:id="1270699851">
          <w:marLeft w:val="0"/>
          <w:marRight w:val="0"/>
          <w:marTop w:val="32"/>
          <w:marBottom w:val="32"/>
          <w:divBdr>
            <w:top w:val="none" w:sz="0" w:space="0" w:color="auto"/>
            <w:left w:val="none" w:sz="0" w:space="0" w:color="auto"/>
            <w:bottom w:val="none" w:sz="0" w:space="0" w:color="auto"/>
            <w:right w:val="none" w:sz="0" w:space="0" w:color="auto"/>
          </w:divBdr>
        </w:div>
        <w:div w:id="1940335792">
          <w:marLeft w:val="0"/>
          <w:marRight w:val="0"/>
          <w:marTop w:val="32"/>
          <w:marBottom w:val="32"/>
          <w:divBdr>
            <w:top w:val="none" w:sz="0" w:space="0" w:color="auto"/>
            <w:left w:val="none" w:sz="0" w:space="0" w:color="auto"/>
            <w:bottom w:val="none" w:sz="0" w:space="0" w:color="auto"/>
            <w:right w:val="none" w:sz="0" w:space="0" w:color="auto"/>
          </w:divBdr>
        </w:div>
        <w:div w:id="1587153507">
          <w:marLeft w:val="0"/>
          <w:marRight w:val="0"/>
          <w:marTop w:val="32"/>
          <w:marBottom w:val="32"/>
          <w:divBdr>
            <w:top w:val="none" w:sz="0" w:space="0" w:color="auto"/>
            <w:left w:val="none" w:sz="0" w:space="0" w:color="auto"/>
            <w:bottom w:val="none" w:sz="0" w:space="0" w:color="auto"/>
            <w:right w:val="none" w:sz="0" w:space="0" w:color="auto"/>
          </w:divBdr>
        </w:div>
        <w:div w:id="1886986816">
          <w:marLeft w:val="0"/>
          <w:marRight w:val="0"/>
          <w:marTop w:val="32"/>
          <w:marBottom w:val="32"/>
          <w:divBdr>
            <w:top w:val="none" w:sz="0" w:space="0" w:color="auto"/>
            <w:left w:val="none" w:sz="0" w:space="0" w:color="auto"/>
            <w:bottom w:val="none" w:sz="0" w:space="0" w:color="auto"/>
            <w:right w:val="none" w:sz="0" w:space="0" w:color="auto"/>
          </w:divBdr>
        </w:div>
        <w:div w:id="1996059878">
          <w:marLeft w:val="0"/>
          <w:marRight w:val="0"/>
          <w:marTop w:val="32"/>
          <w:marBottom w:val="32"/>
          <w:divBdr>
            <w:top w:val="none" w:sz="0" w:space="0" w:color="auto"/>
            <w:left w:val="none" w:sz="0" w:space="0" w:color="auto"/>
            <w:bottom w:val="none" w:sz="0" w:space="0" w:color="auto"/>
            <w:right w:val="none" w:sz="0" w:space="0" w:color="auto"/>
          </w:divBdr>
        </w:div>
        <w:div w:id="1299067093">
          <w:marLeft w:val="0"/>
          <w:marRight w:val="0"/>
          <w:marTop w:val="32"/>
          <w:marBottom w:val="32"/>
          <w:divBdr>
            <w:top w:val="none" w:sz="0" w:space="0" w:color="auto"/>
            <w:left w:val="none" w:sz="0" w:space="0" w:color="auto"/>
            <w:bottom w:val="none" w:sz="0" w:space="0" w:color="auto"/>
            <w:right w:val="none" w:sz="0" w:space="0" w:color="auto"/>
          </w:divBdr>
        </w:div>
        <w:div w:id="1759016872">
          <w:marLeft w:val="0"/>
          <w:marRight w:val="0"/>
          <w:marTop w:val="32"/>
          <w:marBottom w:val="32"/>
          <w:divBdr>
            <w:top w:val="none" w:sz="0" w:space="0" w:color="auto"/>
            <w:left w:val="none" w:sz="0" w:space="0" w:color="auto"/>
            <w:bottom w:val="none" w:sz="0" w:space="0" w:color="auto"/>
            <w:right w:val="none" w:sz="0" w:space="0" w:color="auto"/>
          </w:divBdr>
        </w:div>
        <w:div w:id="575475189">
          <w:marLeft w:val="0"/>
          <w:marRight w:val="0"/>
          <w:marTop w:val="32"/>
          <w:marBottom w:val="32"/>
          <w:divBdr>
            <w:top w:val="none" w:sz="0" w:space="0" w:color="auto"/>
            <w:left w:val="none" w:sz="0" w:space="0" w:color="auto"/>
            <w:bottom w:val="none" w:sz="0" w:space="0" w:color="auto"/>
            <w:right w:val="none" w:sz="0" w:space="0" w:color="auto"/>
          </w:divBdr>
        </w:div>
        <w:div w:id="1793280753">
          <w:marLeft w:val="0"/>
          <w:marRight w:val="0"/>
          <w:marTop w:val="32"/>
          <w:marBottom w:val="32"/>
          <w:divBdr>
            <w:top w:val="none" w:sz="0" w:space="0" w:color="auto"/>
            <w:left w:val="none" w:sz="0" w:space="0" w:color="auto"/>
            <w:bottom w:val="none" w:sz="0" w:space="0" w:color="auto"/>
            <w:right w:val="none" w:sz="0" w:space="0" w:color="auto"/>
          </w:divBdr>
        </w:div>
        <w:div w:id="732970253">
          <w:marLeft w:val="0"/>
          <w:marRight w:val="0"/>
          <w:marTop w:val="32"/>
          <w:marBottom w:val="32"/>
          <w:divBdr>
            <w:top w:val="none" w:sz="0" w:space="0" w:color="auto"/>
            <w:left w:val="none" w:sz="0" w:space="0" w:color="auto"/>
            <w:bottom w:val="none" w:sz="0" w:space="0" w:color="auto"/>
            <w:right w:val="none" w:sz="0" w:space="0" w:color="auto"/>
          </w:divBdr>
        </w:div>
        <w:div w:id="1100296524">
          <w:marLeft w:val="0"/>
          <w:marRight w:val="0"/>
          <w:marTop w:val="32"/>
          <w:marBottom w:val="32"/>
          <w:divBdr>
            <w:top w:val="none" w:sz="0" w:space="0" w:color="auto"/>
            <w:left w:val="none" w:sz="0" w:space="0" w:color="auto"/>
            <w:bottom w:val="none" w:sz="0" w:space="0" w:color="auto"/>
            <w:right w:val="none" w:sz="0" w:space="0" w:color="auto"/>
          </w:divBdr>
        </w:div>
        <w:div w:id="1020858910">
          <w:marLeft w:val="0"/>
          <w:marRight w:val="0"/>
          <w:marTop w:val="32"/>
          <w:marBottom w:val="32"/>
          <w:divBdr>
            <w:top w:val="none" w:sz="0" w:space="0" w:color="auto"/>
            <w:left w:val="none" w:sz="0" w:space="0" w:color="auto"/>
            <w:bottom w:val="none" w:sz="0" w:space="0" w:color="auto"/>
            <w:right w:val="none" w:sz="0" w:space="0" w:color="auto"/>
          </w:divBdr>
        </w:div>
        <w:div w:id="678317756">
          <w:marLeft w:val="0"/>
          <w:marRight w:val="0"/>
          <w:marTop w:val="32"/>
          <w:marBottom w:val="32"/>
          <w:divBdr>
            <w:top w:val="none" w:sz="0" w:space="0" w:color="auto"/>
            <w:left w:val="none" w:sz="0" w:space="0" w:color="auto"/>
            <w:bottom w:val="none" w:sz="0" w:space="0" w:color="auto"/>
            <w:right w:val="none" w:sz="0" w:space="0" w:color="auto"/>
          </w:divBdr>
        </w:div>
        <w:div w:id="330983617">
          <w:marLeft w:val="0"/>
          <w:marRight w:val="0"/>
          <w:marTop w:val="32"/>
          <w:marBottom w:val="32"/>
          <w:divBdr>
            <w:top w:val="none" w:sz="0" w:space="0" w:color="auto"/>
            <w:left w:val="none" w:sz="0" w:space="0" w:color="auto"/>
            <w:bottom w:val="none" w:sz="0" w:space="0" w:color="auto"/>
            <w:right w:val="none" w:sz="0" w:space="0" w:color="auto"/>
          </w:divBdr>
        </w:div>
        <w:div w:id="1436514129">
          <w:marLeft w:val="0"/>
          <w:marRight w:val="0"/>
          <w:marTop w:val="32"/>
          <w:marBottom w:val="32"/>
          <w:divBdr>
            <w:top w:val="none" w:sz="0" w:space="0" w:color="auto"/>
            <w:left w:val="none" w:sz="0" w:space="0" w:color="auto"/>
            <w:bottom w:val="none" w:sz="0" w:space="0" w:color="auto"/>
            <w:right w:val="none" w:sz="0" w:space="0" w:color="auto"/>
          </w:divBdr>
        </w:div>
        <w:div w:id="61293522">
          <w:marLeft w:val="0"/>
          <w:marRight w:val="0"/>
          <w:marTop w:val="32"/>
          <w:marBottom w:val="32"/>
          <w:divBdr>
            <w:top w:val="none" w:sz="0" w:space="0" w:color="auto"/>
            <w:left w:val="none" w:sz="0" w:space="0" w:color="auto"/>
            <w:bottom w:val="none" w:sz="0" w:space="0" w:color="auto"/>
            <w:right w:val="none" w:sz="0" w:space="0" w:color="auto"/>
          </w:divBdr>
        </w:div>
        <w:div w:id="1877892815">
          <w:marLeft w:val="0"/>
          <w:marRight w:val="0"/>
          <w:marTop w:val="32"/>
          <w:marBottom w:val="32"/>
          <w:divBdr>
            <w:top w:val="none" w:sz="0" w:space="0" w:color="auto"/>
            <w:left w:val="none" w:sz="0" w:space="0" w:color="auto"/>
            <w:bottom w:val="none" w:sz="0" w:space="0" w:color="auto"/>
            <w:right w:val="none" w:sz="0" w:space="0" w:color="auto"/>
          </w:divBdr>
        </w:div>
        <w:div w:id="1130827938">
          <w:marLeft w:val="0"/>
          <w:marRight w:val="0"/>
          <w:marTop w:val="32"/>
          <w:marBottom w:val="32"/>
          <w:divBdr>
            <w:top w:val="none" w:sz="0" w:space="0" w:color="auto"/>
            <w:left w:val="none" w:sz="0" w:space="0" w:color="auto"/>
            <w:bottom w:val="none" w:sz="0" w:space="0" w:color="auto"/>
            <w:right w:val="none" w:sz="0" w:space="0" w:color="auto"/>
          </w:divBdr>
        </w:div>
        <w:div w:id="670838936">
          <w:marLeft w:val="0"/>
          <w:marRight w:val="0"/>
          <w:marTop w:val="32"/>
          <w:marBottom w:val="32"/>
          <w:divBdr>
            <w:top w:val="none" w:sz="0" w:space="0" w:color="auto"/>
            <w:left w:val="none" w:sz="0" w:space="0" w:color="auto"/>
            <w:bottom w:val="none" w:sz="0" w:space="0" w:color="auto"/>
            <w:right w:val="none" w:sz="0" w:space="0" w:color="auto"/>
          </w:divBdr>
        </w:div>
        <w:div w:id="1322587947">
          <w:marLeft w:val="0"/>
          <w:marRight w:val="0"/>
          <w:marTop w:val="32"/>
          <w:marBottom w:val="32"/>
          <w:divBdr>
            <w:top w:val="none" w:sz="0" w:space="0" w:color="auto"/>
            <w:left w:val="none" w:sz="0" w:space="0" w:color="auto"/>
            <w:bottom w:val="none" w:sz="0" w:space="0" w:color="auto"/>
            <w:right w:val="none" w:sz="0" w:space="0" w:color="auto"/>
          </w:divBdr>
        </w:div>
        <w:div w:id="1318458567">
          <w:marLeft w:val="0"/>
          <w:marRight w:val="0"/>
          <w:marTop w:val="32"/>
          <w:marBottom w:val="32"/>
          <w:divBdr>
            <w:top w:val="none" w:sz="0" w:space="0" w:color="auto"/>
            <w:left w:val="none" w:sz="0" w:space="0" w:color="auto"/>
            <w:bottom w:val="none" w:sz="0" w:space="0" w:color="auto"/>
            <w:right w:val="none" w:sz="0" w:space="0" w:color="auto"/>
          </w:divBdr>
        </w:div>
        <w:div w:id="409279551">
          <w:marLeft w:val="0"/>
          <w:marRight w:val="0"/>
          <w:marTop w:val="32"/>
          <w:marBottom w:val="32"/>
          <w:divBdr>
            <w:top w:val="none" w:sz="0" w:space="0" w:color="auto"/>
            <w:left w:val="none" w:sz="0" w:space="0" w:color="auto"/>
            <w:bottom w:val="none" w:sz="0" w:space="0" w:color="auto"/>
            <w:right w:val="none" w:sz="0" w:space="0" w:color="auto"/>
          </w:divBdr>
        </w:div>
        <w:div w:id="817914142">
          <w:marLeft w:val="0"/>
          <w:marRight w:val="0"/>
          <w:marTop w:val="32"/>
          <w:marBottom w:val="32"/>
          <w:divBdr>
            <w:top w:val="none" w:sz="0" w:space="0" w:color="auto"/>
            <w:left w:val="none" w:sz="0" w:space="0" w:color="auto"/>
            <w:bottom w:val="none" w:sz="0" w:space="0" w:color="auto"/>
            <w:right w:val="none" w:sz="0" w:space="0" w:color="auto"/>
          </w:divBdr>
        </w:div>
        <w:div w:id="1754819563">
          <w:marLeft w:val="0"/>
          <w:marRight w:val="0"/>
          <w:marTop w:val="32"/>
          <w:marBottom w:val="32"/>
          <w:divBdr>
            <w:top w:val="none" w:sz="0" w:space="0" w:color="auto"/>
            <w:left w:val="none" w:sz="0" w:space="0" w:color="auto"/>
            <w:bottom w:val="none" w:sz="0" w:space="0" w:color="auto"/>
            <w:right w:val="none" w:sz="0" w:space="0" w:color="auto"/>
          </w:divBdr>
        </w:div>
        <w:div w:id="1368679520">
          <w:marLeft w:val="0"/>
          <w:marRight w:val="0"/>
          <w:marTop w:val="32"/>
          <w:marBottom w:val="32"/>
          <w:divBdr>
            <w:top w:val="none" w:sz="0" w:space="0" w:color="auto"/>
            <w:left w:val="none" w:sz="0" w:space="0" w:color="auto"/>
            <w:bottom w:val="none" w:sz="0" w:space="0" w:color="auto"/>
            <w:right w:val="none" w:sz="0" w:space="0" w:color="auto"/>
          </w:divBdr>
        </w:div>
        <w:div w:id="1615751144">
          <w:marLeft w:val="0"/>
          <w:marRight w:val="0"/>
          <w:marTop w:val="32"/>
          <w:marBottom w:val="32"/>
          <w:divBdr>
            <w:top w:val="none" w:sz="0" w:space="0" w:color="auto"/>
            <w:left w:val="none" w:sz="0" w:space="0" w:color="auto"/>
            <w:bottom w:val="none" w:sz="0" w:space="0" w:color="auto"/>
            <w:right w:val="none" w:sz="0" w:space="0" w:color="auto"/>
          </w:divBdr>
        </w:div>
        <w:div w:id="1167407358">
          <w:marLeft w:val="0"/>
          <w:marRight w:val="0"/>
          <w:marTop w:val="32"/>
          <w:marBottom w:val="32"/>
          <w:divBdr>
            <w:top w:val="none" w:sz="0" w:space="0" w:color="auto"/>
            <w:left w:val="none" w:sz="0" w:space="0" w:color="auto"/>
            <w:bottom w:val="none" w:sz="0" w:space="0" w:color="auto"/>
            <w:right w:val="none" w:sz="0" w:space="0" w:color="auto"/>
          </w:divBdr>
        </w:div>
        <w:div w:id="50665537">
          <w:marLeft w:val="0"/>
          <w:marRight w:val="0"/>
          <w:marTop w:val="32"/>
          <w:marBottom w:val="32"/>
          <w:divBdr>
            <w:top w:val="none" w:sz="0" w:space="0" w:color="auto"/>
            <w:left w:val="none" w:sz="0" w:space="0" w:color="auto"/>
            <w:bottom w:val="none" w:sz="0" w:space="0" w:color="auto"/>
            <w:right w:val="none" w:sz="0" w:space="0" w:color="auto"/>
          </w:divBdr>
        </w:div>
        <w:div w:id="2033454409">
          <w:marLeft w:val="0"/>
          <w:marRight w:val="0"/>
          <w:marTop w:val="32"/>
          <w:marBottom w:val="32"/>
          <w:divBdr>
            <w:top w:val="none" w:sz="0" w:space="0" w:color="auto"/>
            <w:left w:val="none" w:sz="0" w:space="0" w:color="auto"/>
            <w:bottom w:val="none" w:sz="0" w:space="0" w:color="auto"/>
            <w:right w:val="none" w:sz="0" w:space="0" w:color="auto"/>
          </w:divBdr>
        </w:div>
        <w:div w:id="758252036">
          <w:marLeft w:val="0"/>
          <w:marRight w:val="0"/>
          <w:marTop w:val="32"/>
          <w:marBottom w:val="32"/>
          <w:divBdr>
            <w:top w:val="none" w:sz="0" w:space="0" w:color="auto"/>
            <w:left w:val="none" w:sz="0" w:space="0" w:color="auto"/>
            <w:bottom w:val="none" w:sz="0" w:space="0" w:color="auto"/>
            <w:right w:val="none" w:sz="0" w:space="0" w:color="auto"/>
          </w:divBdr>
        </w:div>
        <w:div w:id="1698120640">
          <w:marLeft w:val="0"/>
          <w:marRight w:val="0"/>
          <w:marTop w:val="32"/>
          <w:marBottom w:val="32"/>
          <w:divBdr>
            <w:top w:val="none" w:sz="0" w:space="0" w:color="auto"/>
            <w:left w:val="none" w:sz="0" w:space="0" w:color="auto"/>
            <w:bottom w:val="none" w:sz="0" w:space="0" w:color="auto"/>
            <w:right w:val="none" w:sz="0" w:space="0" w:color="auto"/>
          </w:divBdr>
        </w:div>
        <w:div w:id="732120743">
          <w:marLeft w:val="0"/>
          <w:marRight w:val="0"/>
          <w:marTop w:val="32"/>
          <w:marBottom w:val="32"/>
          <w:divBdr>
            <w:top w:val="none" w:sz="0" w:space="0" w:color="auto"/>
            <w:left w:val="none" w:sz="0" w:space="0" w:color="auto"/>
            <w:bottom w:val="none" w:sz="0" w:space="0" w:color="auto"/>
            <w:right w:val="none" w:sz="0" w:space="0" w:color="auto"/>
          </w:divBdr>
        </w:div>
        <w:div w:id="2137721100">
          <w:marLeft w:val="0"/>
          <w:marRight w:val="0"/>
          <w:marTop w:val="32"/>
          <w:marBottom w:val="32"/>
          <w:divBdr>
            <w:top w:val="none" w:sz="0" w:space="0" w:color="auto"/>
            <w:left w:val="none" w:sz="0" w:space="0" w:color="auto"/>
            <w:bottom w:val="none" w:sz="0" w:space="0" w:color="auto"/>
            <w:right w:val="none" w:sz="0" w:space="0" w:color="auto"/>
          </w:divBdr>
        </w:div>
        <w:div w:id="482048475">
          <w:marLeft w:val="0"/>
          <w:marRight w:val="0"/>
          <w:marTop w:val="32"/>
          <w:marBottom w:val="32"/>
          <w:divBdr>
            <w:top w:val="none" w:sz="0" w:space="0" w:color="auto"/>
            <w:left w:val="none" w:sz="0" w:space="0" w:color="auto"/>
            <w:bottom w:val="none" w:sz="0" w:space="0" w:color="auto"/>
            <w:right w:val="none" w:sz="0" w:space="0" w:color="auto"/>
          </w:divBdr>
        </w:div>
        <w:div w:id="2113280306">
          <w:marLeft w:val="0"/>
          <w:marRight w:val="0"/>
          <w:marTop w:val="32"/>
          <w:marBottom w:val="32"/>
          <w:divBdr>
            <w:top w:val="none" w:sz="0" w:space="0" w:color="auto"/>
            <w:left w:val="none" w:sz="0" w:space="0" w:color="auto"/>
            <w:bottom w:val="none" w:sz="0" w:space="0" w:color="auto"/>
            <w:right w:val="none" w:sz="0" w:space="0" w:color="auto"/>
          </w:divBdr>
        </w:div>
        <w:div w:id="504831401">
          <w:marLeft w:val="0"/>
          <w:marRight w:val="0"/>
          <w:marTop w:val="32"/>
          <w:marBottom w:val="32"/>
          <w:divBdr>
            <w:top w:val="none" w:sz="0" w:space="0" w:color="auto"/>
            <w:left w:val="none" w:sz="0" w:space="0" w:color="auto"/>
            <w:bottom w:val="none" w:sz="0" w:space="0" w:color="auto"/>
            <w:right w:val="none" w:sz="0" w:space="0" w:color="auto"/>
          </w:divBdr>
        </w:div>
        <w:div w:id="1598826334">
          <w:marLeft w:val="0"/>
          <w:marRight w:val="0"/>
          <w:marTop w:val="32"/>
          <w:marBottom w:val="32"/>
          <w:divBdr>
            <w:top w:val="none" w:sz="0" w:space="0" w:color="auto"/>
            <w:left w:val="none" w:sz="0" w:space="0" w:color="auto"/>
            <w:bottom w:val="none" w:sz="0" w:space="0" w:color="auto"/>
            <w:right w:val="none" w:sz="0" w:space="0" w:color="auto"/>
          </w:divBdr>
        </w:div>
        <w:div w:id="1237521345">
          <w:marLeft w:val="0"/>
          <w:marRight w:val="0"/>
          <w:marTop w:val="32"/>
          <w:marBottom w:val="32"/>
          <w:divBdr>
            <w:top w:val="none" w:sz="0" w:space="0" w:color="auto"/>
            <w:left w:val="none" w:sz="0" w:space="0" w:color="auto"/>
            <w:bottom w:val="none" w:sz="0" w:space="0" w:color="auto"/>
            <w:right w:val="none" w:sz="0" w:space="0" w:color="auto"/>
          </w:divBdr>
        </w:div>
        <w:div w:id="1791824768">
          <w:marLeft w:val="0"/>
          <w:marRight w:val="0"/>
          <w:marTop w:val="32"/>
          <w:marBottom w:val="32"/>
          <w:divBdr>
            <w:top w:val="none" w:sz="0" w:space="0" w:color="auto"/>
            <w:left w:val="none" w:sz="0" w:space="0" w:color="auto"/>
            <w:bottom w:val="none" w:sz="0" w:space="0" w:color="auto"/>
            <w:right w:val="none" w:sz="0" w:space="0" w:color="auto"/>
          </w:divBdr>
        </w:div>
        <w:div w:id="754323841">
          <w:marLeft w:val="0"/>
          <w:marRight w:val="0"/>
          <w:marTop w:val="32"/>
          <w:marBottom w:val="32"/>
          <w:divBdr>
            <w:top w:val="none" w:sz="0" w:space="0" w:color="auto"/>
            <w:left w:val="none" w:sz="0" w:space="0" w:color="auto"/>
            <w:bottom w:val="none" w:sz="0" w:space="0" w:color="auto"/>
            <w:right w:val="none" w:sz="0" w:space="0" w:color="auto"/>
          </w:divBdr>
        </w:div>
        <w:div w:id="481165346">
          <w:marLeft w:val="0"/>
          <w:marRight w:val="0"/>
          <w:marTop w:val="32"/>
          <w:marBottom w:val="32"/>
          <w:divBdr>
            <w:top w:val="none" w:sz="0" w:space="0" w:color="auto"/>
            <w:left w:val="none" w:sz="0" w:space="0" w:color="auto"/>
            <w:bottom w:val="none" w:sz="0" w:space="0" w:color="auto"/>
            <w:right w:val="none" w:sz="0" w:space="0" w:color="auto"/>
          </w:divBdr>
        </w:div>
        <w:div w:id="681392972">
          <w:marLeft w:val="0"/>
          <w:marRight w:val="0"/>
          <w:marTop w:val="32"/>
          <w:marBottom w:val="32"/>
          <w:divBdr>
            <w:top w:val="none" w:sz="0" w:space="0" w:color="auto"/>
            <w:left w:val="none" w:sz="0" w:space="0" w:color="auto"/>
            <w:bottom w:val="none" w:sz="0" w:space="0" w:color="auto"/>
            <w:right w:val="none" w:sz="0" w:space="0" w:color="auto"/>
          </w:divBdr>
        </w:div>
        <w:div w:id="1863935600">
          <w:marLeft w:val="0"/>
          <w:marRight w:val="0"/>
          <w:marTop w:val="32"/>
          <w:marBottom w:val="32"/>
          <w:divBdr>
            <w:top w:val="none" w:sz="0" w:space="0" w:color="auto"/>
            <w:left w:val="none" w:sz="0" w:space="0" w:color="auto"/>
            <w:bottom w:val="none" w:sz="0" w:space="0" w:color="auto"/>
            <w:right w:val="none" w:sz="0" w:space="0" w:color="auto"/>
          </w:divBdr>
        </w:div>
        <w:div w:id="158695013">
          <w:marLeft w:val="0"/>
          <w:marRight w:val="0"/>
          <w:marTop w:val="32"/>
          <w:marBottom w:val="32"/>
          <w:divBdr>
            <w:top w:val="none" w:sz="0" w:space="0" w:color="auto"/>
            <w:left w:val="none" w:sz="0" w:space="0" w:color="auto"/>
            <w:bottom w:val="none" w:sz="0" w:space="0" w:color="auto"/>
            <w:right w:val="none" w:sz="0" w:space="0" w:color="auto"/>
          </w:divBdr>
        </w:div>
        <w:div w:id="633372314">
          <w:marLeft w:val="0"/>
          <w:marRight w:val="0"/>
          <w:marTop w:val="32"/>
          <w:marBottom w:val="32"/>
          <w:divBdr>
            <w:top w:val="none" w:sz="0" w:space="0" w:color="auto"/>
            <w:left w:val="none" w:sz="0" w:space="0" w:color="auto"/>
            <w:bottom w:val="none" w:sz="0" w:space="0" w:color="auto"/>
            <w:right w:val="none" w:sz="0" w:space="0" w:color="auto"/>
          </w:divBdr>
        </w:div>
        <w:div w:id="29261431">
          <w:marLeft w:val="0"/>
          <w:marRight w:val="0"/>
          <w:marTop w:val="32"/>
          <w:marBottom w:val="32"/>
          <w:divBdr>
            <w:top w:val="none" w:sz="0" w:space="0" w:color="auto"/>
            <w:left w:val="none" w:sz="0" w:space="0" w:color="auto"/>
            <w:bottom w:val="none" w:sz="0" w:space="0" w:color="auto"/>
            <w:right w:val="none" w:sz="0" w:space="0" w:color="auto"/>
          </w:divBdr>
        </w:div>
        <w:div w:id="1208444596">
          <w:marLeft w:val="0"/>
          <w:marRight w:val="0"/>
          <w:marTop w:val="32"/>
          <w:marBottom w:val="32"/>
          <w:divBdr>
            <w:top w:val="none" w:sz="0" w:space="0" w:color="auto"/>
            <w:left w:val="none" w:sz="0" w:space="0" w:color="auto"/>
            <w:bottom w:val="none" w:sz="0" w:space="0" w:color="auto"/>
            <w:right w:val="none" w:sz="0" w:space="0" w:color="auto"/>
          </w:divBdr>
        </w:div>
        <w:div w:id="958494200">
          <w:marLeft w:val="0"/>
          <w:marRight w:val="0"/>
          <w:marTop w:val="32"/>
          <w:marBottom w:val="32"/>
          <w:divBdr>
            <w:top w:val="none" w:sz="0" w:space="0" w:color="auto"/>
            <w:left w:val="none" w:sz="0" w:space="0" w:color="auto"/>
            <w:bottom w:val="none" w:sz="0" w:space="0" w:color="auto"/>
            <w:right w:val="none" w:sz="0" w:space="0" w:color="auto"/>
          </w:divBdr>
        </w:div>
        <w:div w:id="1222323194">
          <w:marLeft w:val="0"/>
          <w:marRight w:val="0"/>
          <w:marTop w:val="32"/>
          <w:marBottom w:val="32"/>
          <w:divBdr>
            <w:top w:val="none" w:sz="0" w:space="0" w:color="auto"/>
            <w:left w:val="none" w:sz="0" w:space="0" w:color="auto"/>
            <w:bottom w:val="none" w:sz="0" w:space="0" w:color="auto"/>
            <w:right w:val="none" w:sz="0" w:space="0" w:color="auto"/>
          </w:divBdr>
        </w:div>
        <w:div w:id="721058108">
          <w:marLeft w:val="0"/>
          <w:marRight w:val="0"/>
          <w:marTop w:val="32"/>
          <w:marBottom w:val="32"/>
          <w:divBdr>
            <w:top w:val="none" w:sz="0" w:space="0" w:color="auto"/>
            <w:left w:val="none" w:sz="0" w:space="0" w:color="auto"/>
            <w:bottom w:val="none" w:sz="0" w:space="0" w:color="auto"/>
            <w:right w:val="none" w:sz="0" w:space="0" w:color="auto"/>
          </w:divBdr>
        </w:div>
        <w:div w:id="286208170">
          <w:marLeft w:val="0"/>
          <w:marRight w:val="0"/>
          <w:marTop w:val="32"/>
          <w:marBottom w:val="32"/>
          <w:divBdr>
            <w:top w:val="none" w:sz="0" w:space="0" w:color="auto"/>
            <w:left w:val="none" w:sz="0" w:space="0" w:color="auto"/>
            <w:bottom w:val="none" w:sz="0" w:space="0" w:color="auto"/>
            <w:right w:val="none" w:sz="0" w:space="0" w:color="auto"/>
          </w:divBdr>
        </w:div>
        <w:div w:id="317273022">
          <w:marLeft w:val="0"/>
          <w:marRight w:val="0"/>
          <w:marTop w:val="32"/>
          <w:marBottom w:val="32"/>
          <w:divBdr>
            <w:top w:val="none" w:sz="0" w:space="0" w:color="auto"/>
            <w:left w:val="none" w:sz="0" w:space="0" w:color="auto"/>
            <w:bottom w:val="none" w:sz="0" w:space="0" w:color="auto"/>
            <w:right w:val="none" w:sz="0" w:space="0" w:color="auto"/>
          </w:divBdr>
        </w:div>
        <w:div w:id="629867352">
          <w:marLeft w:val="0"/>
          <w:marRight w:val="0"/>
          <w:marTop w:val="32"/>
          <w:marBottom w:val="32"/>
          <w:divBdr>
            <w:top w:val="none" w:sz="0" w:space="0" w:color="auto"/>
            <w:left w:val="none" w:sz="0" w:space="0" w:color="auto"/>
            <w:bottom w:val="none" w:sz="0" w:space="0" w:color="auto"/>
            <w:right w:val="none" w:sz="0" w:space="0" w:color="auto"/>
          </w:divBdr>
        </w:div>
        <w:div w:id="1164972246">
          <w:marLeft w:val="0"/>
          <w:marRight w:val="0"/>
          <w:marTop w:val="32"/>
          <w:marBottom w:val="32"/>
          <w:divBdr>
            <w:top w:val="none" w:sz="0" w:space="0" w:color="auto"/>
            <w:left w:val="none" w:sz="0" w:space="0" w:color="auto"/>
            <w:bottom w:val="none" w:sz="0" w:space="0" w:color="auto"/>
            <w:right w:val="none" w:sz="0" w:space="0" w:color="auto"/>
          </w:divBdr>
        </w:div>
        <w:div w:id="2146073270">
          <w:marLeft w:val="0"/>
          <w:marRight w:val="0"/>
          <w:marTop w:val="32"/>
          <w:marBottom w:val="32"/>
          <w:divBdr>
            <w:top w:val="none" w:sz="0" w:space="0" w:color="auto"/>
            <w:left w:val="none" w:sz="0" w:space="0" w:color="auto"/>
            <w:bottom w:val="none" w:sz="0" w:space="0" w:color="auto"/>
            <w:right w:val="none" w:sz="0" w:space="0" w:color="auto"/>
          </w:divBdr>
        </w:div>
        <w:div w:id="1472096117">
          <w:marLeft w:val="0"/>
          <w:marRight w:val="0"/>
          <w:marTop w:val="32"/>
          <w:marBottom w:val="32"/>
          <w:divBdr>
            <w:top w:val="none" w:sz="0" w:space="0" w:color="auto"/>
            <w:left w:val="none" w:sz="0" w:space="0" w:color="auto"/>
            <w:bottom w:val="none" w:sz="0" w:space="0" w:color="auto"/>
            <w:right w:val="none" w:sz="0" w:space="0" w:color="auto"/>
          </w:divBdr>
        </w:div>
        <w:div w:id="618880356">
          <w:marLeft w:val="0"/>
          <w:marRight w:val="0"/>
          <w:marTop w:val="32"/>
          <w:marBottom w:val="32"/>
          <w:divBdr>
            <w:top w:val="none" w:sz="0" w:space="0" w:color="auto"/>
            <w:left w:val="none" w:sz="0" w:space="0" w:color="auto"/>
            <w:bottom w:val="none" w:sz="0" w:space="0" w:color="auto"/>
            <w:right w:val="none" w:sz="0" w:space="0" w:color="auto"/>
          </w:divBdr>
        </w:div>
        <w:div w:id="1834836364">
          <w:marLeft w:val="0"/>
          <w:marRight w:val="0"/>
          <w:marTop w:val="32"/>
          <w:marBottom w:val="32"/>
          <w:divBdr>
            <w:top w:val="none" w:sz="0" w:space="0" w:color="auto"/>
            <w:left w:val="none" w:sz="0" w:space="0" w:color="auto"/>
            <w:bottom w:val="none" w:sz="0" w:space="0" w:color="auto"/>
            <w:right w:val="none" w:sz="0" w:space="0" w:color="auto"/>
          </w:divBdr>
        </w:div>
        <w:div w:id="1714619908">
          <w:marLeft w:val="0"/>
          <w:marRight w:val="0"/>
          <w:marTop w:val="32"/>
          <w:marBottom w:val="32"/>
          <w:divBdr>
            <w:top w:val="none" w:sz="0" w:space="0" w:color="auto"/>
            <w:left w:val="none" w:sz="0" w:space="0" w:color="auto"/>
            <w:bottom w:val="none" w:sz="0" w:space="0" w:color="auto"/>
            <w:right w:val="none" w:sz="0" w:space="0" w:color="auto"/>
          </w:divBdr>
        </w:div>
        <w:div w:id="1400863097">
          <w:marLeft w:val="0"/>
          <w:marRight w:val="0"/>
          <w:marTop w:val="32"/>
          <w:marBottom w:val="32"/>
          <w:divBdr>
            <w:top w:val="none" w:sz="0" w:space="0" w:color="auto"/>
            <w:left w:val="none" w:sz="0" w:space="0" w:color="auto"/>
            <w:bottom w:val="none" w:sz="0" w:space="0" w:color="auto"/>
            <w:right w:val="none" w:sz="0" w:space="0" w:color="auto"/>
          </w:divBdr>
        </w:div>
        <w:div w:id="845024513">
          <w:marLeft w:val="0"/>
          <w:marRight w:val="0"/>
          <w:marTop w:val="32"/>
          <w:marBottom w:val="32"/>
          <w:divBdr>
            <w:top w:val="none" w:sz="0" w:space="0" w:color="auto"/>
            <w:left w:val="none" w:sz="0" w:space="0" w:color="auto"/>
            <w:bottom w:val="none" w:sz="0" w:space="0" w:color="auto"/>
            <w:right w:val="none" w:sz="0" w:space="0" w:color="auto"/>
          </w:divBdr>
        </w:div>
        <w:div w:id="1783959420">
          <w:marLeft w:val="0"/>
          <w:marRight w:val="0"/>
          <w:marTop w:val="32"/>
          <w:marBottom w:val="32"/>
          <w:divBdr>
            <w:top w:val="none" w:sz="0" w:space="0" w:color="auto"/>
            <w:left w:val="none" w:sz="0" w:space="0" w:color="auto"/>
            <w:bottom w:val="none" w:sz="0" w:space="0" w:color="auto"/>
            <w:right w:val="none" w:sz="0" w:space="0" w:color="auto"/>
          </w:divBdr>
        </w:div>
        <w:div w:id="106898098">
          <w:marLeft w:val="0"/>
          <w:marRight w:val="0"/>
          <w:marTop w:val="32"/>
          <w:marBottom w:val="32"/>
          <w:divBdr>
            <w:top w:val="none" w:sz="0" w:space="0" w:color="auto"/>
            <w:left w:val="none" w:sz="0" w:space="0" w:color="auto"/>
            <w:bottom w:val="none" w:sz="0" w:space="0" w:color="auto"/>
            <w:right w:val="none" w:sz="0" w:space="0" w:color="auto"/>
          </w:divBdr>
        </w:div>
        <w:div w:id="660042155">
          <w:marLeft w:val="0"/>
          <w:marRight w:val="0"/>
          <w:marTop w:val="32"/>
          <w:marBottom w:val="32"/>
          <w:divBdr>
            <w:top w:val="none" w:sz="0" w:space="0" w:color="auto"/>
            <w:left w:val="none" w:sz="0" w:space="0" w:color="auto"/>
            <w:bottom w:val="none" w:sz="0" w:space="0" w:color="auto"/>
            <w:right w:val="none" w:sz="0" w:space="0" w:color="auto"/>
          </w:divBdr>
        </w:div>
        <w:div w:id="1387408020">
          <w:marLeft w:val="0"/>
          <w:marRight w:val="0"/>
          <w:marTop w:val="32"/>
          <w:marBottom w:val="32"/>
          <w:divBdr>
            <w:top w:val="none" w:sz="0" w:space="0" w:color="auto"/>
            <w:left w:val="none" w:sz="0" w:space="0" w:color="auto"/>
            <w:bottom w:val="none" w:sz="0" w:space="0" w:color="auto"/>
            <w:right w:val="none" w:sz="0" w:space="0" w:color="auto"/>
          </w:divBdr>
        </w:div>
        <w:div w:id="205803895">
          <w:marLeft w:val="0"/>
          <w:marRight w:val="0"/>
          <w:marTop w:val="32"/>
          <w:marBottom w:val="32"/>
          <w:divBdr>
            <w:top w:val="none" w:sz="0" w:space="0" w:color="auto"/>
            <w:left w:val="none" w:sz="0" w:space="0" w:color="auto"/>
            <w:bottom w:val="none" w:sz="0" w:space="0" w:color="auto"/>
            <w:right w:val="none" w:sz="0" w:space="0" w:color="auto"/>
          </w:divBdr>
        </w:div>
        <w:div w:id="1897625762">
          <w:marLeft w:val="0"/>
          <w:marRight w:val="0"/>
          <w:marTop w:val="32"/>
          <w:marBottom w:val="32"/>
          <w:divBdr>
            <w:top w:val="none" w:sz="0" w:space="0" w:color="auto"/>
            <w:left w:val="none" w:sz="0" w:space="0" w:color="auto"/>
            <w:bottom w:val="none" w:sz="0" w:space="0" w:color="auto"/>
            <w:right w:val="none" w:sz="0" w:space="0" w:color="auto"/>
          </w:divBdr>
        </w:div>
        <w:div w:id="2024167487">
          <w:marLeft w:val="0"/>
          <w:marRight w:val="0"/>
          <w:marTop w:val="32"/>
          <w:marBottom w:val="32"/>
          <w:divBdr>
            <w:top w:val="none" w:sz="0" w:space="0" w:color="auto"/>
            <w:left w:val="none" w:sz="0" w:space="0" w:color="auto"/>
            <w:bottom w:val="none" w:sz="0" w:space="0" w:color="auto"/>
            <w:right w:val="none" w:sz="0" w:space="0" w:color="auto"/>
          </w:divBdr>
        </w:div>
        <w:div w:id="103504803">
          <w:marLeft w:val="0"/>
          <w:marRight w:val="0"/>
          <w:marTop w:val="32"/>
          <w:marBottom w:val="32"/>
          <w:divBdr>
            <w:top w:val="none" w:sz="0" w:space="0" w:color="auto"/>
            <w:left w:val="none" w:sz="0" w:space="0" w:color="auto"/>
            <w:bottom w:val="none" w:sz="0" w:space="0" w:color="auto"/>
            <w:right w:val="none" w:sz="0" w:space="0" w:color="auto"/>
          </w:divBdr>
        </w:div>
        <w:div w:id="445930979">
          <w:marLeft w:val="0"/>
          <w:marRight w:val="0"/>
          <w:marTop w:val="32"/>
          <w:marBottom w:val="32"/>
          <w:divBdr>
            <w:top w:val="none" w:sz="0" w:space="0" w:color="auto"/>
            <w:left w:val="none" w:sz="0" w:space="0" w:color="auto"/>
            <w:bottom w:val="none" w:sz="0" w:space="0" w:color="auto"/>
            <w:right w:val="none" w:sz="0" w:space="0" w:color="auto"/>
          </w:divBdr>
        </w:div>
        <w:div w:id="18508973">
          <w:marLeft w:val="0"/>
          <w:marRight w:val="0"/>
          <w:marTop w:val="32"/>
          <w:marBottom w:val="32"/>
          <w:divBdr>
            <w:top w:val="none" w:sz="0" w:space="0" w:color="auto"/>
            <w:left w:val="none" w:sz="0" w:space="0" w:color="auto"/>
            <w:bottom w:val="none" w:sz="0" w:space="0" w:color="auto"/>
            <w:right w:val="none" w:sz="0" w:space="0" w:color="auto"/>
          </w:divBdr>
        </w:div>
        <w:div w:id="1470782255">
          <w:marLeft w:val="0"/>
          <w:marRight w:val="0"/>
          <w:marTop w:val="32"/>
          <w:marBottom w:val="32"/>
          <w:divBdr>
            <w:top w:val="none" w:sz="0" w:space="0" w:color="auto"/>
            <w:left w:val="none" w:sz="0" w:space="0" w:color="auto"/>
            <w:bottom w:val="none" w:sz="0" w:space="0" w:color="auto"/>
            <w:right w:val="none" w:sz="0" w:space="0" w:color="auto"/>
          </w:divBdr>
        </w:div>
        <w:div w:id="840051044">
          <w:marLeft w:val="0"/>
          <w:marRight w:val="0"/>
          <w:marTop w:val="32"/>
          <w:marBottom w:val="32"/>
          <w:divBdr>
            <w:top w:val="none" w:sz="0" w:space="0" w:color="auto"/>
            <w:left w:val="none" w:sz="0" w:space="0" w:color="auto"/>
            <w:bottom w:val="none" w:sz="0" w:space="0" w:color="auto"/>
            <w:right w:val="none" w:sz="0" w:space="0" w:color="auto"/>
          </w:divBdr>
        </w:div>
        <w:div w:id="1910144586">
          <w:marLeft w:val="0"/>
          <w:marRight w:val="0"/>
          <w:marTop w:val="32"/>
          <w:marBottom w:val="32"/>
          <w:divBdr>
            <w:top w:val="none" w:sz="0" w:space="0" w:color="auto"/>
            <w:left w:val="none" w:sz="0" w:space="0" w:color="auto"/>
            <w:bottom w:val="none" w:sz="0" w:space="0" w:color="auto"/>
            <w:right w:val="none" w:sz="0" w:space="0" w:color="auto"/>
          </w:divBdr>
        </w:div>
        <w:div w:id="256402559">
          <w:marLeft w:val="0"/>
          <w:marRight w:val="0"/>
          <w:marTop w:val="32"/>
          <w:marBottom w:val="32"/>
          <w:divBdr>
            <w:top w:val="none" w:sz="0" w:space="0" w:color="auto"/>
            <w:left w:val="none" w:sz="0" w:space="0" w:color="auto"/>
            <w:bottom w:val="none" w:sz="0" w:space="0" w:color="auto"/>
            <w:right w:val="none" w:sz="0" w:space="0" w:color="auto"/>
          </w:divBdr>
        </w:div>
        <w:div w:id="1862012457">
          <w:marLeft w:val="0"/>
          <w:marRight w:val="0"/>
          <w:marTop w:val="32"/>
          <w:marBottom w:val="32"/>
          <w:divBdr>
            <w:top w:val="none" w:sz="0" w:space="0" w:color="auto"/>
            <w:left w:val="none" w:sz="0" w:space="0" w:color="auto"/>
            <w:bottom w:val="none" w:sz="0" w:space="0" w:color="auto"/>
            <w:right w:val="none" w:sz="0" w:space="0" w:color="auto"/>
          </w:divBdr>
        </w:div>
        <w:div w:id="1273438251">
          <w:marLeft w:val="0"/>
          <w:marRight w:val="0"/>
          <w:marTop w:val="32"/>
          <w:marBottom w:val="32"/>
          <w:divBdr>
            <w:top w:val="none" w:sz="0" w:space="0" w:color="auto"/>
            <w:left w:val="none" w:sz="0" w:space="0" w:color="auto"/>
            <w:bottom w:val="none" w:sz="0" w:space="0" w:color="auto"/>
            <w:right w:val="none" w:sz="0" w:space="0" w:color="auto"/>
          </w:divBdr>
        </w:div>
        <w:div w:id="806239190">
          <w:marLeft w:val="0"/>
          <w:marRight w:val="0"/>
          <w:marTop w:val="32"/>
          <w:marBottom w:val="32"/>
          <w:divBdr>
            <w:top w:val="none" w:sz="0" w:space="0" w:color="auto"/>
            <w:left w:val="none" w:sz="0" w:space="0" w:color="auto"/>
            <w:bottom w:val="none" w:sz="0" w:space="0" w:color="auto"/>
            <w:right w:val="none" w:sz="0" w:space="0" w:color="auto"/>
          </w:divBdr>
        </w:div>
        <w:div w:id="681662595">
          <w:marLeft w:val="0"/>
          <w:marRight w:val="0"/>
          <w:marTop w:val="32"/>
          <w:marBottom w:val="32"/>
          <w:divBdr>
            <w:top w:val="none" w:sz="0" w:space="0" w:color="auto"/>
            <w:left w:val="none" w:sz="0" w:space="0" w:color="auto"/>
            <w:bottom w:val="none" w:sz="0" w:space="0" w:color="auto"/>
            <w:right w:val="none" w:sz="0" w:space="0" w:color="auto"/>
          </w:divBdr>
        </w:div>
        <w:div w:id="1075322395">
          <w:marLeft w:val="0"/>
          <w:marRight w:val="0"/>
          <w:marTop w:val="32"/>
          <w:marBottom w:val="32"/>
          <w:divBdr>
            <w:top w:val="none" w:sz="0" w:space="0" w:color="auto"/>
            <w:left w:val="none" w:sz="0" w:space="0" w:color="auto"/>
            <w:bottom w:val="none" w:sz="0" w:space="0" w:color="auto"/>
            <w:right w:val="none" w:sz="0" w:space="0" w:color="auto"/>
          </w:divBdr>
        </w:div>
        <w:div w:id="273561597">
          <w:marLeft w:val="0"/>
          <w:marRight w:val="0"/>
          <w:marTop w:val="32"/>
          <w:marBottom w:val="32"/>
          <w:divBdr>
            <w:top w:val="none" w:sz="0" w:space="0" w:color="auto"/>
            <w:left w:val="none" w:sz="0" w:space="0" w:color="auto"/>
            <w:bottom w:val="none" w:sz="0" w:space="0" w:color="auto"/>
            <w:right w:val="none" w:sz="0" w:space="0" w:color="auto"/>
          </w:divBdr>
        </w:div>
        <w:div w:id="1984699723">
          <w:marLeft w:val="0"/>
          <w:marRight w:val="0"/>
          <w:marTop w:val="32"/>
          <w:marBottom w:val="32"/>
          <w:divBdr>
            <w:top w:val="none" w:sz="0" w:space="0" w:color="auto"/>
            <w:left w:val="none" w:sz="0" w:space="0" w:color="auto"/>
            <w:bottom w:val="none" w:sz="0" w:space="0" w:color="auto"/>
            <w:right w:val="none" w:sz="0" w:space="0" w:color="auto"/>
          </w:divBdr>
        </w:div>
        <w:div w:id="1193104774">
          <w:marLeft w:val="0"/>
          <w:marRight w:val="0"/>
          <w:marTop w:val="32"/>
          <w:marBottom w:val="32"/>
          <w:divBdr>
            <w:top w:val="none" w:sz="0" w:space="0" w:color="auto"/>
            <w:left w:val="none" w:sz="0" w:space="0" w:color="auto"/>
            <w:bottom w:val="none" w:sz="0" w:space="0" w:color="auto"/>
            <w:right w:val="none" w:sz="0" w:space="0" w:color="auto"/>
          </w:divBdr>
        </w:div>
        <w:div w:id="234048140">
          <w:marLeft w:val="0"/>
          <w:marRight w:val="0"/>
          <w:marTop w:val="32"/>
          <w:marBottom w:val="32"/>
          <w:divBdr>
            <w:top w:val="none" w:sz="0" w:space="0" w:color="auto"/>
            <w:left w:val="none" w:sz="0" w:space="0" w:color="auto"/>
            <w:bottom w:val="none" w:sz="0" w:space="0" w:color="auto"/>
            <w:right w:val="none" w:sz="0" w:space="0" w:color="auto"/>
          </w:divBdr>
        </w:div>
        <w:div w:id="1832676732">
          <w:marLeft w:val="0"/>
          <w:marRight w:val="0"/>
          <w:marTop w:val="32"/>
          <w:marBottom w:val="32"/>
          <w:divBdr>
            <w:top w:val="none" w:sz="0" w:space="0" w:color="auto"/>
            <w:left w:val="none" w:sz="0" w:space="0" w:color="auto"/>
            <w:bottom w:val="none" w:sz="0" w:space="0" w:color="auto"/>
            <w:right w:val="none" w:sz="0" w:space="0" w:color="auto"/>
          </w:divBdr>
        </w:div>
        <w:div w:id="1596355913">
          <w:marLeft w:val="0"/>
          <w:marRight w:val="0"/>
          <w:marTop w:val="32"/>
          <w:marBottom w:val="32"/>
          <w:divBdr>
            <w:top w:val="none" w:sz="0" w:space="0" w:color="auto"/>
            <w:left w:val="none" w:sz="0" w:space="0" w:color="auto"/>
            <w:bottom w:val="none" w:sz="0" w:space="0" w:color="auto"/>
            <w:right w:val="none" w:sz="0" w:space="0" w:color="auto"/>
          </w:divBdr>
        </w:div>
        <w:div w:id="652099246">
          <w:marLeft w:val="0"/>
          <w:marRight w:val="0"/>
          <w:marTop w:val="32"/>
          <w:marBottom w:val="32"/>
          <w:divBdr>
            <w:top w:val="none" w:sz="0" w:space="0" w:color="auto"/>
            <w:left w:val="none" w:sz="0" w:space="0" w:color="auto"/>
            <w:bottom w:val="none" w:sz="0" w:space="0" w:color="auto"/>
            <w:right w:val="none" w:sz="0" w:space="0" w:color="auto"/>
          </w:divBdr>
        </w:div>
        <w:div w:id="602685672">
          <w:marLeft w:val="0"/>
          <w:marRight w:val="0"/>
          <w:marTop w:val="32"/>
          <w:marBottom w:val="32"/>
          <w:divBdr>
            <w:top w:val="none" w:sz="0" w:space="0" w:color="auto"/>
            <w:left w:val="none" w:sz="0" w:space="0" w:color="auto"/>
            <w:bottom w:val="none" w:sz="0" w:space="0" w:color="auto"/>
            <w:right w:val="none" w:sz="0" w:space="0" w:color="auto"/>
          </w:divBdr>
        </w:div>
        <w:div w:id="722560208">
          <w:marLeft w:val="0"/>
          <w:marRight w:val="0"/>
          <w:marTop w:val="32"/>
          <w:marBottom w:val="32"/>
          <w:divBdr>
            <w:top w:val="none" w:sz="0" w:space="0" w:color="auto"/>
            <w:left w:val="none" w:sz="0" w:space="0" w:color="auto"/>
            <w:bottom w:val="none" w:sz="0" w:space="0" w:color="auto"/>
            <w:right w:val="none" w:sz="0" w:space="0" w:color="auto"/>
          </w:divBdr>
        </w:div>
        <w:div w:id="910970738">
          <w:marLeft w:val="0"/>
          <w:marRight w:val="0"/>
          <w:marTop w:val="32"/>
          <w:marBottom w:val="32"/>
          <w:divBdr>
            <w:top w:val="none" w:sz="0" w:space="0" w:color="auto"/>
            <w:left w:val="none" w:sz="0" w:space="0" w:color="auto"/>
            <w:bottom w:val="none" w:sz="0" w:space="0" w:color="auto"/>
            <w:right w:val="none" w:sz="0" w:space="0" w:color="auto"/>
          </w:divBdr>
        </w:div>
        <w:div w:id="1877310999">
          <w:marLeft w:val="0"/>
          <w:marRight w:val="0"/>
          <w:marTop w:val="32"/>
          <w:marBottom w:val="32"/>
          <w:divBdr>
            <w:top w:val="none" w:sz="0" w:space="0" w:color="auto"/>
            <w:left w:val="none" w:sz="0" w:space="0" w:color="auto"/>
            <w:bottom w:val="none" w:sz="0" w:space="0" w:color="auto"/>
            <w:right w:val="none" w:sz="0" w:space="0" w:color="auto"/>
          </w:divBdr>
        </w:div>
        <w:div w:id="1748841174">
          <w:marLeft w:val="0"/>
          <w:marRight w:val="0"/>
          <w:marTop w:val="32"/>
          <w:marBottom w:val="32"/>
          <w:divBdr>
            <w:top w:val="none" w:sz="0" w:space="0" w:color="auto"/>
            <w:left w:val="none" w:sz="0" w:space="0" w:color="auto"/>
            <w:bottom w:val="none" w:sz="0" w:space="0" w:color="auto"/>
            <w:right w:val="none" w:sz="0" w:space="0" w:color="auto"/>
          </w:divBdr>
        </w:div>
        <w:div w:id="1081215851">
          <w:marLeft w:val="0"/>
          <w:marRight w:val="0"/>
          <w:marTop w:val="32"/>
          <w:marBottom w:val="32"/>
          <w:divBdr>
            <w:top w:val="none" w:sz="0" w:space="0" w:color="auto"/>
            <w:left w:val="none" w:sz="0" w:space="0" w:color="auto"/>
            <w:bottom w:val="none" w:sz="0" w:space="0" w:color="auto"/>
            <w:right w:val="none" w:sz="0" w:space="0" w:color="auto"/>
          </w:divBdr>
        </w:div>
        <w:div w:id="228350289">
          <w:marLeft w:val="0"/>
          <w:marRight w:val="0"/>
          <w:marTop w:val="32"/>
          <w:marBottom w:val="32"/>
          <w:divBdr>
            <w:top w:val="none" w:sz="0" w:space="0" w:color="auto"/>
            <w:left w:val="none" w:sz="0" w:space="0" w:color="auto"/>
            <w:bottom w:val="none" w:sz="0" w:space="0" w:color="auto"/>
            <w:right w:val="none" w:sz="0" w:space="0" w:color="auto"/>
          </w:divBdr>
        </w:div>
        <w:div w:id="566107746">
          <w:marLeft w:val="0"/>
          <w:marRight w:val="0"/>
          <w:marTop w:val="32"/>
          <w:marBottom w:val="32"/>
          <w:divBdr>
            <w:top w:val="none" w:sz="0" w:space="0" w:color="auto"/>
            <w:left w:val="none" w:sz="0" w:space="0" w:color="auto"/>
            <w:bottom w:val="none" w:sz="0" w:space="0" w:color="auto"/>
            <w:right w:val="none" w:sz="0" w:space="0" w:color="auto"/>
          </w:divBdr>
        </w:div>
        <w:div w:id="690225489">
          <w:marLeft w:val="0"/>
          <w:marRight w:val="0"/>
          <w:marTop w:val="32"/>
          <w:marBottom w:val="32"/>
          <w:divBdr>
            <w:top w:val="none" w:sz="0" w:space="0" w:color="auto"/>
            <w:left w:val="none" w:sz="0" w:space="0" w:color="auto"/>
            <w:bottom w:val="none" w:sz="0" w:space="0" w:color="auto"/>
            <w:right w:val="none" w:sz="0" w:space="0" w:color="auto"/>
          </w:divBdr>
        </w:div>
        <w:div w:id="16152915">
          <w:marLeft w:val="0"/>
          <w:marRight w:val="0"/>
          <w:marTop w:val="32"/>
          <w:marBottom w:val="32"/>
          <w:divBdr>
            <w:top w:val="none" w:sz="0" w:space="0" w:color="auto"/>
            <w:left w:val="none" w:sz="0" w:space="0" w:color="auto"/>
            <w:bottom w:val="none" w:sz="0" w:space="0" w:color="auto"/>
            <w:right w:val="none" w:sz="0" w:space="0" w:color="auto"/>
          </w:divBdr>
        </w:div>
        <w:div w:id="166407201">
          <w:marLeft w:val="0"/>
          <w:marRight w:val="0"/>
          <w:marTop w:val="32"/>
          <w:marBottom w:val="32"/>
          <w:divBdr>
            <w:top w:val="none" w:sz="0" w:space="0" w:color="auto"/>
            <w:left w:val="none" w:sz="0" w:space="0" w:color="auto"/>
            <w:bottom w:val="none" w:sz="0" w:space="0" w:color="auto"/>
            <w:right w:val="none" w:sz="0" w:space="0" w:color="auto"/>
          </w:divBdr>
        </w:div>
        <w:div w:id="2124616819">
          <w:marLeft w:val="0"/>
          <w:marRight w:val="0"/>
          <w:marTop w:val="32"/>
          <w:marBottom w:val="32"/>
          <w:divBdr>
            <w:top w:val="none" w:sz="0" w:space="0" w:color="auto"/>
            <w:left w:val="none" w:sz="0" w:space="0" w:color="auto"/>
            <w:bottom w:val="none" w:sz="0" w:space="0" w:color="auto"/>
            <w:right w:val="none" w:sz="0" w:space="0" w:color="auto"/>
          </w:divBdr>
        </w:div>
        <w:div w:id="228612029">
          <w:marLeft w:val="0"/>
          <w:marRight w:val="0"/>
          <w:marTop w:val="32"/>
          <w:marBottom w:val="32"/>
          <w:divBdr>
            <w:top w:val="none" w:sz="0" w:space="0" w:color="auto"/>
            <w:left w:val="none" w:sz="0" w:space="0" w:color="auto"/>
            <w:bottom w:val="none" w:sz="0" w:space="0" w:color="auto"/>
            <w:right w:val="none" w:sz="0" w:space="0" w:color="auto"/>
          </w:divBdr>
        </w:div>
        <w:div w:id="498037509">
          <w:marLeft w:val="0"/>
          <w:marRight w:val="0"/>
          <w:marTop w:val="32"/>
          <w:marBottom w:val="32"/>
          <w:divBdr>
            <w:top w:val="none" w:sz="0" w:space="0" w:color="auto"/>
            <w:left w:val="none" w:sz="0" w:space="0" w:color="auto"/>
            <w:bottom w:val="none" w:sz="0" w:space="0" w:color="auto"/>
            <w:right w:val="none" w:sz="0" w:space="0" w:color="auto"/>
          </w:divBdr>
        </w:div>
        <w:div w:id="588394748">
          <w:marLeft w:val="0"/>
          <w:marRight w:val="0"/>
          <w:marTop w:val="32"/>
          <w:marBottom w:val="32"/>
          <w:divBdr>
            <w:top w:val="none" w:sz="0" w:space="0" w:color="auto"/>
            <w:left w:val="none" w:sz="0" w:space="0" w:color="auto"/>
            <w:bottom w:val="none" w:sz="0" w:space="0" w:color="auto"/>
            <w:right w:val="none" w:sz="0" w:space="0" w:color="auto"/>
          </w:divBdr>
        </w:div>
        <w:div w:id="1324550102">
          <w:marLeft w:val="0"/>
          <w:marRight w:val="0"/>
          <w:marTop w:val="32"/>
          <w:marBottom w:val="32"/>
          <w:divBdr>
            <w:top w:val="none" w:sz="0" w:space="0" w:color="auto"/>
            <w:left w:val="none" w:sz="0" w:space="0" w:color="auto"/>
            <w:bottom w:val="none" w:sz="0" w:space="0" w:color="auto"/>
            <w:right w:val="none" w:sz="0" w:space="0" w:color="auto"/>
          </w:divBdr>
        </w:div>
        <w:div w:id="547228556">
          <w:marLeft w:val="0"/>
          <w:marRight w:val="0"/>
          <w:marTop w:val="32"/>
          <w:marBottom w:val="32"/>
          <w:divBdr>
            <w:top w:val="none" w:sz="0" w:space="0" w:color="auto"/>
            <w:left w:val="none" w:sz="0" w:space="0" w:color="auto"/>
            <w:bottom w:val="none" w:sz="0" w:space="0" w:color="auto"/>
            <w:right w:val="none" w:sz="0" w:space="0" w:color="auto"/>
          </w:divBdr>
        </w:div>
        <w:div w:id="2008484306">
          <w:marLeft w:val="0"/>
          <w:marRight w:val="0"/>
          <w:marTop w:val="32"/>
          <w:marBottom w:val="32"/>
          <w:divBdr>
            <w:top w:val="none" w:sz="0" w:space="0" w:color="auto"/>
            <w:left w:val="none" w:sz="0" w:space="0" w:color="auto"/>
            <w:bottom w:val="none" w:sz="0" w:space="0" w:color="auto"/>
            <w:right w:val="none" w:sz="0" w:space="0" w:color="auto"/>
          </w:divBdr>
        </w:div>
        <w:div w:id="915473839">
          <w:marLeft w:val="0"/>
          <w:marRight w:val="0"/>
          <w:marTop w:val="32"/>
          <w:marBottom w:val="32"/>
          <w:divBdr>
            <w:top w:val="none" w:sz="0" w:space="0" w:color="auto"/>
            <w:left w:val="none" w:sz="0" w:space="0" w:color="auto"/>
            <w:bottom w:val="none" w:sz="0" w:space="0" w:color="auto"/>
            <w:right w:val="none" w:sz="0" w:space="0" w:color="auto"/>
          </w:divBdr>
        </w:div>
        <w:div w:id="637958208">
          <w:marLeft w:val="0"/>
          <w:marRight w:val="0"/>
          <w:marTop w:val="32"/>
          <w:marBottom w:val="32"/>
          <w:divBdr>
            <w:top w:val="none" w:sz="0" w:space="0" w:color="auto"/>
            <w:left w:val="none" w:sz="0" w:space="0" w:color="auto"/>
            <w:bottom w:val="none" w:sz="0" w:space="0" w:color="auto"/>
            <w:right w:val="none" w:sz="0" w:space="0" w:color="auto"/>
          </w:divBdr>
        </w:div>
        <w:div w:id="1707174661">
          <w:marLeft w:val="0"/>
          <w:marRight w:val="0"/>
          <w:marTop w:val="32"/>
          <w:marBottom w:val="32"/>
          <w:divBdr>
            <w:top w:val="none" w:sz="0" w:space="0" w:color="auto"/>
            <w:left w:val="none" w:sz="0" w:space="0" w:color="auto"/>
            <w:bottom w:val="none" w:sz="0" w:space="0" w:color="auto"/>
            <w:right w:val="none" w:sz="0" w:space="0" w:color="auto"/>
          </w:divBdr>
        </w:div>
        <w:div w:id="1472820002">
          <w:marLeft w:val="0"/>
          <w:marRight w:val="0"/>
          <w:marTop w:val="32"/>
          <w:marBottom w:val="32"/>
          <w:divBdr>
            <w:top w:val="none" w:sz="0" w:space="0" w:color="auto"/>
            <w:left w:val="none" w:sz="0" w:space="0" w:color="auto"/>
            <w:bottom w:val="none" w:sz="0" w:space="0" w:color="auto"/>
            <w:right w:val="none" w:sz="0" w:space="0" w:color="auto"/>
          </w:divBdr>
        </w:div>
        <w:div w:id="380448604">
          <w:marLeft w:val="0"/>
          <w:marRight w:val="0"/>
          <w:marTop w:val="32"/>
          <w:marBottom w:val="32"/>
          <w:divBdr>
            <w:top w:val="none" w:sz="0" w:space="0" w:color="auto"/>
            <w:left w:val="none" w:sz="0" w:space="0" w:color="auto"/>
            <w:bottom w:val="none" w:sz="0" w:space="0" w:color="auto"/>
            <w:right w:val="none" w:sz="0" w:space="0" w:color="auto"/>
          </w:divBdr>
        </w:div>
        <w:div w:id="1759206687">
          <w:marLeft w:val="0"/>
          <w:marRight w:val="0"/>
          <w:marTop w:val="32"/>
          <w:marBottom w:val="32"/>
          <w:divBdr>
            <w:top w:val="none" w:sz="0" w:space="0" w:color="auto"/>
            <w:left w:val="none" w:sz="0" w:space="0" w:color="auto"/>
            <w:bottom w:val="none" w:sz="0" w:space="0" w:color="auto"/>
            <w:right w:val="none" w:sz="0" w:space="0" w:color="auto"/>
          </w:divBdr>
        </w:div>
        <w:div w:id="535698823">
          <w:marLeft w:val="0"/>
          <w:marRight w:val="0"/>
          <w:marTop w:val="32"/>
          <w:marBottom w:val="32"/>
          <w:divBdr>
            <w:top w:val="none" w:sz="0" w:space="0" w:color="auto"/>
            <w:left w:val="none" w:sz="0" w:space="0" w:color="auto"/>
            <w:bottom w:val="none" w:sz="0" w:space="0" w:color="auto"/>
            <w:right w:val="none" w:sz="0" w:space="0" w:color="auto"/>
          </w:divBdr>
        </w:div>
        <w:div w:id="1614291171">
          <w:marLeft w:val="0"/>
          <w:marRight w:val="0"/>
          <w:marTop w:val="32"/>
          <w:marBottom w:val="32"/>
          <w:divBdr>
            <w:top w:val="none" w:sz="0" w:space="0" w:color="auto"/>
            <w:left w:val="none" w:sz="0" w:space="0" w:color="auto"/>
            <w:bottom w:val="none" w:sz="0" w:space="0" w:color="auto"/>
            <w:right w:val="none" w:sz="0" w:space="0" w:color="auto"/>
          </w:divBdr>
        </w:div>
        <w:div w:id="1197308705">
          <w:marLeft w:val="0"/>
          <w:marRight w:val="0"/>
          <w:marTop w:val="32"/>
          <w:marBottom w:val="32"/>
          <w:divBdr>
            <w:top w:val="none" w:sz="0" w:space="0" w:color="auto"/>
            <w:left w:val="none" w:sz="0" w:space="0" w:color="auto"/>
            <w:bottom w:val="none" w:sz="0" w:space="0" w:color="auto"/>
            <w:right w:val="none" w:sz="0" w:space="0" w:color="auto"/>
          </w:divBdr>
        </w:div>
        <w:div w:id="1512649319">
          <w:marLeft w:val="0"/>
          <w:marRight w:val="0"/>
          <w:marTop w:val="32"/>
          <w:marBottom w:val="32"/>
          <w:divBdr>
            <w:top w:val="none" w:sz="0" w:space="0" w:color="auto"/>
            <w:left w:val="none" w:sz="0" w:space="0" w:color="auto"/>
            <w:bottom w:val="none" w:sz="0" w:space="0" w:color="auto"/>
            <w:right w:val="none" w:sz="0" w:space="0" w:color="auto"/>
          </w:divBdr>
        </w:div>
        <w:div w:id="679889656">
          <w:marLeft w:val="0"/>
          <w:marRight w:val="0"/>
          <w:marTop w:val="32"/>
          <w:marBottom w:val="32"/>
          <w:divBdr>
            <w:top w:val="none" w:sz="0" w:space="0" w:color="auto"/>
            <w:left w:val="none" w:sz="0" w:space="0" w:color="auto"/>
            <w:bottom w:val="none" w:sz="0" w:space="0" w:color="auto"/>
            <w:right w:val="none" w:sz="0" w:space="0" w:color="auto"/>
          </w:divBdr>
        </w:div>
        <w:div w:id="956567830">
          <w:marLeft w:val="0"/>
          <w:marRight w:val="0"/>
          <w:marTop w:val="32"/>
          <w:marBottom w:val="32"/>
          <w:divBdr>
            <w:top w:val="none" w:sz="0" w:space="0" w:color="auto"/>
            <w:left w:val="none" w:sz="0" w:space="0" w:color="auto"/>
            <w:bottom w:val="none" w:sz="0" w:space="0" w:color="auto"/>
            <w:right w:val="none" w:sz="0" w:space="0" w:color="auto"/>
          </w:divBdr>
        </w:div>
        <w:div w:id="193664082">
          <w:marLeft w:val="0"/>
          <w:marRight w:val="0"/>
          <w:marTop w:val="32"/>
          <w:marBottom w:val="32"/>
          <w:divBdr>
            <w:top w:val="none" w:sz="0" w:space="0" w:color="auto"/>
            <w:left w:val="none" w:sz="0" w:space="0" w:color="auto"/>
            <w:bottom w:val="none" w:sz="0" w:space="0" w:color="auto"/>
            <w:right w:val="none" w:sz="0" w:space="0" w:color="auto"/>
          </w:divBdr>
        </w:div>
        <w:div w:id="559173185">
          <w:marLeft w:val="0"/>
          <w:marRight w:val="0"/>
          <w:marTop w:val="32"/>
          <w:marBottom w:val="32"/>
          <w:divBdr>
            <w:top w:val="none" w:sz="0" w:space="0" w:color="auto"/>
            <w:left w:val="none" w:sz="0" w:space="0" w:color="auto"/>
            <w:bottom w:val="none" w:sz="0" w:space="0" w:color="auto"/>
            <w:right w:val="none" w:sz="0" w:space="0" w:color="auto"/>
          </w:divBdr>
        </w:div>
        <w:div w:id="880170821">
          <w:marLeft w:val="0"/>
          <w:marRight w:val="0"/>
          <w:marTop w:val="32"/>
          <w:marBottom w:val="32"/>
          <w:divBdr>
            <w:top w:val="none" w:sz="0" w:space="0" w:color="auto"/>
            <w:left w:val="none" w:sz="0" w:space="0" w:color="auto"/>
            <w:bottom w:val="none" w:sz="0" w:space="0" w:color="auto"/>
            <w:right w:val="none" w:sz="0" w:space="0" w:color="auto"/>
          </w:divBdr>
        </w:div>
        <w:div w:id="220294009">
          <w:marLeft w:val="0"/>
          <w:marRight w:val="0"/>
          <w:marTop w:val="32"/>
          <w:marBottom w:val="32"/>
          <w:divBdr>
            <w:top w:val="none" w:sz="0" w:space="0" w:color="auto"/>
            <w:left w:val="none" w:sz="0" w:space="0" w:color="auto"/>
            <w:bottom w:val="none" w:sz="0" w:space="0" w:color="auto"/>
            <w:right w:val="none" w:sz="0" w:space="0" w:color="auto"/>
          </w:divBdr>
        </w:div>
        <w:div w:id="550771267">
          <w:marLeft w:val="0"/>
          <w:marRight w:val="0"/>
          <w:marTop w:val="32"/>
          <w:marBottom w:val="32"/>
          <w:divBdr>
            <w:top w:val="none" w:sz="0" w:space="0" w:color="auto"/>
            <w:left w:val="none" w:sz="0" w:space="0" w:color="auto"/>
            <w:bottom w:val="none" w:sz="0" w:space="0" w:color="auto"/>
            <w:right w:val="none" w:sz="0" w:space="0" w:color="auto"/>
          </w:divBdr>
        </w:div>
        <w:div w:id="187569977">
          <w:marLeft w:val="0"/>
          <w:marRight w:val="0"/>
          <w:marTop w:val="32"/>
          <w:marBottom w:val="32"/>
          <w:divBdr>
            <w:top w:val="none" w:sz="0" w:space="0" w:color="auto"/>
            <w:left w:val="none" w:sz="0" w:space="0" w:color="auto"/>
            <w:bottom w:val="none" w:sz="0" w:space="0" w:color="auto"/>
            <w:right w:val="none" w:sz="0" w:space="0" w:color="auto"/>
          </w:divBdr>
        </w:div>
        <w:div w:id="1901869393">
          <w:marLeft w:val="0"/>
          <w:marRight w:val="0"/>
          <w:marTop w:val="32"/>
          <w:marBottom w:val="32"/>
          <w:divBdr>
            <w:top w:val="none" w:sz="0" w:space="0" w:color="auto"/>
            <w:left w:val="none" w:sz="0" w:space="0" w:color="auto"/>
            <w:bottom w:val="none" w:sz="0" w:space="0" w:color="auto"/>
            <w:right w:val="none" w:sz="0" w:space="0" w:color="auto"/>
          </w:divBdr>
        </w:div>
        <w:div w:id="1698655434">
          <w:marLeft w:val="0"/>
          <w:marRight w:val="0"/>
          <w:marTop w:val="32"/>
          <w:marBottom w:val="32"/>
          <w:divBdr>
            <w:top w:val="none" w:sz="0" w:space="0" w:color="auto"/>
            <w:left w:val="none" w:sz="0" w:space="0" w:color="auto"/>
            <w:bottom w:val="none" w:sz="0" w:space="0" w:color="auto"/>
            <w:right w:val="none" w:sz="0" w:space="0" w:color="auto"/>
          </w:divBdr>
        </w:div>
        <w:div w:id="644965717">
          <w:marLeft w:val="0"/>
          <w:marRight w:val="0"/>
          <w:marTop w:val="32"/>
          <w:marBottom w:val="32"/>
          <w:divBdr>
            <w:top w:val="none" w:sz="0" w:space="0" w:color="auto"/>
            <w:left w:val="none" w:sz="0" w:space="0" w:color="auto"/>
            <w:bottom w:val="none" w:sz="0" w:space="0" w:color="auto"/>
            <w:right w:val="none" w:sz="0" w:space="0" w:color="auto"/>
          </w:divBdr>
        </w:div>
        <w:div w:id="643968857">
          <w:marLeft w:val="0"/>
          <w:marRight w:val="0"/>
          <w:marTop w:val="32"/>
          <w:marBottom w:val="32"/>
          <w:divBdr>
            <w:top w:val="none" w:sz="0" w:space="0" w:color="auto"/>
            <w:left w:val="none" w:sz="0" w:space="0" w:color="auto"/>
            <w:bottom w:val="none" w:sz="0" w:space="0" w:color="auto"/>
            <w:right w:val="none" w:sz="0" w:space="0" w:color="auto"/>
          </w:divBdr>
        </w:div>
        <w:div w:id="1874806605">
          <w:marLeft w:val="0"/>
          <w:marRight w:val="0"/>
          <w:marTop w:val="32"/>
          <w:marBottom w:val="32"/>
          <w:divBdr>
            <w:top w:val="none" w:sz="0" w:space="0" w:color="auto"/>
            <w:left w:val="none" w:sz="0" w:space="0" w:color="auto"/>
            <w:bottom w:val="none" w:sz="0" w:space="0" w:color="auto"/>
            <w:right w:val="none" w:sz="0" w:space="0" w:color="auto"/>
          </w:divBdr>
        </w:div>
        <w:div w:id="1923023399">
          <w:marLeft w:val="0"/>
          <w:marRight w:val="0"/>
          <w:marTop w:val="32"/>
          <w:marBottom w:val="32"/>
          <w:divBdr>
            <w:top w:val="none" w:sz="0" w:space="0" w:color="auto"/>
            <w:left w:val="none" w:sz="0" w:space="0" w:color="auto"/>
            <w:bottom w:val="none" w:sz="0" w:space="0" w:color="auto"/>
            <w:right w:val="none" w:sz="0" w:space="0" w:color="auto"/>
          </w:divBdr>
        </w:div>
        <w:div w:id="254171164">
          <w:marLeft w:val="0"/>
          <w:marRight w:val="0"/>
          <w:marTop w:val="32"/>
          <w:marBottom w:val="32"/>
          <w:divBdr>
            <w:top w:val="none" w:sz="0" w:space="0" w:color="auto"/>
            <w:left w:val="none" w:sz="0" w:space="0" w:color="auto"/>
            <w:bottom w:val="none" w:sz="0" w:space="0" w:color="auto"/>
            <w:right w:val="none" w:sz="0" w:space="0" w:color="auto"/>
          </w:divBdr>
        </w:div>
        <w:div w:id="1311638670">
          <w:marLeft w:val="0"/>
          <w:marRight w:val="0"/>
          <w:marTop w:val="32"/>
          <w:marBottom w:val="32"/>
          <w:divBdr>
            <w:top w:val="none" w:sz="0" w:space="0" w:color="auto"/>
            <w:left w:val="none" w:sz="0" w:space="0" w:color="auto"/>
            <w:bottom w:val="none" w:sz="0" w:space="0" w:color="auto"/>
            <w:right w:val="none" w:sz="0" w:space="0" w:color="auto"/>
          </w:divBdr>
        </w:div>
        <w:div w:id="922836112">
          <w:marLeft w:val="0"/>
          <w:marRight w:val="0"/>
          <w:marTop w:val="32"/>
          <w:marBottom w:val="32"/>
          <w:divBdr>
            <w:top w:val="none" w:sz="0" w:space="0" w:color="auto"/>
            <w:left w:val="none" w:sz="0" w:space="0" w:color="auto"/>
            <w:bottom w:val="none" w:sz="0" w:space="0" w:color="auto"/>
            <w:right w:val="none" w:sz="0" w:space="0" w:color="auto"/>
          </w:divBdr>
        </w:div>
        <w:div w:id="717440260">
          <w:marLeft w:val="0"/>
          <w:marRight w:val="0"/>
          <w:marTop w:val="32"/>
          <w:marBottom w:val="32"/>
          <w:divBdr>
            <w:top w:val="none" w:sz="0" w:space="0" w:color="auto"/>
            <w:left w:val="none" w:sz="0" w:space="0" w:color="auto"/>
            <w:bottom w:val="none" w:sz="0" w:space="0" w:color="auto"/>
            <w:right w:val="none" w:sz="0" w:space="0" w:color="auto"/>
          </w:divBdr>
        </w:div>
        <w:div w:id="1484007701">
          <w:marLeft w:val="0"/>
          <w:marRight w:val="0"/>
          <w:marTop w:val="32"/>
          <w:marBottom w:val="32"/>
          <w:divBdr>
            <w:top w:val="none" w:sz="0" w:space="0" w:color="auto"/>
            <w:left w:val="none" w:sz="0" w:space="0" w:color="auto"/>
            <w:bottom w:val="none" w:sz="0" w:space="0" w:color="auto"/>
            <w:right w:val="none" w:sz="0" w:space="0" w:color="auto"/>
          </w:divBdr>
        </w:div>
        <w:div w:id="696470178">
          <w:marLeft w:val="0"/>
          <w:marRight w:val="0"/>
          <w:marTop w:val="32"/>
          <w:marBottom w:val="32"/>
          <w:divBdr>
            <w:top w:val="none" w:sz="0" w:space="0" w:color="auto"/>
            <w:left w:val="none" w:sz="0" w:space="0" w:color="auto"/>
            <w:bottom w:val="none" w:sz="0" w:space="0" w:color="auto"/>
            <w:right w:val="none" w:sz="0" w:space="0" w:color="auto"/>
          </w:divBdr>
        </w:div>
        <w:div w:id="1101990227">
          <w:marLeft w:val="0"/>
          <w:marRight w:val="0"/>
          <w:marTop w:val="32"/>
          <w:marBottom w:val="32"/>
          <w:divBdr>
            <w:top w:val="none" w:sz="0" w:space="0" w:color="auto"/>
            <w:left w:val="none" w:sz="0" w:space="0" w:color="auto"/>
            <w:bottom w:val="none" w:sz="0" w:space="0" w:color="auto"/>
            <w:right w:val="none" w:sz="0" w:space="0" w:color="auto"/>
          </w:divBdr>
        </w:div>
        <w:div w:id="1369334509">
          <w:marLeft w:val="0"/>
          <w:marRight w:val="0"/>
          <w:marTop w:val="32"/>
          <w:marBottom w:val="32"/>
          <w:divBdr>
            <w:top w:val="none" w:sz="0" w:space="0" w:color="auto"/>
            <w:left w:val="none" w:sz="0" w:space="0" w:color="auto"/>
            <w:bottom w:val="none" w:sz="0" w:space="0" w:color="auto"/>
            <w:right w:val="none" w:sz="0" w:space="0" w:color="auto"/>
          </w:divBdr>
        </w:div>
        <w:div w:id="1365137200">
          <w:marLeft w:val="0"/>
          <w:marRight w:val="0"/>
          <w:marTop w:val="32"/>
          <w:marBottom w:val="32"/>
          <w:divBdr>
            <w:top w:val="none" w:sz="0" w:space="0" w:color="auto"/>
            <w:left w:val="none" w:sz="0" w:space="0" w:color="auto"/>
            <w:bottom w:val="none" w:sz="0" w:space="0" w:color="auto"/>
            <w:right w:val="none" w:sz="0" w:space="0" w:color="auto"/>
          </w:divBdr>
        </w:div>
        <w:div w:id="2059822018">
          <w:marLeft w:val="0"/>
          <w:marRight w:val="0"/>
          <w:marTop w:val="32"/>
          <w:marBottom w:val="32"/>
          <w:divBdr>
            <w:top w:val="none" w:sz="0" w:space="0" w:color="auto"/>
            <w:left w:val="none" w:sz="0" w:space="0" w:color="auto"/>
            <w:bottom w:val="none" w:sz="0" w:space="0" w:color="auto"/>
            <w:right w:val="none" w:sz="0" w:space="0" w:color="auto"/>
          </w:divBdr>
        </w:div>
        <w:div w:id="860358622">
          <w:marLeft w:val="0"/>
          <w:marRight w:val="0"/>
          <w:marTop w:val="32"/>
          <w:marBottom w:val="32"/>
          <w:divBdr>
            <w:top w:val="none" w:sz="0" w:space="0" w:color="auto"/>
            <w:left w:val="none" w:sz="0" w:space="0" w:color="auto"/>
            <w:bottom w:val="none" w:sz="0" w:space="0" w:color="auto"/>
            <w:right w:val="none" w:sz="0" w:space="0" w:color="auto"/>
          </w:divBdr>
        </w:div>
        <w:div w:id="1329401109">
          <w:marLeft w:val="0"/>
          <w:marRight w:val="0"/>
          <w:marTop w:val="32"/>
          <w:marBottom w:val="32"/>
          <w:divBdr>
            <w:top w:val="none" w:sz="0" w:space="0" w:color="auto"/>
            <w:left w:val="none" w:sz="0" w:space="0" w:color="auto"/>
            <w:bottom w:val="none" w:sz="0" w:space="0" w:color="auto"/>
            <w:right w:val="none" w:sz="0" w:space="0" w:color="auto"/>
          </w:divBdr>
        </w:div>
        <w:div w:id="1977711505">
          <w:marLeft w:val="0"/>
          <w:marRight w:val="0"/>
          <w:marTop w:val="32"/>
          <w:marBottom w:val="32"/>
          <w:divBdr>
            <w:top w:val="none" w:sz="0" w:space="0" w:color="auto"/>
            <w:left w:val="none" w:sz="0" w:space="0" w:color="auto"/>
            <w:bottom w:val="none" w:sz="0" w:space="0" w:color="auto"/>
            <w:right w:val="none" w:sz="0" w:space="0" w:color="auto"/>
          </w:divBdr>
        </w:div>
        <w:div w:id="540480398">
          <w:marLeft w:val="0"/>
          <w:marRight w:val="0"/>
          <w:marTop w:val="32"/>
          <w:marBottom w:val="32"/>
          <w:divBdr>
            <w:top w:val="none" w:sz="0" w:space="0" w:color="auto"/>
            <w:left w:val="none" w:sz="0" w:space="0" w:color="auto"/>
            <w:bottom w:val="none" w:sz="0" w:space="0" w:color="auto"/>
            <w:right w:val="none" w:sz="0" w:space="0" w:color="auto"/>
          </w:divBdr>
        </w:div>
        <w:div w:id="972061062">
          <w:marLeft w:val="0"/>
          <w:marRight w:val="0"/>
          <w:marTop w:val="32"/>
          <w:marBottom w:val="32"/>
          <w:divBdr>
            <w:top w:val="none" w:sz="0" w:space="0" w:color="auto"/>
            <w:left w:val="none" w:sz="0" w:space="0" w:color="auto"/>
            <w:bottom w:val="none" w:sz="0" w:space="0" w:color="auto"/>
            <w:right w:val="none" w:sz="0" w:space="0" w:color="auto"/>
          </w:divBdr>
        </w:div>
        <w:div w:id="777526167">
          <w:marLeft w:val="0"/>
          <w:marRight w:val="0"/>
          <w:marTop w:val="32"/>
          <w:marBottom w:val="32"/>
          <w:divBdr>
            <w:top w:val="none" w:sz="0" w:space="0" w:color="auto"/>
            <w:left w:val="none" w:sz="0" w:space="0" w:color="auto"/>
            <w:bottom w:val="none" w:sz="0" w:space="0" w:color="auto"/>
            <w:right w:val="none" w:sz="0" w:space="0" w:color="auto"/>
          </w:divBdr>
        </w:div>
        <w:div w:id="2084595368">
          <w:marLeft w:val="0"/>
          <w:marRight w:val="0"/>
          <w:marTop w:val="32"/>
          <w:marBottom w:val="32"/>
          <w:divBdr>
            <w:top w:val="none" w:sz="0" w:space="0" w:color="auto"/>
            <w:left w:val="none" w:sz="0" w:space="0" w:color="auto"/>
            <w:bottom w:val="none" w:sz="0" w:space="0" w:color="auto"/>
            <w:right w:val="none" w:sz="0" w:space="0" w:color="auto"/>
          </w:divBdr>
        </w:div>
        <w:div w:id="1673682352">
          <w:marLeft w:val="0"/>
          <w:marRight w:val="0"/>
          <w:marTop w:val="32"/>
          <w:marBottom w:val="32"/>
          <w:divBdr>
            <w:top w:val="none" w:sz="0" w:space="0" w:color="auto"/>
            <w:left w:val="none" w:sz="0" w:space="0" w:color="auto"/>
            <w:bottom w:val="none" w:sz="0" w:space="0" w:color="auto"/>
            <w:right w:val="none" w:sz="0" w:space="0" w:color="auto"/>
          </w:divBdr>
        </w:div>
        <w:div w:id="1514877046">
          <w:marLeft w:val="0"/>
          <w:marRight w:val="0"/>
          <w:marTop w:val="32"/>
          <w:marBottom w:val="32"/>
          <w:divBdr>
            <w:top w:val="none" w:sz="0" w:space="0" w:color="auto"/>
            <w:left w:val="none" w:sz="0" w:space="0" w:color="auto"/>
            <w:bottom w:val="none" w:sz="0" w:space="0" w:color="auto"/>
            <w:right w:val="none" w:sz="0" w:space="0" w:color="auto"/>
          </w:divBdr>
        </w:div>
        <w:div w:id="625820599">
          <w:marLeft w:val="0"/>
          <w:marRight w:val="0"/>
          <w:marTop w:val="32"/>
          <w:marBottom w:val="32"/>
          <w:divBdr>
            <w:top w:val="none" w:sz="0" w:space="0" w:color="auto"/>
            <w:left w:val="none" w:sz="0" w:space="0" w:color="auto"/>
            <w:bottom w:val="none" w:sz="0" w:space="0" w:color="auto"/>
            <w:right w:val="none" w:sz="0" w:space="0" w:color="auto"/>
          </w:divBdr>
        </w:div>
        <w:div w:id="1657025561">
          <w:marLeft w:val="0"/>
          <w:marRight w:val="0"/>
          <w:marTop w:val="32"/>
          <w:marBottom w:val="32"/>
          <w:divBdr>
            <w:top w:val="none" w:sz="0" w:space="0" w:color="auto"/>
            <w:left w:val="none" w:sz="0" w:space="0" w:color="auto"/>
            <w:bottom w:val="none" w:sz="0" w:space="0" w:color="auto"/>
            <w:right w:val="none" w:sz="0" w:space="0" w:color="auto"/>
          </w:divBdr>
        </w:div>
        <w:div w:id="850145172">
          <w:marLeft w:val="0"/>
          <w:marRight w:val="0"/>
          <w:marTop w:val="32"/>
          <w:marBottom w:val="32"/>
          <w:divBdr>
            <w:top w:val="none" w:sz="0" w:space="0" w:color="auto"/>
            <w:left w:val="none" w:sz="0" w:space="0" w:color="auto"/>
            <w:bottom w:val="none" w:sz="0" w:space="0" w:color="auto"/>
            <w:right w:val="none" w:sz="0" w:space="0" w:color="auto"/>
          </w:divBdr>
        </w:div>
        <w:div w:id="1740860569">
          <w:marLeft w:val="0"/>
          <w:marRight w:val="0"/>
          <w:marTop w:val="32"/>
          <w:marBottom w:val="32"/>
          <w:divBdr>
            <w:top w:val="none" w:sz="0" w:space="0" w:color="auto"/>
            <w:left w:val="none" w:sz="0" w:space="0" w:color="auto"/>
            <w:bottom w:val="none" w:sz="0" w:space="0" w:color="auto"/>
            <w:right w:val="none" w:sz="0" w:space="0" w:color="auto"/>
          </w:divBdr>
        </w:div>
        <w:div w:id="1449205362">
          <w:marLeft w:val="0"/>
          <w:marRight w:val="0"/>
          <w:marTop w:val="32"/>
          <w:marBottom w:val="32"/>
          <w:divBdr>
            <w:top w:val="none" w:sz="0" w:space="0" w:color="auto"/>
            <w:left w:val="none" w:sz="0" w:space="0" w:color="auto"/>
            <w:bottom w:val="none" w:sz="0" w:space="0" w:color="auto"/>
            <w:right w:val="none" w:sz="0" w:space="0" w:color="auto"/>
          </w:divBdr>
        </w:div>
        <w:div w:id="29380535">
          <w:marLeft w:val="0"/>
          <w:marRight w:val="0"/>
          <w:marTop w:val="32"/>
          <w:marBottom w:val="32"/>
          <w:divBdr>
            <w:top w:val="none" w:sz="0" w:space="0" w:color="auto"/>
            <w:left w:val="none" w:sz="0" w:space="0" w:color="auto"/>
            <w:bottom w:val="none" w:sz="0" w:space="0" w:color="auto"/>
            <w:right w:val="none" w:sz="0" w:space="0" w:color="auto"/>
          </w:divBdr>
        </w:div>
        <w:div w:id="747116602">
          <w:marLeft w:val="0"/>
          <w:marRight w:val="0"/>
          <w:marTop w:val="32"/>
          <w:marBottom w:val="32"/>
          <w:divBdr>
            <w:top w:val="none" w:sz="0" w:space="0" w:color="auto"/>
            <w:left w:val="none" w:sz="0" w:space="0" w:color="auto"/>
            <w:bottom w:val="none" w:sz="0" w:space="0" w:color="auto"/>
            <w:right w:val="none" w:sz="0" w:space="0" w:color="auto"/>
          </w:divBdr>
        </w:div>
        <w:div w:id="2130083745">
          <w:marLeft w:val="0"/>
          <w:marRight w:val="0"/>
          <w:marTop w:val="32"/>
          <w:marBottom w:val="32"/>
          <w:divBdr>
            <w:top w:val="none" w:sz="0" w:space="0" w:color="auto"/>
            <w:left w:val="none" w:sz="0" w:space="0" w:color="auto"/>
            <w:bottom w:val="none" w:sz="0" w:space="0" w:color="auto"/>
            <w:right w:val="none" w:sz="0" w:space="0" w:color="auto"/>
          </w:divBdr>
        </w:div>
        <w:div w:id="1726835287">
          <w:marLeft w:val="0"/>
          <w:marRight w:val="0"/>
          <w:marTop w:val="32"/>
          <w:marBottom w:val="32"/>
          <w:divBdr>
            <w:top w:val="none" w:sz="0" w:space="0" w:color="auto"/>
            <w:left w:val="none" w:sz="0" w:space="0" w:color="auto"/>
            <w:bottom w:val="none" w:sz="0" w:space="0" w:color="auto"/>
            <w:right w:val="none" w:sz="0" w:space="0" w:color="auto"/>
          </w:divBdr>
        </w:div>
        <w:div w:id="743843340">
          <w:marLeft w:val="0"/>
          <w:marRight w:val="0"/>
          <w:marTop w:val="32"/>
          <w:marBottom w:val="32"/>
          <w:divBdr>
            <w:top w:val="none" w:sz="0" w:space="0" w:color="auto"/>
            <w:left w:val="none" w:sz="0" w:space="0" w:color="auto"/>
            <w:bottom w:val="none" w:sz="0" w:space="0" w:color="auto"/>
            <w:right w:val="none" w:sz="0" w:space="0" w:color="auto"/>
          </w:divBdr>
        </w:div>
        <w:div w:id="1006859442">
          <w:marLeft w:val="0"/>
          <w:marRight w:val="0"/>
          <w:marTop w:val="32"/>
          <w:marBottom w:val="32"/>
          <w:divBdr>
            <w:top w:val="none" w:sz="0" w:space="0" w:color="auto"/>
            <w:left w:val="none" w:sz="0" w:space="0" w:color="auto"/>
            <w:bottom w:val="none" w:sz="0" w:space="0" w:color="auto"/>
            <w:right w:val="none" w:sz="0" w:space="0" w:color="auto"/>
          </w:divBdr>
        </w:div>
        <w:div w:id="2039430708">
          <w:marLeft w:val="0"/>
          <w:marRight w:val="0"/>
          <w:marTop w:val="32"/>
          <w:marBottom w:val="32"/>
          <w:divBdr>
            <w:top w:val="none" w:sz="0" w:space="0" w:color="auto"/>
            <w:left w:val="none" w:sz="0" w:space="0" w:color="auto"/>
            <w:bottom w:val="none" w:sz="0" w:space="0" w:color="auto"/>
            <w:right w:val="none" w:sz="0" w:space="0" w:color="auto"/>
          </w:divBdr>
        </w:div>
        <w:div w:id="2082756090">
          <w:marLeft w:val="0"/>
          <w:marRight w:val="0"/>
          <w:marTop w:val="32"/>
          <w:marBottom w:val="32"/>
          <w:divBdr>
            <w:top w:val="none" w:sz="0" w:space="0" w:color="auto"/>
            <w:left w:val="none" w:sz="0" w:space="0" w:color="auto"/>
            <w:bottom w:val="none" w:sz="0" w:space="0" w:color="auto"/>
            <w:right w:val="none" w:sz="0" w:space="0" w:color="auto"/>
          </w:divBdr>
        </w:div>
        <w:div w:id="158036931">
          <w:marLeft w:val="0"/>
          <w:marRight w:val="0"/>
          <w:marTop w:val="32"/>
          <w:marBottom w:val="32"/>
          <w:divBdr>
            <w:top w:val="none" w:sz="0" w:space="0" w:color="auto"/>
            <w:left w:val="none" w:sz="0" w:space="0" w:color="auto"/>
            <w:bottom w:val="none" w:sz="0" w:space="0" w:color="auto"/>
            <w:right w:val="none" w:sz="0" w:space="0" w:color="auto"/>
          </w:divBdr>
        </w:div>
        <w:div w:id="567111379">
          <w:marLeft w:val="0"/>
          <w:marRight w:val="0"/>
          <w:marTop w:val="32"/>
          <w:marBottom w:val="32"/>
          <w:divBdr>
            <w:top w:val="none" w:sz="0" w:space="0" w:color="auto"/>
            <w:left w:val="none" w:sz="0" w:space="0" w:color="auto"/>
            <w:bottom w:val="none" w:sz="0" w:space="0" w:color="auto"/>
            <w:right w:val="none" w:sz="0" w:space="0" w:color="auto"/>
          </w:divBdr>
        </w:div>
        <w:div w:id="938172055">
          <w:marLeft w:val="0"/>
          <w:marRight w:val="0"/>
          <w:marTop w:val="32"/>
          <w:marBottom w:val="32"/>
          <w:divBdr>
            <w:top w:val="none" w:sz="0" w:space="0" w:color="auto"/>
            <w:left w:val="none" w:sz="0" w:space="0" w:color="auto"/>
            <w:bottom w:val="none" w:sz="0" w:space="0" w:color="auto"/>
            <w:right w:val="none" w:sz="0" w:space="0" w:color="auto"/>
          </w:divBdr>
        </w:div>
        <w:div w:id="1930387086">
          <w:marLeft w:val="0"/>
          <w:marRight w:val="0"/>
          <w:marTop w:val="32"/>
          <w:marBottom w:val="32"/>
          <w:divBdr>
            <w:top w:val="none" w:sz="0" w:space="0" w:color="auto"/>
            <w:left w:val="none" w:sz="0" w:space="0" w:color="auto"/>
            <w:bottom w:val="none" w:sz="0" w:space="0" w:color="auto"/>
            <w:right w:val="none" w:sz="0" w:space="0" w:color="auto"/>
          </w:divBdr>
        </w:div>
        <w:div w:id="238559515">
          <w:marLeft w:val="0"/>
          <w:marRight w:val="0"/>
          <w:marTop w:val="32"/>
          <w:marBottom w:val="32"/>
          <w:divBdr>
            <w:top w:val="none" w:sz="0" w:space="0" w:color="auto"/>
            <w:left w:val="none" w:sz="0" w:space="0" w:color="auto"/>
            <w:bottom w:val="none" w:sz="0" w:space="0" w:color="auto"/>
            <w:right w:val="none" w:sz="0" w:space="0" w:color="auto"/>
          </w:divBdr>
        </w:div>
        <w:div w:id="208225975">
          <w:marLeft w:val="0"/>
          <w:marRight w:val="0"/>
          <w:marTop w:val="32"/>
          <w:marBottom w:val="32"/>
          <w:divBdr>
            <w:top w:val="none" w:sz="0" w:space="0" w:color="auto"/>
            <w:left w:val="none" w:sz="0" w:space="0" w:color="auto"/>
            <w:bottom w:val="none" w:sz="0" w:space="0" w:color="auto"/>
            <w:right w:val="none" w:sz="0" w:space="0" w:color="auto"/>
          </w:divBdr>
        </w:div>
        <w:div w:id="71853000">
          <w:marLeft w:val="0"/>
          <w:marRight w:val="0"/>
          <w:marTop w:val="32"/>
          <w:marBottom w:val="32"/>
          <w:divBdr>
            <w:top w:val="none" w:sz="0" w:space="0" w:color="auto"/>
            <w:left w:val="none" w:sz="0" w:space="0" w:color="auto"/>
            <w:bottom w:val="none" w:sz="0" w:space="0" w:color="auto"/>
            <w:right w:val="none" w:sz="0" w:space="0" w:color="auto"/>
          </w:divBdr>
        </w:div>
        <w:div w:id="198200343">
          <w:marLeft w:val="0"/>
          <w:marRight w:val="0"/>
          <w:marTop w:val="32"/>
          <w:marBottom w:val="32"/>
          <w:divBdr>
            <w:top w:val="none" w:sz="0" w:space="0" w:color="auto"/>
            <w:left w:val="none" w:sz="0" w:space="0" w:color="auto"/>
            <w:bottom w:val="none" w:sz="0" w:space="0" w:color="auto"/>
            <w:right w:val="none" w:sz="0" w:space="0" w:color="auto"/>
          </w:divBdr>
        </w:div>
        <w:div w:id="607662328">
          <w:marLeft w:val="0"/>
          <w:marRight w:val="0"/>
          <w:marTop w:val="32"/>
          <w:marBottom w:val="32"/>
          <w:divBdr>
            <w:top w:val="none" w:sz="0" w:space="0" w:color="auto"/>
            <w:left w:val="none" w:sz="0" w:space="0" w:color="auto"/>
            <w:bottom w:val="none" w:sz="0" w:space="0" w:color="auto"/>
            <w:right w:val="none" w:sz="0" w:space="0" w:color="auto"/>
          </w:divBdr>
        </w:div>
        <w:div w:id="990718783">
          <w:marLeft w:val="0"/>
          <w:marRight w:val="0"/>
          <w:marTop w:val="32"/>
          <w:marBottom w:val="32"/>
          <w:divBdr>
            <w:top w:val="none" w:sz="0" w:space="0" w:color="auto"/>
            <w:left w:val="none" w:sz="0" w:space="0" w:color="auto"/>
            <w:bottom w:val="none" w:sz="0" w:space="0" w:color="auto"/>
            <w:right w:val="none" w:sz="0" w:space="0" w:color="auto"/>
          </w:divBdr>
        </w:div>
        <w:div w:id="924417134">
          <w:marLeft w:val="0"/>
          <w:marRight w:val="0"/>
          <w:marTop w:val="32"/>
          <w:marBottom w:val="32"/>
          <w:divBdr>
            <w:top w:val="none" w:sz="0" w:space="0" w:color="auto"/>
            <w:left w:val="none" w:sz="0" w:space="0" w:color="auto"/>
            <w:bottom w:val="none" w:sz="0" w:space="0" w:color="auto"/>
            <w:right w:val="none" w:sz="0" w:space="0" w:color="auto"/>
          </w:divBdr>
        </w:div>
        <w:div w:id="633369209">
          <w:marLeft w:val="0"/>
          <w:marRight w:val="0"/>
          <w:marTop w:val="32"/>
          <w:marBottom w:val="32"/>
          <w:divBdr>
            <w:top w:val="none" w:sz="0" w:space="0" w:color="auto"/>
            <w:left w:val="none" w:sz="0" w:space="0" w:color="auto"/>
            <w:bottom w:val="none" w:sz="0" w:space="0" w:color="auto"/>
            <w:right w:val="none" w:sz="0" w:space="0" w:color="auto"/>
          </w:divBdr>
        </w:div>
        <w:div w:id="796333760">
          <w:marLeft w:val="0"/>
          <w:marRight w:val="0"/>
          <w:marTop w:val="32"/>
          <w:marBottom w:val="32"/>
          <w:divBdr>
            <w:top w:val="none" w:sz="0" w:space="0" w:color="auto"/>
            <w:left w:val="none" w:sz="0" w:space="0" w:color="auto"/>
            <w:bottom w:val="none" w:sz="0" w:space="0" w:color="auto"/>
            <w:right w:val="none" w:sz="0" w:space="0" w:color="auto"/>
          </w:divBdr>
        </w:div>
        <w:div w:id="1643654326">
          <w:marLeft w:val="0"/>
          <w:marRight w:val="0"/>
          <w:marTop w:val="32"/>
          <w:marBottom w:val="32"/>
          <w:divBdr>
            <w:top w:val="none" w:sz="0" w:space="0" w:color="auto"/>
            <w:left w:val="none" w:sz="0" w:space="0" w:color="auto"/>
            <w:bottom w:val="none" w:sz="0" w:space="0" w:color="auto"/>
            <w:right w:val="none" w:sz="0" w:space="0" w:color="auto"/>
          </w:divBdr>
        </w:div>
        <w:div w:id="1267422291">
          <w:marLeft w:val="0"/>
          <w:marRight w:val="0"/>
          <w:marTop w:val="32"/>
          <w:marBottom w:val="32"/>
          <w:divBdr>
            <w:top w:val="none" w:sz="0" w:space="0" w:color="auto"/>
            <w:left w:val="none" w:sz="0" w:space="0" w:color="auto"/>
            <w:bottom w:val="none" w:sz="0" w:space="0" w:color="auto"/>
            <w:right w:val="none" w:sz="0" w:space="0" w:color="auto"/>
          </w:divBdr>
        </w:div>
        <w:div w:id="241574482">
          <w:marLeft w:val="0"/>
          <w:marRight w:val="0"/>
          <w:marTop w:val="32"/>
          <w:marBottom w:val="32"/>
          <w:divBdr>
            <w:top w:val="none" w:sz="0" w:space="0" w:color="auto"/>
            <w:left w:val="none" w:sz="0" w:space="0" w:color="auto"/>
            <w:bottom w:val="none" w:sz="0" w:space="0" w:color="auto"/>
            <w:right w:val="none" w:sz="0" w:space="0" w:color="auto"/>
          </w:divBdr>
        </w:div>
        <w:div w:id="721945910">
          <w:marLeft w:val="0"/>
          <w:marRight w:val="0"/>
          <w:marTop w:val="32"/>
          <w:marBottom w:val="32"/>
          <w:divBdr>
            <w:top w:val="none" w:sz="0" w:space="0" w:color="auto"/>
            <w:left w:val="none" w:sz="0" w:space="0" w:color="auto"/>
            <w:bottom w:val="none" w:sz="0" w:space="0" w:color="auto"/>
            <w:right w:val="none" w:sz="0" w:space="0" w:color="auto"/>
          </w:divBdr>
        </w:div>
        <w:div w:id="9374422">
          <w:marLeft w:val="0"/>
          <w:marRight w:val="0"/>
          <w:marTop w:val="32"/>
          <w:marBottom w:val="32"/>
          <w:divBdr>
            <w:top w:val="none" w:sz="0" w:space="0" w:color="auto"/>
            <w:left w:val="none" w:sz="0" w:space="0" w:color="auto"/>
            <w:bottom w:val="none" w:sz="0" w:space="0" w:color="auto"/>
            <w:right w:val="none" w:sz="0" w:space="0" w:color="auto"/>
          </w:divBdr>
        </w:div>
        <w:div w:id="1352489694">
          <w:marLeft w:val="0"/>
          <w:marRight w:val="0"/>
          <w:marTop w:val="32"/>
          <w:marBottom w:val="32"/>
          <w:divBdr>
            <w:top w:val="none" w:sz="0" w:space="0" w:color="auto"/>
            <w:left w:val="none" w:sz="0" w:space="0" w:color="auto"/>
            <w:bottom w:val="none" w:sz="0" w:space="0" w:color="auto"/>
            <w:right w:val="none" w:sz="0" w:space="0" w:color="auto"/>
          </w:divBdr>
        </w:div>
        <w:div w:id="222445827">
          <w:marLeft w:val="0"/>
          <w:marRight w:val="0"/>
          <w:marTop w:val="32"/>
          <w:marBottom w:val="32"/>
          <w:divBdr>
            <w:top w:val="none" w:sz="0" w:space="0" w:color="auto"/>
            <w:left w:val="none" w:sz="0" w:space="0" w:color="auto"/>
            <w:bottom w:val="none" w:sz="0" w:space="0" w:color="auto"/>
            <w:right w:val="none" w:sz="0" w:space="0" w:color="auto"/>
          </w:divBdr>
        </w:div>
        <w:div w:id="910581665">
          <w:marLeft w:val="0"/>
          <w:marRight w:val="0"/>
          <w:marTop w:val="32"/>
          <w:marBottom w:val="32"/>
          <w:divBdr>
            <w:top w:val="none" w:sz="0" w:space="0" w:color="auto"/>
            <w:left w:val="none" w:sz="0" w:space="0" w:color="auto"/>
            <w:bottom w:val="none" w:sz="0" w:space="0" w:color="auto"/>
            <w:right w:val="none" w:sz="0" w:space="0" w:color="auto"/>
          </w:divBdr>
        </w:div>
        <w:div w:id="1081297979">
          <w:marLeft w:val="0"/>
          <w:marRight w:val="0"/>
          <w:marTop w:val="32"/>
          <w:marBottom w:val="32"/>
          <w:divBdr>
            <w:top w:val="none" w:sz="0" w:space="0" w:color="auto"/>
            <w:left w:val="none" w:sz="0" w:space="0" w:color="auto"/>
            <w:bottom w:val="none" w:sz="0" w:space="0" w:color="auto"/>
            <w:right w:val="none" w:sz="0" w:space="0" w:color="auto"/>
          </w:divBdr>
        </w:div>
        <w:div w:id="451241671">
          <w:marLeft w:val="0"/>
          <w:marRight w:val="0"/>
          <w:marTop w:val="20"/>
          <w:marBottom w:val="20"/>
          <w:divBdr>
            <w:top w:val="none" w:sz="0" w:space="0" w:color="auto"/>
            <w:left w:val="none" w:sz="0" w:space="0" w:color="auto"/>
            <w:bottom w:val="none" w:sz="0" w:space="0" w:color="auto"/>
            <w:right w:val="none" w:sz="0" w:space="0" w:color="auto"/>
          </w:divBdr>
        </w:div>
        <w:div w:id="318770073">
          <w:marLeft w:val="0"/>
          <w:marRight w:val="0"/>
          <w:marTop w:val="20"/>
          <w:marBottom w:val="20"/>
          <w:divBdr>
            <w:top w:val="none" w:sz="0" w:space="0" w:color="auto"/>
            <w:left w:val="none" w:sz="0" w:space="0" w:color="auto"/>
            <w:bottom w:val="none" w:sz="0" w:space="0" w:color="auto"/>
            <w:right w:val="none" w:sz="0" w:space="0" w:color="auto"/>
          </w:divBdr>
        </w:div>
        <w:div w:id="1748264280">
          <w:marLeft w:val="0"/>
          <w:marRight w:val="0"/>
          <w:marTop w:val="20"/>
          <w:marBottom w:val="20"/>
          <w:divBdr>
            <w:top w:val="none" w:sz="0" w:space="0" w:color="auto"/>
            <w:left w:val="none" w:sz="0" w:space="0" w:color="auto"/>
            <w:bottom w:val="none" w:sz="0" w:space="0" w:color="auto"/>
            <w:right w:val="none" w:sz="0" w:space="0" w:color="auto"/>
          </w:divBdr>
        </w:div>
        <w:div w:id="1986428540">
          <w:marLeft w:val="0"/>
          <w:marRight w:val="0"/>
          <w:marTop w:val="20"/>
          <w:marBottom w:val="20"/>
          <w:divBdr>
            <w:top w:val="none" w:sz="0" w:space="0" w:color="auto"/>
            <w:left w:val="none" w:sz="0" w:space="0" w:color="auto"/>
            <w:bottom w:val="none" w:sz="0" w:space="0" w:color="auto"/>
            <w:right w:val="none" w:sz="0" w:space="0" w:color="auto"/>
          </w:divBdr>
        </w:div>
        <w:div w:id="302738797">
          <w:marLeft w:val="0"/>
          <w:marRight w:val="0"/>
          <w:marTop w:val="20"/>
          <w:marBottom w:val="20"/>
          <w:divBdr>
            <w:top w:val="none" w:sz="0" w:space="0" w:color="auto"/>
            <w:left w:val="none" w:sz="0" w:space="0" w:color="auto"/>
            <w:bottom w:val="none" w:sz="0" w:space="0" w:color="auto"/>
            <w:right w:val="none" w:sz="0" w:space="0" w:color="auto"/>
          </w:divBdr>
        </w:div>
        <w:div w:id="191455656">
          <w:marLeft w:val="0"/>
          <w:marRight w:val="0"/>
          <w:marTop w:val="20"/>
          <w:marBottom w:val="20"/>
          <w:divBdr>
            <w:top w:val="none" w:sz="0" w:space="0" w:color="auto"/>
            <w:left w:val="none" w:sz="0" w:space="0" w:color="auto"/>
            <w:bottom w:val="none" w:sz="0" w:space="0" w:color="auto"/>
            <w:right w:val="none" w:sz="0" w:space="0" w:color="auto"/>
          </w:divBdr>
        </w:div>
        <w:div w:id="438140022">
          <w:marLeft w:val="0"/>
          <w:marRight w:val="0"/>
          <w:marTop w:val="20"/>
          <w:marBottom w:val="20"/>
          <w:divBdr>
            <w:top w:val="none" w:sz="0" w:space="0" w:color="auto"/>
            <w:left w:val="none" w:sz="0" w:space="0" w:color="auto"/>
            <w:bottom w:val="none" w:sz="0" w:space="0" w:color="auto"/>
            <w:right w:val="none" w:sz="0" w:space="0" w:color="auto"/>
          </w:divBdr>
        </w:div>
        <w:div w:id="1730955892">
          <w:marLeft w:val="0"/>
          <w:marRight w:val="0"/>
          <w:marTop w:val="20"/>
          <w:marBottom w:val="20"/>
          <w:divBdr>
            <w:top w:val="none" w:sz="0" w:space="0" w:color="auto"/>
            <w:left w:val="none" w:sz="0" w:space="0" w:color="auto"/>
            <w:bottom w:val="none" w:sz="0" w:space="0" w:color="auto"/>
            <w:right w:val="none" w:sz="0" w:space="0" w:color="auto"/>
          </w:divBdr>
        </w:div>
        <w:div w:id="1769543189">
          <w:marLeft w:val="0"/>
          <w:marRight w:val="0"/>
          <w:marTop w:val="20"/>
          <w:marBottom w:val="20"/>
          <w:divBdr>
            <w:top w:val="none" w:sz="0" w:space="0" w:color="auto"/>
            <w:left w:val="none" w:sz="0" w:space="0" w:color="auto"/>
            <w:bottom w:val="none" w:sz="0" w:space="0" w:color="auto"/>
            <w:right w:val="none" w:sz="0" w:space="0" w:color="auto"/>
          </w:divBdr>
        </w:div>
        <w:div w:id="778263267">
          <w:marLeft w:val="0"/>
          <w:marRight w:val="0"/>
          <w:marTop w:val="20"/>
          <w:marBottom w:val="20"/>
          <w:divBdr>
            <w:top w:val="none" w:sz="0" w:space="0" w:color="auto"/>
            <w:left w:val="none" w:sz="0" w:space="0" w:color="auto"/>
            <w:bottom w:val="none" w:sz="0" w:space="0" w:color="auto"/>
            <w:right w:val="none" w:sz="0" w:space="0" w:color="auto"/>
          </w:divBdr>
        </w:div>
        <w:div w:id="1548108614">
          <w:marLeft w:val="0"/>
          <w:marRight w:val="0"/>
          <w:marTop w:val="20"/>
          <w:marBottom w:val="20"/>
          <w:divBdr>
            <w:top w:val="none" w:sz="0" w:space="0" w:color="auto"/>
            <w:left w:val="none" w:sz="0" w:space="0" w:color="auto"/>
            <w:bottom w:val="none" w:sz="0" w:space="0" w:color="auto"/>
            <w:right w:val="none" w:sz="0" w:space="0" w:color="auto"/>
          </w:divBdr>
        </w:div>
        <w:div w:id="1884243513">
          <w:marLeft w:val="0"/>
          <w:marRight w:val="0"/>
          <w:marTop w:val="20"/>
          <w:marBottom w:val="20"/>
          <w:divBdr>
            <w:top w:val="none" w:sz="0" w:space="0" w:color="auto"/>
            <w:left w:val="none" w:sz="0" w:space="0" w:color="auto"/>
            <w:bottom w:val="none" w:sz="0" w:space="0" w:color="auto"/>
            <w:right w:val="none" w:sz="0" w:space="0" w:color="auto"/>
          </w:divBdr>
        </w:div>
        <w:div w:id="611980252">
          <w:marLeft w:val="0"/>
          <w:marRight w:val="0"/>
          <w:marTop w:val="20"/>
          <w:marBottom w:val="20"/>
          <w:divBdr>
            <w:top w:val="none" w:sz="0" w:space="0" w:color="auto"/>
            <w:left w:val="none" w:sz="0" w:space="0" w:color="auto"/>
            <w:bottom w:val="none" w:sz="0" w:space="0" w:color="auto"/>
            <w:right w:val="none" w:sz="0" w:space="0" w:color="auto"/>
          </w:divBdr>
        </w:div>
        <w:div w:id="2092118267">
          <w:marLeft w:val="0"/>
          <w:marRight w:val="0"/>
          <w:marTop w:val="20"/>
          <w:marBottom w:val="20"/>
          <w:divBdr>
            <w:top w:val="none" w:sz="0" w:space="0" w:color="auto"/>
            <w:left w:val="none" w:sz="0" w:space="0" w:color="auto"/>
            <w:bottom w:val="none" w:sz="0" w:space="0" w:color="auto"/>
            <w:right w:val="none" w:sz="0" w:space="0" w:color="auto"/>
          </w:divBdr>
        </w:div>
        <w:div w:id="770244609">
          <w:marLeft w:val="0"/>
          <w:marRight w:val="0"/>
          <w:marTop w:val="20"/>
          <w:marBottom w:val="20"/>
          <w:divBdr>
            <w:top w:val="none" w:sz="0" w:space="0" w:color="auto"/>
            <w:left w:val="none" w:sz="0" w:space="0" w:color="auto"/>
            <w:bottom w:val="none" w:sz="0" w:space="0" w:color="auto"/>
            <w:right w:val="none" w:sz="0" w:space="0" w:color="auto"/>
          </w:divBdr>
        </w:div>
        <w:div w:id="932125633">
          <w:marLeft w:val="0"/>
          <w:marRight w:val="0"/>
          <w:marTop w:val="20"/>
          <w:marBottom w:val="20"/>
          <w:divBdr>
            <w:top w:val="none" w:sz="0" w:space="0" w:color="auto"/>
            <w:left w:val="none" w:sz="0" w:space="0" w:color="auto"/>
            <w:bottom w:val="none" w:sz="0" w:space="0" w:color="auto"/>
            <w:right w:val="none" w:sz="0" w:space="0" w:color="auto"/>
          </w:divBdr>
        </w:div>
        <w:div w:id="1111164376">
          <w:marLeft w:val="0"/>
          <w:marRight w:val="0"/>
          <w:marTop w:val="20"/>
          <w:marBottom w:val="20"/>
          <w:divBdr>
            <w:top w:val="none" w:sz="0" w:space="0" w:color="auto"/>
            <w:left w:val="none" w:sz="0" w:space="0" w:color="auto"/>
            <w:bottom w:val="none" w:sz="0" w:space="0" w:color="auto"/>
            <w:right w:val="none" w:sz="0" w:space="0" w:color="auto"/>
          </w:divBdr>
        </w:div>
        <w:div w:id="752161340">
          <w:marLeft w:val="0"/>
          <w:marRight w:val="0"/>
          <w:marTop w:val="20"/>
          <w:marBottom w:val="20"/>
          <w:divBdr>
            <w:top w:val="none" w:sz="0" w:space="0" w:color="auto"/>
            <w:left w:val="none" w:sz="0" w:space="0" w:color="auto"/>
            <w:bottom w:val="none" w:sz="0" w:space="0" w:color="auto"/>
            <w:right w:val="none" w:sz="0" w:space="0" w:color="auto"/>
          </w:divBdr>
        </w:div>
        <w:div w:id="80227499">
          <w:marLeft w:val="0"/>
          <w:marRight w:val="0"/>
          <w:marTop w:val="20"/>
          <w:marBottom w:val="20"/>
          <w:divBdr>
            <w:top w:val="none" w:sz="0" w:space="0" w:color="auto"/>
            <w:left w:val="none" w:sz="0" w:space="0" w:color="auto"/>
            <w:bottom w:val="none" w:sz="0" w:space="0" w:color="auto"/>
            <w:right w:val="none" w:sz="0" w:space="0" w:color="auto"/>
          </w:divBdr>
        </w:div>
        <w:div w:id="562638081">
          <w:marLeft w:val="0"/>
          <w:marRight w:val="0"/>
          <w:marTop w:val="20"/>
          <w:marBottom w:val="20"/>
          <w:divBdr>
            <w:top w:val="none" w:sz="0" w:space="0" w:color="auto"/>
            <w:left w:val="none" w:sz="0" w:space="0" w:color="auto"/>
            <w:bottom w:val="none" w:sz="0" w:space="0" w:color="auto"/>
            <w:right w:val="none" w:sz="0" w:space="0" w:color="auto"/>
          </w:divBdr>
        </w:div>
        <w:div w:id="158548694">
          <w:marLeft w:val="0"/>
          <w:marRight w:val="0"/>
          <w:marTop w:val="20"/>
          <w:marBottom w:val="20"/>
          <w:divBdr>
            <w:top w:val="none" w:sz="0" w:space="0" w:color="auto"/>
            <w:left w:val="none" w:sz="0" w:space="0" w:color="auto"/>
            <w:bottom w:val="none" w:sz="0" w:space="0" w:color="auto"/>
            <w:right w:val="none" w:sz="0" w:space="0" w:color="auto"/>
          </w:divBdr>
        </w:div>
        <w:div w:id="557861395">
          <w:marLeft w:val="0"/>
          <w:marRight w:val="0"/>
          <w:marTop w:val="20"/>
          <w:marBottom w:val="20"/>
          <w:divBdr>
            <w:top w:val="none" w:sz="0" w:space="0" w:color="auto"/>
            <w:left w:val="none" w:sz="0" w:space="0" w:color="auto"/>
            <w:bottom w:val="none" w:sz="0" w:space="0" w:color="auto"/>
            <w:right w:val="none" w:sz="0" w:space="0" w:color="auto"/>
          </w:divBdr>
        </w:div>
        <w:div w:id="1664432578">
          <w:marLeft w:val="0"/>
          <w:marRight w:val="0"/>
          <w:marTop w:val="20"/>
          <w:marBottom w:val="20"/>
          <w:divBdr>
            <w:top w:val="none" w:sz="0" w:space="0" w:color="auto"/>
            <w:left w:val="none" w:sz="0" w:space="0" w:color="auto"/>
            <w:bottom w:val="none" w:sz="0" w:space="0" w:color="auto"/>
            <w:right w:val="none" w:sz="0" w:space="0" w:color="auto"/>
          </w:divBdr>
        </w:div>
        <w:div w:id="1885175194">
          <w:marLeft w:val="0"/>
          <w:marRight w:val="0"/>
          <w:marTop w:val="20"/>
          <w:marBottom w:val="20"/>
          <w:divBdr>
            <w:top w:val="none" w:sz="0" w:space="0" w:color="auto"/>
            <w:left w:val="none" w:sz="0" w:space="0" w:color="auto"/>
            <w:bottom w:val="none" w:sz="0" w:space="0" w:color="auto"/>
            <w:right w:val="none" w:sz="0" w:space="0" w:color="auto"/>
          </w:divBdr>
        </w:div>
        <w:div w:id="649409418">
          <w:marLeft w:val="0"/>
          <w:marRight w:val="0"/>
          <w:marTop w:val="20"/>
          <w:marBottom w:val="20"/>
          <w:divBdr>
            <w:top w:val="none" w:sz="0" w:space="0" w:color="auto"/>
            <w:left w:val="none" w:sz="0" w:space="0" w:color="auto"/>
            <w:bottom w:val="none" w:sz="0" w:space="0" w:color="auto"/>
            <w:right w:val="none" w:sz="0" w:space="0" w:color="auto"/>
          </w:divBdr>
        </w:div>
        <w:div w:id="1082726810">
          <w:marLeft w:val="0"/>
          <w:marRight w:val="0"/>
          <w:marTop w:val="20"/>
          <w:marBottom w:val="20"/>
          <w:divBdr>
            <w:top w:val="none" w:sz="0" w:space="0" w:color="auto"/>
            <w:left w:val="none" w:sz="0" w:space="0" w:color="auto"/>
            <w:bottom w:val="none" w:sz="0" w:space="0" w:color="auto"/>
            <w:right w:val="none" w:sz="0" w:space="0" w:color="auto"/>
          </w:divBdr>
        </w:div>
        <w:div w:id="890076139">
          <w:marLeft w:val="0"/>
          <w:marRight w:val="0"/>
          <w:marTop w:val="20"/>
          <w:marBottom w:val="20"/>
          <w:divBdr>
            <w:top w:val="none" w:sz="0" w:space="0" w:color="auto"/>
            <w:left w:val="none" w:sz="0" w:space="0" w:color="auto"/>
            <w:bottom w:val="none" w:sz="0" w:space="0" w:color="auto"/>
            <w:right w:val="none" w:sz="0" w:space="0" w:color="auto"/>
          </w:divBdr>
        </w:div>
        <w:div w:id="1977179443">
          <w:marLeft w:val="0"/>
          <w:marRight w:val="0"/>
          <w:marTop w:val="0"/>
          <w:marBottom w:val="101"/>
          <w:divBdr>
            <w:top w:val="none" w:sz="0" w:space="0" w:color="auto"/>
            <w:left w:val="none" w:sz="0" w:space="0" w:color="auto"/>
            <w:bottom w:val="none" w:sz="0" w:space="0" w:color="auto"/>
            <w:right w:val="none" w:sz="0" w:space="0" w:color="auto"/>
          </w:divBdr>
        </w:div>
        <w:div w:id="86004112">
          <w:marLeft w:val="0"/>
          <w:marRight w:val="0"/>
          <w:marTop w:val="0"/>
          <w:marBottom w:val="80"/>
          <w:divBdr>
            <w:top w:val="none" w:sz="0" w:space="0" w:color="auto"/>
            <w:left w:val="none" w:sz="0" w:space="0" w:color="auto"/>
            <w:bottom w:val="none" w:sz="0" w:space="0" w:color="auto"/>
            <w:right w:val="none" w:sz="0" w:space="0" w:color="auto"/>
          </w:divBdr>
        </w:div>
        <w:div w:id="300816964">
          <w:marLeft w:val="0"/>
          <w:marRight w:val="0"/>
          <w:marTop w:val="0"/>
          <w:marBottom w:val="80"/>
          <w:divBdr>
            <w:top w:val="none" w:sz="0" w:space="0" w:color="auto"/>
            <w:left w:val="none" w:sz="0" w:space="0" w:color="auto"/>
            <w:bottom w:val="none" w:sz="0" w:space="0" w:color="auto"/>
            <w:right w:val="none" w:sz="0" w:space="0" w:color="auto"/>
          </w:divBdr>
        </w:div>
        <w:div w:id="526254994">
          <w:marLeft w:val="0"/>
          <w:marRight w:val="0"/>
          <w:marTop w:val="0"/>
          <w:marBottom w:val="80"/>
          <w:divBdr>
            <w:top w:val="none" w:sz="0" w:space="0" w:color="auto"/>
            <w:left w:val="none" w:sz="0" w:space="0" w:color="auto"/>
            <w:bottom w:val="none" w:sz="0" w:space="0" w:color="auto"/>
            <w:right w:val="none" w:sz="0" w:space="0" w:color="auto"/>
          </w:divBdr>
        </w:div>
        <w:div w:id="2106609314">
          <w:marLeft w:val="0"/>
          <w:marRight w:val="0"/>
          <w:marTop w:val="0"/>
          <w:marBottom w:val="80"/>
          <w:divBdr>
            <w:top w:val="none" w:sz="0" w:space="0" w:color="auto"/>
            <w:left w:val="none" w:sz="0" w:space="0" w:color="auto"/>
            <w:bottom w:val="none" w:sz="0" w:space="0" w:color="auto"/>
            <w:right w:val="none" w:sz="0" w:space="0" w:color="auto"/>
          </w:divBdr>
        </w:div>
        <w:div w:id="861553354">
          <w:marLeft w:val="0"/>
          <w:marRight w:val="0"/>
          <w:marTop w:val="0"/>
          <w:marBottom w:val="80"/>
          <w:divBdr>
            <w:top w:val="none" w:sz="0" w:space="0" w:color="auto"/>
            <w:left w:val="none" w:sz="0" w:space="0" w:color="auto"/>
            <w:bottom w:val="none" w:sz="0" w:space="0" w:color="auto"/>
            <w:right w:val="none" w:sz="0" w:space="0" w:color="auto"/>
          </w:divBdr>
        </w:div>
        <w:div w:id="1694650993">
          <w:marLeft w:val="0"/>
          <w:marRight w:val="0"/>
          <w:marTop w:val="0"/>
          <w:marBottom w:val="80"/>
          <w:divBdr>
            <w:top w:val="none" w:sz="0" w:space="0" w:color="auto"/>
            <w:left w:val="none" w:sz="0" w:space="0" w:color="auto"/>
            <w:bottom w:val="none" w:sz="0" w:space="0" w:color="auto"/>
            <w:right w:val="none" w:sz="0" w:space="0" w:color="auto"/>
          </w:divBdr>
        </w:div>
        <w:div w:id="1410424545">
          <w:marLeft w:val="0"/>
          <w:marRight w:val="0"/>
          <w:marTop w:val="0"/>
          <w:marBottom w:val="80"/>
          <w:divBdr>
            <w:top w:val="none" w:sz="0" w:space="0" w:color="auto"/>
            <w:left w:val="none" w:sz="0" w:space="0" w:color="auto"/>
            <w:bottom w:val="none" w:sz="0" w:space="0" w:color="auto"/>
            <w:right w:val="none" w:sz="0" w:space="0" w:color="auto"/>
          </w:divBdr>
        </w:div>
        <w:div w:id="1912502738">
          <w:marLeft w:val="0"/>
          <w:marRight w:val="0"/>
          <w:marTop w:val="0"/>
          <w:marBottom w:val="80"/>
          <w:divBdr>
            <w:top w:val="none" w:sz="0" w:space="0" w:color="auto"/>
            <w:left w:val="none" w:sz="0" w:space="0" w:color="auto"/>
            <w:bottom w:val="none" w:sz="0" w:space="0" w:color="auto"/>
            <w:right w:val="none" w:sz="0" w:space="0" w:color="auto"/>
          </w:divBdr>
        </w:div>
        <w:div w:id="556866122">
          <w:marLeft w:val="0"/>
          <w:marRight w:val="0"/>
          <w:marTop w:val="0"/>
          <w:marBottom w:val="80"/>
          <w:divBdr>
            <w:top w:val="none" w:sz="0" w:space="0" w:color="auto"/>
            <w:left w:val="none" w:sz="0" w:space="0" w:color="auto"/>
            <w:bottom w:val="none" w:sz="0" w:space="0" w:color="auto"/>
            <w:right w:val="none" w:sz="0" w:space="0" w:color="auto"/>
          </w:divBdr>
        </w:div>
        <w:div w:id="230697232">
          <w:marLeft w:val="0"/>
          <w:marRight w:val="0"/>
          <w:marTop w:val="0"/>
          <w:marBottom w:val="80"/>
          <w:divBdr>
            <w:top w:val="none" w:sz="0" w:space="0" w:color="auto"/>
            <w:left w:val="none" w:sz="0" w:space="0" w:color="auto"/>
            <w:bottom w:val="none" w:sz="0" w:space="0" w:color="auto"/>
            <w:right w:val="none" w:sz="0" w:space="0" w:color="auto"/>
          </w:divBdr>
        </w:div>
        <w:div w:id="1373455612">
          <w:marLeft w:val="0"/>
          <w:marRight w:val="0"/>
          <w:marTop w:val="0"/>
          <w:marBottom w:val="80"/>
          <w:divBdr>
            <w:top w:val="none" w:sz="0" w:space="0" w:color="auto"/>
            <w:left w:val="none" w:sz="0" w:space="0" w:color="auto"/>
            <w:bottom w:val="none" w:sz="0" w:space="0" w:color="auto"/>
            <w:right w:val="none" w:sz="0" w:space="0" w:color="auto"/>
          </w:divBdr>
        </w:div>
        <w:div w:id="122159606">
          <w:marLeft w:val="0"/>
          <w:marRight w:val="0"/>
          <w:marTop w:val="0"/>
          <w:marBottom w:val="80"/>
          <w:divBdr>
            <w:top w:val="none" w:sz="0" w:space="0" w:color="auto"/>
            <w:left w:val="none" w:sz="0" w:space="0" w:color="auto"/>
            <w:bottom w:val="none" w:sz="0" w:space="0" w:color="auto"/>
            <w:right w:val="none" w:sz="0" w:space="0" w:color="auto"/>
          </w:divBdr>
        </w:div>
        <w:div w:id="884485167">
          <w:marLeft w:val="0"/>
          <w:marRight w:val="0"/>
          <w:marTop w:val="0"/>
          <w:marBottom w:val="80"/>
          <w:divBdr>
            <w:top w:val="none" w:sz="0" w:space="0" w:color="auto"/>
            <w:left w:val="none" w:sz="0" w:space="0" w:color="auto"/>
            <w:bottom w:val="none" w:sz="0" w:space="0" w:color="auto"/>
            <w:right w:val="none" w:sz="0" w:space="0" w:color="auto"/>
          </w:divBdr>
        </w:div>
        <w:div w:id="322778746">
          <w:marLeft w:val="0"/>
          <w:marRight w:val="0"/>
          <w:marTop w:val="0"/>
          <w:marBottom w:val="80"/>
          <w:divBdr>
            <w:top w:val="none" w:sz="0" w:space="0" w:color="auto"/>
            <w:left w:val="none" w:sz="0" w:space="0" w:color="auto"/>
            <w:bottom w:val="none" w:sz="0" w:space="0" w:color="auto"/>
            <w:right w:val="none" w:sz="0" w:space="0" w:color="auto"/>
          </w:divBdr>
        </w:div>
        <w:div w:id="2105569432">
          <w:marLeft w:val="0"/>
          <w:marRight w:val="0"/>
          <w:marTop w:val="0"/>
          <w:marBottom w:val="80"/>
          <w:divBdr>
            <w:top w:val="none" w:sz="0" w:space="0" w:color="auto"/>
            <w:left w:val="none" w:sz="0" w:space="0" w:color="auto"/>
            <w:bottom w:val="none" w:sz="0" w:space="0" w:color="auto"/>
            <w:right w:val="none" w:sz="0" w:space="0" w:color="auto"/>
          </w:divBdr>
        </w:div>
        <w:div w:id="488521821">
          <w:marLeft w:val="0"/>
          <w:marRight w:val="0"/>
          <w:marTop w:val="0"/>
          <w:marBottom w:val="80"/>
          <w:divBdr>
            <w:top w:val="none" w:sz="0" w:space="0" w:color="auto"/>
            <w:left w:val="none" w:sz="0" w:space="0" w:color="auto"/>
            <w:bottom w:val="none" w:sz="0" w:space="0" w:color="auto"/>
            <w:right w:val="none" w:sz="0" w:space="0" w:color="auto"/>
          </w:divBdr>
        </w:div>
        <w:div w:id="1062950456">
          <w:marLeft w:val="0"/>
          <w:marRight w:val="0"/>
          <w:marTop w:val="0"/>
          <w:marBottom w:val="80"/>
          <w:divBdr>
            <w:top w:val="none" w:sz="0" w:space="0" w:color="auto"/>
            <w:left w:val="none" w:sz="0" w:space="0" w:color="auto"/>
            <w:bottom w:val="none" w:sz="0" w:space="0" w:color="auto"/>
            <w:right w:val="none" w:sz="0" w:space="0" w:color="auto"/>
          </w:divBdr>
        </w:div>
        <w:div w:id="1383091150">
          <w:marLeft w:val="0"/>
          <w:marRight w:val="0"/>
          <w:marTop w:val="0"/>
          <w:marBottom w:val="80"/>
          <w:divBdr>
            <w:top w:val="none" w:sz="0" w:space="0" w:color="auto"/>
            <w:left w:val="none" w:sz="0" w:space="0" w:color="auto"/>
            <w:bottom w:val="none" w:sz="0" w:space="0" w:color="auto"/>
            <w:right w:val="none" w:sz="0" w:space="0" w:color="auto"/>
          </w:divBdr>
        </w:div>
        <w:div w:id="760295504">
          <w:marLeft w:val="0"/>
          <w:marRight w:val="0"/>
          <w:marTop w:val="0"/>
          <w:marBottom w:val="80"/>
          <w:divBdr>
            <w:top w:val="none" w:sz="0" w:space="0" w:color="auto"/>
            <w:left w:val="none" w:sz="0" w:space="0" w:color="auto"/>
            <w:bottom w:val="none" w:sz="0" w:space="0" w:color="auto"/>
            <w:right w:val="none" w:sz="0" w:space="0" w:color="auto"/>
          </w:divBdr>
        </w:div>
        <w:div w:id="148063807">
          <w:marLeft w:val="0"/>
          <w:marRight w:val="0"/>
          <w:marTop w:val="0"/>
          <w:marBottom w:val="80"/>
          <w:divBdr>
            <w:top w:val="none" w:sz="0" w:space="0" w:color="auto"/>
            <w:left w:val="none" w:sz="0" w:space="0" w:color="auto"/>
            <w:bottom w:val="none" w:sz="0" w:space="0" w:color="auto"/>
            <w:right w:val="none" w:sz="0" w:space="0" w:color="auto"/>
          </w:divBdr>
        </w:div>
        <w:div w:id="1860776517">
          <w:marLeft w:val="0"/>
          <w:marRight w:val="0"/>
          <w:marTop w:val="0"/>
          <w:marBottom w:val="80"/>
          <w:divBdr>
            <w:top w:val="none" w:sz="0" w:space="0" w:color="auto"/>
            <w:left w:val="none" w:sz="0" w:space="0" w:color="auto"/>
            <w:bottom w:val="none" w:sz="0" w:space="0" w:color="auto"/>
            <w:right w:val="none" w:sz="0" w:space="0" w:color="auto"/>
          </w:divBdr>
        </w:div>
        <w:div w:id="643704417">
          <w:marLeft w:val="0"/>
          <w:marRight w:val="0"/>
          <w:marTop w:val="0"/>
          <w:marBottom w:val="80"/>
          <w:divBdr>
            <w:top w:val="none" w:sz="0" w:space="0" w:color="auto"/>
            <w:left w:val="none" w:sz="0" w:space="0" w:color="auto"/>
            <w:bottom w:val="none" w:sz="0" w:space="0" w:color="auto"/>
            <w:right w:val="none" w:sz="0" w:space="0" w:color="auto"/>
          </w:divBdr>
        </w:div>
        <w:div w:id="1974290013">
          <w:marLeft w:val="0"/>
          <w:marRight w:val="0"/>
          <w:marTop w:val="0"/>
          <w:marBottom w:val="80"/>
          <w:divBdr>
            <w:top w:val="none" w:sz="0" w:space="0" w:color="auto"/>
            <w:left w:val="none" w:sz="0" w:space="0" w:color="auto"/>
            <w:bottom w:val="none" w:sz="0" w:space="0" w:color="auto"/>
            <w:right w:val="none" w:sz="0" w:space="0" w:color="auto"/>
          </w:divBdr>
        </w:div>
        <w:div w:id="143359419">
          <w:marLeft w:val="0"/>
          <w:marRight w:val="0"/>
          <w:marTop w:val="0"/>
          <w:marBottom w:val="80"/>
          <w:divBdr>
            <w:top w:val="none" w:sz="0" w:space="0" w:color="auto"/>
            <w:left w:val="none" w:sz="0" w:space="0" w:color="auto"/>
            <w:bottom w:val="none" w:sz="0" w:space="0" w:color="auto"/>
            <w:right w:val="none" w:sz="0" w:space="0" w:color="auto"/>
          </w:divBdr>
        </w:div>
        <w:div w:id="275453006">
          <w:marLeft w:val="0"/>
          <w:marRight w:val="0"/>
          <w:marTop w:val="0"/>
          <w:marBottom w:val="80"/>
          <w:divBdr>
            <w:top w:val="none" w:sz="0" w:space="0" w:color="auto"/>
            <w:left w:val="none" w:sz="0" w:space="0" w:color="auto"/>
            <w:bottom w:val="none" w:sz="0" w:space="0" w:color="auto"/>
            <w:right w:val="none" w:sz="0" w:space="0" w:color="auto"/>
          </w:divBdr>
        </w:div>
        <w:div w:id="59908654">
          <w:marLeft w:val="0"/>
          <w:marRight w:val="0"/>
          <w:marTop w:val="0"/>
          <w:marBottom w:val="80"/>
          <w:divBdr>
            <w:top w:val="none" w:sz="0" w:space="0" w:color="auto"/>
            <w:left w:val="none" w:sz="0" w:space="0" w:color="auto"/>
            <w:bottom w:val="none" w:sz="0" w:space="0" w:color="auto"/>
            <w:right w:val="none" w:sz="0" w:space="0" w:color="auto"/>
          </w:divBdr>
        </w:div>
        <w:div w:id="1148664172">
          <w:marLeft w:val="0"/>
          <w:marRight w:val="0"/>
          <w:marTop w:val="0"/>
          <w:marBottom w:val="80"/>
          <w:divBdr>
            <w:top w:val="none" w:sz="0" w:space="0" w:color="auto"/>
            <w:left w:val="none" w:sz="0" w:space="0" w:color="auto"/>
            <w:bottom w:val="none" w:sz="0" w:space="0" w:color="auto"/>
            <w:right w:val="none" w:sz="0" w:space="0" w:color="auto"/>
          </w:divBdr>
        </w:div>
        <w:div w:id="2079555127">
          <w:marLeft w:val="0"/>
          <w:marRight w:val="0"/>
          <w:marTop w:val="0"/>
          <w:marBottom w:val="80"/>
          <w:divBdr>
            <w:top w:val="none" w:sz="0" w:space="0" w:color="auto"/>
            <w:left w:val="none" w:sz="0" w:space="0" w:color="auto"/>
            <w:bottom w:val="none" w:sz="0" w:space="0" w:color="auto"/>
            <w:right w:val="none" w:sz="0" w:space="0" w:color="auto"/>
          </w:divBdr>
        </w:div>
        <w:div w:id="625895350">
          <w:marLeft w:val="0"/>
          <w:marRight w:val="0"/>
          <w:marTop w:val="0"/>
          <w:marBottom w:val="80"/>
          <w:divBdr>
            <w:top w:val="none" w:sz="0" w:space="0" w:color="auto"/>
            <w:left w:val="none" w:sz="0" w:space="0" w:color="auto"/>
            <w:bottom w:val="none" w:sz="0" w:space="0" w:color="auto"/>
            <w:right w:val="none" w:sz="0" w:space="0" w:color="auto"/>
          </w:divBdr>
        </w:div>
        <w:div w:id="1416514069">
          <w:marLeft w:val="0"/>
          <w:marRight w:val="0"/>
          <w:marTop w:val="0"/>
          <w:marBottom w:val="80"/>
          <w:divBdr>
            <w:top w:val="none" w:sz="0" w:space="0" w:color="auto"/>
            <w:left w:val="none" w:sz="0" w:space="0" w:color="auto"/>
            <w:bottom w:val="none" w:sz="0" w:space="0" w:color="auto"/>
            <w:right w:val="none" w:sz="0" w:space="0" w:color="auto"/>
          </w:divBdr>
        </w:div>
        <w:div w:id="350185080">
          <w:marLeft w:val="0"/>
          <w:marRight w:val="0"/>
          <w:marTop w:val="0"/>
          <w:marBottom w:val="80"/>
          <w:divBdr>
            <w:top w:val="none" w:sz="0" w:space="0" w:color="auto"/>
            <w:left w:val="none" w:sz="0" w:space="0" w:color="auto"/>
            <w:bottom w:val="none" w:sz="0" w:space="0" w:color="auto"/>
            <w:right w:val="none" w:sz="0" w:space="0" w:color="auto"/>
          </w:divBdr>
        </w:div>
        <w:div w:id="681275497">
          <w:marLeft w:val="0"/>
          <w:marRight w:val="0"/>
          <w:marTop w:val="0"/>
          <w:marBottom w:val="80"/>
          <w:divBdr>
            <w:top w:val="none" w:sz="0" w:space="0" w:color="auto"/>
            <w:left w:val="none" w:sz="0" w:space="0" w:color="auto"/>
            <w:bottom w:val="none" w:sz="0" w:space="0" w:color="auto"/>
            <w:right w:val="none" w:sz="0" w:space="0" w:color="auto"/>
          </w:divBdr>
        </w:div>
        <w:div w:id="584998325">
          <w:marLeft w:val="0"/>
          <w:marRight w:val="0"/>
          <w:marTop w:val="0"/>
          <w:marBottom w:val="80"/>
          <w:divBdr>
            <w:top w:val="none" w:sz="0" w:space="0" w:color="auto"/>
            <w:left w:val="none" w:sz="0" w:space="0" w:color="auto"/>
            <w:bottom w:val="none" w:sz="0" w:space="0" w:color="auto"/>
            <w:right w:val="none" w:sz="0" w:space="0" w:color="auto"/>
          </w:divBdr>
        </w:div>
        <w:div w:id="10421041">
          <w:marLeft w:val="0"/>
          <w:marRight w:val="0"/>
          <w:marTop w:val="0"/>
          <w:marBottom w:val="80"/>
          <w:divBdr>
            <w:top w:val="none" w:sz="0" w:space="0" w:color="auto"/>
            <w:left w:val="none" w:sz="0" w:space="0" w:color="auto"/>
            <w:bottom w:val="none" w:sz="0" w:space="0" w:color="auto"/>
            <w:right w:val="none" w:sz="0" w:space="0" w:color="auto"/>
          </w:divBdr>
        </w:div>
        <w:div w:id="169879713">
          <w:marLeft w:val="0"/>
          <w:marRight w:val="0"/>
          <w:marTop w:val="0"/>
          <w:marBottom w:val="80"/>
          <w:divBdr>
            <w:top w:val="none" w:sz="0" w:space="0" w:color="auto"/>
            <w:left w:val="none" w:sz="0" w:space="0" w:color="auto"/>
            <w:bottom w:val="none" w:sz="0" w:space="0" w:color="auto"/>
            <w:right w:val="none" w:sz="0" w:space="0" w:color="auto"/>
          </w:divBdr>
        </w:div>
        <w:div w:id="988633760">
          <w:marLeft w:val="0"/>
          <w:marRight w:val="0"/>
          <w:marTop w:val="0"/>
          <w:marBottom w:val="80"/>
          <w:divBdr>
            <w:top w:val="none" w:sz="0" w:space="0" w:color="auto"/>
            <w:left w:val="none" w:sz="0" w:space="0" w:color="auto"/>
            <w:bottom w:val="none" w:sz="0" w:space="0" w:color="auto"/>
            <w:right w:val="none" w:sz="0" w:space="0" w:color="auto"/>
          </w:divBdr>
        </w:div>
        <w:div w:id="1508325929">
          <w:marLeft w:val="0"/>
          <w:marRight w:val="0"/>
          <w:marTop w:val="0"/>
          <w:marBottom w:val="80"/>
          <w:divBdr>
            <w:top w:val="none" w:sz="0" w:space="0" w:color="auto"/>
            <w:left w:val="none" w:sz="0" w:space="0" w:color="auto"/>
            <w:bottom w:val="none" w:sz="0" w:space="0" w:color="auto"/>
            <w:right w:val="none" w:sz="0" w:space="0" w:color="auto"/>
          </w:divBdr>
        </w:div>
        <w:div w:id="1264150770">
          <w:marLeft w:val="0"/>
          <w:marRight w:val="0"/>
          <w:marTop w:val="0"/>
          <w:marBottom w:val="80"/>
          <w:divBdr>
            <w:top w:val="none" w:sz="0" w:space="0" w:color="auto"/>
            <w:left w:val="none" w:sz="0" w:space="0" w:color="auto"/>
            <w:bottom w:val="none" w:sz="0" w:space="0" w:color="auto"/>
            <w:right w:val="none" w:sz="0" w:space="0" w:color="auto"/>
          </w:divBdr>
        </w:div>
        <w:div w:id="1071461018">
          <w:marLeft w:val="0"/>
          <w:marRight w:val="0"/>
          <w:marTop w:val="0"/>
          <w:marBottom w:val="80"/>
          <w:divBdr>
            <w:top w:val="none" w:sz="0" w:space="0" w:color="auto"/>
            <w:left w:val="none" w:sz="0" w:space="0" w:color="auto"/>
            <w:bottom w:val="none" w:sz="0" w:space="0" w:color="auto"/>
            <w:right w:val="none" w:sz="0" w:space="0" w:color="auto"/>
          </w:divBdr>
        </w:div>
        <w:div w:id="1648780103">
          <w:marLeft w:val="0"/>
          <w:marRight w:val="0"/>
          <w:marTop w:val="0"/>
          <w:marBottom w:val="80"/>
          <w:divBdr>
            <w:top w:val="none" w:sz="0" w:space="0" w:color="auto"/>
            <w:left w:val="none" w:sz="0" w:space="0" w:color="auto"/>
            <w:bottom w:val="none" w:sz="0" w:space="0" w:color="auto"/>
            <w:right w:val="none" w:sz="0" w:space="0" w:color="auto"/>
          </w:divBdr>
        </w:div>
        <w:div w:id="937761907">
          <w:marLeft w:val="0"/>
          <w:marRight w:val="0"/>
          <w:marTop w:val="0"/>
          <w:marBottom w:val="80"/>
          <w:divBdr>
            <w:top w:val="none" w:sz="0" w:space="0" w:color="auto"/>
            <w:left w:val="none" w:sz="0" w:space="0" w:color="auto"/>
            <w:bottom w:val="none" w:sz="0" w:space="0" w:color="auto"/>
            <w:right w:val="none" w:sz="0" w:space="0" w:color="auto"/>
          </w:divBdr>
        </w:div>
        <w:div w:id="1999571839">
          <w:marLeft w:val="0"/>
          <w:marRight w:val="0"/>
          <w:marTop w:val="0"/>
          <w:marBottom w:val="80"/>
          <w:divBdr>
            <w:top w:val="none" w:sz="0" w:space="0" w:color="auto"/>
            <w:left w:val="none" w:sz="0" w:space="0" w:color="auto"/>
            <w:bottom w:val="none" w:sz="0" w:space="0" w:color="auto"/>
            <w:right w:val="none" w:sz="0" w:space="0" w:color="auto"/>
          </w:divBdr>
        </w:div>
        <w:div w:id="106122294">
          <w:marLeft w:val="0"/>
          <w:marRight w:val="0"/>
          <w:marTop w:val="0"/>
          <w:marBottom w:val="80"/>
          <w:divBdr>
            <w:top w:val="none" w:sz="0" w:space="0" w:color="auto"/>
            <w:left w:val="none" w:sz="0" w:space="0" w:color="auto"/>
            <w:bottom w:val="none" w:sz="0" w:space="0" w:color="auto"/>
            <w:right w:val="none" w:sz="0" w:space="0" w:color="auto"/>
          </w:divBdr>
        </w:div>
        <w:div w:id="1501461092">
          <w:marLeft w:val="0"/>
          <w:marRight w:val="0"/>
          <w:marTop w:val="0"/>
          <w:marBottom w:val="80"/>
          <w:divBdr>
            <w:top w:val="none" w:sz="0" w:space="0" w:color="auto"/>
            <w:left w:val="none" w:sz="0" w:space="0" w:color="auto"/>
            <w:bottom w:val="none" w:sz="0" w:space="0" w:color="auto"/>
            <w:right w:val="none" w:sz="0" w:space="0" w:color="auto"/>
          </w:divBdr>
        </w:div>
        <w:div w:id="138377529">
          <w:marLeft w:val="0"/>
          <w:marRight w:val="0"/>
          <w:marTop w:val="0"/>
          <w:marBottom w:val="80"/>
          <w:divBdr>
            <w:top w:val="none" w:sz="0" w:space="0" w:color="auto"/>
            <w:left w:val="none" w:sz="0" w:space="0" w:color="auto"/>
            <w:bottom w:val="none" w:sz="0" w:space="0" w:color="auto"/>
            <w:right w:val="none" w:sz="0" w:space="0" w:color="auto"/>
          </w:divBdr>
        </w:div>
        <w:div w:id="487785996">
          <w:marLeft w:val="0"/>
          <w:marRight w:val="0"/>
          <w:marTop w:val="0"/>
          <w:marBottom w:val="80"/>
          <w:divBdr>
            <w:top w:val="none" w:sz="0" w:space="0" w:color="auto"/>
            <w:left w:val="none" w:sz="0" w:space="0" w:color="auto"/>
            <w:bottom w:val="none" w:sz="0" w:space="0" w:color="auto"/>
            <w:right w:val="none" w:sz="0" w:space="0" w:color="auto"/>
          </w:divBdr>
        </w:div>
        <w:div w:id="2065249889">
          <w:marLeft w:val="0"/>
          <w:marRight w:val="0"/>
          <w:marTop w:val="0"/>
          <w:marBottom w:val="80"/>
          <w:divBdr>
            <w:top w:val="none" w:sz="0" w:space="0" w:color="auto"/>
            <w:left w:val="none" w:sz="0" w:space="0" w:color="auto"/>
            <w:bottom w:val="none" w:sz="0" w:space="0" w:color="auto"/>
            <w:right w:val="none" w:sz="0" w:space="0" w:color="auto"/>
          </w:divBdr>
        </w:div>
        <w:div w:id="1116406376">
          <w:marLeft w:val="0"/>
          <w:marRight w:val="0"/>
          <w:marTop w:val="0"/>
          <w:marBottom w:val="80"/>
          <w:divBdr>
            <w:top w:val="none" w:sz="0" w:space="0" w:color="auto"/>
            <w:left w:val="none" w:sz="0" w:space="0" w:color="auto"/>
            <w:bottom w:val="none" w:sz="0" w:space="0" w:color="auto"/>
            <w:right w:val="none" w:sz="0" w:space="0" w:color="auto"/>
          </w:divBdr>
        </w:div>
        <w:div w:id="1183981368">
          <w:marLeft w:val="0"/>
          <w:marRight w:val="0"/>
          <w:marTop w:val="0"/>
          <w:marBottom w:val="80"/>
          <w:divBdr>
            <w:top w:val="none" w:sz="0" w:space="0" w:color="auto"/>
            <w:left w:val="none" w:sz="0" w:space="0" w:color="auto"/>
            <w:bottom w:val="none" w:sz="0" w:space="0" w:color="auto"/>
            <w:right w:val="none" w:sz="0" w:space="0" w:color="auto"/>
          </w:divBdr>
        </w:div>
        <w:div w:id="1202092373">
          <w:marLeft w:val="0"/>
          <w:marRight w:val="0"/>
          <w:marTop w:val="0"/>
          <w:marBottom w:val="80"/>
          <w:divBdr>
            <w:top w:val="none" w:sz="0" w:space="0" w:color="auto"/>
            <w:left w:val="none" w:sz="0" w:space="0" w:color="auto"/>
            <w:bottom w:val="none" w:sz="0" w:space="0" w:color="auto"/>
            <w:right w:val="none" w:sz="0" w:space="0" w:color="auto"/>
          </w:divBdr>
        </w:div>
        <w:div w:id="1760829028">
          <w:marLeft w:val="0"/>
          <w:marRight w:val="0"/>
          <w:marTop w:val="0"/>
          <w:marBottom w:val="80"/>
          <w:divBdr>
            <w:top w:val="none" w:sz="0" w:space="0" w:color="auto"/>
            <w:left w:val="none" w:sz="0" w:space="0" w:color="auto"/>
            <w:bottom w:val="none" w:sz="0" w:space="0" w:color="auto"/>
            <w:right w:val="none" w:sz="0" w:space="0" w:color="auto"/>
          </w:divBdr>
        </w:div>
        <w:div w:id="2120829868">
          <w:marLeft w:val="0"/>
          <w:marRight w:val="0"/>
          <w:marTop w:val="0"/>
          <w:marBottom w:val="80"/>
          <w:divBdr>
            <w:top w:val="none" w:sz="0" w:space="0" w:color="auto"/>
            <w:left w:val="none" w:sz="0" w:space="0" w:color="auto"/>
            <w:bottom w:val="none" w:sz="0" w:space="0" w:color="auto"/>
            <w:right w:val="none" w:sz="0" w:space="0" w:color="auto"/>
          </w:divBdr>
        </w:div>
        <w:div w:id="535585301">
          <w:marLeft w:val="0"/>
          <w:marRight w:val="0"/>
          <w:marTop w:val="0"/>
          <w:marBottom w:val="80"/>
          <w:divBdr>
            <w:top w:val="none" w:sz="0" w:space="0" w:color="auto"/>
            <w:left w:val="none" w:sz="0" w:space="0" w:color="auto"/>
            <w:bottom w:val="none" w:sz="0" w:space="0" w:color="auto"/>
            <w:right w:val="none" w:sz="0" w:space="0" w:color="auto"/>
          </w:divBdr>
        </w:div>
        <w:div w:id="1921016783">
          <w:marLeft w:val="0"/>
          <w:marRight w:val="0"/>
          <w:marTop w:val="0"/>
          <w:marBottom w:val="80"/>
          <w:divBdr>
            <w:top w:val="none" w:sz="0" w:space="0" w:color="auto"/>
            <w:left w:val="none" w:sz="0" w:space="0" w:color="auto"/>
            <w:bottom w:val="none" w:sz="0" w:space="0" w:color="auto"/>
            <w:right w:val="none" w:sz="0" w:space="0" w:color="auto"/>
          </w:divBdr>
        </w:div>
        <w:div w:id="275648813">
          <w:marLeft w:val="0"/>
          <w:marRight w:val="0"/>
          <w:marTop w:val="0"/>
          <w:marBottom w:val="80"/>
          <w:divBdr>
            <w:top w:val="none" w:sz="0" w:space="0" w:color="auto"/>
            <w:left w:val="none" w:sz="0" w:space="0" w:color="auto"/>
            <w:bottom w:val="none" w:sz="0" w:space="0" w:color="auto"/>
            <w:right w:val="none" w:sz="0" w:space="0" w:color="auto"/>
          </w:divBdr>
        </w:div>
        <w:div w:id="1806696990">
          <w:marLeft w:val="0"/>
          <w:marRight w:val="0"/>
          <w:marTop w:val="0"/>
          <w:marBottom w:val="80"/>
          <w:divBdr>
            <w:top w:val="none" w:sz="0" w:space="0" w:color="auto"/>
            <w:left w:val="none" w:sz="0" w:space="0" w:color="auto"/>
            <w:bottom w:val="none" w:sz="0" w:space="0" w:color="auto"/>
            <w:right w:val="none" w:sz="0" w:space="0" w:color="auto"/>
          </w:divBdr>
        </w:div>
        <w:div w:id="1352682254">
          <w:marLeft w:val="0"/>
          <w:marRight w:val="0"/>
          <w:marTop w:val="0"/>
          <w:marBottom w:val="80"/>
          <w:divBdr>
            <w:top w:val="none" w:sz="0" w:space="0" w:color="auto"/>
            <w:left w:val="none" w:sz="0" w:space="0" w:color="auto"/>
            <w:bottom w:val="none" w:sz="0" w:space="0" w:color="auto"/>
            <w:right w:val="none" w:sz="0" w:space="0" w:color="auto"/>
          </w:divBdr>
        </w:div>
        <w:div w:id="2080055035">
          <w:marLeft w:val="0"/>
          <w:marRight w:val="0"/>
          <w:marTop w:val="0"/>
          <w:marBottom w:val="80"/>
          <w:divBdr>
            <w:top w:val="none" w:sz="0" w:space="0" w:color="auto"/>
            <w:left w:val="none" w:sz="0" w:space="0" w:color="auto"/>
            <w:bottom w:val="none" w:sz="0" w:space="0" w:color="auto"/>
            <w:right w:val="none" w:sz="0" w:space="0" w:color="auto"/>
          </w:divBdr>
        </w:div>
        <w:div w:id="73817037">
          <w:marLeft w:val="0"/>
          <w:marRight w:val="0"/>
          <w:marTop w:val="0"/>
          <w:marBottom w:val="80"/>
          <w:divBdr>
            <w:top w:val="none" w:sz="0" w:space="0" w:color="auto"/>
            <w:left w:val="none" w:sz="0" w:space="0" w:color="auto"/>
            <w:bottom w:val="none" w:sz="0" w:space="0" w:color="auto"/>
            <w:right w:val="none" w:sz="0" w:space="0" w:color="auto"/>
          </w:divBdr>
        </w:div>
        <w:div w:id="2090231188">
          <w:marLeft w:val="0"/>
          <w:marRight w:val="0"/>
          <w:marTop w:val="0"/>
          <w:marBottom w:val="80"/>
          <w:divBdr>
            <w:top w:val="none" w:sz="0" w:space="0" w:color="auto"/>
            <w:left w:val="none" w:sz="0" w:space="0" w:color="auto"/>
            <w:bottom w:val="none" w:sz="0" w:space="0" w:color="auto"/>
            <w:right w:val="none" w:sz="0" w:space="0" w:color="auto"/>
          </w:divBdr>
        </w:div>
        <w:div w:id="2018657668">
          <w:marLeft w:val="0"/>
          <w:marRight w:val="0"/>
          <w:marTop w:val="0"/>
          <w:marBottom w:val="80"/>
          <w:divBdr>
            <w:top w:val="none" w:sz="0" w:space="0" w:color="auto"/>
            <w:left w:val="none" w:sz="0" w:space="0" w:color="auto"/>
            <w:bottom w:val="none" w:sz="0" w:space="0" w:color="auto"/>
            <w:right w:val="none" w:sz="0" w:space="0" w:color="auto"/>
          </w:divBdr>
        </w:div>
        <w:div w:id="55708527">
          <w:marLeft w:val="0"/>
          <w:marRight w:val="0"/>
          <w:marTop w:val="0"/>
          <w:marBottom w:val="80"/>
          <w:divBdr>
            <w:top w:val="none" w:sz="0" w:space="0" w:color="auto"/>
            <w:left w:val="none" w:sz="0" w:space="0" w:color="auto"/>
            <w:bottom w:val="none" w:sz="0" w:space="0" w:color="auto"/>
            <w:right w:val="none" w:sz="0" w:space="0" w:color="auto"/>
          </w:divBdr>
        </w:div>
        <w:div w:id="873692143">
          <w:marLeft w:val="0"/>
          <w:marRight w:val="0"/>
          <w:marTop w:val="0"/>
          <w:marBottom w:val="80"/>
          <w:divBdr>
            <w:top w:val="none" w:sz="0" w:space="0" w:color="auto"/>
            <w:left w:val="none" w:sz="0" w:space="0" w:color="auto"/>
            <w:bottom w:val="none" w:sz="0" w:space="0" w:color="auto"/>
            <w:right w:val="none" w:sz="0" w:space="0" w:color="auto"/>
          </w:divBdr>
        </w:div>
        <w:div w:id="498498738">
          <w:marLeft w:val="0"/>
          <w:marRight w:val="0"/>
          <w:marTop w:val="0"/>
          <w:marBottom w:val="80"/>
          <w:divBdr>
            <w:top w:val="none" w:sz="0" w:space="0" w:color="auto"/>
            <w:left w:val="none" w:sz="0" w:space="0" w:color="auto"/>
            <w:bottom w:val="none" w:sz="0" w:space="0" w:color="auto"/>
            <w:right w:val="none" w:sz="0" w:space="0" w:color="auto"/>
          </w:divBdr>
        </w:div>
        <w:div w:id="1899707996">
          <w:marLeft w:val="0"/>
          <w:marRight w:val="0"/>
          <w:marTop w:val="0"/>
          <w:marBottom w:val="80"/>
          <w:divBdr>
            <w:top w:val="none" w:sz="0" w:space="0" w:color="auto"/>
            <w:left w:val="none" w:sz="0" w:space="0" w:color="auto"/>
            <w:bottom w:val="none" w:sz="0" w:space="0" w:color="auto"/>
            <w:right w:val="none" w:sz="0" w:space="0" w:color="auto"/>
          </w:divBdr>
        </w:div>
        <w:div w:id="1489249205">
          <w:marLeft w:val="0"/>
          <w:marRight w:val="0"/>
          <w:marTop w:val="0"/>
          <w:marBottom w:val="80"/>
          <w:divBdr>
            <w:top w:val="none" w:sz="0" w:space="0" w:color="auto"/>
            <w:left w:val="none" w:sz="0" w:space="0" w:color="auto"/>
            <w:bottom w:val="none" w:sz="0" w:space="0" w:color="auto"/>
            <w:right w:val="none" w:sz="0" w:space="0" w:color="auto"/>
          </w:divBdr>
        </w:div>
        <w:div w:id="1474715539">
          <w:marLeft w:val="0"/>
          <w:marRight w:val="0"/>
          <w:marTop w:val="0"/>
          <w:marBottom w:val="80"/>
          <w:divBdr>
            <w:top w:val="none" w:sz="0" w:space="0" w:color="auto"/>
            <w:left w:val="none" w:sz="0" w:space="0" w:color="auto"/>
            <w:bottom w:val="none" w:sz="0" w:space="0" w:color="auto"/>
            <w:right w:val="none" w:sz="0" w:space="0" w:color="auto"/>
          </w:divBdr>
        </w:div>
        <w:div w:id="574054686">
          <w:marLeft w:val="0"/>
          <w:marRight w:val="0"/>
          <w:marTop w:val="0"/>
          <w:marBottom w:val="80"/>
          <w:divBdr>
            <w:top w:val="none" w:sz="0" w:space="0" w:color="auto"/>
            <w:left w:val="none" w:sz="0" w:space="0" w:color="auto"/>
            <w:bottom w:val="none" w:sz="0" w:space="0" w:color="auto"/>
            <w:right w:val="none" w:sz="0" w:space="0" w:color="auto"/>
          </w:divBdr>
        </w:div>
        <w:div w:id="1387611022">
          <w:marLeft w:val="0"/>
          <w:marRight w:val="0"/>
          <w:marTop w:val="0"/>
          <w:marBottom w:val="80"/>
          <w:divBdr>
            <w:top w:val="none" w:sz="0" w:space="0" w:color="auto"/>
            <w:left w:val="none" w:sz="0" w:space="0" w:color="auto"/>
            <w:bottom w:val="none" w:sz="0" w:space="0" w:color="auto"/>
            <w:right w:val="none" w:sz="0" w:space="0" w:color="auto"/>
          </w:divBdr>
        </w:div>
        <w:div w:id="1269777663">
          <w:marLeft w:val="0"/>
          <w:marRight w:val="0"/>
          <w:marTop w:val="0"/>
          <w:marBottom w:val="80"/>
          <w:divBdr>
            <w:top w:val="none" w:sz="0" w:space="0" w:color="auto"/>
            <w:left w:val="none" w:sz="0" w:space="0" w:color="auto"/>
            <w:bottom w:val="none" w:sz="0" w:space="0" w:color="auto"/>
            <w:right w:val="none" w:sz="0" w:space="0" w:color="auto"/>
          </w:divBdr>
        </w:div>
        <w:div w:id="284122500">
          <w:marLeft w:val="0"/>
          <w:marRight w:val="0"/>
          <w:marTop w:val="0"/>
          <w:marBottom w:val="80"/>
          <w:divBdr>
            <w:top w:val="none" w:sz="0" w:space="0" w:color="auto"/>
            <w:left w:val="none" w:sz="0" w:space="0" w:color="auto"/>
            <w:bottom w:val="none" w:sz="0" w:space="0" w:color="auto"/>
            <w:right w:val="none" w:sz="0" w:space="0" w:color="auto"/>
          </w:divBdr>
        </w:div>
        <w:div w:id="1194348739">
          <w:marLeft w:val="0"/>
          <w:marRight w:val="0"/>
          <w:marTop w:val="0"/>
          <w:marBottom w:val="80"/>
          <w:divBdr>
            <w:top w:val="none" w:sz="0" w:space="0" w:color="auto"/>
            <w:left w:val="none" w:sz="0" w:space="0" w:color="auto"/>
            <w:bottom w:val="none" w:sz="0" w:space="0" w:color="auto"/>
            <w:right w:val="none" w:sz="0" w:space="0" w:color="auto"/>
          </w:divBdr>
        </w:div>
        <w:div w:id="1891189322">
          <w:marLeft w:val="0"/>
          <w:marRight w:val="0"/>
          <w:marTop w:val="0"/>
          <w:marBottom w:val="80"/>
          <w:divBdr>
            <w:top w:val="none" w:sz="0" w:space="0" w:color="auto"/>
            <w:left w:val="none" w:sz="0" w:space="0" w:color="auto"/>
            <w:bottom w:val="none" w:sz="0" w:space="0" w:color="auto"/>
            <w:right w:val="none" w:sz="0" w:space="0" w:color="auto"/>
          </w:divBdr>
        </w:div>
        <w:div w:id="851191331">
          <w:marLeft w:val="0"/>
          <w:marRight w:val="0"/>
          <w:marTop w:val="0"/>
          <w:marBottom w:val="80"/>
          <w:divBdr>
            <w:top w:val="none" w:sz="0" w:space="0" w:color="auto"/>
            <w:left w:val="none" w:sz="0" w:space="0" w:color="auto"/>
            <w:bottom w:val="none" w:sz="0" w:space="0" w:color="auto"/>
            <w:right w:val="none" w:sz="0" w:space="0" w:color="auto"/>
          </w:divBdr>
        </w:div>
        <w:div w:id="847328001">
          <w:marLeft w:val="0"/>
          <w:marRight w:val="0"/>
          <w:marTop w:val="0"/>
          <w:marBottom w:val="80"/>
          <w:divBdr>
            <w:top w:val="none" w:sz="0" w:space="0" w:color="auto"/>
            <w:left w:val="none" w:sz="0" w:space="0" w:color="auto"/>
            <w:bottom w:val="none" w:sz="0" w:space="0" w:color="auto"/>
            <w:right w:val="none" w:sz="0" w:space="0" w:color="auto"/>
          </w:divBdr>
        </w:div>
        <w:div w:id="33701735">
          <w:marLeft w:val="0"/>
          <w:marRight w:val="0"/>
          <w:marTop w:val="0"/>
          <w:marBottom w:val="80"/>
          <w:divBdr>
            <w:top w:val="none" w:sz="0" w:space="0" w:color="auto"/>
            <w:left w:val="none" w:sz="0" w:space="0" w:color="auto"/>
            <w:bottom w:val="none" w:sz="0" w:space="0" w:color="auto"/>
            <w:right w:val="none" w:sz="0" w:space="0" w:color="auto"/>
          </w:divBdr>
        </w:div>
        <w:div w:id="1763337033">
          <w:marLeft w:val="0"/>
          <w:marRight w:val="0"/>
          <w:marTop w:val="0"/>
          <w:marBottom w:val="80"/>
          <w:divBdr>
            <w:top w:val="none" w:sz="0" w:space="0" w:color="auto"/>
            <w:left w:val="none" w:sz="0" w:space="0" w:color="auto"/>
            <w:bottom w:val="none" w:sz="0" w:space="0" w:color="auto"/>
            <w:right w:val="none" w:sz="0" w:space="0" w:color="auto"/>
          </w:divBdr>
        </w:div>
        <w:div w:id="17774582">
          <w:marLeft w:val="0"/>
          <w:marRight w:val="0"/>
          <w:marTop w:val="0"/>
          <w:marBottom w:val="80"/>
          <w:divBdr>
            <w:top w:val="none" w:sz="0" w:space="0" w:color="auto"/>
            <w:left w:val="none" w:sz="0" w:space="0" w:color="auto"/>
            <w:bottom w:val="none" w:sz="0" w:space="0" w:color="auto"/>
            <w:right w:val="none" w:sz="0" w:space="0" w:color="auto"/>
          </w:divBdr>
        </w:div>
        <w:div w:id="1809125886">
          <w:marLeft w:val="0"/>
          <w:marRight w:val="0"/>
          <w:marTop w:val="0"/>
          <w:marBottom w:val="80"/>
          <w:divBdr>
            <w:top w:val="none" w:sz="0" w:space="0" w:color="auto"/>
            <w:left w:val="none" w:sz="0" w:space="0" w:color="auto"/>
            <w:bottom w:val="none" w:sz="0" w:space="0" w:color="auto"/>
            <w:right w:val="none" w:sz="0" w:space="0" w:color="auto"/>
          </w:divBdr>
        </w:div>
        <w:div w:id="1183008715">
          <w:marLeft w:val="0"/>
          <w:marRight w:val="0"/>
          <w:marTop w:val="0"/>
          <w:marBottom w:val="80"/>
          <w:divBdr>
            <w:top w:val="none" w:sz="0" w:space="0" w:color="auto"/>
            <w:left w:val="none" w:sz="0" w:space="0" w:color="auto"/>
            <w:bottom w:val="none" w:sz="0" w:space="0" w:color="auto"/>
            <w:right w:val="none" w:sz="0" w:space="0" w:color="auto"/>
          </w:divBdr>
        </w:div>
        <w:div w:id="1269241562">
          <w:marLeft w:val="0"/>
          <w:marRight w:val="0"/>
          <w:marTop w:val="0"/>
          <w:marBottom w:val="80"/>
          <w:divBdr>
            <w:top w:val="none" w:sz="0" w:space="0" w:color="auto"/>
            <w:left w:val="none" w:sz="0" w:space="0" w:color="auto"/>
            <w:bottom w:val="none" w:sz="0" w:space="0" w:color="auto"/>
            <w:right w:val="none" w:sz="0" w:space="0" w:color="auto"/>
          </w:divBdr>
        </w:div>
        <w:div w:id="1092167802">
          <w:marLeft w:val="0"/>
          <w:marRight w:val="0"/>
          <w:marTop w:val="0"/>
          <w:marBottom w:val="80"/>
          <w:divBdr>
            <w:top w:val="none" w:sz="0" w:space="0" w:color="auto"/>
            <w:left w:val="none" w:sz="0" w:space="0" w:color="auto"/>
            <w:bottom w:val="none" w:sz="0" w:space="0" w:color="auto"/>
            <w:right w:val="none" w:sz="0" w:space="0" w:color="auto"/>
          </w:divBdr>
        </w:div>
        <w:div w:id="1830360364">
          <w:marLeft w:val="0"/>
          <w:marRight w:val="0"/>
          <w:marTop w:val="0"/>
          <w:marBottom w:val="80"/>
          <w:divBdr>
            <w:top w:val="none" w:sz="0" w:space="0" w:color="auto"/>
            <w:left w:val="none" w:sz="0" w:space="0" w:color="auto"/>
            <w:bottom w:val="none" w:sz="0" w:space="0" w:color="auto"/>
            <w:right w:val="none" w:sz="0" w:space="0" w:color="auto"/>
          </w:divBdr>
        </w:div>
        <w:div w:id="1050422532">
          <w:marLeft w:val="0"/>
          <w:marRight w:val="0"/>
          <w:marTop w:val="0"/>
          <w:marBottom w:val="80"/>
          <w:divBdr>
            <w:top w:val="none" w:sz="0" w:space="0" w:color="auto"/>
            <w:left w:val="none" w:sz="0" w:space="0" w:color="auto"/>
            <w:bottom w:val="none" w:sz="0" w:space="0" w:color="auto"/>
            <w:right w:val="none" w:sz="0" w:space="0" w:color="auto"/>
          </w:divBdr>
        </w:div>
        <w:div w:id="65302192">
          <w:marLeft w:val="0"/>
          <w:marRight w:val="0"/>
          <w:marTop w:val="0"/>
          <w:marBottom w:val="80"/>
          <w:divBdr>
            <w:top w:val="none" w:sz="0" w:space="0" w:color="auto"/>
            <w:left w:val="none" w:sz="0" w:space="0" w:color="auto"/>
            <w:bottom w:val="none" w:sz="0" w:space="0" w:color="auto"/>
            <w:right w:val="none" w:sz="0" w:space="0" w:color="auto"/>
          </w:divBdr>
        </w:div>
        <w:div w:id="2047488128">
          <w:marLeft w:val="0"/>
          <w:marRight w:val="0"/>
          <w:marTop w:val="0"/>
          <w:marBottom w:val="80"/>
          <w:divBdr>
            <w:top w:val="none" w:sz="0" w:space="0" w:color="auto"/>
            <w:left w:val="none" w:sz="0" w:space="0" w:color="auto"/>
            <w:bottom w:val="none" w:sz="0" w:space="0" w:color="auto"/>
            <w:right w:val="none" w:sz="0" w:space="0" w:color="auto"/>
          </w:divBdr>
        </w:div>
        <w:div w:id="921062534">
          <w:marLeft w:val="0"/>
          <w:marRight w:val="0"/>
          <w:marTop w:val="0"/>
          <w:marBottom w:val="80"/>
          <w:divBdr>
            <w:top w:val="none" w:sz="0" w:space="0" w:color="auto"/>
            <w:left w:val="none" w:sz="0" w:space="0" w:color="auto"/>
            <w:bottom w:val="none" w:sz="0" w:space="0" w:color="auto"/>
            <w:right w:val="none" w:sz="0" w:space="0" w:color="auto"/>
          </w:divBdr>
        </w:div>
        <w:div w:id="1146706527">
          <w:marLeft w:val="0"/>
          <w:marRight w:val="0"/>
          <w:marTop w:val="0"/>
          <w:marBottom w:val="80"/>
          <w:divBdr>
            <w:top w:val="none" w:sz="0" w:space="0" w:color="auto"/>
            <w:left w:val="none" w:sz="0" w:space="0" w:color="auto"/>
            <w:bottom w:val="none" w:sz="0" w:space="0" w:color="auto"/>
            <w:right w:val="none" w:sz="0" w:space="0" w:color="auto"/>
          </w:divBdr>
        </w:div>
        <w:div w:id="553002051">
          <w:marLeft w:val="0"/>
          <w:marRight w:val="0"/>
          <w:marTop w:val="0"/>
          <w:marBottom w:val="80"/>
          <w:divBdr>
            <w:top w:val="none" w:sz="0" w:space="0" w:color="auto"/>
            <w:left w:val="none" w:sz="0" w:space="0" w:color="auto"/>
            <w:bottom w:val="none" w:sz="0" w:space="0" w:color="auto"/>
            <w:right w:val="none" w:sz="0" w:space="0" w:color="auto"/>
          </w:divBdr>
        </w:div>
        <w:div w:id="556168310">
          <w:marLeft w:val="0"/>
          <w:marRight w:val="0"/>
          <w:marTop w:val="0"/>
          <w:marBottom w:val="80"/>
          <w:divBdr>
            <w:top w:val="none" w:sz="0" w:space="0" w:color="auto"/>
            <w:left w:val="none" w:sz="0" w:space="0" w:color="auto"/>
            <w:bottom w:val="none" w:sz="0" w:space="0" w:color="auto"/>
            <w:right w:val="none" w:sz="0" w:space="0" w:color="auto"/>
          </w:divBdr>
        </w:div>
        <w:div w:id="1826629106">
          <w:marLeft w:val="0"/>
          <w:marRight w:val="0"/>
          <w:marTop w:val="0"/>
          <w:marBottom w:val="80"/>
          <w:divBdr>
            <w:top w:val="none" w:sz="0" w:space="0" w:color="auto"/>
            <w:left w:val="none" w:sz="0" w:space="0" w:color="auto"/>
            <w:bottom w:val="none" w:sz="0" w:space="0" w:color="auto"/>
            <w:right w:val="none" w:sz="0" w:space="0" w:color="auto"/>
          </w:divBdr>
        </w:div>
        <w:div w:id="1461269043">
          <w:marLeft w:val="0"/>
          <w:marRight w:val="0"/>
          <w:marTop w:val="0"/>
          <w:marBottom w:val="80"/>
          <w:divBdr>
            <w:top w:val="none" w:sz="0" w:space="0" w:color="auto"/>
            <w:left w:val="none" w:sz="0" w:space="0" w:color="auto"/>
            <w:bottom w:val="none" w:sz="0" w:space="0" w:color="auto"/>
            <w:right w:val="none" w:sz="0" w:space="0" w:color="auto"/>
          </w:divBdr>
        </w:div>
        <w:div w:id="1576931847">
          <w:marLeft w:val="0"/>
          <w:marRight w:val="0"/>
          <w:marTop w:val="0"/>
          <w:marBottom w:val="80"/>
          <w:divBdr>
            <w:top w:val="none" w:sz="0" w:space="0" w:color="auto"/>
            <w:left w:val="none" w:sz="0" w:space="0" w:color="auto"/>
            <w:bottom w:val="none" w:sz="0" w:space="0" w:color="auto"/>
            <w:right w:val="none" w:sz="0" w:space="0" w:color="auto"/>
          </w:divBdr>
        </w:div>
        <w:div w:id="721683958">
          <w:marLeft w:val="0"/>
          <w:marRight w:val="0"/>
          <w:marTop w:val="0"/>
          <w:marBottom w:val="80"/>
          <w:divBdr>
            <w:top w:val="none" w:sz="0" w:space="0" w:color="auto"/>
            <w:left w:val="none" w:sz="0" w:space="0" w:color="auto"/>
            <w:bottom w:val="none" w:sz="0" w:space="0" w:color="auto"/>
            <w:right w:val="none" w:sz="0" w:space="0" w:color="auto"/>
          </w:divBdr>
        </w:div>
        <w:div w:id="1179538458">
          <w:marLeft w:val="0"/>
          <w:marRight w:val="0"/>
          <w:marTop w:val="0"/>
          <w:marBottom w:val="80"/>
          <w:divBdr>
            <w:top w:val="none" w:sz="0" w:space="0" w:color="auto"/>
            <w:left w:val="none" w:sz="0" w:space="0" w:color="auto"/>
            <w:bottom w:val="none" w:sz="0" w:space="0" w:color="auto"/>
            <w:right w:val="none" w:sz="0" w:space="0" w:color="auto"/>
          </w:divBdr>
        </w:div>
        <w:div w:id="2080784026">
          <w:marLeft w:val="0"/>
          <w:marRight w:val="0"/>
          <w:marTop w:val="0"/>
          <w:marBottom w:val="80"/>
          <w:divBdr>
            <w:top w:val="none" w:sz="0" w:space="0" w:color="auto"/>
            <w:left w:val="none" w:sz="0" w:space="0" w:color="auto"/>
            <w:bottom w:val="none" w:sz="0" w:space="0" w:color="auto"/>
            <w:right w:val="none" w:sz="0" w:space="0" w:color="auto"/>
          </w:divBdr>
        </w:div>
        <w:div w:id="615910608">
          <w:marLeft w:val="0"/>
          <w:marRight w:val="0"/>
          <w:marTop w:val="0"/>
          <w:marBottom w:val="80"/>
          <w:divBdr>
            <w:top w:val="none" w:sz="0" w:space="0" w:color="auto"/>
            <w:left w:val="none" w:sz="0" w:space="0" w:color="auto"/>
            <w:bottom w:val="none" w:sz="0" w:space="0" w:color="auto"/>
            <w:right w:val="none" w:sz="0" w:space="0" w:color="auto"/>
          </w:divBdr>
        </w:div>
        <w:div w:id="81100632">
          <w:marLeft w:val="0"/>
          <w:marRight w:val="0"/>
          <w:marTop w:val="0"/>
          <w:marBottom w:val="80"/>
          <w:divBdr>
            <w:top w:val="none" w:sz="0" w:space="0" w:color="auto"/>
            <w:left w:val="none" w:sz="0" w:space="0" w:color="auto"/>
            <w:bottom w:val="none" w:sz="0" w:space="0" w:color="auto"/>
            <w:right w:val="none" w:sz="0" w:space="0" w:color="auto"/>
          </w:divBdr>
        </w:div>
        <w:div w:id="1929461881">
          <w:marLeft w:val="0"/>
          <w:marRight w:val="0"/>
          <w:marTop w:val="0"/>
          <w:marBottom w:val="80"/>
          <w:divBdr>
            <w:top w:val="none" w:sz="0" w:space="0" w:color="auto"/>
            <w:left w:val="none" w:sz="0" w:space="0" w:color="auto"/>
            <w:bottom w:val="none" w:sz="0" w:space="0" w:color="auto"/>
            <w:right w:val="none" w:sz="0" w:space="0" w:color="auto"/>
          </w:divBdr>
        </w:div>
        <w:div w:id="92017470">
          <w:marLeft w:val="0"/>
          <w:marRight w:val="0"/>
          <w:marTop w:val="0"/>
          <w:marBottom w:val="80"/>
          <w:divBdr>
            <w:top w:val="none" w:sz="0" w:space="0" w:color="auto"/>
            <w:left w:val="none" w:sz="0" w:space="0" w:color="auto"/>
            <w:bottom w:val="none" w:sz="0" w:space="0" w:color="auto"/>
            <w:right w:val="none" w:sz="0" w:space="0" w:color="auto"/>
          </w:divBdr>
        </w:div>
        <w:div w:id="1211764328">
          <w:marLeft w:val="0"/>
          <w:marRight w:val="0"/>
          <w:marTop w:val="0"/>
          <w:marBottom w:val="80"/>
          <w:divBdr>
            <w:top w:val="none" w:sz="0" w:space="0" w:color="auto"/>
            <w:left w:val="none" w:sz="0" w:space="0" w:color="auto"/>
            <w:bottom w:val="none" w:sz="0" w:space="0" w:color="auto"/>
            <w:right w:val="none" w:sz="0" w:space="0" w:color="auto"/>
          </w:divBdr>
        </w:div>
        <w:div w:id="1003701729">
          <w:marLeft w:val="0"/>
          <w:marRight w:val="0"/>
          <w:marTop w:val="0"/>
          <w:marBottom w:val="80"/>
          <w:divBdr>
            <w:top w:val="none" w:sz="0" w:space="0" w:color="auto"/>
            <w:left w:val="none" w:sz="0" w:space="0" w:color="auto"/>
            <w:bottom w:val="none" w:sz="0" w:space="0" w:color="auto"/>
            <w:right w:val="none" w:sz="0" w:space="0" w:color="auto"/>
          </w:divBdr>
        </w:div>
        <w:div w:id="1773895670">
          <w:marLeft w:val="0"/>
          <w:marRight w:val="0"/>
          <w:marTop w:val="0"/>
          <w:marBottom w:val="80"/>
          <w:divBdr>
            <w:top w:val="none" w:sz="0" w:space="0" w:color="auto"/>
            <w:left w:val="none" w:sz="0" w:space="0" w:color="auto"/>
            <w:bottom w:val="none" w:sz="0" w:space="0" w:color="auto"/>
            <w:right w:val="none" w:sz="0" w:space="0" w:color="auto"/>
          </w:divBdr>
        </w:div>
        <w:div w:id="791750514">
          <w:marLeft w:val="0"/>
          <w:marRight w:val="0"/>
          <w:marTop w:val="0"/>
          <w:marBottom w:val="80"/>
          <w:divBdr>
            <w:top w:val="none" w:sz="0" w:space="0" w:color="auto"/>
            <w:left w:val="none" w:sz="0" w:space="0" w:color="auto"/>
            <w:bottom w:val="none" w:sz="0" w:space="0" w:color="auto"/>
            <w:right w:val="none" w:sz="0" w:space="0" w:color="auto"/>
          </w:divBdr>
        </w:div>
        <w:div w:id="1285767141">
          <w:marLeft w:val="0"/>
          <w:marRight w:val="0"/>
          <w:marTop w:val="0"/>
          <w:marBottom w:val="80"/>
          <w:divBdr>
            <w:top w:val="none" w:sz="0" w:space="0" w:color="auto"/>
            <w:left w:val="none" w:sz="0" w:space="0" w:color="auto"/>
            <w:bottom w:val="none" w:sz="0" w:space="0" w:color="auto"/>
            <w:right w:val="none" w:sz="0" w:space="0" w:color="auto"/>
          </w:divBdr>
        </w:div>
        <w:div w:id="1247760700">
          <w:marLeft w:val="0"/>
          <w:marRight w:val="0"/>
          <w:marTop w:val="0"/>
          <w:marBottom w:val="80"/>
          <w:divBdr>
            <w:top w:val="none" w:sz="0" w:space="0" w:color="auto"/>
            <w:left w:val="none" w:sz="0" w:space="0" w:color="auto"/>
            <w:bottom w:val="none" w:sz="0" w:space="0" w:color="auto"/>
            <w:right w:val="none" w:sz="0" w:space="0" w:color="auto"/>
          </w:divBdr>
        </w:div>
        <w:div w:id="251932155">
          <w:marLeft w:val="0"/>
          <w:marRight w:val="0"/>
          <w:marTop w:val="0"/>
          <w:marBottom w:val="80"/>
          <w:divBdr>
            <w:top w:val="none" w:sz="0" w:space="0" w:color="auto"/>
            <w:left w:val="none" w:sz="0" w:space="0" w:color="auto"/>
            <w:bottom w:val="none" w:sz="0" w:space="0" w:color="auto"/>
            <w:right w:val="none" w:sz="0" w:space="0" w:color="auto"/>
          </w:divBdr>
        </w:div>
        <w:div w:id="2137605517">
          <w:marLeft w:val="0"/>
          <w:marRight w:val="0"/>
          <w:marTop w:val="0"/>
          <w:marBottom w:val="80"/>
          <w:divBdr>
            <w:top w:val="none" w:sz="0" w:space="0" w:color="auto"/>
            <w:left w:val="none" w:sz="0" w:space="0" w:color="auto"/>
            <w:bottom w:val="none" w:sz="0" w:space="0" w:color="auto"/>
            <w:right w:val="none" w:sz="0" w:space="0" w:color="auto"/>
          </w:divBdr>
        </w:div>
        <w:div w:id="1176842644">
          <w:marLeft w:val="0"/>
          <w:marRight w:val="0"/>
          <w:marTop w:val="0"/>
          <w:marBottom w:val="80"/>
          <w:divBdr>
            <w:top w:val="none" w:sz="0" w:space="0" w:color="auto"/>
            <w:left w:val="none" w:sz="0" w:space="0" w:color="auto"/>
            <w:bottom w:val="none" w:sz="0" w:space="0" w:color="auto"/>
            <w:right w:val="none" w:sz="0" w:space="0" w:color="auto"/>
          </w:divBdr>
        </w:div>
        <w:div w:id="202403022">
          <w:marLeft w:val="0"/>
          <w:marRight w:val="0"/>
          <w:marTop w:val="0"/>
          <w:marBottom w:val="80"/>
          <w:divBdr>
            <w:top w:val="none" w:sz="0" w:space="0" w:color="auto"/>
            <w:left w:val="none" w:sz="0" w:space="0" w:color="auto"/>
            <w:bottom w:val="none" w:sz="0" w:space="0" w:color="auto"/>
            <w:right w:val="none" w:sz="0" w:space="0" w:color="auto"/>
          </w:divBdr>
        </w:div>
        <w:div w:id="875698950">
          <w:marLeft w:val="0"/>
          <w:marRight w:val="0"/>
          <w:marTop w:val="0"/>
          <w:marBottom w:val="80"/>
          <w:divBdr>
            <w:top w:val="none" w:sz="0" w:space="0" w:color="auto"/>
            <w:left w:val="none" w:sz="0" w:space="0" w:color="auto"/>
            <w:bottom w:val="none" w:sz="0" w:space="0" w:color="auto"/>
            <w:right w:val="none" w:sz="0" w:space="0" w:color="auto"/>
          </w:divBdr>
        </w:div>
        <w:div w:id="1106653102">
          <w:marLeft w:val="0"/>
          <w:marRight w:val="0"/>
          <w:marTop w:val="0"/>
          <w:marBottom w:val="80"/>
          <w:divBdr>
            <w:top w:val="none" w:sz="0" w:space="0" w:color="auto"/>
            <w:left w:val="none" w:sz="0" w:space="0" w:color="auto"/>
            <w:bottom w:val="none" w:sz="0" w:space="0" w:color="auto"/>
            <w:right w:val="none" w:sz="0" w:space="0" w:color="auto"/>
          </w:divBdr>
        </w:div>
        <w:div w:id="848563205">
          <w:marLeft w:val="0"/>
          <w:marRight w:val="0"/>
          <w:marTop w:val="0"/>
          <w:marBottom w:val="80"/>
          <w:divBdr>
            <w:top w:val="none" w:sz="0" w:space="0" w:color="auto"/>
            <w:left w:val="none" w:sz="0" w:space="0" w:color="auto"/>
            <w:bottom w:val="none" w:sz="0" w:space="0" w:color="auto"/>
            <w:right w:val="none" w:sz="0" w:space="0" w:color="auto"/>
          </w:divBdr>
        </w:div>
        <w:div w:id="515310514">
          <w:marLeft w:val="0"/>
          <w:marRight w:val="0"/>
          <w:marTop w:val="0"/>
          <w:marBottom w:val="80"/>
          <w:divBdr>
            <w:top w:val="none" w:sz="0" w:space="0" w:color="auto"/>
            <w:left w:val="none" w:sz="0" w:space="0" w:color="auto"/>
            <w:bottom w:val="none" w:sz="0" w:space="0" w:color="auto"/>
            <w:right w:val="none" w:sz="0" w:space="0" w:color="auto"/>
          </w:divBdr>
        </w:div>
        <w:div w:id="990402225">
          <w:marLeft w:val="0"/>
          <w:marRight w:val="0"/>
          <w:marTop w:val="0"/>
          <w:marBottom w:val="80"/>
          <w:divBdr>
            <w:top w:val="none" w:sz="0" w:space="0" w:color="auto"/>
            <w:left w:val="none" w:sz="0" w:space="0" w:color="auto"/>
            <w:bottom w:val="none" w:sz="0" w:space="0" w:color="auto"/>
            <w:right w:val="none" w:sz="0" w:space="0" w:color="auto"/>
          </w:divBdr>
        </w:div>
        <w:div w:id="1469207727">
          <w:marLeft w:val="0"/>
          <w:marRight w:val="0"/>
          <w:marTop w:val="0"/>
          <w:marBottom w:val="80"/>
          <w:divBdr>
            <w:top w:val="none" w:sz="0" w:space="0" w:color="auto"/>
            <w:left w:val="none" w:sz="0" w:space="0" w:color="auto"/>
            <w:bottom w:val="none" w:sz="0" w:space="0" w:color="auto"/>
            <w:right w:val="none" w:sz="0" w:space="0" w:color="auto"/>
          </w:divBdr>
        </w:div>
        <w:div w:id="1582983261">
          <w:marLeft w:val="0"/>
          <w:marRight w:val="0"/>
          <w:marTop w:val="0"/>
          <w:marBottom w:val="80"/>
          <w:divBdr>
            <w:top w:val="none" w:sz="0" w:space="0" w:color="auto"/>
            <w:left w:val="none" w:sz="0" w:space="0" w:color="auto"/>
            <w:bottom w:val="none" w:sz="0" w:space="0" w:color="auto"/>
            <w:right w:val="none" w:sz="0" w:space="0" w:color="auto"/>
          </w:divBdr>
        </w:div>
        <w:div w:id="1557861424">
          <w:marLeft w:val="0"/>
          <w:marRight w:val="0"/>
          <w:marTop w:val="0"/>
          <w:marBottom w:val="80"/>
          <w:divBdr>
            <w:top w:val="none" w:sz="0" w:space="0" w:color="auto"/>
            <w:left w:val="none" w:sz="0" w:space="0" w:color="auto"/>
            <w:bottom w:val="none" w:sz="0" w:space="0" w:color="auto"/>
            <w:right w:val="none" w:sz="0" w:space="0" w:color="auto"/>
          </w:divBdr>
        </w:div>
        <w:div w:id="2024669658">
          <w:marLeft w:val="0"/>
          <w:marRight w:val="0"/>
          <w:marTop w:val="0"/>
          <w:marBottom w:val="80"/>
          <w:divBdr>
            <w:top w:val="none" w:sz="0" w:space="0" w:color="auto"/>
            <w:left w:val="none" w:sz="0" w:space="0" w:color="auto"/>
            <w:bottom w:val="none" w:sz="0" w:space="0" w:color="auto"/>
            <w:right w:val="none" w:sz="0" w:space="0" w:color="auto"/>
          </w:divBdr>
        </w:div>
        <w:div w:id="107624718">
          <w:marLeft w:val="0"/>
          <w:marRight w:val="0"/>
          <w:marTop w:val="0"/>
          <w:marBottom w:val="80"/>
          <w:divBdr>
            <w:top w:val="none" w:sz="0" w:space="0" w:color="auto"/>
            <w:left w:val="none" w:sz="0" w:space="0" w:color="auto"/>
            <w:bottom w:val="none" w:sz="0" w:space="0" w:color="auto"/>
            <w:right w:val="none" w:sz="0" w:space="0" w:color="auto"/>
          </w:divBdr>
        </w:div>
        <w:div w:id="1491746966">
          <w:marLeft w:val="0"/>
          <w:marRight w:val="0"/>
          <w:marTop w:val="0"/>
          <w:marBottom w:val="80"/>
          <w:divBdr>
            <w:top w:val="none" w:sz="0" w:space="0" w:color="auto"/>
            <w:left w:val="none" w:sz="0" w:space="0" w:color="auto"/>
            <w:bottom w:val="none" w:sz="0" w:space="0" w:color="auto"/>
            <w:right w:val="none" w:sz="0" w:space="0" w:color="auto"/>
          </w:divBdr>
        </w:div>
        <w:div w:id="1694763731">
          <w:marLeft w:val="0"/>
          <w:marRight w:val="0"/>
          <w:marTop w:val="0"/>
          <w:marBottom w:val="80"/>
          <w:divBdr>
            <w:top w:val="none" w:sz="0" w:space="0" w:color="auto"/>
            <w:left w:val="none" w:sz="0" w:space="0" w:color="auto"/>
            <w:bottom w:val="none" w:sz="0" w:space="0" w:color="auto"/>
            <w:right w:val="none" w:sz="0" w:space="0" w:color="auto"/>
          </w:divBdr>
        </w:div>
        <w:div w:id="1468550355">
          <w:marLeft w:val="0"/>
          <w:marRight w:val="0"/>
          <w:marTop w:val="0"/>
          <w:marBottom w:val="80"/>
          <w:divBdr>
            <w:top w:val="none" w:sz="0" w:space="0" w:color="auto"/>
            <w:left w:val="none" w:sz="0" w:space="0" w:color="auto"/>
            <w:bottom w:val="none" w:sz="0" w:space="0" w:color="auto"/>
            <w:right w:val="none" w:sz="0" w:space="0" w:color="auto"/>
          </w:divBdr>
        </w:div>
        <w:div w:id="1405496662">
          <w:marLeft w:val="0"/>
          <w:marRight w:val="0"/>
          <w:marTop w:val="0"/>
          <w:marBottom w:val="80"/>
          <w:divBdr>
            <w:top w:val="none" w:sz="0" w:space="0" w:color="auto"/>
            <w:left w:val="none" w:sz="0" w:space="0" w:color="auto"/>
            <w:bottom w:val="none" w:sz="0" w:space="0" w:color="auto"/>
            <w:right w:val="none" w:sz="0" w:space="0" w:color="auto"/>
          </w:divBdr>
        </w:div>
        <w:div w:id="1161502858">
          <w:marLeft w:val="0"/>
          <w:marRight w:val="0"/>
          <w:marTop w:val="0"/>
          <w:marBottom w:val="80"/>
          <w:divBdr>
            <w:top w:val="none" w:sz="0" w:space="0" w:color="auto"/>
            <w:left w:val="none" w:sz="0" w:space="0" w:color="auto"/>
            <w:bottom w:val="none" w:sz="0" w:space="0" w:color="auto"/>
            <w:right w:val="none" w:sz="0" w:space="0" w:color="auto"/>
          </w:divBdr>
        </w:div>
        <w:div w:id="1882399522">
          <w:marLeft w:val="0"/>
          <w:marRight w:val="0"/>
          <w:marTop w:val="0"/>
          <w:marBottom w:val="80"/>
          <w:divBdr>
            <w:top w:val="none" w:sz="0" w:space="0" w:color="auto"/>
            <w:left w:val="none" w:sz="0" w:space="0" w:color="auto"/>
            <w:bottom w:val="none" w:sz="0" w:space="0" w:color="auto"/>
            <w:right w:val="none" w:sz="0" w:space="0" w:color="auto"/>
          </w:divBdr>
        </w:div>
        <w:div w:id="1804887580">
          <w:marLeft w:val="0"/>
          <w:marRight w:val="0"/>
          <w:marTop w:val="0"/>
          <w:marBottom w:val="80"/>
          <w:divBdr>
            <w:top w:val="none" w:sz="0" w:space="0" w:color="auto"/>
            <w:left w:val="none" w:sz="0" w:space="0" w:color="auto"/>
            <w:bottom w:val="none" w:sz="0" w:space="0" w:color="auto"/>
            <w:right w:val="none" w:sz="0" w:space="0" w:color="auto"/>
          </w:divBdr>
        </w:div>
        <w:div w:id="1875146770">
          <w:marLeft w:val="0"/>
          <w:marRight w:val="0"/>
          <w:marTop w:val="0"/>
          <w:marBottom w:val="80"/>
          <w:divBdr>
            <w:top w:val="none" w:sz="0" w:space="0" w:color="auto"/>
            <w:left w:val="none" w:sz="0" w:space="0" w:color="auto"/>
            <w:bottom w:val="none" w:sz="0" w:space="0" w:color="auto"/>
            <w:right w:val="none" w:sz="0" w:space="0" w:color="auto"/>
          </w:divBdr>
        </w:div>
        <w:div w:id="2140103439">
          <w:marLeft w:val="0"/>
          <w:marRight w:val="0"/>
          <w:marTop w:val="0"/>
          <w:marBottom w:val="80"/>
          <w:divBdr>
            <w:top w:val="none" w:sz="0" w:space="0" w:color="auto"/>
            <w:left w:val="none" w:sz="0" w:space="0" w:color="auto"/>
            <w:bottom w:val="none" w:sz="0" w:space="0" w:color="auto"/>
            <w:right w:val="none" w:sz="0" w:space="0" w:color="auto"/>
          </w:divBdr>
        </w:div>
        <w:div w:id="1508327687">
          <w:marLeft w:val="0"/>
          <w:marRight w:val="0"/>
          <w:marTop w:val="0"/>
          <w:marBottom w:val="80"/>
          <w:divBdr>
            <w:top w:val="none" w:sz="0" w:space="0" w:color="auto"/>
            <w:left w:val="none" w:sz="0" w:space="0" w:color="auto"/>
            <w:bottom w:val="none" w:sz="0" w:space="0" w:color="auto"/>
            <w:right w:val="none" w:sz="0" w:space="0" w:color="auto"/>
          </w:divBdr>
        </w:div>
        <w:div w:id="1279334275">
          <w:marLeft w:val="0"/>
          <w:marRight w:val="0"/>
          <w:marTop w:val="0"/>
          <w:marBottom w:val="80"/>
          <w:divBdr>
            <w:top w:val="none" w:sz="0" w:space="0" w:color="auto"/>
            <w:left w:val="none" w:sz="0" w:space="0" w:color="auto"/>
            <w:bottom w:val="none" w:sz="0" w:space="0" w:color="auto"/>
            <w:right w:val="none" w:sz="0" w:space="0" w:color="auto"/>
          </w:divBdr>
        </w:div>
        <w:div w:id="150949503">
          <w:marLeft w:val="0"/>
          <w:marRight w:val="0"/>
          <w:marTop w:val="0"/>
          <w:marBottom w:val="80"/>
          <w:divBdr>
            <w:top w:val="none" w:sz="0" w:space="0" w:color="auto"/>
            <w:left w:val="none" w:sz="0" w:space="0" w:color="auto"/>
            <w:bottom w:val="none" w:sz="0" w:space="0" w:color="auto"/>
            <w:right w:val="none" w:sz="0" w:space="0" w:color="auto"/>
          </w:divBdr>
        </w:div>
        <w:div w:id="164437216">
          <w:marLeft w:val="0"/>
          <w:marRight w:val="0"/>
          <w:marTop w:val="0"/>
          <w:marBottom w:val="80"/>
          <w:divBdr>
            <w:top w:val="none" w:sz="0" w:space="0" w:color="auto"/>
            <w:left w:val="none" w:sz="0" w:space="0" w:color="auto"/>
            <w:bottom w:val="none" w:sz="0" w:space="0" w:color="auto"/>
            <w:right w:val="none" w:sz="0" w:space="0" w:color="auto"/>
          </w:divBdr>
        </w:div>
        <w:div w:id="1167554099">
          <w:marLeft w:val="0"/>
          <w:marRight w:val="0"/>
          <w:marTop w:val="0"/>
          <w:marBottom w:val="80"/>
          <w:divBdr>
            <w:top w:val="none" w:sz="0" w:space="0" w:color="auto"/>
            <w:left w:val="none" w:sz="0" w:space="0" w:color="auto"/>
            <w:bottom w:val="none" w:sz="0" w:space="0" w:color="auto"/>
            <w:right w:val="none" w:sz="0" w:space="0" w:color="auto"/>
          </w:divBdr>
        </w:div>
        <w:div w:id="499151555">
          <w:marLeft w:val="0"/>
          <w:marRight w:val="0"/>
          <w:marTop w:val="0"/>
          <w:marBottom w:val="80"/>
          <w:divBdr>
            <w:top w:val="none" w:sz="0" w:space="0" w:color="auto"/>
            <w:left w:val="none" w:sz="0" w:space="0" w:color="auto"/>
            <w:bottom w:val="none" w:sz="0" w:space="0" w:color="auto"/>
            <w:right w:val="none" w:sz="0" w:space="0" w:color="auto"/>
          </w:divBdr>
        </w:div>
        <w:div w:id="1370492887">
          <w:marLeft w:val="0"/>
          <w:marRight w:val="0"/>
          <w:marTop w:val="0"/>
          <w:marBottom w:val="80"/>
          <w:divBdr>
            <w:top w:val="none" w:sz="0" w:space="0" w:color="auto"/>
            <w:left w:val="none" w:sz="0" w:space="0" w:color="auto"/>
            <w:bottom w:val="none" w:sz="0" w:space="0" w:color="auto"/>
            <w:right w:val="none" w:sz="0" w:space="0" w:color="auto"/>
          </w:divBdr>
        </w:div>
        <w:div w:id="1080905228">
          <w:marLeft w:val="0"/>
          <w:marRight w:val="0"/>
          <w:marTop w:val="0"/>
          <w:marBottom w:val="80"/>
          <w:divBdr>
            <w:top w:val="none" w:sz="0" w:space="0" w:color="auto"/>
            <w:left w:val="none" w:sz="0" w:space="0" w:color="auto"/>
            <w:bottom w:val="none" w:sz="0" w:space="0" w:color="auto"/>
            <w:right w:val="none" w:sz="0" w:space="0" w:color="auto"/>
          </w:divBdr>
        </w:div>
        <w:div w:id="1320039430">
          <w:marLeft w:val="0"/>
          <w:marRight w:val="0"/>
          <w:marTop w:val="0"/>
          <w:marBottom w:val="80"/>
          <w:divBdr>
            <w:top w:val="none" w:sz="0" w:space="0" w:color="auto"/>
            <w:left w:val="none" w:sz="0" w:space="0" w:color="auto"/>
            <w:bottom w:val="none" w:sz="0" w:space="0" w:color="auto"/>
            <w:right w:val="none" w:sz="0" w:space="0" w:color="auto"/>
          </w:divBdr>
        </w:div>
        <w:div w:id="1514107441">
          <w:marLeft w:val="0"/>
          <w:marRight w:val="0"/>
          <w:marTop w:val="0"/>
          <w:marBottom w:val="80"/>
          <w:divBdr>
            <w:top w:val="none" w:sz="0" w:space="0" w:color="auto"/>
            <w:left w:val="none" w:sz="0" w:space="0" w:color="auto"/>
            <w:bottom w:val="none" w:sz="0" w:space="0" w:color="auto"/>
            <w:right w:val="none" w:sz="0" w:space="0" w:color="auto"/>
          </w:divBdr>
        </w:div>
        <w:div w:id="1805999251">
          <w:marLeft w:val="0"/>
          <w:marRight w:val="0"/>
          <w:marTop w:val="0"/>
          <w:marBottom w:val="80"/>
          <w:divBdr>
            <w:top w:val="none" w:sz="0" w:space="0" w:color="auto"/>
            <w:left w:val="none" w:sz="0" w:space="0" w:color="auto"/>
            <w:bottom w:val="none" w:sz="0" w:space="0" w:color="auto"/>
            <w:right w:val="none" w:sz="0" w:space="0" w:color="auto"/>
          </w:divBdr>
        </w:div>
        <w:div w:id="125271467">
          <w:marLeft w:val="0"/>
          <w:marRight w:val="0"/>
          <w:marTop w:val="0"/>
          <w:marBottom w:val="80"/>
          <w:divBdr>
            <w:top w:val="none" w:sz="0" w:space="0" w:color="auto"/>
            <w:left w:val="none" w:sz="0" w:space="0" w:color="auto"/>
            <w:bottom w:val="none" w:sz="0" w:space="0" w:color="auto"/>
            <w:right w:val="none" w:sz="0" w:space="0" w:color="auto"/>
          </w:divBdr>
        </w:div>
        <w:div w:id="807017314">
          <w:marLeft w:val="0"/>
          <w:marRight w:val="0"/>
          <w:marTop w:val="0"/>
          <w:marBottom w:val="80"/>
          <w:divBdr>
            <w:top w:val="none" w:sz="0" w:space="0" w:color="auto"/>
            <w:left w:val="none" w:sz="0" w:space="0" w:color="auto"/>
            <w:bottom w:val="none" w:sz="0" w:space="0" w:color="auto"/>
            <w:right w:val="none" w:sz="0" w:space="0" w:color="auto"/>
          </w:divBdr>
        </w:div>
        <w:div w:id="2091270030">
          <w:marLeft w:val="0"/>
          <w:marRight w:val="0"/>
          <w:marTop w:val="0"/>
          <w:marBottom w:val="80"/>
          <w:divBdr>
            <w:top w:val="none" w:sz="0" w:space="0" w:color="auto"/>
            <w:left w:val="none" w:sz="0" w:space="0" w:color="auto"/>
            <w:bottom w:val="none" w:sz="0" w:space="0" w:color="auto"/>
            <w:right w:val="none" w:sz="0" w:space="0" w:color="auto"/>
          </w:divBdr>
        </w:div>
        <w:div w:id="1473712298">
          <w:marLeft w:val="0"/>
          <w:marRight w:val="0"/>
          <w:marTop w:val="0"/>
          <w:marBottom w:val="80"/>
          <w:divBdr>
            <w:top w:val="none" w:sz="0" w:space="0" w:color="auto"/>
            <w:left w:val="none" w:sz="0" w:space="0" w:color="auto"/>
            <w:bottom w:val="none" w:sz="0" w:space="0" w:color="auto"/>
            <w:right w:val="none" w:sz="0" w:space="0" w:color="auto"/>
          </w:divBdr>
        </w:div>
        <w:div w:id="1319384630">
          <w:marLeft w:val="0"/>
          <w:marRight w:val="0"/>
          <w:marTop w:val="0"/>
          <w:marBottom w:val="80"/>
          <w:divBdr>
            <w:top w:val="none" w:sz="0" w:space="0" w:color="auto"/>
            <w:left w:val="none" w:sz="0" w:space="0" w:color="auto"/>
            <w:bottom w:val="none" w:sz="0" w:space="0" w:color="auto"/>
            <w:right w:val="none" w:sz="0" w:space="0" w:color="auto"/>
          </w:divBdr>
        </w:div>
        <w:div w:id="1131707254">
          <w:marLeft w:val="0"/>
          <w:marRight w:val="0"/>
          <w:marTop w:val="0"/>
          <w:marBottom w:val="80"/>
          <w:divBdr>
            <w:top w:val="none" w:sz="0" w:space="0" w:color="auto"/>
            <w:left w:val="none" w:sz="0" w:space="0" w:color="auto"/>
            <w:bottom w:val="none" w:sz="0" w:space="0" w:color="auto"/>
            <w:right w:val="none" w:sz="0" w:space="0" w:color="auto"/>
          </w:divBdr>
        </w:div>
        <w:div w:id="452788602">
          <w:marLeft w:val="0"/>
          <w:marRight w:val="0"/>
          <w:marTop w:val="0"/>
          <w:marBottom w:val="80"/>
          <w:divBdr>
            <w:top w:val="none" w:sz="0" w:space="0" w:color="auto"/>
            <w:left w:val="none" w:sz="0" w:space="0" w:color="auto"/>
            <w:bottom w:val="none" w:sz="0" w:space="0" w:color="auto"/>
            <w:right w:val="none" w:sz="0" w:space="0" w:color="auto"/>
          </w:divBdr>
        </w:div>
        <w:div w:id="924802514">
          <w:marLeft w:val="0"/>
          <w:marRight w:val="0"/>
          <w:marTop w:val="0"/>
          <w:marBottom w:val="80"/>
          <w:divBdr>
            <w:top w:val="none" w:sz="0" w:space="0" w:color="auto"/>
            <w:left w:val="none" w:sz="0" w:space="0" w:color="auto"/>
            <w:bottom w:val="none" w:sz="0" w:space="0" w:color="auto"/>
            <w:right w:val="none" w:sz="0" w:space="0" w:color="auto"/>
          </w:divBdr>
        </w:div>
        <w:div w:id="1608538094">
          <w:marLeft w:val="0"/>
          <w:marRight w:val="0"/>
          <w:marTop w:val="0"/>
          <w:marBottom w:val="80"/>
          <w:divBdr>
            <w:top w:val="none" w:sz="0" w:space="0" w:color="auto"/>
            <w:left w:val="none" w:sz="0" w:space="0" w:color="auto"/>
            <w:bottom w:val="none" w:sz="0" w:space="0" w:color="auto"/>
            <w:right w:val="none" w:sz="0" w:space="0" w:color="auto"/>
          </w:divBdr>
        </w:div>
        <w:div w:id="1789545952">
          <w:marLeft w:val="0"/>
          <w:marRight w:val="0"/>
          <w:marTop w:val="0"/>
          <w:marBottom w:val="80"/>
          <w:divBdr>
            <w:top w:val="none" w:sz="0" w:space="0" w:color="auto"/>
            <w:left w:val="none" w:sz="0" w:space="0" w:color="auto"/>
            <w:bottom w:val="none" w:sz="0" w:space="0" w:color="auto"/>
            <w:right w:val="none" w:sz="0" w:space="0" w:color="auto"/>
          </w:divBdr>
        </w:div>
        <w:div w:id="964776970">
          <w:marLeft w:val="0"/>
          <w:marRight w:val="0"/>
          <w:marTop w:val="0"/>
          <w:marBottom w:val="80"/>
          <w:divBdr>
            <w:top w:val="none" w:sz="0" w:space="0" w:color="auto"/>
            <w:left w:val="none" w:sz="0" w:space="0" w:color="auto"/>
            <w:bottom w:val="none" w:sz="0" w:space="0" w:color="auto"/>
            <w:right w:val="none" w:sz="0" w:space="0" w:color="auto"/>
          </w:divBdr>
        </w:div>
        <w:div w:id="435447988">
          <w:marLeft w:val="0"/>
          <w:marRight w:val="0"/>
          <w:marTop w:val="0"/>
          <w:marBottom w:val="80"/>
          <w:divBdr>
            <w:top w:val="none" w:sz="0" w:space="0" w:color="auto"/>
            <w:left w:val="none" w:sz="0" w:space="0" w:color="auto"/>
            <w:bottom w:val="none" w:sz="0" w:space="0" w:color="auto"/>
            <w:right w:val="none" w:sz="0" w:space="0" w:color="auto"/>
          </w:divBdr>
        </w:div>
        <w:div w:id="2029018489">
          <w:marLeft w:val="0"/>
          <w:marRight w:val="0"/>
          <w:marTop w:val="0"/>
          <w:marBottom w:val="80"/>
          <w:divBdr>
            <w:top w:val="none" w:sz="0" w:space="0" w:color="auto"/>
            <w:left w:val="none" w:sz="0" w:space="0" w:color="auto"/>
            <w:bottom w:val="none" w:sz="0" w:space="0" w:color="auto"/>
            <w:right w:val="none" w:sz="0" w:space="0" w:color="auto"/>
          </w:divBdr>
        </w:div>
        <w:div w:id="533227259">
          <w:marLeft w:val="0"/>
          <w:marRight w:val="0"/>
          <w:marTop w:val="0"/>
          <w:marBottom w:val="80"/>
          <w:divBdr>
            <w:top w:val="none" w:sz="0" w:space="0" w:color="auto"/>
            <w:left w:val="none" w:sz="0" w:space="0" w:color="auto"/>
            <w:bottom w:val="none" w:sz="0" w:space="0" w:color="auto"/>
            <w:right w:val="none" w:sz="0" w:space="0" w:color="auto"/>
          </w:divBdr>
        </w:div>
        <w:div w:id="1669674747">
          <w:marLeft w:val="0"/>
          <w:marRight w:val="0"/>
          <w:marTop w:val="0"/>
          <w:marBottom w:val="80"/>
          <w:divBdr>
            <w:top w:val="none" w:sz="0" w:space="0" w:color="auto"/>
            <w:left w:val="none" w:sz="0" w:space="0" w:color="auto"/>
            <w:bottom w:val="none" w:sz="0" w:space="0" w:color="auto"/>
            <w:right w:val="none" w:sz="0" w:space="0" w:color="auto"/>
          </w:divBdr>
        </w:div>
        <w:div w:id="1523208559">
          <w:marLeft w:val="0"/>
          <w:marRight w:val="0"/>
          <w:marTop w:val="0"/>
          <w:marBottom w:val="80"/>
          <w:divBdr>
            <w:top w:val="none" w:sz="0" w:space="0" w:color="auto"/>
            <w:left w:val="none" w:sz="0" w:space="0" w:color="auto"/>
            <w:bottom w:val="none" w:sz="0" w:space="0" w:color="auto"/>
            <w:right w:val="none" w:sz="0" w:space="0" w:color="auto"/>
          </w:divBdr>
        </w:div>
        <w:div w:id="561595642">
          <w:marLeft w:val="0"/>
          <w:marRight w:val="0"/>
          <w:marTop w:val="0"/>
          <w:marBottom w:val="80"/>
          <w:divBdr>
            <w:top w:val="none" w:sz="0" w:space="0" w:color="auto"/>
            <w:left w:val="none" w:sz="0" w:space="0" w:color="auto"/>
            <w:bottom w:val="none" w:sz="0" w:space="0" w:color="auto"/>
            <w:right w:val="none" w:sz="0" w:space="0" w:color="auto"/>
          </w:divBdr>
        </w:div>
        <w:div w:id="1116023656">
          <w:marLeft w:val="0"/>
          <w:marRight w:val="0"/>
          <w:marTop w:val="0"/>
          <w:marBottom w:val="80"/>
          <w:divBdr>
            <w:top w:val="none" w:sz="0" w:space="0" w:color="auto"/>
            <w:left w:val="none" w:sz="0" w:space="0" w:color="auto"/>
            <w:bottom w:val="none" w:sz="0" w:space="0" w:color="auto"/>
            <w:right w:val="none" w:sz="0" w:space="0" w:color="auto"/>
          </w:divBdr>
        </w:div>
        <w:div w:id="1156190476">
          <w:marLeft w:val="0"/>
          <w:marRight w:val="0"/>
          <w:marTop w:val="0"/>
          <w:marBottom w:val="80"/>
          <w:divBdr>
            <w:top w:val="none" w:sz="0" w:space="0" w:color="auto"/>
            <w:left w:val="none" w:sz="0" w:space="0" w:color="auto"/>
            <w:bottom w:val="none" w:sz="0" w:space="0" w:color="auto"/>
            <w:right w:val="none" w:sz="0" w:space="0" w:color="auto"/>
          </w:divBdr>
        </w:div>
        <w:div w:id="2049526274">
          <w:marLeft w:val="0"/>
          <w:marRight w:val="0"/>
          <w:marTop w:val="0"/>
          <w:marBottom w:val="80"/>
          <w:divBdr>
            <w:top w:val="none" w:sz="0" w:space="0" w:color="auto"/>
            <w:left w:val="none" w:sz="0" w:space="0" w:color="auto"/>
            <w:bottom w:val="none" w:sz="0" w:space="0" w:color="auto"/>
            <w:right w:val="none" w:sz="0" w:space="0" w:color="auto"/>
          </w:divBdr>
        </w:div>
        <w:div w:id="1417358170">
          <w:marLeft w:val="0"/>
          <w:marRight w:val="0"/>
          <w:marTop w:val="0"/>
          <w:marBottom w:val="80"/>
          <w:divBdr>
            <w:top w:val="none" w:sz="0" w:space="0" w:color="auto"/>
            <w:left w:val="none" w:sz="0" w:space="0" w:color="auto"/>
            <w:bottom w:val="none" w:sz="0" w:space="0" w:color="auto"/>
            <w:right w:val="none" w:sz="0" w:space="0" w:color="auto"/>
          </w:divBdr>
        </w:div>
        <w:div w:id="952707837">
          <w:marLeft w:val="0"/>
          <w:marRight w:val="0"/>
          <w:marTop w:val="0"/>
          <w:marBottom w:val="80"/>
          <w:divBdr>
            <w:top w:val="none" w:sz="0" w:space="0" w:color="auto"/>
            <w:left w:val="none" w:sz="0" w:space="0" w:color="auto"/>
            <w:bottom w:val="none" w:sz="0" w:space="0" w:color="auto"/>
            <w:right w:val="none" w:sz="0" w:space="0" w:color="auto"/>
          </w:divBdr>
        </w:div>
        <w:div w:id="1365640853">
          <w:marLeft w:val="0"/>
          <w:marRight w:val="0"/>
          <w:marTop w:val="0"/>
          <w:marBottom w:val="80"/>
          <w:divBdr>
            <w:top w:val="none" w:sz="0" w:space="0" w:color="auto"/>
            <w:left w:val="none" w:sz="0" w:space="0" w:color="auto"/>
            <w:bottom w:val="none" w:sz="0" w:space="0" w:color="auto"/>
            <w:right w:val="none" w:sz="0" w:space="0" w:color="auto"/>
          </w:divBdr>
        </w:div>
        <w:div w:id="391319904">
          <w:marLeft w:val="0"/>
          <w:marRight w:val="0"/>
          <w:marTop w:val="0"/>
          <w:marBottom w:val="80"/>
          <w:divBdr>
            <w:top w:val="none" w:sz="0" w:space="0" w:color="auto"/>
            <w:left w:val="none" w:sz="0" w:space="0" w:color="auto"/>
            <w:bottom w:val="none" w:sz="0" w:space="0" w:color="auto"/>
            <w:right w:val="none" w:sz="0" w:space="0" w:color="auto"/>
          </w:divBdr>
        </w:div>
        <w:div w:id="197351979">
          <w:marLeft w:val="0"/>
          <w:marRight w:val="0"/>
          <w:marTop w:val="0"/>
          <w:marBottom w:val="80"/>
          <w:divBdr>
            <w:top w:val="none" w:sz="0" w:space="0" w:color="auto"/>
            <w:left w:val="none" w:sz="0" w:space="0" w:color="auto"/>
            <w:bottom w:val="none" w:sz="0" w:space="0" w:color="auto"/>
            <w:right w:val="none" w:sz="0" w:space="0" w:color="auto"/>
          </w:divBdr>
        </w:div>
        <w:div w:id="1229075276">
          <w:marLeft w:val="0"/>
          <w:marRight w:val="0"/>
          <w:marTop w:val="0"/>
          <w:marBottom w:val="80"/>
          <w:divBdr>
            <w:top w:val="none" w:sz="0" w:space="0" w:color="auto"/>
            <w:left w:val="none" w:sz="0" w:space="0" w:color="auto"/>
            <w:bottom w:val="none" w:sz="0" w:space="0" w:color="auto"/>
            <w:right w:val="none" w:sz="0" w:space="0" w:color="auto"/>
          </w:divBdr>
        </w:div>
        <w:div w:id="2106530699">
          <w:marLeft w:val="0"/>
          <w:marRight w:val="0"/>
          <w:marTop w:val="0"/>
          <w:marBottom w:val="80"/>
          <w:divBdr>
            <w:top w:val="none" w:sz="0" w:space="0" w:color="auto"/>
            <w:left w:val="none" w:sz="0" w:space="0" w:color="auto"/>
            <w:bottom w:val="none" w:sz="0" w:space="0" w:color="auto"/>
            <w:right w:val="none" w:sz="0" w:space="0" w:color="auto"/>
          </w:divBdr>
        </w:div>
        <w:div w:id="1022394078">
          <w:marLeft w:val="0"/>
          <w:marRight w:val="0"/>
          <w:marTop w:val="0"/>
          <w:marBottom w:val="80"/>
          <w:divBdr>
            <w:top w:val="none" w:sz="0" w:space="0" w:color="auto"/>
            <w:left w:val="none" w:sz="0" w:space="0" w:color="auto"/>
            <w:bottom w:val="none" w:sz="0" w:space="0" w:color="auto"/>
            <w:right w:val="none" w:sz="0" w:space="0" w:color="auto"/>
          </w:divBdr>
        </w:div>
        <w:div w:id="796527570">
          <w:marLeft w:val="0"/>
          <w:marRight w:val="0"/>
          <w:marTop w:val="0"/>
          <w:marBottom w:val="80"/>
          <w:divBdr>
            <w:top w:val="none" w:sz="0" w:space="0" w:color="auto"/>
            <w:left w:val="none" w:sz="0" w:space="0" w:color="auto"/>
            <w:bottom w:val="none" w:sz="0" w:space="0" w:color="auto"/>
            <w:right w:val="none" w:sz="0" w:space="0" w:color="auto"/>
          </w:divBdr>
        </w:div>
        <w:div w:id="1960799520">
          <w:marLeft w:val="0"/>
          <w:marRight w:val="0"/>
          <w:marTop w:val="0"/>
          <w:marBottom w:val="80"/>
          <w:divBdr>
            <w:top w:val="none" w:sz="0" w:space="0" w:color="auto"/>
            <w:left w:val="none" w:sz="0" w:space="0" w:color="auto"/>
            <w:bottom w:val="none" w:sz="0" w:space="0" w:color="auto"/>
            <w:right w:val="none" w:sz="0" w:space="0" w:color="auto"/>
          </w:divBdr>
        </w:div>
        <w:div w:id="238642391">
          <w:marLeft w:val="0"/>
          <w:marRight w:val="0"/>
          <w:marTop w:val="0"/>
          <w:marBottom w:val="80"/>
          <w:divBdr>
            <w:top w:val="none" w:sz="0" w:space="0" w:color="auto"/>
            <w:left w:val="none" w:sz="0" w:space="0" w:color="auto"/>
            <w:bottom w:val="none" w:sz="0" w:space="0" w:color="auto"/>
            <w:right w:val="none" w:sz="0" w:space="0" w:color="auto"/>
          </w:divBdr>
        </w:div>
        <w:div w:id="1080522725">
          <w:marLeft w:val="0"/>
          <w:marRight w:val="0"/>
          <w:marTop w:val="0"/>
          <w:marBottom w:val="80"/>
          <w:divBdr>
            <w:top w:val="none" w:sz="0" w:space="0" w:color="auto"/>
            <w:left w:val="none" w:sz="0" w:space="0" w:color="auto"/>
            <w:bottom w:val="none" w:sz="0" w:space="0" w:color="auto"/>
            <w:right w:val="none" w:sz="0" w:space="0" w:color="auto"/>
          </w:divBdr>
        </w:div>
        <w:div w:id="713964595">
          <w:marLeft w:val="0"/>
          <w:marRight w:val="0"/>
          <w:marTop w:val="0"/>
          <w:marBottom w:val="80"/>
          <w:divBdr>
            <w:top w:val="none" w:sz="0" w:space="0" w:color="auto"/>
            <w:left w:val="none" w:sz="0" w:space="0" w:color="auto"/>
            <w:bottom w:val="none" w:sz="0" w:space="0" w:color="auto"/>
            <w:right w:val="none" w:sz="0" w:space="0" w:color="auto"/>
          </w:divBdr>
        </w:div>
        <w:div w:id="376854530">
          <w:marLeft w:val="0"/>
          <w:marRight w:val="0"/>
          <w:marTop w:val="0"/>
          <w:marBottom w:val="80"/>
          <w:divBdr>
            <w:top w:val="none" w:sz="0" w:space="0" w:color="auto"/>
            <w:left w:val="none" w:sz="0" w:space="0" w:color="auto"/>
            <w:bottom w:val="none" w:sz="0" w:space="0" w:color="auto"/>
            <w:right w:val="none" w:sz="0" w:space="0" w:color="auto"/>
          </w:divBdr>
        </w:div>
        <w:div w:id="1858427951">
          <w:marLeft w:val="0"/>
          <w:marRight w:val="0"/>
          <w:marTop w:val="0"/>
          <w:marBottom w:val="80"/>
          <w:divBdr>
            <w:top w:val="none" w:sz="0" w:space="0" w:color="auto"/>
            <w:left w:val="none" w:sz="0" w:space="0" w:color="auto"/>
            <w:bottom w:val="none" w:sz="0" w:space="0" w:color="auto"/>
            <w:right w:val="none" w:sz="0" w:space="0" w:color="auto"/>
          </w:divBdr>
        </w:div>
        <w:div w:id="296374403">
          <w:marLeft w:val="0"/>
          <w:marRight w:val="0"/>
          <w:marTop w:val="0"/>
          <w:marBottom w:val="80"/>
          <w:divBdr>
            <w:top w:val="none" w:sz="0" w:space="0" w:color="auto"/>
            <w:left w:val="none" w:sz="0" w:space="0" w:color="auto"/>
            <w:bottom w:val="none" w:sz="0" w:space="0" w:color="auto"/>
            <w:right w:val="none" w:sz="0" w:space="0" w:color="auto"/>
          </w:divBdr>
        </w:div>
        <w:div w:id="1362241593">
          <w:marLeft w:val="0"/>
          <w:marRight w:val="0"/>
          <w:marTop w:val="0"/>
          <w:marBottom w:val="80"/>
          <w:divBdr>
            <w:top w:val="none" w:sz="0" w:space="0" w:color="auto"/>
            <w:left w:val="none" w:sz="0" w:space="0" w:color="auto"/>
            <w:bottom w:val="none" w:sz="0" w:space="0" w:color="auto"/>
            <w:right w:val="none" w:sz="0" w:space="0" w:color="auto"/>
          </w:divBdr>
        </w:div>
        <w:div w:id="653267281">
          <w:marLeft w:val="0"/>
          <w:marRight w:val="0"/>
          <w:marTop w:val="0"/>
          <w:marBottom w:val="80"/>
          <w:divBdr>
            <w:top w:val="none" w:sz="0" w:space="0" w:color="auto"/>
            <w:left w:val="none" w:sz="0" w:space="0" w:color="auto"/>
            <w:bottom w:val="none" w:sz="0" w:space="0" w:color="auto"/>
            <w:right w:val="none" w:sz="0" w:space="0" w:color="auto"/>
          </w:divBdr>
        </w:div>
        <w:div w:id="1798402633">
          <w:marLeft w:val="0"/>
          <w:marRight w:val="0"/>
          <w:marTop w:val="0"/>
          <w:marBottom w:val="80"/>
          <w:divBdr>
            <w:top w:val="none" w:sz="0" w:space="0" w:color="auto"/>
            <w:left w:val="none" w:sz="0" w:space="0" w:color="auto"/>
            <w:bottom w:val="none" w:sz="0" w:space="0" w:color="auto"/>
            <w:right w:val="none" w:sz="0" w:space="0" w:color="auto"/>
          </w:divBdr>
        </w:div>
        <w:div w:id="1908952953">
          <w:marLeft w:val="0"/>
          <w:marRight w:val="0"/>
          <w:marTop w:val="0"/>
          <w:marBottom w:val="80"/>
          <w:divBdr>
            <w:top w:val="none" w:sz="0" w:space="0" w:color="auto"/>
            <w:left w:val="none" w:sz="0" w:space="0" w:color="auto"/>
            <w:bottom w:val="none" w:sz="0" w:space="0" w:color="auto"/>
            <w:right w:val="none" w:sz="0" w:space="0" w:color="auto"/>
          </w:divBdr>
        </w:div>
        <w:div w:id="2023628340">
          <w:marLeft w:val="0"/>
          <w:marRight w:val="0"/>
          <w:marTop w:val="0"/>
          <w:marBottom w:val="80"/>
          <w:divBdr>
            <w:top w:val="none" w:sz="0" w:space="0" w:color="auto"/>
            <w:left w:val="none" w:sz="0" w:space="0" w:color="auto"/>
            <w:bottom w:val="none" w:sz="0" w:space="0" w:color="auto"/>
            <w:right w:val="none" w:sz="0" w:space="0" w:color="auto"/>
          </w:divBdr>
        </w:div>
        <w:div w:id="785541015">
          <w:marLeft w:val="0"/>
          <w:marRight w:val="0"/>
          <w:marTop w:val="0"/>
          <w:marBottom w:val="80"/>
          <w:divBdr>
            <w:top w:val="none" w:sz="0" w:space="0" w:color="auto"/>
            <w:left w:val="none" w:sz="0" w:space="0" w:color="auto"/>
            <w:bottom w:val="none" w:sz="0" w:space="0" w:color="auto"/>
            <w:right w:val="none" w:sz="0" w:space="0" w:color="auto"/>
          </w:divBdr>
        </w:div>
        <w:div w:id="1004672425">
          <w:marLeft w:val="0"/>
          <w:marRight w:val="0"/>
          <w:marTop w:val="0"/>
          <w:marBottom w:val="80"/>
          <w:divBdr>
            <w:top w:val="none" w:sz="0" w:space="0" w:color="auto"/>
            <w:left w:val="none" w:sz="0" w:space="0" w:color="auto"/>
            <w:bottom w:val="none" w:sz="0" w:space="0" w:color="auto"/>
            <w:right w:val="none" w:sz="0" w:space="0" w:color="auto"/>
          </w:divBdr>
        </w:div>
        <w:div w:id="79300246">
          <w:marLeft w:val="0"/>
          <w:marRight w:val="0"/>
          <w:marTop w:val="0"/>
          <w:marBottom w:val="80"/>
          <w:divBdr>
            <w:top w:val="none" w:sz="0" w:space="0" w:color="auto"/>
            <w:left w:val="none" w:sz="0" w:space="0" w:color="auto"/>
            <w:bottom w:val="none" w:sz="0" w:space="0" w:color="auto"/>
            <w:right w:val="none" w:sz="0" w:space="0" w:color="auto"/>
          </w:divBdr>
        </w:div>
        <w:div w:id="596333679">
          <w:marLeft w:val="0"/>
          <w:marRight w:val="0"/>
          <w:marTop w:val="0"/>
          <w:marBottom w:val="80"/>
          <w:divBdr>
            <w:top w:val="none" w:sz="0" w:space="0" w:color="auto"/>
            <w:left w:val="none" w:sz="0" w:space="0" w:color="auto"/>
            <w:bottom w:val="none" w:sz="0" w:space="0" w:color="auto"/>
            <w:right w:val="none" w:sz="0" w:space="0" w:color="auto"/>
          </w:divBdr>
        </w:div>
        <w:div w:id="1194612151">
          <w:marLeft w:val="0"/>
          <w:marRight w:val="0"/>
          <w:marTop w:val="0"/>
          <w:marBottom w:val="80"/>
          <w:divBdr>
            <w:top w:val="none" w:sz="0" w:space="0" w:color="auto"/>
            <w:left w:val="none" w:sz="0" w:space="0" w:color="auto"/>
            <w:bottom w:val="none" w:sz="0" w:space="0" w:color="auto"/>
            <w:right w:val="none" w:sz="0" w:space="0" w:color="auto"/>
          </w:divBdr>
        </w:div>
        <w:div w:id="1607883350">
          <w:marLeft w:val="0"/>
          <w:marRight w:val="0"/>
          <w:marTop w:val="0"/>
          <w:marBottom w:val="80"/>
          <w:divBdr>
            <w:top w:val="none" w:sz="0" w:space="0" w:color="auto"/>
            <w:left w:val="none" w:sz="0" w:space="0" w:color="auto"/>
            <w:bottom w:val="none" w:sz="0" w:space="0" w:color="auto"/>
            <w:right w:val="none" w:sz="0" w:space="0" w:color="auto"/>
          </w:divBdr>
        </w:div>
        <w:div w:id="1141194796">
          <w:marLeft w:val="0"/>
          <w:marRight w:val="0"/>
          <w:marTop w:val="0"/>
          <w:marBottom w:val="80"/>
          <w:divBdr>
            <w:top w:val="none" w:sz="0" w:space="0" w:color="auto"/>
            <w:left w:val="none" w:sz="0" w:space="0" w:color="auto"/>
            <w:bottom w:val="none" w:sz="0" w:space="0" w:color="auto"/>
            <w:right w:val="none" w:sz="0" w:space="0" w:color="auto"/>
          </w:divBdr>
        </w:div>
        <w:div w:id="1684278600">
          <w:marLeft w:val="0"/>
          <w:marRight w:val="0"/>
          <w:marTop w:val="0"/>
          <w:marBottom w:val="80"/>
          <w:divBdr>
            <w:top w:val="none" w:sz="0" w:space="0" w:color="auto"/>
            <w:left w:val="none" w:sz="0" w:space="0" w:color="auto"/>
            <w:bottom w:val="none" w:sz="0" w:space="0" w:color="auto"/>
            <w:right w:val="none" w:sz="0" w:space="0" w:color="auto"/>
          </w:divBdr>
        </w:div>
        <w:div w:id="567300974">
          <w:marLeft w:val="0"/>
          <w:marRight w:val="0"/>
          <w:marTop w:val="0"/>
          <w:marBottom w:val="80"/>
          <w:divBdr>
            <w:top w:val="none" w:sz="0" w:space="0" w:color="auto"/>
            <w:left w:val="none" w:sz="0" w:space="0" w:color="auto"/>
            <w:bottom w:val="none" w:sz="0" w:space="0" w:color="auto"/>
            <w:right w:val="none" w:sz="0" w:space="0" w:color="auto"/>
          </w:divBdr>
        </w:div>
        <w:div w:id="916521081">
          <w:marLeft w:val="0"/>
          <w:marRight w:val="0"/>
          <w:marTop w:val="0"/>
          <w:marBottom w:val="80"/>
          <w:divBdr>
            <w:top w:val="none" w:sz="0" w:space="0" w:color="auto"/>
            <w:left w:val="none" w:sz="0" w:space="0" w:color="auto"/>
            <w:bottom w:val="none" w:sz="0" w:space="0" w:color="auto"/>
            <w:right w:val="none" w:sz="0" w:space="0" w:color="auto"/>
          </w:divBdr>
        </w:div>
        <w:div w:id="857767538">
          <w:marLeft w:val="0"/>
          <w:marRight w:val="0"/>
          <w:marTop w:val="0"/>
          <w:marBottom w:val="80"/>
          <w:divBdr>
            <w:top w:val="none" w:sz="0" w:space="0" w:color="auto"/>
            <w:left w:val="none" w:sz="0" w:space="0" w:color="auto"/>
            <w:bottom w:val="none" w:sz="0" w:space="0" w:color="auto"/>
            <w:right w:val="none" w:sz="0" w:space="0" w:color="auto"/>
          </w:divBdr>
        </w:div>
        <w:div w:id="2068844216">
          <w:marLeft w:val="0"/>
          <w:marRight w:val="0"/>
          <w:marTop w:val="0"/>
          <w:marBottom w:val="80"/>
          <w:divBdr>
            <w:top w:val="none" w:sz="0" w:space="0" w:color="auto"/>
            <w:left w:val="none" w:sz="0" w:space="0" w:color="auto"/>
            <w:bottom w:val="none" w:sz="0" w:space="0" w:color="auto"/>
            <w:right w:val="none" w:sz="0" w:space="0" w:color="auto"/>
          </w:divBdr>
        </w:div>
        <w:div w:id="1135215840">
          <w:marLeft w:val="0"/>
          <w:marRight w:val="0"/>
          <w:marTop w:val="0"/>
          <w:marBottom w:val="80"/>
          <w:divBdr>
            <w:top w:val="none" w:sz="0" w:space="0" w:color="auto"/>
            <w:left w:val="none" w:sz="0" w:space="0" w:color="auto"/>
            <w:bottom w:val="none" w:sz="0" w:space="0" w:color="auto"/>
            <w:right w:val="none" w:sz="0" w:space="0" w:color="auto"/>
          </w:divBdr>
        </w:div>
        <w:div w:id="2092198060">
          <w:marLeft w:val="0"/>
          <w:marRight w:val="0"/>
          <w:marTop w:val="0"/>
          <w:marBottom w:val="80"/>
          <w:divBdr>
            <w:top w:val="none" w:sz="0" w:space="0" w:color="auto"/>
            <w:left w:val="none" w:sz="0" w:space="0" w:color="auto"/>
            <w:bottom w:val="none" w:sz="0" w:space="0" w:color="auto"/>
            <w:right w:val="none" w:sz="0" w:space="0" w:color="auto"/>
          </w:divBdr>
        </w:div>
        <w:div w:id="754940888">
          <w:marLeft w:val="0"/>
          <w:marRight w:val="0"/>
          <w:marTop w:val="0"/>
          <w:marBottom w:val="80"/>
          <w:divBdr>
            <w:top w:val="none" w:sz="0" w:space="0" w:color="auto"/>
            <w:left w:val="none" w:sz="0" w:space="0" w:color="auto"/>
            <w:bottom w:val="none" w:sz="0" w:space="0" w:color="auto"/>
            <w:right w:val="none" w:sz="0" w:space="0" w:color="auto"/>
          </w:divBdr>
        </w:div>
        <w:div w:id="875629239">
          <w:marLeft w:val="0"/>
          <w:marRight w:val="0"/>
          <w:marTop w:val="0"/>
          <w:marBottom w:val="80"/>
          <w:divBdr>
            <w:top w:val="none" w:sz="0" w:space="0" w:color="auto"/>
            <w:left w:val="none" w:sz="0" w:space="0" w:color="auto"/>
            <w:bottom w:val="none" w:sz="0" w:space="0" w:color="auto"/>
            <w:right w:val="none" w:sz="0" w:space="0" w:color="auto"/>
          </w:divBdr>
        </w:div>
        <w:div w:id="539561904">
          <w:marLeft w:val="0"/>
          <w:marRight w:val="0"/>
          <w:marTop w:val="0"/>
          <w:marBottom w:val="80"/>
          <w:divBdr>
            <w:top w:val="none" w:sz="0" w:space="0" w:color="auto"/>
            <w:left w:val="none" w:sz="0" w:space="0" w:color="auto"/>
            <w:bottom w:val="none" w:sz="0" w:space="0" w:color="auto"/>
            <w:right w:val="none" w:sz="0" w:space="0" w:color="auto"/>
          </w:divBdr>
        </w:div>
        <w:div w:id="1846941271">
          <w:marLeft w:val="0"/>
          <w:marRight w:val="0"/>
          <w:marTop w:val="0"/>
          <w:marBottom w:val="80"/>
          <w:divBdr>
            <w:top w:val="none" w:sz="0" w:space="0" w:color="auto"/>
            <w:left w:val="none" w:sz="0" w:space="0" w:color="auto"/>
            <w:bottom w:val="none" w:sz="0" w:space="0" w:color="auto"/>
            <w:right w:val="none" w:sz="0" w:space="0" w:color="auto"/>
          </w:divBdr>
        </w:div>
        <w:div w:id="266231439">
          <w:marLeft w:val="0"/>
          <w:marRight w:val="0"/>
          <w:marTop w:val="0"/>
          <w:marBottom w:val="80"/>
          <w:divBdr>
            <w:top w:val="none" w:sz="0" w:space="0" w:color="auto"/>
            <w:left w:val="none" w:sz="0" w:space="0" w:color="auto"/>
            <w:bottom w:val="none" w:sz="0" w:space="0" w:color="auto"/>
            <w:right w:val="none" w:sz="0" w:space="0" w:color="auto"/>
          </w:divBdr>
        </w:div>
        <w:div w:id="1024552026">
          <w:marLeft w:val="0"/>
          <w:marRight w:val="0"/>
          <w:marTop w:val="0"/>
          <w:marBottom w:val="80"/>
          <w:divBdr>
            <w:top w:val="none" w:sz="0" w:space="0" w:color="auto"/>
            <w:left w:val="none" w:sz="0" w:space="0" w:color="auto"/>
            <w:bottom w:val="none" w:sz="0" w:space="0" w:color="auto"/>
            <w:right w:val="none" w:sz="0" w:space="0" w:color="auto"/>
          </w:divBdr>
        </w:div>
        <w:div w:id="1429692569">
          <w:marLeft w:val="0"/>
          <w:marRight w:val="0"/>
          <w:marTop w:val="0"/>
          <w:marBottom w:val="80"/>
          <w:divBdr>
            <w:top w:val="none" w:sz="0" w:space="0" w:color="auto"/>
            <w:left w:val="none" w:sz="0" w:space="0" w:color="auto"/>
            <w:bottom w:val="none" w:sz="0" w:space="0" w:color="auto"/>
            <w:right w:val="none" w:sz="0" w:space="0" w:color="auto"/>
          </w:divBdr>
        </w:div>
        <w:div w:id="28654979">
          <w:marLeft w:val="0"/>
          <w:marRight w:val="0"/>
          <w:marTop w:val="0"/>
          <w:marBottom w:val="80"/>
          <w:divBdr>
            <w:top w:val="none" w:sz="0" w:space="0" w:color="auto"/>
            <w:left w:val="none" w:sz="0" w:space="0" w:color="auto"/>
            <w:bottom w:val="none" w:sz="0" w:space="0" w:color="auto"/>
            <w:right w:val="none" w:sz="0" w:space="0" w:color="auto"/>
          </w:divBdr>
        </w:div>
        <w:div w:id="1465465677">
          <w:marLeft w:val="0"/>
          <w:marRight w:val="0"/>
          <w:marTop w:val="0"/>
          <w:marBottom w:val="80"/>
          <w:divBdr>
            <w:top w:val="none" w:sz="0" w:space="0" w:color="auto"/>
            <w:left w:val="none" w:sz="0" w:space="0" w:color="auto"/>
            <w:bottom w:val="none" w:sz="0" w:space="0" w:color="auto"/>
            <w:right w:val="none" w:sz="0" w:space="0" w:color="auto"/>
          </w:divBdr>
        </w:div>
        <w:div w:id="100226812">
          <w:marLeft w:val="0"/>
          <w:marRight w:val="0"/>
          <w:marTop w:val="0"/>
          <w:marBottom w:val="80"/>
          <w:divBdr>
            <w:top w:val="none" w:sz="0" w:space="0" w:color="auto"/>
            <w:left w:val="none" w:sz="0" w:space="0" w:color="auto"/>
            <w:bottom w:val="none" w:sz="0" w:space="0" w:color="auto"/>
            <w:right w:val="none" w:sz="0" w:space="0" w:color="auto"/>
          </w:divBdr>
        </w:div>
        <w:div w:id="690104036">
          <w:marLeft w:val="0"/>
          <w:marRight w:val="0"/>
          <w:marTop w:val="0"/>
          <w:marBottom w:val="80"/>
          <w:divBdr>
            <w:top w:val="none" w:sz="0" w:space="0" w:color="auto"/>
            <w:left w:val="none" w:sz="0" w:space="0" w:color="auto"/>
            <w:bottom w:val="none" w:sz="0" w:space="0" w:color="auto"/>
            <w:right w:val="none" w:sz="0" w:space="0" w:color="auto"/>
          </w:divBdr>
        </w:div>
        <w:div w:id="6641304">
          <w:marLeft w:val="0"/>
          <w:marRight w:val="0"/>
          <w:marTop w:val="0"/>
          <w:marBottom w:val="80"/>
          <w:divBdr>
            <w:top w:val="none" w:sz="0" w:space="0" w:color="auto"/>
            <w:left w:val="none" w:sz="0" w:space="0" w:color="auto"/>
            <w:bottom w:val="none" w:sz="0" w:space="0" w:color="auto"/>
            <w:right w:val="none" w:sz="0" w:space="0" w:color="auto"/>
          </w:divBdr>
        </w:div>
        <w:div w:id="386537240">
          <w:marLeft w:val="0"/>
          <w:marRight w:val="0"/>
          <w:marTop w:val="0"/>
          <w:marBottom w:val="80"/>
          <w:divBdr>
            <w:top w:val="none" w:sz="0" w:space="0" w:color="auto"/>
            <w:left w:val="none" w:sz="0" w:space="0" w:color="auto"/>
            <w:bottom w:val="none" w:sz="0" w:space="0" w:color="auto"/>
            <w:right w:val="none" w:sz="0" w:space="0" w:color="auto"/>
          </w:divBdr>
        </w:div>
        <w:div w:id="2036690105">
          <w:marLeft w:val="0"/>
          <w:marRight w:val="0"/>
          <w:marTop w:val="0"/>
          <w:marBottom w:val="80"/>
          <w:divBdr>
            <w:top w:val="none" w:sz="0" w:space="0" w:color="auto"/>
            <w:left w:val="none" w:sz="0" w:space="0" w:color="auto"/>
            <w:bottom w:val="none" w:sz="0" w:space="0" w:color="auto"/>
            <w:right w:val="none" w:sz="0" w:space="0" w:color="auto"/>
          </w:divBdr>
        </w:div>
        <w:div w:id="369690279">
          <w:marLeft w:val="0"/>
          <w:marRight w:val="0"/>
          <w:marTop w:val="0"/>
          <w:marBottom w:val="80"/>
          <w:divBdr>
            <w:top w:val="none" w:sz="0" w:space="0" w:color="auto"/>
            <w:left w:val="none" w:sz="0" w:space="0" w:color="auto"/>
            <w:bottom w:val="none" w:sz="0" w:space="0" w:color="auto"/>
            <w:right w:val="none" w:sz="0" w:space="0" w:color="auto"/>
          </w:divBdr>
        </w:div>
        <w:div w:id="1306086977">
          <w:marLeft w:val="0"/>
          <w:marRight w:val="0"/>
          <w:marTop w:val="0"/>
          <w:marBottom w:val="80"/>
          <w:divBdr>
            <w:top w:val="none" w:sz="0" w:space="0" w:color="auto"/>
            <w:left w:val="none" w:sz="0" w:space="0" w:color="auto"/>
            <w:bottom w:val="none" w:sz="0" w:space="0" w:color="auto"/>
            <w:right w:val="none" w:sz="0" w:space="0" w:color="auto"/>
          </w:divBdr>
        </w:div>
        <w:div w:id="839806687">
          <w:marLeft w:val="0"/>
          <w:marRight w:val="0"/>
          <w:marTop w:val="0"/>
          <w:marBottom w:val="80"/>
          <w:divBdr>
            <w:top w:val="none" w:sz="0" w:space="0" w:color="auto"/>
            <w:left w:val="none" w:sz="0" w:space="0" w:color="auto"/>
            <w:bottom w:val="none" w:sz="0" w:space="0" w:color="auto"/>
            <w:right w:val="none" w:sz="0" w:space="0" w:color="auto"/>
          </w:divBdr>
        </w:div>
        <w:div w:id="301424016">
          <w:marLeft w:val="0"/>
          <w:marRight w:val="0"/>
          <w:marTop w:val="0"/>
          <w:marBottom w:val="80"/>
          <w:divBdr>
            <w:top w:val="none" w:sz="0" w:space="0" w:color="auto"/>
            <w:left w:val="none" w:sz="0" w:space="0" w:color="auto"/>
            <w:bottom w:val="none" w:sz="0" w:space="0" w:color="auto"/>
            <w:right w:val="none" w:sz="0" w:space="0" w:color="auto"/>
          </w:divBdr>
        </w:div>
        <w:div w:id="1879471267">
          <w:marLeft w:val="0"/>
          <w:marRight w:val="0"/>
          <w:marTop w:val="0"/>
          <w:marBottom w:val="80"/>
          <w:divBdr>
            <w:top w:val="none" w:sz="0" w:space="0" w:color="auto"/>
            <w:left w:val="none" w:sz="0" w:space="0" w:color="auto"/>
            <w:bottom w:val="none" w:sz="0" w:space="0" w:color="auto"/>
            <w:right w:val="none" w:sz="0" w:space="0" w:color="auto"/>
          </w:divBdr>
        </w:div>
        <w:div w:id="1196426376">
          <w:marLeft w:val="0"/>
          <w:marRight w:val="0"/>
          <w:marTop w:val="0"/>
          <w:marBottom w:val="80"/>
          <w:divBdr>
            <w:top w:val="none" w:sz="0" w:space="0" w:color="auto"/>
            <w:left w:val="none" w:sz="0" w:space="0" w:color="auto"/>
            <w:bottom w:val="none" w:sz="0" w:space="0" w:color="auto"/>
            <w:right w:val="none" w:sz="0" w:space="0" w:color="auto"/>
          </w:divBdr>
        </w:div>
        <w:div w:id="1286935414">
          <w:marLeft w:val="0"/>
          <w:marRight w:val="0"/>
          <w:marTop w:val="0"/>
          <w:marBottom w:val="80"/>
          <w:divBdr>
            <w:top w:val="none" w:sz="0" w:space="0" w:color="auto"/>
            <w:left w:val="none" w:sz="0" w:space="0" w:color="auto"/>
            <w:bottom w:val="none" w:sz="0" w:space="0" w:color="auto"/>
            <w:right w:val="none" w:sz="0" w:space="0" w:color="auto"/>
          </w:divBdr>
        </w:div>
        <w:div w:id="864446031">
          <w:marLeft w:val="0"/>
          <w:marRight w:val="0"/>
          <w:marTop w:val="0"/>
          <w:marBottom w:val="80"/>
          <w:divBdr>
            <w:top w:val="none" w:sz="0" w:space="0" w:color="auto"/>
            <w:left w:val="none" w:sz="0" w:space="0" w:color="auto"/>
            <w:bottom w:val="none" w:sz="0" w:space="0" w:color="auto"/>
            <w:right w:val="none" w:sz="0" w:space="0" w:color="auto"/>
          </w:divBdr>
        </w:div>
        <w:div w:id="2052142652">
          <w:marLeft w:val="0"/>
          <w:marRight w:val="0"/>
          <w:marTop w:val="0"/>
          <w:marBottom w:val="80"/>
          <w:divBdr>
            <w:top w:val="none" w:sz="0" w:space="0" w:color="auto"/>
            <w:left w:val="none" w:sz="0" w:space="0" w:color="auto"/>
            <w:bottom w:val="none" w:sz="0" w:space="0" w:color="auto"/>
            <w:right w:val="none" w:sz="0" w:space="0" w:color="auto"/>
          </w:divBdr>
        </w:div>
        <w:div w:id="1015771319">
          <w:marLeft w:val="0"/>
          <w:marRight w:val="0"/>
          <w:marTop w:val="0"/>
          <w:marBottom w:val="80"/>
          <w:divBdr>
            <w:top w:val="none" w:sz="0" w:space="0" w:color="auto"/>
            <w:left w:val="none" w:sz="0" w:space="0" w:color="auto"/>
            <w:bottom w:val="none" w:sz="0" w:space="0" w:color="auto"/>
            <w:right w:val="none" w:sz="0" w:space="0" w:color="auto"/>
          </w:divBdr>
        </w:div>
        <w:div w:id="1394699411">
          <w:marLeft w:val="0"/>
          <w:marRight w:val="0"/>
          <w:marTop w:val="0"/>
          <w:marBottom w:val="80"/>
          <w:divBdr>
            <w:top w:val="none" w:sz="0" w:space="0" w:color="auto"/>
            <w:left w:val="none" w:sz="0" w:space="0" w:color="auto"/>
            <w:bottom w:val="none" w:sz="0" w:space="0" w:color="auto"/>
            <w:right w:val="none" w:sz="0" w:space="0" w:color="auto"/>
          </w:divBdr>
        </w:div>
        <w:div w:id="2011058173">
          <w:marLeft w:val="0"/>
          <w:marRight w:val="0"/>
          <w:marTop w:val="0"/>
          <w:marBottom w:val="80"/>
          <w:divBdr>
            <w:top w:val="none" w:sz="0" w:space="0" w:color="auto"/>
            <w:left w:val="none" w:sz="0" w:space="0" w:color="auto"/>
            <w:bottom w:val="none" w:sz="0" w:space="0" w:color="auto"/>
            <w:right w:val="none" w:sz="0" w:space="0" w:color="auto"/>
          </w:divBdr>
        </w:div>
        <w:div w:id="787508800">
          <w:marLeft w:val="0"/>
          <w:marRight w:val="0"/>
          <w:marTop w:val="0"/>
          <w:marBottom w:val="80"/>
          <w:divBdr>
            <w:top w:val="none" w:sz="0" w:space="0" w:color="auto"/>
            <w:left w:val="none" w:sz="0" w:space="0" w:color="auto"/>
            <w:bottom w:val="none" w:sz="0" w:space="0" w:color="auto"/>
            <w:right w:val="none" w:sz="0" w:space="0" w:color="auto"/>
          </w:divBdr>
        </w:div>
        <w:div w:id="966861394">
          <w:marLeft w:val="0"/>
          <w:marRight w:val="0"/>
          <w:marTop w:val="0"/>
          <w:marBottom w:val="80"/>
          <w:divBdr>
            <w:top w:val="none" w:sz="0" w:space="0" w:color="auto"/>
            <w:left w:val="none" w:sz="0" w:space="0" w:color="auto"/>
            <w:bottom w:val="none" w:sz="0" w:space="0" w:color="auto"/>
            <w:right w:val="none" w:sz="0" w:space="0" w:color="auto"/>
          </w:divBdr>
        </w:div>
        <w:div w:id="1123887320">
          <w:marLeft w:val="0"/>
          <w:marRight w:val="0"/>
          <w:marTop w:val="0"/>
          <w:marBottom w:val="80"/>
          <w:divBdr>
            <w:top w:val="none" w:sz="0" w:space="0" w:color="auto"/>
            <w:left w:val="none" w:sz="0" w:space="0" w:color="auto"/>
            <w:bottom w:val="none" w:sz="0" w:space="0" w:color="auto"/>
            <w:right w:val="none" w:sz="0" w:space="0" w:color="auto"/>
          </w:divBdr>
        </w:div>
        <w:div w:id="87584774">
          <w:marLeft w:val="0"/>
          <w:marRight w:val="0"/>
          <w:marTop w:val="0"/>
          <w:marBottom w:val="80"/>
          <w:divBdr>
            <w:top w:val="none" w:sz="0" w:space="0" w:color="auto"/>
            <w:left w:val="none" w:sz="0" w:space="0" w:color="auto"/>
            <w:bottom w:val="none" w:sz="0" w:space="0" w:color="auto"/>
            <w:right w:val="none" w:sz="0" w:space="0" w:color="auto"/>
          </w:divBdr>
        </w:div>
        <w:div w:id="1338998159">
          <w:marLeft w:val="0"/>
          <w:marRight w:val="0"/>
          <w:marTop w:val="0"/>
          <w:marBottom w:val="80"/>
          <w:divBdr>
            <w:top w:val="none" w:sz="0" w:space="0" w:color="auto"/>
            <w:left w:val="none" w:sz="0" w:space="0" w:color="auto"/>
            <w:bottom w:val="none" w:sz="0" w:space="0" w:color="auto"/>
            <w:right w:val="none" w:sz="0" w:space="0" w:color="auto"/>
          </w:divBdr>
        </w:div>
        <w:div w:id="82382115">
          <w:marLeft w:val="0"/>
          <w:marRight w:val="0"/>
          <w:marTop w:val="0"/>
          <w:marBottom w:val="80"/>
          <w:divBdr>
            <w:top w:val="none" w:sz="0" w:space="0" w:color="auto"/>
            <w:left w:val="none" w:sz="0" w:space="0" w:color="auto"/>
            <w:bottom w:val="none" w:sz="0" w:space="0" w:color="auto"/>
            <w:right w:val="none" w:sz="0" w:space="0" w:color="auto"/>
          </w:divBdr>
        </w:div>
        <w:div w:id="199317328">
          <w:marLeft w:val="0"/>
          <w:marRight w:val="0"/>
          <w:marTop w:val="0"/>
          <w:marBottom w:val="80"/>
          <w:divBdr>
            <w:top w:val="none" w:sz="0" w:space="0" w:color="auto"/>
            <w:left w:val="none" w:sz="0" w:space="0" w:color="auto"/>
            <w:bottom w:val="none" w:sz="0" w:space="0" w:color="auto"/>
            <w:right w:val="none" w:sz="0" w:space="0" w:color="auto"/>
          </w:divBdr>
        </w:div>
        <w:div w:id="1127234003">
          <w:marLeft w:val="0"/>
          <w:marRight w:val="0"/>
          <w:marTop w:val="0"/>
          <w:marBottom w:val="80"/>
          <w:divBdr>
            <w:top w:val="none" w:sz="0" w:space="0" w:color="auto"/>
            <w:left w:val="none" w:sz="0" w:space="0" w:color="auto"/>
            <w:bottom w:val="none" w:sz="0" w:space="0" w:color="auto"/>
            <w:right w:val="none" w:sz="0" w:space="0" w:color="auto"/>
          </w:divBdr>
        </w:div>
        <w:div w:id="1865094012">
          <w:marLeft w:val="0"/>
          <w:marRight w:val="0"/>
          <w:marTop w:val="0"/>
          <w:marBottom w:val="80"/>
          <w:divBdr>
            <w:top w:val="none" w:sz="0" w:space="0" w:color="auto"/>
            <w:left w:val="none" w:sz="0" w:space="0" w:color="auto"/>
            <w:bottom w:val="none" w:sz="0" w:space="0" w:color="auto"/>
            <w:right w:val="none" w:sz="0" w:space="0" w:color="auto"/>
          </w:divBdr>
        </w:div>
        <w:div w:id="74326547">
          <w:marLeft w:val="0"/>
          <w:marRight w:val="0"/>
          <w:marTop w:val="0"/>
          <w:marBottom w:val="80"/>
          <w:divBdr>
            <w:top w:val="none" w:sz="0" w:space="0" w:color="auto"/>
            <w:left w:val="none" w:sz="0" w:space="0" w:color="auto"/>
            <w:bottom w:val="none" w:sz="0" w:space="0" w:color="auto"/>
            <w:right w:val="none" w:sz="0" w:space="0" w:color="auto"/>
          </w:divBdr>
        </w:div>
        <w:div w:id="893933798">
          <w:marLeft w:val="0"/>
          <w:marRight w:val="0"/>
          <w:marTop w:val="0"/>
          <w:marBottom w:val="80"/>
          <w:divBdr>
            <w:top w:val="none" w:sz="0" w:space="0" w:color="auto"/>
            <w:left w:val="none" w:sz="0" w:space="0" w:color="auto"/>
            <w:bottom w:val="none" w:sz="0" w:space="0" w:color="auto"/>
            <w:right w:val="none" w:sz="0" w:space="0" w:color="auto"/>
          </w:divBdr>
        </w:div>
        <w:div w:id="2144304156">
          <w:marLeft w:val="0"/>
          <w:marRight w:val="0"/>
          <w:marTop w:val="0"/>
          <w:marBottom w:val="80"/>
          <w:divBdr>
            <w:top w:val="none" w:sz="0" w:space="0" w:color="auto"/>
            <w:left w:val="none" w:sz="0" w:space="0" w:color="auto"/>
            <w:bottom w:val="none" w:sz="0" w:space="0" w:color="auto"/>
            <w:right w:val="none" w:sz="0" w:space="0" w:color="auto"/>
          </w:divBdr>
        </w:div>
        <w:div w:id="1790127610">
          <w:marLeft w:val="0"/>
          <w:marRight w:val="0"/>
          <w:marTop w:val="0"/>
          <w:marBottom w:val="80"/>
          <w:divBdr>
            <w:top w:val="none" w:sz="0" w:space="0" w:color="auto"/>
            <w:left w:val="none" w:sz="0" w:space="0" w:color="auto"/>
            <w:bottom w:val="none" w:sz="0" w:space="0" w:color="auto"/>
            <w:right w:val="none" w:sz="0" w:space="0" w:color="auto"/>
          </w:divBdr>
        </w:div>
        <w:div w:id="1937901458">
          <w:marLeft w:val="0"/>
          <w:marRight w:val="0"/>
          <w:marTop w:val="0"/>
          <w:marBottom w:val="80"/>
          <w:divBdr>
            <w:top w:val="none" w:sz="0" w:space="0" w:color="auto"/>
            <w:left w:val="none" w:sz="0" w:space="0" w:color="auto"/>
            <w:bottom w:val="none" w:sz="0" w:space="0" w:color="auto"/>
            <w:right w:val="none" w:sz="0" w:space="0" w:color="auto"/>
          </w:divBdr>
        </w:div>
        <w:div w:id="1725448095">
          <w:marLeft w:val="0"/>
          <w:marRight w:val="0"/>
          <w:marTop w:val="0"/>
          <w:marBottom w:val="80"/>
          <w:divBdr>
            <w:top w:val="none" w:sz="0" w:space="0" w:color="auto"/>
            <w:left w:val="none" w:sz="0" w:space="0" w:color="auto"/>
            <w:bottom w:val="none" w:sz="0" w:space="0" w:color="auto"/>
            <w:right w:val="none" w:sz="0" w:space="0" w:color="auto"/>
          </w:divBdr>
        </w:div>
        <w:div w:id="1649357349">
          <w:marLeft w:val="0"/>
          <w:marRight w:val="0"/>
          <w:marTop w:val="0"/>
          <w:marBottom w:val="80"/>
          <w:divBdr>
            <w:top w:val="none" w:sz="0" w:space="0" w:color="auto"/>
            <w:left w:val="none" w:sz="0" w:space="0" w:color="auto"/>
            <w:bottom w:val="none" w:sz="0" w:space="0" w:color="auto"/>
            <w:right w:val="none" w:sz="0" w:space="0" w:color="auto"/>
          </w:divBdr>
        </w:div>
        <w:div w:id="1355038881">
          <w:marLeft w:val="0"/>
          <w:marRight w:val="0"/>
          <w:marTop w:val="0"/>
          <w:marBottom w:val="80"/>
          <w:divBdr>
            <w:top w:val="none" w:sz="0" w:space="0" w:color="auto"/>
            <w:left w:val="none" w:sz="0" w:space="0" w:color="auto"/>
            <w:bottom w:val="none" w:sz="0" w:space="0" w:color="auto"/>
            <w:right w:val="none" w:sz="0" w:space="0" w:color="auto"/>
          </w:divBdr>
        </w:div>
        <w:div w:id="2134866523">
          <w:marLeft w:val="0"/>
          <w:marRight w:val="0"/>
          <w:marTop w:val="0"/>
          <w:marBottom w:val="80"/>
          <w:divBdr>
            <w:top w:val="none" w:sz="0" w:space="0" w:color="auto"/>
            <w:left w:val="none" w:sz="0" w:space="0" w:color="auto"/>
            <w:bottom w:val="none" w:sz="0" w:space="0" w:color="auto"/>
            <w:right w:val="none" w:sz="0" w:space="0" w:color="auto"/>
          </w:divBdr>
        </w:div>
        <w:div w:id="753012269">
          <w:marLeft w:val="0"/>
          <w:marRight w:val="0"/>
          <w:marTop w:val="0"/>
          <w:marBottom w:val="80"/>
          <w:divBdr>
            <w:top w:val="none" w:sz="0" w:space="0" w:color="auto"/>
            <w:left w:val="none" w:sz="0" w:space="0" w:color="auto"/>
            <w:bottom w:val="none" w:sz="0" w:space="0" w:color="auto"/>
            <w:right w:val="none" w:sz="0" w:space="0" w:color="auto"/>
          </w:divBdr>
        </w:div>
        <w:div w:id="1743916038">
          <w:marLeft w:val="0"/>
          <w:marRight w:val="0"/>
          <w:marTop w:val="0"/>
          <w:marBottom w:val="80"/>
          <w:divBdr>
            <w:top w:val="none" w:sz="0" w:space="0" w:color="auto"/>
            <w:left w:val="none" w:sz="0" w:space="0" w:color="auto"/>
            <w:bottom w:val="none" w:sz="0" w:space="0" w:color="auto"/>
            <w:right w:val="none" w:sz="0" w:space="0" w:color="auto"/>
          </w:divBdr>
        </w:div>
        <w:div w:id="1541480399">
          <w:marLeft w:val="0"/>
          <w:marRight w:val="0"/>
          <w:marTop w:val="0"/>
          <w:marBottom w:val="80"/>
          <w:divBdr>
            <w:top w:val="none" w:sz="0" w:space="0" w:color="auto"/>
            <w:left w:val="none" w:sz="0" w:space="0" w:color="auto"/>
            <w:bottom w:val="none" w:sz="0" w:space="0" w:color="auto"/>
            <w:right w:val="none" w:sz="0" w:space="0" w:color="auto"/>
          </w:divBdr>
        </w:div>
        <w:div w:id="1595551858">
          <w:marLeft w:val="0"/>
          <w:marRight w:val="0"/>
          <w:marTop w:val="0"/>
          <w:marBottom w:val="80"/>
          <w:divBdr>
            <w:top w:val="none" w:sz="0" w:space="0" w:color="auto"/>
            <w:left w:val="none" w:sz="0" w:space="0" w:color="auto"/>
            <w:bottom w:val="none" w:sz="0" w:space="0" w:color="auto"/>
            <w:right w:val="none" w:sz="0" w:space="0" w:color="auto"/>
          </w:divBdr>
        </w:div>
        <w:div w:id="1661690013">
          <w:marLeft w:val="0"/>
          <w:marRight w:val="0"/>
          <w:marTop w:val="0"/>
          <w:marBottom w:val="101"/>
          <w:divBdr>
            <w:top w:val="none" w:sz="0" w:space="0" w:color="auto"/>
            <w:left w:val="none" w:sz="0" w:space="0" w:color="auto"/>
            <w:bottom w:val="none" w:sz="0" w:space="0" w:color="auto"/>
            <w:right w:val="none" w:sz="0" w:space="0" w:color="auto"/>
          </w:divBdr>
        </w:div>
        <w:div w:id="2046562955">
          <w:marLeft w:val="0"/>
          <w:marRight w:val="0"/>
          <w:marTop w:val="0"/>
          <w:marBottom w:val="80"/>
          <w:divBdr>
            <w:top w:val="none" w:sz="0" w:space="0" w:color="auto"/>
            <w:left w:val="none" w:sz="0" w:space="0" w:color="auto"/>
            <w:bottom w:val="none" w:sz="0" w:space="0" w:color="auto"/>
            <w:right w:val="none" w:sz="0" w:space="0" w:color="auto"/>
          </w:divBdr>
        </w:div>
        <w:div w:id="1875190567">
          <w:marLeft w:val="0"/>
          <w:marRight w:val="0"/>
          <w:marTop w:val="0"/>
          <w:marBottom w:val="80"/>
          <w:divBdr>
            <w:top w:val="none" w:sz="0" w:space="0" w:color="auto"/>
            <w:left w:val="none" w:sz="0" w:space="0" w:color="auto"/>
            <w:bottom w:val="none" w:sz="0" w:space="0" w:color="auto"/>
            <w:right w:val="none" w:sz="0" w:space="0" w:color="auto"/>
          </w:divBdr>
        </w:div>
        <w:div w:id="476924805">
          <w:marLeft w:val="0"/>
          <w:marRight w:val="0"/>
          <w:marTop w:val="0"/>
          <w:marBottom w:val="80"/>
          <w:divBdr>
            <w:top w:val="none" w:sz="0" w:space="0" w:color="auto"/>
            <w:left w:val="none" w:sz="0" w:space="0" w:color="auto"/>
            <w:bottom w:val="none" w:sz="0" w:space="0" w:color="auto"/>
            <w:right w:val="none" w:sz="0" w:space="0" w:color="auto"/>
          </w:divBdr>
        </w:div>
        <w:div w:id="1531651917">
          <w:marLeft w:val="0"/>
          <w:marRight w:val="0"/>
          <w:marTop w:val="0"/>
          <w:marBottom w:val="80"/>
          <w:divBdr>
            <w:top w:val="none" w:sz="0" w:space="0" w:color="auto"/>
            <w:left w:val="none" w:sz="0" w:space="0" w:color="auto"/>
            <w:bottom w:val="none" w:sz="0" w:space="0" w:color="auto"/>
            <w:right w:val="none" w:sz="0" w:space="0" w:color="auto"/>
          </w:divBdr>
        </w:div>
        <w:div w:id="1043942546">
          <w:marLeft w:val="0"/>
          <w:marRight w:val="0"/>
          <w:marTop w:val="0"/>
          <w:marBottom w:val="80"/>
          <w:divBdr>
            <w:top w:val="none" w:sz="0" w:space="0" w:color="auto"/>
            <w:left w:val="none" w:sz="0" w:space="0" w:color="auto"/>
            <w:bottom w:val="none" w:sz="0" w:space="0" w:color="auto"/>
            <w:right w:val="none" w:sz="0" w:space="0" w:color="auto"/>
          </w:divBdr>
        </w:div>
        <w:div w:id="724108811">
          <w:marLeft w:val="0"/>
          <w:marRight w:val="0"/>
          <w:marTop w:val="0"/>
          <w:marBottom w:val="80"/>
          <w:divBdr>
            <w:top w:val="none" w:sz="0" w:space="0" w:color="auto"/>
            <w:left w:val="none" w:sz="0" w:space="0" w:color="auto"/>
            <w:bottom w:val="none" w:sz="0" w:space="0" w:color="auto"/>
            <w:right w:val="none" w:sz="0" w:space="0" w:color="auto"/>
          </w:divBdr>
        </w:div>
        <w:div w:id="1409183197">
          <w:marLeft w:val="0"/>
          <w:marRight w:val="0"/>
          <w:marTop w:val="0"/>
          <w:marBottom w:val="80"/>
          <w:divBdr>
            <w:top w:val="none" w:sz="0" w:space="0" w:color="auto"/>
            <w:left w:val="none" w:sz="0" w:space="0" w:color="auto"/>
            <w:bottom w:val="none" w:sz="0" w:space="0" w:color="auto"/>
            <w:right w:val="none" w:sz="0" w:space="0" w:color="auto"/>
          </w:divBdr>
        </w:div>
        <w:div w:id="1456872307">
          <w:marLeft w:val="0"/>
          <w:marRight w:val="0"/>
          <w:marTop w:val="0"/>
          <w:marBottom w:val="80"/>
          <w:divBdr>
            <w:top w:val="none" w:sz="0" w:space="0" w:color="auto"/>
            <w:left w:val="none" w:sz="0" w:space="0" w:color="auto"/>
            <w:bottom w:val="none" w:sz="0" w:space="0" w:color="auto"/>
            <w:right w:val="none" w:sz="0" w:space="0" w:color="auto"/>
          </w:divBdr>
        </w:div>
        <w:div w:id="201866785">
          <w:marLeft w:val="0"/>
          <w:marRight w:val="0"/>
          <w:marTop w:val="0"/>
          <w:marBottom w:val="80"/>
          <w:divBdr>
            <w:top w:val="none" w:sz="0" w:space="0" w:color="auto"/>
            <w:left w:val="none" w:sz="0" w:space="0" w:color="auto"/>
            <w:bottom w:val="none" w:sz="0" w:space="0" w:color="auto"/>
            <w:right w:val="none" w:sz="0" w:space="0" w:color="auto"/>
          </w:divBdr>
        </w:div>
        <w:div w:id="32005299">
          <w:marLeft w:val="0"/>
          <w:marRight w:val="0"/>
          <w:marTop w:val="0"/>
          <w:marBottom w:val="80"/>
          <w:divBdr>
            <w:top w:val="none" w:sz="0" w:space="0" w:color="auto"/>
            <w:left w:val="none" w:sz="0" w:space="0" w:color="auto"/>
            <w:bottom w:val="none" w:sz="0" w:space="0" w:color="auto"/>
            <w:right w:val="none" w:sz="0" w:space="0" w:color="auto"/>
          </w:divBdr>
        </w:div>
        <w:div w:id="1831096099">
          <w:marLeft w:val="0"/>
          <w:marRight w:val="0"/>
          <w:marTop w:val="0"/>
          <w:marBottom w:val="80"/>
          <w:divBdr>
            <w:top w:val="none" w:sz="0" w:space="0" w:color="auto"/>
            <w:left w:val="none" w:sz="0" w:space="0" w:color="auto"/>
            <w:bottom w:val="none" w:sz="0" w:space="0" w:color="auto"/>
            <w:right w:val="none" w:sz="0" w:space="0" w:color="auto"/>
          </w:divBdr>
        </w:div>
        <w:div w:id="401224252">
          <w:marLeft w:val="0"/>
          <w:marRight w:val="0"/>
          <w:marTop w:val="0"/>
          <w:marBottom w:val="80"/>
          <w:divBdr>
            <w:top w:val="none" w:sz="0" w:space="0" w:color="auto"/>
            <w:left w:val="none" w:sz="0" w:space="0" w:color="auto"/>
            <w:bottom w:val="none" w:sz="0" w:space="0" w:color="auto"/>
            <w:right w:val="none" w:sz="0" w:space="0" w:color="auto"/>
          </w:divBdr>
        </w:div>
        <w:div w:id="1237129506">
          <w:marLeft w:val="0"/>
          <w:marRight w:val="0"/>
          <w:marTop w:val="0"/>
          <w:marBottom w:val="80"/>
          <w:divBdr>
            <w:top w:val="none" w:sz="0" w:space="0" w:color="auto"/>
            <w:left w:val="none" w:sz="0" w:space="0" w:color="auto"/>
            <w:bottom w:val="none" w:sz="0" w:space="0" w:color="auto"/>
            <w:right w:val="none" w:sz="0" w:space="0" w:color="auto"/>
          </w:divBdr>
        </w:div>
        <w:div w:id="879123252">
          <w:marLeft w:val="0"/>
          <w:marRight w:val="0"/>
          <w:marTop w:val="0"/>
          <w:marBottom w:val="80"/>
          <w:divBdr>
            <w:top w:val="none" w:sz="0" w:space="0" w:color="auto"/>
            <w:left w:val="none" w:sz="0" w:space="0" w:color="auto"/>
            <w:bottom w:val="none" w:sz="0" w:space="0" w:color="auto"/>
            <w:right w:val="none" w:sz="0" w:space="0" w:color="auto"/>
          </w:divBdr>
        </w:div>
        <w:div w:id="184908442">
          <w:marLeft w:val="0"/>
          <w:marRight w:val="0"/>
          <w:marTop w:val="0"/>
          <w:marBottom w:val="80"/>
          <w:divBdr>
            <w:top w:val="none" w:sz="0" w:space="0" w:color="auto"/>
            <w:left w:val="none" w:sz="0" w:space="0" w:color="auto"/>
            <w:bottom w:val="none" w:sz="0" w:space="0" w:color="auto"/>
            <w:right w:val="none" w:sz="0" w:space="0" w:color="auto"/>
          </w:divBdr>
        </w:div>
        <w:div w:id="379987545">
          <w:marLeft w:val="0"/>
          <w:marRight w:val="0"/>
          <w:marTop w:val="0"/>
          <w:marBottom w:val="80"/>
          <w:divBdr>
            <w:top w:val="none" w:sz="0" w:space="0" w:color="auto"/>
            <w:left w:val="none" w:sz="0" w:space="0" w:color="auto"/>
            <w:bottom w:val="none" w:sz="0" w:space="0" w:color="auto"/>
            <w:right w:val="none" w:sz="0" w:space="0" w:color="auto"/>
          </w:divBdr>
        </w:div>
        <w:div w:id="997031282">
          <w:marLeft w:val="0"/>
          <w:marRight w:val="0"/>
          <w:marTop w:val="0"/>
          <w:marBottom w:val="80"/>
          <w:divBdr>
            <w:top w:val="none" w:sz="0" w:space="0" w:color="auto"/>
            <w:left w:val="none" w:sz="0" w:space="0" w:color="auto"/>
            <w:bottom w:val="none" w:sz="0" w:space="0" w:color="auto"/>
            <w:right w:val="none" w:sz="0" w:space="0" w:color="auto"/>
          </w:divBdr>
        </w:div>
        <w:div w:id="639922345">
          <w:marLeft w:val="0"/>
          <w:marRight w:val="0"/>
          <w:marTop w:val="0"/>
          <w:marBottom w:val="80"/>
          <w:divBdr>
            <w:top w:val="none" w:sz="0" w:space="0" w:color="auto"/>
            <w:left w:val="none" w:sz="0" w:space="0" w:color="auto"/>
            <w:bottom w:val="none" w:sz="0" w:space="0" w:color="auto"/>
            <w:right w:val="none" w:sz="0" w:space="0" w:color="auto"/>
          </w:divBdr>
        </w:div>
        <w:div w:id="883642775">
          <w:marLeft w:val="0"/>
          <w:marRight w:val="0"/>
          <w:marTop w:val="0"/>
          <w:marBottom w:val="80"/>
          <w:divBdr>
            <w:top w:val="none" w:sz="0" w:space="0" w:color="auto"/>
            <w:left w:val="none" w:sz="0" w:space="0" w:color="auto"/>
            <w:bottom w:val="none" w:sz="0" w:space="0" w:color="auto"/>
            <w:right w:val="none" w:sz="0" w:space="0" w:color="auto"/>
          </w:divBdr>
        </w:div>
        <w:div w:id="868221641">
          <w:marLeft w:val="0"/>
          <w:marRight w:val="0"/>
          <w:marTop w:val="0"/>
          <w:marBottom w:val="80"/>
          <w:divBdr>
            <w:top w:val="none" w:sz="0" w:space="0" w:color="auto"/>
            <w:left w:val="none" w:sz="0" w:space="0" w:color="auto"/>
            <w:bottom w:val="none" w:sz="0" w:space="0" w:color="auto"/>
            <w:right w:val="none" w:sz="0" w:space="0" w:color="auto"/>
          </w:divBdr>
        </w:div>
        <w:div w:id="1728996131">
          <w:marLeft w:val="0"/>
          <w:marRight w:val="0"/>
          <w:marTop w:val="0"/>
          <w:marBottom w:val="80"/>
          <w:divBdr>
            <w:top w:val="none" w:sz="0" w:space="0" w:color="auto"/>
            <w:left w:val="none" w:sz="0" w:space="0" w:color="auto"/>
            <w:bottom w:val="none" w:sz="0" w:space="0" w:color="auto"/>
            <w:right w:val="none" w:sz="0" w:space="0" w:color="auto"/>
          </w:divBdr>
        </w:div>
        <w:div w:id="1319534154">
          <w:marLeft w:val="0"/>
          <w:marRight w:val="0"/>
          <w:marTop w:val="0"/>
          <w:marBottom w:val="80"/>
          <w:divBdr>
            <w:top w:val="none" w:sz="0" w:space="0" w:color="auto"/>
            <w:left w:val="none" w:sz="0" w:space="0" w:color="auto"/>
            <w:bottom w:val="none" w:sz="0" w:space="0" w:color="auto"/>
            <w:right w:val="none" w:sz="0" w:space="0" w:color="auto"/>
          </w:divBdr>
        </w:div>
        <w:div w:id="399251626">
          <w:marLeft w:val="0"/>
          <w:marRight w:val="0"/>
          <w:marTop w:val="0"/>
          <w:marBottom w:val="80"/>
          <w:divBdr>
            <w:top w:val="none" w:sz="0" w:space="0" w:color="auto"/>
            <w:left w:val="none" w:sz="0" w:space="0" w:color="auto"/>
            <w:bottom w:val="none" w:sz="0" w:space="0" w:color="auto"/>
            <w:right w:val="none" w:sz="0" w:space="0" w:color="auto"/>
          </w:divBdr>
        </w:div>
        <w:div w:id="919757344">
          <w:marLeft w:val="0"/>
          <w:marRight w:val="0"/>
          <w:marTop w:val="0"/>
          <w:marBottom w:val="80"/>
          <w:divBdr>
            <w:top w:val="none" w:sz="0" w:space="0" w:color="auto"/>
            <w:left w:val="none" w:sz="0" w:space="0" w:color="auto"/>
            <w:bottom w:val="none" w:sz="0" w:space="0" w:color="auto"/>
            <w:right w:val="none" w:sz="0" w:space="0" w:color="auto"/>
          </w:divBdr>
        </w:div>
        <w:div w:id="442916787">
          <w:marLeft w:val="0"/>
          <w:marRight w:val="0"/>
          <w:marTop w:val="0"/>
          <w:marBottom w:val="80"/>
          <w:divBdr>
            <w:top w:val="none" w:sz="0" w:space="0" w:color="auto"/>
            <w:left w:val="none" w:sz="0" w:space="0" w:color="auto"/>
            <w:bottom w:val="none" w:sz="0" w:space="0" w:color="auto"/>
            <w:right w:val="none" w:sz="0" w:space="0" w:color="auto"/>
          </w:divBdr>
        </w:div>
        <w:div w:id="1817989528">
          <w:marLeft w:val="0"/>
          <w:marRight w:val="0"/>
          <w:marTop w:val="0"/>
          <w:marBottom w:val="80"/>
          <w:divBdr>
            <w:top w:val="none" w:sz="0" w:space="0" w:color="auto"/>
            <w:left w:val="none" w:sz="0" w:space="0" w:color="auto"/>
            <w:bottom w:val="none" w:sz="0" w:space="0" w:color="auto"/>
            <w:right w:val="none" w:sz="0" w:space="0" w:color="auto"/>
          </w:divBdr>
        </w:div>
        <w:div w:id="1671061947">
          <w:marLeft w:val="0"/>
          <w:marRight w:val="0"/>
          <w:marTop w:val="0"/>
          <w:marBottom w:val="80"/>
          <w:divBdr>
            <w:top w:val="none" w:sz="0" w:space="0" w:color="auto"/>
            <w:left w:val="none" w:sz="0" w:space="0" w:color="auto"/>
            <w:bottom w:val="none" w:sz="0" w:space="0" w:color="auto"/>
            <w:right w:val="none" w:sz="0" w:space="0" w:color="auto"/>
          </w:divBdr>
        </w:div>
        <w:div w:id="1492912173">
          <w:marLeft w:val="0"/>
          <w:marRight w:val="0"/>
          <w:marTop w:val="0"/>
          <w:marBottom w:val="80"/>
          <w:divBdr>
            <w:top w:val="none" w:sz="0" w:space="0" w:color="auto"/>
            <w:left w:val="none" w:sz="0" w:space="0" w:color="auto"/>
            <w:bottom w:val="none" w:sz="0" w:space="0" w:color="auto"/>
            <w:right w:val="none" w:sz="0" w:space="0" w:color="auto"/>
          </w:divBdr>
        </w:div>
        <w:div w:id="554242653">
          <w:marLeft w:val="0"/>
          <w:marRight w:val="0"/>
          <w:marTop w:val="0"/>
          <w:marBottom w:val="80"/>
          <w:divBdr>
            <w:top w:val="none" w:sz="0" w:space="0" w:color="auto"/>
            <w:left w:val="none" w:sz="0" w:space="0" w:color="auto"/>
            <w:bottom w:val="none" w:sz="0" w:space="0" w:color="auto"/>
            <w:right w:val="none" w:sz="0" w:space="0" w:color="auto"/>
          </w:divBdr>
        </w:div>
        <w:div w:id="2012681949">
          <w:marLeft w:val="0"/>
          <w:marRight w:val="0"/>
          <w:marTop w:val="0"/>
          <w:marBottom w:val="80"/>
          <w:divBdr>
            <w:top w:val="none" w:sz="0" w:space="0" w:color="auto"/>
            <w:left w:val="none" w:sz="0" w:space="0" w:color="auto"/>
            <w:bottom w:val="none" w:sz="0" w:space="0" w:color="auto"/>
            <w:right w:val="none" w:sz="0" w:space="0" w:color="auto"/>
          </w:divBdr>
        </w:div>
        <w:div w:id="732847005">
          <w:marLeft w:val="0"/>
          <w:marRight w:val="0"/>
          <w:marTop w:val="0"/>
          <w:marBottom w:val="80"/>
          <w:divBdr>
            <w:top w:val="none" w:sz="0" w:space="0" w:color="auto"/>
            <w:left w:val="none" w:sz="0" w:space="0" w:color="auto"/>
            <w:bottom w:val="none" w:sz="0" w:space="0" w:color="auto"/>
            <w:right w:val="none" w:sz="0" w:space="0" w:color="auto"/>
          </w:divBdr>
        </w:div>
        <w:div w:id="718745721">
          <w:marLeft w:val="0"/>
          <w:marRight w:val="0"/>
          <w:marTop w:val="0"/>
          <w:marBottom w:val="80"/>
          <w:divBdr>
            <w:top w:val="none" w:sz="0" w:space="0" w:color="auto"/>
            <w:left w:val="none" w:sz="0" w:space="0" w:color="auto"/>
            <w:bottom w:val="none" w:sz="0" w:space="0" w:color="auto"/>
            <w:right w:val="none" w:sz="0" w:space="0" w:color="auto"/>
          </w:divBdr>
        </w:div>
        <w:div w:id="433594458">
          <w:marLeft w:val="0"/>
          <w:marRight w:val="0"/>
          <w:marTop w:val="0"/>
          <w:marBottom w:val="80"/>
          <w:divBdr>
            <w:top w:val="none" w:sz="0" w:space="0" w:color="auto"/>
            <w:left w:val="none" w:sz="0" w:space="0" w:color="auto"/>
            <w:bottom w:val="none" w:sz="0" w:space="0" w:color="auto"/>
            <w:right w:val="none" w:sz="0" w:space="0" w:color="auto"/>
          </w:divBdr>
        </w:div>
        <w:div w:id="641543701">
          <w:marLeft w:val="0"/>
          <w:marRight w:val="0"/>
          <w:marTop w:val="0"/>
          <w:marBottom w:val="80"/>
          <w:divBdr>
            <w:top w:val="none" w:sz="0" w:space="0" w:color="auto"/>
            <w:left w:val="none" w:sz="0" w:space="0" w:color="auto"/>
            <w:bottom w:val="none" w:sz="0" w:space="0" w:color="auto"/>
            <w:right w:val="none" w:sz="0" w:space="0" w:color="auto"/>
          </w:divBdr>
        </w:div>
        <w:div w:id="1859151480">
          <w:marLeft w:val="0"/>
          <w:marRight w:val="0"/>
          <w:marTop w:val="0"/>
          <w:marBottom w:val="80"/>
          <w:divBdr>
            <w:top w:val="none" w:sz="0" w:space="0" w:color="auto"/>
            <w:left w:val="none" w:sz="0" w:space="0" w:color="auto"/>
            <w:bottom w:val="none" w:sz="0" w:space="0" w:color="auto"/>
            <w:right w:val="none" w:sz="0" w:space="0" w:color="auto"/>
          </w:divBdr>
        </w:div>
        <w:div w:id="862091615">
          <w:marLeft w:val="0"/>
          <w:marRight w:val="0"/>
          <w:marTop w:val="0"/>
          <w:marBottom w:val="80"/>
          <w:divBdr>
            <w:top w:val="none" w:sz="0" w:space="0" w:color="auto"/>
            <w:left w:val="none" w:sz="0" w:space="0" w:color="auto"/>
            <w:bottom w:val="none" w:sz="0" w:space="0" w:color="auto"/>
            <w:right w:val="none" w:sz="0" w:space="0" w:color="auto"/>
          </w:divBdr>
        </w:div>
        <w:div w:id="1699890178">
          <w:marLeft w:val="0"/>
          <w:marRight w:val="0"/>
          <w:marTop w:val="0"/>
          <w:marBottom w:val="80"/>
          <w:divBdr>
            <w:top w:val="none" w:sz="0" w:space="0" w:color="auto"/>
            <w:left w:val="none" w:sz="0" w:space="0" w:color="auto"/>
            <w:bottom w:val="none" w:sz="0" w:space="0" w:color="auto"/>
            <w:right w:val="none" w:sz="0" w:space="0" w:color="auto"/>
          </w:divBdr>
        </w:div>
        <w:div w:id="419522467">
          <w:marLeft w:val="0"/>
          <w:marRight w:val="0"/>
          <w:marTop w:val="0"/>
          <w:marBottom w:val="80"/>
          <w:divBdr>
            <w:top w:val="none" w:sz="0" w:space="0" w:color="auto"/>
            <w:left w:val="none" w:sz="0" w:space="0" w:color="auto"/>
            <w:bottom w:val="none" w:sz="0" w:space="0" w:color="auto"/>
            <w:right w:val="none" w:sz="0" w:space="0" w:color="auto"/>
          </w:divBdr>
        </w:div>
        <w:div w:id="2042973077">
          <w:marLeft w:val="0"/>
          <w:marRight w:val="0"/>
          <w:marTop w:val="0"/>
          <w:marBottom w:val="80"/>
          <w:divBdr>
            <w:top w:val="none" w:sz="0" w:space="0" w:color="auto"/>
            <w:left w:val="none" w:sz="0" w:space="0" w:color="auto"/>
            <w:bottom w:val="none" w:sz="0" w:space="0" w:color="auto"/>
            <w:right w:val="none" w:sz="0" w:space="0" w:color="auto"/>
          </w:divBdr>
        </w:div>
        <w:div w:id="792597260">
          <w:marLeft w:val="0"/>
          <w:marRight w:val="0"/>
          <w:marTop w:val="0"/>
          <w:marBottom w:val="80"/>
          <w:divBdr>
            <w:top w:val="none" w:sz="0" w:space="0" w:color="auto"/>
            <w:left w:val="none" w:sz="0" w:space="0" w:color="auto"/>
            <w:bottom w:val="none" w:sz="0" w:space="0" w:color="auto"/>
            <w:right w:val="none" w:sz="0" w:space="0" w:color="auto"/>
          </w:divBdr>
        </w:div>
        <w:div w:id="801385421">
          <w:marLeft w:val="0"/>
          <w:marRight w:val="0"/>
          <w:marTop w:val="0"/>
          <w:marBottom w:val="80"/>
          <w:divBdr>
            <w:top w:val="none" w:sz="0" w:space="0" w:color="auto"/>
            <w:left w:val="none" w:sz="0" w:space="0" w:color="auto"/>
            <w:bottom w:val="none" w:sz="0" w:space="0" w:color="auto"/>
            <w:right w:val="none" w:sz="0" w:space="0" w:color="auto"/>
          </w:divBdr>
        </w:div>
        <w:div w:id="1710108891">
          <w:marLeft w:val="0"/>
          <w:marRight w:val="0"/>
          <w:marTop w:val="0"/>
          <w:marBottom w:val="80"/>
          <w:divBdr>
            <w:top w:val="none" w:sz="0" w:space="0" w:color="auto"/>
            <w:left w:val="none" w:sz="0" w:space="0" w:color="auto"/>
            <w:bottom w:val="none" w:sz="0" w:space="0" w:color="auto"/>
            <w:right w:val="none" w:sz="0" w:space="0" w:color="auto"/>
          </w:divBdr>
        </w:div>
        <w:div w:id="1776897565">
          <w:marLeft w:val="0"/>
          <w:marRight w:val="0"/>
          <w:marTop w:val="0"/>
          <w:marBottom w:val="80"/>
          <w:divBdr>
            <w:top w:val="none" w:sz="0" w:space="0" w:color="auto"/>
            <w:left w:val="none" w:sz="0" w:space="0" w:color="auto"/>
            <w:bottom w:val="none" w:sz="0" w:space="0" w:color="auto"/>
            <w:right w:val="none" w:sz="0" w:space="0" w:color="auto"/>
          </w:divBdr>
        </w:div>
        <w:div w:id="1559706460">
          <w:marLeft w:val="0"/>
          <w:marRight w:val="0"/>
          <w:marTop w:val="0"/>
          <w:marBottom w:val="80"/>
          <w:divBdr>
            <w:top w:val="none" w:sz="0" w:space="0" w:color="auto"/>
            <w:left w:val="none" w:sz="0" w:space="0" w:color="auto"/>
            <w:bottom w:val="none" w:sz="0" w:space="0" w:color="auto"/>
            <w:right w:val="none" w:sz="0" w:space="0" w:color="auto"/>
          </w:divBdr>
        </w:div>
        <w:div w:id="1409765730">
          <w:marLeft w:val="0"/>
          <w:marRight w:val="0"/>
          <w:marTop w:val="0"/>
          <w:marBottom w:val="80"/>
          <w:divBdr>
            <w:top w:val="none" w:sz="0" w:space="0" w:color="auto"/>
            <w:left w:val="none" w:sz="0" w:space="0" w:color="auto"/>
            <w:bottom w:val="none" w:sz="0" w:space="0" w:color="auto"/>
            <w:right w:val="none" w:sz="0" w:space="0" w:color="auto"/>
          </w:divBdr>
        </w:div>
        <w:div w:id="818695624">
          <w:marLeft w:val="0"/>
          <w:marRight w:val="0"/>
          <w:marTop w:val="0"/>
          <w:marBottom w:val="80"/>
          <w:divBdr>
            <w:top w:val="none" w:sz="0" w:space="0" w:color="auto"/>
            <w:left w:val="none" w:sz="0" w:space="0" w:color="auto"/>
            <w:bottom w:val="none" w:sz="0" w:space="0" w:color="auto"/>
            <w:right w:val="none" w:sz="0" w:space="0" w:color="auto"/>
          </w:divBdr>
        </w:div>
        <w:div w:id="404381515">
          <w:marLeft w:val="0"/>
          <w:marRight w:val="0"/>
          <w:marTop w:val="0"/>
          <w:marBottom w:val="80"/>
          <w:divBdr>
            <w:top w:val="none" w:sz="0" w:space="0" w:color="auto"/>
            <w:left w:val="none" w:sz="0" w:space="0" w:color="auto"/>
            <w:bottom w:val="none" w:sz="0" w:space="0" w:color="auto"/>
            <w:right w:val="none" w:sz="0" w:space="0" w:color="auto"/>
          </w:divBdr>
        </w:div>
        <w:div w:id="1942907175">
          <w:marLeft w:val="0"/>
          <w:marRight w:val="0"/>
          <w:marTop w:val="0"/>
          <w:marBottom w:val="80"/>
          <w:divBdr>
            <w:top w:val="none" w:sz="0" w:space="0" w:color="auto"/>
            <w:left w:val="none" w:sz="0" w:space="0" w:color="auto"/>
            <w:bottom w:val="none" w:sz="0" w:space="0" w:color="auto"/>
            <w:right w:val="none" w:sz="0" w:space="0" w:color="auto"/>
          </w:divBdr>
        </w:div>
        <w:div w:id="507136859">
          <w:marLeft w:val="0"/>
          <w:marRight w:val="0"/>
          <w:marTop w:val="0"/>
          <w:marBottom w:val="80"/>
          <w:divBdr>
            <w:top w:val="none" w:sz="0" w:space="0" w:color="auto"/>
            <w:left w:val="none" w:sz="0" w:space="0" w:color="auto"/>
            <w:bottom w:val="none" w:sz="0" w:space="0" w:color="auto"/>
            <w:right w:val="none" w:sz="0" w:space="0" w:color="auto"/>
          </w:divBdr>
        </w:div>
        <w:div w:id="2032489603">
          <w:marLeft w:val="0"/>
          <w:marRight w:val="0"/>
          <w:marTop w:val="0"/>
          <w:marBottom w:val="80"/>
          <w:divBdr>
            <w:top w:val="none" w:sz="0" w:space="0" w:color="auto"/>
            <w:left w:val="none" w:sz="0" w:space="0" w:color="auto"/>
            <w:bottom w:val="none" w:sz="0" w:space="0" w:color="auto"/>
            <w:right w:val="none" w:sz="0" w:space="0" w:color="auto"/>
          </w:divBdr>
        </w:div>
        <w:div w:id="880289786">
          <w:marLeft w:val="0"/>
          <w:marRight w:val="0"/>
          <w:marTop w:val="0"/>
          <w:marBottom w:val="80"/>
          <w:divBdr>
            <w:top w:val="none" w:sz="0" w:space="0" w:color="auto"/>
            <w:left w:val="none" w:sz="0" w:space="0" w:color="auto"/>
            <w:bottom w:val="none" w:sz="0" w:space="0" w:color="auto"/>
            <w:right w:val="none" w:sz="0" w:space="0" w:color="auto"/>
          </w:divBdr>
        </w:div>
        <w:div w:id="1198007699">
          <w:marLeft w:val="0"/>
          <w:marRight w:val="0"/>
          <w:marTop w:val="0"/>
          <w:marBottom w:val="80"/>
          <w:divBdr>
            <w:top w:val="none" w:sz="0" w:space="0" w:color="auto"/>
            <w:left w:val="none" w:sz="0" w:space="0" w:color="auto"/>
            <w:bottom w:val="none" w:sz="0" w:space="0" w:color="auto"/>
            <w:right w:val="none" w:sz="0" w:space="0" w:color="auto"/>
          </w:divBdr>
        </w:div>
        <w:div w:id="310598532">
          <w:marLeft w:val="0"/>
          <w:marRight w:val="0"/>
          <w:marTop w:val="0"/>
          <w:marBottom w:val="80"/>
          <w:divBdr>
            <w:top w:val="none" w:sz="0" w:space="0" w:color="auto"/>
            <w:left w:val="none" w:sz="0" w:space="0" w:color="auto"/>
            <w:bottom w:val="none" w:sz="0" w:space="0" w:color="auto"/>
            <w:right w:val="none" w:sz="0" w:space="0" w:color="auto"/>
          </w:divBdr>
        </w:div>
        <w:div w:id="176117038">
          <w:marLeft w:val="0"/>
          <w:marRight w:val="0"/>
          <w:marTop w:val="0"/>
          <w:marBottom w:val="80"/>
          <w:divBdr>
            <w:top w:val="none" w:sz="0" w:space="0" w:color="auto"/>
            <w:left w:val="none" w:sz="0" w:space="0" w:color="auto"/>
            <w:bottom w:val="none" w:sz="0" w:space="0" w:color="auto"/>
            <w:right w:val="none" w:sz="0" w:space="0" w:color="auto"/>
          </w:divBdr>
        </w:div>
        <w:div w:id="2043361941">
          <w:marLeft w:val="0"/>
          <w:marRight w:val="0"/>
          <w:marTop w:val="0"/>
          <w:marBottom w:val="80"/>
          <w:divBdr>
            <w:top w:val="none" w:sz="0" w:space="0" w:color="auto"/>
            <w:left w:val="none" w:sz="0" w:space="0" w:color="auto"/>
            <w:bottom w:val="none" w:sz="0" w:space="0" w:color="auto"/>
            <w:right w:val="none" w:sz="0" w:space="0" w:color="auto"/>
          </w:divBdr>
        </w:div>
        <w:div w:id="90665848">
          <w:marLeft w:val="0"/>
          <w:marRight w:val="0"/>
          <w:marTop w:val="0"/>
          <w:marBottom w:val="80"/>
          <w:divBdr>
            <w:top w:val="none" w:sz="0" w:space="0" w:color="auto"/>
            <w:left w:val="none" w:sz="0" w:space="0" w:color="auto"/>
            <w:bottom w:val="none" w:sz="0" w:space="0" w:color="auto"/>
            <w:right w:val="none" w:sz="0" w:space="0" w:color="auto"/>
          </w:divBdr>
        </w:div>
        <w:div w:id="2042167613">
          <w:marLeft w:val="0"/>
          <w:marRight w:val="0"/>
          <w:marTop w:val="0"/>
          <w:marBottom w:val="80"/>
          <w:divBdr>
            <w:top w:val="none" w:sz="0" w:space="0" w:color="auto"/>
            <w:left w:val="none" w:sz="0" w:space="0" w:color="auto"/>
            <w:bottom w:val="none" w:sz="0" w:space="0" w:color="auto"/>
            <w:right w:val="none" w:sz="0" w:space="0" w:color="auto"/>
          </w:divBdr>
        </w:div>
        <w:div w:id="80879948">
          <w:marLeft w:val="0"/>
          <w:marRight w:val="0"/>
          <w:marTop w:val="0"/>
          <w:marBottom w:val="80"/>
          <w:divBdr>
            <w:top w:val="none" w:sz="0" w:space="0" w:color="auto"/>
            <w:left w:val="none" w:sz="0" w:space="0" w:color="auto"/>
            <w:bottom w:val="none" w:sz="0" w:space="0" w:color="auto"/>
            <w:right w:val="none" w:sz="0" w:space="0" w:color="auto"/>
          </w:divBdr>
        </w:div>
        <w:div w:id="1723871575">
          <w:marLeft w:val="0"/>
          <w:marRight w:val="0"/>
          <w:marTop w:val="0"/>
          <w:marBottom w:val="80"/>
          <w:divBdr>
            <w:top w:val="none" w:sz="0" w:space="0" w:color="auto"/>
            <w:left w:val="none" w:sz="0" w:space="0" w:color="auto"/>
            <w:bottom w:val="none" w:sz="0" w:space="0" w:color="auto"/>
            <w:right w:val="none" w:sz="0" w:space="0" w:color="auto"/>
          </w:divBdr>
        </w:div>
        <w:div w:id="1588222339">
          <w:marLeft w:val="0"/>
          <w:marRight w:val="0"/>
          <w:marTop w:val="0"/>
          <w:marBottom w:val="80"/>
          <w:divBdr>
            <w:top w:val="none" w:sz="0" w:space="0" w:color="auto"/>
            <w:left w:val="none" w:sz="0" w:space="0" w:color="auto"/>
            <w:bottom w:val="none" w:sz="0" w:space="0" w:color="auto"/>
            <w:right w:val="none" w:sz="0" w:space="0" w:color="auto"/>
          </w:divBdr>
        </w:div>
        <w:div w:id="550582127">
          <w:marLeft w:val="0"/>
          <w:marRight w:val="0"/>
          <w:marTop w:val="0"/>
          <w:marBottom w:val="80"/>
          <w:divBdr>
            <w:top w:val="none" w:sz="0" w:space="0" w:color="auto"/>
            <w:left w:val="none" w:sz="0" w:space="0" w:color="auto"/>
            <w:bottom w:val="none" w:sz="0" w:space="0" w:color="auto"/>
            <w:right w:val="none" w:sz="0" w:space="0" w:color="auto"/>
          </w:divBdr>
        </w:div>
        <w:div w:id="1161896170">
          <w:marLeft w:val="0"/>
          <w:marRight w:val="0"/>
          <w:marTop w:val="0"/>
          <w:marBottom w:val="80"/>
          <w:divBdr>
            <w:top w:val="none" w:sz="0" w:space="0" w:color="auto"/>
            <w:left w:val="none" w:sz="0" w:space="0" w:color="auto"/>
            <w:bottom w:val="none" w:sz="0" w:space="0" w:color="auto"/>
            <w:right w:val="none" w:sz="0" w:space="0" w:color="auto"/>
          </w:divBdr>
        </w:div>
        <w:div w:id="887035715">
          <w:marLeft w:val="0"/>
          <w:marRight w:val="0"/>
          <w:marTop w:val="0"/>
          <w:marBottom w:val="80"/>
          <w:divBdr>
            <w:top w:val="none" w:sz="0" w:space="0" w:color="auto"/>
            <w:left w:val="none" w:sz="0" w:space="0" w:color="auto"/>
            <w:bottom w:val="none" w:sz="0" w:space="0" w:color="auto"/>
            <w:right w:val="none" w:sz="0" w:space="0" w:color="auto"/>
          </w:divBdr>
        </w:div>
        <w:div w:id="1968970220">
          <w:marLeft w:val="0"/>
          <w:marRight w:val="0"/>
          <w:marTop w:val="0"/>
          <w:marBottom w:val="80"/>
          <w:divBdr>
            <w:top w:val="none" w:sz="0" w:space="0" w:color="auto"/>
            <w:left w:val="none" w:sz="0" w:space="0" w:color="auto"/>
            <w:bottom w:val="none" w:sz="0" w:space="0" w:color="auto"/>
            <w:right w:val="none" w:sz="0" w:space="0" w:color="auto"/>
          </w:divBdr>
        </w:div>
        <w:div w:id="127627699">
          <w:marLeft w:val="0"/>
          <w:marRight w:val="0"/>
          <w:marTop w:val="0"/>
          <w:marBottom w:val="80"/>
          <w:divBdr>
            <w:top w:val="none" w:sz="0" w:space="0" w:color="auto"/>
            <w:left w:val="none" w:sz="0" w:space="0" w:color="auto"/>
            <w:bottom w:val="none" w:sz="0" w:space="0" w:color="auto"/>
            <w:right w:val="none" w:sz="0" w:space="0" w:color="auto"/>
          </w:divBdr>
        </w:div>
        <w:div w:id="147332943">
          <w:marLeft w:val="0"/>
          <w:marRight w:val="0"/>
          <w:marTop w:val="0"/>
          <w:marBottom w:val="80"/>
          <w:divBdr>
            <w:top w:val="none" w:sz="0" w:space="0" w:color="auto"/>
            <w:left w:val="none" w:sz="0" w:space="0" w:color="auto"/>
            <w:bottom w:val="none" w:sz="0" w:space="0" w:color="auto"/>
            <w:right w:val="none" w:sz="0" w:space="0" w:color="auto"/>
          </w:divBdr>
        </w:div>
        <w:div w:id="865562802">
          <w:marLeft w:val="0"/>
          <w:marRight w:val="0"/>
          <w:marTop w:val="0"/>
          <w:marBottom w:val="80"/>
          <w:divBdr>
            <w:top w:val="none" w:sz="0" w:space="0" w:color="auto"/>
            <w:left w:val="none" w:sz="0" w:space="0" w:color="auto"/>
            <w:bottom w:val="none" w:sz="0" w:space="0" w:color="auto"/>
            <w:right w:val="none" w:sz="0" w:space="0" w:color="auto"/>
          </w:divBdr>
        </w:div>
        <w:div w:id="2039546088">
          <w:marLeft w:val="0"/>
          <w:marRight w:val="0"/>
          <w:marTop w:val="0"/>
          <w:marBottom w:val="80"/>
          <w:divBdr>
            <w:top w:val="none" w:sz="0" w:space="0" w:color="auto"/>
            <w:left w:val="none" w:sz="0" w:space="0" w:color="auto"/>
            <w:bottom w:val="none" w:sz="0" w:space="0" w:color="auto"/>
            <w:right w:val="none" w:sz="0" w:space="0" w:color="auto"/>
          </w:divBdr>
        </w:div>
        <w:div w:id="1392848006">
          <w:marLeft w:val="0"/>
          <w:marRight w:val="0"/>
          <w:marTop w:val="0"/>
          <w:marBottom w:val="80"/>
          <w:divBdr>
            <w:top w:val="none" w:sz="0" w:space="0" w:color="auto"/>
            <w:left w:val="none" w:sz="0" w:space="0" w:color="auto"/>
            <w:bottom w:val="none" w:sz="0" w:space="0" w:color="auto"/>
            <w:right w:val="none" w:sz="0" w:space="0" w:color="auto"/>
          </w:divBdr>
        </w:div>
        <w:div w:id="753622079">
          <w:marLeft w:val="0"/>
          <w:marRight w:val="0"/>
          <w:marTop w:val="0"/>
          <w:marBottom w:val="80"/>
          <w:divBdr>
            <w:top w:val="none" w:sz="0" w:space="0" w:color="auto"/>
            <w:left w:val="none" w:sz="0" w:space="0" w:color="auto"/>
            <w:bottom w:val="none" w:sz="0" w:space="0" w:color="auto"/>
            <w:right w:val="none" w:sz="0" w:space="0" w:color="auto"/>
          </w:divBdr>
        </w:div>
        <w:div w:id="1956400725">
          <w:marLeft w:val="0"/>
          <w:marRight w:val="0"/>
          <w:marTop w:val="0"/>
          <w:marBottom w:val="80"/>
          <w:divBdr>
            <w:top w:val="none" w:sz="0" w:space="0" w:color="auto"/>
            <w:left w:val="none" w:sz="0" w:space="0" w:color="auto"/>
            <w:bottom w:val="none" w:sz="0" w:space="0" w:color="auto"/>
            <w:right w:val="none" w:sz="0" w:space="0" w:color="auto"/>
          </w:divBdr>
        </w:div>
        <w:div w:id="1052997581">
          <w:marLeft w:val="0"/>
          <w:marRight w:val="0"/>
          <w:marTop w:val="0"/>
          <w:marBottom w:val="80"/>
          <w:divBdr>
            <w:top w:val="none" w:sz="0" w:space="0" w:color="auto"/>
            <w:left w:val="none" w:sz="0" w:space="0" w:color="auto"/>
            <w:bottom w:val="none" w:sz="0" w:space="0" w:color="auto"/>
            <w:right w:val="none" w:sz="0" w:space="0" w:color="auto"/>
          </w:divBdr>
        </w:div>
        <w:div w:id="341009549">
          <w:marLeft w:val="0"/>
          <w:marRight w:val="0"/>
          <w:marTop w:val="0"/>
          <w:marBottom w:val="80"/>
          <w:divBdr>
            <w:top w:val="none" w:sz="0" w:space="0" w:color="auto"/>
            <w:left w:val="none" w:sz="0" w:space="0" w:color="auto"/>
            <w:bottom w:val="none" w:sz="0" w:space="0" w:color="auto"/>
            <w:right w:val="none" w:sz="0" w:space="0" w:color="auto"/>
          </w:divBdr>
        </w:div>
        <w:div w:id="531578169">
          <w:marLeft w:val="0"/>
          <w:marRight w:val="0"/>
          <w:marTop w:val="0"/>
          <w:marBottom w:val="80"/>
          <w:divBdr>
            <w:top w:val="none" w:sz="0" w:space="0" w:color="auto"/>
            <w:left w:val="none" w:sz="0" w:space="0" w:color="auto"/>
            <w:bottom w:val="none" w:sz="0" w:space="0" w:color="auto"/>
            <w:right w:val="none" w:sz="0" w:space="0" w:color="auto"/>
          </w:divBdr>
        </w:div>
        <w:div w:id="1076631312">
          <w:marLeft w:val="0"/>
          <w:marRight w:val="0"/>
          <w:marTop w:val="0"/>
          <w:marBottom w:val="80"/>
          <w:divBdr>
            <w:top w:val="none" w:sz="0" w:space="0" w:color="auto"/>
            <w:left w:val="none" w:sz="0" w:space="0" w:color="auto"/>
            <w:bottom w:val="none" w:sz="0" w:space="0" w:color="auto"/>
            <w:right w:val="none" w:sz="0" w:space="0" w:color="auto"/>
          </w:divBdr>
        </w:div>
        <w:div w:id="1128355238">
          <w:marLeft w:val="0"/>
          <w:marRight w:val="0"/>
          <w:marTop w:val="0"/>
          <w:marBottom w:val="80"/>
          <w:divBdr>
            <w:top w:val="none" w:sz="0" w:space="0" w:color="auto"/>
            <w:left w:val="none" w:sz="0" w:space="0" w:color="auto"/>
            <w:bottom w:val="none" w:sz="0" w:space="0" w:color="auto"/>
            <w:right w:val="none" w:sz="0" w:space="0" w:color="auto"/>
          </w:divBdr>
        </w:div>
        <w:div w:id="1500805653">
          <w:marLeft w:val="0"/>
          <w:marRight w:val="0"/>
          <w:marTop w:val="0"/>
          <w:marBottom w:val="80"/>
          <w:divBdr>
            <w:top w:val="none" w:sz="0" w:space="0" w:color="auto"/>
            <w:left w:val="none" w:sz="0" w:space="0" w:color="auto"/>
            <w:bottom w:val="none" w:sz="0" w:space="0" w:color="auto"/>
            <w:right w:val="none" w:sz="0" w:space="0" w:color="auto"/>
          </w:divBdr>
        </w:div>
        <w:div w:id="463086411">
          <w:marLeft w:val="0"/>
          <w:marRight w:val="0"/>
          <w:marTop w:val="0"/>
          <w:marBottom w:val="80"/>
          <w:divBdr>
            <w:top w:val="none" w:sz="0" w:space="0" w:color="auto"/>
            <w:left w:val="none" w:sz="0" w:space="0" w:color="auto"/>
            <w:bottom w:val="none" w:sz="0" w:space="0" w:color="auto"/>
            <w:right w:val="none" w:sz="0" w:space="0" w:color="auto"/>
          </w:divBdr>
        </w:div>
        <w:div w:id="2089888434">
          <w:marLeft w:val="0"/>
          <w:marRight w:val="0"/>
          <w:marTop w:val="0"/>
          <w:marBottom w:val="80"/>
          <w:divBdr>
            <w:top w:val="none" w:sz="0" w:space="0" w:color="auto"/>
            <w:left w:val="none" w:sz="0" w:space="0" w:color="auto"/>
            <w:bottom w:val="none" w:sz="0" w:space="0" w:color="auto"/>
            <w:right w:val="none" w:sz="0" w:space="0" w:color="auto"/>
          </w:divBdr>
        </w:div>
        <w:div w:id="1893730326">
          <w:marLeft w:val="0"/>
          <w:marRight w:val="0"/>
          <w:marTop w:val="0"/>
          <w:marBottom w:val="80"/>
          <w:divBdr>
            <w:top w:val="none" w:sz="0" w:space="0" w:color="auto"/>
            <w:left w:val="none" w:sz="0" w:space="0" w:color="auto"/>
            <w:bottom w:val="none" w:sz="0" w:space="0" w:color="auto"/>
            <w:right w:val="none" w:sz="0" w:space="0" w:color="auto"/>
          </w:divBdr>
        </w:div>
        <w:div w:id="1167013234">
          <w:marLeft w:val="0"/>
          <w:marRight w:val="0"/>
          <w:marTop w:val="0"/>
          <w:marBottom w:val="80"/>
          <w:divBdr>
            <w:top w:val="none" w:sz="0" w:space="0" w:color="auto"/>
            <w:left w:val="none" w:sz="0" w:space="0" w:color="auto"/>
            <w:bottom w:val="none" w:sz="0" w:space="0" w:color="auto"/>
            <w:right w:val="none" w:sz="0" w:space="0" w:color="auto"/>
          </w:divBdr>
        </w:div>
        <w:div w:id="1964532738">
          <w:marLeft w:val="0"/>
          <w:marRight w:val="0"/>
          <w:marTop w:val="0"/>
          <w:marBottom w:val="80"/>
          <w:divBdr>
            <w:top w:val="none" w:sz="0" w:space="0" w:color="auto"/>
            <w:left w:val="none" w:sz="0" w:space="0" w:color="auto"/>
            <w:bottom w:val="none" w:sz="0" w:space="0" w:color="auto"/>
            <w:right w:val="none" w:sz="0" w:space="0" w:color="auto"/>
          </w:divBdr>
        </w:div>
        <w:div w:id="866408414">
          <w:marLeft w:val="0"/>
          <w:marRight w:val="0"/>
          <w:marTop w:val="0"/>
          <w:marBottom w:val="80"/>
          <w:divBdr>
            <w:top w:val="none" w:sz="0" w:space="0" w:color="auto"/>
            <w:left w:val="none" w:sz="0" w:space="0" w:color="auto"/>
            <w:bottom w:val="none" w:sz="0" w:space="0" w:color="auto"/>
            <w:right w:val="none" w:sz="0" w:space="0" w:color="auto"/>
          </w:divBdr>
        </w:div>
        <w:div w:id="1943106849">
          <w:marLeft w:val="0"/>
          <w:marRight w:val="0"/>
          <w:marTop w:val="0"/>
          <w:marBottom w:val="80"/>
          <w:divBdr>
            <w:top w:val="none" w:sz="0" w:space="0" w:color="auto"/>
            <w:left w:val="none" w:sz="0" w:space="0" w:color="auto"/>
            <w:bottom w:val="none" w:sz="0" w:space="0" w:color="auto"/>
            <w:right w:val="none" w:sz="0" w:space="0" w:color="auto"/>
          </w:divBdr>
        </w:div>
        <w:div w:id="322660352">
          <w:marLeft w:val="0"/>
          <w:marRight w:val="0"/>
          <w:marTop w:val="0"/>
          <w:marBottom w:val="80"/>
          <w:divBdr>
            <w:top w:val="none" w:sz="0" w:space="0" w:color="auto"/>
            <w:left w:val="none" w:sz="0" w:space="0" w:color="auto"/>
            <w:bottom w:val="none" w:sz="0" w:space="0" w:color="auto"/>
            <w:right w:val="none" w:sz="0" w:space="0" w:color="auto"/>
          </w:divBdr>
        </w:div>
        <w:div w:id="1734038552">
          <w:marLeft w:val="0"/>
          <w:marRight w:val="0"/>
          <w:marTop w:val="0"/>
          <w:marBottom w:val="80"/>
          <w:divBdr>
            <w:top w:val="none" w:sz="0" w:space="0" w:color="auto"/>
            <w:left w:val="none" w:sz="0" w:space="0" w:color="auto"/>
            <w:bottom w:val="none" w:sz="0" w:space="0" w:color="auto"/>
            <w:right w:val="none" w:sz="0" w:space="0" w:color="auto"/>
          </w:divBdr>
        </w:div>
        <w:div w:id="779371435">
          <w:marLeft w:val="0"/>
          <w:marRight w:val="0"/>
          <w:marTop w:val="0"/>
          <w:marBottom w:val="80"/>
          <w:divBdr>
            <w:top w:val="none" w:sz="0" w:space="0" w:color="auto"/>
            <w:left w:val="none" w:sz="0" w:space="0" w:color="auto"/>
            <w:bottom w:val="none" w:sz="0" w:space="0" w:color="auto"/>
            <w:right w:val="none" w:sz="0" w:space="0" w:color="auto"/>
          </w:divBdr>
        </w:div>
        <w:div w:id="462774856">
          <w:marLeft w:val="0"/>
          <w:marRight w:val="0"/>
          <w:marTop w:val="0"/>
          <w:marBottom w:val="80"/>
          <w:divBdr>
            <w:top w:val="none" w:sz="0" w:space="0" w:color="auto"/>
            <w:left w:val="none" w:sz="0" w:space="0" w:color="auto"/>
            <w:bottom w:val="none" w:sz="0" w:space="0" w:color="auto"/>
            <w:right w:val="none" w:sz="0" w:space="0" w:color="auto"/>
          </w:divBdr>
        </w:div>
        <w:div w:id="431317971">
          <w:marLeft w:val="0"/>
          <w:marRight w:val="0"/>
          <w:marTop w:val="0"/>
          <w:marBottom w:val="80"/>
          <w:divBdr>
            <w:top w:val="none" w:sz="0" w:space="0" w:color="auto"/>
            <w:left w:val="none" w:sz="0" w:space="0" w:color="auto"/>
            <w:bottom w:val="none" w:sz="0" w:space="0" w:color="auto"/>
            <w:right w:val="none" w:sz="0" w:space="0" w:color="auto"/>
          </w:divBdr>
        </w:div>
        <w:div w:id="775247220">
          <w:marLeft w:val="0"/>
          <w:marRight w:val="0"/>
          <w:marTop w:val="0"/>
          <w:marBottom w:val="80"/>
          <w:divBdr>
            <w:top w:val="none" w:sz="0" w:space="0" w:color="auto"/>
            <w:left w:val="none" w:sz="0" w:space="0" w:color="auto"/>
            <w:bottom w:val="none" w:sz="0" w:space="0" w:color="auto"/>
            <w:right w:val="none" w:sz="0" w:space="0" w:color="auto"/>
          </w:divBdr>
        </w:div>
        <w:div w:id="1443381682">
          <w:marLeft w:val="0"/>
          <w:marRight w:val="0"/>
          <w:marTop w:val="0"/>
          <w:marBottom w:val="80"/>
          <w:divBdr>
            <w:top w:val="none" w:sz="0" w:space="0" w:color="auto"/>
            <w:left w:val="none" w:sz="0" w:space="0" w:color="auto"/>
            <w:bottom w:val="none" w:sz="0" w:space="0" w:color="auto"/>
            <w:right w:val="none" w:sz="0" w:space="0" w:color="auto"/>
          </w:divBdr>
        </w:div>
        <w:div w:id="1480079097">
          <w:marLeft w:val="0"/>
          <w:marRight w:val="0"/>
          <w:marTop w:val="0"/>
          <w:marBottom w:val="80"/>
          <w:divBdr>
            <w:top w:val="none" w:sz="0" w:space="0" w:color="auto"/>
            <w:left w:val="none" w:sz="0" w:space="0" w:color="auto"/>
            <w:bottom w:val="none" w:sz="0" w:space="0" w:color="auto"/>
            <w:right w:val="none" w:sz="0" w:space="0" w:color="auto"/>
          </w:divBdr>
        </w:div>
        <w:div w:id="54279448">
          <w:marLeft w:val="0"/>
          <w:marRight w:val="0"/>
          <w:marTop w:val="0"/>
          <w:marBottom w:val="80"/>
          <w:divBdr>
            <w:top w:val="none" w:sz="0" w:space="0" w:color="auto"/>
            <w:left w:val="none" w:sz="0" w:space="0" w:color="auto"/>
            <w:bottom w:val="none" w:sz="0" w:space="0" w:color="auto"/>
            <w:right w:val="none" w:sz="0" w:space="0" w:color="auto"/>
          </w:divBdr>
        </w:div>
        <w:div w:id="1775401116">
          <w:marLeft w:val="0"/>
          <w:marRight w:val="0"/>
          <w:marTop w:val="0"/>
          <w:marBottom w:val="80"/>
          <w:divBdr>
            <w:top w:val="none" w:sz="0" w:space="0" w:color="auto"/>
            <w:left w:val="none" w:sz="0" w:space="0" w:color="auto"/>
            <w:bottom w:val="none" w:sz="0" w:space="0" w:color="auto"/>
            <w:right w:val="none" w:sz="0" w:space="0" w:color="auto"/>
          </w:divBdr>
        </w:div>
        <w:div w:id="579144330">
          <w:marLeft w:val="0"/>
          <w:marRight w:val="0"/>
          <w:marTop w:val="0"/>
          <w:marBottom w:val="80"/>
          <w:divBdr>
            <w:top w:val="none" w:sz="0" w:space="0" w:color="auto"/>
            <w:left w:val="none" w:sz="0" w:space="0" w:color="auto"/>
            <w:bottom w:val="none" w:sz="0" w:space="0" w:color="auto"/>
            <w:right w:val="none" w:sz="0" w:space="0" w:color="auto"/>
          </w:divBdr>
        </w:div>
        <w:div w:id="1656953941">
          <w:marLeft w:val="0"/>
          <w:marRight w:val="0"/>
          <w:marTop w:val="0"/>
          <w:marBottom w:val="80"/>
          <w:divBdr>
            <w:top w:val="none" w:sz="0" w:space="0" w:color="auto"/>
            <w:left w:val="none" w:sz="0" w:space="0" w:color="auto"/>
            <w:bottom w:val="none" w:sz="0" w:space="0" w:color="auto"/>
            <w:right w:val="none" w:sz="0" w:space="0" w:color="auto"/>
          </w:divBdr>
        </w:div>
        <w:div w:id="2145348039">
          <w:marLeft w:val="0"/>
          <w:marRight w:val="0"/>
          <w:marTop w:val="0"/>
          <w:marBottom w:val="80"/>
          <w:divBdr>
            <w:top w:val="none" w:sz="0" w:space="0" w:color="auto"/>
            <w:left w:val="none" w:sz="0" w:space="0" w:color="auto"/>
            <w:bottom w:val="none" w:sz="0" w:space="0" w:color="auto"/>
            <w:right w:val="none" w:sz="0" w:space="0" w:color="auto"/>
          </w:divBdr>
        </w:div>
        <w:div w:id="234047432">
          <w:marLeft w:val="0"/>
          <w:marRight w:val="0"/>
          <w:marTop w:val="0"/>
          <w:marBottom w:val="80"/>
          <w:divBdr>
            <w:top w:val="none" w:sz="0" w:space="0" w:color="auto"/>
            <w:left w:val="none" w:sz="0" w:space="0" w:color="auto"/>
            <w:bottom w:val="none" w:sz="0" w:space="0" w:color="auto"/>
            <w:right w:val="none" w:sz="0" w:space="0" w:color="auto"/>
          </w:divBdr>
        </w:div>
        <w:div w:id="1867057184">
          <w:marLeft w:val="0"/>
          <w:marRight w:val="0"/>
          <w:marTop w:val="0"/>
          <w:marBottom w:val="80"/>
          <w:divBdr>
            <w:top w:val="none" w:sz="0" w:space="0" w:color="auto"/>
            <w:left w:val="none" w:sz="0" w:space="0" w:color="auto"/>
            <w:bottom w:val="none" w:sz="0" w:space="0" w:color="auto"/>
            <w:right w:val="none" w:sz="0" w:space="0" w:color="auto"/>
          </w:divBdr>
        </w:div>
        <w:div w:id="1235772200">
          <w:marLeft w:val="0"/>
          <w:marRight w:val="0"/>
          <w:marTop w:val="0"/>
          <w:marBottom w:val="80"/>
          <w:divBdr>
            <w:top w:val="none" w:sz="0" w:space="0" w:color="auto"/>
            <w:left w:val="none" w:sz="0" w:space="0" w:color="auto"/>
            <w:bottom w:val="none" w:sz="0" w:space="0" w:color="auto"/>
            <w:right w:val="none" w:sz="0" w:space="0" w:color="auto"/>
          </w:divBdr>
        </w:div>
        <w:div w:id="615213914">
          <w:marLeft w:val="0"/>
          <w:marRight w:val="0"/>
          <w:marTop w:val="0"/>
          <w:marBottom w:val="80"/>
          <w:divBdr>
            <w:top w:val="none" w:sz="0" w:space="0" w:color="auto"/>
            <w:left w:val="none" w:sz="0" w:space="0" w:color="auto"/>
            <w:bottom w:val="none" w:sz="0" w:space="0" w:color="auto"/>
            <w:right w:val="none" w:sz="0" w:space="0" w:color="auto"/>
          </w:divBdr>
        </w:div>
        <w:div w:id="2009599105">
          <w:marLeft w:val="0"/>
          <w:marRight w:val="0"/>
          <w:marTop w:val="0"/>
          <w:marBottom w:val="80"/>
          <w:divBdr>
            <w:top w:val="none" w:sz="0" w:space="0" w:color="auto"/>
            <w:left w:val="none" w:sz="0" w:space="0" w:color="auto"/>
            <w:bottom w:val="none" w:sz="0" w:space="0" w:color="auto"/>
            <w:right w:val="none" w:sz="0" w:space="0" w:color="auto"/>
          </w:divBdr>
        </w:div>
        <w:div w:id="1237596008">
          <w:marLeft w:val="0"/>
          <w:marRight w:val="0"/>
          <w:marTop w:val="0"/>
          <w:marBottom w:val="80"/>
          <w:divBdr>
            <w:top w:val="none" w:sz="0" w:space="0" w:color="auto"/>
            <w:left w:val="none" w:sz="0" w:space="0" w:color="auto"/>
            <w:bottom w:val="none" w:sz="0" w:space="0" w:color="auto"/>
            <w:right w:val="none" w:sz="0" w:space="0" w:color="auto"/>
          </w:divBdr>
        </w:div>
        <w:div w:id="660696133">
          <w:marLeft w:val="0"/>
          <w:marRight w:val="0"/>
          <w:marTop w:val="0"/>
          <w:marBottom w:val="80"/>
          <w:divBdr>
            <w:top w:val="none" w:sz="0" w:space="0" w:color="auto"/>
            <w:left w:val="none" w:sz="0" w:space="0" w:color="auto"/>
            <w:bottom w:val="none" w:sz="0" w:space="0" w:color="auto"/>
            <w:right w:val="none" w:sz="0" w:space="0" w:color="auto"/>
          </w:divBdr>
        </w:div>
        <w:div w:id="898324146">
          <w:marLeft w:val="0"/>
          <w:marRight w:val="0"/>
          <w:marTop w:val="0"/>
          <w:marBottom w:val="80"/>
          <w:divBdr>
            <w:top w:val="none" w:sz="0" w:space="0" w:color="auto"/>
            <w:left w:val="none" w:sz="0" w:space="0" w:color="auto"/>
            <w:bottom w:val="none" w:sz="0" w:space="0" w:color="auto"/>
            <w:right w:val="none" w:sz="0" w:space="0" w:color="auto"/>
          </w:divBdr>
        </w:div>
        <w:div w:id="2101560568">
          <w:marLeft w:val="0"/>
          <w:marRight w:val="0"/>
          <w:marTop w:val="0"/>
          <w:marBottom w:val="80"/>
          <w:divBdr>
            <w:top w:val="none" w:sz="0" w:space="0" w:color="auto"/>
            <w:left w:val="none" w:sz="0" w:space="0" w:color="auto"/>
            <w:bottom w:val="none" w:sz="0" w:space="0" w:color="auto"/>
            <w:right w:val="none" w:sz="0" w:space="0" w:color="auto"/>
          </w:divBdr>
        </w:div>
        <w:div w:id="101343905">
          <w:marLeft w:val="0"/>
          <w:marRight w:val="0"/>
          <w:marTop w:val="0"/>
          <w:marBottom w:val="80"/>
          <w:divBdr>
            <w:top w:val="none" w:sz="0" w:space="0" w:color="auto"/>
            <w:left w:val="none" w:sz="0" w:space="0" w:color="auto"/>
            <w:bottom w:val="none" w:sz="0" w:space="0" w:color="auto"/>
            <w:right w:val="none" w:sz="0" w:space="0" w:color="auto"/>
          </w:divBdr>
        </w:div>
        <w:div w:id="1875850800">
          <w:marLeft w:val="0"/>
          <w:marRight w:val="0"/>
          <w:marTop w:val="0"/>
          <w:marBottom w:val="80"/>
          <w:divBdr>
            <w:top w:val="none" w:sz="0" w:space="0" w:color="auto"/>
            <w:left w:val="none" w:sz="0" w:space="0" w:color="auto"/>
            <w:bottom w:val="none" w:sz="0" w:space="0" w:color="auto"/>
            <w:right w:val="none" w:sz="0" w:space="0" w:color="auto"/>
          </w:divBdr>
        </w:div>
        <w:div w:id="1646740770">
          <w:marLeft w:val="0"/>
          <w:marRight w:val="0"/>
          <w:marTop w:val="0"/>
          <w:marBottom w:val="80"/>
          <w:divBdr>
            <w:top w:val="none" w:sz="0" w:space="0" w:color="auto"/>
            <w:left w:val="none" w:sz="0" w:space="0" w:color="auto"/>
            <w:bottom w:val="none" w:sz="0" w:space="0" w:color="auto"/>
            <w:right w:val="none" w:sz="0" w:space="0" w:color="auto"/>
          </w:divBdr>
        </w:div>
        <w:div w:id="1386484606">
          <w:marLeft w:val="0"/>
          <w:marRight w:val="0"/>
          <w:marTop w:val="0"/>
          <w:marBottom w:val="80"/>
          <w:divBdr>
            <w:top w:val="none" w:sz="0" w:space="0" w:color="auto"/>
            <w:left w:val="none" w:sz="0" w:space="0" w:color="auto"/>
            <w:bottom w:val="none" w:sz="0" w:space="0" w:color="auto"/>
            <w:right w:val="none" w:sz="0" w:space="0" w:color="auto"/>
          </w:divBdr>
        </w:div>
        <w:div w:id="1611205995">
          <w:marLeft w:val="0"/>
          <w:marRight w:val="0"/>
          <w:marTop w:val="0"/>
          <w:marBottom w:val="80"/>
          <w:divBdr>
            <w:top w:val="none" w:sz="0" w:space="0" w:color="auto"/>
            <w:left w:val="none" w:sz="0" w:space="0" w:color="auto"/>
            <w:bottom w:val="none" w:sz="0" w:space="0" w:color="auto"/>
            <w:right w:val="none" w:sz="0" w:space="0" w:color="auto"/>
          </w:divBdr>
        </w:div>
        <w:div w:id="1404139887">
          <w:marLeft w:val="0"/>
          <w:marRight w:val="0"/>
          <w:marTop w:val="0"/>
          <w:marBottom w:val="80"/>
          <w:divBdr>
            <w:top w:val="none" w:sz="0" w:space="0" w:color="auto"/>
            <w:left w:val="none" w:sz="0" w:space="0" w:color="auto"/>
            <w:bottom w:val="none" w:sz="0" w:space="0" w:color="auto"/>
            <w:right w:val="none" w:sz="0" w:space="0" w:color="auto"/>
          </w:divBdr>
        </w:div>
        <w:div w:id="961960786">
          <w:marLeft w:val="0"/>
          <w:marRight w:val="0"/>
          <w:marTop w:val="0"/>
          <w:marBottom w:val="80"/>
          <w:divBdr>
            <w:top w:val="none" w:sz="0" w:space="0" w:color="auto"/>
            <w:left w:val="none" w:sz="0" w:space="0" w:color="auto"/>
            <w:bottom w:val="none" w:sz="0" w:space="0" w:color="auto"/>
            <w:right w:val="none" w:sz="0" w:space="0" w:color="auto"/>
          </w:divBdr>
        </w:div>
        <w:div w:id="2000426118">
          <w:marLeft w:val="0"/>
          <w:marRight w:val="0"/>
          <w:marTop w:val="0"/>
          <w:marBottom w:val="80"/>
          <w:divBdr>
            <w:top w:val="none" w:sz="0" w:space="0" w:color="auto"/>
            <w:left w:val="none" w:sz="0" w:space="0" w:color="auto"/>
            <w:bottom w:val="none" w:sz="0" w:space="0" w:color="auto"/>
            <w:right w:val="none" w:sz="0" w:space="0" w:color="auto"/>
          </w:divBdr>
        </w:div>
        <w:div w:id="1901749411">
          <w:marLeft w:val="0"/>
          <w:marRight w:val="0"/>
          <w:marTop w:val="0"/>
          <w:marBottom w:val="80"/>
          <w:divBdr>
            <w:top w:val="none" w:sz="0" w:space="0" w:color="auto"/>
            <w:left w:val="none" w:sz="0" w:space="0" w:color="auto"/>
            <w:bottom w:val="none" w:sz="0" w:space="0" w:color="auto"/>
            <w:right w:val="none" w:sz="0" w:space="0" w:color="auto"/>
          </w:divBdr>
        </w:div>
        <w:div w:id="1946574921">
          <w:marLeft w:val="0"/>
          <w:marRight w:val="0"/>
          <w:marTop w:val="0"/>
          <w:marBottom w:val="80"/>
          <w:divBdr>
            <w:top w:val="none" w:sz="0" w:space="0" w:color="auto"/>
            <w:left w:val="none" w:sz="0" w:space="0" w:color="auto"/>
            <w:bottom w:val="none" w:sz="0" w:space="0" w:color="auto"/>
            <w:right w:val="none" w:sz="0" w:space="0" w:color="auto"/>
          </w:divBdr>
        </w:div>
        <w:div w:id="1774086145">
          <w:marLeft w:val="0"/>
          <w:marRight w:val="0"/>
          <w:marTop w:val="0"/>
          <w:marBottom w:val="80"/>
          <w:divBdr>
            <w:top w:val="none" w:sz="0" w:space="0" w:color="auto"/>
            <w:left w:val="none" w:sz="0" w:space="0" w:color="auto"/>
            <w:bottom w:val="none" w:sz="0" w:space="0" w:color="auto"/>
            <w:right w:val="none" w:sz="0" w:space="0" w:color="auto"/>
          </w:divBdr>
        </w:div>
        <w:div w:id="329913721">
          <w:marLeft w:val="0"/>
          <w:marRight w:val="0"/>
          <w:marTop w:val="0"/>
          <w:marBottom w:val="80"/>
          <w:divBdr>
            <w:top w:val="none" w:sz="0" w:space="0" w:color="auto"/>
            <w:left w:val="none" w:sz="0" w:space="0" w:color="auto"/>
            <w:bottom w:val="none" w:sz="0" w:space="0" w:color="auto"/>
            <w:right w:val="none" w:sz="0" w:space="0" w:color="auto"/>
          </w:divBdr>
        </w:div>
        <w:div w:id="1060128240">
          <w:marLeft w:val="0"/>
          <w:marRight w:val="0"/>
          <w:marTop w:val="0"/>
          <w:marBottom w:val="80"/>
          <w:divBdr>
            <w:top w:val="none" w:sz="0" w:space="0" w:color="auto"/>
            <w:left w:val="none" w:sz="0" w:space="0" w:color="auto"/>
            <w:bottom w:val="none" w:sz="0" w:space="0" w:color="auto"/>
            <w:right w:val="none" w:sz="0" w:space="0" w:color="auto"/>
          </w:divBdr>
        </w:div>
        <w:div w:id="723680286">
          <w:marLeft w:val="0"/>
          <w:marRight w:val="0"/>
          <w:marTop w:val="0"/>
          <w:marBottom w:val="80"/>
          <w:divBdr>
            <w:top w:val="none" w:sz="0" w:space="0" w:color="auto"/>
            <w:left w:val="none" w:sz="0" w:space="0" w:color="auto"/>
            <w:bottom w:val="none" w:sz="0" w:space="0" w:color="auto"/>
            <w:right w:val="none" w:sz="0" w:space="0" w:color="auto"/>
          </w:divBdr>
        </w:div>
        <w:div w:id="1118991159">
          <w:marLeft w:val="0"/>
          <w:marRight w:val="0"/>
          <w:marTop w:val="0"/>
          <w:marBottom w:val="80"/>
          <w:divBdr>
            <w:top w:val="none" w:sz="0" w:space="0" w:color="auto"/>
            <w:left w:val="none" w:sz="0" w:space="0" w:color="auto"/>
            <w:bottom w:val="none" w:sz="0" w:space="0" w:color="auto"/>
            <w:right w:val="none" w:sz="0" w:space="0" w:color="auto"/>
          </w:divBdr>
        </w:div>
        <w:div w:id="1043556799">
          <w:marLeft w:val="0"/>
          <w:marRight w:val="0"/>
          <w:marTop w:val="0"/>
          <w:marBottom w:val="80"/>
          <w:divBdr>
            <w:top w:val="none" w:sz="0" w:space="0" w:color="auto"/>
            <w:left w:val="none" w:sz="0" w:space="0" w:color="auto"/>
            <w:bottom w:val="none" w:sz="0" w:space="0" w:color="auto"/>
            <w:right w:val="none" w:sz="0" w:space="0" w:color="auto"/>
          </w:divBdr>
        </w:div>
        <w:div w:id="1761635782">
          <w:marLeft w:val="0"/>
          <w:marRight w:val="0"/>
          <w:marTop w:val="0"/>
          <w:marBottom w:val="80"/>
          <w:divBdr>
            <w:top w:val="none" w:sz="0" w:space="0" w:color="auto"/>
            <w:left w:val="none" w:sz="0" w:space="0" w:color="auto"/>
            <w:bottom w:val="none" w:sz="0" w:space="0" w:color="auto"/>
            <w:right w:val="none" w:sz="0" w:space="0" w:color="auto"/>
          </w:divBdr>
        </w:div>
        <w:div w:id="1574319717">
          <w:marLeft w:val="0"/>
          <w:marRight w:val="0"/>
          <w:marTop w:val="0"/>
          <w:marBottom w:val="80"/>
          <w:divBdr>
            <w:top w:val="none" w:sz="0" w:space="0" w:color="auto"/>
            <w:left w:val="none" w:sz="0" w:space="0" w:color="auto"/>
            <w:bottom w:val="none" w:sz="0" w:space="0" w:color="auto"/>
            <w:right w:val="none" w:sz="0" w:space="0" w:color="auto"/>
          </w:divBdr>
        </w:div>
        <w:div w:id="1315720800">
          <w:marLeft w:val="0"/>
          <w:marRight w:val="0"/>
          <w:marTop w:val="0"/>
          <w:marBottom w:val="80"/>
          <w:divBdr>
            <w:top w:val="none" w:sz="0" w:space="0" w:color="auto"/>
            <w:left w:val="none" w:sz="0" w:space="0" w:color="auto"/>
            <w:bottom w:val="none" w:sz="0" w:space="0" w:color="auto"/>
            <w:right w:val="none" w:sz="0" w:space="0" w:color="auto"/>
          </w:divBdr>
        </w:div>
        <w:div w:id="1606381510">
          <w:marLeft w:val="0"/>
          <w:marRight w:val="0"/>
          <w:marTop w:val="0"/>
          <w:marBottom w:val="80"/>
          <w:divBdr>
            <w:top w:val="none" w:sz="0" w:space="0" w:color="auto"/>
            <w:left w:val="none" w:sz="0" w:space="0" w:color="auto"/>
            <w:bottom w:val="none" w:sz="0" w:space="0" w:color="auto"/>
            <w:right w:val="none" w:sz="0" w:space="0" w:color="auto"/>
          </w:divBdr>
        </w:div>
        <w:div w:id="668409182">
          <w:marLeft w:val="0"/>
          <w:marRight w:val="0"/>
          <w:marTop w:val="0"/>
          <w:marBottom w:val="80"/>
          <w:divBdr>
            <w:top w:val="none" w:sz="0" w:space="0" w:color="auto"/>
            <w:left w:val="none" w:sz="0" w:space="0" w:color="auto"/>
            <w:bottom w:val="none" w:sz="0" w:space="0" w:color="auto"/>
            <w:right w:val="none" w:sz="0" w:space="0" w:color="auto"/>
          </w:divBdr>
        </w:div>
        <w:div w:id="978195277">
          <w:marLeft w:val="0"/>
          <w:marRight w:val="0"/>
          <w:marTop w:val="0"/>
          <w:marBottom w:val="80"/>
          <w:divBdr>
            <w:top w:val="none" w:sz="0" w:space="0" w:color="auto"/>
            <w:left w:val="none" w:sz="0" w:space="0" w:color="auto"/>
            <w:bottom w:val="none" w:sz="0" w:space="0" w:color="auto"/>
            <w:right w:val="none" w:sz="0" w:space="0" w:color="auto"/>
          </w:divBdr>
        </w:div>
        <w:div w:id="15348425">
          <w:marLeft w:val="0"/>
          <w:marRight w:val="0"/>
          <w:marTop w:val="0"/>
          <w:marBottom w:val="80"/>
          <w:divBdr>
            <w:top w:val="none" w:sz="0" w:space="0" w:color="auto"/>
            <w:left w:val="none" w:sz="0" w:space="0" w:color="auto"/>
            <w:bottom w:val="none" w:sz="0" w:space="0" w:color="auto"/>
            <w:right w:val="none" w:sz="0" w:space="0" w:color="auto"/>
          </w:divBdr>
        </w:div>
        <w:div w:id="1624731727">
          <w:marLeft w:val="0"/>
          <w:marRight w:val="0"/>
          <w:marTop w:val="0"/>
          <w:marBottom w:val="80"/>
          <w:divBdr>
            <w:top w:val="none" w:sz="0" w:space="0" w:color="auto"/>
            <w:left w:val="none" w:sz="0" w:space="0" w:color="auto"/>
            <w:bottom w:val="none" w:sz="0" w:space="0" w:color="auto"/>
            <w:right w:val="none" w:sz="0" w:space="0" w:color="auto"/>
          </w:divBdr>
        </w:div>
        <w:div w:id="520969683">
          <w:marLeft w:val="0"/>
          <w:marRight w:val="0"/>
          <w:marTop w:val="0"/>
          <w:marBottom w:val="80"/>
          <w:divBdr>
            <w:top w:val="none" w:sz="0" w:space="0" w:color="auto"/>
            <w:left w:val="none" w:sz="0" w:space="0" w:color="auto"/>
            <w:bottom w:val="none" w:sz="0" w:space="0" w:color="auto"/>
            <w:right w:val="none" w:sz="0" w:space="0" w:color="auto"/>
          </w:divBdr>
        </w:div>
        <w:div w:id="407927279">
          <w:marLeft w:val="0"/>
          <w:marRight w:val="0"/>
          <w:marTop w:val="0"/>
          <w:marBottom w:val="80"/>
          <w:divBdr>
            <w:top w:val="none" w:sz="0" w:space="0" w:color="auto"/>
            <w:left w:val="none" w:sz="0" w:space="0" w:color="auto"/>
            <w:bottom w:val="none" w:sz="0" w:space="0" w:color="auto"/>
            <w:right w:val="none" w:sz="0" w:space="0" w:color="auto"/>
          </w:divBdr>
        </w:div>
        <w:div w:id="1721904434">
          <w:marLeft w:val="0"/>
          <w:marRight w:val="0"/>
          <w:marTop w:val="0"/>
          <w:marBottom w:val="80"/>
          <w:divBdr>
            <w:top w:val="none" w:sz="0" w:space="0" w:color="auto"/>
            <w:left w:val="none" w:sz="0" w:space="0" w:color="auto"/>
            <w:bottom w:val="none" w:sz="0" w:space="0" w:color="auto"/>
            <w:right w:val="none" w:sz="0" w:space="0" w:color="auto"/>
          </w:divBdr>
        </w:div>
        <w:div w:id="1988971803">
          <w:marLeft w:val="0"/>
          <w:marRight w:val="0"/>
          <w:marTop w:val="0"/>
          <w:marBottom w:val="80"/>
          <w:divBdr>
            <w:top w:val="none" w:sz="0" w:space="0" w:color="auto"/>
            <w:left w:val="none" w:sz="0" w:space="0" w:color="auto"/>
            <w:bottom w:val="none" w:sz="0" w:space="0" w:color="auto"/>
            <w:right w:val="none" w:sz="0" w:space="0" w:color="auto"/>
          </w:divBdr>
        </w:div>
        <w:div w:id="918094799">
          <w:marLeft w:val="0"/>
          <w:marRight w:val="0"/>
          <w:marTop w:val="0"/>
          <w:marBottom w:val="80"/>
          <w:divBdr>
            <w:top w:val="none" w:sz="0" w:space="0" w:color="auto"/>
            <w:left w:val="none" w:sz="0" w:space="0" w:color="auto"/>
            <w:bottom w:val="none" w:sz="0" w:space="0" w:color="auto"/>
            <w:right w:val="none" w:sz="0" w:space="0" w:color="auto"/>
          </w:divBdr>
        </w:div>
        <w:div w:id="491062550">
          <w:marLeft w:val="0"/>
          <w:marRight w:val="0"/>
          <w:marTop w:val="0"/>
          <w:marBottom w:val="80"/>
          <w:divBdr>
            <w:top w:val="none" w:sz="0" w:space="0" w:color="auto"/>
            <w:left w:val="none" w:sz="0" w:space="0" w:color="auto"/>
            <w:bottom w:val="none" w:sz="0" w:space="0" w:color="auto"/>
            <w:right w:val="none" w:sz="0" w:space="0" w:color="auto"/>
          </w:divBdr>
        </w:div>
        <w:div w:id="463541539">
          <w:marLeft w:val="0"/>
          <w:marRight w:val="0"/>
          <w:marTop w:val="0"/>
          <w:marBottom w:val="80"/>
          <w:divBdr>
            <w:top w:val="none" w:sz="0" w:space="0" w:color="auto"/>
            <w:left w:val="none" w:sz="0" w:space="0" w:color="auto"/>
            <w:bottom w:val="none" w:sz="0" w:space="0" w:color="auto"/>
            <w:right w:val="none" w:sz="0" w:space="0" w:color="auto"/>
          </w:divBdr>
        </w:div>
        <w:div w:id="1593736187">
          <w:marLeft w:val="0"/>
          <w:marRight w:val="0"/>
          <w:marTop w:val="0"/>
          <w:marBottom w:val="80"/>
          <w:divBdr>
            <w:top w:val="none" w:sz="0" w:space="0" w:color="auto"/>
            <w:left w:val="none" w:sz="0" w:space="0" w:color="auto"/>
            <w:bottom w:val="none" w:sz="0" w:space="0" w:color="auto"/>
            <w:right w:val="none" w:sz="0" w:space="0" w:color="auto"/>
          </w:divBdr>
        </w:div>
        <w:div w:id="2066831944">
          <w:marLeft w:val="0"/>
          <w:marRight w:val="0"/>
          <w:marTop w:val="0"/>
          <w:marBottom w:val="80"/>
          <w:divBdr>
            <w:top w:val="none" w:sz="0" w:space="0" w:color="auto"/>
            <w:left w:val="none" w:sz="0" w:space="0" w:color="auto"/>
            <w:bottom w:val="none" w:sz="0" w:space="0" w:color="auto"/>
            <w:right w:val="none" w:sz="0" w:space="0" w:color="auto"/>
          </w:divBdr>
        </w:div>
        <w:div w:id="205455367">
          <w:marLeft w:val="0"/>
          <w:marRight w:val="0"/>
          <w:marTop w:val="0"/>
          <w:marBottom w:val="80"/>
          <w:divBdr>
            <w:top w:val="none" w:sz="0" w:space="0" w:color="auto"/>
            <w:left w:val="none" w:sz="0" w:space="0" w:color="auto"/>
            <w:bottom w:val="none" w:sz="0" w:space="0" w:color="auto"/>
            <w:right w:val="none" w:sz="0" w:space="0" w:color="auto"/>
          </w:divBdr>
        </w:div>
        <w:div w:id="292253325">
          <w:marLeft w:val="0"/>
          <w:marRight w:val="0"/>
          <w:marTop w:val="0"/>
          <w:marBottom w:val="80"/>
          <w:divBdr>
            <w:top w:val="none" w:sz="0" w:space="0" w:color="auto"/>
            <w:left w:val="none" w:sz="0" w:space="0" w:color="auto"/>
            <w:bottom w:val="none" w:sz="0" w:space="0" w:color="auto"/>
            <w:right w:val="none" w:sz="0" w:space="0" w:color="auto"/>
          </w:divBdr>
        </w:div>
        <w:div w:id="1007707854">
          <w:marLeft w:val="0"/>
          <w:marRight w:val="0"/>
          <w:marTop w:val="0"/>
          <w:marBottom w:val="80"/>
          <w:divBdr>
            <w:top w:val="none" w:sz="0" w:space="0" w:color="auto"/>
            <w:left w:val="none" w:sz="0" w:space="0" w:color="auto"/>
            <w:bottom w:val="none" w:sz="0" w:space="0" w:color="auto"/>
            <w:right w:val="none" w:sz="0" w:space="0" w:color="auto"/>
          </w:divBdr>
        </w:div>
        <w:div w:id="338701384">
          <w:marLeft w:val="0"/>
          <w:marRight w:val="0"/>
          <w:marTop w:val="0"/>
          <w:marBottom w:val="80"/>
          <w:divBdr>
            <w:top w:val="none" w:sz="0" w:space="0" w:color="auto"/>
            <w:left w:val="none" w:sz="0" w:space="0" w:color="auto"/>
            <w:bottom w:val="none" w:sz="0" w:space="0" w:color="auto"/>
            <w:right w:val="none" w:sz="0" w:space="0" w:color="auto"/>
          </w:divBdr>
        </w:div>
        <w:div w:id="1520239162">
          <w:marLeft w:val="0"/>
          <w:marRight w:val="0"/>
          <w:marTop w:val="0"/>
          <w:marBottom w:val="80"/>
          <w:divBdr>
            <w:top w:val="none" w:sz="0" w:space="0" w:color="auto"/>
            <w:left w:val="none" w:sz="0" w:space="0" w:color="auto"/>
            <w:bottom w:val="none" w:sz="0" w:space="0" w:color="auto"/>
            <w:right w:val="none" w:sz="0" w:space="0" w:color="auto"/>
          </w:divBdr>
        </w:div>
        <w:div w:id="1858888852">
          <w:marLeft w:val="0"/>
          <w:marRight w:val="0"/>
          <w:marTop w:val="0"/>
          <w:marBottom w:val="80"/>
          <w:divBdr>
            <w:top w:val="none" w:sz="0" w:space="0" w:color="auto"/>
            <w:left w:val="none" w:sz="0" w:space="0" w:color="auto"/>
            <w:bottom w:val="none" w:sz="0" w:space="0" w:color="auto"/>
            <w:right w:val="none" w:sz="0" w:space="0" w:color="auto"/>
          </w:divBdr>
        </w:div>
        <w:div w:id="942103963">
          <w:marLeft w:val="0"/>
          <w:marRight w:val="0"/>
          <w:marTop w:val="0"/>
          <w:marBottom w:val="80"/>
          <w:divBdr>
            <w:top w:val="none" w:sz="0" w:space="0" w:color="auto"/>
            <w:left w:val="none" w:sz="0" w:space="0" w:color="auto"/>
            <w:bottom w:val="none" w:sz="0" w:space="0" w:color="auto"/>
            <w:right w:val="none" w:sz="0" w:space="0" w:color="auto"/>
          </w:divBdr>
        </w:div>
        <w:div w:id="361594574">
          <w:marLeft w:val="0"/>
          <w:marRight w:val="0"/>
          <w:marTop w:val="0"/>
          <w:marBottom w:val="80"/>
          <w:divBdr>
            <w:top w:val="none" w:sz="0" w:space="0" w:color="auto"/>
            <w:left w:val="none" w:sz="0" w:space="0" w:color="auto"/>
            <w:bottom w:val="none" w:sz="0" w:space="0" w:color="auto"/>
            <w:right w:val="none" w:sz="0" w:space="0" w:color="auto"/>
          </w:divBdr>
        </w:div>
        <w:div w:id="1376655875">
          <w:marLeft w:val="0"/>
          <w:marRight w:val="0"/>
          <w:marTop w:val="0"/>
          <w:marBottom w:val="80"/>
          <w:divBdr>
            <w:top w:val="none" w:sz="0" w:space="0" w:color="auto"/>
            <w:left w:val="none" w:sz="0" w:space="0" w:color="auto"/>
            <w:bottom w:val="none" w:sz="0" w:space="0" w:color="auto"/>
            <w:right w:val="none" w:sz="0" w:space="0" w:color="auto"/>
          </w:divBdr>
        </w:div>
        <w:div w:id="1991984465">
          <w:marLeft w:val="0"/>
          <w:marRight w:val="0"/>
          <w:marTop w:val="0"/>
          <w:marBottom w:val="80"/>
          <w:divBdr>
            <w:top w:val="none" w:sz="0" w:space="0" w:color="auto"/>
            <w:left w:val="none" w:sz="0" w:space="0" w:color="auto"/>
            <w:bottom w:val="none" w:sz="0" w:space="0" w:color="auto"/>
            <w:right w:val="none" w:sz="0" w:space="0" w:color="auto"/>
          </w:divBdr>
        </w:div>
        <w:div w:id="1652713555">
          <w:marLeft w:val="0"/>
          <w:marRight w:val="0"/>
          <w:marTop w:val="0"/>
          <w:marBottom w:val="80"/>
          <w:divBdr>
            <w:top w:val="none" w:sz="0" w:space="0" w:color="auto"/>
            <w:left w:val="none" w:sz="0" w:space="0" w:color="auto"/>
            <w:bottom w:val="none" w:sz="0" w:space="0" w:color="auto"/>
            <w:right w:val="none" w:sz="0" w:space="0" w:color="auto"/>
          </w:divBdr>
        </w:div>
        <w:div w:id="1905599509">
          <w:marLeft w:val="0"/>
          <w:marRight w:val="0"/>
          <w:marTop w:val="0"/>
          <w:marBottom w:val="80"/>
          <w:divBdr>
            <w:top w:val="none" w:sz="0" w:space="0" w:color="auto"/>
            <w:left w:val="none" w:sz="0" w:space="0" w:color="auto"/>
            <w:bottom w:val="none" w:sz="0" w:space="0" w:color="auto"/>
            <w:right w:val="none" w:sz="0" w:space="0" w:color="auto"/>
          </w:divBdr>
        </w:div>
        <w:div w:id="1582834025">
          <w:marLeft w:val="0"/>
          <w:marRight w:val="0"/>
          <w:marTop w:val="0"/>
          <w:marBottom w:val="80"/>
          <w:divBdr>
            <w:top w:val="none" w:sz="0" w:space="0" w:color="auto"/>
            <w:left w:val="none" w:sz="0" w:space="0" w:color="auto"/>
            <w:bottom w:val="none" w:sz="0" w:space="0" w:color="auto"/>
            <w:right w:val="none" w:sz="0" w:space="0" w:color="auto"/>
          </w:divBdr>
        </w:div>
        <w:div w:id="977104631">
          <w:marLeft w:val="0"/>
          <w:marRight w:val="0"/>
          <w:marTop w:val="0"/>
          <w:marBottom w:val="80"/>
          <w:divBdr>
            <w:top w:val="none" w:sz="0" w:space="0" w:color="auto"/>
            <w:left w:val="none" w:sz="0" w:space="0" w:color="auto"/>
            <w:bottom w:val="none" w:sz="0" w:space="0" w:color="auto"/>
            <w:right w:val="none" w:sz="0" w:space="0" w:color="auto"/>
          </w:divBdr>
        </w:div>
        <w:div w:id="517932067">
          <w:marLeft w:val="0"/>
          <w:marRight w:val="0"/>
          <w:marTop w:val="0"/>
          <w:marBottom w:val="80"/>
          <w:divBdr>
            <w:top w:val="none" w:sz="0" w:space="0" w:color="auto"/>
            <w:left w:val="none" w:sz="0" w:space="0" w:color="auto"/>
            <w:bottom w:val="none" w:sz="0" w:space="0" w:color="auto"/>
            <w:right w:val="none" w:sz="0" w:space="0" w:color="auto"/>
          </w:divBdr>
        </w:div>
        <w:div w:id="1165777674">
          <w:marLeft w:val="0"/>
          <w:marRight w:val="0"/>
          <w:marTop w:val="0"/>
          <w:marBottom w:val="80"/>
          <w:divBdr>
            <w:top w:val="none" w:sz="0" w:space="0" w:color="auto"/>
            <w:left w:val="none" w:sz="0" w:space="0" w:color="auto"/>
            <w:bottom w:val="none" w:sz="0" w:space="0" w:color="auto"/>
            <w:right w:val="none" w:sz="0" w:space="0" w:color="auto"/>
          </w:divBdr>
        </w:div>
        <w:div w:id="815682538">
          <w:marLeft w:val="0"/>
          <w:marRight w:val="0"/>
          <w:marTop w:val="0"/>
          <w:marBottom w:val="80"/>
          <w:divBdr>
            <w:top w:val="none" w:sz="0" w:space="0" w:color="auto"/>
            <w:left w:val="none" w:sz="0" w:space="0" w:color="auto"/>
            <w:bottom w:val="none" w:sz="0" w:space="0" w:color="auto"/>
            <w:right w:val="none" w:sz="0" w:space="0" w:color="auto"/>
          </w:divBdr>
        </w:div>
        <w:div w:id="1464543971">
          <w:marLeft w:val="0"/>
          <w:marRight w:val="0"/>
          <w:marTop w:val="0"/>
          <w:marBottom w:val="80"/>
          <w:divBdr>
            <w:top w:val="none" w:sz="0" w:space="0" w:color="auto"/>
            <w:left w:val="none" w:sz="0" w:space="0" w:color="auto"/>
            <w:bottom w:val="none" w:sz="0" w:space="0" w:color="auto"/>
            <w:right w:val="none" w:sz="0" w:space="0" w:color="auto"/>
          </w:divBdr>
        </w:div>
        <w:div w:id="1801924018">
          <w:marLeft w:val="0"/>
          <w:marRight w:val="0"/>
          <w:marTop w:val="0"/>
          <w:marBottom w:val="80"/>
          <w:divBdr>
            <w:top w:val="none" w:sz="0" w:space="0" w:color="auto"/>
            <w:left w:val="none" w:sz="0" w:space="0" w:color="auto"/>
            <w:bottom w:val="none" w:sz="0" w:space="0" w:color="auto"/>
            <w:right w:val="none" w:sz="0" w:space="0" w:color="auto"/>
          </w:divBdr>
        </w:div>
        <w:div w:id="500045426">
          <w:marLeft w:val="0"/>
          <w:marRight w:val="0"/>
          <w:marTop w:val="0"/>
          <w:marBottom w:val="80"/>
          <w:divBdr>
            <w:top w:val="none" w:sz="0" w:space="0" w:color="auto"/>
            <w:left w:val="none" w:sz="0" w:space="0" w:color="auto"/>
            <w:bottom w:val="none" w:sz="0" w:space="0" w:color="auto"/>
            <w:right w:val="none" w:sz="0" w:space="0" w:color="auto"/>
          </w:divBdr>
        </w:div>
        <w:div w:id="843545682">
          <w:marLeft w:val="0"/>
          <w:marRight w:val="0"/>
          <w:marTop w:val="0"/>
          <w:marBottom w:val="80"/>
          <w:divBdr>
            <w:top w:val="none" w:sz="0" w:space="0" w:color="auto"/>
            <w:left w:val="none" w:sz="0" w:space="0" w:color="auto"/>
            <w:bottom w:val="none" w:sz="0" w:space="0" w:color="auto"/>
            <w:right w:val="none" w:sz="0" w:space="0" w:color="auto"/>
          </w:divBdr>
        </w:div>
        <w:div w:id="12810411">
          <w:marLeft w:val="0"/>
          <w:marRight w:val="0"/>
          <w:marTop w:val="0"/>
          <w:marBottom w:val="80"/>
          <w:divBdr>
            <w:top w:val="none" w:sz="0" w:space="0" w:color="auto"/>
            <w:left w:val="none" w:sz="0" w:space="0" w:color="auto"/>
            <w:bottom w:val="none" w:sz="0" w:space="0" w:color="auto"/>
            <w:right w:val="none" w:sz="0" w:space="0" w:color="auto"/>
          </w:divBdr>
        </w:div>
        <w:div w:id="1911190009">
          <w:marLeft w:val="0"/>
          <w:marRight w:val="0"/>
          <w:marTop w:val="0"/>
          <w:marBottom w:val="80"/>
          <w:divBdr>
            <w:top w:val="none" w:sz="0" w:space="0" w:color="auto"/>
            <w:left w:val="none" w:sz="0" w:space="0" w:color="auto"/>
            <w:bottom w:val="none" w:sz="0" w:space="0" w:color="auto"/>
            <w:right w:val="none" w:sz="0" w:space="0" w:color="auto"/>
          </w:divBdr>
        </w:div>
        <w:div w:id="285625170">
          <w:marLeft w:val="0"/>
          <w:marRight w:val="0"/>
          <w:marTop w:val="0"/>
          <w:marBottom w:val="80"/>
          <w:divBdr>
            <w:top w:val="none" w:sz="0" w:space="0" w:color="auto"/>
            <w:left w:val="none" w:sz="0" w:space="0" w:color="auto"/>
            <w:bottom w:val="none" w:sz="0" w:space="0" w:color="auto"/>
            <w:right w:val="none" w:sz="0" w:space="0" w:color="auto"/>
          </w:divBdr>
        </w:div>
        <w:div w:id="895824380">
          <w:marLeft w:val="0"/>
          <w:marRight w:val="0"/>
          <w:marTop w:val="0"/>
          <w:marBottom w:val="80"/>
          <w:divBdr>
            <w:top w:val="none" w:sz="0" w:space="0" w:color="auto"/>
            <w:left w:val="none" w:sz="0" w:space="0" w:color="auto"/>
            <w:bottom w:val="none" w:sz="0" w:space="0" w:color="auto"/>
            <w:right w:val="none" w:sz="0" w:space="0" w:color="auto"/>
          </w:divBdr>
        </w:div>
        <w:div w:id="930552364">
          <w:marLeft w:val="0"/>
          <w:marRight w:val="0"/>
          <w:marTop w:val="0"/>
          <w:marBottom w:val="80"/>
          <w:divBdr>
            <w:top w:val="none" w:sz="0" w:space="0" w:color="auto"/>
            <w:left w:val="none" w:sz="0" w:space="0" w:color="auto"/>
            <w:bottom w:val="none" w:sz="0" w:space="0" w:color="auto"/>
            <w:right w:val="none" w:sz="0" w:space="0" w:color="auto"/>
          </w:divBdr>
        </w:div>
        <w:div w:id="173765110">
          <w:marLeft w:val="0"/>
          <w:marRight w:val="0"/>
          <w:marTop w:val="0"/>
          <w:marBottom w:val="80"/>
          <w:divBdr>
            <w:top w:val="none" w:sz="0" w:space="0" w:color="auto"/>
            <w:left w:val="none" w:sz="0" w:space="0" w:color="auto"/>
            <w:bottom w:val="none" w:sz="0" w:space="0" w:color="auto"/>
            <w:right w:val="none" w:sz="0" w:space="0" w:color="auto"/>
          </w:divBdr>
        </w:div>
        <w:div w:id="401559487">
          <w:marLeft w:val="0"/>
          <w:marRight w:val="0"/>
          <w:marTop w:val="0"/>
          <w:marBottom w:val="80"/>
          <w:divBdr>
            <w:top w:val="none" w:sz="0" w:space="0" w:color="auto"/>
            <w:left w:val="none" w:sz="0" w:space="0" w:color="auto"/>
            <w:bottom w:val="none" w:sz="0" w:space="0" w:color="auto"/>
            <w:right w:val="none" w:sz="0" w:space="0" w:color="auto"/>
          </w:divBdr>
        </w:div>
        <w:div w:id="1752965710">
          <w:marLeft w:val="0"/>
          <w:marRight w:val="0"/>
          <w:marTop w:val="0"/>
          <w:marBottom w:val="80"/>
          <w:divBdr>
            <w:top w:val="none" w:sz="0" w:space="0" w:color="auto"/>
            <w:left w:val="none" w:sz="0" w:space="0" w:color="auto"/>
            <w:bottom w:val="none" w:sz="0" w:space="0" w:color="auto"/>
            <w:right w:val="none" w:sz="0" w:space="0" w:color="auto"/>
          </w:divBdr>
        </w:div>
        <w:div w:id="563494611">
          <w:marLeft w:val="0"/>
          <w:marRight w:val="0"/>
          <w:marTop w:val="0"/>
          <w:marBottom w:val="80"/>
          <w:divBdr>
            <w:top w:val="none" w:sz="0" w:space="0" w:color="auto"/>
            <w:left w:val="none" w:sz="0" w:space="0" w:color="auto"/>
            <w:bottom w:val="none" w:sz="0" w:space="0" w:color="auto"/>
            <w:right w:val="none" w:sz="0" w:space="0" w:color="auto"/>
          </w:divBdr>
        </w:div>
        <w:div w:id="1319043227">
          <w:marLeft w:val="0"/>
          <w:marRight w:val="0"/>
          <w:marTop w:val="0"/>
          <w:marBottom w:val="80"/>
          <w:divBdr>
            <w:top w:val="none" w:sz="0" w:space="0" w:color="auto"/>
            <w:left w:val="none" w:sz="0" w:space="0" w:color="auto"/>
            <w:bottom w:val="none" w:sz="0" w:space="0" w:color="auto"/>
            <w:right w:val="none" w:sz="0" w:space="0" w:color="auto"/>
          </w:divBdr>
        </w:div>
        <w:div w:id="1092046695">
          <w:marLeft w:val="0"/>
          <w:marRight w:val="0"/>
          <w:marTop w:val="0"/>
          <w:marBottom w:val="80"/>
          <w:divBdr>
            <w:top w:val="none" w:sz="0" w:space="0" w:color="auto"/>
            <w:left w:val="none" w:sz="0" w:space="0" w:color="auto"/>
            <w:bottom w:val="none" w:sz="0" w:space="0" w:color="auto"/>
            <w:right w:val="none" w:sz="0" w:space="0" w:color="auto"/>
          </w:divBdr>
        </w:div>
        <w:div w:id="1039665736">
          <w:marLeft w:val="0"/>
          <w:marRight w:val="0"/>
          <w:marTop w:val="0"/>
          <w:marBottom w:val="80"/>
          <w:divBdr>
            <w:top w:val="none" w:sz="0" w:space="0" w:color="auto"/>
            <w:left w:val="none" w:sz="0" w:space="0" w:color="auto"/>
            <w:bottom w:val="none" w:sz="0" w:space="0" w:color="auto"/>
            <w:right w:val="none" w:sz="0" w:space="0" w:color="auto"/>
          </w:divBdr>
        </w:div>
        <w:div w:id="69159100">
          <w:marLeft w:val="0"/>
          <w:marRight w:val="0"/>
          <w:marTop w:val="0"/>
          <w:marBottom w:val="80"/>
          <w:divBdr>
            <w:top w:val="none" w:sz="0" w:space="0" w:color="auto"/>
            <w:left w:val="none" w:sz="0" w:space="0" w:color="auto"/>
            <w:bottom w:val="none" w:sz="0" w:space="0" w:color="auto"/>
            <w:right w:val="none" w:sz="0" w:space="0" w:color="auto"/>
          </w:divBdr>
        </w:div>
        <w:div w:id="29764081">
          <w:marLeft w:val="0"/>
          <w:marRight w:val="0"/>
          <w:marTop w:val="0"/>
          <w:marBottom w:val="80"/>
          <w:divBdr>
            <w:top w:val="none" w:sz="0" w:space="0" w:color="auto"/>
            <w:left w:val="none" w:sz="0" w:space="0" w:color="auto"/>
            <w:bottom w:val="none" w:sz="0" w:space="0" w:color="auto"/>
            <w:right w:val="none" w:sz="0" w:space="0" w:color="auto"/>
          </w:divBdr>
        </w:div>
        <w:div w:id="383871627">
          <w:marLeft w:val="0"/>
          <w:marRight w:val="0"/>
          <w:marTop w:val="0"/>
          <w:marBottom w:val="80"/>
          <w:divBdr>
            <w:top w:val="none" w:sz="0" w:space="0" w:color="auto"/>
            <w:left w:val="none" w:sz="0" w:space="0" w:color="auto"/>
            <w:bottom w:val="none" w:sz="0" w:space="0" w:color="auto"/>
            <w:right w:val="none" w:sz="0" w:space="0" w:color="auto"/>
          </w:divBdr>
        </w:div>
        <w:div w:id="228542695">
          <w:marLeft w:val="0"/>
          <w:marRight w:val="0"/>
          <w:marTop w:val="0"/>
          <w:marBottom w:val="80"/>
          <w:divBdr>
            <w:top w:val="none" w:sz="0" w:space="0" w:color="auto"/>
            <w:left w:val="none" w:sz="0" w:space="0" w:color="auto"/>
            <w:bottom w:val="none" w:sz="0" w:space="0" w:color="auto"/>
            <w:right w:val="none" w:sz="0" w:space="0" w:color="auto"/>
          </w:divBdr>
        </w:div>
        <w:div w:id="1640187748">
          <w:marLeft w:val="0"/>
          <w:marRight w:val="0"/>
          <w:marTop w:val="0"/>
          <w:marBottom w:val="80"/>
          <w:divBdr>
            <w:top w:val="none" w:sz="0" w:space="0" w:color="auto"/>
            <w:left w:val="none" w:sz="0" w:space="0" w:color="auto"/>
            <w:bottom w:val="none" w:sz="0" w:space="0" w:color="auto"/>
            <w:right w:val="none" w:sz="0" w:space="0" w:color="auto"/>
          </w:divBdr>
        </w:div>
        <w:div w:id="1752660863">
          <w:marLeft w:val="0"/>
          <w:marRight w:val="0"/>
          <w:marTop w:val="0"/>
          <w:marBottom w:val="80"/>
          <w:divBdr>
            <w:top w:val="none" w:sz="0" w:space="0" w:color="auto"/>
            <w:left w:val="none" w:sz="0" w:space="0" w:color="auto"/>
            <w:bottom w:val="none" w:sz="0" w:space="0" w:color="auto"/>
            <w:right w:val="none" w:sz="0" w:space="0" w:color="auto"/>
          </w:divBdr>
        </w:div>
        <w:div w:id="1773359255">
          <w:marLeft w:val="0"/>
          <w:marRight w:val="0"/>
          <w:marTop w:val="0"/>
          <w:marBottom w:val="80"/>
          <w:divBdr>
            <w:top w:val="none" w:sz="0" w:space="0" w:color="auto"/>
            <w:left w:val="none" w:sz="0" w:space="0" w:color="auto"/>
            <w:bottom w:val="none" w:sz="0" w:space="0" w:color="auto"/>
            <w:right w:val="none" w:sz="0" w:space="0" w:color="auto"/>
          </w:divBdr>
        </w:div>
        <w:div w:id="1244223821">
          <w:marLeft w:val="0"/>
          <w:marRight w:val="0"/>
          <w:marTop w:val="0"/>
          <w:marBottom w:val="80"/>
          <w:divBdr>
            <w:top w:val="none" w:sz="0" w:space="0" w:color="auto"/>
            <w:left w:val="none" w:sz="0" w:space="0" w:color="auto"/>
            <w:bottom w:val="none" w:sz="0" w:space="0" w:color="auto"/>
            <w:right w:val="none" w:sz="0" w:space="0" w:color="auto"/>
          </w:divBdr>
        </w:div>
        <w:div w:id="71707652">
          <w:marLeft w:val="0"/>
          <w:marRight w:val="0"/>
          <w:marTop w:val="0"/>
          <w:marBottom w:val="80"/>
          <w:divBdr>
            <w:top w:val="none" w:sz="0" w:space="0" w:color="auto"/>
            <w:left w:val="none" w:sz="0" w:space="0" w:color="auto"/>
            <w:bottom w:val="none" w:sz="0" w:space="0" w:color="auto"/>
            <w:right w:val="none" w:sz="0" w:space="0" w:color="auto"/>
          </w:divBdr>
        </w:div>
        <w:div w:id="528881124">
          <w:marLeft w:val="0"/>
          <w:marRight w:val="0"/>
          <w:marTop w:val="0"/>
          <w:marBottom w:val="80"/>
          <w:divBdr>
            <w:top w:val="none" w:sz="0" w:space="0" w:color="auto"/>
            <w:left w:val="none" w:sz="0" w:space="0" w:color="auto"/>
            <w:bottom w:val="none" w:sz="0" w:space="0" w:color="auto"/>
            <w:right w:val="none" w:sz="0" w:space="0" w:color="auto"/>
          </w:divBdr>
        </w:div>
        <w:div w:id="1763063158">
          <w:marLeft w:val="0"/>
          <w:marRight w:val="0"/>
          <w:marTop w:val="0"/>
          <w:marBottom w:val="80"/>
          <w:divBdr>
            <w:top w:val="none" w:sz="0" w:space="0" w:color="auto"/>
            <w:left w:val="none" w:sz="0" w:space="0" w:color="auto"/>
            <w:bottom w:val="none" w:sz="0" w:space="0" w:color="auto"/>
            <w:right w:val="none" w:sz="0" w:space="0" w:color="auto"/>
          </w:divBdr>
        </w:div>
        <w:div w:id="1968319754">
          <w:marLeft w:val="0"/>
          <w:marRight w:val="0"/>
          <w:marTop w:val="0"/>
          <w:marBottom w:val="80"/>
          <w:divBdr>
            <w:top w:val="none" w:sz="0" w:space="0" w:color="auto"/>
            <w:left w:val="none" w:sz="0" w:space="0" w:color="auto"/>
            <w:bottom w:val="none" w:sz="0" w:space="0" w:color="auto"/>
            <w:right w:val="none" w:sz="0" w:space="0" w:color="auto"/>
          </w:divBdr>
        </w:div>
        <w:div w:id="1981110706">
          <w:marLeft w:val="0"/>
          <w:marRight w:val="0"/>
          <w:marTop w:val="0"/>
          <w:marBottom w:val="80"/>
          <w:divBdr>
            <w:top w:val="none" w:sz="0" w:space="0" w:color="auto"/>
            <w:left w:val="none" w:sz="0" w:space="0" w:color="auto"/>
            <w:bottom w:val="none" w:sz="0" w:space="0" w:color="auto"/>
            <w:right w:val="none" w:sz="0" w:space="0" w:color="auto"/>
          </w:divBdr>
        </w:div>
        <w:div w:id="769155352">
          <w:marLeft w:val="0"/>
          <w:marRight w:val="0"/>
          <w:marTop w:val="0"/>
          <w:marBottom w:val="80"/>
          <w:divBdr>
            <w:top w:val="none" w:sz="0" w:space="0" w:color="auto"/>
            <w:left w:val="none" w:sz="0" w:space="0" w:color="auto"/>
            <w:bottom w:val="none" w:sz="0" w:space="0" w:color="auto"/>
            <w:right w:val="none" w:sz="0" w:space="0" w:color="auto"/>
          </w:divBdr>
        </w:div>
        <w:div w:id="45420872">
          <w:marLeft w:val="0"/>
          <w:marRight w:val="0"/>
          <w:marTop w:val="0"/>
          <w:marBottom w:val="80"/>
          <w:divBdr>
            <w:top w:val="none" w:sz="0" w:space="0" w:color="auto"/>
            <w:left w:val="none" w:sz="0" w:space="0" w:color="auto"/>
            <w:bottom w:val="none" w:sz="0" w:space="0" w:color="auto"/>
            <w:right w:val="none" w:sz="0" w:space="0" w:color="auto"/>
          </w:divBdr>
        </w:div>
        <w:div w:id="2009599693">
          <w:marLeft w:val="0"/>
          <w:marRight w:val="0"/>
          <w:marTop w:val="0"/>
          <w:marBottom w:val="80"/>
          <w:divBdr>
            <w:top w:val="none" w:sz="0" w:space="0" w:color="auto"/>
            <w:left w:val="none" w:sz="0" w:space="0" w:color="auto"/>
            <w:bottom w:val="none" w:sz="0" w:space="0" w:color="auto"/>
            <w:right w:val="none" w:sz="0" w:space="0" w:color="auto"/>
          </w:divBdr>
        </w:div>
        <w:div w:id="1562784797">
          <w:marLeft w:val="0"/>
          <w:marRight w:val="0"/>
          <w:marTop w:val="0"/>
          <w:marBottom w:val="80"/>
          <w:divBdr>
            <w:top w:val="none" w:sz="0" w:space="0" w:color="auto"/>
            <w:left w:val="none" w:sz="0" w:space="0" w:color="auto"/>
            <w:bottom w:val="none" w:sz="0" w:space="0" w:color="auto"/>
            <w:right w:val="none" w:sz="0" w:space="0" w:color="auto"/>
          </w:divBdr>
        </w:div>
        <w:div w:id="1118525060">
          <w:marLeft w:val="0"/>
          <w:marRight w:val="0"/>
          <w:marTop w:val="0"/>
          <w:marBottom w:val="80"/>
          <w:divBdr>
            <w:top w:val="none" w:sz="0" w:space="0" w:color="auto"/>
            <w:left w:val="none" w:sz="0" w:space="0" w:color="auto"/>
            <w:bottom w:val="none" w:sz="0" w:space="0" w:color="auto"/>
            <w:right w:val="none" w:sz="0" w:space="0" w:color="auto"/>
          </w:divBdr>
        </w:div>
        <w:div w:id="436366154">
          <w:marLeft w:val="0"/>
          <w:marRight w:val="0"/>
          <w:marTop w:val="0"/>
          <w:marBottom w:val="80"/>
          <w:divBdr>
            <w:top w:val="none" w:sz="0" w:space="0" w:color="auto"/>
            <w:left w:val="none" w:sz="0" w:space="0" w:color="auto"/>
            <w:bottom w:val="none" w:sz="0" w:space="0" w:color="auto"/>
            <w:right w:val="none" w:sz="0" w:space="0" w:color="auto"/>
          </w:divBdr>
        </w:div>
        <w:div w:id="819884739">
          <w:marLeft w:val="0"/>
          <w:marRight w:val="0"/>
          <w:marTop w:val="0"/>
          <w:marBottom w:val="80"/>
          <w:divBdr>
            <w:top w:val="none" w:sz="0" w:space="0" w:color="auto"/>
            <w:left w:val="none" w:sz="0" w:space="0" w:color="auto"/>
            <w:bottom w:val="none" w:sz="0" w:space="0" w:color="auto"/>
            <w:right w:val="none" w:sz="0" w:space="0" w:color="auto"/>
          </w:divBdr>
        </w:div>
        <w:div w:id="1375500457">
          <w:marLeft w:val="0"/>
          <w:marRight w:val="0"/>
          <w:marTop w:val="0"/>
          <w:marBottom w:val="80"/>
          <w:divBdr>
            <w:top w:val="none" w:sz="0" w:space="0" w:color="auto"/>
            <w:left w:val="none" w:sz="0" w:space="0" w:color="auto"/>
            <w:bottom w:val="none" w:sz="0" w:space="0" w:color="auto"/>
            <w:right w:val="none" w:sz="0" w:space="0" w:color="auto"/>
          </w:divBdr>
        </w:div>
        <w:div w:id="552889304">
          <w:marLeft w:val="0"/>
          <w:marRight w:val="0"/>
          <w:marTop w:val="0"/>
          <w:marBottom w:val="80"/>
          <w:divBdr>
            <w:top w:val="none" w:sz="0" w:space="0" w:color="auto"/>
            <w:left w:val="none" w:sz="0" w:space="0" w:color="auto"/>
            <w:bottom w:val="none" w:sz="0" w:space="0" w:color="auto"/>
            <w:right w:val="none" w:sz="0" w:space="0" w:color="auto"/>
          </w:divBdr>
        </w:div>
        <w:div w:id="1927574361">
          <w:marLeft w:val="0"/>
          <w:marRight w:val="0"/>
          <w:marTop w:val="0"/>
          <w:marBottom w:val="80"/>
          <w:divBdr>
            <w:top w:val="none" w:sz="0" w:space="0" w:color="auto"/>
            <w:left w:val="none" w:sz="0" w:space="0" w:color="auto"/>
            <w:bottom w:val="none" w:sz="0" w:space="0" w:color="auto"/>
            <w:right w:val="none" w:sz="0" w:space="0" w:color="auto"/>
          </w:divBdr>
        </w:div>
        <w:div w:id="951473228">
          <w:marLeft w:val="0"/>
          <w:marRight w:val="0"/>
          <w:marTop w:val="0"/>
          <w:marBottom w:val="80"/>
          <w:divBdr>
            <w:top w:val="none" w:sz="0" w:space="0" w:color="auto"/>
            <w:left w:val="none" w:sz="0" w:space="0" w:color="auto"/>
            <w:bottom w:val="none" w:sz="0" w:space="0" w:color="auto"/>
            <w:right w:val="none" w:sz="0" w:space="0" w:color="auto"/>
          </w:divBdr>
        </w:div>
        <w:div w:id="307825040">
          <w:marLeft w:val="0"/>
          <w:marRight w:val="0"/>
          <w:marTop w:val="0"/>
          <w:marBottom w:val="80"/>
          <w:divBdr>
            <w:top w:val="none" w:sz="0" w:space="0" w:color="auto"/>
            <w:left w:val="none" w:sz="0" w:space="0" w:color="auto"/>
            <w:bottom w:val="none" w:sz="0" w:space="0" w:color="auto"/>
            <w:right w:val="none" w:sz="0" w:space="0" w:color="auto"/>
          </w:divBdr>
        </w:div>
        <w:div w:id="1874490530">
          <w:marLeft w:val="720"/>
          <w:marRight w:val="0"/>
          <w:marTop w:val="120"/>
          <w:marBottom w:val="101"/>
          <w:divBdr>
            <w:top w:val="none" w:sz="0" w:space="0" w:color="auto"/>
            <w:left w:val="none" w:sz="0" w:space="0" w:color="auto"/>
            <w:bottom w:val="none" w:sz="0" w:space="0" w:color="auto"/>
            <w:right w:val="none" w:sz="0" w:space="0" w:color="auto"/>
          </w:divBdr>
        </w:div>
        <w:div w:id="590889241">
          <w:marLeft w:val="0"/>
          <w:marRight w:val="0"/>
          <w:marTop w:val="0"/>
          <w:marBottom w:val="80"/>
          <w:divBdr>
            <w:top w:val="none" w:sz="0" w:space="0" w:color="auto"/>
            <w:left w:val="none" w:sz="0" w:space="0" w:color="auto"/>
            <w:bottom w:val="none" w:sz="0" w:space="0" w:color="auto"/>
            <w:right w:val="none" w:sz="0" w:space="0" w:color="auto"/>
          </w:divBdr>
        </w:div>
        <w:div w:id="1700550174">
          <w:marLeft w:val="0"/>
          <w:marRight w:val="0"/>
          <w:marTop w:val="0"/>
          <w:marBottom w:val="80"/>
          <w:divBdr>
            <w:top w:val="none" w:sz="0" w:space="0" w:color="auto"/>
            <w:left w:val="none" w:sz="0" w:space="0" w:color="auto"/>
            <w:bottom w:val="none" w:sz="0" w:space="0" w:color="auto"/>
            <w:right w:val="none" w:sz="0" w:space="0" w:color="auto"/>
          </w:divBdr>
        </w:div>
        <w:div w:id="1545096455">
          <w:marLeft w:val="0"/>
          <w:marRight w:val="0"/>
          <w:marTop w:val="0"/>
          <w:marBottom w:val="80"/>
          <w:divBdr>
            <w:top w:val="none" w:sz="0" w:space="0" w:color="auto"/>
            <w:left w:val="none" w:sz="0" w:space="0" w:color="auto"/>
            <w:bottom w:val="none" w:sz="0" w:space="0" w:color="auto"/>
            <w:right w:val="none" w:sz="0" w:space="0" w:color="auto"/>
          </w:divBdr>
        </w:div>
        <w:div w:id="656615603">
          <w:marLeft w:val="0"/>
          <w:marRight w:val="0"/>
          <w:marTop w:val="0"/>
          <w:marBottom w:val="80"/>
          <w:divBdr>
            <w:top w:val="none" w:sz="0" w:space="0" w:color="auto"/>
            <w:left w:val="none" w:sz="0" w:space="0" w:color="auto"/>
            <w:bottom w:val="none" w:sz="0" w:space="0" w:color="auto"/>
            <w:right w:val="none" w:sz="0" w:space="0" w:color="auto"/>
          </w:divBdr>
        </w:div>
        <w:div w:id="1710034885">
          <w:marLeft w:val="0"/>
          <w:marRight w:val="0"/>
          <w:marTop w:val="0"/>
          <w:marBottom w:val="80"/>
          <w:divBdr>
            <w:top w:val="none" w:sz="0" w:space="0" w:color="auto"/>
            <w:left w:val="none" w:sz="0" w:space="0" w:color="auto"/>
            <w:bottom w:val="none" w:sz="0" w:space="0" w:color="auto"/>
            <w:right w:val="none" w:sz="0" w:space="0" w:color="auto"/>
          </w:divBdr>
        </w:div>
        <w:div w:id="403840418">
          <w:marLeft w:val="0"/>
          <w:marRight w:val="0"/>
          <w:marTop w:val="0"/>
          <w:marBottom w:val="80"/>
          <w:divBdr>
            <w:top w:val="none" w:sz="0" w:space="0" w:color="auto"/>
            <w:left w:val="none" w:sz="0" w:space="0" w:color="auto"/>
            <w:bottom w:val="none" w:sz="0" w:space="0" w:color="auto"/>
            <w:right w:val="none" w:sz="0" w:space="0" w:color="auto"/>
          </w:divBdr>
        </w:div>
        <w:div w:id="1807312402">
          <w:marLeft w:val="0"/>
          <w:marRight w:val="0"/>
          <w:marTop w:val="0"/>
          <w:marBottom w:val="80"/>
          <w:divBdr>
            <w:top w:val="none" w:sz="0" w:space="0" w:color="auto"/>
            <w:left w:val="none" w:sz="0" w:space="0" w:color="auto"/>
            <w:bottom w:val="none" w:sz="0" w:space="0" w:color="auto"/>
            <w:right w:val="none" w:sz="0" w:space="0" w:color="auto"/>
          </w:divBdr>
        </w:div>
        <w:div w:id="2014529723">
          <w:marLeft w:val="0"/>
          <w:marRight w:val="0"/>
          <w:marTop w:val="0"/>
          <w:marBottom w:val="80"/>
          <w:divBdr>
            <w:top w:val="none" w:sz="0" w:space="0" w:color="auto"/>
            <w:left w:val="none" w:sz="0" w:space="0" w:color="auto"/>
            <w:bottom w:val="none" w:sz="0" w:space="0" w:color="auto"/>
            <w:right w:val="none" w:sz="0" w:space="0" w:color="auto"/>
          </w:divBdr>
        </w:div>
        <w:div w:id="1495103640">
          <w:marLeft w:val="0"/>
          <w:marRight w:val="0"/>
          <w:marTop w:val="0"/>
          <w:marBottom w:val="80"/>
          <w:divBdr>
            <w:top w:val="none" w:sz="0" w:space="0" w:color="auto"/>
            <w:left w:val="none" w:sz="0" w:space="0" w:color="auto"/>
            <w:bottom w:val="none" w:sz="0" w:space="0" w:color="auto"/>
            <w:right w:val="none" w:sz="0" w:space="0" w:color="auto"/>
          </w:divBdr>
        </w:div>
        <w:div w:id="430467648">
          <w:marLeft w:val="0"/>
          <w:marRight w:val="0"/>
          <w:marTop w:val="0"/>
          <w:marBottom w:val="80"/>
          <w:divBdr>
            <w:top w:val="none" w:sz="0" w:space="0" w:color="auto"/>
            <w:left w:val="none" w:sz="0" w:space="0" w:color="auto"/>
            <w:bottom w:val="none" w:sz="0" w:space="0" w:color="auto"/>
            <w:right w:val="none" w:sz="0" w:space="0" w:color="auto"/>
          </w:divBdr>
        </w:div>
        <w:div w:id="1133789246">
          <w:marLeft w:val="0"/>
          <w:marRight w:val="0"/>
          <w:marTop w:val="0"/>
          <w:marBottom w:val="80"/>
          <w:divBdr>
            <w:top w:val="none" w:sz="0" w:space="0" w:color="auto"/>
            <w:left w:val="none" w:sz="0" w:space="0" w:color="auto"/>
            <w:bottom w:val="none" w:sz="0" w:space="0" w:color="auto"/>
            <w:right w:val="none" w:sz="0" w:space="0" w:color="auto"/>
          </w:divBdr>
        </w:div>
        <w:div w:id="412435053">
          <w:marLeft w:val="0"/>
          <w:marRight w:val="0"/>
          <w:marTop w:val="0"/>
          <w:marBottom w:val="80"/>
          <w:divBdr>
            <w:top w:val="none" w:sz="0" w:space="0" w:color="auto"/>
            <w:left w:val="none" w:sz="0" w:space="0" w:color="auto"/>
            <w:bottom w:val="none" w:sz="0" w:space="0" w:color="auto"/>
            <w:right w:val="none" w:sz="0" w:space="0" w:color="auto"/>
          </w:divBdr>
        </w:div>
        <w:div w:id="1578438987">
          <w:marLeft w:val="0"/>
          <w:marRight w:val="0"/>
          <w:marTop w:val="0"/>
          <w:marBottom w:val="80"/>
          <w:divBdr>
            <w:top w:val="none" w:sz="0" w:space="0" w:color="auto"/>
            <w:left w:val="none" w:sz="0" w:space="0" w:color="auto"/>
            <w:bottom w:val="none" w:sz="0" w:space="0" w:color="auto"/>
            <w:right w:val="none" w:sz="0" w:space="0" w:color="auto"/>
          </w:divBdr>
        </w:div>
        <w:div w:id="1977366383">
          <w:marLeft w:val="0"/>
          <w:marRight w:val="0"/>
          <w:marTop w:val="0"/>
          <w:marBottom w:val="80"/>
          <w:divBdr>
            <w:top w:val="none" w:sz="0" w:space="0" w:color="auto"/>
            <w:left w:val="none" w:sz="0" w:space="0" w:color="auto"/>
            <w:bottom w:val="none" w:sz="0" w:space="0" w:color="auto"/>
            <w:right w:val="none" w:sz="0" w:space="0" w:color="auto"/>
          </w:divBdr>
        </w:div>
        <w:div w:id="1123379917">
          <w:marLeft w:val="0"/>
          <w:marRight w:val="0"/>
          <w:marTop w:val="0"/>
          <w:marBottom w:val="80"/>
          <w:divBdr>
            <w:top w:val="none" w:sz="0" w:space="0" w:color="auto"/>
            <w:left w:val="none" w:sz="0" w:space="0" w:color="auto"/>
            <w:bottom w:val="none" w:sz="0" w:space="0" w:color="auto"/>
            <w:right w:val="none" w:sz="0" w:space="0" w:color="auto"/>
          </w:divBdr>
        </w:div>
        <w:div w:id="1600987892">
          <w:marLeft w:val="0"/>
          <w:marRight w:val="0"/>
          <w:marTop w:val="0"/>
          <w:marBottom w:val="80"/>
          <w:divBdr>
            <w:top w:val="none" w:sz="0" w:space="0" w:color="auto"/>
            <w:left w:val="none" w:sz="0" w:space="0" w:color="auto"/>
            <w:bottom w:val="none" w:sz="0" w:space="0" w:color="auto"/>
            <w:right w:val="none" w:sz="0" w:space="0" w:color="auto"/>
          </w:divBdr>
        </w:div>
        <w:div w:id="1976985653">
          <w:marLeft w:val="0"/>
          <w:marRight w:val="0"/>
          <w:marTop w:val="0"/>
          <w:marBottom w:val="80"/>
          <w:divBdr>
            <w:top w:val="none" w:sz="0" w:space="0" w:color="auto"/>
            <w:left w:val="none" w:sz="0" w:space="0" w:color="auto"/>
            <w:bottom w:val="none" w:sz="0" w:space="0" w:color="auto"/>
            <w:right w:val="none" w:sz="0" w:space="0" w:color="auto"/>
          </w:divBdr>
        </w:div>
        <w:div w:id="1687707730">
          <w:marLeft w:val="0"/>
          <w:marRight w:val="0"/>
          <w:marTop w:val="0"/>
          <w:marBottom w:val="80"/>
          <w:divBdr>
            <w:top w:val="none" w:sz="0" w:space="0" w:color="auto"/>
            <w:left w:val="none" w:sz="0" w:space="0" w:color="auto"/>
            <w:bottom w:val="none" w:sz="0" w:space="0" w:color="auto"/>
            <w:right w:val="none" w:sz="0" w:space="0" w:color="auto"/>
          </w:divBdr>
        </w:div>
        <w:div w:id="1522011275">
          <w:marLeft w:val="0"/>
          <w:marRight w:val="0"/>
          <w:marTop w:val="0"/>
          <w:marBottom w:val="80"/>
          <w:divBdr>
            <w:top w:val="none" w:sz="0" w:space="0" w:color="auto"/>
            <w:left w:val="none" w:sz="0" w:space="0" w:color="auto"/>
            <w:bottom w:val="none" w:sz="0" w:space="0" w:color="auto"/>
            <w:right w:val="none" w:sz="0" w:space="0" w:color="auto"/>
          </w:divBdr>
        </w:div>
        <w:div w:id="819737933">
          <w:marLeft w:val="0"/>
          <w:marRight w:val="0"/>
          <w:marTop w:val="0"/>
          <w:marBottom w:val="80"/>
          <w:divBdr>
            <w:top w:val="none" w:sz="0" w:space="0" w:color="auto"/>
            <w:left w:val="none" w:sz="0" w:space="0" w:color="auto"/>
            <w:bottom w:val="none" w:sz="0" w:space="0" w:color="auto"/>
            <w:right w:val="none" w:sz="0" w:space="0" w:color="auto"/>
          </w:divBdr>
        </w:div>
        <w:div w:id="1775051391">
          <w:marLeft w:val="0"/>
          <w:marRight w:val="0"/>
          <w:marTop w:val="0"/>
          <w:marBottom w:val="80"/>
          <w:divBdr>
            <w:top w:val="none" w:sz="0" w:space="0" w:color="auto"/>
            <w:left w:val="none" w:sz="0" w:space="0" w:color="auto"/>
            <w:bottom w:val="none" w:sz="0" w:space="0" w:color="auto"/>
            <w:right w:val="none" w:sz="0" w:space="0" w:color="auto"/>
          </w:divBdr>
        </w:div>
        <w:div w:id="73166673">
          <w:marLeft w:val="0"/>
          <w:marRight w:val="0"/>
          <w:marTop w:val="0"/>
          <w:marBottom w:val="80"/>
          <w:divBdr>
            <w:top w:val="none" w:sz="0" w:space="0" w:color="auto"/>
            <w:left w:val="none" w:sz="0" w:space="0" w:color="auto"/>
            <w:bottom w:val="none" w:sz="0" w:space="0" w:color="auto"/>
            <w:right w:val="none" w:sz="0" w:space="0" w:color="auto"/>
          </w:divBdr>
        </w:div>
        <w:div w:id="233786433">
          <w:marLeft w:val="0"/>
          <w:marRight w:val="0"/>
          <w:marTop w:val="0"/>
          <w:marBottom w:val="80"/>
          <w:divBdr>
            <w:top w:val="none" w:sz="0" w:space="0" w:color="auto"/>
            <w:left w:val="none" w:sz="0" w:space="0" w:color="auto"/>
            <w:bottom w:val="none" w:sz="0" w:space="0" w:color="auto"/>
            <w:right w:val="none" w:sz="0" w:space="0" w:color="auto"/>
          </w:divBdr>
        </w:div>
        <w:div w:id="15236645">
          <w:marLeft w:val="0"/>
          <w:marRight w:val="0"/>
          <w:marTop w:val="0"/>
          <w:marBottom w:val="80"/>
          <w:divBdr>
            <w:top w:val="none" w:sz="0" w:space="0" w:color="auto"/>
            <w:left w:val="none" w:sz="0" w:space="0" w:color="auto"/>
            <w:bottom w:val="none" w:sz="0" w:space="0" w:color="auto"/>
            <w:right w:val="none" w:sz="0" w:space="0" w:color="auto"/>
          </w:divBdr>
        </w:div>
        <w:div w:id="1873105161">
          <w:marLeft w:val="0"/>
          <w:marRight w:val="0"/>
          <w:marTop w:val="0"/>
          <w:marBottom w:val="80"/>
          <w:divBdr>
            <w:top w:val="none" w:sz="0" w:space="0" w:color="auto"/>
            <w:left w:val="none" w:sz="0" w:space="0" w:color="auto"/>
            <w:bottom w:val="none" w:sz="0" w:space="0" w:color="auto"/>
            <w:right w:val="none" w:sz="0" w:space="0" w:color="auto"/>
          </w:divBdr>
        </w:div>
        <w:div w:id="1509254858">
          <w:marLeft w:val="0"/>
          <w:marRight w:val="0"/>
          <w:marTop w:val="0"/>
          <w:marBottom w:val="80"/>
          <w:divBdr>
            <w:top w:val="none" w:sz="0" w:space="0" w:color="auto"/>
            <w:left w:val="none" w:sz="0" w:space="0" w:color="auto"/>
            <w:bottom w:val="none" w:sz="0" w:space="0" w:color="auto"/>
            <w:right w:val="none" w:sz="0" w:space="0" w:color="auto"/>
          </w:divBdr>
        </w:div>
        <w:div w:id="24867305">
          <w:marLeft w:val="0"/>
          <w:marRight w:val="0"/>
          <w:marTop w:val="0"/>
          <w:marBottom w:val="80"/>
          <w:divBdr>
            <w:top w:val="none" w:sz="0" w:space="0" w:color="auto"/>
            <w:left w:val="none" w:sz="0" w:space="0" w:color="auto"/>
            <w:bottom w:val="none" w:sz="0" w:space="0" w:color="auto"/>
            <w:right w:val="none" w:sz="0" w:space="0" w:color="auto"/>
          </w:divBdr>
        </w:div>
        <w:div w:id="414595964">
          <w:marLeft w:val="0"/>
          <w:marRight w:val="0"/>
          <w:marTop w:val="0"/>
          <w:marBottom w:val="80"/>
          <w:divBdr>
            <w:top w:val="none" w:sz="0" w:space="0" w:color="auto"/>
            <w:left w:val="none" w:sz="0" w:space="0" w:color="auto"/>
            <w:bottom w:val="none" w:sz="0" w:space="0" w:color="auto"/>
            <w:right w:val="none" w:sz="0" w:space="0" w:color="auto"/>
          </w:divBdr>
        </w:div>
        <w:div w:id="413286809">
          <w:marLeft w:val="0"/>
          <w:marRight w:val="0"/>
          <w:marTop w:val="0"/>
          <w:marBottom w:val="80"/>
          <w:divBdr>
            <w:top w:val="none" w:sz="0" w:space="0" w:color="auto"/>
            <w:left w:val="none" w:sz="0" w:space="0" w:color="auto"/>
            <w:bottom w:val="none" w:sz="0" w:space="0" w:color="auto"/>
            <w:right w:val="none" w:sz="0" w:space="0" w:color="auto"/>
          </w:divBdr>
        </w:div>
        <w:div w:id="614753016">
          <w:marLeft w:val="0"/>
          <w:marRight w:val="0"/>
          <w:marTop w:val="0"/>
          <w:marBottom w:val="80"/>
          <w:divBdr>
            <w:top w:val="none" w:sz="0" w:space="0" w:color="auto"/>
            <w:left w:val="none" w:sz="0" w:space="0" w:color="auto"/>
            <w:bottom w:val="none" w:sz="0" w:space="0" w:color="auto"/>
            <w:right w:val="none" w:sz="0" w:space="0" w:color="auto"/>
          </w:divBdr>
        </w:div>
        <w:div w:id="1554779926">
          <w:marLeft w:val="0"/>
          <w:marRight w:val="0"/>
          <w:marTop w:val="0"/>
          <w:marBottom w:val="80"/>
          <w:divBdr>
            <w:top w:val="none" w:sz="0" w:space="0" w:color="auto"/>
            <w:left w:val="none" w:sz="0" w:space="0" w:color="auto"/>
            <w:bottom w:val="none" w:sz="0" w:space="0" w:color="auto"/>
            <w:right w:val="none" w:sz="0" w:space="0" w:color="auto"/>
          </w:divBdr>
        </w:div>
        <w:div w:id="1088309420">
          <w:marLeft w:val="0"/>
          <w:marRight w:val="0"/>
          <w:marTop w:val="0"/>
          <w:marBottom w:val="80"/>
          <w:divBdr>
            <w:top w:val="none" w:sz="0" w:space="0" w:color="auto"/>
            <w:left w:val="none" w:sz="0" w:space="0" w:color="auto"/>
            <w:bottom w:val="none" w:sz="0" w:space="0" w:color="auto"/>
            <w:right w:val="none" w:sz="0" w:space="0" w:color="auto"/>
          </w:divBdr>
        </w:div>
        <w:div w:id="2104254731">
          <w:marLeft w:val="0"/>
          <w:marRight w:val="0"/>
          <w:marTop w:val="0"/>
          <w:marBottom w:val="80"/>
          <w:divBdr>
            <w:top w:val="none" w:sz="0" w:space="0" w:color="auto"/>
            <w:left w:val="none" w:sz="0" w:space="0" w:color="auto"/>
            <w:bottom w:val="none" w:sz="0" w:space="0" w:color="auto"/>
            <w:right w:val="none" w:sz="0" w:space="0" w:color="auto"/>
          </w:divBdr>
        </w:div>
        <w:div w:id="282998695">
          <w:marLeft w:val="0"/>
          <w:marRight w:val="0"/>
          <w:marTop w:val="0"/>
          <w:marBottom w:val="80"/>
          <w:divBdr>
            <w:top w:val="none" w:sz="0" w:space="0" w:color="auto"/>
            <w:left w:val="none" w:sz="0" w:space="0" w:color="auto"/>
            <w:bottom w:val="none" w:sz="0" w:space="0" w:color="auto"/>
            <w:right w:val="none" w:sz="0" w:space="0" w:color="auto"/>
          </w:divBdr>
        </w:div>
        <w:div w:id="262735320">
          <w:marLeft w:val="0"/>
          <w:marRight w:val="0"/>
          <w:marTop w:val="0"/>
          <w:marBottom w:val="80"/>
          <w:divBdr>
            <w:top w:val="none" w:sz="0" w:space="0" w:color="auto"/>
            <w:left w:val="none" w:sz="0" w:space="0" w:color="auto"/>
            <w:bottom w:val="none" w:sz="0" w:space="0" w:color="auto"/>
            <w:right w:val="none" w:sz="0" w:space="0" w:color="auto"/>
          </w:divBdr>
        </w:div>
        <w:div w:id="1235748043">
          <w:marLeft w:val="0"/>
          <w:marRight w:val="0"/>
          <w:marTop w:val="0"/>
          <w:marBottom w:val="80"/>
          <w:divBdr>
            <w:top w:val="none" w:sz="0" w:space="0" w:color="auto"/>
            <w:left w:val="none" w:sz="0" w:space="0" w:color="auto"/>
            <w:bottom w:val="none" w:sz="0" w:space="0" w:color="auto"/>
            <w:right w:val="none" w:sz="0" w:space="0" w:color="auto"/>
          </w:divBdr>
        </w:div>
        <w:div w:id="1610579175">
          <w:marLeft w:val="0"/>
          <w:marRight w:val="0"/>
          <w:marTop w:val="0"/>
          <w:marBottom w:val="80"/>
          <w:divBdr>
            <w:top w:val="none" w:sz="0" w:space="0" w:color="auto"/>
            <w:left w:val="none" w:sz="0" w:space="0" w:color="auto"/>
            <w:bottom w:val="none" w:sz="0" w:space="0" w:color="auto"/>
            <w:right w:val="none" w:sz="0" w:space="0" w:color="auto"/>
          </w:divBdr>
        </w:div>
        <w:div w:id="1387100219">
          <w:marLeft w:val="0"/>
          <w:marRight w:val="0"/>
          <w:marTop w:val="0"/>
          <w:marBottom w:val="80"/>
          <w:divBdr>
            <w:top w:val="none" w:sz="0" w:space="0" w:color="auto"/>
            <w:left w:val="none" w:sz="0" w:space="0" w:color="auto"/>
            <w:bottom w:val="none" w:sz="0" w:space="0" w:color="auto"/>
            <w:right w:val="none" w:sz="0" w:space="0" w:color="auto"/>
          </w:divBdr>
        </w:div>
        <w:div w:id="575482161">
          <w:marLeft w:val="0"/>
          <w:marRight w:val="0"/>
          <w:marTop w:val="0"/>
          <w:marBottom w:val="80"/>
          <w:divBdr>
            <w:top w:val="none" w:sz="0" w:space="0" w:color="auto"/>
            <w:left w:val="none" w:sz="0" w:space="0" w:color="auto"/>
            <w:bottom w:val="none" w:sz="0" w:space="0" w:color="auto"/>
            <w:right w:val="none" w:sz="0" w:space="0" w:color="auto"/>
          </w:divBdr>
        </w:div>
        <w:div w:id="1279028992">
          <w:marLeft w:val="0"/>
          <w:marRight w:val="0"/>
          <w:marTop w:val="0"/>
          <w:marBottom w:val="80"/>
          <w:divBdr>
            <w:top w:val="none" w:sz="0" w:space="0" w:color="auto"/>
            <w:left w:val="none" w:sz="0" w:space="0" w:color="auto"/>
            <w:bottom w:val="none" w:sz="0" w:space="0" w:color="auto"/>
            <w:right w:val="none" w:sz="0" w:space="0" w:color="auto"/>
          </w:divBdr>
        </w:div>
        <w:div w:id="1995333574">
          <w:marLeft w:val="0"/>
          <w:marRight w:val="0"/>
          <w:marTop w:val="0"/>
          <w:marBottom w:val="80"/>
          <w:divBdr>
            <w:top w:val="none" w:sz="0" w:space="0" w:color="auto"/>
            <w:left w:val="none" w:sz="0" w:space="0" w:color="auto"/>
            <w:bottom w:val="none" w:sz="0" w:space="0" w:color="auto"/>
            <w:right w:val="none" w:sz="0" w:space="0" w:color="auto"/>
          </w:divBdr>
        </w:div>
        <w:div w:id="1620338879">
          <w:marLeft w:val="0"/>
          <w:marRight w:val="0"/>
          <w:marTop w:val="0"/>
          <w:marBottom w:val="80"/>
          <w:divBdr>
            <w:top w:val="none" w:sz="0" w:space="0" w:color="auto"/>
            <w:left w:val="none" w:sz="0" w:space="0" w:color="auto"/>
            <w:bottom w:val="none" w:sz="0" w:space="0" w:color="auto"/>
            <w:right w:val="none" w:sz="0" w:space="0" w:color="auto"/>
          </w:divBdr>
        </w:div>
        <w:div w:id="268510244">
          <w:marLeft w:val="0"/>
          <w:marRight w:val="0"/>
          <w:marTop w:val="0"/>
          <w:marBottom w:val="80"/>
          <w:divBdr>
            <w:top w:val="none" w:sz="0" w:space="0" w:color="auto"/>
            <w:left w:val="none" w:sz="0" w:space="0" w:color="auto"/>
            <w:bottom w:val="none" w:sz="0" w:space="0" w:color="auto"/>
            <w:right w:val="none" w:sz="0" w:space="0" w:color="auto"/>
          </w:divBdr>
        </w:div>
        <w:div w:id="105124921">
          <w:marLeft w:val="0"/>
          <w:marRight w:val="0"/>
          <w:marTop w:val="0"/>
          <w:marBottom w:val="80"/>
          <w:divBdr>
            <w:top w:val="none" w:sz="0" w:space="0" w:color="auto"/>
            <w:left w:val="none" w:sz="0" w:space="0" w:color="auto"/>
            <w:bottom w:val="none" w:sz="0" w:space="0" w:color="auto"/>
            <w:right w:val="none" w:sz="0" w:space="0" w:color="auto"/>
          </w:divBdr>
        </w:div>
        <w:div w:id="1761020526">
          <w:marLeft w:val="0"/>
          <w:marRight w:val="0"/>
          <w:marTop w:val="0"/>
          <w:marBottom w:val="80"/>
          <w:divBdr>
            <w:top w:val="none" w:sz="0" w:space="0" w:color="auto"/>
            <w:left w:val="none" w:sz="0" w:space="0" w:color="auto"/>
            <w:bottom w:val="none" w:sz="0" w:space="0" w:color="auto"/>
            <w:right w:val="none" w:sz="0" w:space="0" w:color="auto"/>
          </w:divBdr>
        </w:div>
        <w:div w:id="400492844">
          <w:marLeft w:val="0"/>
          <w:marRight w:val="0"/>
          <w:marTop w:val="0"/>
          <w:marBottom w:val="80"/>
          <w:divBdr>
            <w:top w:val="none" w:sz="0" w:space="0" w:color="auto"/>
            <w:left w:val="none" w:sz="0" w:space="0" w:color="auto"/>
            <w:bottom w:val="none" w:sz="0" w:space="0" w:color="auto"/>
            <w:right w:val="none" w:sz="0" w:space="0" w:color="auto"/>
          </w:divBdr>
        </w:div>
        <w:div w:id="1790204970">
          <w:marLeft w:val="0"/>
          <w:marRight w:val="0"/>
          <w:marTop w:val="0"/>
          <w:marBottom w:val="80"/>
          <w:divBdr>
            <w:top w:val="none" w:sz="0" w:space="0" w:color="auto"/>
            <w:left w:val="none" w:sz="0" w:space="0" w:color="auto"/>
            <w:bottom w:val="none" w:sz="0" w:space="0" w:color="auto"/>
            <w:right w:val="none" w:sz="0" w:space="0" w:color="auto"/>
          </w:divBdr>
        </w:div>
        <w:div w:id="1733502522">
          <w:marLeft w:val="0"/>
          <w:marRight w:val="0"/>
          <w:marTop w:val="0"/>
          <w:marBottom w:val="80"/>
          <w:divBdr>
            <w:top w:val="none" w:sz="0" w:space="0" w:color="auto"/>
            <w:left w:val="none" w:sz="0" w:space="0" w:color="auto"/>
            <w:bottom w:val="none" w:sz="0" w:space="0" w:color="auto"/>
            <w:right w:val="none" w:sz="0" w:space="0" w:color="auto"/>
          </w:divBdr>
        </w:div>
        <w:div w:id="179201334">
          <w:marLeft w:val="0"/>
          <w:marRight w:val="0"/>
          <w:marTop w:val="0"/>
          <w:marBottom w:val="80"/>
          <w:divBdr>
            <w:top w:val="none" w:sz="0" w:space="0" w:color="auto"/>
            <w:left w:val="none" w:sz="0" w:space="0" w:color="auto"/>
            <w:bottom w:val="none" w:sz="0" w:space="0" w:color="auto"/>
            <w:right w:val="none" w:sz="0" w:space="0" w:color="auto"/>
          </w:divBdr>
        </w:div>
        <w:div w:id="1852178475">
          <w:marLeft w:val="0"/>
          <w:marRight w:val="0"/>
          <w:marTop w:val="0"/>
          <w:marBottom w:val="80"/>
          <w:divBdr>
            <w:top w:val="none" w:sz="0" w:space="0" w:color="auto"/>
            <w:left w:val="none" w:sz="0" w:space="0" w:color="auto"/>
            <w:bottom w:val="none" w:sz="0" w:space="0" w:color="auto"/>
            <w:right w:val="none" w:sz="0" w:space="0" w:color="auto"/>
          </w:divBdr>
        </w:div>
        <w:div w:id="1775245816">
          <w:marLeft w:val="0"/>
          <w:marRight w:val="0"/>
          <w:marTop w:val="0"/>
          <w:marBottom w:val="80"/>
          <w:divBdr>
            <w:top w:val="none" w:sz="0" w:space="0" w:color="auto"/>
            <w:left w:val="none" w:sz="0" w:space="0" w:color="auto"/>
            <w:bottom w:val="none" w:sz="0" w:space="0" w:color="auto"/>
            <w:right w:val="none" w:sz="0" w:space="0" w:color="auto"/>
          </w:divBdr>
        </w:div>
        <w:div w:id="1067996480">
          <w:marLeft w:val="0"/>
          <w:marRight w:val="0"/>
          <w:marTop w:val="0"/>
          <w:marBottom w:val="80"/>
          <w:divBdr>
            <w:top w:val="none" w:sz="0" w:space="0" w:color="auto"/>
            <w:left w:val="none" w:sz="0" w:space="0" w:color="auto"/>
            <w:bottom w:val="none" w:sz="0" w:space="0" w:color="auto"/>
            <w:right w:val="none" w:sz="0" w:space="0" w:color="auto"/>
          </w:divBdr>
        </w:div>
        <w:div w:id="606892438">
          <w:marLeft w:val="0"/>
          <w:marRight w:val="0"/>
          <w:marTop w:val="0"/>
          <w:marBottom w:val="80"/>
          <w:divBdr>
            <w:top w:val="none" w:sz="0" w:space="0" w:color="auto"/>
            <w:left w:val="none" w:sz="0" w:space="0" w:color="auto"/>
            <w:bottom w:val="none" w:sz="0" w:space="0" w:color="auto"/>
            <w:right w:val="none" w:sz="0" w:space="0" w:color="auto"/>
          </w:divBdr>
        </w:div>
        <w:div w:id="981471484">
          <w:marLeft w:val="0"/>
          <w:marRight w:val="0"/>
          <w:marTop w:val="0"/>
          <w:marBottom w:val="80"/>
          <w:divBdr>
            <w:top w:val="none" w:sz="0" w:space="0" w:color="auto"/>
            <w:left w:val="none" w:sz="0" w:space="0" w:color="auto"/>
            <w:bottom w:val="none" w:sz="0" w:space="0" w:color="auto"/>
            <w:right w:val="none" w:sz="0" w:space="0" w:color="auto"/>
          </w:divBdr>
        </w:div>
        <w:div w:id="736630047">
          <w:marLeft w:val="0"/>
          <w:marRight w:val="0"/>
          <w:marTop w:val="0"/>
          <w:marBottom w:val="80"/>
          <w:divBdr>
            <w:top w:val="none" w:sz="0" w:space="0" w:color="auto"/>
            <w:left w:val="none" w:sz="0" w:space="0" w:color="auto"/>
            <w:bottom w:val="none" w:sz="0" w:space="0" w:color="auto"/>
            <w:right w:val="none" w:sz="0" w:space="0" w:color="auto"/>
          </w:divBdr>
        </w:div>
        <w:div w:id="1100641672">
          <w:marLeft w:val="0"/>
          <w:marRight w:val="0"/>
          <w:marTop w:val="0"/>
          <w:marBottom w:val="80"/>
          <w:divBdr>
            <w:top w:val="none" w:sz="0" w:space="0" w:color="auto"/>
            <w:left w:val="none" w:sz="0" w:space="0" w:color="auto"/>
            <w:bottom w:val="none" w:sz="0" w:space="0" w:color="auto"/>
            <w:right w:val="none" w:sz="0" w:space="0" w:color="auto"/>
          </w:divBdr>
        </w:div>
        <w:div w:id="278532588">
          <w:marLeft w:val="0"/>
          <w:marRight w:val="0"/>
          <w:marTop w:val="0"/>
          <w:marBottom w:val="80"/>
          <w:divBdr>
            <w:top w:val="none" w:sz="0" w:space="0" w:color="auto"/>
            <w:left w:val="none" w:sz="0" w:space="0" w:color="auto"/>
            <w:bottom w:val="none" w:sz="0" w:space="0" w:color="auto"/>
            <w:right w:val="none" w:sz="0" w:space="0" w:color="auto"/>
          </w:divBdr>
        </w:div>
        <w:div w:id="333579622">
          <w:marLeft w:val="0"/>
          <w:marRight w:val="0"/>
          <w:marTop w:val="0"/>
          <w:marBottom w:val="80"/>
          <w:divBdr>
            <w:top w:val="none" w:sz="0" w:space="0" w:color="auto"/>
            <w:left w:val="none" w:sz="0" w:space="0" w:color="auto"/>
            <w:bottom w:val="none" w:sz="0" w:space="0" w:color="auto"/>
            <w:right w:val="none" w:sz="0" w:space="0" w:color="auto"/>
          </w:divBdr>
        </w:div>
        <w:div w:id="761344227">
          <w:marLeft w:val="0"/>
          <w:marRight w:val="0"/>
          <w:marTop w:val="0"/>
          <w:marBottom w:val="80"/>
          <w:divBdr>
            <w:top w:val="none" w:sz="0" w:space="0" w:color="auto"/>
            <w:left w:val="none" w:sz="0" w:space="0" w:color="auto"/>
            <w:bottom w:val="none" w:sz="0" w:space="0" w:color="auto"/>
            <w:right w:val="none" w:sz="0" w:space="0" w:color="auto"/>
          </w:divBdr>
        </w:div>
        <w:div w:id="57679997">
          <w:marLeft w:val="0"/>
          <w:marRight w:val="0"/>
          <w:marTop w:val="0"/>
          <w:marBottom w:val="80"/>
          <w:divBdr>
            <w:top w:val="none" w:sz="0" w:space="0" w:color="auto"/>
            <w:left w:val="none" w:sz="0" w:space="0" w:color="auto"/>
            <w:bottom w:val="none" w:sz="0" w:space="0" w:color="auto"/>
            <w:right w:val="none" w:sz="0" w:space="0" w:color="auto"/>
          </w:divBdr>
        </w:div>
        <w:div w:id="1869636413">
          <w:marLeft w:val="0"/>
          <w:marRight w:val="0"/>
          <w:marTop w:val="0"/>
          <w:marBottom w:val="80"/>
          <w:divBdr>
            <w:top w:val="none" w:sz="0" w:space="0" w:color="auto"/>
            <w:left w:val="none" w:sz="0" w:space="0" w:color="auto"/>
            <w:bottom w:val="none" w:sz="0" w:space="0" w:color="auto"/>
            <w:right w:val="none" w:sz="0" w:space="0" w:color="auto"/>
          </w:divBdr>
        </w:div>
        <w:div w:id="797138447">
          <w:marLeft w:val="0"/>
          <w:marRight w:val="0"/>
          <w:marTop w:val="0"/>
          <w:marBottom w:val="80"/>
          <w:divBdr>
            <w:top w:val="none" w:sz="0" w:space="0" w:color="auto"/>
            <w:left w:val="none" w:sz="0" w:space="0" w:color="auto"/>
            <w:bottom w:val="none" w:sz="0" w:space="0" w:color="auto"/>
            <w:right w:val="none" w:sz="0" w:space="0" w:color="auto"/>
          </w:divBdr>
        </w:div>
        <w:div w:id="359824756">
          <w:marLeft w:val="0"/>
          <w:marRight w:val="0"/>
          <w:marTop w:val="0"/>
          <w:marBottom w:val="80"/>
          <w:divBdr>
            <w:top w:val="none" w:sz="0" w:space="0" w:color="auto"/>
            <w:left w:val="none" w:sz="0" w:space="0" w:color="auto"/>
            <w:bottom w:val="none" w:sz="0" w:space="0" w:color="auto"/>
            <w:right w:val="none" w:sz="0" w:space="0" w:color="auto"/>
          </w:divBdr>
        </w:div>
        <w:div w:id="517738430">
          <w:marLeft w:val="0"/>
          <w:marRight w:val="0"/>
          <w:marTop w:val="0"/>
          <w:marBottom w:val="80"/>
          <w:divBdr>
            <w:top w:val="none" w:sz="0" w:space="0" w:color="auto"/>
            <w:left w:val="none" w:sz="0" w:space="0" w:color="auto"/>
            <w:bottom w:val="none" w:sz="0" w:space="0" w:color="auto"/>
            <w:right w:val="none" w:sz="0" w:space="0" w:color="auto"/>
          </w:divBdr>
        </w:div>
        <w:div w:id="195774160">
          <w:marLeft w:val="0"/>
          <w:marRight w:val="0"/>
          <w:marTop w:val="0"/>
          <w:marBottom w:val="80"/>
          <w:divBdr>
            <w:top w:val="none" w:sz="0" w:space="0" w:color="auto"/>
            <w:left w:val="none" w:sz="0" w:space="0" w:color="auto"/>
            <w:bottom w:val="none" w:sz="0" w:space="0" w:color="auto"/>
            <w:right w:val="none" w:sz="0" w:space="0" w:color="auto"/>
          </w:divBdr>
        </w:div>
        <w:div w:id="656610316">
          <w:marLeft w:val="0"/>
          <w:marRight w:val="0"/>
          <w:marTop w:val="0"/>
          <w:marBottom w:val="80"/>
          <w:divBdr>
            <w:top w:val="none" w:sz="0" w:space="0" w:color="auto"/>
            <w:left w:val="none" w:sz="0" w:space="0" w:color="auto"/>
            <w:bottom w:val="none" w:sz="0" w:space="0" w:color="auto"/>
            <w:right w:val="none" w:sz="0" w:space="0" w:color="auto"/>
          </w:divBdr>
        </w:div>
        <w:div w:id="557211334">
          <w:marLeft w:val="0"/>
          <w:marRight w:val="0"/>
          <w:marTop w:val="0"/>
          <w:marBottom w:val="80"/>
          <w:divBdr>
            <w:top w:val="none" w:sz="0" w:space="0" w:color="auto"/>
            <w:left w:val="none" w:sz="0" w:space="0" w:color="auto"/>
            <w:bottom w:val="none" w:sz="0" w:space="0" w:color="auto"/>
            <w:right w:val="none" w:sz="0" w:space="0" w:color="auto"/>
          </w:divBdr>
        </w:div>
        <w:div w:id="1791238175">
          <w:marLeft w:val="0"/>
          <w:marRight w:val="0"/>
          <w:marTop w:val="0"/>
          <w:marBottom w:val="80"/>
          <w:divBdr>
            <w:top w:val="none" w:sz="0" w:space="0" w:color="auto"/>
            <w:left w:val="none" w:sz="0" w:space="0" w:color="auto"/>
            <w:bottom w:val="none" w:sz="0" w:space="0" w:color="auto"/>
            <w:right w:val="none" w:sz="0" w:space="0" w:color="auto"/>
          </w:divBdr>
        </w:div>
        <w:div w:id="1141918150">
          <w:marLeft w:val="0"/>
          <w:marRight w:val="0"/>
          <w:marTop w:val="0"/>
          <w:marBottom w:val="80"/>
          <w:divBdr>
            <w:top w:val="none" w:sz="0" w:space="0" w:color="auto"/>
            <w:left w:val="none" w:sz="0" w:space="0" w:color="auto"/>
            <w:bottom w:val="none" w:sz="0" w:space="0" w:color="auto"/>
            <w:right w:val="none" w:sz="0" w:space="0" w:color="auto"/>
          </w:divBdr>
        </w:div>
        <w:div w:id="1480734609">
          <w:marLeft w:val="0"/>
          <w:marRight w:val="0"/>
          <w:marTop w:val="0"/>
          <w:marBottom w:val="80"/>
          <w:divBdr>
            <w:top w:val="none" w:sz="0" w:space="0" w:color="auto"/>
            <w:left w:val="none" w:sz="0" w:space="0" w:color="auto"/>
            <w:bottom w:val="none" w:sz="0" w:space="0" w:color="auto"/>
            <w:right w:val="none" w:sz="0" w:space="0" w:color="auto"/>
          </w:divBdr>
        </w:div>
        <w:div w:id="1293755993">
          <w:marLeft w:val="0"/>
          <w:marRight w:val="0"/>
          <w:marTop w:val="0"/>
          <w:marBottom w:val="80"/>
          <w:divBdr>
            <w:top w:val="none" w:sz="0" w:space="0" w:color="auto"/>
            <w:left w:val="none" w:sz="0" w:space="0" w:color="auto"/>
            <w:bottom w:val="none" w:sz="0" w:space="0" w:color="auto"/>
            <w:right w:val="none" w:sz="0" w:space="0" w:color="auto"/>
          </w:divBdr>
        </w:div>
        <w:div w:id="619189589">
          <w:marLeft w:val="0"/>
          <w:marRight w:val="0"/>
          <w:marTop w:val="0"/>
          <w:marBottom w:val="80"/>
          <w:divBdr>
            <w:top w:val="none" w:sz="0" w:space="0" w:color="auto"/>
            <w:left w:val="none" w:sz="0" w:space="0" w:color="auto"/>
            <w:bottom w:val="none" w:sz="0" w:space="0" w:color="auto"/>
            <w:right w:val="none" w:sz="0" w:space="0" w:color="auto"/>
          </w:divBdr>
        </w:div>
        <w:div w:id="1629438023">
          <w:marLeft w:val="0"/>
          <w:marRight w:val="0"/>
          <w:marTop w:val="0"/>
          <w:marBottom w:val="80"/>
          <w:divBdr>
            <w:top w:val="none" w:sz="0" w:space="0" w:color="auto"/>
            <w:left w:val="none" w:sz="0" w:space="0" w:color="auto"/>
            <w:bottom w:val="none" w:sz="0" w:space="0" w:color="auto"/>
            <w:right w:val="none" w:sz="0" w:space="0" w:color="auto"/>
          </w:divBdr>
        </w:div>
        <w:div w:id="1993867802">
          <w:marLeft w:val="0"/>
          <w:marRight w:val="0"/>
          <w:marTop w:val="0"/>
          <w:marBottom w:val="80"/>
          <w:divBdr>
            <w:top w:val="none" w:sz="0" w:space="0" w:color="auto"/>
            <w:left w:val="none" w:sz="0" w:space="0" w:color="auto"/>
            <w:bottom w:val="none" w:sz="0" w:space="0" w:color="auto"/>
            <w:right w:val="none" w:sz="0" w:space="0" w:color="auto"/>
          </w:divBdr>
        </w:div>
        <w:div w:id="682439917">
          <w:marLeft w:val="0"/>
          <w:marRight w:val="0"/>
          <w:marTop w:val="0"/>
          <w:marBottom w:val="80"/>
          <w:divBdr>
            <w:top w:val="none" w:sz="0" w:space="0" w:color="auto"/>
            <w:left w:val="none" w:sz="0" w:space="0" w:color="auto"/>
            <w:bottom w:val="none" w:sz="0" w:space="0" w:color="auto"/>
            <w:right w:val="none" w:sz="0" w:space="0" w:color="auto"/>
          </w:divBdr>
        </w:div>
        <w:div w:id="1838376247">
          <w:marLeft w:val="0"/>
          <w:marRight w:val="0"/>
          <w:marTop w:val="0"/>
          <w:marBottom w:val="80"/>
          <w:divBdr>
            <w:top w:val="none" w:sz="0" w:space="0" w:color="auto"/>
            <w:left w:val="none" w:sz="0" w:space="0" w:color="auto"/>
            <w:bottom w:val="none" w:sz="0" w:space="0" w:color="auto"/>
            <w:right w:val="none" w:sz="0" w:space="0" w:color="auto"/>
          </w:divBdr>
        </w:div>
        <w:div w:id="349183555">
          <w:marLeft w:val="0"/>
          <w:marRight w:val="0"/>
          <w:marTop w:val="0"/>
          <w:marBottom w:val="80"/>
          <w:divBdr>
            <w:top w:val="none" w:sz="0" w:space="0" w:color="auto"/>
            <w:left w:val="none" w:sz="0" w:space="0" w:color="auto"/>
            <w:bottom w:val="none" w:sz="0" w:space="0" w:color="auto"/>
            <w:right w:val="none" w:sz="0" w:space="0" w:color="auto"/>
          </w:divBdr>
        </w:div>
        <w:div w:id="2005014844">
          <w:marLeft w:val="0"/>
          <w:marRight w:val="0"/>
          <w:marTop w:val="0"/>
          <w:marBottom w:val="80"/>
          <w:divBdr>
            <w:top w:val="none" w:sz="0" w:space="0" w:color="auto"/>
            <w:left w:val="none" w:sz="0" w:space="0" w:color="auto"/>
            <w:bottom w:val="none" w:sz="0" w:space="0" w:color="auto"/>
            <w:right w:val="none" w:sz="0" w:space="0" w:color="auto"/>
          </w:divBdr>
        </w:div>
        <w:div w:id="731585493">
          <w:marLeft w:val="0"/>
          <w:marRight w:val="0"/>
          <w:marTop w:val="0"/>
          <w:marBottom w:val="80"/>
          <w:divBdr>
            <w:top w:val="none" w:sz="0" w:space="0" w:color="auto"/>
            <w:left w:val="none" w:sz="0" w:space="0" w:color="auto"/>
            <w:bottom w:val="none" w:sz="0" w:space="0" w:color="auto"/>
            <w:right w:val="none" w:sz="0" w:space="0" w:color="auto"/>
          </w:divBdr>
        </w:div>
        <w:div w:id="1148978038">
          <w:marLeft w:val="0"/>
          <w:marRight w:val="0"/>
          <w:marTop w:val="0"/>
          <w:marBottom w:val="80"/>
          <w:divBdr>
            <w:top w:val="none" w:sz="0" w:space="0" w:color="auto"/>
            <w:left w:val="none" w:sz="0" w:space="0" w:color="auto"/>
            <w:bottom w:val="none" w:sz="0" w:space="0" w:color="auto"/>
            <w:right w:val="none" w:sz="0" w:space="0" w:color="auto"/>
          </w:divBdr>
        </w:div>
        <w:div w:id="1188061330">
          <w:marLeft w:val="0"/>
          <w:marRight w:val="0"/>
          <w:marTop w:val="0"/>
          <w:marBottom w:val="80"/>
          <w:divBdr>
            <w:top w:val="none" w:sz="0" w:space="0" w:color="auto"/>
            <w:left w:val="none" w:sz="0" w:space="0" w:color="auto"/>
            <w:bottom w:val="none" w:sz="0" w:space="0" w:color="auto"/>
            <w:right w:val="none" w:sz="0" w:space="0" w:color="auto"/>
          </w:divBdr>
        </w:div>
        <w:div w:id="1520464993">
          <w:marLeft w:val="0"/>
          <w:marRight w:val="0"/>
          <w:marTop w:val="0"/>
          <w:marBottom w:val="80"/>
          <w:divBdr>
            <w:top w:val="none" w:sz="0" w:space="0" w:color="auto"/>
            <w:left w:val="none" w:sz="0" w:space="0" w:color="auto"/>
            <w:bottom w:val="none" w:sz="0" w:space="0" w:color="auto"/>
            <w:right w:val="none" w:sz="0" w:space="0" w:color="auto"/>
          </w:divBdr>
        </w:div>
        <w:div w:id="1262568260">
          <w:marLeft w:val="0"/>
          <w:marRight w:val="0"/>
          <w:marTop w:val="0"/>
          <w:marBottom w:val="80"/>
          <w:divBdr>
            <w:top w:val="none" w:sz="0" w:space="0" w:color="auto"/>
            <w:left w:val="none" w:sz="0" w:space="0" w:color="auto"/>
            <w:bottom w:val="none" w:sz="0" w:space="0" w:color="auto"/>
            <w:right w:val="none" w:sz="0" w:space="0" w:color="auto"/>
          </w:divBdr>
        </w:div>
        <w:div w:id="339233623">
          <w:marLeft w:val="0"/>
          <w:marRight w:val="0"/>
          <w:marTop w:val="0"/>
          <w:marBottom w:val="80"/>
          <w:divBdr>
            <w:top w:val="none" w:sz="0" w:space="0" w:color="auto"/>
            <w:left w:val="none" w:sz="0" w:space="0" w:color="auto"/>
            <w:bottom w:val="none" w:sz="0" w:space="0" w:color="auto"/>
            <w:right w:val="none" w:sz="0" w:space="0" w:color="auto"/>
          </w:divBdr>
        </w:div>
        <w:div w:id="1548956017">
          <w:marLeft w:val="0"/>
          <w:marRight w:val="0"/>
          <w:marTop w:val="0"/>
          <w:marBottom w:val="80"/>
          <w:divBdr>
            <w:top w:val="none" w:sz="0" w:space="0" w:color="auto"/>
            <w:left w:val="none" w:sz="0" w:space="0" w:color="auto"/>
            <w:bottom w:val="none" w:sz="0" w:space="0" w:color="auto"/>
            <w:right w:val="none" w:sz="0" w:space="0" w:color="auto"/>
          </w:divBdr>
        </w:div>
        <w:div w:id="1178665077">
          <w:marLeft w:val="0"/>
          <w:marRight w:val="0"/>
          <w:marTop w:val="0"/>
          <w:marBottom w:val="80"/>
          <w:divBdr>
            <w:top w:val="none" w:sz="0" w:space="0" w:color="auto"/>
            <w:left w:val="none" w:sz="0" w:space="0" w:color="auto"/>
            <w:bottom w:val="none" w:sz="0" w:space="0" w:color="auto"/>
            <w:right w:val="none" w:sz="0" w:space="0" w:color="auto"/>
          </w:divBdr>
        </w:div>
        <w:div w:id="503515076">
          <w:marLeft w:val="0"/>
          <w:marRight w:val="0"/>
          <w:marTop w:val="0"/>
          <w:marBottom w:val="80"/>
          <w:divBdr>
            <w:top w:val="none" w:sz="0" w:space="0" w:color="auto"/>
            <w:left w:val="none" w:sz="0" w:space="0" w:color="auto"/>
            <w:bottom w:val="none" w:sz="0" w:space="0" w:color="auto"/>
            <w:right w:val="none" w:sz="0" w:space="0" w:color="auto"/>
          </w:divBdr>
        </w:div>
        <w:div w:id="1780174439">
          <w:marLeft w:val="0"/>
          <w:marRight w:val="0"/>
          <w:marTop w:val="0"/>
          <w:marBottom w:val="80"/>
          <w:divBdr>
            <w:top w:val="none" w:sz="0" w:space="0" w:color="auto"/>
            <w:left w:val="none" w:sz="0" w:space="0" w:color="auto"/>
            <w:bottom w:val="none" w:sz="0" w:space="0" w:color="auto"/>
            <w:right w:val="none" w:sz="0" w:space="0" w:color="auto"/>
          </w:divBdr>
        </w:div>
        <w:div w:id="1636910576">
          <w:marLeft w:val="0"/>
          <w:marRight w:val="0"/>
          <w:marTop w:val="0"/>
          <w:marBottom w:val="80"/>
          <w:divBdr>
            <w:top w:val="none" w:sz="0" w:space="0" w:color="auto"/>
            <w:left w:val="none" w:sz="0" w:space="0" w:color="auto"/>
            <w:bottom w:val="none" w:sz="0" w:space="0" w:color="auto"/>
            <w:right w:val="none" w:sz="0" w:space="0" w:color="auto"/>
          </w:divBdr>
        </w:div>
        <w:div w:id="867303807">
          <w:marLeft w:val="0"/>
          <w:marRight w:val="0"/>
          <w:marTop w:val="0"/>
          <w:marBottom w:val="80"/>
          <w:divBdr>
            <w:top w:val="none" w:sz="0" w:space="0" w:color="auto"/>
            <w:left w:val="none" w:sz="0" w:space="0" w:color="auto"/>
            <w:bottom w:val="none" w:sz="0" w:space="0" w:color="auto"/>
            <w:right w:val="none" w:sz="0" w:space="0" w:color="auto"/>
          </w:divBdr>
        </w:div>
        <w:div w:id="1883441848">
          <w:marLeft w:val="0"/>
          <w:marRight w:val="0"/>
          <w:marTop w:val="0"/>
          <w:marBottom w:val="80"/>
          <w:divBdr>
            <w:top w:val="none" w:sz="0" w:space="0" w:color="auto"/>
            <w:left w:val="none" w:sz="0" w:space="0" w:color="auto"/>
            <w:bottom w:val="none" w:sz="0" w:space="0" w:color="auto"/>
            <w:right w:val="none" w:sz="0" w:space="0" w:color="auto"/>
          </w:divBdr>
        </w:div>
        <w:div w:id="1161190071">
          <w:marLeft w:val="0"/>
          <w:marRight w:val="0"/>
          <w:marTop w:val="0"/>
          <w:marBottom w:val="80"/>
          <w:divBdr>
            <w:top w:val="none" w:sz="0" w:space="0" w:color="auto"/>
            <w:left w:val="none" w:sz="0" w:space="0" w:color="auto"/>
            <w:bottom w:val="none" w:sz="0" w:space="0" w:color="auto"/>
            <w:right w:val="none" w:sz="0" w:space="0" w:color="auto"/>
          </w:divBdr>
        </w:div>
        <w:div w:id="1076627655">
          <w:marLeft w:val="0"/>
          <w:marRight w:val="0"/>
          <w:marTop w:val="0"/>
          <w:marBottom w:val="80"/>
          <w:divBdr>
            <w:top w:val="none" w:sz="0" w:space="0" w:color="auto"/>
            <w:left w:val="none" w:sz="0" w:space="0" w:color="auto"/>
            <w:bottom w:val="none" w:sz="0" w:space="0" w:color="auto"/>
            <w:right w:val="none" w:sz="0" w:space="0" w:color="auto"/>
          </w:divBdr>
        </w:div>
        <w:div w:id="912273093">
          <w:marLeft w:val="0"/>
          <w:marRight w:val="0"/>
          <w:marTop w:val="0"/>
          <w:marBottom w:val="80"/>
          <w:divBdr>
            <w:top w:val="none" w:sz="0" w:space="0" w:color="auto"/>
            <w:left w:val="none" w:sz="0" w:space="0" w:color="auto"/>
            <w:bottom w:val="none" w:sz="0" w:space="0" w:color="auto"/>
            <w:right w:val="none" w:sz="0" w:space="0" w:color="auto"/>
          </w:divBdr>
        </w:div>
        <w:div w:id="1424767653">
          <w:marLeft w:val="0"/>
          <w:marRight w:val="0"/>
          <w:marTop w:val="0"/>
          <w:marBottom w:val="80"/>
          <w:divBdr>
            <w:top w:val="none" w:sz="0" w:space="0" w:color="auto"/>
            <w:left w:val="none" w:sz="0" w:space="0" w:color="auto"/>
            <w:bottom w:val="none" w:sz="0" w:space="0" w:color="auto"/>
            <w:right w:val="none" w:sz="0" w:space="0" w:color="auto"/>
          </w:divBdr>
        </w:div>
        <w:div w:id="1831944070">
          <w:marLeft w:val="0"/>
          <w:marRight w:val="0"/>
          <w:marTop w:val="0"/>
          <w:marBottom w:val="80"/>
          <w:divBdr>
            <w:top w:val="none" w:sz="0" w:space="0" w:color="auto"/>
            <w:left w:val="none" w:sz="0" w:space="0" w:color="auto"/>
            <w:bottom w:val="none" w:sz="0" w:space="0" w:color="auto"/>
            <w:right w:val="none" w:sz="0" w:space="0" w:color="auto"/>
          </w:divBdr>
        </w:div>
        <w:div w:id="400176649">
          <w:marLeft w:val="0"/>
          <w:marRight w:val="0"/>
          <w:marTop w:val="0"/>
          <w:marBottom w:val="80"/>
          <w:divBdr>
            <w:top w:val="none" w:sz="0" w:space="0" w:color="auto"/>
            <w:left w:val="none" w:sz="0" w:space="0" w:color="auto"/>
            <w:bottom w:val="none" w:sz="0" w:space="0" w:color="auto"/>
            <w:right w:val="none" w:sz="0" w:space="0" w:color="auto"/>
          </w:divBdr>
        </w:div>
        <w:div w:id="563292962">
          <w:marLeft w:val="0"/>
          <w:marRight w:val="0"/>
          <w:marTop w:val="0"/>
          <w:marBottom w:val="80"/>
          <w:divBdr>
            <w:top w:val="none" w:sz="0" w:space="0" w:color="auto"/>
            <w:left w:val="none" w:sz="0" w:space="0" w:color="auto"/>
            <w:bottom w:val="none" w:sz="0" w:space="0" w:color="auto"/>
            <w:right w:val="none" w:sz="0" w:space="0" w:color="auto"/>
          </w:divBdr>
        </w:div>
        <w:div w:id="1592007145">
          <w:marLeft w:val="0"/>
          <w:marRight w:val="0"/>
          <w:marTop w:val="0"/>
          <w:marBottom w:val="80"/>
          <w:divBdr>
            <w:top w:val="none" w:sz="0" w:space="0" w:color="auto"/>
            <w:left w:val="none" w:sz="0" w:space="0" w:color="auto"/>
            <w:bottom w:val="none" w:sz="0" w:space="0" w:color="auto"/>
            <w:right w:val="none" w:sz="0" w:space="0" w:color="auto"/>
          </w:divBdr>
        </w:div>
        <w:div w:id="148525369">
          <w:marLeft w:val="0"/>
          <w:marRight w:val="0"/>
          <w:marTop w:val="0"/>
          <w:marBottom w:val="80"/>
          <w:divBdr>
            <w:top w:val="none" w:sz="0" w:space="0" w:color="auto"/>
            <w:left w:val="none" w:sz="0" w:space="0" w:color="auto"/>
            <w:bottom w:val="none" w:sz="0" w:space="0" w:color="auto"/>
            <w:right w:val="none" w:sz="0" w:space="0" w:color="auto"/>
          </w:divBdr>
        </w:div>
        <w:div w:id="402139004">
          <w:marLeft w:val="0"/>
          <w:marRight w:val="0"/>
          <w:marTop w:val="0"/>
          <w:marBottom w:val="80"/>
          <w:divBdr>
            <w:top w:val="none" w:sz="0" w:space="0" w:color="auto"/>
            <w:left w:val="none" w:sz="0" w:space="0" w:color="auto"/>
            <w:bottom w:val="none" w:sz="0" w:space="0" w:color="auto"/>
            <w:right w:val="none" w:sz="0" w:space="0" w:color="auto"/>
          </w:divBdr>
        </w:div>
        <w:div w:id="1724520281">
          <w:marLeft w:val="0"/>
          <w:marRight w:val="0"/>
          <w:marTop w:val="0"/>
          <w:marBottom w:val="80"/>
          <w:divBdr>
            <w:top w:val="none" w:sz="0" w:space="0" w:color="auto"/>
            <w:left w:val="none" w:sz="0" w:space="0" w:color="auto"/>
            <w:bottom w:val="none" w:sz="0" w:space="0" w:color="auto"/>
            <w:right w:val="none" w:sz="0" w:space="0" w:color="auto"/>
          </w:divBdr>
        </w:div>
        <w:div w:id="1357464596">
          <w:marLeft w:val="0"/>
          <w:marRight w:val="0"/>
          <w:marTop w:val="0"/>
          <w:marBottom w:val="80"/>
          <w:divBdr>
            <w:top w:val="none" w:sz="0" w:space="0" w:color="auto"/>
            <w:left w:val="none" w:sz="0" w:space="0" w:color="auto"/>
            <w:bottom w:val="none" w:sz="0" w:space="0" w:color="auto"/>
            <w:right w:val="none" w:sz="0" w:space="0" w:color="auto"/>
          </w:divBdr>
        </w:div>
        <w:div w:id="1376589108">
          <w:marLeft w:val="0"/>
          <w:marRight w:val="0"/>
          <w:marTop w:val="0"/>
          <w:marBottom w:val="80"/>
          <w:divBdr>
            <w:top w:val="none" w:sz="0" w:space="0" w:color="auto"/>
            <w:left w:val="none" w:sz="0" w:space="0" w:color="auto"/>
            <w:bottom w:val="none" w:sz="0" w:space="0" w:color="auto"/>
            <w:right w:val="none" w:sz="0" w:space="0" w:color="auto"/>
          </w:divBdr>
        </w:div>
        <w:div w:id="1972712432">
          <w:marLeft w:val="0"/>
          <w:marRight w:val="0"/>
          <w:marTop w:val="0"/>
          <w:marBottom w:val="80"/>
          <w:divBdr>
            <w:top w:val="none" w:sz="0" w:space="0" w:color="auto"/>
            <w:left w:val="none" w:sz="0" w:space="0" w:color="auto"/>
            <w:bottom w:val="none" w:sz="0" w:space="0" w:color="auto"/>
            <w:right w:val="none" w:sz="0" w:space="0" w:color="auto"/>
          </w:divBdr>
        </w:div>
        <w:div w:id="672804129">
          <w:marLeft w:val="0"/>
          <w:marRight w:val="0"/>
          <w:marTop w:val="0"/>
          <w:marBottom w:val="80"/>
          <w:divBdr>
            <w:top w:val="none" w:sz="0" w:space="0" w:color="auto"/>
            <w:left w:val="none" w:sz="0" w:space="0" w:color="auto"/>
            <w:bottom w:val="none" w:sz="0" w:space="0" w:color="auto"/>
            <w:right w:val="none" w:sz="0" w:space="0" w:color="auto"/>
          </w:divBdr>
        </w:div>
        <w:div w:id="1423919216">
          <w:marLeft w:val="0"/>
          <w:marRight w:val="0"/>
          <w:marTop w:val="0"/>
          <w:marBottom w:val="80"/>
          <w:divBdr>
            <w:top w:val="none" w:sz="0" w:space="0" w:color="auto"/>
            <w:left w:val="none" w:sz="0" w:space="0" w:color="auto"/>
            <w:bottom w:val="none" w:sz="0" w:space="0" w:color="auto"/>
            <w:right w:val="none" w:sz="0" w:space="0" w:color="auto"/>
          </w:divBdr>
        </w:div>
        <w:div w:id="393819499">
          <w:marLeft w:val="0"/>
          <w:marRight w:val="0"/>
          <w:marTop w:val="0"/>
          <w:marBottom w:val="80"/>
          <w:divBdr>
            <w:top w:val="none" w:sz="0" w:space="0" w:color="auto"/>
            <w:left w:val="none" w:sz="0" w:space="0" w:color="auto"/>
            <w:bottom w:val="none" w:sz="0" w:space="0" w:color="auto"/>
            <w:right w:val="none" w:sz="0" w:space="0" w:color="auto"/>
          </w:divBdr>
        </w:div>
        <w:div w:id="1628656429">
          <w:marLeft w:val="0"/>
          <w:marRight w:val="0"/>
          <w:marTop w:val="0"/>
          <w:marBottom w:val="80"/>
          <w:divBdr>
            <w:top w:val="none" w:sz="0" w:space="0" w:color="auto"/>
            <w:left w:val="none" w:sz="0" w:space="0" w:color="auto"/>
            <w:bottom w:val="none" w:sz="0" w:space="0" w:color="auto"/>
            <w:right w:val="none" w:sz="0" w:space="0" w:color="auto"/>
          </w:divBdr>
        </w:div>
        <w:div w:id="282462319">
          <w:marLeft w:val="0"/>
          <w:marRight w:val="0"/>
          <w:marTop w:val="0"/>
          <w:marBottom w:val="80"/>
          <w:divBdr>
            <w:top w:val="none" w:sz="0" w:space="0" w:color="auto"/>
            <w:left w:val="none" w:sz="0" w:space="0" w:color="auto"/>
            <w:bottom w:val="none" w:sz="0" w:space="0" w:color="auto"/>
            <w:right w:val="none" w:sz="0" w:space="0" w:color="auto"/>
          </w:divBdr>
        </w:div>
        <w:div w:id="48457196">
          <w:marLeft w:val="0"/>
          <w:marRight w:val="0"/>
          <w:marTop w:val="0"/>
          <w:marBottom w:val="80"/>
          <w:divBdr>
            <w:top w:val="none" w:sz="0" w:space="0" w:color="auto"/>
            <w:left w:val="none" w:sz="0" w:space="0" w:color="auto"/>
            <w:bottom w:val="none" w:sz="0" w:space="0" w:color="auto"/>
            <w:right w:val="none" w:sz="0" w:space="0" w:color="auto"/>
          </w:divBdr>
        </w:div>
        <w:div w:id="1098257273">
          <w:marLeft w:val="0"/>
          <w:marRight w:val="0"/>
          <w:marTop w:val="0"/>
          <w:marBottom w:val="80"/>
          <w:divBdr>
            <w:top w:val="none" w:sz="0" w:space="0" w:color="auto"/>
            <w:left w:val="none" w:sz="0" w:space="0" w:color="auto"/>
            <w:bottom w:val="none" w:sz="0" w:space="0" w:color="auto"/>
            <w:right w:val="none" w:sz="0" w:space="0" w:color="auto"/>
          </w:divBdr>
        </w:div>
        <w:div w:id="565843171">
          <w:marLeft w:val="0"/>
          <w:marRight w:val="0"/>
          <w:marTop w:val="0"/>
          <w:marBottom w:val="80"/>
          <w:divBdr>
            <w:top w:val="none" w:sz="0" w:space="0" w:color="auto"/>
            <w:left w:val="none" w:sz="0" w:space="0" w:color="auto"/>
            <w:bottom w:val="none" w:sz="0" w:space="0" w:color="auto"/>
            <w:right w:val="none" w:sz="0" w:space="0" w:color="auto"/>
          </w:divBdr>
        </w:div>
        <w:div w:id="1445886321">
          <w:marLeft w:val="0"/>
          <w:marRight w:val="0"/>
          <w:marTop w:val="0"/>
          <w:marBottom w:val="80"/>
          <w:divBdr>
            <w:top w:val="none" w:sz="0" w:space="0" w:color="auto"/>
            <w:left w:val="none" w:sz="0" w:space="0" w:color="auto"/>
            <w:bottom w:val="none" w:sz="0" w:space="0" w:color="auto"/>
            <w:right w:val="none" w:sz="0" w:space="0" w:color="auto"/>
          </w:divBdr>
        </w:div>
        <w:div w:id="371543430">
          <w:marLeft w:val="0"/>
          <w:marRight w:val="0"/>
          <w:marTop w:val="0"/>
          <w:marBottom w:val="80"/>
          <w:divBdr>
            <w:top w:val="none" w:sz="0" w:space="0" w:color="auto"/>
            <w:left w:val="none" w:sz="0" w:space="0" w:color="auto"/>
            <w:bottom w:val="none" w:sz="0" w:space="0" w:color="auto"/>
            <w:right w:val="none" w:sz="0" w:space="0" w:color="auto"/>
          </w:divBdr>
        </w:div>
        <w:div w:id="680396805">
          <w:marLeft w:val="0"/>
          <w:marRight w:val="0"/>
          <w:marTop w:val="0"/>
          <w:marBottom w:val="80"/>
          <w:divBdr>
            <w:top w:val="none" w:sz="0" w:space="0" w:color="auto"/>
            <w:left w:val="none" w:sz="0" w:space="0" w:color="auto"/>
            <w:bottom w:val="none" w:sz="0" w:space="0" w:color="auto"/>
            <w:right w:val="none" w:sz="0" w:space="0" w:color="auto"/>
          </w:divBdr>
        </w:div>
        <w:div w:id="855195976">
          <w:marLeft w:val="0"/>
          <w:marRight w:val="0"/>
          <w:marTop w:val="0"/>
          <w:marBottom w:val="80"/>
          <w:divBdr>
            <w:top w:val="none" w:sz="0" w:space="0" w:color="auto"/>
            <w:left w:val="none" w:sz="0" w:space="0" w:color="auto"/>
            <w:bottom w:val="none" w:sz="0" w:space="0" w:color="auto"/>
            <w:right w:val="none" w:sz="0" w:space="0" w:color="auto"/>
          </w:divBdr>
        </w:div>
        <w:div w:id="97141408">
          <w:marLeft w:val="0"/>
          <w:marRight w:val="0"/>
          <w:marTop w:val="0"/>
          <w:marBottom w:val="80"/>
          <w:divBdr>
            <w:top w:val="none" w:sz="0" w:space="0" w:color="auto"/>
            <w:left w:val="none" w:sz="0" w:space="0" w:color="auto"/>
            <w:bottom w:val="none" w:sz="0" w:space="0" w:color="auto"/>
            <w:right w:val="none" w:sz="0" w:space="0" w:color="auto"/>
          </w:divBdr>
        </w:div>
        <w:div w:id="400518940">
          <w:marLeft w:val="0"/>
          <w:marRight w:val="0"/>
          <w:marTop w:val="0"/>
          <w:marBottom w:val="80"/>
          <w:divBdr>
            <w:top w:val="none" w:sz="0" w:space="0" w:color="auto"/>
            <w:left w:val="none" w:sz="0" w:space="0" w:color="auto"/>
            <w:bottom w:val="none" w:sz="0" w:space="0" w:color="auto"/>
            <w:right w:val="none" w:sz="0" w:space="0" w:color="auto"/>
          </w:divBdr>
        </w:div>
        <w:div w:id="1049181871">
          <w:marLeft w:val="0"/>
          <w:marRight w:val="0"/>
          <w:marTop w:val="0"/>
          <w:marBottom w:val="80"/>
          <w:divBdr>
            <w:top w:val="none" w:sz="0" w:space="0" w:color="auto"/>
            <w:left w:val="none" w:sz="0" w:space="0" w:color="auto"/>
            <w:bottom w:val="none" w:sz="0" w:space="0" w:color="auto"/>
            <w:right w:val="none" w:sz="0" w:space="0" w:color="auto"/>
          </w:divBdr>
        </w:div>
        <w:div w:id="1218669264">
          <w:marLeft w:val="0"/>
          <w:marRight w:val="0"/>
          <w:marTop w:val="0"/>
          <w:marBottom w:val="80"/>
          <w:divBdr>
            <w:top w:val="none" w:sz="0" w:space="0" w:color="auto"/>
            <w:left w:val="none" w:sz="0" w:space="0" w:color="auto"/>
            <w:bottom w:val="none" w:sz="0" w:space="0" w:color="auto"/>
            <w:right w:val="none" w:sz="0" w:space="0" w:color="auto"/>
          </w:divBdr>
        </w:div>
        <w:div w:id="1419133947">
          <w:marLeft w:val="0"/>
          <w:marRight w:val="0"/>
          <w:marTop w:val="0"/>
          <w:marBottom w:val="80"/>
          <w:divBdr>
            <w:top w:val="none" w:sz="0" w:space="0" w:color="auto"/>
            <w:left w:val="none" w:sz="0" w:space="0" w:color="auto"/>
            <w:bottom w:val="none" w:sz="0" w:space="0" w:color="auto"/>
            <w:right w:val="none" w:sz="0" w:space="0" w:color="auto"/>
          </w:divBdr>
        </w:div>
        <w:div w:id="514882563">
          <w:marLeft w:val="0"/>
          <w:marRight w:val="0"/>
          <w:marTop w:val="0"/>
          <w:marBottom w:val="80"/>
          <w:divBdr>
            <w:top w:val="none" w:sz="0" w:space="0" w:color="auto"/>
            <w:left w:val="none" w:sz="0" w:space="0" w:color="auto"/>
            <w:bottom w:val="none" w:sz="0" w:space="0" w:color="auto"/>
            <w:right w:val="none" w:sz="0" w:space="0" w:color="auto"/>
          </w:divBdr>
        </w:div>
        <w:div w:id="428625793">
          <w:marLeft w:val="0"/>
          <w:marRight w:val="0"/>
          <w:marTop w:val="0"/>
          <w:marBottom w:val="80"/>
          <w:divBdr>
            <w:top w:val="none" w:sz="0" w:space="0" w:color="auto"/>
            <w:left w:val="none" w:sz="0" w:space="0" w:color="auto"/>
            <w:bottom w:val="none" w:sz="0" w:space="0" w:color="auto"/>
            <w:right w:val="none" w:sz="0" w:space="0" w:color="auto"/>
          </w:divBdr>
        </w:div>
        <w:div w:id="388070386">
          <w:marLeft w:val="0"/>
          <w:marRight w:val="0"/>
          <w:marTop w:val="0"/>
          <w:marBottom w:val="80"/>
          <w:divBdr>
            <w:top w:val="none" w:sz="0" w:space="0" w:color="auto"/>
            <w:left w:val="none" w:sz="0" w:space="0" w:color="auto"/>
            <w:bottom w:val="none" w:sz="0" w:space="0" w:color="auto"/>
            <w:right w:val="none" w:sz="0" w:space="0" w:color="auto"/>
          </w:divBdr>
        </w:div>
        <w:div w:id="343751905">
          <w:marLeft w:val="0"/>
          <w:marRight w:val="0"/>
          <w:marTop w:val="0"/>
          <w:marBottom w:val="80"/>
          <w:divBdr>
            <w:top w:val="none" w:sz="0" w:space="0" w:color="auto"/>
            <w:left w:val="none" w:sz="0" w:space="0" w:color="auto"/>
            <w:bottom w:val="none" w:sz="0" w:space="0" w:color="auto"/>
            <w:right w:val="none" w:sz="0" w:space="0" w:color="auto"/>
          </w:divBdr>
        </w:div>
        <w:div w:id="212277238">
          <w:marLeft w:val="0"/>
          <w:marRight w:val="0"/>
          <w:marTop w:val="0"/>
          <w:marBottom w:val="80"/>
          <w:divBdr>
            <w:top w:val="none" w:sz="0" w:space="0" w:color="auto"/>
            <w:left w:val="none" w:sz="0" w:space="0" w:color="auto"/>
            <w:bottom w:val="none" w:sz="0" w:space="0" w:color="auto"/>
            <w:right w:val="none" w:sz="0" w:space="0" w:color="auto"/>
          </w:divBdr>
        </w:div>
        <w:div w:id="1305162933">
          <w:marLeft w:val="0"/>
          <w:marRight w:val="0"/>
          <w:marTop w:val="0"/>
          <w:marBottom w:val="80"/>
          <w:divBdr>
            <w:top w:val="none" w:sz="0" w:space="0" w:color="auto"/>
            <w:left w:val="none" w:sz="0" w:space="0" w:color="auto"/>
            <w:bottom w:val="none" w:sz="0" w:space="0" w:color="auto"/>
            <w:right w:val="none" w:sz="0" w:space="0" w:color="auto"/>
          </w:divBdr>
        </w:div>
        <w:div w:id="542981009">
          <w:marLeft w:val="0"/>
          <w:marRight w:val="0"/>
          <w:marTop w:val="0"/>
          <w:marBottom w:val="80"/>
          <w:divBdr>
            <w:top w:val="none" w:sz="0" w:space="0" w:color="auto"/>
            <w:left w:val="none" w:sz="0" w:space="0" w:color="auto"/>
            <w:bottom w:val="none" w:sz="0" w:space="0" w:color="auto"/>
            <w:right w:val="none" w:sz="0" w:space="0" w:color="auto"/>
          </w:divBdr>
        </w:div>
        <w:div w:id="1354453741">
          <w:marLeft w:val="0"/>
          <w:marRight w:val="0"/>
          <w:marTop w:val="0"/>
          <w:marBottom w:val="80"/>
          <w:divBdr>
            <w:top w:val="none" w:sz="0" w:space="0" w:color="auto"/>
            <w:left w:val="none" w:sz="0" w:space="0" w:color="auto"/>
            <w:bottom w:val="none" w:sz="0" w:space="0" w:color="auto"/>
            <w:right w:val="none" w:sz="0" w:space="0" w:color="auto"/>
          </w:divBdr>
        </w:div>
        <w:div w:id="1749381850">
          <w:marLeft w:val="0"/>
          <w:marRight w:val="0"/>
          <w:marTop w:val="0"/>
          <w:marBottom w:val="80"/>
          <w:divBdr>
            <w:top w:val="none" w:sz="0" w:space="0" w:color="auto"/>
            <w:left w:val="none" w:sz="0" w:space="0" w:color="auto"/>
            <w:bottom w:val="none" w:sz="0" w:space="0" w:color="auto"/>
            <w:right w:val="none" w:sz="0" w:space="0" w:color="auto"/>
          </w:divBdr>
        </w:div>
        <w:div w:id="831486555">
          <w:marLeft w:val="0"/>
          <w:marRight w:val="0"/>
          <w:marTop w:val="0"/>
          <w:marBottom w:val="80"/>
          <w:divBdr>
            <w:top w:val="none" w:sz="0" w:space="0" w:color="auto"/>
            <w:left w:val="none" w:sz="0" w:space="0" w:color="auto"/>
            <w:bottom w:val="none" w:sz="0" w:space="0" w:color="auto"/>
            <w:right w:val="none" w:sz="0" w:space="0" w:color="auto"/>
          </w:divBdr>
        </w:div>
        <w:div w:id="539125922">
          <w:marLeft w:val="0"/>
          <w:marRight w:val="0"/>
          <w:marTop w:val="0"/>
          <w:marBottom w:val="80"/>
          <w:divBdr>
            <w:top w:val="none" w:sz="0" w:space="0" w:color="auto"/>
            <w:left w:val="none" w:sz="0" w:space="0" w:color="auto"/>
            <w:bottom w:val="none" w:sz="0" w:space="0" w:color="auto"/>
            <w:right w:val="none" w:sz="0" w:space="0" w:color="auto"/>
          </w:divBdr>
        </w:div>
        <w:div w:id="1185906033">
          <w:marLeft w:val="0"/>
          <w:marRight w:val="0"/>
          <w:marTop w:val="0"/>
          <w:marBottom w:val="80"/>
          <w:divBdr>
            <w:top w:val="none" w:sz="0" w:space="0" w:color="auto"/>
            <w:left w:val="none" w:sz="0" w:space="0" w:color="auto"/>
            <w:bottom w:val="none" w:sz="0" w:space="0" w:color="auto"/>
            <w:right w:val="none" w:sz="0" w:space="0" w:color="auto"/>
          </w:divBdr>
        </w:div>
        <w:div w:id="78448103">
          <w:marLeft w:val="0"/>
          <w:marRight w:val="0"/>
          <w:marTop w:val="0"/>
          <w:marBottom w:val="80"/>
          <w:divBdr>
            <w:top w:val="none" w:sz="0" w:space="0" w:color="auto"/>
            <w:left w:val="none" w:sz="0" w:space="0" w:color="auto"/>
            <w:bottom w:val="none" w:sz="0" w:space="0" w:color="auto"/>
            <w:right w:val="none" w:sz="0" w:space="0" w:color="auto"/>
          </w:divBdr>
        </w:div>
        <w:div w:id="1854489084">
          <w:marLeft w:val="0"/>
          <w:marRight w:val="0"/>
          <w:marTop w:val="0"/>
          <w:marBottom w:val="80"/>
          <w:divBdr>
            <w:top w:val="none" w:sz="0" w:space="0" w:color="auto"/>
            <w:left w:val="none" w:sz="0" w:space="0" w:color="auto"/>
            <w:bottom w:val="none" w:sz="0" w:space="0" w:color="auto"/>
            <w:right w:val="none" w:sz="0" w:space="0" w:color="auto"/>
          </w:divBdr>
        </w:div>
        <w:div w:id="1784611774">
          <w:marLeft w:val="0"/>
          <w:marRight w:val="0"/>
          <w:marTop w:val="0"/>
          <w:marBottom w:val="80"/>
          <w:divBdr>
            <w:top w:val="none" w:sz="0" w:space="0" w:color="auto"/>
            <w:left w:val="none" w:sz="0" w:space="0" w:color="auto"/>
            <w:bottom w:val="none" w:sz="0" w:space="0" w:color="auto"/>
            <w:right w:val="none" w:sz="0" w:space="0" w:color="auto"/>
          </w:divBdr>
        </w:div>
        <w:div w:id="146434986">
          <w:marLeft w:val="0"/>
          <w:marRight w:val="0"/>
          <w:marTop w:val="0"/>
          <w:marBottom w:val="80"/>
          <w:divBdr>
            <w:top w:val="none" w:sz="0" w:space="0" w:color="auto"/>
            <w:left w:val="none" w:sz="0" w:space="0" w:color="auto"/>
            <w:bottom w:val="none" w:sz="0" w:space="0" w:color="auto"/>
            <w:right w:val="none" w:sz="0" w:space="0" w:color="auto"/>
          </w:divBdr>
        </w:div>
        <w:div w:id="41829912">
          <w:marLeft w:val="0"/>
          <w:marRight w:val="0"/>
          <w:marTop w:val="0"/>
          <w:marBottom w:val="80"/>
          <w:divBdr>
            <w:top w:val="none" w:sz="0" w:space="0" w:color="auto"/>
            <w:left w:val="none" w:sz="0" w:space="0" w:color="auto"/>
            <w:bottom w:val="none" w:sz="0" w:space="0" w:color="auto"/>
            <w:right w:val="none" w:sz="0" w:space="0" w:color="auto"/>
          </w:divBdr>
        </w:div>
        <w:div w:id="669336623">
          <w:marLeft w:val="0"/>
          <w:marRight w:val="0"/>
          <w:marTop w:val="0"/>
          <w:marBottom w:val="80"/>
          <w:divBdr>
            <w:top w:val="none" w:sz="0" w:space="0" w:color="auto"/>
            <w:left w:val="none" w:sz="0" w:space="0" w:color="auto"/>
            <w:bottom w:val="none" w:sz="0" w:space="0" w:color="auto"/>
            <w:right w:val="none" w:sz="0" w:space="0" w:color="auto"/>
          </w:divBdr>
        </w:div>
        <w:div w:id="1315833703">
          <w:marLeft w:val="0"/>
          <w:marRight w:val="0"/>
          <w:marTop w:val="0"/>
          <w:marBottom w:val="80"/>
          <w:divBdr>
            <w:top w:val="none" w:sz="0" w:space="0" w:color="auto"/>
            <w:left w:val="none" w:sz="0" w:space="0" w:color="auto"/>
            <w:bottom w:val="none" w:sz="0" w:space="0" w:color="auto"/>
            <w:right w:val="none" w:sz="0" w:space="0" w:color="auto"/>
          </w:divBdr>
        </w:div>
        <w:div w:id="2060669730">
          <w:marLeft w:val="0"/>
          <w:marRight w:val="0"/>
          <w:marTop w:val="0"/>
          <w:marBottom w:val="80"/>
          <w:divBdr>
            <w:top w:val="none" w:sz="0" w:space="0" w:color="auto"/>
            <w:left w:val="none" w:sz="0" w:space="0" w:color="auto"/>
            <w:bottom w:val="none" w:sz="0" w:space="0" w:color="auto"/>
            <w:right w:val="none" w:sz="0" w:space="0" w:color="auto"/>
          </w:divBdr>
        </w:div>
        <w:div w:id="1782602164">
          <w:marLeft w:val="0"/>
          <w:marRight w:val="0"/>
          <w:marTop w:val="0"/>
          <w:marBottom w:val="80"/>
          <w:divBdr>
            <w:top w:val="none" w:sz="0" w:space="0" w:color="auto"/>
            <w:left w:val="none" w:sz="0" w:space="0" w:color="auto"/>
            <w:bottom w:val="none" w:sz="0" w:space="0" w:color="auto"/>
            <w:right w:val="none" w:sz="0" w:space="0" w:color="auto"/>
          </w:divBdr>
        </w:div>
        <w:div w:id="1812166867">
          <w:marLeft w:val="0"/>
          <w:marRight w:val="0"/>
          <w:marTop w:val="0"/>
          <w:marBottom w:val="80"/>
          <w:divBdr>
            <w:top w:val="none" w:sz="0" w:space="0" w:color="auto"/>
            <w:left w:val="none" w:sz="0" w:space="0" w:color="auto"/>
            <w:bottom w:val="none" w:sz="0" w:space="0" w:color="auto"/>
            <w:right w:val="none" w:sz="0" w:space="0" w:color="auto"/>
          </w:divBdr>
        </w:div>
        <w:div w:id="1407800260">
          <w:marLeft w:val="0"/>
          <w:marRight w:val="0"/>
          <w:marTop w:val="0"/>
          <w:marBottom w:val="80"/>
          <w:divBdr>
            <w:top w:val="none" w:sz="0" w:space="0" w:color="auto"/>
            <w:left w:val="none" w:sz="0" w:space="0" w:color="auto"/>
            <w:bottom w:val="none" w:sz="0" w:space="0" w:color="auto"/>
            <w:right w:val="none" w:sz="0" w:space="0" w:color="auto"/>
          </w:divBdr>
        </w:div>
        <w:div w:id="344283170">
          <w:marLeft w:val="0"/>
          <w:marRight w:val="0"/>
          <w:marTop w:val="0"/>
          <w:marBottom w:val="80"/>
          <w:divBdr>
            <w:top w:val="none" w:sz="0" w:space="0" w:color="auto"/>
            <w:left w:val="none" w:sz="0" w:space="0" w:color="auto"/>
            <w:bottom w:val="none" w:sz="0" w:space="0" w:color="auto"/>
            <w:right w:val="none" w:sz="0" w:space="0" w:color="auto"/>
          </w:divBdr>
        </w:div>
        <w:div w:id="726998571">
          <w:marLeft w:val="0"/>
          <w:marRight w:val="0"/>
          <w:marTop w:val="0"/>
          <w:marBottom w:val="80"/>
          <w:divBdr>
            <w:top w:val="none" w:sz="0" w:space="0" w:color="auto"/>
            <w:left w:val="none" w:sz="0" w:space="0" w:color="auto"/>
            <w:bottom w:val="none" w:sz="0" w:space="0" w:color="auto"/>
            <w:right w:val="none" w:sz="0" w:space="0" w:color="auto"/>
          </w:divBdr>
        </w:div>
        <w:div w:id="1788965219">
          <w:marLeft w:val="0"/>
          <w:marRight w:val="0"/>
          <w:marTop w:val="0"/>
          <w:marBottom w:val="80"/>
          <w:divBdr>
            <w:top w:val="none" w:sz="0" w:space="0" w:color="auto"/>
            <w:left w:val="none" w:sz="0" w:space="0" w:color="auto"/>
            <w:bottom w:val="none" w:sz="0" w:space="0" w:color="auto"/>
            <w:right w:val="none" w:sz="0" w:space="0" w:color="auto"/>
          </w:divBdr>
        </w:div>
        <w:div w:id="436145107">
          <w:marLeft w:val="0"/>
          <w:marRight w:val="0"/>
          <w:marTop w:val="0"/>
          <w:marBottom w:val="80"/>
          <w:divBdr>
            <w:top w:val="none" w:sz="0" w:space="0" w:color="auto"/>
            <w:left w:val="none" w:sz="0" w:space="0" w:color="auto"/>
            <w:bottom w:val="none" w:sz="0" w:space="0" w:color="auto"/>
            <w:right w:val="none" w:sz="0" w:space="0" w:color="auto"/>
          </w:divBdr>
        </w:div>
        <w:div w:id="959382412">
          <w:marLeft w:val="0"/>
          <w:marRight w:val="0"/>
          <w:marTop w:val="0"/>
          <w:marBottom w:val="80"/>
          <w:divBdr>
            <w:top w:val="none" w:sz="0" w:space="0" w:color="auto"/>
            <w:left w:val="none" w:sz="0" w:space="0" w:color="auto"/>
            <w:bottom w:val="none" w:sz="0" w:space="0" w:color="auto"/>
            <w:right w:val="none" w:sz="0" w:space="0" w:color="auto"/>
          </w:divBdr>
        </w:div>
        <w:div w:id="510071708">
          <w:marLeft w:val="0"/>
          <w:marRight w:val="0"/>
          <w:marTop w:val="0"/>
          <w:marBottom w:val="80"/>
          <w:divBdr>
            <w:top w:val="none" w:sz="0" w:space="0" w:color="auto"/>
            <w:left w:val="none" w:sz="0" w:space="0" w:color="auto"/>
            <w:bottom w:val="none" w:sz="0" w:space="0" w:color="auto"/>
            <w:right w:val="none" w:sz="0" w:space="0" w:color="auto"/>
          </w:divBdr>
        </w:div>
        <w:div w:id="1175877004">
          <w:marLeft w:val="0"/>
          <w:marRight w:val="0"/>
          <w:marTop w:val="0"/>
          <w:marBottom w:val="80"/>
          <w:divBdr>
            <w:top w:val="none" w:sz="0" w:space="0" w:color="auto"/>
            <w:left w:val="none" w:sz="0" w:space="0" w:color="auto"/>
            <w:bottom w:val="none" w:sz="0" w:space="0" w:color="auto"/>
            <w:right w:val="none" w:sz="0" w:space="0" w:color="auto"/>
          </w:divBdr>
        </w:div>
        <w:div w:id="414740588">
          <w:marLeft w:val="0"/>
          <w:marRight w:val="0"/>
          <w:marTop w:val="0"/>
          <w:marBottom w:val="80"/>
          <w:divBdr>
            <w:top w:val="none" w:sz="0" w:space="0" w:color="auto"/>
            <w:left w:val="none" w:sz="0" w:space="0" w:color="auto"/>
            <w:bottom w:val="none" w:sz="0" w:space="0" w:color="auto"/>
            <w:right w:val="none" w:sz="0" w:space="0" w:color="auto"/>
          </w:divBdr>
        </w:div>
        <w:div w:id="147601352">
          <w:marLeft w:val="0"/>
          <w:marRight w:val="0"/>
          <w:marTop w:val="0"/>
          <w:marBottom w:val="80"/>
          <w:divBdr>
            <w:top w:val="none" w:sz="0" w:space="0" w:color="auto"/>
            <w:left w:val="none" w:sz="0" w:space="0" w:color="auto"/>
            <w:bottom w:val="none" w:sz="0" w:space="0" w:color="auto"/>
            <w:right w:val="none" w:sz="0" w:space="0" w:color="auto"/>
          </w:divBdr>
        </w:div>
        <w:div w:id="316348998">
          <w:marLeft w:val="0"/>
          <w:marRight w:val="0"/>
          <w:marTop w:val="0"/>
          <w:marBottom w:val="80"/>
          <w:divBdr>
            <w:top w:val="none" w:sz="0" w:space="0" w:color="auto"/>
            <w:left w:val="none" w:sz="0" w:space="0" w:color="auto"/>
            <w:bottom w:val="none" w:sz="0" w:space="0" w:color="auto"/>
            <w:right w:val="none" w:sz="0" w:space="0" w:color="auto"/>
          </w:divBdr>
        </w:div>
        <w:div w:id="2082753591">
          <w:marLeft w:val="0"/>
          <w:marRight w:val="0"/>
          <w:marTop w:val="0"/>
          <w:marBottom w:val="80"/>
          <w:divBdr>
            <w:top w:val="none" w:sz="0" w:space="0" w:color="auto"/>
            <w:left w:val="none" w:sz="0" w:space="0" w:color="auto"/>
            <w:bottom w:val="none" w:sz="0" w:space="0" w:color="auto"/>
            <w:right w:val="none" w:sz="0" w:space="0" w:color="auto"/>
          </w:divBdr>
        </w:div>
        <w:div w:id="2113620172">
          <w:marLeft w:val="0"/>
          <w:marRight w:val="0"/>
          <w:marTop w:val="0"/>
          <w:marBottom w:val="80"/>
          <w:divBdr>
            <w:top w:val="none" w:sz="0" w:space="0" w:color="auto"/>
            <w:left w:val="none" w:sz="0" w:space="0" w:color="auto"/>
            <w:bottom w:val="none" w:sz="0" w:space="0" w:color="auto"/>
            <w:right w:val="none" w:sz="0" w:space="0" w:color="auto"/>
          </w:divBdr>
        </w:div>
        <w:div w:id="1156919231">
          <w:marLeft w:val="0"/>
          <w:marRight w:val="0"/>
          <w:marTop w:val="0"/>
          <w:marBottom w:val="80"/>
          <w:divBdr>
            <w:top w:val="none" w:sz="0" w:space="0" w:color="auto"/>
            <w:left w:val="none" w:sz="0" w:space="0" w:color="auto"/>
            <w:bottom w:val="none" w:sz="0" w:space="0" w:color="auto"/>
            <w:right w:val="none" w:sz="0" w:space="0" w:color="auto"/>
          </w:divBdr>
        </w:div>
        <w:div w:id="1084063615">
          <w:marLeft w:val="0"/>
          <w:marRight w:val="0"/>
          <w:marTop w:val="0"/>
          <w:marBottom w:val="80"/>
          <w:divBdr>
            <w:top w:val="none" w:sz="0" w:space="0" w:color="auto"/>
            <w:left w:val="none" w:sz="0" w:space="0" w:color="auto"/>
            <w:bottom w:val="none" w:sz="0" w:space="0" w:color="auto"/>
            <w:right w:val="none" w:sz="0" w:space="0" w:color="auto"/>
          </w:divBdr>
        </w:div>
        <w:div w:id="1809593863">
          <w:marLeft w:val="0"/>
          <w:marRight w:val="0"/>
          <w:marTop w:val="0"/>
          <w:marBottom w:val="80"/>
          <w:divBdr>
            <w:top w:val="none" w:sz="0" w:space="0" w:color="auto"/>
            <w:left w:val="none" w:sz="0" w:space="0" w:color="auto"/>
            <w:bottom w:val="none" w:sz="0" w:space="0" w:color="auto"/>
            <w:right w:val="none" w:sz="0" w:space="0" w:color="auto"/>
          </w:divBdr>
        </w:div>
        <w:div w:id="1201355890">
          <w:marLeft w:val="0"/>
          <w:marRight w:val="0"/>
          <w:marTop w:val="0"/>
          <w:marBottom w:val="80"/>
          <w:divBdr>
            <w:top w:val="none" w:sz="0" w:space="0" w:color="auto"/>
            <w:left w:val="none" w:sz="0" w:space="0" w:color="auto"/>
            <w:bottom w:val="none" w:sz="0" w:space="0" w:color="auto"/>
            <w:right w:val="none" w:sz="0" w:space="0" w:color="auto"/>
          </w:divBdr>
        </w:div>
        <w:div w:id="237788557">
          <w:marLeft w:val="0"/>
          <w:marRight w:val="0"/>
          <w:marTop w:val="0"/>
          <w:marBottom w:val="80"/>
          <w:divBdr>
            <w:top w:val="none" w:sz="0" w:space="0" w:color="auto"/>
            <w:left w:val="none" w:sz="0" w:space="0" w:color="auto"/>
            <w:bottom w:val="none" w:sz="0" w:space="0" w:color="auto"/>
            <w:right w:val="none" w:sz="0" w:space="0" w:color="auto"/>
          </w:divBdr>
        </w:div>
        <w:div w:id="412236663">
          <w:marLeft w:val="0"/>
          <w:marRight w:val="0"/>
          <w:marTop w:val="0"/>
          <w:marBottom w:val="80"/>
          <w:divBdr>
            <w:top w:val="none" w:sz="0" w:space="0" w:color="auto"/>
            <w:left w:val="none" w:sz="0" w:space="0" w:color="auto"/>
            <w:bottom w:val="none" w:sz="0" w:space="0" w:color="auto"/>
            <w:right w:val="none" w:sz="0" w:space="0" w:color="auto"/>
          </w:divBdr>
        </w:div>
        <w:div w:id="1861896819">
          <w:marLeft w:val="1526"/>
          <w:marRight w:val="0"/>
          <w:marTop w:val="120"/>
          <w:marBottom w:val="80"/>
          <w:divBdr>
            <w:top w:val="none" w:sz="0" w:space="0" w:color="auto"/>
            <w:left w:val="none" w:sz="0" w:space="0" w:color="auto"/>
            <w:bottom w:val="none" w:sz="0" w:space="0" w:color="auto"/>
            <w:right w:val="none" w:sz="0" w:space="0" w:color="auto"/>
          </w:divBdr>
        </w:div>
        <w:div w:id="1050808986">
          <w:marLeft w:val="0"/>
          <w:marRight w:val="0"/>
          <w:marTop w:val="0"/>
          <w:marBottom w:val="101"/>
          <w:divBdr>
            <w:top w:val="none" w:sz="0" w:space="0" w:color="auto"/>
            <w:left w:val="none" w:sz="0" w:space="0" w:color="auto"/>
            <w:bottom w:val="none" w:sz="0" w:space="0" w:color="auto"/>
            <w:right w:val="none" w:sz="0" w:space="0" w:color="auto"/>
          </w:divBdr>
        </w:div>
        <w:div w:id="546111994">
          <w:marLeft w:val="0"/>
          <w:marRight w:val="0"/>
          <w:marTop w:val="0"/>
          <w:marBottom w:val="101"/>
          <w:divBdr>
            <w:top w:val="none" w:sz="0" w:space="0" w:color="auto"/>
            <w:left w:val="none" w:sz="0" w:space="0" w:color="auto"/>
            <w:bottom w:val="none" w:sz="0" w:space="0" w:color="auto"/>
            <w:right w:val="none" w:sz="0" w:space="0" w:color="auto"/>
          </w:divBdr>
        </w:div>
        <w:div w:id="1503083668">
          <w:marLeft w:val="0"/>
          <w:marRight w:val="0"/>
          <w:marTop w:val="0"/>
          <w:marBottom w:val="101"/>
          <w:divBdr>
            <w:top w:val="none" w:sz="0" w:space="0" w:color="auto"/>
            <w:left w:val="none" w:sz="0" w:space="0" w:color="auto"/>
            <w:bottom w:val="none" w:sz="0" w:space="0" w:color="auto"/>
            <w:right w:val="none" w:sz="0" w:space="0" w:color="auto"/>
          </w:divBdr>
        </w:div>
        <w:div w:id="265893456">
          <w:marLeft w:val="0"/>
          <w:marRight w:val="0"/>
          <w:marTop w:val="0"/>
          <w:marBottom w:val="101"/>
          <w:divBdr>
            <w:top w:val="none" w:sz="0" w:space="0" w:color="auto"/>
            <w:left w:val="none" w:sz="0" w:space="0" w:color="auto"/>
            <w:bottom w:val="none" w:sz="0" w:space="0" w:color="auto"/>
            <w:right w:val="none" w:sz="0" w:space="0" w:color="auto"/>
          </w:divBdr>
        </w:div>
        <w:div w:id="817722329">
          <w:marLeft w:val="0"/>
          <w:marRight w:val="0"/>
          <w:marTop w:val="0"/>
          <w:marBottom w:val="101"/>
          <w:divBdr>
            <w:top w:val="none" w:sz="0" w:space="0" w:color="auto"/>
            <w:left w:val="none" w:sz="0" w:space="0" w:color="auto"/>
            <w:bottom w:val="none" w:sz="0" w:space="0" w:color="auto"/>
            <w:right w:val="none" w:sz="0" w:space="0" w:color="auto"/>
          </w:divBdr>
        </w:div>
        <w:div w:id="36470049">
          <w:marLeft w:val="0"/>
          <w:marRight w:val="0"/>
          <w:marTop w:val="0"/>
          <w:marBottom w:val="101"/>
          <w:divBdr>
            <w:top w:val="none" w:sz="0" w:space="0" w:color="auto"/>
            <w:left w:val="none" w:sz="0" w:space="0" w:color="auto"/>
            <w:bottom w:val="none" w:sz="0" w:space="0" w:color="auto"/>
            <w:right w:val="none" w:sz="0" w:space="0" w:color="auto"/>
          </w:divBdr>
        </w:div>
        <w:div w:id="450979219">
          <w:marLeft w:val="0"/>
          <w:marRight w:val="0"/>
          <w:marTop w:val="0"/>
          <w:marBottom w:val="101"/>
          <w:divBdr>
            <w:top w:val="none" w:sz="0" w:space="0" w:color="auto"/>
            <w:left w:val="none" w:sz="0" w:space="0" w:color="auto"/>
            <w:bottom w:val="none" w:sz="0" w:space="0" w:color="auto"/>
            <w:right w:val="none" w:sz="0" w:space="0" w:color="auto"/>
          </w:divBdr>
        </w:div>
        <w:div w:id="1394356629">
          <w:marLeft w:val="0"/>
          <w:marRight w:val="0"/>
          <w:marTop w:val="0"/>
          <w:marBottom w:val="101"/>
          <w:divBdr>
            <w:top w:val="none" w:sz="0" w:space="0" w:color="auto"/>
            <w:left w:val="none" w:sz="0" w:space="0" w:color="auto"/>
            <w:bottom w:val="none" w:sz="0" w:space="0" w:color="auto"/>
            <w:right w:val="none" w:sz="0" w:space="0" w:color="auto"/>
          </w:divBdr>
        </w:div>
        <w:div w:id="761730815">
          <w:marLeft w:val="0"/>
          <w:marRight w:val="0"/>
          <w:marTop w:val="0"/>
          <w:marBottom w:val="101"/>
          <w:divBdr>
            <w:top w:val="none" w:sz="0" w:space="0" w:color="auto"/>
            <w:left w:val="none" w:sz="0" w:space="0" w:color="auto"/>
            <w:bottom w:val="none" w:sz="0" w:space="0" w:color="auto"/>
            <w:right w:val="none" w:sz="0" w:space="0" w:color="auto"/>
          </w:divBdr>
        </w:div>
        <w:div w:id="924995461">
          <w:marLeft w:val="0"/>
          <w:marRight w:val="0"/>
          <w:marTop w:val="0"/>
          <w:marBottom w:val="101"/>
          <w:divBdr>
            <w:top w:val="none" w:sz="0" w:space="0" w:color="auto"/>
            <w:left w:val="none" w:sz="0" w:space="0" w:color="auto"/>
            <w:bottom w:val="none" w:sz="0" w:space="0" w:color="auto"/>
            <w:right w:val="none" w:sz="0" w:space="0" w:color="auto"/>
          </w:divBdr>
        </w:div>
        <w:div w:id="1079983050">
          <w:marLeft w:val="0"/>
          <w:marRight w:val="0"/>
          <w:marTop w:val="0"/>
          <w:marBottom w:val="101"/>
          <w:divBdr>
            <w:top w:val="none" w:sz="0" w:space="0" w:color="auto"/>
            <w:left w:val="none" w:sz="0" w:space="0" w:color="auto"/>
            <w:bottom w:val="none" w:sz="0" w:space="0" w:color="auto"/>
            <w:right w:val="none" w:sz="0" w:space="0" w:color="auto"/>
          </w:divBdr>
        </w:div>
        <w:div w:id="1308704655">
          <w:marLeft w:val="0"/>
          <w:marRight w:val="0"/>
          <w:marTop w:val="0"/>
          <w:marBottom w:val="101"/>
          <w:divBdr>
            <w:top w:val="none" w:sz="0" w:space="0" w:color="auto"/>
            <w:left w:val="none" w:sz="0" w:space="0" w:color="auto"/>
            <w:bottom w:val="none" w:sz="0" w:space="0" w:color="auto"/>
            <w:right w:val="none" w:sz="0" w:space="0" w:color="auto"/>
          </w:divBdr>
        </w:div>
        <w:div w:id="2066685204">
          <w:marLeft w:val="0"/>
          <w:marRight w:val="0"/>
          <w:marTop w:val="0"/>
          <w:marBottom w:val="101"/>
          <w:divBdr>
            <w:top w:val="none" w:sz="0" w:space="0" w:color="auto"/>
            <w:left w:val="none" w:sz="0" w:space="0" w:color="auto"/>
            <w:bottom w:val="none" w:sz="0" w:space="0" w:color="auto"/>
            <w:right w:val="none" w:sz="0" w:space="0" w:color="auto"/>
          </w:divBdr>
        </w:div>
        <w:div w:id="629089468">
          <w:marLeft w:val="0"/>
          <w:marRight w:val="0"/>
          <w:marTop w:val="0"/>
          <w:marBottom w:val="101"/>
          <w:divBdr>
            <w:top w:val="none" w:sz="0" w:space="0" w:color="auto"/>
            <w:left w:val="none" w:sz="0" w:space="0" w:color="auto"/>
            <w:bottom w:val="none" w:sz="0" w:space="0" w:color="auto"/>
            <w:right w:val="none" w:sz="0" w:space="0" w:color="auto"/>
          </w:divBdr>
        </w:div>
        <w:div w:id="1540895900">
          <w:marLeft w:val="0"/>
          <w:marRight w:val="0"/>
          <w:marTop w:val="0"/>
          <w:marBottom w:val="101"/>
          <w:divBdr>
            <w:top w:val="none" w:sz="0" w:space="0" w:color="auto"/>
            <w:left w:val="none" w:sz="0" w:space="0" w:color="auto"/>
            <w:bottom w:val="none" w:sz="0" w:space="0" w:color="auto"/>
            <w:right w:val="none" w:sz="0" w:space="0" w:color="auto"/>
          </w:divBdr>
        </w:div>
        <w:div w:id="1237741344">
          <w:marLeft w:val="0"/>
          <w:marRight w:val="0"/>
          <w:marTop w:val="0"/>
          <w:marBottom w:val="101"/>
          <w:divBdr>
            <w:top w:val="none" w:sz="0" w:space="0" w:color="auto"/>
            <w:left w:val="none" w:sz="0" w:space="0" w:color="auto"/>
            <w:bottom w:val="none" w:sz="0" w:space="0" w:color="auto"/>
            <w:right w:val="none" w:sz="0" w:space="0" w:color="auto"/>
          </w:divBdr>
        </w:div>
        <w:div w:id="1063719405">
          <w:marLeft w:val="0"/>
          <w:marRight w:val="0"/>
          <w:marTop w:val="0"/>
          <w:marBottom w:val="101"/>
          <w:divBdr>
            <w:top w:val="none" w:sz="0" w:space="0" w:color="auto"/>
            <w:left w:val="none" w:sz="0" w:space="0" w:color="auto"/>
            <w:bottom w:val="none" w:sz="0" w:space="0" w:color="auto"/>
            <w:right w:val="none" w:sz="0" w:space="0" w:color="auto"/>
          </w:divBdr>
        </w:div>
        <w:div w:id="739409166">
          <w:marLeft w:val="0"/>
          <w:marRight w:val="0"/>
          <w:marTop w:val="0"/>
          <w:marBottom w:val="101"/>
          <w:divBdr>
            <w:top w:val="none" w:sz="0" w:space="0" w:color="auto"/>
            <w:left w:val="none" w:sz="0" w:space="0" w:color="auto"/>
            <w:bottom w:val="none" w:sz="0" w:space="0" w:color="auto"/>
            <w:right w:val="none" w:sz="0" w:space="0" w:color="auto"/>
          </w:divBdr>
        </w:div>
        <w:div w:id="1001007670">
          <w:marLeft w:val="0"/>
          <w:marRight w:val="0"/>
          <w:marTop w:val="0"/>
          <w:marBottom w:val="101"/>
          <w:divBdr>
            <w:top w:val="none" w:sz="0" w:space="0" w:color="auto"/>
            <w:left w:val="none" w:sz="0" w:space="0" w:color="auto"/>
            <w:bottom w:val="none" w:sz="0" w:space="0" w:color="auto"/>
            <w:right w:val="none" w:sz="0" w:space="0" w:color="auto"/>
          </w:divBdr>
        </w:div>
        <w:div w:id="1704211603">
          <w:marLeft w:val="0"/>
          <w:marRight w:val="0"/>
          <w:marTop w:val="0"/>
          <w:marBottom w:val="101"/>
          <w:divBdr>
            <w:top w:val="none" w:sz="0" w:space="0" w:color="auto"/>
            <w:left w:val="none" w:sz="0" w:space="0" w:color="auto"/>
            <w:bottom w:val="none" w:sz="0" w:space="0" w:color="auto"/>
            <w:right w:val="none" w:sz="0" w:space="0" w:color="auto"/>
          </w:divBdr>
        </w:div>
        <w:div w:id="2007435057">
          <w:marLeft w:val="0"/>
          <w:marRight w:val="0"/>
          <w:marTop w:val="0"/>
          <w:marBottom w:val="101"/>
          <w:divBdr>
            <w:top w:val="none" w:sz="0" w:space="0" w:color="auto"/>
            <w:left w:val="none" w:sz="0" w:space="0" w:color="auto"/>
            <w:bottom w:val="none" w:sz="0" w:space="0" w:color="auto"/>
            <w:right w:val="none" w:sz="0" w:space="0" w:color="auto"/>
          </w:divBdr>
        </w:div>
        <w:div w:id="1708094875">
          <w:marLeft w:val="0"/>
          <w:marRight w:val="0"/>
          <w:marTop w:val="0"/>
          <w:marBottom w:val="101"/>
          <w:divBdr>
            <w:top w:val="none" w:sz="0" w:space="0" w:color="auto"/>
            <w:left w:val="none" w:sz="0" w:space="0" w:color="auto"/>
            <w:bottom w:val="none" w:sz="0" w:space="0" w:color="auto"/>
            <w:right w:val="none" w:sz="0" w:space="0" w:color="auto"/>
          </w:divBdr>
        </w:div>
        <w:div w:id="1434934024">
          <w:marLeft w:val="0"/>
          <w:marRight w:val="0"/>
          <w:marTop w:val="0"/>
          <w:marBottom w:val="101"/>
          <w:divBdr>
            <w:top w:val="none" w:sz="0" w:space="0" w:color="auto"/>
            <w:left w:val="none" w:sz="0" w:space="0" w:color="auto"/>
            <w:bottom w:val="none" w:sz="0" w:space="0" w:color="auto"/>
            <w:right w:val="none" w:sz="0" w:space="0" w:color="auto"/>
          </w:divBdr>
        </w:div>
        <w:div w:id="1484394845">
          <w:marLeft w:val="0"/>
          <w:marRight w:val="0"/>
          <w:marTop w:val="0"/>
          <w:marBottom w:val="101"/>
          <w:divBdr>
            <w:top w:val="none" w:sz="0" w:space="0" w:color="auto"/>
            <w:left w:val="none" w:sz="0" w:space="0" w:color="auto"/>
            <w:bottom w:val="none" w:sz="0" w:space="0" w:color="auto"/>
            <w:right w:val="none" w:sz="0" w:space="0" w:color="auto"/>
          </w:divBdr>
        </w:div>
        <w:div w:id="470441947">
          <w:marLeft w:val="0"/>
          <w:marRight w:val="0"/>
          <w:marTop w:val="0"/>
          <w:marBottom w:val="101"/>
          <w:divBdr>
            <w:top w:val="none" w:sz="0" w:space="0" w:color="auto"/>
            <w:left w:val="none" w:sz="0" w:space="0" w:color="auto"/>
            <w:bottom w:val="none" w:sz="0" w:space="0" w:color="auto"/>
            <w:right w:val="none" w:sz="0" w:space="0" w:color="auto"/>
          </w:divBdr>
        </w:div>
        <w:div w:id="1736077687">
          <w:marLeft w:val="0"/>
          <w:marRight w:val="0"/>
          <w:marTop w:val="0"/>
          <w:marBottom w:val="101"/>
          <w:divBdr>
            <w:top w:val="none" w:sz="0" w:space="0" w:color="auto"/>
            <w:left w:val="none" w:sz="0" w:space="0" w:color="auto"/>
            <w:bottom w:val="none" w:sz="0" w:space="0" w:color="auto"/>
            <w:right w:val="none" w:sz="0" w:space="0" w:color="auto"/>
          </w:divBdr>
        </w:div>
        <w:div w:id="231891084">
          <w:marLeft w:val="0"/>
          <w:marRight w:val="0"/>
          <w:marTop w:val="0"/>
          <w:marBottom w:val="101"/>
          <w:divBdr>
            <w:top w:val="none" w:sz="0" w:space="0" w:color="auto"/>
            <w:left w:val="none" w:sz="0" w:space="0" w:color="auto"/>
            <w:bottom w:val="none" w:sz="0" w:space="0" w:color="auto"/>
            <w:right w:val="none" w:sz="0" w:space="0" w:color="auto"/>
          </w:divBdr>
        </w:div>
        <w:div w:id="130025485">
          <w:marLeft w:val="0"/>
          <w:marRight w:val="0"/>
          <w:marTop w:val="0"/>
          <w:marBottom w:val="101"/>
          <w:divBdr>
            <w:top w:val="none" w:sz="0" w:space="0" w:color="auto"/>
            <w:left w:val="none" w:sz="0" w:space="0" w:color="auto"/>
            <w:bottom w:val="none" w:sz="0" w:space="0" w:color="auto"/>
            <w:right w:val="none" w:sz="0" w:space="0" w:color="auto"/>
          </w:divBdr>
        </w:div>
        <w:div w:id="1876892527">
          <w:marLeft w:val="0"/>
          <w:marRight w:val="0"/>
          <w:marTop w:val="0"/>
          <w:marBottom w:val="101"/>
          <w:divBdr>
            <w:top w:val="none" w:sz="0" w:space="0" w:color="auto"/>
            <w:left w:val="none" w:sz="0" w:space="0" w:color="auto"/>
            <w:bottom w:val="none" w:sz="0" w:space="0" w:color="auto"/>
            <w:right w:val="none" w:sz="0" w:space="0" w:color="auto"/>
          </w:divBdr>
        </w:div>
        <w:div w:id="2020884549">
          <w:marLeft w:val="0"/>
          <w:marRight w:val="0"/>
          <w:marTop w:val="0"/>
          <w:marBottom w:val="101"/>
          <w:divBdr>
            <w:top w:val="none" w:sz="0" w:space="0" w:color="auto"/>
            <w:left w:val="none" w:sz="0" w:space="0" w:color="auto"/>
            <w:bottom w:val="none" w:sz="0" w:space="0" w:color="auto"/>
            <w:right w:val="none" w:sz="0" w:space="0" w:color="auto"/>
          </w:divBdr>
        </w:div>
        <w:div w:id="680473401">
          <w:marLeft w:val="0"/>
          <w:marRight w:val="0"/>
          <w:marTop w:val="0"/>
          <w:marBottom w:val="101"/>
          <w:divBdr>
            <w:top w:val="none" w:sz="0" w:space="0" w:color="auto"/>
            <w:left w:val="none" w:sz="0" w:space="0" w:color="auto"/>
            <w:bottom w:val="none" w:sz="0" w:space="0" w:color="auto"/>
            <w:right w:val="none" w:sz="0" w:space="0" w:color="auto"/>
          </w:divBdr>
        </w:div>
        <w:div w:id="483008525">
          <w:marLeft w:val="0"/>
          <w:marRight w:val="0"/>
          <w:marTop w:val="0"/>
          <w:marBottom w:val="101"/>
          <w:divBdr>
            <w:top w:val="none" w:sz="0" w:space="0" w:color="auto"/>
            <w:left w:val="none" w:sz="0" w:space="0" w:color="auto"/>
            <w:bottom w:val="none" w:sz="0" w:space="0" w:color="auto"/>
            <w:right w:val="none" w:sz="0" w:space="0" w:color="auto"/>
          </w:divBdr>
        </w:div>
        <w:div w:id="349137532">
          <w:marLeft w:val="0"/>
          <w:marRight w:val="0"/>
          <w:marTop w:val="0"/>
          <w:marBottom w:val="101"/>
          <w:divBdr>
            <w:top w:val="none" w:sz="0" w:space="0" w:color="auto"/>
            <w:left w:val="none" w:sz="0" w:space="0" w:color="auto"/>
            <w:bottom w:val="none" w:sz="0" w:space="0" w:color="auto"/>
            <w:right w:val="none" w:sz="0" w:space="0" w:color="auto"/>
          </w:divBdr>
        </w:div>
        <w:div w:id="1270622391">
          <w:marLeft w:val="0"/>
          <w:marRight w:val="0"/>
          <w:marTop w:val="0"/>
          <w:marBottom w:val="101"/>
          <w:divBdr>
            <w:top w:val="none" w:sz="0" w:space="0" w:color="auto"/>
            <w:left w:val="none" w:sz="0" w:space="0" w:color="auto"/>
            <w:bottom w:val="none" w:sz="0" w:space="0" w:color="auto"/>
            <w:right w:val="none" w:sz="0" w:space="0" w:color="auto"/>
          </w:divBdr>
        </w:div>
        <w:div w:id="9189047">
          <w:marLeft w:val="0"/>
          <w:marRight w:val="0"/>
          <w:marTop w:val="0"/>
          <w:marBottom w:val="101"/>
          <w:divBdr>
            <w:top w:val="none" w:sz="0" w:space="0" w:color="auto"/>
            <w:left w:val="none" w:sz="0" w:space="0" w:color="auto"/>
            <w:bottom w:val="none" w:sz="0" w:space="0" w:color="auto"/>
            <w:right w:val="none" w:sz="0" w:space="0" w:color="auto"/>
          </w:divBdr>
        </w:div>
        <w:div w:id="665019038">
          <w:marLeft w:val="0"/>
          <w:marRight w:val="0"/>
          <w:marTop w:val="0"/>
          <w:marBottom w:val="101"/>
          <w:divBdr>
            <w:top w:val="none" w:sz="0" w:space="0" w:color="auto"/>
            <w:left w:val="none" w:sz="0" w:space="0" w:color="auto"/>
            <w:bottom w:val="none" w:sz="0" w:space="0" w:color="auto"/>
            <w:right w:val="none" w:sz="0" w:space="0" w:color="auto"/>
          </w:divBdr>
        </w:div>
        <w:div w:id="1629627998">
          <w:marLeft w:val="0"/>
          <w:marRight w:val="0"/>
          <w:marTop w:val="0"/>
          <w:marBottom w:val="101"/>
          <w:divBdr>
            <w:top w:val="none" w:sz="0" w:space="0" w:color="auto"/>
            <w:left w:val="none" w:sz="0" w:space="0" w:color="auto"/>
            <w:bottom w:val="none" w:sz="0" w:space="0" w:color="auto"/>
            <w:right w:val="none" w:sz="0" w:space="0" w:color="auto"/>
          </w:divBdr>
        </w:div>
        <w:div w:id="1954050827">
          <w:marLeft w:val="0"/>
          <w:marRight w:val="0"/>
          <w:marTop w:val="0"/>
          <w:marBottom w:val="101"/>
          <w:divBdr>
            <w:top w:val="none" w:sz="0" w:space="0" w:color="auto"/>
            <w:left w:val="none" w:sz="0" w:space="0" w:color="auto"/>
            <w:bottom w:val="none" w:sz="0" w:space="0" w:color="auto"/>
            <w:right w:val="none" w:sz="0" w:space="0" w:color="auto"/>
          </w:divBdr>
        </w:div>
        <w:div w:id="141194728">
          <w:marLeft w:val="0"/>
          <w:marRight w:val="0"/>
          <w:marTop w:val="0"/>
          <w:marBottom w:val="101"/>
          <w:divBdr>
            <w:top w:val="none" w:sz="0" w:space="0" w:color="auto"/>
            <w:left w:val="none" w:sz="0" w:space="0" w:color="auto"/>
            <w:bottom w:val="none" w:sz="0" w:space="0" w:color="auto"/>
            <w:right w:val="none" w:sz="0" w:space="0" w:color="auto"/>
          </w:divBdr>
        </w:div>
        <w:div w:id="37631117">
          <w:marLeft w:val="0"/>
          <w:marRight w:val="0"/>
          <w:marTop w:val="0"/>
          <w:marBottom w:val="101"/>
          <w:divBdr>
            <w:top w:val="none" w:sz="0" w:space="0" w:color="auto"/>
            <w:left w:val="none" w:sz="0" w:space="0" w:color="auto"/>
            <w:bottom w:val="none" w:sz="0" w:space="0" w:color="auto"/>
            <w:right w:val="none" w:sz="0" w:space="0" w:color="auto"/>
          </w:divBdr>
        </w:div>
        <w:div w:id="334697848">
          <w:marLeft w:val="0"/>
          <w:marRight w:val="0"/>
          <w:marTop w:val="0"/>
          <w:marBottom w:val="101"/>
          <w:divBdr>
            <w:top w:val="none" w:sz="0" w:space="0" w:color="auto"/>
            <w:left w:val="none" w:sz="0" w:space="0" w:color="auto"/>
            <w:bottom w:val="none" w:sz="0" w:space="0" w:color="auto"/>
            <w:right w:val="none" w:sz="0" w:space="0" w:color="auto"/>
          </w:divBdr>
        </w:div>
        <w:div w:id="606624491">
          <w:marLeft w:val="0"/>
          <w:marRight w:val="0"/>
          <w:marTop w:val="0"/>
          <w:marBottom w:val="101"/>
          <w:divBdr>
            <w:top w:val="none" w:sz="0" w:space="0" w:color="auto"/>
            <w:left w:val="none" w:sz="0" w:space="0" w:color="auto"/>
            <w:bottom w:val="none" w:sz="0" w:space="0" w:color="auto"/>
            <w:right w:val="none" w:sz="0" w:space="0" w:color="auto"/>
          </w:divBdr>
        </w:div>
        <w:div w:id="437020504">
          <w:marLeft w:val="0"/>
          <w:marRight w:val="0"/>
          <w:marTop w:val="0"/>
          <w:marBottom w:val="101"/>
          <w:divBdr>
            <w:top w:val="none" w:sz="0" w:space="0" w:color="auto"/>
            <w:left w:val="none" w:sz="0" w:space="0" w:color="auto"/>
            <w:bottom w:val="none" w:sz="0" w:space="0" w:color="auto"/>
            <w:right w:val="none" w:sz="0" w:space="0" w:color="auto"/>
          </w:divBdr>
        </w:div>
        <w:div w:id="1309018222">
          <w:marLeft w:val="0"/>
          <w:marRight w:val="0"/>
          <w:marTop w:val="0"/>
          <w:marBottom w:val="101"/>
          <w:divBdr>
            <w:top w:val="none" w:sz="0" w:space="0" w:color="auto"/>
            <w:left w:val="none" w:sz="0" w:space="0" w:color="auto"/>
            <w:bottom w:val="none" w:sz="0" w:space="0" w:color="auto"/>
            <w:right w:val="none" w:sz="0" w:space="0" w:color="auto"/>
          </w:divBdr>
        </w:div>
        <w:div w:id="1910845336">
          <w:marLeft w:val="0"/>
          <w:marRight w:val="0"/>
          <w:marTop w:val="0"/>
          <w:marBottom w:val="101"/>
          <w:divBdr>
            <w:top w:val="none" w:sz="0" w:space="0" w:color="auto"/>
            <w:left w:val="none" w:sz="0" w:space="0" w:color="auto"/>
            <w:bottom w:val="none" w:sz="0" w:space="0" w:color="auto"/>
            <w:right w:val="none" w:sz="0" w:space="0" w:color="auto"/>
          </w:divBdr>
        </w:div>
        <w:div w:id="19358118">
          <w:marLeft w:val="0"/>
          <w:marRight w:val="0"/>
          <w:marTop w:val="0"/>
          <w:marBottom w:val="101"/>
          <w:divBdr>
            <w:top w:val="none" w:sz="0" w:space="0" w:color="auto"/>
            <w:left w:val="none" w:sz="0" w:space="0" w:color="auto"/>
            <w:bottom w:val="none" w:sz="0" w:space="0" w:color="auto"/>
            <w:right w:val="none" w:sz="0" w:space="0" w:color="auto"/>
          </w:divBdr>
        </w:div>
        <w:div w:id="1171261243">
          <w:marLeft w:val="0"/>
          <w:marRight w:val="0"/>
          <w:marTop w:val="0"/>
          <w:marBottom w:val="101"/>
          <w:divBdr>
            <w:top w:val="none" w:sz="0" w:space="0" w:color="auto"/>
            <w:left w:val="none" w:sz="0" w:space="0" w:color="auto"/>
            <w:bottom w:val="none" w:sz="0" w:space="0" w:color="auto"/>
            <w:right w:val="none" w:sz="0" w:space="0" w:color="auto"/>
          </w:divBdr>
        </w:div>
        <w:div w:id="1597787976">
          <w:marLeft w:val="0"/>
          <w:marRight w:val="0"/>
          <w:marTop w:val="0"/>
          <w:marBottom w:val="101"/>
          <w:divBdr>
            <w:top w:val="none" w:sz="0" w:space="0" w:color="auto"/>
            <w:left w:val="none" w:sz="0" w:space="0" w:color="auto"/>
            <w:bottom w:val="none" w:sz="0" w:space="0" w:color="auto"/>
            <w:right w:val="none" w:sz="0" w:space="0" w:color="auto"/>
          </w:divBdr>
        </w:div>
        <w:div w:id="587275451">
          <w:marLeft w:val="0"/>
          <w:marRight w:val="0"/>
          <w:marTop w:val="0"/>
          <w:marBottom w:val="101"/>
          <w:divBdr>
            <w:top w:val="none" w:sz="0" w:space="0" w:color="auto"/>
            <w:left w:val="none" w:sz="0" w:space="0" w:color="auto"/>
            <w:bottom w:val="none" w:sz="0" w:space="0" w:color="auto"/>
            <w:right w:val="none" w:sz="0" w:space="0" w:color="auto"/>
          </w:divBdr>
        </w:div>
        <w:div w:id="1261255068">
          <w:marLeft w:val="0"/>
          <w:marRight w:val="0"/>
          <w:marTop w:val="0"/>
          <w:marBottom w:val="101"/>
          <w:divBdr>
            <w:top w:val="none" w:sz="0" w:space="0" w:color="auto"/>
            <w:left w:val="none" w:sz="0" w:space="0" w:color="auto"/>
            <w:bottom w:val="none" w:sz="0" w:space="0" w:color="auto"/>
            <w:right w:val="none" w:sz="0" w:space="0" w:color="auto"/>
          </w:divBdr>
        </w:div>
        <w:div w:id="579019696">
          <w:marLeft w:val="0"/>
          <w:marRight w:val="0"/>
          <w:marTop w:val="0"/>
          <w:marBottom w:val="101"/>
          <w:divBdr>
            <w:top w:val="none" w:sz="0" w:space="0" w:color="auto"/>
            <w:left w:val="none" w:sz="0" w:space="0" w:color="auto"/>
            <w:bottom w:val="none" w:sz="0" w:space="0" w:color="auto"/>
            <w:right w:val="none" w:sz="0" w:space="0" w:color="auto"/>
          </w:divBdr>
        </w:div>
        <w:div w:id="402289889">
          <w:marLeft w:val="0"/>
          <w:marRight w:val="0"/>
          <w:marTop w:val="0"/>
          <w:marBottom w:val="101"/>
          <w:divBdr>
            <w:top w:val="none" w:sz="0" w:space="0" w:color="auto"/>
            <w:left w:val="none" w:sz="0" w:space="0" w:color="auto"/>
            <w:bottom w:val="none" w:sz="0" w:space="0" w:color="auto"/>
            <w:right w:val="none" w:sz="0" w:space="0" w:color="auto"/>
          </w:divBdr>
        </w:div>
        <w:div w:id="186794502">
          <w:marLeft w:val="0"/>
          <w:marRight w:val="0"/>
          <w:marTop w:val="0"/>
          <w:marBottom w:val="101"/>
          <w:divBdr>
            <w:top w:val="none" w:sz="0" w:space="0" w:color="auto"/>
            <w:left w:val="none" w:sz="0" w:space="0" w:color="auto"/>
            <w:bottom w:val="none" w:sz="0" w:space="0" w:color="auto"/>
            <w:right w:val="none" w:sz="0" w:space="0" w:color="auto"/>
          </w:divBdr>
        </w:div>
        <w:div w:id="1779106203">
          <w:marLeft w:val="0"/>
          <w:marRight w:val="0"/>
          <w:marTop w:val="0"/>
          <w:marBottom w:val="101"/>
          <w:divBdr>
            <w:top w:val="none" w:sz="0" w:space="0" w:color="auto"/>
            <w:left w:val="none" w:sz="0" w:space="0" w:color="auto"/>
            <w:bottom w:val="none" w:sz="0" w:space="0" w:color="auto"/>
            <w:right w:val="none" w:sz="0" w:space="0" w:color="auto"/>
          </w:divBdr>
        </w:div>
        <w:div w:id="396166841">
          <w:marLeft w:val="0"/>
          <w:marRight w:val="0"/>
          <w:marTop w:val="0"/>
          <w:marBottom w:val="101"/>
          <w:divBdr>
            <w:top w:val="none" w:sz="0" w:space="0" w:color="auto"/>
            <w:left w:val="none" w:sz="0" w:space="0" w:color="auto"/>
            <w:bottom w:val="none" w:sz="0" w:space="0" w:color="auto"/>
            <w:right w:val="none" w:sz="0" w:space="0" w:color="auto"/>
          </w:divBdr>
        </w:div>
        <w:div w:id="1979829">
          <w:marLeft w:val="0"/>
          <w:marRight w:val="0"/>
          <w:marTop w:val="0"/>
          <w:marBottom w:val="101"/>
          <w:divBdr>
            <w:top w:val="none" w:sz="0" w:space="0" w:color="auto"/>
            <w:left w:val="none" w:sz="0" w:space="0" w:color="auto"/>
            <w:bottom w:val="none" w:sz="0" w:space="0" w:color="auto"/>
            <w:right w:val="none" w:sz="0" w:space="0" w:color="auto"/>
          </w:divBdr>
        </w:div>
        <w:div w:id="24211623">
          <w:marLeft w:val="0"/>
          <w:marRight w:val="0"/>
          <w:marTop w:val="0"/>
          <w:marBottom w:val="101"/>
          <w:divBdr>
            <w:top w:val="none" w:sz="0" w:space="0" w:color="auto"/>
            <w:left w:val="none" w:sz="0" w:space="0" w:color="auto"/>
            <w:bottom w:val="none" w:sz="0" w:space="0" w:color="auto"/>
            <w:right w:val="none" w:sz="0" w:space="0" w:color="auto"/>
          </w:divBdr>
        </w:div>
        <w:div w:id="1895702350">
          <w:marLeft w:val="0"/>
          <w:marRight w:val="0"/>
          <w:marTop w:val="0"/>
          <w:marBottom w:val="101"/>
          <w:divBdr>
            <w:top w:val="none" w:sz="0" w:space="0" w:color="auto"/>
            <w:left w:val="none" w:sz="0" w:space="0" w:color="auto"/>
            <w:bottom w:val="none" w:sz="0" w:space="0" w:color="auto"/>
            <w:right w:val="none" w:sz="0" w:space="0" w:color="auto"/>
          </w:divBdr>
        </w:div>
        <w:div w:id="261425908">
          <w:marLeft w:val="0"/>
          <w:marRight w:val="0"/>
          <w:marTop w:val="0"/>
          <w:marBottom w:val="101"/>
          <w:divBdr>
            <w:top w:val="none" w:sz="0" w:space="0" w:color="auto"/>
            <w:left w:val="none" w:sz="0" w:space="0" w:color="auto"/>
            <w:bottom w:val="none" w:sz="0" w:space="0" w:color="auto"/>
            <w:right w:val="none" w:sz="0" w:space="0" w:color="auto"/>
          </w:divBdr>
        </w:div>
        <w:div w:id="739602166">
          <w:marLeft w:val="0"/>
          <w:marRight w:val="0"/>
          <w:marTop w:val="0"/>
          <w:marBottom w:val="101"/>
          <w:divBdr>
            <w:top w:val="none" w:sz="0" w:space="0" w:color="auto"/>
            <w:left w:val="none" w:sz="0" w:space="0" w:color="auto"/>
            <w:bottom w:val="none" w:sz="0" w:space="0" w:color="auto"/>
            <w:right w:val="none" w:sz="0" w:space="0" w:color="auto"/>
          </w:divBdr>
        </w:div>
        <w:div w:id="1893883269">
          <w:marLeft w:val="0"/>
          <w:marRight w:val="0"/>
          <w:marTop w:val="0"/>
          <w:marBottom w:val="101"/>
          <w:divBdr>
            <w:top w:val="none" w:sz="0" w:space="0" w:color="auto"/>
            <w:left w:val="none" w:sz="0" w:space="0" w:color="auto"/>
            <w:bottom w:val="none" w:sz="0" w:space="0" w:color="auto"/>
            <w:right w:val="none" w:sz="0" w:space="0" w:color="auto"/>
          </w:divBdr>
        </w:div>
        <w:div w:id="1480998081">
          <w:marLeft w:val="0"/>
          <w:marRight w:val="0"/>
          <w:marTop w:val="0"/>
          <w:marBottom w:val="101"/>
          <w:divBdr>
            <w:top w:val="none" w:sz="0" w:space="0" w:color="auto"/>
            <w:left w:val="none" w:sz="0" w:space="0" w:color="auto"/>
            <w:bottom w:val="none" w:sz="0" w:space="0" w:color="auto"/>
            <w:right w:val="none" w:sz="0" w:space="0" w:color="auto"/>
          </w:divBdr>
        </w:div>
        <w:div w:id="1341198366">
          <w:marLeft w:val="0"/>
          <w:marRight w:val="0"/>
          <w:marTop w:val="0"/>
          <w:marBottom w:val="101"/>
          <w:divBdr>
            <w:top w:val="none" w:sz="0" w:space="0" w:color="auto"/>
            <w:left w:val="none" w:sz="0" w:space="0" w:color="auto"/>
            <w:bottom w:val="none" w:sz="0" w:space="0" w:color="auto"/>
            <w:right w:val="none" w:sz="0" w:space="0" w:color="auto"/>
          </w:divBdr>
        </w:div>
        <w:div w:id="1562668531">
          <w:marLeft w:val="0"/>
          <w:marRight w:val="0"/>
          <w:marTop w:val="0"/>
          <w:marBottom w:val="101"/>
          <w:divBdr>
            <w:top w:val="none" w:sz="0" w:space="0" w:color="auto"/>
            <w:left w:val="none" w:sz="0" w:space="0" w:color="auto"/>
            <w:bottom w:val="none" w:sz="0" w:space="0" w:color="auto"/>
            <w:right w:val="none" w:sz="0" w:space="0" w:color="auto"/>
          </w:divBdr>
        </w:div>
        <w:div w:id="505556262">
          <w:marLeft w:val="0"/>
          <w:marRight w:val="0"/>
          <w:marTop w:val="0"/>
          <w:marBottom w:val="101"/>
          <w:divBdr>
            <w:top w:val="none" w:sz="0" w:space="0" w:color="auto"/>
            <w:left w:val="none" w:sz="0" w:space="0" w:color="auto"/>
            <w:bottom w:val="none" w:sz="0" w:space="0" w:color="auto"/>
            <w:right w:val="none" w:sz="0" w:space="0" w:color="auto"/>
          </w:divBdr>
        </w:div>
        <w:div w:id="811753562">
          <w:marLeft w:val="0"/>
          <w:marRight w:val="0"/>
          <w:marTop w:val="0"/>
          <w:marBottom w:val="101"/>
          <w:divBdr>
            <w:top w:val="none" w:sz="0" w:space="0" w:color="auto"/>
            <w:left w:val="none" w:sz="0" w:space="0" w:color="auto"/>
            <w:bottom w:val="none" w:sz="0" w:space="0" w:color="auto"/>
            <w:right w:val="none" w:sz="0" w:space="0" w:color="auto"/>
          </w:divBdr>
        </w:div>
        <w:div w:id="334110007">
          <w:marLeft w:val="0"/>
          <w:marRight w:val="0"/>
          <w:marTop w:val="0"/>
          <w:marBottom w:val="101"/>
          <w:divBdr>
            <w:top w:val="none" w:sz="0" w:space="0" w:color="auto"/>
            <w:left w:val="none" w:sz="0" w:space="0" w:color="auto"/>
            <w:bottom w:val="none" w:sz="0" w:space="0" w:color="auto"/>
            <w:right w:val="none" w:sz="0" w:space="0" w:color="auto"/>
          </w:divBdr>
        </w:div>
        <w:div w:id="1727485229">
          <w:marLeft w:val="0"/>
          <w:marRight w:val="0"/>
          <w:marTop w:val="0"/>
          <w:marBottom w:val="101"/>
          <w:divBdr>
            <w:top w:val="none" w:sz="0" w:space="0" w:color="auto"/>
            <w:left w:val="none" w:sz="0" w:space="0" w:color="auto"/>
            <w:bottom w:val="none" w:sz="0" w:space="0" w:color="auto"/>
            <w:right w:val="none" w:sz="0" w:space="0" w:color="auto"/>
          </w:divBdr>
        </w:div>
        <w:div w:id="811405264">
          <w:marLeft w:val="0"/>
          <w:marRight w:val="0"/>
          <w:marTop w:val="0"/>
          <w:marBottom w:val="101"/>
          <w:divBdr>
            <w:top w:val="none" w:sz="0" w:space="0" w:color="auto"/>
            <w:left w:val="none" w:sz="0" w:space="0" w:color="auto"/>
            <w:bottom w:val="none" w:sz="0" w:space="0" w:color="auto"/>
            <w:right w:val="none" w:sz="0" w:space="0" w:color="auto"/>
          </w:divBdr>
        </w:div>
        <w:div w:id="565070763">
          <w:marLeft w:val="0"/>
          <w:marRight w:val="0"/>
          <w:marTop w:val="0"/>
          <w:marBottom w:val="101"/>
          <w:divBdr>
            <w:top w:val="none" w:sz="0" w:space="0" w:color="auto"/>
            <w:left w:val="none" w:sz="0" w:space="0" w:color="auto"/>
            <w:bottom w:val="none" w:sz="0" w:space="0" w:color="auto"/>
            <w:right w:val="none" w:sz="0" w:space="0" w:color="auto"/>
          </w:divBdr>
        </w:div>
        <w:div w:id="1858620808">
          <w:marLeft w:val="0"/>
          <w:marRight w:val="0"/>
          <w:marTop w:val="0"/>
          <w:marBottom w:val="101"/>
          <w:divBdr>
            <w:top w:val="none" w:sz="0" w:space="0" w:color="auto"/>
            <w:left w:val="none" w:sz="0" w:space="0" w:color="auto"/>
            <w:bottom w:val="none" w:sz="0" w:space="0" w:color="auto"/>
            <w:right w:val="none" w:sz="0" w:space="0" w:color="auto"/>
          </w:divBdr>
        </w:div>
        <w:div w:id="1770269748">
          <w:marLeft w:val="0"/>
          <w:marRight w:val="0"/>
          <w:marTop w:val="0"/>
          <w:marBottom w:val="101"/>
          <w:divBdr>
            <w:top w:val="none" w:sz="0" w:space="0" w:color="auto"/>
            <w:left w:val="none" w:sz="0" w:space="0" w:color="auto"/>
            <w:bottom w:val="none" w:sz="0" w:space="0" w:color="auto"/>
            <w:right w:val="none" w:sz="0" w:space="0" w:color="auto"/>
          </w:divBdr>
        </w:div>
        <w:div w:id="1708750786">
          <w:marLeft w:val="0"/>
          <w:marRight w:val="0"/>
          <w:marTop w:val="0"/>
          <w:marBottom w:val="101"/>
          <w:divBdr>
            <w:top w:val="none" w:sz="0" w:space="0" w:color="auto"/>
            <w:left w:val="none" w:sz="0" w:space="0" w:color="auto"/>
            <w:bottom w:val="none" w:sz="0" w:space="0" w:color="auto"/>
            <w:right w:val="none" w:sz="0" w:space="0" w:color="auto"/>
          </w:divBdr>
        </w:div>
        <w:div w:id="1990816428">
          <w:marLeft w:val="0"/>
          <w:marRight w:val="0"/>
          <w:marTop w:val="0"/>
          <w:marBottom w:val="101"/>
          <w:divBdr>
            <w:top w:val="none" w:sz="0" w:space="0" w:color="auto"/>
            <w:left w:val="none" w:sz="0" w:space="0" w:color="auto"/>
            <w:bottom w:val="none" w:sz="0" w:space="0" w:color="auto"/>
            <w:right w:val="none" w:sz="0" w:space="0" w:color="auto"/>
          </w:divBdr>
        </w:div>
        <w:div w:id="1584023292">
          <w:marLeft w:val="0"/>
          <w:marRight w:val="0"/>
          <w:marTop w:val="0"/>
          <w:marBottom w:val="101"/>
          <w:divBdr>
            <w:top w:val="none" w:sz="0" w:space="0" w:color="auto"/>
            <w:left w:val="none" w:sz="0" w:space="0" w:color="auto"/>
            <w:bottom w:val="none" w:sz="0" w:space="0" w:color="auto"/>
            <w:right w:val="none" w:sz="0" w:space="0" w:color="auto"/>
          </w:divBdr>
        </w:div>
        <w:div w:id="1628661318">
          <w:marLeft w:val="0"/>
          <w:marRight w:val="0"/>
          <w:marTop w:val="0"/>
          <w:marBottom w:val="101"/>
          <w:divBdr>
            <w:top w:val="none" w:sz="0" w:space="0" w:color="auto"/>
            <w:left w:val="none" w:sz="0" w:space="0" w:color="auto"/>
            <w:bottom w:val="none" w:sz="0" w:space="0" w:color="auto"/>
            <w:right w:val="none" w:sz="0" w:space="0" w:color="auto"/>
          </w:divBdr>
        </w:div>
        <w:div w:id="595090806">
          <w:marLeft w:val="0"/>
          <w:marRight w:val="0"/>
          <w:marTop w:val="0"/>
          <w:marBottom w:val="101"/>
          <w:divBdr>
            <w:top w:val="none" w:sz="0" w:space="0" w:color="auto"/>
            <w:left w:val="none" w:sz="0" w:space="0" w:color="auto"/>
            <w:bottom w:val="none" w:sz="0" w:space="0" w:color="auto"/>
            <w:right w:val="none" w:sz="0" w:space="0" w:color="auto"/>
          </w:divBdr>
        </w:div>
        <w:div w:id="523524074">
          <w:marLeft w:val="0"/>
          <w:marRight w:val="0"/>
          <w:marTop w:val="0"/>
          <w:marBottom w:val="101"/>
          <w:divBdr>
            <w:top w:val="none" w:sz="0" w:space="0" w:color="auto"/>
            <w:left w:val="none" w:sz="0" w:space="0" w:color="auto"/>
            <w:bottom w:val="none" w:sz="0" w:space="0" w:color="auto"/>
            <w:right w:val="none" w:sz="0" w:space="0" w:color="auto"/>
          </w:divBdr>
        </w:div>
        <w:div w:id="1393579778">
          <w:marLeft w:val="0"/>
          <w:marRight w:val="0"/>
          <w:marTop w:val="0"/>
          <w:marBottom w:val="101"/>
          <w:divBdr>
            <w:top w:val="none" w:sz="0" w:space="0" w:color="auto"/>
            <w:left w:val="none" w:sz="0" w:space="0" w:color="auto"/>
            <w:bottom w:val="none" w:sz="0" w:space="0" w:color="auto"/>
            <w:right w:val="none" w:sz="0" w:space="0" w:color="auto"/>
          </w:divBdr>
        </w:div>
        <w:div w:id="293145876">
          <w:marLeft w:val="0"/>
          <w:marRight w:val="0"/>
          <w:marTop w:val="0"/>
          <w:marBottom w:val="101"/>
          <w:divBdr>
            <w:top w:val="none" w:sz="0" w:space="0" w:color="auto"/>
            <w:left w:val="none" w:sz="0" w:space="0" w:color="auto"/>
            <w:bottom w:val="none" w:sz="0" w:space="0" w:color="auto"/>
            <w:right w:val="none" w:sz="0" w:space="0" w:color="auto"/>
          </w:divBdr>
        </w:div>
        <w:div w:id="1053893840">
          <w:marLeft w:val="0"/>
          <w:marRight w:val="0"/>
          <w:marTop w:val="0"/>
          <w:marBottom w:val="101"/>
          <w:divBdr>
            <w:top w:val="none" w:sz="0" w:space="0" w:color="auto"/>
            <w:left w:val="none" w:sz="0" w:space="0" w:color="auto"/>
            <w:bottom w:val="none" w:sz="0" w:space="0" w:color="auto"/>
            <w:right w:val="none" w:sz="0" w:space="0" w:color="auto"/>
          </w:divBdr>
        </w:div>
        <w:div w:id="1371612318">
          <w:marLeft w:val="0"/>
          <w:marRight w:val="0"/>
          <w:marTop w:val="0"/>
          <w:marBottom w:val="101"/>
          <w:divBdr>
            <w:top w:val="none" w:sz="0" w:space="0" w:color="auto"/>
            <w:left w:val="none" w:sz="0" w:space="0" w:color="auto"/>
            <w:bottom w:val="none" w:sz="0" w:space="0" w:color="auto"/>
            <w:right w:val="none" w:sz="0" w:space="0" w:color="auto"/>
          </w:divBdr>
        </w:div>
        <w:div w:id="1625191961">
          <w:marLeft w:val="0"/>
          <w:marRight w:val="0"/>
          <w:marTop w:val="0"/>
          <w:marBottom w:val="101"/>
          <w:divBdr>
            <w:top w:val="none" w:sz="0" w:space="0" w:color="auto"/>
            <w:left w:val="none" w:sz="0" w:space="0" w:color="auto"/>
            <w:bottom w:val="none" w:sz="0" w:space="0" w:color="auto"/>
            <w:right w:val="none" w:sz="0" w:space="0" w:color="auto"/>
          </w:divBdr>
        </w:div>
        <w:div w:id="902981569">
          <w:marLeft w:val="0"/>
          <w:marRight w:val="0"/>
          <w:marTop w:val="0"/>
          <w:marBottom w:val="101"/>
          <w:divBdr>
            <w:top w:val="none" w:sz="0" w:space="0" w:color="auto"/>
            <w:left w:val="none" w:sz="0" w:space="0" w:color="auto"/>
            <w:bottom w:val="none" w:sz="0" w:space="0" w:color="auto"/>
            <w:right w:val="none" w:sz="0" w:space="0" w:color="auto"/>
          </w:divBdr>
        </w:div>
        <w:div w:id="2014530368">
          <w:marLeft w:val="0"/>
          <w:marRight w:val="0"/>
          <w:marTop w:val="0"/>
          <w:marBottom w:val="101"/>
          <w:divBdr>
            <w:top w:val="none" w:sz="0" w:space="0" w:color="auto"/>
            <w:left w:val="none" w:sz="0" w:space="0" w:color="auto"/>
            <w:bottom w:val="none" w:sz="0" w:space="0" w:color="auto"/>
            <w:right w:val="none" w:sz="0" w:space="0" w:color="auto"/>
          </w:divBdr>
        </w:div>
        <w:div w:id="48916401">
          <w:marLeft w:val="0"/>
          <w:marRight w:val="0"/>
          <w:marTop w:val="0"/>
          <w:marBottom w:val="101"/>
          <w:divBdr>
            <w:top w:val="none" w:sz="0" w:space="0" w:color="auto"/>
            <w:left w:val="none" w:sz="0" w:space="0" w:color="auto"/>
            <w:bottom w:val="none" w:sz="0" w:space="0" w:color="auto"/>
            <w:right w:val="none" w:sz="0" w:space="0" w:color="auto"/>
          </w:divBdr>
        </w:div>
        <w:div w:id="706880189">
          <w:marLeft w:val="0"/>
          <w:marRight w:val="0"/>
          <w:marTop w:val="0"/>
          <w:marBottom w:val="101"/>
          <w:divBdr>
            <w:top w:val="none" w:sz="0" w:space="0" w:color="auto"/>
            <w:left w:val="none" w:sz="0" w:space="0" w:color="auto"/>
            <w:bottom w:val="none" w:sz="0" w:space="0" w:color="auto"/>
            <w:right w:val="none" w:sz="0" w:space="0" w:color="auto"/>
          </w:divBdr>
        </w:div>
        <w:div w:id="1315527087">
          <w:marLeft w:val="0"/>
          <w:marRight w:val="0"/>
          <w:marTop w:val="0"/>
          <w:marBottom w:val="101"/>
          <w:divBdr>
            <w:top w:val="none" w:sz="0" w:space="0" w:color="auto"/>
            <w:left w:val="none" w:sz="0" w:space="0" w:color="auto"/>
            <w:bottom w:val="none" w:sz="0" w:space="0" w:color="auto"/>
            <w:right w:val="none" w:sz="0" w:space="0" w:color="auto"/>
          </w:divBdr>
        </w:div>
        <w:div w:id="636764130">
          <w:marLeft w:val="0"/>
          <w:marRight w:val="0"/>
          <w:marTop w:val="0"/>
          <w:marBottom w:val="101"/>
          <w:divBdr>
            <w:top w:val="none" w:sz="0" w:space="0" w:color="auto"/>
            <w:left w:val="none" w:sz="0" w:space="0" w:color="auto"/>
            <w:bottom w:val="none" w:sz="0" w:space="0" w:color="auto"/>
            <w:right w:val="none" w:sz="0" w:space="0" w:color="auto"/>
          </w:divBdr>
        </w:div>
        <w:div w:id="1282301025">
          <w:marLeft w:val="0"/>
          <w:marRight w:val="0"/>
          <w:marTop w:val="0"/>
          <w:marBottom w:val="101"/>
          <w:divBdr>
            <w:top w:val="none" w:sz="0" w:space="0" w:color="auto"/>
            <w:left w:val="none" w:sz="0" w:space="0" w:color="auto"/>
            <w:bottom w:val="none" w:sz="0" w:space="0" w:color="auto"/>
            <w:right w:val="none" w:sz="0" w:space="0" w:color="auto"/>
          </w:divBdr>
        </w:div>
        <w:div w:id="117457523">
          <w:marLeft w:val="0"/>
          <w:marRight w:val="0"/>
          <w:marTop w:val="0"/>
          <w:marBottom w:val="101"/>
          <w:divBdr>
            <w:top w:val="none" w:sz="0" w:space="0" w:color="auto"/>
            <w:left w:val="none" w:sz="0" w:space="0" w:color="auto"/>
            <w:bottom w:val="none" w:sz="0" w:space="0" w:color="auto"/>
            <w:right w:val="none" w:sz="0" w:space="0" w:color="auto"/>
          </w:divBdr>
        </w:div>
        <w:div w:id="1598640331">
          <w:marLeft w:val="0"/>
          <w:marRight w:val="0"/>
          <w:marTop w:val="0"/>
          <w:marBottom w:val="101"/>
          <w:divBdr>
            <w:top w:val="none" w:sz="0" w:space="0" w:color="auto"/>
            <w:left w:val="none" w:sz="0" w:space="0" w:color="auto"/>
            <w:bottom w:val="none" w:sz="0" w:space="0" w:color="auto"/>
            <w:right w:val="none" w:sz="0" w:space="0" w:color="auto"/>
          </w:divBdr>
        </w:div>
        <w:div w:id="446631072">
          <w:marLeft w:val="0"/>
          <w:marRight w:val="0"/>
          <w:marTop w:val="0"/>
          <w:marBottom w:val="101"/>
          <w:divBdr>
            <w:top w:val="none" w:sz="0" w:space="0" w:color="auto"/>
            <w:left w:val="none" w:sz="0" w:space="0" w:color="auto"/>
            <w:bottom w:val="none" w:sz="0" w:space="0" w:color="auto"/>
            <w:right w:val="none" w:sz="0" w:space="0" w:color="auto"/>
          </w:divBdr>
        </w:div>
        <w:div w:id="1909875411">
          <w:marLeft w:val="0"/>
          <w:marRight w:val="0"/>
          <w:marTop w:val="0"/>
          <w:marBottom w:val="101"/>
          <w:divBdr>
            <w:top w:val="none" w:sz="0" w:space="0" w:color="auto"/>
            <w:left w:val="none" w:sz="0" w:space="0" w:color="auto"/>
            <w:bottom w:val="none" w:sz="0" w:space="0" w:color="auto"/>
            <w:right w:val="none" w:sz="0" w:space="0" w:color="auto"/>
          </w:divBdr>
        </w:div>
        <w:div w:id="1371221626">
          <w:marLeft w:val="0"/>
          <w:marRight w:val="0"/>
          <w:marTop w:val="0"/>
          <w:marBottom w:val="101"/>
          <w:divBdr>
            <w:top w:val="none" w:sz="0" w:space="0" w:color="auto"/>
            <w:left w:val="none" w:sz="0" w:space="0" w:color="auto"/>
            <w:bottom w:val="none" w:sz="0" w:space="0" w:color="auto"/>
            <w:right w:val="none" w:sz="0" w:space="0" w:color="auto"/>
          </w:divBdr>
        </w:div>
        <w:div w:id="604995306">
          <w:marLeft w:val="0"/>
          <w:marRight w:val="0"/>
          <w:marTop w:val="0"/>
          <w:marBottom w:val="101"/>
          <w:divBdr>
            <w:top w:val="none" w:sz="0" w:space="0" w:color="auto"/>
            <w:left w:val="none" w:sz="0" w:space="0" w:color="auto"/>
            <w:bottom w:val="none" w:sz="0" w:space="0" w:color="auto"/>
            <w:right w:val="none" w:sz="0" w:space="0" w:color="auto"/>
          </w:divBdr>
        </w:div>
        <w:div w:id="281690771">
          <w:marLeft w:val="0"/>
          <w:marRight w:val="0"/>
          <w:marTop w:val="0"/>
          <w:marBottom w:val="101"/>
          <w:divBdr>
            <w:top w:val="none" w:sz="0" w:space="0" w:color="auto"/>
            <w:left w:val="none" w:sz="0" w:space="0" w:color="auto"/>
            <w:bottom w:val="none" w:sz="0" w:space="0" w:color="auto"/>
            <w:right w:val="none" w:sz="0" w:space="0" w:color="auto"/>
          </w:divBdr>
        </w:div>
        <w:div w:id="729500624">
          <w:marLeft w:val="0"/>
          <w:marRight w:val="0"/>
          <w:marTop w:val="0"/>
          <w:marBottom w:val="101"/>
          <w:divBdr>
            <w:top w:val="none" w:sz="0" w:space="0" w:color="auto"/>
            <w:left w:val="none" w:sz="0" w:space="0" w:color="auto"/>
            <w:bottom w:val="none" w:sz="0" w:space="0" w:color="auto"/>
            <w:right w:val="none" w:sz="0" w:space="0" w:color="auto"/>
          </w:divBdr>
        </w:div>
        <w:div w:id="258686121">
          <w:marLeft w:val="0"/>
          <w:marRight w:val="0"/>
          <w:marTop w:val="0"/>
          <w:marBottom w:val="101"/>
          <w:divBdr>
            <w:top w:val="none" w:sz="0" w:space="0" w:color="auto"/>
            <w:left w:val="none" w:sz="0" w:space="0" w:color="auto"/>
            <w:bottom w:val="none" w:sz="0" w:space="0" w:color="auto"/>
            <w:right w:val="none" w:sz="0" w:space="0" w:color="auto"/>
          </w:divBdr>
        </w:div>
        <w:div w:id="685669707">
          <w:marLeft w:val="0"/>
          <w:marRight w:val="0"/>
          <w:marTop w:val="0"/>
          <w:marBottom w:val="101"/>
          <w:divBdr>
            <w:top w:val="none" w:sz="0" w:space="0" w:color="auto"/>
            <w:left w:val="none" w:sz="0" w:space="0" w:color="auto"/>
            <w:bottom w:val="none" w:sz="0" w:space="0" w:color="auto"/>
            <w:right w:val="none" w:sz="0" w:space="0" w:color="auto"/>
          </w:divBdr>
        </w:div>
        <w:div w:id="1253314278">
          <w:marLeft w:val="0"/>
          <w:marRight w:val="0"/>
          <w:marTop w:val="0"/>
          <w:marBottom w:val="101"/>
          <w:divBdr>
            <w:top w:val="none" w:sz="0" w:space="0" w:color="auto"/>
            <w:left w:val="none" w:sz="0" w:space="0" w:color="auto"/>
            <w:bottom w:val="none" w:sz="0" w:space="0" w:color="auto"/>
            <w:right w:val="none" w:sz="0" w:space="0" w:color="auto"/>
          </w:divBdr>
        </w:div>
        <w:div w:id="482241975">
          <w:marLeft w:val="0"/>
          <w:marRight w:val="0"/>
          <w:marTop w:val="0"/>
          <w:marBottom w:val="101"/>
          <w:divBdr>
            <w:top w:val="none" w:sz="0" w:space="0" w:color="auto"/>
            <w:left w:val="none" w:sz="0" w:space="0" w:color="auto"/>
            <w:bottom w:val="none" w:sz="0" w:space="0" w:color="auto"/>
            <w:right w:val="none" w:sz="0" w:space="0" w:color="auto"/>
          </w:divBdr>
        </w:div>
        <w:div w:id="888296164">
          <w:marLeft w:val="0"/>
          <w:marRight w:val="0"/>
          <w:marTop w:val="0"/>
          <w:marBottom w:val="101"/>
          <w:divBdr>
            <w:top w:val="none" w:sz="0" w:space="0" w:color="auto"/>
            <w:left w:val="none" w:sz="0" w:space="0" w:color="auto"/>
            <w:bottom w:val="none" w:sz="0" w:space="0" w:color="auto"/>
            <w:right w:val="none" w:sz="0" w:space="0" w:color="auto"/>
          </w:divBdr>
        </w:div>
        <w:div w:id="86117527">
          <w:marLeft w:val="0"/>
          <w:marRight w:val="0"/>
          <w:marTop w:val="0"/>
          <w:marBottom w:val="101"/>
          <w:divBdr>
            <w:top w:val="none" w:sz="0" w:space="0" w:color="auto"/>
            <w:left w:val="none" w:sz="0" w:space="0" w:color="auto"/>
            <w:bottom w:val="none" w:sz="0" w:space="0" w:color="auto"/>
            <w:right w:val="none" w:sz="0" w:space="0" w:color="auto"/>
          </w:divBdr>
        </w:div>
        <w:div w:id="454252401">
          <w:marLeft w:val="0"/>
          <w:marRight w:val="0"/>
          <w:marTop w:val="0"/>
          <w:marBottom w:val="101"/>
          <w:divBdr>
            <w:top w:val="none" w:sz="0" w:space="0" w:color="auto"/>
            <w:left w:val="none" w:sz="0" w:space="0" w:color="auto"/>
            <w:bottom w:val="none" w:sz="0" w:space="0" w:color="auto"/>
            <w:right w:val="none" w:sz="0" w:space="0" w:color="auto"/>
          </w:divBdr>
        </w:div>
        <w:div w:id="805123530">
          <w:marLeft w:val="0"/>
          <w:marRight w:val="0"/>
          <w:marTop w:val="0"/>
          <w:marBottom w:val="101"/>
          <w:divBdr>
            <w:top w:val="none" w:sz="0" w:space="0" w:color="auto"/>
            <w:left w:val="none" w:sz="0" w:space="0" w:color="auto"/>
            <w:bottom w:val="none" w:sz="0" w:space="0" w:color="auto"/>
            <w:right w:val="none" w:sz="0" w:space="0" w:color="auto"/>
          </w:divBdr>
        </w:div>
        <w:div w:id="591090427">
          <w:marLeft w:val="0"/>
          <w:marRight w:val="0"/>
          <w:marTop w:val="0"/>
          <w:marBottom w:val="101"/>
          <w:divBdr>
            <w:top w:val="none" w:sz="0" w:space="0" w:color="auto"/>
            <w:left w:val="none" w:sz="0" w:space="0" w:color="auto"/>
            <w:bottom w:val="none" w:sz="0" w:space="0" w:color="auto"/>
            <w:right w:val="none" w:sz="0" w:space="0" w:color="auto"/>
          </w:divBdr>
        </w:div>
        <w:div w:id="1968117515">
          <w:marLeft w:val="0"/>
          <w:marRight w:val="0"/>
          <w:marTop w:val="0"/>
          <w:marBottom w:val="101"/>
          <w:divBdr>
            <w:top w:val="none" w:sz="0" w:space="0" w:color="auto"/>
            <w:left w:val="none" w:sz="0" w:space="0" w:color="auto"/>
            <w:bottom w:val="none" w:sz="0" w:space="0" w:color="auto"/>
            <w:right w:val="none" w:sz="0" w:space="0" w:color="auto"/>
          </w:divBdr>
        </w:div>
        <w:div w:id="421335820">
          <w:marLeft w:val="0"/>
          <w:marRight w:val="0"/>
          <w:marTop w:val="0"/>
          <w:marBottom w:val="101"/>
          <w:divBdr>
            <w:top w:val="none" w:sz="0" w:space="0" w:color="auto"/>
            <w:left w:val="none" w:sz="0" w:space="0" w:color="auto"/>
            <w:bottom w:val="none" w:sz="0" w:space="0" w:color="auto"/>
            <w:right w:val="none" w:sz="0" w:space="0" w:color="auto"/>
          </w:divBdr>
        </w:div>
        <w:div w:id="1067532927">
          <w:marLeft w:val="0"/>
          <w:marRight w:val="0"/>
          <w:marTop w:val="0"/>
          <w:marBottom w:val="101"/>
          <w:divBdr>
            <w:top w:val="none" w:sz="0" w:space="0" w:color="auto"/>
            <w:left w:val="none" w:sz="0" w:space="0" w:color="auto"/>
            <w:bottom w:val="none" w:sz="0" w:space="0" w:color="auto"/>
            <w:right w:val="none" w:sz="0" w:space="0" w:color="auto"/>
          </w:divBdr>
        </w:div>
        <w:div w:id="593519079">
          <w:marLeft w:val="0"/>
          <w:marRight w:val="0"/>
          <w:marTop w:val="0"/>
          <w:marBottom w:val="101"/>
          <w:divBdr>
            <w:top w:val="none" w:sz="0" w:space="0" w:color="auto"/>
            <w:left w:val="none" w:sz="0" w:space="0" w:color="auto"/>
            <w:bottom w:val="none" w:sz="0" w:space="0" w:color="auto"/>
            <w:right w:val="none" w:sz="0" w:space="0" w:color="auto"/>
          </w:divBdr>
        </w:div>
        <w:div w:id="65149392">
          <w:marLeft w:val="0"/>
          <w:marRight w:val="0"/>
          <w:marTop w:val="0"/>
          <w:marBottom w:val="101"/>
          <w:divBdr>
            <w:top w:val="none" w:sz="0" w:space="0" w:color="auto"/>
            <w:left w:val="none" w:sz="0" w:space="0" w:color="auto"/>
            <w:bottom w:val="none" w:sz="0" w:space="0" w:color="auto"/>
            <w:right w:val="none" w:sz="0" w:space="0" w:color="auto"/>
          </w:divBdr>
        </w:div>
        <w:div w:id="1332948045">
          <w:marLeft w:val="0"/>
          <w:marRight w:val="0"/>
          <w:marTop w:val="0"/>
          <w:marBottom w:val="101"/>
          <w:divBdr>
            <w:top w:val="none" w:sz="0" w:space="0" w:color="auto"/>
            <w:left w:val="none" w:sz="0" w:space="0" w:color="auto"/>
            <w:bottom w:val="none" w:sz="0" w:space="0" w:color="auto"/>
            <w:right w:val="none" w:sz="0" w:space="0" w:color="auto"/>
          </w:divBdr>
        </w:div>
        <w:div w:id="593512214">
          <w:marLeft w:val="0"/>
          <w:marRight w:val="0"/>
          <w:marTop w:val="0"/>
          <w:marBottom w:val="101"/>
          <w:divBdr>
            <w:top w:val="none" w:sz="0" w:space="0" w:color="auto"/>
            <w:left w:val="none" w:sz="0" w:space="0" w:color="auto"/>
            <w:bottom w:val="none" w:sz="0" w:space="0" w:color="auto"/>
            <w:right w:val="none" w:sz="0" w:space="0" w:color="auto"/>
          </w:divBdr>
        </w:div>
        <w:div w:id="676538179">
          <w:marLeft w:val="0"/>
          <w:marRight w:val="0"/>
          <w:marTop w:val="0"/>
          <w:marBottom w:val="101"/>
          <w:divBdr>
            <w:top w:val="none" w:sz="0" w:space="0" w:color="auto"/>
            <w:left w:val="none" w:sz="0" w:space="0" w:color="auto"/>
            <w:bottom w:val="none" w:sz="0" w:space="0" w:color="auto"/>
            <w:right w:val="none" w:sz="0" w:space="0" w:color="auto"/>
          </w:divBdr>
        </w:div>
        <w:div w:id="1179277260">
          <w:marLeft w:val="0"/>
          <w:marRight w:val="0"/>
          <w:marTop w:val="0"/>
          <w:marBottom w:val="101"/>
          <w:divBdr>
            <w:top w:val="none" w:sz="0" w:space="0" w:color="auto"/>
            <w:left w:val="none" w:sz="0" w:space="0" w:color="auto"/>
            <w:bottom w:val="none" w:sz="0" w:space="0" w:color="auto"/>
            <w:right w:val="none" w:sz="0" w:space="0" w:color="auto"/>
          </w:divBdr>
        </w:div>
        <w:div w:id="1225681061">
          <w:marLeft w:val="0"/>
          <w:marRight w:val="0"/>
          <w:marTop w:val="0"/>
          <w:marBottom w:val="101"/>
          <w:divBdr>
            <w:top w:val="none" w:sz="0" w:space="0" w:color="auto"/>
            <w:left w:val="none" w:sz="0" w:space="0" w:color="auto"/>
            <w:bottom w:val="none" w:sz="0" w:space="0" w:color="auto"/>
            <w:right w:val="none" w:sz="0" w:space="0" w:color="auto"/>
          </w:divBdr>
        </w:div>
        <w:div w:id="790442356">
          <w:marLeft w:val="0"/>
          <w:marRight w:val="0"/>
          <w:marTop w:val="0"/>
          <w:marBottom w:val="101"/>
          <w:divBdr>
            <w:top w:val="none" w:sz="0" w:space="0" w:color="auto"/>
            <w:left w:val="none" w:sz="0" w:space="0" w:color="auto"/>
            <w:bottom w:val="none" w:sz="0" w:space="0" w:color="auto"/>
            <w:right w:val="none" w:sz="0" w:space="0" w:color="auto"/>
          </w:divBdr>
        </w:div>
        <w:div w:id="1110851784">
          <w:marLeft w:val="0"/>
          <w:marRight w:val="0"/>
          <w:marTop w:val="0"/>
          <w:marBottom w:val="101"/>
          <w:divBdr>
            <w:top w:val="none" w:sz="0" w:space="0" w:color="auto"/>
            <w:left w:val="none" w:sz="0" w:space="0" w:color="auto"/>
            <w:bottom w:val="none" w:sz="0" w:space="0" w:color="auto"/>
            <w:right w:val="none" w:sz="0" w:space="0" w:color="auto"/>
          </w:divBdr>
        </w:div>
        <w:div w:id="1189610385">
          <w:marLeft w:val="0"/>
          <w:marRight w:val="0"/>
          <w:marTop w:val="0"/>
          <w:marBottom w:val="101"/>
          <w:divBdr>
            <w:top w:val="none" w:sz="0" w:space="0" w:color="auto"/>
            <w:left w:val="none" w:sz="0" w:space="0" w:color="auto"/>
            <w:bottom w:val="none" w:sz="0" w:space="0" w:color="auto"/>
            <w:right w:val="none" w:sz="0" w:space="0" w:color="auto"/>
          </w:divBdr>
        </w:div>
        <w:div w:id="1669288243">
          <w:marLeft w:val="0"/>
          <w:marRight w:val="0"/>
          <w:marTop w:val="0"/>
          <w:marBottom w:val="101"/>
          <w:divBdr>
            <w:top w:val="none" w:sz="0" w:space="0" w:color="auto"/>
            <w:left w:val="none" w:sz="0" w:space="0" w:color="auto"/>
            <w:bottom w:val="none" w:sz="0" w:space="0" w:color="auto"/>
            <w:right w:val="none" w:sz="0" w:space="0" w:color="auto"/>
          </w:divBdr>
        </w:div>
        <w:div w:id="693069757">
          <w:marLeft w:val="0"/>
          <w:marRight w:val="0"/>
          <w:marTop w:val="0"/>
          <w:marBottom w:val="101"/>
          <w:divBdr>
            <w:top w:val="none" w:sz="0" w:space="0" w:color="auto"/>
            <w:left w:val="none" w:sz="0" w:space="0" w:color="auto"/>
            <w:bottom w:val="none" w:sz="0" w:space="0" w:color="auto"/>
            <w:right w:val="none" w:sz="0" w:space="0" w:color="auto"/>
          </w:divBdr>
        </w:div>
        <w:div w:id="1814323935">
          <w:marLeft w:val="0"/>
          <w:marRight w:val="0"/>
          <w:marTop w:val="0"/>
          <w:marBottom w:val="101"/>
          <w:divBdr>
            <w:top w:val="none" w:sz="0" w:space="0" w:color="auto"/>
            <w:left w:val="none" w:sz="0" w:space="0" w:color="auto"/>
            <w:bottom w:val="none" w:sz="0" w:space="0" w:color="auto"/>
            <w:right w:val="none" w:sz="0" w:space="0" w:color="auto"/>
          </w:divBdr>
        </w:div>
        <w:div w:id="871959611">
          <w:marLeft w:val="0"/>
          <w:marRight w:val="0"/>
          <w:marTop w:val="0"/>
          <w:marBottom w:val="101"/>
          <w:divBdr>
            <w:top w:val="none" w:sz="0" w:space="0" w:color="auto"/>
            <w:left w:val="none" w:sz="0" w:space="0" w:color="auto"/>
            <w:bottom w:val="none" w:sz="0" w:space="0" w:color="auto"/>
            <w:right w:val="none" w:sz="0" w:space="0" w:color="auto"/>
          </w:divBdr>
        </w:div>
        <w:div w:id="1031954131">
          <w:marLeft w:val="0"/>
          <w:marRight w:val="0"/>
          <w:marTop w:val="0"/>
          <w:marBottom w:val="101"/>
          <w:divBdr>
            <w:top w:val="none" w:sz="0" w:space="0" w:color="auto"/>
            <w:left w:val="none" w:sz="0" w:space="0" w:color="auto"/>
            <w:bottom w:val="none" w:sz="0" w:space="0" w:color="auto"/>
            <w:right w:val="none" w:sz="0" w:space="0" w:color="auto"/>
          </w:divBdr>
        </w:div>
        <w:div w:id="2004042490">
          <w:marLeft w:val="0"/>
          <w:marRight w:val="0"/>
          <w:marTop w:val="0"/>
          <w:marBottom w:val="101"/>
          <w:divBdr>
            <w:top w:val="none" w:sz="0" w:space="0" w:color="auto"/>
            <w:left w:val="none" w:sz="0" w:space="0" w:color="auto"/>
            <w:bottom w:val="none" w:sz="0" w:space="0" w:color="auto"/>
            <w:right w:val="none" w:sz="0" w:space="0" w:color="auto"/>
          </w:divBdr>
        </w:div>
        <w:div w:id="248123074">
          <w:marLeft w:val="0"/>
          <w:marRight w:val="0"/>
          <w:marTop w:val="0"/>
          <w:marBottom w:val="101"/>
          <w:divBdr>
            <w:top w:val="none" w:sz="0" w:space="0" w:color="auto"/>
            <w:left w:val="none" w:sz="0" w:space="0" w:color="auto"/>
            <w:bottom w:val="none" w:sz="0" w:space="0" w:color="auto"/>
            <w:right w:val="none" w:sz="0" w:space="0" w:color="auto"/>
          </w:divBdr>
        </w:div>
        <w:div w:id="939869539">
          <w:marLeft w:val="0"/>
          <w:marRight w:val="0"/>
          <w:marTop w:val="0"/>
          <w:marBottom w:val="101"/>
          <w:divBdr>
            <w:top w:val="none" w:sz="0" w:space="0" w:color="auto"/>
            <w:left w:val="none" w:sz="0" w:space="0" w:color="auto"/>
            <w:bottom w:val="none" w:sz="0" w:space="0" w:color="auto"/>
            <w:right w:val="none" w:sz="0" w:space="0" w:color="auto"/>
          </w:divBdr>
        </w:div>
        <w:div w:id="2060132477">
          <w:marLeft w:val="0"/>
          <w:marRight w:val="0"/>
          <w:marTop w:val="0"/>
          <w:marBottom w:val="101"/>
          <w:divBdr>
            <w:top w:val="none" w:sz="0" w:space="0" w:color="auto"/>
            <w:left w:val="none" w:sz="0" w:space="0" w:color="auto"/>
            <w:bottom w:val="none" w:sz="0" w:space="0" w:color="auto"/>
            <w:right w:val="none" w:sz="0" w:space="0" w:color="auto"/>
          </w:divBdr>
        </w:div>
        <w:div w:id="1828282373">
          <w:marLeft w:val="0"/>
          <w:marRight w:val="0"/>
          <w:marTop w:val="0"/>
          <w:marBottom w:val="101"/>
          <w:divBdr>
            <w:top w:val="none" w:sz="0" w:space="0" w:color="auto"/>
            <w:left w:val="none" w:sz="0" w:space="0" w:color="auto"/>
            <w:bottom w:val="none" w:sz="0" w:space="0" w:color="auto"/>
            <w:right w:val="none" w:sz="0" w:space="0" w:color="auto"/>
          </w:divBdr>
        </w:div>
        <w:div w:id="995956299">
          <w:marLeft w:val="0"/>
          <w:marRight w:val="0"/>
          <w:marTop w:val="0"/>
          <w:marBottom w:val="101"/>
          <w:divBdr>
            <w:top w:val="none" w:sz="0" w:space="0" w:color="auto"/>
            <w:left w:val="none" w:sz="0" w:space="0" w:color="auto"/>
            <w:bottom w:val="none" w:sz="0" w:space="0" w:color="auto"/>
            <w:right w:val="none" w:sz="0" w:space="0" w:color="auto"/>
          </w:divBdr>
        </w:div>
        <w:div w:id="1532184005">
          <w:marLeft w:val="0"/>
          <w:marRight w:val="0"/>
          <w:marTop w:val="0"/>
          <w:marBottom w:val="101"/>
          <w:divBdr>
            <w:top w:val="none" w:sz="0" w:space="0" w:color="auto"/>
            <w:left w:val="none" w:sz="0" w:space="0" w:color="auto"/>
            <w:bottom w:val="none" w:sz="0" w:space="0" w:color="auto"/>
            <w:right w:val="none" w:sz="0" w:space="0" w:color="auto"/>
          </w:divBdr>
        </w:div>
        <w:div w:id="862519298">
          <w:marLeft w:val="0"/>
          <w:marRight w:val="0"/>
          <w:marTop w:val="0"/>
          <w:marBottom w:val="101"/>
          <w:divBdr>
            <w:top w:val="none" w:sz="0" w:space="0" w:color="auto"/>
            <w:left w:val="none" w:sz="0" w:space="0" w:color="auto"/>
            <w:bottom w:val="none" w:sz="0" w:space="0" w:color="auto"/>
            <w:right w:val="none" w:sz="0" w:space="0" w:color="auto"/>
          </w:divBdr>
        </w:div>
        <w:div w:id="1329089141">
          <w:marLeft w:val="0"/>
          <w:marRight w:val="0"/>
          <w:marTop w:val="0"/>
          <w:marBottom w:val="101"/>
          <w:divBdr>
            <w:top w:val="none" w:sz="0" w:space="0" w:color="auto"/>
            <w:left w:val="none" w:sz="0" w:space="0" w:color="auto"/>
            <w:bottom w:val="none" w:sz="0" w:space="0" w:color="auto"/>
            <w:right w:val="none" w:sz="0" w:space="0" w:color="auto"/>
          </w:divBdr>
        </w:div>
        <w:div w:id="165824114">
          <w:marLeft w:val="0"/>
          <w:marRight w:val="0"/>
          <w:marTop w:val="0"/>
          <w:marBottom w:val="101"/>
          <w:divBdr>
            <w:top w:val="none" w:sz="0" w:space="0" w:color="auto"/>
            <w:left w:val="none" w:sz="0" w:space="0" w:color="auto"/>
            <w:bottom w:val="none" w:sz="0" w:space="0" w:color="auto"/>
            <w:right w:val="none" w:sz="0" w:space="0" w:color="auto"/>
          </w:divBdr>
        </w:div>
        <w:div w:id="325714967">
          <w:marLeft w:val="0"/>
          <w:marRight w:val="0"/>
          <w:marTop w:val="0"/>
          <w:marBottom w:val="101"/>
          <w:divBdr>
            <w:top w:val="none" w:sz="0" w:space="0" w:color="auto"/>
            <w:left w:val="none" w:sz="0" w:space="0" w:color="auto"/>
            <w:bottom w:val="none" w:sz="0" w:space="0" w:color="auto"/>
            <w:right w:val="none" w:sz="0" w:space="0" w:color="auto"/>
          </w:divBdr>
        </w:div>
        <w:div w:id="1952205384">
          <w:marLeft w:val="0"/>
          <w:marRight w:val="0"/>
          <w:marTop w:val="0"/>
          <w:marBottom w:val="101"/>
          <w:divBdr>
            <w:top w:val="none" w:sz="0" w:space="0" w:color="auto"/>
            <w:left w:val="none" w:sz="0" w:space="0" w:color="auto"/>
            <w:bottom w:val="none" w:sz="0" w:space="0" w:color="auto"/>
            <w:right w:val="none" w:sz="0" w:space="0" w:color="auto"/>
          </w:divBdr>
        </w:div>
        <w:div w:id="1099057017">
          <w:marLeft w:val="0"/>
          <w:marRight w:val="0"/>
          <w:marTop w:val="0"/>
          <w:marBottom w:val="101"/>
          <w:divBdr>
            <w:top w:val="none" w:sz="0" w:space="0" w:color="auto"/>
            <w:left w:val="none" w:sz="0" w:space="0" w:color="auto"/>
            <w:bottom w:val="none" w:sz="0" w:space="0" w:color="auto"/>
            <w:right w:val="none" w:sz="0" w:space="0" w:color="auto"/>
          </w:divBdr>
        </w:div>
        <w:div w:id="90207173">
          <w:marLeft w:val="0"/>
          <w:marRight w:val="0"/>
          <w:marTop w:val="0"/>
          <w:marBottom w:val="101"/>
          <w:divBdr>
            <w:top w:val="none" w:sz="0" w:space="0" w:color="auto"/>
            <w:left w:val="none" w:sz="0" w:space="0" w:color="auto"/>
            <w:bottom w:val="none" w:sz="0" w:space="0" w:color="auto"/>
            <w:right w:val="none" w:sz="0" w:space="0" w:color="auto"/>
          </w:divBdr>
        </w:div>
        <w:div w:id="1755127314">
          <w:marLeft w:val="0"/>
          <w:marRight w:val="0"/>
          <w:marTop w:val="0"/>
          <w:marBottom w:val="101"/>
          <w:divBdr>
            <w:top w:val="none" w:sz="0" w:space="0" w:color="auto"/>
            <w:left w:val="none" w:sz="0" w:space="0" w:color="auto"/>
            <w:bottom w:val="none" w:sz="0" w:space="0" w:color="auto"/>
            <w:right w:val="none" w:sz="0" w:space="0" w:color="auto"/>
          </w:divBdr>
        </w:div>
        <w:div w:id="637417054">
          <w:marLeft w:val="0"/>
          <w:marRight w:val="0"/>
          <w:marTop w:val="0"/>
          <w:marBottom w:val="101"/>
          <w:divBdr>
            <w:top w:val="none" w:sz="0" w:space="0" w:color="auto"/>
            <w:left w:val="none" w:sz="0" w:space="0" w:color="auto"/>
            <w:bottom w:val="none" w:sz="0" w:space="0" w:color="auto"/>
            <w:right w:val="none" w:sz="0" w:space="0" w:color="auto"/>
          </w:divBdr>
        </w:div>
        <w:div w:id="1493401190">
          <w:marLeft w:val="0"/>
          <w:marRight w:val="0"/>
          <w:marTop w:val="0"/>
          <w:marBottom w:val="101"/>
          <w:divBdr>
            <w:top w:val="none" w:sz="0" w:space="0" w:color="auto"/>
            <w:left w:val="none" w:sz="0" w:space="0" w:color="auto"/>
            <w:bottom w:val="none" w:sz="0" w:space="0" w:color="auto"/>
            <w:right w:val="none" w:sz="0" w:space="0" w:color="auto"/>
          </w:divBdr>
        </w:div>
        <w:div w:id="745807874">
          <w:marLeft w:val="0"/>
          <w:marRight w:val="0"/>
          <w:marTop w:val="0"/>
          <w:marBottom w:val="101"/>
          <w:divBdr>
            <w:top w:val="none" w:sz="0" w:space="0" w:color="auto"/>
            <w:left w:val="none" w:sz="0" w:space="0" w:color="auto"/>
            <w:bottom w:val="none" w:sz="0" w:space="0" w:color="auto"/>
            <w:right w:val="none" w:sz="0" w:space="0" w:color="auto"/>
          </w:divBdr>
        </w:div>
        <w:div w:id="2064861214">
          <w:marLeft w:val="0"/>
          <w:marRight w:val="0"/>
          <w:marTop w:val="0"/>
          <w:marBottom w:val="101"/>
          <w:divBdr>
            <w:top w:val="none" w:sz="0" w:space="0" w:color="auto"/>
            <w:left w:val="none" w:sz="0" w:space="0" w:color="auto"/>
            <w:bottom w:val="none" w:sz="0" w:space="0" w:color="auto"/>
            <w:right w:val="none" w:sz="0" w:space="0" w:color="auto"/>
          </w:divBdr>
        </w:div>
        <w:div w:id="1429814159">
          <w:marLeft w:val="0"/>
          <w:marRight w:val="0"/>
          <w:marTop w:val="0"/>
          <w:marBottom w:val="101"/>
          <w:divBdr>
            <w:top w:val="none" w:sz="0" w:space="0" w:color="auto"/>
            <w:left w:val="none" w:sz="0" w:space="0" w:color="auto"/>
            <w:bottom w:val="none" w:sz="0" w:space="0" w:color="auto"/>
            <w:right w:val="none" w:sz="0" w:space="0" w:color="auto"/>
          </w:divBdr>
        </w:div>
        <w:div w:id="140195908">
          <w:marLeft w:val="0"/>
          <w:marRight w:val="0"/>
          <w:marTop w:val="0"/>
          <w:marBottom w:val="101"/>
          <w:divBdr>
            <w:top w:val="none" w:sz="0" w:space="0" w:color="auto"/>
            <w:left w:val="none" w:sz="0" w:space="0" w:color="auto"/>
            <w:bottom w:val="none" w:sz="0" w:space="0" w:color="auto"/>
            <w:right w:val="none" w:sz="0" w:space="0" w:color="auto"/>
          </w:divBdr>
        </w:div>
        <w:div w:id="634334422">
          <w:marLeft w:val="0"/>
          <w:marRight w:val="0"/>
          <w:marTop w:val="0"/>
          <w:marBottom w:val="101"/>
          <w:divBdr>
            <w:top w:val="none" w:sz="0" w:space="0" w:color="auto"/>
            <w:left w:val="none" w:sz="0" w:space="0" w:color="auto"/>
            <w:bottom w:val="none" w:sz="0" w:space="0" w:color="auto"/>
            <w:right w:val="none" w:sz="0" w:space="0" w:color="auto"/>
          </w:divBdr>
        </w:div>
        <w:div w:id="844126307">
          <w:marLeft w:val="0"/>
          <w:marRight w:val="0"/>
          <w:marTop w:val="0"/>
          <w:marBottom w:val="101"/>
          <w:divBdr>
            <w:top w:val="none" w:sz="0" w:space="0" w:color="auto"/>
            <w:left w:val="none" w:sz="0" w:space="0" w:color="auto"/>
            <w:bottom w:val="none" w:sz="0" w:space="0" w:color="auto"/>
            <w:right w:val="none" w:sz="0" w:space="0" w:color="auto"/>
          </w:divBdr>
        </w:div>
        <w:div w:id="1671833163">
          <w:marLeft w:val="0"/>
          <w:marRight w:val="0"/>
          <w:marTop w:val="0"/>
          <w:marBottom w:val="101"/>
          <w:divBdr>
            <w:top w:val="none" w:sz="0" w:space="0" w:color="auto"/>
            <w:left w:val="none" w:sz="0" w:space="0" w:color="auto"/>
            <w:bottom w:val="none" w:sz="0" w:space="0" w:color="auto"/>
            <w:right w:val="none" w:sz="0" w:space="0" w:color="auto"/>
          </w:divBdr>
        </w:div>
        <w:div w:id="670641333">
          <w:marLeft w:val="0"/>
          <w:marRight w:val="0"/>
          <w:marTop w:val="0"/>
          <w:marBottom w:val="101"/>
          <w:divBdr>
            <w:top w:val="none" w:sz="0" w:space="0" w:color="auto"/>
            <w:left w:val="none" w:sz="0" w:space="0" w:color="auto"/>
            <w:bottom w:val="none" w:sz="0" w:space="0" w:color="auto"/>
            <w:right w:val="none" w:sz="0" w:space="0" w:color="auto"/>
          </w:divBdr>
        </w:div>
        <w:div w:id="1023749911">
          <w:marLeft w:val="0"/>
          <w:marRight w:val="0"/>
          <w:marTop w:val="0"/>
          <w:marBottom w:val="101"/>
          <w:divBdr>
            <w:top w:val="none" w:sz="0" w:space="0" w:color="auto"/>
            <w:left w:val="none" w:sz="0" w:space="0" w:color="auto"/>
            <w:bottom w:val="none" w:sz="0" w:space="0" w:color="auto"/>
            <w:right w:val="none" w:sz="0" w:space="0" w:color="auto"/>
          </w:divBdr>
        </w:div>
        <w:div w:id="775103674">
          <w:marLeft w:val="0"/>
          <w:marRight w:val="0"/>
          <w:marTop w:val="0"/>
          <w:marBottom w:val="101"/>
          <w:divBdr>
            <w:top w:val="none" w:sz="0" w:space="0" w:color="auto"/>
            <w:left w:val="none" w:sz="0" w:space="0" w:color="auto"/>
            <w:bottom w:val="none" w:sz="0" w:space="0" w:color="auto"/>
            <w:right w:val="none" w:sz="0" w:space="0" w:color="auto"/>
          </w:divBdr>
        </w:div>
        <w:div w:id="2072346292">
          <w:marLeft w:val="0"/>
          <w:marRight w:val="0"/>
          <w:marTop w:val="0"/>
          <w:marBottom w:val="101"/>
          <w:divBdr>
            <w:top w:val="none" w:sz="0" w:space="0" w:color="auto"/>
            <w:left w:val="none" w:sz="0" w:space="0" w:color="auto"/>
            <w:bottom w:val="none" w:sz="0" w:space="0" w:color="auto"/>
            <w:right w:val="none" w:sz="0" w:space="0" w:color="auto"/>
          </w:divBdr>
        </w:div>
        <w:div w:id="2042053101">
          <w:marLeft w:val="0"/>
          <w:marRight w:val="0"/>
          <w:marTop w:val="0"/>
          <w:marBottom w:val="101"/>
          <w:divBdr>
            <w:top w:val="none" w:sz="0" w:space="0" w:color="auto"/>
            <w:left w:val="none" w:sz="0" w:space="0" w:color="auto"/>
            <w:bottom w:val="none" w:sz="0" w:space="0" w:color="auto"/>
            <w:right w:val="none" w:sz="0" w:space="0" w:color="auto"/>
          </w:divBdr>
        </w:div>
        <w:div w:id="1120077764">
          <w:marLeft w:val="0"/>
          <w:marRight w:val="0"/>
          <w:marTop w:val="0"/>
          <w:marBottom w:val="101"/>
          <w:divBdr>
            <w:top w:val="none" w:sz="0" w:space="0" w:color="auto"/>
            <w:left w:val="none" w:sz="0" w:space="0" w:color="auto"/>
            <w:bottom w:val="none" w:sz="0" w:space="0" w:color="auto"/>
            <w:right w:val="none" w:sz="0" w:space="0" w:color="auto"/>
          </w:divBdr>
        </w:div>
        <w:div w:id="23135183">
          <w:marLeft w:val="0"/>
          <w:marRight w:val="0"/>
          <w:marTop w:val="0"/>
          <w:marBottom w:val="101"/>
          <w:divBdr>
            <w:top w:val="none" w:sz="0" w:space="0" w:color="auto"/>
            <w:left w:val="none" w:sz="0" w:space="0" w:color="auto"/>
            <w:bottom w:val="none" w:sz="0" w:space="0" w:color="auto"/>
            <w:right w:val="none" w:sz="0" w:space="0" w:color="auto"/>
          </w:divBdr>
        </w:div>
        <w:div w:id="564531950">
          <w:marLeft w:val="0"/>
          <w:marRight w:val="0"/>
          <w:marTop w:val="0"/>
          <w:marBottom w:val="101"/>
          <w:divBdr>
            <w:top w:val="none" w:sz="0" w:space="0" w:color="auto"/>
            <w:left w:val="none" w:sz="0" w:space="0" w:color="auto"/>
            <w:bottom w:val="none" w:sz="0" w:space="0" w:color="auto"/>
            <w:right w:val="none" w:sz="0" w:space="0" w:color="auto"/>
          </w:divBdr>
        </w:div>
        <w:div w:id="1151369068">
          <w:marLeft w:val="0"/>
          <w:marRight w:val="0"/>
          <w:marTop w:val="0"/>
          <w:marBottom w:val="101"/>
          <w:divBdr>
            <w:top w:val="none" w:sz="0" w:space="0" w:color="auto"/>
            <w:left w:val="none" w:sz="0" w:space="0" w:color="auto"/>
            <w:bottom w:val="none" w:sz="0" w:space="0" w:color="auto"/>
            <w:right w:val="none" w:sz="0" w:space="0" w:color="auto"/>
          </w:divBdr>
        </w:div>
        <w:div w:id="61678719">
          <w:marLeft w:val="0"/>
          <w:marRight w:val="0"/>
          <w:marTop w:val="0"/>
          <w:marBottom w:val="101"/>
          <w:divBdr>
            <w:top w:val="none" w:sz="0" w:space="0" w:color="auto"/>
            <w:left w:val="none" w:sz="0" w:space="0" w:color="auto"/>
            <w:bottom w:val="none" w:sz="0" w:space="0" w:color="auto"/>
            <w:right w:val="none" w:sz="0" w:space="0" w:color="auto"/>
          </w:divBdr>
        </w:div>
        <w:div w:id="817066831">
          <w:marLeft w:val="0"/>
          <w:marRight w:val="0"/>
          <w:marTop w:val="0"/>
          <w:marBottom w:val="101"/>
          <w:divBdr>
            <w:top w:val="none" w:sz="0" w:space="0" w:color="auto"/>
            <w:left w:val="none" w:sz="0" w:space="0" w:color="auto"/>
            <w:bottom w:val="none" w:sz="0" w:space="0" w:color="auto"/>
            <w:right w:val="none" w:sz="0" w:space="0" w:color="auto"/>
          </w:divBdr>
        </w:div>
        <w:div w:id="1055590994">
          <w:marLeft w:val="0"/>
          <w:marRight w:val="0"/>
          <w:marTop w:val="0"/>
          <w:marBottom w:val="101"/>
          <w:divBdr>
            <w:top w:val="none" w:sz="0" w:space="0" w:color="auto"/>
            <w:left w:val="none" w:sz="0" w:space="0" w:color="auto"/>
            <w:bottom w:val="none" w:sz="0" w:space="0" w:color="auto"/>
            <w:right w:val="none" w:sz="0" w:space="0" w:color="auto"/>
          </w:divBdr>
        </w:div>
        <w:div w:id="1873687237">
          <w:marLeft w:val="0"/>
          <w:marRight w:val="0"/>
          <w:marTop w:val="0"/>
          <w:marBottom w:val="101"/>
          <w:divBdr>
            <w:top w:val="none" w:sz="0" w:space="0" w:color="auto"/>
            <w:left w:val="none" w:sz="0" w:space="0" w:color="auto"/>
            <w:bottom w:val="none" w:sz="0" w:space="0" w:color="auto"/>
            <w:right w:val="none" w:sz="0" w:space="0" w:color="auto"/>
          </w:divBdr>
        </w:div>
        <w:div w:id="1211109284">
          <w:marLeft w:val="0"/>
          <w:marRight w:val="0"/>
          <w:marTop w:val="0"/>
          <w:marBottom w:val="101"/>
          <w:divBdr>
            <w:top w:val="none" w:sz="0" w:space="0" w:color="auto"/>
            <w:left w:val="none" w:sz="0" w:space="0" w:color="auto"/>
            <w:bottom w:val="none" w:sz="0" w:space="0" w:color="auto"/>
            <w:right w:val="none" w:sz="0" w:space="0" w:color="auto"/>
          </w:divBdr>
        </w:div>
        <w:div w:id="377752316">
          <w:marLeft w:val="0"/>
          <w:marRight w:val="0"/>
          <w:marTop w:val="0"/>
          <w:marBottom w:val="101"/>
          <w:divBdr>
            <w:top w:val="none" w:sz="0" w:space="0" w:color="auto"/>
            <w:left w:val="none" w:sz="0" w:space="0" w:color="auto"/>
            <w:bottom w:val="none" w:sz="0" w:space="0" w:color="auto"/>
            <w:right w:val="none" w:sz="0" w:space="0" w:color="auto"/>
          </w:divBdr>
        </w:div>
        <w:div w:id="1952080579">
          <w:marLeft w:val="0"/>
          <w:marRight w:val="0"/>
          <w:marTop w:val="0"/>
          <w:marBottom w:val="101"/>
          <w:divBdr>
            <w:top w:val="none" w:sz="0" w:space="0" w:color="auto"/>
            <w:left w:val="none" w:sz="0" w:space="0" w:color="auto"/>
            <w:bottom w:val="none" w:sz="0" w:space="0" w:color="auto"/>
            <w:right w:val="none" w:sz="0" w:space="0" w:color="auto"/>
          </w:divBdr>
        </w:div>
        <w:div w:id="1909800050">
          <w:marLeft w:val="0"/>
          <w:marRight w:val="0"/>
          <w:marTop w:val="0"/>
          <w:marBottom w:val="101"/>
          <w:divBdr>
            <w:top w:val="none" w:sz="0" w:space="0" w:color="auto"/>
            <w:left w:val="none" w:sz="0" w:space="0" w:color="auto"/>
            <w:bottom w:val="none" w:sz="0" w:space="0" w:color="auto"/>
            <w:right w:val="none" w:sz="0" w:space="0" w:color="auto"/>
          </w:divBdr>
        </w:div>
        <w:div w:id="93987231">
          <w:marLeft w:val="0"/>
          <w:marRight w:val="0"/>
          <w:marTop w:val="0"/>
          <w:marBottom w:val="101"/>
          <w:divBdr>
            <w:top w:val="none" w:sz="0" w:space="0" w:color="auto"/>
            <w:left w:val="none" w:sz="0" w:space="0" w:color="auto"/>
            <w:bottom w:val="none" w:sz="0" w:space="0" w:color="auto"/>
            <w:right w:val="none" w:sz="0" w:space="0" w:color="auto"/>
          </w:divBdr>
        </w:div>
        <w:div w:id="1485048450">
          <w:marLeft w:val="0"/>
          <w:marRight w:val="0"/>
          <w:marTop w:val="0"/>
          <w:marBottom w:val="101"/>
          <w:divBdr>
            <w:top w:val="none" w:sz="0" w:space="0" w:color="auto"/>
            <w:left w:val="none" w:sz="0" w:space="0" w:color="auto"/>
            <w:bottom w:val="none" w:sz="0" w:space="0" w:color="auto"/>
            <w:right w:val="none" w:sz="0" w:space="0" w:color="auto"/>
          </w:divBdr>
        </w:div>
        <w:div w:id="392319317">
          <w:marLeft w:val="0"/>
          <w:marRight w:val="0"/>
          <w:marTop w:val="0"/>
          <w:marBottom w:val="101"/>
          <w:divBdr>
            <w:top w:val="none" w:sz="0" w:space="0" w:color="auto"/>
            <w:left w:val="none" w:sz="0" w:space="0" w:color="auto"/>
            <w:bottom w:val="none" w:sz="0" w:space="0" w:color="auto"/>
            <w:right w:val="none" w:sz="0" w:space="0" w:color="auto"/>
          </w:divBdr>
        </w:div>
        <w:div w:id="1320034269">
          <w:marLeft w:val="0"/>
          <w:marRight w:val="0"/>
          <w:marTop w:val="0"/>
          <w:marBottom w:val="101"/>
          <w:divBdr>
            <w:top w:val="none" w:sz="0" w:space="0" w:color="auto"/>
            <w:left w:val="none" w:sz="0" w:space="0" w:color="auto"/>
            <w:bottom w:val="none" w:sz="0" w:space="0" w:color="auto"/>
            <w:right w:val="none" w:sz="0" w:space="0" w:color="auto"/>
          </w:divBdr>
        </w:div>
        <w:div w:id="2109613320">
          <w:marLeft w:val="0"/>
          <w:marRight w:val="0"/>
          <w:marTop w:val="0"/>
          <w:marBottom w:val="101"/>
          <w:divBdr>
            <w:top w:val="none" w:sz="0" w:space="0" w:color="auto"/>
            <w:left w:val="none" w:sz="0" w:space="0" w:color="auto"/>
            <w:bottom w:val="none" w:sz="0" w:space="0" w:color="auto"/>
            <w:right w:val="none" w:sz="0" w:space="0" w:color="auto"/>
          </w:divBdr>
        </w:div>
        <w:div w:id="1028482381">
          <w:marLeft w:val="0"/>
          <w:marRight w:val="0"/>
          <w:marTop w:val="0"/>
          <w:marBottom w:val="101"/>
          <w:divBdr>
            <w:top w:val="none" w:sz="0" w:space="0" w:color="auto"/>
            <w:left w:val="none" w:sz="0" w:space="0" w:color="auto"/>
            <w:bottom w:val="none" w:sz="0" w:space="0" w:color="auto"/>
            <w:right w:val="none" w:sz="0" w:space="0" w:color="auto"/>
          </w:divBdr>
        </w:div>
        <w:div w:id="1692608461">
          <w:marLeft w:val="0"/>
          <w:marRight w:val="0"/>
          <w:marTop w:val="0"/>
          <w:marBottom w:val="101"/>
          <w:divBdr>
            <w:top w:val="none" w:sz="0" w:space="0" w:color="auto"/>
            <w:left w:val="none" w:sz="0" w:space="0" w:color="auto"/>
            <w:bottom w:val="none" w:sz="0" w:space="0" w:color="auto"/>
            <w:right w:val="none" w:sz="0" w:space="0" w:color="auto"/>
          </w:divBdr>
        </w:div>
        <w:div w:id="1864201706">
          <w:marLeft w:val="0"/>
          <w:marRight w:val="0"/>
          <w:marTop w:val="0"/>
          <w:marBottom w:val="101"/>
          <w:divBdr>
            <w:top w:val="none" w:sz="0" w:space="0" w:color="auto"/>
            <w:left w:val="none" w:sz="0" w:space="0" w:color="auto"/>
            <w:bottom w:val="none" w:sz="0" w:space="0" w:color="auto"/>
            <w:right w:val="none" w:sz="0" w:space="0" w:color="auto"/>
          </w:divBdr>
        </w:div>
        <w:div w:id="778523742">
          <w:marLeft w:val="0"/>
          <w:marRight w:val="0"/>
          <w:marTop w:val="0"/>
          <w:marBottom w:val="101"/>
          <w:divBdr>
            <w:top w:val="none" w:sz="0" w:space="0" w:color="auto"/>
            <w:left w:val="none" w:sz="0" w:space="0" w:color="auto"/>
            <w:bottom w:val="none" w:sz="0" w:space="0" w:color="auto"/>
            <w:right w:val="none" w:sz="0" w:space="0" w:color="auto"/>
          </w:divBdr>
        </w:div>
        <w:div w:id="876742374">
          <w:marLeft w:val="0"/>
          <w:marRight w:val="0"/>
          <w:marTop w:val="0"/>
          <w:marBottom w:val="101"/>
          <w:divBdr>
            <w:top w:val="none" w:sz="0" w:space="0" w:color="auto"/>
            <w:left w:val="none" w:sz="0" w:space="0" w:color="auto"/>
            <w:bottom w:val="none" w:sz="0" w:space="0" w:color="auto"/>
            <w:right w:val="none" w:sz="0" w:space="0" w:color="auto"/>
          </w:divBdr>
        </w:div>
        <w:div w:id="497576160">
          <w:marLeft w:val="0"/>
          <w:marRight w:val="0"/>
          <w:marTop w:val="0"/>
          <w:marBottom w:val="101"/>
          <w:divBdr>
            <w:top w:val="none" w:sz="0" w:space="0" w:color="auto"/>
            <w:left w:val="none" w:sz="0" w:space="0" w:color="auto"/>
            <w:bottom w:val="none" w:sz="0" w:space="0" w:color="auto"/>
            <w:right w:val="none" w:sz="0" w:space="0" w:color="auto"/>
          </w:divBdr>
        </w:div>
        <w:div w:id="1887259055">
          <w:marLeft w:val="0"/>
          <w:marRight w:val="0"/>
          <w:marTop w:val="0"/>
          <w:marBottom w:val="101"/>
          <w:divBdr>
            <w:top w:val="none" w:sz="0" w:space="0" w:color="auto"/>
            <w:left w:val="none" w:sz="0" w:space="0" w:color="auto"/>
            <w:bottom w:val="none" w:sz="0" w:space="0" w:color="auto"/>
            <w:right w:val="none" w:sz="0" w:space="0" w:color="auto"/>
          </w:divBdr>
        </w:div>
        <w:div w:id="1514346464">
          <w:marLeft w:val="0"/>
          <w:marRight w:val="0"/>
          <w:marTop w:val="0"/>
          <w:marBottom w:val="101"/>
          <w:divBdr>
            <w:top w:val="none" w:sz="0" w:space="0" w:color="auto"/>
            <w:left w:val="none" w:sz="0" w:space="0" w:color="auto"/>
            <w:bottom w:val="none" w:sz="0" w:space="0" w:color="auto"/>
            <w:right w:val="none" w:sz="0" w:space="0" w:color="auto"/>
          </w:divBdr>
        </w:div>
        <w:div w:id="2030329706">
          <w:marLeft w:val="0"/>
          <w:marRight w:val="0"/>
          <w:marTop w:val="0"/>
          <w:marBottom w:val="101"/>
          <w:divBdr>
            <w:top w:val="none" w:sz="0" w:space="0" w:color="auto"/>
            <w:left w:val="none" w:sz="0" w:space="0" w:color="auto"/>
            <w:bottom w:val="none" w:sz="0" w:space="0" w:color="auto"/>
            <w:right w:val="none" w:sz="0" w:space="0" w:color="auto"/>
          </w:divBdr>
        </w:div>
        <w:div w:id="256528301">
          <w:marLeft w:val="0"/>
          <w:marRight w:val="0"/>
          <w:marTop w:val="0"/>
          <w:marBottom w:val="101"/>
          <w:divBdr>
            <w:top w:val="none" w:sz="0" w:space="0" w:color="auto"/>
            <w:left w:val="none" w:sz="0" w:space="0" w:color="auto"/>
            <w:bottom w:val="none" w:sz="0" w:space="0" w:color="auto"/>
            <w:right w:val="none" w:sz="0" w:space="0" w:color="auto"/>
          </w:divBdr>
        </w:div>
        <w:div w:id="1285115611">
          <w:marLeft w:val="0"/>
          <w:marRight w:val="0"/>
          <w:marTop w:val="0"/>
          <w:marBottom w:val="101"/>
          <w:divBdr>
            <w:top w:val="none" w:sz="0" w:space="0" w:color="auto"/>
            <w:left w:val="none" w:sz="0" w:space="0" w:color="auto"/>
            <w:bottom w:val="none" w:sz="0" w:space="0" w:color="auto"/>
            <w:right w:val="none" w:sz="0" w:space="0" w:color="auto"/>
          </w:divBdr>
        </w:div>
        <w:div w:id="1425345268">
          <w:marLeft w:val="0"/>
          <w:marRight w:val="0"/>
          <w:marTop w:val="0"/>
          <w:marBottom w:val="101"/>
          <w:divBdr>
            <w:top w:val="none" w:sz="0" w:space="0" w:color="auto"/>
            <w:left w:val="none" w:sz="0" w:space="0" w:color="auto"/>
            <w:bottom w:val="none" w:sz="0" w:space="0" w:color="auto"/>
            <w:right w:val="none" w:sz="0" w:space="0" w:color="auto"/>
          </w:divBdr>
        </w:div>
        <w:div w:id="809789240">
          <w:marLeft w:val="0"/>
          <w:marRight w:val="0"/>
          <w:marTop w:val="0"/>
          <w:marBottom w:val="101"/>
          <w:divBdr>
            <w:top w:val="none" w:sz="0" w:space="0" w:color="auto"/>
            <w:left w:val="none" w:sz="0" w:space="0" w:color="auto"/>
            <w:bottom w:val="none" w:sz="0" w:space="0" w:color="auto"/>
            <w:right w:val="none" w:sz="0" w:space="0" w:color="auto"/>
          </w:divBdr>
        </w:div>
        <w:div w:id="1997371758">
          <w:marLeft w:val="0"/>
          <w:marRight w:val="0"/>
          <w:marTop w:val="0"/>
          <w:marBottom w:val="101"/>
          <w:divBdr>
            <w:top w:val="none" w:sz="0" w:space="0" w:color="auto"/>
            <w:left w:val="none" w:sz="0" w:space="0" w:color="auto"/>
            <w:bottom w:val="none" w:sz="0" w:space="0" w:color="auto"/>
            <w:right w:val="none" w:sz="0" w:space="0" w:color="auto"/>
          </w:divBdr>
        </w:div>
        <w:div w:id="651326937">
          <w:marLeft w:val="0"/>
          <w:marRight w:val="0"/>
          <w:marTop w:val="0"/>
          <w:marBottom w:val="101"/>
          <w:divBdr>
            <w:top w:val="none" w:sz="0" w:space="0" w:color="auto"/>
            <w:left w:val="none" w:sz="0" w:space="0" w:color="auto"/>
            <w:bottom w:val="none" w:sz="0" w:space="0" w:color="auto"/>
            <w:right w:val="none" w:sz="0" w:space="0" w:color="auto"/>
          </w:divBdr>
        </w:div>
        <w:div w:id="670520835">
          <w:marLeft w:val="0"/>
          <w:marRight w:val="0"/>
          <w:marTop w:val="0"/>
          <w:marBottom w:val="101"/>
          <w:divBdr>
            <w:top w:val="none" w:sz="0" w:space="0" w:color="auto"/>
            <w:left w:val="none" w:sz="0" w:space="0" w:color="auto"/>
            <w:bottom w:val="none" w:sz="0" w:space="0" w:color="auto"/>
            <w:right w:val="none" w:sz="0" w:space="0" w:color="auto"/>
          </w:divBdr>
        </w:div>
        <w:div w:id="1250843489">
          <w:marLeft w:val="0"/>
          <w:marRight w:val="0"/>
          <w:marTop w:val="0"/>
          <w:marBottom w:val="101"/>
          <w:divBdr>
            <w:top w:val="none" w:sz="0" w:space="0" w:color="auto"/>
            <w:left w:val="none" w:sz="0" w:space="0" w:color="auto"/>
            <w:bottom w:val="none" w:sz="0" w:space="0" w:color="auto"/>
            <w:right w:val="none" w:sz="0" w:space="0" w:color="auto"/>
          </w:divBdr>
        </w:div>
        <w:div w:id="840388912">
          <w:marLeft w:val="0"/>
          <w:marRight w:val="0"/>
          <w:marTop w:val="0"/>
          <w:marBottom w:val="101"/>
          <w:divBdr>
            <w:top w:val="none" w:sz="0" w:space="0" w:color="auto"/>
            <w:left w:val="none" w:sz="0" w:space="0" w:color="auto"/>
            <w:bottom w:val="none" w:sz="0" w:space="0" w:color="auto"/>
            <w:right w:val="none" w:sz="0" w:space="0" w:color="auto"/>
          </w:divBdr>
        </w:div>
        <w:div w:id="776874380">
          <w:marLeft w:val="0"/>
          <w:marRight w:val="0"/>
          <w:marTop w:val="0"/>
          <w:marBottom w:val="101"/>
          <w:divBdr>
            <w:top w:val="none" w:sz="0" w:space="0" w:color="auto"/>
            <w:left w:val="none" w:sz="0" w:space="0" w:color="auto"/>
            <w:bottom w:val="none" w:sz="0" w:space="0" w:color="auto"/>
            <w:right w:val="none" w:sz="0" w:space="0" w:color="auto"/>
          </w:divBdr>
        </w:div>
        <w:div w:id="1711756797">
          <w:marLeft w:val="0"/>
          <w:marRight w:val="0"/>
          <w:marTop w:val="0"/>
          <w:marBottom w:val="101"/>
          <w:divBdr>
            <w:top w:val="none" w:sz="0" w:space="0" w:color="auto"/>
            <w:left w:val="none" w:sz="0" w:space="0" w:color="auto"/>
            <w:bottom w:val="none" w:sz="0" w:space="0" w:color="auto"/>
            <w:right w:val="none" w:sz="0" w:space="0" w:color="auto"/>
          </w:divBdr>
        </w:div>
        <w:div w:id="1840120861">
          <w:marLeft w:val="0"/>
          <w:marRight w:val="0"/>
          <w:marTop w:val="0"/>
          <w:marBottom w:val="101"/>
          <w:divBdr>
            <w:top w:val="none" w:sz="0" w:space="0" w:color="auto"/>
            <w:left w:val="none" w:sz="0" w:space="0" w:color="auto"/>
            <w:bottom w:val="none" w:sz="0" w:space="0" w:color="auto"/>
            <w:right w:val="none" w:sz="0" w:space="0" w:color="auto"/>
          </w:divBdr>
        </w:div>
        <w:div w:id="1694989313">
          <w:marLeft w:val="0"/>
          <w:marRight w:val="0"/>
          <w:marTop w:val="0"/>
          <w:marBottom w:val="101"/>
          <w:divBdr>
            <w:top w:val="none" w:sz="0" w:space="0" w:color="auto"/>
            <w:left w:val="none" w:sz="0" w:space="0" w:color="auto"/>
            <w:bottom w:val="none" w:sz="0" w:space="0" w:color="auto"/>
            <w:right w:val="none" w:sz="0" w:space="0" w:color="auto"/>
          </w:divBdr>
        </w:div>
        <w:div w:id="1811433775">
          <w:marLeft w:val="0"/>
          <w:marRight w:val="0"/>
          <w:marTop w:val="0"/>
          <w:marBottom w:val="101"/>
          <w:divBdr>
            <w:top w:val="none" w:sz="0" w:space="0" w:color="auto"/>
            <w:left w:val="none" w:sz="0" w:space="0" w:color="auto"/>
            <w:bottom w:val="none" w:sz="0" w:space="0" w:color="auto"/>
            <w:right w:val="none" w:sz="0" w:space="0" w:color="auto"/>
          </w:divBdr>
        </w:div>
        <w:div w:id="859511426">
          <w:marLeft w:val="0"/>
          <w:marRight w:val="0"/>
          <w:marTop w:val="0"/>
          <w:marBottom w:val="101"/>
          <w:divBdr>
            <w:top w:val="none" w:sz="0" w:space="0" w:color="auto"/>
            <w:left w:val="none" w:sz="0" w:space="0" w:color="auto"/>
            <w:bottom w:val="none" w:sz="0" w:space="0" w:color="auto"/>
            <w:right w:val="none" w:sz="0" w:space="0" w:color="auto"/>
          </w:divBdr>
        </w:div>
        <w:div w:id="2084790261">
          <w:marLeft w:val="0"/>
          <w:marRight w:val="0"/>
          <w:marTop w:val="0"/>
          <w:marBottom w:val="101"/>
          <w:divBdr>
            <w:top w:val="none" w:sz="0" w:space="0" w:color="auto"/>
            <w:left w:val="none" w:sz="0" w:space="0" w:color="auto"/>
            <w:bottom w:val="none" w:sz="0" w:space="0" w:color="auto"/>
            <w:right w:val="none" w:sz="0" w:space="0" w:color="auto"/>
          </w:divBdr>
        </w:div>
        <w:div w:id="1703246316">
          <w:marLeft w:val="0"/>
          <w:marRight w:val="0"/>
          <w:marTop w:val="0"/>
          <w:marBottom w:val="101"/>
          <w:divBdr>
            <w:top w:val="none" w:sz="0" w:space="0" w:color="auto"/>
            <w:left w:val="none" w:sz="0" w:space="0" w:color="auto"/>
            <w:bottom w:val="none" w:sz="0" w:space="0" w:color="auto"/>
            <w:right w:val="none" w:sz="0" w:space="0" w:color="auto"/>
          </w:divBdr>
        </w:div>
        <w:div w:id="1959754993">
          <w:marLeft w:val="0"/>
          <w:marRight w:val="0"/>
          <w:marTop w:val="0"/>
          <w:marBottom w:val="101"/>
          <w:divBdr>
            <w:top w:val="none" w:sz="0" w:space="0" w:color="auto"/>
            <w:left w:val="none" w:sz="0" w:space="0" w:color="auto"/>
            <w:bottom w:val="none" w:sz="0" w:space="0" w:color="auto"/>
            <w:right w:val="none" w:sz="0" w:space="0" w:color="auto"/>
          </w:divBdr>
        </w:div>
        <w:div w:id="1777019349">
          <w:marLeft w:val="0"/>
          <w:marRight w:val="0"/>
          <w:marTop w:val="0"/>
          <w:marBottom w:val="101"/>
          <w:divBdr>
            <w:top w:val="none" w:sz="0" w:space="0" w:color="auto"/>
            <w:left w:val="none" w:sz="0" w:space="0" w:color="auto"/>
            <w:bottom w:val="none" w:sz="0" w:space="0" w:color="auto"/>
            <w:right w:val="none" w:sz="0" w:space="0" w:color="auto"/>
          </w:divBdr>
        </w:div>
        <w:div w:id="1906524159">
          <w:marLeft w:val="0"/>
          <w:marRight w:val="0"/>
          <w:marTop w:val="0"/>
          <w:marBottom w:val="101"/>
          <w:divBdr>
            <w:top w:val="none" w:sz="0" w:space="0" w:color="auto"/>
            <w:left w:val="none" w:sz="0" w:space="0" w:color="auto"/>
            <w:bottom w:val="none" w:sz="0" w:space="0" w:color="auto"/>
            <w:right w:val="none" w:sz="0" w:space="0" w:color="auto"/>
          </w:divBdr>
        </w:div>
        <w:div w:id="1179194070">
          <w:marLeft w:val="0"/>
          <w:marRight w:val="0"/>
          <w:marTop w:val="0"/>
          <w:marBottom w:val="101"/>
          <w:divBdr>
            <w:top w:val="none" w:sz="0" w:space="0" w:color="auto"/>
            <w:left w:val="none" w:sz="0" w:space="0" w:color="auto"/>
            <w:bottom w:val="none" w:sz="0" w:space="0" w:color="auto"/>
            <w:right w:val="none" w:sz="0" w:space="0" w:color="auto"/>
          </w:divBdr>
        </w:div>
        <w:div w:id="833836814">
          <w:marLeft w:val="0"/>
          <w:marRight w:val="0"/>
          <w:marTop w:val="0"/>
          <w:marBottom w:val="101"/>
          <w:divBdr>
            <w:top w:val="none" w:sz="0" w:space="0" w:color="auto"/>
            <w:left w:val="none" w:sz="0" w:space="0" w:color="auto"/>
            <w:bottom w:val="none" w:sz="0" w:space="0" w:color="auto"/>
            <w:right w:val="none" w:sz="0" w:space="0" w:color="auto"/>
          </w:divBdr>
        </w:div>
        <w:div w:id="317542276">
          <w:marLeft w:val="0"/>
          <w:marRight w:val="0"/>
          <w:marTop w:val="0"/>
          <w:marBottom w:val="60"/>
          <w:divBdr>
            <w:top w:val="none" w:sz="0" w:space="0" w:color="auto"/>
            <w:left w:val="none" w:sz="0" w:space="0" w:color="auto"/>
            <w:bottom w:val="none" w:sz="0" w:space="0" w:color="auto"/>
            <w:right w:val="none" w:sz="0" w:space="0" w:color="auto"/>
          </w:divBdr>
        </w:div>
        <w:div w:id="144048634">
          <w:marLeft w:val="0"/>
          <w:marRight w:val="0"/>
          <w:marTop w:val="0"/>
          <w:marBottom w:val="60"/>
          <w:divBdr>
            <w:top w:val="none" w:sz="0" w:space="0" w:color="auto"/>
            <w:left w:val="none" w:sz="0" w:space="0" w:color="auto"/>
            <w:bottom w:val="none" w:sz="0" w:space="0" w:color="auto"/>
            <w:right w:val="none" w:sz="0" w:space="0" w:color="auto"/>
          </w:divBdr>
        </w:div>
        <w:div w:id="1832596487">
          <w:marLeft w:val="0"/>
          <w:marRight w:val="0"/>
          <w:marTop w:val="0"/>
          <w:marBottom w:val="60"/>
          <w:divBdr>
            <w:top w:val="none" w:sz="0" w:space="0" w:color="auto"/>
            <w:left w:val="none" w:sz="0" w:space="0" w:color="auto"/>
            <w:bottom w:val="none" w:sz="0" w:space="0" w:color="auto"/>
            <w:right w:val="none" w:sz="0" w:space="0" w:color="auto"/>
          </w:divBdr>
        </w:div>
        <w:div w:id="327633695">
          <w:marLeft w:val="0"/>
          <w:marRight w:val="0"/>
          <w:marTop w:val="0"/>
          <w:marBottom w:val="60"/>
          <w:divBdr>
            <w:top w:val="none" w:sz="0" w:space="0" w:color="auto"/>
            <w:left w:val="none" w:sz="0" w:space="0" w:color="auto"/>
            <w:bottom w:val="none" w:sz="0" w:space="0" w:color="auto"/>
            <w:right w:val="none" w:sz="0" w:space="0" w:color="auto"/>
          </w:divBdr>
        </w:div>
        <w:div w:id="139885242">
          <w:marLeft w:val="0"/>
          <w:marRight w:val="0"/>
          <w:marTop w:val="0"/>
          <w:marBottom w:val="60"/>
          <w:divBdr>
            <w:top w:val="none" w:sz="0" w:space="0" w:color="auto"/>
            <w:left w:val="none" w:sz="0" w:space="0" w:color="auto"/>
            <w:bottom w:val="none" w:sz="0" w:space="0" w:color="auto"/>
            <w:right w:val="none" w:sz="0" w:space="0" w:color="auto"/>
          </w:divBdr>
        </w:div>
        <w:div w:id="1378353805">
          <w:marLeft w:val="0"/>
          <w:marRight w:val="0"/>
          <w:marTop w:val="0"/>
          <w:marBottom w:val="60"/>
          <w:divBdr>
            <w:top w:val="none" w:sz="0" w:space="0" w:color="auto"/>
            <w:left w:val="none" w:sz="0" w:space="0" w:color="auto"/>
            <w:bottom w:val="none" w:sz="0" w:space="0" w:color="auto"/>
            <w:right w:val="none" w:sz="0" w:space="0" w:color="auto"/>
          </w:divBdr>
        </w:div>
        <w:div w:id="1813401190">
          <w:marLeft w:val="0"/>
          <w:marRight w:val="0"/>
          <w:marTop w:val="0"/>
          <w:marBottom w:val="60"/>
          <w:divBdr>
            <w:top w:val="none" w:sz="0" w:space="0" w:color="auto"/>
            <w:left w:val="none" w:sz="0" w:space="0" w:color="auto"/>
            <w:bottom w:val="none" w:sz="0" w:space="0" w:color="auto"/>
            <w:right w:val="none" w:sz="0" w:space="0" w:color="auto"/>
          </w:divBdr>
        </w:div>
        <w:div w:id="1253507541">
          <w:marLeft w:val="0"/>
          <w:marRight w:val="0"/>
          <w:marTop w:val="0"/>
          <w:marBottom w:val="60"/>
          <w:divBdr>
            <w:top w:val="none" w:sz="0" w:space="0" w:color="auto"/>
            <w:left w:val="none" w:sz="0" w:space="0" w:color="auto"/>
            <w:bottom w:val="none" w:sz="0" w:space="0" w:color="auto"/>
            <w:right w:val="none" w:sz="0" w:space="0" w:color="auto"/>
          </w:divBdr>
        </w:div>
        <w:div w:id="1241788904">
          <w:marLeft w:val="0"/>
          <w:marRight w:val="0"/>
          <w:marTop w:val="0"/>
          <w:marBottom w:val="60"/>
          <w:divBdr>
            <w:top w:val="none" w:sz="0" w:space="0" w:color="auto"/>
            <w:left w:val="none" w:sz="0" w:space="0" w:color="auto"/>
            <w:bottom w:val="none" w:sz="0" w:space="0" w:color="auto"/>
            <w:right w:val="none" w:sz="0" w:space="0" w:color="auto"/>
          </w:divBdr>
        </w:div>
        <w:div w:id="876041384">
          <w:marLeft w:val="0"/>
          <w:marRight w:val="0"/>
          <w:marTop w:val="0"/>
          <w:marBottom w:val="60"/>
          <w:divBdr>
            <w:top w:val="none" w:sz="0" w:space="0" w:color="auto"/>
            <w:left w:val="none" w:sz="0" w:space="0" w:color="auto"/>
            <w:bottom w:val="none" w:sz="0" w:space="0" w:color="auto"/>
            <w:right w:val="none" w:sz="0" w:space="0" w:color="auto"/>
          </w:divBdr>
        </w:div>
        <w:div w:id="1512182256">
          <w:marLeft w:val="0"/>
          <w:marRight w:val="0"/>
          <w:marTop w:val="0"/>
          <w:marBottom w:val="60"/>
          <w:divBdr>
            <w:top w:val="none" w:sz="0" w:space="0" w:color="auto"/>
            <w:left w:val="none" w:sz="0" w:space="0" w:color="auto"/>
            <w:bottom w:val="none" w:sz="0" w:space="0" w:color="auto"/>
            <w:right w:val="none" w:sz="0" w:space="0" w:color="auto"/>
          </w:divBdr>
        </w:div>
        <w:div w:id="950934711">
          <w:marLeft w:val="0"/>
          <w:marRight w:val="0"/>
          <w:marTop w:val="0"/>
          <w:marBottom w:val="60"/>
          <w:divBdr>
            <w:top w:val="none" w:sz="0" w:space="0" w:color="auto"/>
            <w:left w:val="none" w:sz="0" w:space="0" w:color="auto"/>
            <w:bottom w:val="none" w:sz="0" w:space="0" w:color="auto"/>
            <w:right w:val="none" w:sz="0" w:space="0" w:color="auto"/>
          </w:divBdr>
        </w:div>
        <w:div w:id="815494217">
          <w:marLeft w:val="0"/>
          <w:marRight w:val="0"/>
          <w:marTop w:val="0"/>
          <w:marBottom w:val="60"/>
          <w:divBdr>
            <w:top w:val="none" w:sz="0" w:space="0" w:color="auto"/>
            <w:left w:val="none" w:sz="0" w:space="0" w:color="auto"/>
            <w:bottom w:val="none" w:sz="0" w:space="0" w:color="auto"/>
            <w:right w:val="none" w:sz="0" w:space="0" w:color="auto"/>
          </w:divBdr>
        </w:div>
        <w:div w:id="1053653005">
          <w:marLeft w:val="0"/>
          <w:marRight w:val="0"/>
          <w:marTop w:val="0"/>
          <w:marBottom w:val="60"/>
          <w:divBdr>
            <w:top w:val="none" w:sz="0" w:space="0" w:color="auto"/>
            <w:left w:val="none" w:sz="0" w:space="0" w:color="auto"/>
            <w:bottom w:val="none" w:sz="0" w:space="0" w:color="auto"/>
            <w:right w:val="none" w:sz="0" w:space="0" w:color="auto"/>
          </w:divBdr>
        </w:div>
        <w:div w:id="928854692">
          <w:marLeft w:val="0"/>
          <w:marRight w:val="0"/>
          <w:marTop w:val="0"/>
          <w:marBottom w:val="60"/>
          <w:divBdr>
            <w:top w:val="none" w:sz="0" w:space="0" w:color="auto"/>
            <w:left w:val="none" w:sz="0" w:space="0" w:color="auto"/>
            <w:bottom w:val="none" w:sz="0" w:space="0" w:color="auto"/>
            <w:right w:val="none" w:sz="0" w:space="0" w:color="auto"/>
          </w:divBdr>
        </w:div>
        <w:div w:id="1529248721">
          <w:marLeft w:val="0"/>
          <w:marRight w:val="0"/>
          <w:marTop w:val="0"/>
          <w:marBottom w:val="60"/>
          <w:divBdr>
            <w:top w:val="none" w:sz="0" w:space="0" w:color="auto"/>
            <w:left w:val="none" w:sz="0" w:space="0" w:color="auto"/>
            <w:bottom w:val="none" w:sz="0" w:space="0" w:color="auto"/>
            <w:right w:val="none" w:sz="0" w:space="0" w:color="auto"/>
          </w:divBdr>
        </w:div>
        <w:div w:id="490562441">
          <w:marLeft w:val="0"/>
          <w:marRight w:val="0"/>
          <w:marTop w:val="0"/>
          <w:marBottom w:val="60"/>
          <w:divBdr>
            <w:top w:val="none" w:sz="0" w:space="0" w:color="auto"/>
            <w:left w:val="none" w:sz="0" w:space="0" w:color="auto"/>
            <w:bottom w:val="none" w:sz="0" w:space="0" w:color="auto"/>
            <w:right w:val="none" w:sz="0" w:space="0" w:color="auto"/>
          </w:divBdr>
        </w:div>
        <w:div w:id="923535171">
          <w:marLeft w:val="0"/>
          <w:marRight w:val="0"/>
          <w:marTop w:val="0"/>
          <w:marBottom w:val="60"/>
          <w:divBdr>
            <w:top w:val="none" w:sz="0" w:space="0" w:color="auto"/>
            <w:left w:val="none" w:sz="0" w:space="0" w:color="auto"/>
            <w:bottom w:val="none" w:sz="0" w:space="0" w:color="auto"/>
            <w:right w:val="none" w:sz="0" w:space="0" w:color="auto"/>
          </w:divBdr>
        </w:div>
        <w:div w:id="607781250">
          <w:marLeft w:val="0"/>
          <w:marRight w:val="0"/>
          <w:marTop w:val="0"/>
          <w:marBottom w:val="60"/>
          <w:divBdr>
            <w:top w:val="none" w:sz="0" w:space="0" w:color="auto"/>
            <w:left w:val="none" w:sz="0" w:space="0" w:color="auto"/>
            <w:bottom w:val="none" w:sz="0" w:space="0" w:color="auto"/>
            <w:right w:val="none" w:sz="0" w:space="0" w:color="auto"/>
          </w:divBdr>
        </w:div>
        <w:div w:id="1441801999">
          <w:marLeft w:val="0"/>
          <w:marRight w:val="0"/>
          <w:marTop w:val="0"/>
          <w:marBottom w:val="60"/>
          <w:divBdr>
            <w:top w:val="none" w:sz="0" w:space="0" w:color="auto"/>
            <w:left w:val="none" w:sz="0" w:space="0" w:color="auto"/>
            <w:bottom w:val="none" w:sz="0" w:space="0" w:color="auto"/>
            <w:right w:val="none" w:sz="0" w:space="0" w:color="auto"/>
          </w:divBdr>
        </w:div>
        <w:div w:id="1826118262">
          <w:marLeft w:val="0"/>
          <w:marRight w:val="0"/>
          <w:marTop w:val="20"/>
          <w:marBottom w:val="60"/>
          <w:divBdr>
            <w:top w:val="none" w:sz="0" w:space="0" w:color="auto"/>
            <w:left w:val="none" w:sz="0" w:space="0" w:color="auto"/>
            <w:bottom w:val="none" w:sz="0" w:space="0" w:color="auto"/>
            <w:right w:val="none" w:sz="0" w:space="0" w:color="auto"/>
          </w:divBdr>
        </w:div>
        <w:div w:id="49429706">
          <w:marLeft w:val="0"/>
          <w:marRight w:val="0"/>
          <w:marTop w:val="20"/>
          <w:marBottom w:val="60"/>
          <w:divBdr>
            <w:top w:val="none" w:sz="0" w:space="0" w:color="auto"/>
            <w:left w:val="none" w:sz="0" w:space="0" w:color="auto"/>
            <w:bottom w:val="none" w:sz="0" w:space="0" w:color="auto"/>
            <w:right w:val="none" w:sz="0" w:space="0" w:color="auto"/>
          </w:divBdr>
        </w:div>
        <w:div w:id="1025713318">
          <w:marLeft w:val="0"/>
          <w:marRight w:val="0"/>
          <w:marTop w:val="20"/>
          <w:marBottom w:val="60"/>
          <w:divBdr>
            <w:top w:val="none" w:sz="0" w:space="0" w:color="auto"/>
            <w:left w:val="none" w:sz="0" w:space="0" w:color="auto"/>
            <w:bottom w:val="none" w:sz="0" w:space="0" w:color="auto"/>
            <w:right w:val="none" w:sz="0" w:space="0" w:color="auto"/>
          </w:divBdr>
        </w:div>
        <w:div w:id="304165394">
          <w:marLeft w:val="0"/>
          <w:marRight w:val="0"/>
          <w:marTop w:val="20"/>
          <w:marBottom w:val="60"/>
          <w:divBdr>
            <w:top w:val="none" w:sz="0" w:space="0" w:color="auto"/>
            <w:left w:val="none" w:sz="0" w:space="0" w:color="auto"/>
            <w:bottom w:val="none" w:sz="0" w:space="0" w:color="auto"/>
            <w:right w:val="none" w:sz="0" w:space="0" w:color="auto"/>
          </w:divBdr>
        </w:div>
        <w:div w:id="2048144330">
          <w:marLeft w:val="0"/>
          <w:marRight w:val="0"/>
          <w:marTop w:val="20"/>
          <w:marBottom w:val="60"/>
          <w:divBdr>
            <w:top w:val="none" w:sz="0" w:space="0" w:color="auto"/>
            <w:left w:val="none" w:sz="0" w:space="0" w:color="auto"/>
            <w:bottom w:val="none" w:sz="0" w:space="0" w:color="auto"/>
            <w:right w:val="none" w:sz="0" w:space="0" w:color="auto"/>
          </w:divBdr>
        </w:div>
        <w:div w:id="1615094126">
          <w:marLeft w:val="0"/>
          <w:marRight w:val="0"/>
          <w:marTop w:val="20"/>
          <w:marBottom w:val="60"/>
          <w:divBdr>
            <w:top w:val="none" w:sz="0" w:space="0" w:color="auto"/>
            <w:left w:val="none" w:sz="0" w:space="0" w:color="auto"/>
            <w:bottom w:val="none" w:sz="0" w:space="0" w:color="auto"/>
            <w:right w:val="none" w:sz="0" w:space="0" w:color="auto"/>
          </w:divBdr>
        </w:div>
        <w:div w:id="1344668570">
          <w:marLeft w:val="0"/>
          <w:marRight w:val="0"/>
          <w:marTop w:val="20"/>
          <w:marBottom w:val="60"/>
          <w:divBdr>
            <w:top w:val="none" w:sz="0" w:space="0" w:color="auto"/>
            <w:left w:val="none" w:sz="0" w:space="0" w:color="auto"/>
            <w:bottom w:val="none" w:sz="0" w:space="0" w:color="auto"/>
            <w:right w:val="none" w:sz="0" w:space="0" w:color="auto"/>
          </w:divBdr>
        </w:div>
        <w:div w:id="613829094">
          <w:marLeft w:val="0"/>
          <w:marRight w:val="0"/>
          <w:marTop w:val="20"/>
          <w:marBottom w:val="60"/>
          <w:divBdr>
            <w:top w:val="none" w:sz="0" w:space="0" w:color="auto"/>
            <w:left w:val="none" w:sz="0" w:space="0" w:color="auto"/>
            <w:bottom w:val="none" w:sz="0" w:space="0" w:color="auto"/>
            <w:right w:val="none" w:sz="0" w:space="0" w:color="auto"/>
          </w:divBdr>
        </w:div>
        <w:div w:id="135491533">
          <w:marLeft w:val="0"/>
          <w:marRight w:val="0"/>
          <w:marTop w:val="20"/>
          <w:marBottom w:val="60"/>
          <w:divBdr>
            <w:top w:val="none" w:sz="0" w:space="0" w:color="auto"/>
            <w:left w:val="none" w:sz="0" w:space="0" w:color="auto"/>
            <w:bottom w:val="none" w:sz="0" w:space="0" w:color="auto"/>
            <w:right w:val="none" w:sz="0" w:space="0" w:color="auto"/>
          </w:divBdr>
        </w:div>
        <w:div w:id="663825708">
          <w:marLeft w:val="0"/>
          <w:marRight w:val="0"/>
          <w:marTop w:val="20"/>
          <w:marBottom w:val="60"/>
          <w:divBdr>
            <w:top w:val="none" w:sz="0" w:space="0" w:color="auto"/>
            <w:left w:val="none" w:sz="0" w:space="0" w:color="auto"/>
            <w:bottom w:val="none" w:sz="0" w:space="0" w:color="auto"/>
            <w:right w:val="none" w:sz="0" w:space="0" w:color="auto"/>
          </w:divBdr>
        </w:div>
        <w:div w:id="377437857">
          <w:marLeft w:val="0"/>
          <w:marRight w:val="0"/>
          <w:marTop w:val="20"/>
          <w:marBottom w:val="60"/>
          <w:divBdr>
            <w:top w:val="none" w:sz="0" w:space="0" w:color="auto"/>
            <w:left w:val="none" w:sz="0" w:space="0" w:color="auto"/>
            <w:bottom w:val="none" w:sz="0" w:space="0" w:color="auto"/>
            <w:right w:val="none" w:sz="0" w:space="0" w:color="auto"/>
          </w:divBdr>
        </w:div>
        <w:div w:id="905070730">
          <w:marLeft w:val="0"/>
          <w:marRight w:val="0"/>
          <w:marTop w:val="20"/>
          <w:marBottom w:val="60"/>
          <w:divBdr>
            <w:top w:val="none" w:sz="0" w:space="0" w:color="auto"/>
            <w:left w:val="none" w:sz="0" w:space="0" w:color="auto"/>
            <w:bottom w:val="none" w:sz="0" w:space="0" w:color="auto"/>
            <w:right w:val="none" w:sz="0" w:space="0" w:color="auto"/>
          </w:divBdr>
        </w:div>
        <w:div w:id="1845124714">
          <w:marLeft w:val="0"/>
          <w:marRight w:val="0"/>
          <w:marTop w:val="20"/>
          <w:marBottom w:val="60"/>
          <w:divBdr>
            <w:top w:val="none" w:sz="0" w:space="0" w:color="auto"/>
            <w:left w:val="none" w:sz="0" w:space="0" w:color="auto"/>
            <w:bottom w:val="none" w:sz="0" w:space="0" w:color="auto"/>
            <w:right w:val="none" w:sz="0" w:space="0" w:color="auto"/>
          </w:divBdr>
        </w:div>
        <w:div w:id="893271048">
          <w:marLeft w:val="0"/>
          <w:marRight w:val="0"/>
          <w:marTop w:val="20"/>
          <w:marBottom w:val="60"/>
          <w:divBdr>
            <w:top w:val="none" w:sz="0" w:space="0" w:color="auto"/>
            <w:left w:val="none" w:sz="0" w:space="0" w:color="auto"/>
            <w:bottom w:val="none" w:sz="0" w:space="0" w:color="auto"/>
            <w:right w:val="none" w:sz="0" w:space="0" w:color="auto"/>
          </w:divBdr>
        </w:div>
        <w:div w:id="317536499">
          <w:marLeft w:val="0"/>
          <w:marRight w:val="0"/>
          <w:marTop w:val="20"/>
          <w:marBottom w:val="60"/>
          <w:divBdr>
            <w:top w:val="none" w:sz="0" w:space="0" w:color="auto"/>
            <w:left w:val="none" w:sz="0" w:space="0" w:color="auto"/>
            <w:bottom w:val="none" w:sz="0" w:space="0" w:color="auto"/>
            <w:right w:val="none" w:sz="0" w:space="0" w:color="auto"/>
          </w:divBdr>
        </w:div>
        <w:div w:id="1690259886">
          <w:marLeft w:val="0"/>
          <w:marRight w:val="0"/>
          <w:marTop w:val="20"/>
          <w:marBottom w:val="60"/>
          <w:divBdr>
            <w:top w:val="none" w:sz="0" w:space="0" w:color="auto"/>
            <w:left w:val="none" w:sz="0" w:space="0" w:color="auto"/>
            <w:bottom w:val="none" w:sz="0" w:space="0" w:color="auto"/>
            <w:right w:val="none" w:sz="0" w:space="0" w:color="auto"/>
          </w:divBdr>
        </w:div>
        <w:div w:id="568347703">
          <w:marLeft w:val="0"/>
          <w:marRight w:val="0"/>
          <w:marTop w:val="20"/>
          <w:marBottom w:val="60"/>
          <w:divBdr>
            <w:top w:val="none" w:sz="0" w:space="0" w:color="auto"/>
            <w:left w:val="none" w:sz="0" w:space="0" w:color="auto"/>
            <w:bottom w:val="none" w:sz="0" w:space="0" w:color="auto"/>
            <w:right w:val="none" w:sz="0" w:space="0" w:color="auto"/>
          </w:divBdr>
        </w:div>
        <w:div w:id="1923222140">
          <w:marLeft w:val="0"/>
          <w:marRight w:val="0"/>
          <w:marTop w:val="20"/>
          <w:marBottom w:val="60"/>
          <w:divBdr>
            <w:top w:val="none" w:sz="0" w:space="0" w:color="auto"/>
            <w:left w:val="none" w:sz="0" w:space="0" w:color="auto"/>
            <w:bottom w:val="none" w:sz="0" w:space="0" w:color="auto"/>
            <w:right w:val="none" w:sz="0" w:space="0" w:color="auto"/>
          </w:divBdr>
        </w:div>
        <w:div w:id="932280189">
          <w:marLeft w:val="0"/>
          <w:marRight w:val="0"/>
          <w:marTop w:val="20"/>
          <w:marBottom w:val="60"/>
          <w:divBdr>
            <w:top w:val="none" w:sz="0" w:space="0" w:color="auto"/>
            <w:left w:val="none" w:sz="0" w:space="0" w:color="auto"/>
            <w:bottom w:val="none" w:sz="0" w:space="0" w:color="auto"/>
            <w:right w:val="none" w:sz="0" w:space="0" w:color="auto"/>
          </w:divBdr>
        </w:div>
        <w:div w:id="504713621">
          <w:marLeft w:val="0"/>
          <w:marRight w:val="0"/>
          <w:marTop w:val="20"/>
          <w:marBottom w:val="60"/>
          <w:divBdr>
            <w:top w:val="none" w:sz="0" w:space="0" w:color="auto"/>
            <w:left w:val="none" w:sz="0" w:space="0" w:color="auto"/>
            <w:bottom w:val="none" w:sz="0" w:space="0" w:color="auto"/>
            <w:right w:val="none" w:sz="0" w:space="0" w:color="auto"/>
          </w:divBdr>
        </w:div>
        <w:div w:id="1702243909">
          <w:marLeft w:val="0"/>
          <w:marRight w:val="0"/>
          <w:marTop w:val="20"/>
          <w:marBottom w:val="60"/>
          <w:divBdr>
            <w:top w:val="none" w:sz="0" w:space="0" w:color="auto"/>
            <w:left w:val="none" w:sz="0" w:space="0" w:color="auto"/>
            <w:bottom w:val="none" w:sz="0" w:space="0" w:color="auto"/>
            <w:right w:val="none" w:sz="0" w:space="0" w:color="auto"/>
          </w:divBdr>
        </w:div>
        <w:div w:id="488134307">
          <w:marLeft w:val="0"/>
          <w:marRight w:val="0"/>
          <w:marTop w:val="20"/>
          <w:marBottom w:val="60"/>
          <w:divBdr>
            <w:top w:val="none" w:sz="0" w:space="0" w:color="auto"/>
            <w:left w:val="none" w:sz="0" w:space="0" w:color="auto"/>
            <w:bottom w:val="none" w:sz="0" w:space="0" w:color="auto"/>
            <w:right w:val="none" w:sz="0" w:space="0" w:color="auto"/>
          </w:divBdr>
        </w:div>
        <w:div w:id="1393037730">
          <w:marLeft w:val="0"/>
          <w:marRight w:val="0"/>
          <w:marTop w:val="20"/>
          <w:marBottom w:val="60"/>
          <w:divBdr>
            <w:top w:val="none" w:sz="0" w:space="0" w:color="auto"/>
            <w:left w:val="none" w:sz="0" w:space="0" w:color="auto"/>
            <w:bottom w:val="none" w:sz="0" w:space="0" w:color="auto"/>
            <w:right w:val="none" w:sz="0" w:space="0" w:color="auto"/>
          </w:divBdr>
        </w:div>
        <w:div w:id="21562160">
          <w:marLeft w:val="0"/>
          <w:marRight w:val="0"/>
          <w:marTop w:val="20"/>
          <w:marBottom w:val="60"/>
          <w:divBdr>
            <w:top w:val="none" w:sz="0" w:space="0" w:color="auto"/>
            <w:left w:val="none" w:sz="0" w:space="0" w:color="auto"/>
            <w:bottom w:val="none" w:sz="0" w:space="0" w:color="auto"/>
            <w:right w:val="none" w:sz="0" w:space="0" w:color="auto"/>
          </w:divBdr>
        </w:div>
        <w:div w:id="1578981822">
          <w:marLeft w:val="0"/>
          <w:marRight w:val="0"/>
          <w:marTop w:val="20"/>
          <w:marBottom w:val="60"/>
          <w:divBdr>
            <w:top w:val="none" w:sz="0" w:space="0" w:color="auto"/>
            <w:left w:val="none" w:sz="0" w:space="0" w:color="auto"/>
            <w:bottom w:val="none" w:sz="0" w:space="0" w:color="auto"/>
            <w:right w:val="none" w:sz="0" w:space="0" w:color="auto"/>
          </w:divBdr>
        </w:div>
        <w:div w:id="1837379910">
          <w:marLeft w:val="0"/>
          <w:marRight w:val="0"/>
          <w:marTop w:val="20"/>
          <w:marBottom w:val="60"/>
          <w:divBdr>
            <w:top w:val="none" w:sz="0" w:space="0" w:color="auto"/>
            <w:left w:val="none" w:sz="0" w:space="0" w:color="auto"/>
            <w:bottom w:val="none" w:sz="0" w:space="0" w:color="auto"/>
            <w:right w:val="none" w:sz="0" w:space="0" w:color="auto"/>
          </w:divBdr>
        </w:div>
        <w:div w:id="1547793617">
          <w:marLeft w:val="0"/>
          <w:marRight w:val="0"/>
          <w:marTop w:val="20"/>
          <w:marBottom w:val="60"/>
          <w:divBdr>
            <w:top w:val="none" w:sz="0" w:space="0" w:color="auto"/>
            <w:left w:val="none" w:sz="0" w:space="0" w:color="auto"/>
            <w:bottom w:val="none" w:sz="0" w:space="0" w:color="auto"/>
            <w:right w:val="none" w:sz="0" w:space="0" w:color="auto"/>
          </w:divBdr>
        </w:div>
        <w:div w:id="69735122">
          <w:marLeft w:val="0"/>
          <w:marRight w:val="0"/>
          <w:marTop w:val="20"/>
          <w:marBottom w:val="60"/>
          <w:divBdr>
            <w:top w:val="none" w:sz="0" w:space="0" w:color="auto"/>
            <w:left w:val="none" w:sz="0" w:space="0" w:color="auto"/>
            <w:bottom w:val="none" w:sz="0" w:space="0" w:color="auto"/>
            <w:right w:val="none" w:sz="0" w:space="0" w:color="auto"/>
          </w:divBdr>
        </w:div>
        <w:div w:id="84497545">
          <w:marLeft w:val="0"/>
          <w:marRight w:val="0"/>
          <w:marTop w:val="20"/>
          <w:marBottom w:val="60"/>
          <w:divBdr>
            <w:top w:val="none" w:sz="0" w:space="0" w:color="auto"/>
            <w:left w:val="none" w:sz="0" w:space="0" w:color="auto"/>
            <w:bottom w:val="none" w:sz="0" w:space="0" w:color="auto"/>
            <w:right w:val="none" w:sz="0" w:space="0" w:color="auto"/>
          </w:divBdr>
        </w:div>
        <w:div w:id="616644547">
          <w:marLeft w:val="0"/>
          <w:marRight w:val="0"/>
          <w:marTop w:val="20"/>
          <w:marBottom w:val="60"/>
          <w:divBdr>
            <w:top w:val="none" w:sz="0" w:space="0" w:color="auto"/>
            <w:left w:val="none" w:sz="0" w:space="0" w:color="auto"/>
            <w:bottom w:val="none" w:sz="0" w:space="0" w:color="auto"/>
            <w:right w:val="none" w:sz="0" w:space="0" w:color="auto"/>
          </w:divBdr>
        </w:div>
        <w:div w:id="691035342">
          <w:marLeft w:val="0"/>
          <w:marRight w:val="0"/>
          <w:marTop w:val="20"/>
          <w:marBottom w:val="60"/>
          <w:divBdr>
            <w:top w:val="none" w:sz="0" w:space="0" w:color="auto"/>
            <w:left w:val="none" w:sz="0" w:space="0" w:color="auto"/>
            <w:bottom w:val="none" w:sz="0" w:space="0" w:color="auto"/>
            <w:right w:val="none" w:sz="0" w:space="0" w:color="auto"/>
          </w:divBdr>
        </w:div>
        <w:div w:id="1600328797">
          <w:marLeft w:val="0"/>
          <w:marRight w:val="0"/>
          <w:marTop w:val="20"/>
          <w:marBottom w:val="60"/>
          <w:divBdr>
            <w:top w:val="none" w:sz="0" w:space="0" w:color="auto"/>
            <w:left w:val="none" w:sz="0" w:space="0" w:color="auto"/>
            <w:bottom w:val="none" w:sz="0" w:space="0" w:color="auto"/>
            <w:right w:val="none" w:sz="0" w:space="0" w:color="auto"/>
          </w:divBdr>
        </w:div>
        <w:div w:id="897089387">
          <w:marLeft w:val="0"/>
          <w:marRight w:val="0"/>
          <w:marTop w:val="20"/>
          <w:marBottom w:val="60"/>
          <w:divBdr>
            <w:top w:val="none" w:sz="0" w:space="0" w:color="auto"/>
            <w:left w:val="none" w:sz="0" w:space="0" w:color="auto"/>
            <w:bottom w:val="none" w:sz="0" w:space="0" w:color="auto"/>
            <w:right w:val="none" w:sz="0" w:space="0" w:color="auto"/>
          </w:divBdr>
        </w:div>
        <w:div w:id="1390612352">
          <w:marLeft w:val="0"/>
          <w:marRight w:val="0"/>
          <w:marTop w:val="20"/>
          <w:marBottom w:val="60"/>
          <w:divBdr>
            <w:top w:val="none" w:sz="0" w:space="0" w:color="auto"/>
            <w:left w:val="none" w:sz="0" w:space="0" w:color="auto"/>
            <w:bottom w:val="none" w:sz="0" w:space="0" w:color="auto"/>
            <w:right w:val="none" w:sz="0" w:space="0" w:color="auto"/>
          </w:divBdr>
        </w:div>
        <w:div w:id="890921689">
          <w:marLeft w:val="0"/>
          <w:marRight w:val="0"/>
          <w:marTop w:val="20"/>
          <w:marBottom w:val="60"/>
          <w:divBdr>
            <w:top w:val="none" w:sz="0" w:space="0" w:color="auto"/>
            <w:left w:val="none" w:sz="0" w:space="0" w:color="auto"/>
            <w:bottom w:val="none" w:sz="0" w:space="0" w:color="auto"/>
            <w:right w:val="none" w:sz="0" w:space="0" w:color="auto"/>
          </w:divBdr>
        </w:div>
        <w:div w:id="1428232144">
          <w:marLeft w:val="0"/>
          <w:marRight w:val="0"/>
          <w:marTop w:val="20"/>
          <w:marBottom w:val="60"/>
          <w:divBdr>
            <w:top w:val="none" w:sz="0" w:space="0" w:color="auto"/>
            <w:left w:val="none" w:sz="0" w:space="0" w:color="auto"/>
            <w:bottom w:val="none" w:sz="0" w:space="0" w:color="auto"/>
            <w:right w:val="none" w:sz="0" w:space="0" w:color="auto"/>
          </w:divBdr>
        </w:div>
        <w:div w:id="429476577">
          <w:marLeft w:val="0"/>
          <w:marRight w:val="0"/>
          <w:marTop w:val="20"/>
          <w:marBottom w:val="60"/>
          <w:divBdr>
            <w:top w:val="none" w:sz="0" w:space="0" w:color="auto"/>
            <w:left w:val="none" w:sz="0" w:space="0" w:color="auto"/>
            <w:bottom w:val="none" w:sz="0" w:space="0" w:color="auto"/>
            <w:right w:val="none" w:sz="0" w:space="0" w:color="auto"/>
          </w:divBdr>
        </w:div>
        <w:div w:id="849954964">
          <w:marLeft w:val="0"/>
          <w:marRight w:val="0"/>
          <w:marTop w:val="20"/>
          <w:marBottom w:val="60"/>
          <w:divBdr>
            <w:top w:val="none" w:sz="0" w:space="0" w:color="auto"/>
            <w:left w:val="none" w:sz="0" w:space="0" w:color="auto"/>
            <w:bottom w:val="none" w:sz="0" w:space="0" w:color="auto"/>
            <w:right w:val="none" w:sz="0" w:space="0" w:color="auto"/>
          </w:divBdr>
        </w:div>
        <w:div w:id="60447545">
          <w:marLeft w:val="0"/>
          <w:marRight w:val="0"/>
          <w:marTop w:val="20"/>
          <w:marBottom w:val="60"/>
          <w:divBdr>
            <w:top w:val="none" w:sz="0" w:space="0" w:color="auto"/>
            <w:left w:val="none" w:sz="0" w:space="0" w:color="auto"/>
            <w:bottom w:val="none" w:sz="0" w:space="0" w:color="auto"/>
            <w:right w:val="none" w:sz="0" w:space="0" w:color="auto"/>
          </w:divBdr>
        </w:div>
        <w:div w:id="1188446414">
          <w:marLeft w:val="0"/>
          <w:marRight w:val="0"/>
          <w:marTop w:val="20"/>
          <w:marBottom w:val="60"/>
          <w:divBdr>
            <w:top w:val="none" w:sz="0" w:space="0" w:color="auto"/>
            <w:left w:val="none" w:sz="0" w:space="0" w:color="auto"/>
            <w:bottom w:val="none" w:sz="0" w:space="0" w:color="auto"/>
            <w:right w:val="none" w:sz="0" w:space="0" w:color="auto"/>
          </w:divBdr>
        </w:div>
        <w:div w:id="888346210">
          <w:marLeft w:val="0"/>
          <w:marRight w:val="0"/>
          <w:marTop w:val="20"/>
          <w:marBottom w:val="60"/>
          <w:divBdr>
            <w:top w:val="none" w:sz="0" w:space="0" w:color="auto"/>
            <w:left w:val="none" w:sz="0" w:space="0" w:color="auto"/>
            <w:bottom w:val="none" w:sz="0" w:space="0" w:color="auto"/>
            <w:right w:val="none" w:sz="0" w:space="0" w:color="auto"/>
          </w:divBdr>
        </w:div>
        <w:div w:id="1134520987">
          <w:marLeft w:val="0"/>
          <w:marRight w:val="0"/>
          <w:marTop w:val="20"/>
          <w:marBottom w:val="60"/>
          <w:divBdr>
            <w:top w:val="none" w:sz="0" w:space="0" w:color="auto"/>
            <w:left w:val="none" w:sz="0" w:space="0" w:color="auto"/>
            <w:bottom w:val="none" w:sz="0" w:space="0" w:color="auto"/>
            <w:right w:val="none" w:sz="0" w:space="0" w:color="auto"/>
          </w:divBdr>
        </w:div>
        <w:div w:id="1732342663">
          <w:marLeft w:val="0"/>
          <w:marRight w:val="0"/>
          <w:marTop w:val="20"/>
          <w:marBottom w:val="60"/>
          <w:divBdr>
            <w:top w:val="none" w:sz="0" w:space="0" w:color="auto"/>
            <w:left w:val="none" w:sz="0" w:space="0" w:color="auto"/>
            <w:bottom w:val="none" w:sz="0" w:space="0" w:color="auto"/>
            <w:right w:val="none" w:sz="0" w:space="0" w:color="auto"/>
          </w:divBdr>
        </w:div>
        <w:div w:id="815924785">
          <w:marLeft w:val="0"/>
          <w:marRight w:val="0"/>
          <w:marTop w:val="20"/>
          <w:marBottom w:val="60"/>
          <w:divBdr>
            <w:top w:val="none" w:sz="0" w:space="0" w:color="auto"/>
            <w:left w:val="none" w:sz="0" w:space="0" w:color="auto"/>
            <w:bottom w:val="none" w:sz="0" w:space="0" w:color="auto"/>
            <w:right w:val="none" w:sz="0" w:space="0" w:color="auto"/>
          </w:divBdr>
        </w:div>
        <w:div w:id="362443845">
          <w:marLeft w:val="0"/>
          <w:marRight w:val="0"/>
          <w:marTop w:val="20"/>
          <w:marBottom w:val="60"/>
          <w:divBdr>
            <w:top w:val="none" w:sz="0" w:space="0" w:color="auto"/>
            <w:left w:val="none" w:sz="0" w:space="0" w:color="auto"/>
            <w:bottom w:val="none" w:sz="0" w:space="0" w:color="auto"/>
            <w:right w:val="none" w:sz="0" w:space="0" w:color="auto"/>
          </w:divBdr>
        </w:div>
        <w:div w:id="675038589">
          <w:marLeft w:val="0"/>
          <w:marRight w:val="0"/>
          <w:marTop w:val="20"/>
          <w:marBottom w:val="60"/>
          <w:divBdr>
            <w:top w:val="none" w:sz="0" w:space="0" w:color="auto"/>
            <w:left w:val="none" w:sz="0" w:space="0" w:color="auto"/>
            <w:bottom w:val="none" w:sz="0" w:space="0" w:color="auto"/>
            <w:right w:val="none" w:sz="0" w:space="0" w:color="auto"/>
          </w:divBdr>
        </w:div>
        <w:div w:id="1847162279">
          <w:marLeft w:val="0"/>
          <w:marRight w:val="0"/>
          <w:marTop w:val="20"/>
          <w:marBottom w:val="60"/>
          <w:divBdr>
            <w:top w:val="none" w:sz="0" w:space="0" w:color="auto"/>
            <w:left w:val="none" w:sz="0" w:space="0" w:color="auto"/>
            <w:bottom w:val="none" w:sz="0" w:space="0" w:color="auto"/>
            <w:right w:val="none" w:sz="0" w:space="0" w:color="auto"/>
          </w:divBdr>
        </w:div>
        <w:div w:id="958143476">
          <w:marLeft w:val="0"/>
          <w:marRight w:val="0"/>
          <w:marTop w:val="20"/>
          <w:marBottom w:val="60"/>
          <w:divBdr>
            <w:top w:val="none" w:sz="0" w:space="0" w:color="auto"/>
            <w:left w:val="none" w:sz="0" w:space="0" w:color="auto"/>
            <w:bottom w:val="none" w:sz="0" w:space="0" w:color="auto"/>
            <w:right w:val="none" w:sz="0" w:space="0" w:color="auto"/>
          </w:divBdr>
        </w:div>
        <w:div w:id="1929920062">
          <w:marLeft w:val="0"/>
          <w:marRight w:val="0"/>
          <w:marTop w:val="20"/>
          <w:marBottom w:val="60"/>
          <w:divBdr>
            <w:top w:val="none" w:sz="0" w:space="0" w:color="auto"/>
            <w:left w:val="none" w:sz="0" w:space="0" w:color="auto"/>
            <w:bottom w:val="none" w:sz="0" w:space="0" w:color="auto"/>
            <w:right w:val="none" w:sz="0" w:space="0" w:color="auto"/>
          </w:divBdr>
        </w:div>
        <w:div w:id="2002460915">
          <w:marLeft w:val="0"/>
          <w:marRight w:val="0"/>
          <w:marTop w:val="20"/>
          <w:marBottom w:val="60"/>
          <w:divBdr>
            <w:top w:val="none" w:sz="0" w:space="0" w:color="auto"/>
            <w:left w:val="none" w:sz="0" w:space="0" w:color="auto"/>
            <w:bottom w:val="none" w:sz="0" w:space="0" w:color="auto"/>
            <w:right w:val="none" w:sz="0" w:space="0" w:color="auto"/>
          </w:divBdr>
        </w:div>
        <w:div w:id="445123857">
          <w:marLeft w:val="0"/>
          <w:marRight w:val="0"/>
          <w:marTop w:val="20"/>
          <w:marBottom w:val="60"/>
          <w:divBdr>
            <w:top w:val="none" w:sz="0" w:space="0" w:color="auto"/>
            <w:left w:val="none" w:sz="0" w:space="0" w:color="auto"/>
            <w:bottom w:val="none" w:sz="0" w:space="0" w:color="auto"/>
            <w:right w:val="none" w:sz="0" w:space="0" w:color="auto"/>
          </w:divBdr>
        </w:div>
        <w:div w:id="1541479587">
          <w:marLeft w:val="0"/>
          <w:marRight w:val="0"/>
          <w:marTop w:val="20"/>
          <w:marBottom w:val="60"/>
          <w:divBdr>
            <w:top w:val="none" w:sz="0" w:space="0" w:color="auto"/>
            <w:left w:val="none" w:sz="0" w:space="0" w:color="auto"/>
            <w:bottom w:val="none" w:sz="0" w:space="0" w:color="auto"/>
            <w:right w:val="none" w:sz="0" w:space="0" w:color="auto"/>
          </w:divBdr>
        </w:div>
        <w:div w:id="714701984">
          <w:marLeft w:val="0"/>
          <w:marRight w:val="0"/>
          <w:marTop w:val="20"/>
          <w:marBottom w:val="60"/>
          <w:divBdr>
            <w:top w:val="none" w:sz="0" w:space="0" w:color="auto"/>
            <w:left w:val="none" w:sz="0" w:space="0" w:color="auto"/>
            <w:bottom w:val="none" w:sz="0" w:space="0" w:color="auto"/>
            <w:right w:val="none" w:sz="0" w:space="0" w:color="auto"/>
          </w:divBdr>
        </w:div>
        <w:div w:id="1008368639">
          <w:marLeft w:val="0"/>
          <w:marRight w:val="0"/>
          <w:marTop w:val="20"/>
          <w:marBottom w:val="60"/>
          <w:divBdr>
            <w:top w:val="none" w:sz="0" w:space="0" w:color="auto"/>
            <w:left w:val="none" w:sz="0" w:space="0" w:color="auto"/>
            <w:bottom w:val="none" w:sz="0" w:space="0" w:color="auto"/>
            <w:right w:val="none" w:sz="0" w:space="0" w:color="auto"/>
          </w:divBdr>
        </w:div>
        <w:div w:id="294914302">
          <w:marLeft w:val="0"/>
          <w:marRight w:val="0"/>
          <w:marTop w:val="20"/>
          <w:marBottom w:val="60"/>
          <w:divBdr>
            <w:top w:val="none" w:sz="0" w:space="0" w:color="auto"/>
            <w:left w:val="none" w:sz="0" w:space="0" w:color="auto"/>
            <w:bottom w:val="none" w:sz="0" w:space="0" w:color="auto"/>
            <w:right w:val="none" w:sz="0" w:space="0" w:color="auto"/>
          </w:divBdr>
        </w:div>
        <w:div w:id="273632947">
          <w:marLeft w:val="0"/>
          <w:marRight w:val="0"/>
          <w:marTop w:val="20"/>
          <w:marBottom w:val="60"/>
          <w:divBdr>
            <w:top w:val="none" w:sz="0" w:space="0" w:color="auto"/>
            <w:left w:val="none" w:sz="0" w:space="0" w:color="auto"/>
            <w:bottom w:val="none" w:sz="0" w:space="0" w:color="auto"/>
            <w:right w:val="none" w:sz="0" w:space="0" w:color="auto"/>
          </w:divBdr>
        </w:div>
        <w:div w:id="899944390">
          <w:marLeft w:val="0"/>
          <w:marRight w:val="0"/>
          <w:marTop w:val="20"/>
          <w:marBottom w:val="60"/>
          <w:divBdr>
            <w:top w:val="none" w:sz="0" w:space="0" w:color="auto"/>
            <w:left w:val="none" w:sz="0" w:space="0" w:color="auto"/>
            <w:bottom w:val="none" w:sz="0" w:space="0" w:color="auto"/>
            <w:right w:val="none" w:sz="0" w:space="0" w:color="auto"/>
          </w:divBdr>
        </w:div>
        <w:div w:id="535387794">
          <w:marLeft w:val="0"/>
          <w:marRight w:val="0"/>
          <w:marTop w:val="20"/>
          <w:marBottom w:val="60"/>
          <w:divBdr>
            <w:top w:val="none" w:sz="0" w:space="0" w:color="auto"/>
            <w:left w:val="none" w:sz="0" w:space="0" w:color="auto"/>
            <w:bottom w:val="none" w:sz="0" w:space="0" w:color="auto"/>
            <w:right w:val="none" w:sz="0" w:space="0" w:color="auto"/>
          </w:divBdr>
        </w:div>
        <w:div w:id="923534047">
          <w:marLeft w:val="0"/>
          <w:marRight w:val="0"/>
          <w:marTop w:val="20"/>
          <w:marBottom w:val="60"/>
          <w:divBdr>
            <w:top w:val="none" w:sz="0" w:space="0" w:color="auto"/>
            <w:left w:val="none" w:sz="0" w:space="0" w:color="auto"/>
            <w:bottom w:val="none" w:sz="0" w:space="0" w:color="auto"/>
            <w:right w:val="none" w:sz="0" w:space="0" w:color="auto"/>
          </w:divBdr>
        </w:div>
        <w:div w:id="793254064">
          <w:marLeft w:val="0"/>
          <w:marRight w:val="0"/>
          <w:marTop w:val="20"/>
          <w:marBottom w:val="60"/>
          <w:divBdr>
            <w:top w:val="none" w:sz="0" w:space="0" w:color="auto"/>
            <w:left w:val="none" w:sz="0" w:space="0" w:color="auto"/>
            <w:bottom w:val="none" w:sz="0" w:space="0" w:color="auto"/>
            <w:right w:val="none" w:sz="0" w:space="0" w:color="auto"/>
          </w:divBdr>
        </w:div>
        <w:div w:id="953484871">
          <w:marLeft w:val="0"/>
          <w:marRight w:val="0"/>
          <w:marTop w:val="20"/>
          <w:marBottom w:val="60"/>
          <w:divBdr>
            <w:top w:val="none" w:sz="0" w:space="0" w:color="auto"/>
            <w:left w:val="none" w:sz="0" w:space="0" w:color="auto"/>
            <w:bottom w:val="none" w:sz="0" w:space="0" w:color="auto"/>
            <w:right w:val="none" w:sz="0" w:space="0" w:color="auto"/>
          </w:divBdr>
        </w:div>
        <w:div w:id="1331253735">
          <w:marLeft w:val="0"/>
          <w:marRight w:val="0"/>
          <w:marTop w:val="20"/>
          <w:marBottom w:val="60"/>
          <w:divBdr>
            <w:top w:val="none" w:sz="0" w:space="0" w:color="auto"/>
            <w:left w:val="none" w:sz="0" w:space="0" w:color="auto"/>
            <w:bottom w:val="none" w:sz="0" w:space="0" w:color="auto"/>
            <w:right w:val="none" w:sz="0" w:space="0" w:color="auto"/>
          </w:divBdr>
        </w:div>
        <w:div w:id="511843064">
          <w:marLeft w:val="0"/>
          <w:marRight w:val="0"/>
          <w:marTop w:val="20"/>
          <w:marBottom w:val="60"/>
          <w:divBdr>
            <w:top w:val="none" w:sz="0" w:space="0" w:color="auto"/>
            <w:left w:val="none" w:sz="0" w:space="0" w:color="auto"/>
            <w:bottom w:val="none" w:sz="0" w:space="0" w:color="auto"/>
            <w:right w:val="none" w:sz="0" w:space="0" w:color="auto"/>
          </w:divBdr>
        </w:div>
        <w:div w:id="849879998">
          <w:marLeft w:val="0"/>
          <w:marRight w:val="0"/>
          <w:marTop w:val="20"/>
          <w:marBottom w:val="60"/>
          <w:divBdr>
            <w:top w:val="none" w:sz="0" w:space="0" w:color="auto"/>
            <w:left w:val="none" w:sz="0" w:space="0" w:color="auto"/>
            <w:bottom w:val="none" w:sz="0" w:space="0" w:color="auto"/>
            <w:right w:val="none" w:sz="0" w:space="0" w:color="auto"/>
          </w:divBdr>
        </w:div>
        <w:div w:id="807281105">
          <w:marLeft w:val="0"/>
          <w:marRight w:val="0"/>
          <w:marTop w:val="20"/>
          <w:marBottom w:val="60"/>
          <w:divBdr>
            <w:top w:val="none" w:sz="0" w:space="0" w:color="auto"/>
            <w:left w:val="none" w:sz="0" w:space="0" w:color="auto"/>
            <w:bottom w:val="none" w:sz="0" w:space="0" w:color="auto"/>
            <w:right w:val="none" w:sz="0" w:space="0" w:color="auto"/>
          </w:divBdr>
        </w:div>
        <w:div w:id="1863324727">
          <w:marLeft w:val="0"/>
          <w:marRight w:val="0"/>
          <w:marTop w:val="20"/>
          <w:marBottom w:val="60"/>
          <w:divBdr>
            <w:top w:val="none" w:sz="0" w:space="0" w:color="auto"/>
            <w:left w:val="none" w:sz="0" w:space="0" w:color="auto"/>
            <w:bottom w:val="none" w:sz="0" w:space="0" w:color="auto"/>
            <w:right w:val="none" w:sz="0" w:space="0" w:color="auto"/>
          </w:divBdr>
        </w:div>
        <w:div w:id="307981171">
          <w:marLeft w:val="0"/>
          <w:marRight w:val="0"/>
          <w:marTop w:val="20"/>
          <w:marBottom w:val="60"/>
          <w:divBdr>
            <w:top w:val="none" w:sz="0" w:space="0" w:color="auto"/>
            <w:left w:val="none" w:sz="0" w:space="0" w:color="auto"/>
            <w:bottom w:val="none" w:sz="0" w:space="0" w:color="auto"/>
            <w:right w:val="none" w:sz="0" w:space="0" w:color="auto"/>
          </w:divBdr>
        </w:div>
        <w:div w:id="1011221961">
          <w:marLeft w:val="0"/>
          <w:marRight w:val="0"/>
          <w:marTop w:val="20"/>
          <w:marBottom w:val="60"/>
          <w:divBdr>
            <w:top w:val="none" w:sz="0" w:space="0" w:color="auto"/>
            <w:left w:val="none" w:sz="0" w:space="0" w:color="auto"/>
            <w:bottom w:val="none" w:sz="0" w:space="0" w:color="auto"/>
            <w:right w:val="none" w:sz="0" w:space="0" w:color="auto"/>
          </w:divBdr>
        </w:div>
        <w:div w:id="167991642">
          <w:marLeft w:val="0"/>
          <w:marRight w:val="0"/>
          <w:marTop w:val="20"/>
          <w:marBottom w:val="60"/>
          <w:divBdr>
            <w:top w:val="none" w:sz="0" w:space="0" w:color="auto"/>
            <w:left w:val="none" w:sz="0" w:space="0" w:color="auto"/>
            <w:bottom w:val="none" w:sz="0" w:space="0" w:color="auto"/>
            <w:right w:val="none" w:sz="0" w:space="0" w:color="auto"/>
          </w:divBdr>
        </w:div>
        <w:div w:id="2067951512">
          <w:marLeft w:val="0"/>
          <w:marRight w:val="0"/>
          <w:marTop w:val="20"/>
          <w:marBottom w:val="60"/>
          <w:divBdr>
            <w:top w:val="none" w:sz="0" w:space="0" w:color="auto"/>
            <w:left w:val="none" w:sz="0" w:space="0" w:color="auto"/>
            <w:bottom w:val="none" w:sz="0" w:space="0" w:color="auto"/>
            <w:right w:val="none" w:sz="0" w:space="0" w:color="auto"/>
          </w:divBdr>
        </w:div>
        <w:div w:id="1032268697">
          <w:marLeft w:val="0"/>
          <w:marRight w:val="0"/>
          <w:marTop w:val="20"/>
          <w:marBottom w:val="60"/>
          <w:divBdr>
            <w:top w:val="none" w:sz="0" w:space="0" w:color="auto"/>
            <w:left w:val="none" w:sz="0" w:space="0" w:color="auto"/>
            <w:bottom w:val="none" w:sz="0" w:space="0" w:color="auto"/>
            <w:right w:val="none" w:sz="0" w:space="0" w:color="auto"/>
          </w:divBdr>
        </w:div>
        <w:div w:id="733625519">
          <w:marLeft w:val="0"/>
          <w:marRight w:val="0"/>
          <w:marTop w:val="20"/>
          <w:marBottom w:val="60"/>
          <w:divBdr>
            <w:top w:val="none" w:sz="0" w:space="0" w:color="auto"/>
            <w:left w:val="none" w:sz="0" w:space="0" w:color="auto"/>
            <w:bottom w:val="none" w:sz="0" w:space="0" w:color="auto"/>
            <w:right w:val="none" w:sz="0" w:space="0" w:color="auto"/>
          </w:divBdr>
        </w:div>
        <w:div w:id="268895254">
          <w:marLeft w:val="0"/>
          <w:marRight w:val="0"/>
          <w:marTop w:val="20"/>
          <w:marBottom w:val="60"/>
          <w:divBdr>
            <w:top w:val="none" w:sz="0" w:space="0" w:color="auto"/>
            <w:left w:val="none" w:sz="0" w:space="0" w:color="auto"/>
            <w:bottom w:val="none" w:sz="0" w:space="0" w:color="auto"/>
            <w:right w:val="none" w:sz="0" w:space="0" w:color="auto"/>
          </w:divBdr>
        </w:div>
        <w:div w:id="1482309563">
          <w:marLeft w:val="0"/>
          <w:marRight w:val="0"/>
          <w:marTop w:val="20"/>
          <w:marBottom w:val="60"/>
          <w:divBdr>
            <w:top w:val="none" w:sz="0" w:space="0" w:color="auto"/>
            <w:left w:val="none" w:sz="0" w:space="0" w:color="auto"/>
            <w:bottom w:val="none" w:sz="0" w:space="0" w:color="auto"/>
            <w:right w:val="none" w:sz="0" w:space="0" w:color="auto"/>
          </w:divBdr>
        </w:div>
        <w:div w:id="1918127281">
          <w:marLeft w:val="0"/>
          <w:marRight w:val="0"/>
          <w:marTop w:val="20"/>
          <w:marBottom w:val="60"/>
          <w:divBdr>
            <w:top w:val="none" w:sz="0" w:space="0" w:color="auto"/>
            <w:left w:val="none" w:sz="0" w:space="0" w:color="auto"/>
            <w:bottom w:val="none" w:sz="0" w:space="0" w:color="auto"/>
            <w:right w:val="none" w:sz="0" w:space="0" w:color="auto"/>
          </w:divBdr>
        </w:div>
        <w:div w:id="1368068059">
          <w:marLeft w:val="0"/>
          <w:marRight w:val="0"/>
          <w:marTop w:val="20"/>
          <w:marBottom w:val="60"/>
          <w:divBdr>
            <w:top w:val="none" w:sz="0" w:space="0" w:color="auto"/>
            <w:left w:val="none" w:sz="0" w:space="0" w:color="auto"/>
            <w:bottom w:val="none" w:sz="0" w:space="0" w:color="auto"/>
            <w:right w:val="none" w:sz="0" w:space="0" w:color="auto"/>
          </w:divBdr>
        </w:div>
        <w:div w:id="1529827700">
          <w:marLeft w:val="0"/>
          <w:marRight w:val="0"/>
          <w:marTop w:val="20"/>
          <w:marBottom w:val="60"/>
          <w:divBdr>
            <w:top w:val="none" w:sz="0" w:space="0" w:color="auto"/>
            <w:left w:val="none" w:sz="0" w:space="0" w:color="auto"/>
            <w:bottom w:val="none" w:sz="0" w:space="0" w:color="auto"/>
            <w:right w:val="none" w:sz="0" w:space="0" w:color="auto"/>
          </w:divBdr>
        </w:div>
        <w:div w:id="1711419295">
          <w:marLeft w:val="0"/>
          <w:marRight w:val="0"/>
          <w:marTop w:val="20"/>
          <w:marBottom w:val="60"/>
          <w:divBdr>
            <w:top w:val="none" w:sz="0" w:space="0" w:color="auto"/>
            <w:left w:val="none" w:sz="0" w:space="0" w:color="auto"/>
            <w:bottom w:val="none" w:sz="0" w:space="0" w:color="auto"/>
            <w:right w:val="none" w:sz="0" w:space="0" w:color="auto"/>
          </w:divBdr>
        </w:div>
        <w:div w:id="224343092">
          <w:marLeft w:val="0"/>
          <w:marRight w:val="0"/>
          <w:marTop w:val="20"/>
          <w:marBottom w:val="60"/>
          <w:divBdr>
            <w:top w:val="none" w:sz="0" w:space="0" w:color="auto"/>
            <w:left w:val="none" w:sz="0" w:space="0" w:color="auto"/>
            <w:bottom w:val="none" w:sz="0" w:space="0" w:color="auto"/>
            <w:right w:val="none" w:sz="0" w:space="0" w:color="auto"/>
          </w:divBdr>
        </w:div>
        <w:div w:id="1426612018">
          <w:marLeft w:val="0"/>
          <w:marRight w:val="0"/>
          <w:marTop w:val="20"/>
          <w:marBottom w:val="60"/>
          <w:divBdr>
            <w:top w:val="none" w:sz="0" w:space="0" w:color="auto"/>
            <w:left w:val="none" w:sz="0" w:space="0" w:color="auto"/>
            <w:bottom w:val="none" w:sz="0" w:space="0" w:color="auto"/>
            <w:right w:val="none" w:sz="0" w:space="0" w:color="auto"/>
          </w:divBdr>
        </w:div>
        <w:div w:id="854196784">
          <w:marLeft w:val="0"/>
          <w:marRight w:val="0"/>
          <w:marTop w:val="20"/>
          <w:marBottom w:val="60"/>
          <w:divBdr>
            <w:top w:val="none" w:sz="0" w:space="0" w:color="auto"/>
            <w:left w:val="none" w:sz="0" w:space="0" w:color="auto"/>
            <w:bottom w:val="none" w:sz="0" w:space="0" w:color="auto"/>
            <w:right w:val="none" w:sz="0" w:space="0" w:color="auto"/>
          </w:divBdr>
        </w:div>
        <w:div w:id="24335917">
          <w:marLeft w:val="0"/>
          <w:marRight w:val="0"/>
          <w:marTop w:val="20"/>
          <w:marBottom w:val="60"/>
          <w:divBdr>
            <w:top w:val="none" w:sz="0" w:space="0" w:color="auto"/>
            <w:left w:val="none" w:sz="0" w:space="0" w:color="auto"/>
            <w:bottom w:val="none" w:sz="0" w:space="0" w:color="auto"/>
            <w:right w:val="none" w:sz="0" w:space="0" w:color="auto"/>
          </w:divBdr>
        </w:div>
        <w:div w:id="618726723">
          <w:marLeft w:val="0"/>
          <w:marRight w:val="0"/>
          <w:marTop w:val="20"/>
          <w:marBottom w:val="60"/>
          <w:divBdr>
            <w:top w:val="none" w:sz="0" w:space="0" w:color="auto"/>
            <w:left w:val="none" w:sz="0" w:space="0" w:color="auto"/>
            <w:bottom w:val="none" w:sz="0" w:space="0" w:color="auto"/>
            <w:right w:val="none" w:sz="0" w:space="0" w:color="auto"/>
          </w:divBdr>
        </w:div>
        <w:div w:id="1814062151">
          <w:marLeft w:val="0"/>
          <w:marRight w:val="0"/>
          <w:marTop w:val="20"/>
          <w:marBottom w:val="60"/>
          <w:divBdr>
            <w:top w:val="none" w:sz="0" w:space="0" w:color="auto"/>
            <w:left w:val="none" w:sz="0" w:space="0" w:color="auto"/>
            <w:bottom w:val="none" w:sz="0" w:space="0" w:color="auto"/>
            <w:right w:val="none" w:sz="0" w:space="0" w:color="auto"/>
          </w:divBdr>
        </w:div>
        <w:div w:id="204873425">
          <w:marLeft w:val="0"/>
          <w:marRight w:val="0"/>
          <w:marTop w:val="20"/>
          <w:marBottom w:val="60"/>
          <w:divBdr>
            <w:top w:val="none" w:sz="0" w:space="0" w:color="auto"/>
            <w:left w:val="none" w:sz="0" w:space="0" w:color="auto"/>
            <w:bottom w:val="none" w:sz="0" w:space="0" w:color="auto"/>
            <w:right w:val="none" w:sz="0" w:space="0" w:color="auto"/>
          </w:divBdr>
        </w:div>
        <w:div w:id="1151672499">
          <w:marLeft w:val="0"/>
          <w:marRight w:val="0"/>
          <w:marTop w:val="20"/>
          <w:marBottom w:val="60"/>
          <w:divBdr>
            <w:top w:val="none" w:sz="0" w:space="0" w:color="auto"/>
            <w:left w:val="none" w:sz="0" w:space="0" w:color="auto"/>
            <w:bottom w:val="none" w:sz="0" w:space="0" w:color="auto"/>
            <w:right w:val="none" w:sz="0" w:space="0" w:color="auto"/>
          </w:divBdr>
        </w:div>
        <w:div w:id="218832694">
          <w:marLeft w:val="0"/>
          <w:marRight w:val="0"/>
          <w:marTop w:val="20"/>
          <w:marBottom w:val="60"/>
          <w:divBdr>
            <w:top w:val="none" w:sz="0" w:space="0" w:color="auto"/>
            <w:left w:val="none" w:sz="0" w:space="0" w:color="auto"/>
            <w:bottom w:val="none" w:sz="0" w:space="0" w:color="auto"/>
            <w:right w:val="none" w:sz="0" w:space="0" w:color="auto"/>
          </w:divBdr>
        </w:div>
        <w:div w:id="1864434444">
          <w:marLeft w:val="0"/>
          <w:marRight w:val="0"/>
          <w:marTop w:val="20"/>
          <w:marBottom w:val="60"/>
          <w:divBdr>
            <w:top w:val="none" w:sz="0" w:space="0" w:color="auto"/>
            <w:left w:val="none" w:sz="0" w:space="0" w:color="auto"/>
            <w:bottom w:val="none" w:sz="0" w:space="0" w:color="auto"/>
            <w:right w:val="none" w:sz="0" w:space="0" w:color="auto"/>
          </w:divBdr>
        </w:div>
        <w:div w:id="1865904417">
          <w:marLeft w:val="0"/>
          <w:marRight w:val="0"/>
          <w:marTop w:val="20"/>
          <w:marBottom w:val="60"/>
          <w:divBdr>
            <w:top w:val="none" w:sz="0" w:space="0" w:color="auto"/>
            <w:left w:val="none" w:sz="0" w:space="0" w:color="auto"/>
            <w:bottom w:val="none" w:sz="0" w:space="0" w:color="auto"/>
            <w:right w:val="none" w:sz="0" w:space="0" w:color="auto"/>
          </w:divBdr>
        </w:div>
        <w:div w:id="839587300">
          <w:marLeft w:val="0"/>
          <w:marRight w:val="0"/>
          <w:marTop w:val="20"/>
          <w:marBottom w:val="60"/>
          <w:divBdr>
            <w:top w:val="none" w:sz="0" w:space="0" w:color="auto"/>
            <w:left w:val="none" w:sz="0" w:space="0" w:color="auto"/>
            <w:bottom w:val="none" w:sz="0" w:space="0" w:color="auto"/>
            <w:right w:val="none" w:sz="0" w:space="0" w:color="auto"/>
          </w:divBdr>
        </w:div>
        <w:div w:id="1529294655">
          <w:marLeft w:val="0"/>
          <w:marRight w:val="0"/>
          <w:marTop w:val="20"/>
          <w:marBottom w:val="60"/>
          <w:divBdr>
            <w:top w:val="none" w:sz="0" w:space="0" w:color="auto"/>
            <w:left w:val="none" w:sz="0" w:space="0" w:color="auto"/>
            <w:bottom w:val="none" w:sz="0" w:space="0" w:color="auto"/>
            <w:right w:val="none" w:sz="0" w:space="0" w:color="auto"/>
          </w:divBdr>
        </w:div>
        <w:div w:id="132913873">
          <w:marLeft w:val="0"/>
          <w:marRight w:val="0"/>
          <w:marTop w:val="20"/>
          <w:marBottom w:val="60"/>
          <w:divBdr>
            <w:top w:val="none" w:sz="0" w:space="0" w:color="auto"/>
            <w:left w:val="none" w:sz="0" w:space="0" w:color="auto"/>
            <w:bottom w:val="none" w:sz="0" w:space="0" w:color="auto"/>
            <w:right w:val="none" w:sz="0" w:space="0" w:color="auto"/>
          </w:divBdr>
        </w:div>
        <w:div w:id="1121144079">
          <w:marLeft w:val="0"/>
          <w:marRight w:val="0"/>
          <w:marTop w:val="20"/>
          <w:marBottom w:val="60"/>
          <w:divBdr>
            <w:top w:val="none" w:sz="0" w:space="0" w:color="auto"/>
            <w:left w:val="none" w:sz="0" w:space="0" w:color="auto"/>
            <w:bottom w:val="none" w:sz="0" w:space="0" w:color="auto"/>
            <w:right w:val="none" w:sz="0" w:space="0" w:color="auto"/>
          </w:divBdr>
        </w:div>
        <w:div w:id="1783957003">
          <w:marLeft w:val="0"/>
          <w:marRight w:val="0"/>
          <w:marTop w:val="20"/>
          <w:marBottom w:val="60"/>
          <w:divBdr>
            <w:top w:val="none" w:sz="0" w:space="0" w:color="auto"/>
            <w:left w:val="none" w:sz="0" w:space="0" w:color="auto"/>
            <w:bottom w:val="none" w:sz="0" w:space="0" w:color="auto"/>
            <w:right w:val="none" w:sz="0" w:space="0" w:color="auto"/>
          </w:divBdr>
        </w:div>
        <w:div w:id="1741127591">
          <w:marLeft w:val="0"/>
          <w:marRight w:val="0"/>
          <w:marTop w:val="20"/>
          <w:marBottom w:val="60"/>
          <w:divBdr>
            <w:top w:val="none" w:sz="0" w:space="0" w:color="auto"/>
            <w:left w:val="none" w:sz="0" w:space="0" w:color="auto"/>
            <w:bottom w:val="none" w:sz="0" w:space="0" w:color="auto"/>
            <w:right w:val="none" w:sz="0" w:space="0" w:color="auto"/>
          </w:divBdr>
        </w:div>
        <w:div w:id="1343776431">
          <w:marLeft w:val="0"/>
          <w:marRight w:val="0"/>
          <w:marTop w:val="20"/>
          <w:marBottom w:val="60"/>
          <w:divBdr>
            <w:top w:val="none" w:sz="0" w:space="0" w:color="auto"/>
            <w:left w:val="none" w:sz="0" w:space="0" w:color="auto"/>
            <w:bottom w:val="none" w:sz="0" w:space="0" w:color="auto"/>
            <w:right w:val="none" w:sz="0" w:space="0" w:color="auto"/>
          </w:divBdr>
        </w:div>
        <w:div w:id="1699162931">
          <w:marLeft w:val="0"/>
          <w:marRight w:val="0"/>
          <w:marTop w:val="0"/>
          <w:marBottom w:val="60"/>
          <w:divBdr>
            <w:top w:val="none" w:sz="0" w:space="0" w:color="auto"/>
            <w:left w:val="none" w:sz="0" w:space="0" w:color="auto"/>
            <w:bottom w:val="none" w:sz="0" w:space="0" w:color="auto"/>
            <w:right w:val="none" w:sz="0" w:space="0" w:color="auto"/>
          </w:divBdr>
        </w:div>
        <w:div w:id="1339968826">
          <w:marLeft w:val="0"/>
          <w:marRight w:val="0"/>
          <w:marTop w:val="0"/>
          <w:marBottom w:val="60"/>
          <w:divBdr>
            <w:top w:val="none" w:sz="0" w:space="0" w:color="auto"/>
            <w:left w:val="none" w:sz="0" w:space="0" w:color="auto"/>
            <w:bottom w:val="none" w:sz="0" w:space="0" w:color="auto"/>
            <w:right w:val="none" w:sz="0" w:space="0" w:color="auto"/>
          </w:divBdr>
        </w:div>
        <w:div w:id="1451195827">
          <w:marLeft w:val="0"/>
          <w:marRight w:val="0"/>
          <w:marTop w:val="0"/>
          <w:marBottom w:val="60"/>
          <w:divBdr>
            <w:top w:val="none" w:sz="0" w:space="0" w:color="auto"/>
            <w:left w:val="none" w:sz="0" w:space="0" w:color="auto"/>
            <w:bottom w:val="none" w:sz="0" w:space="0" w:color="auto"/>
            <w:right w:val="none" w:sz="0" w:space="0" w:color="auto"/>
          </w:divBdr>
        </w:div>
        <w:div w:id="1607542483">
          <w:marLeft w:val="0"/>
          <w:marRight w:val="0"/>
          <w:marTop w:val="0"/>
          <w:marBottom w:val="60"/>
          <w:divBdr>
            <w:top w:val="none" w:sz="0" w:space="0" w:color="auto"/>
            <w:left w:val="none" w:sz="0" w:space="0" w:color="auto"/>
            <w:bottom w:val="none" w:sz="0" w:space="0" w:color="auto"/>
            <w:right w:val="none" w:sz="0" w:space="0" w:color="auto"/>
          </w:divBdr>
        </w:div>
        <w:div w:id="109059234">
          <w:marLeft w:val="0"/>
          <w:marRight w:val="0"/>
          <w:marTop w:val="0"/>
          <w:marBottom w:val="60"/>
          <w:divBdr>
            <w:top w:val="none" w:sz="0" w:space="0" w:color="auto"/>
            <w:left w:val="none" w:sz="0" w:space="0" w:color="auto"/>
            <w:bottom w:val="none" w:sz="0" w:space="0" w:color="auto"/>
            <w:right w:val="none" w:sz="0" w:space="0" w:color="auto"/>
          </w:divBdr>
        </w:div>
        <w:div w:id="346559283">
          <w:marLeft w:val="0"/>
          <w:marRight w:val="0"/>
          <w:marTop w:val="0"/>
          <w:marBottom w:val="60"/>
          <w:divBdr>
            <w:top w:val="none" w:sz="0" w:space="0" w:color="auto"/>
            <w:left w:val="none" w:sz="0" w:space="0" w:color="auto"/>
            <w:bottom w:val="none" w:sz="0" w:space="0" w:color="auto"/>
            <w:right w:val="none" w:sz="0" w:space="0" w:color="auto"/>
          </w:divBdr>
        </w:div>
        <w:div w:id="275136877">
          <w:marLeft w:val="0"/>
          <w:marRight w:val="0"/>
          <w:marTop w:val="0"/>
          <w:marBottom w:val="60"/>
          <w:divBdr>
            <w:top w:val="none" w:sz="0" w:space="0" w:color="auto"/>
            <w:left w:val="none" w:sz="0" w:space="0" w:color="auto"/>
            <w:bottom w:val="none" w:sz="0" w:space="0" w:color="auto"/>
            <w:right w:val="none" w:sz="0" w:space="0" w:color="auto"/>
          </w:divBdr>
        </w:div>
        <w:div w:id="447743293">
          <w:marLeft w:val="0"/>
          <w:marRight w:val="0"/>
          <w:marTop w:val="0"/>
          <w:marBottom w:val="60"/>
          <w:divBdr>
            <w:top w:val="none" w:sz="0" w:space="0" w:color="auto"/>
            <w:left w:val="none" w:sz="0" w:space="0" w:color="auto"/>
            <w:bottom w:val="none" w:sz="0" w:space="0" w:color="auto"/>
            <w:right w:val="none" w:sz="0" w:space="0" w:color="auto"/>
          </w:divBdr>
        </w:div>
        <w:div w:id="287707278">
          <w:marLeft w:val="0"/>
          <w:marRight w:val="0"/>
          <w:marTop w:val="0"/>
          <w:marBottom w:val="60"/>
          <w:divBdr>
            <w:top w:val="none" w:sz="0" w:space="0" w:color="auto"/>
            <w:left w:val="none" w:sz="0" w:space="0" w:color="auto"/>
            <w:bottom w:val="none" w:sz="0" w:space="0" w:color="auto"/>
            <w:right w:val="none" w:sz="0" w:space="0" w:color="auto"/>
          </w:divBdr>
        </w:div>
        <w:div w:id="1470174480">
          <w:marLeft w:val="0"/>
          <w:marRight w:val="0"/>
          <w:marTop w:val="0"/>
          <w:marBottom w:val="101"/>
          <w:divBdr>
            <w:top w:val="none" w:sz="0" w:space="0" w:color="auto"/>
            <w:left w:val="none" w:sz="0" w:space="0" w:color="auto"/>
            <w:bottom w:val="none" w:sz="0" w:space="0" w:color="auto"/>
            <w:right w:val="none" w:sz="0" w:space="0" w:color="auto"/>
          </w:divBdr>
        </w:div>
        <w:div w:id="264506069">
          <w:marLeft w:val="0"/>
          <w:marRight w:val="0"/>
          <w:marTop w:val="0"/>
          <w:marBottom w:val="60"/>
          <w:divBdr>
            <w:top w:val="none" w:sz="0" w:space="0" w:color="auto"/>
            <w:left w:val="none" w:sz="0" w:space="0" w:color="auto"/>
            <w:bottom w:val="none" w:sz="0" w:space="0" w:color="auto"/>
            <w:right w:val="none" w:sz="0" w:space="0" w:color="auto"/>
          </w:divBdr>
        </w:div>
        <w:div w:id="400562805">
          <w:marLeft w:val="0"/>
          <w:marRight w:val="0"/>
          <w:marTop w:val="0"/>
          <w:marBottom w:val="60"/>
          <w:divBdr>
            <w:top w:val="none" w:sz="0" w:space="0" w:color="auto"/>
            <w:left w:val="none" w:sz="0" w:space="0" w:color="auto"/>
            <w:bottom w:val="none" w:sz="0" w:space="0" w:color="auto"/>
            <w:right w:val="none" w:sz="0" w:space="0" w:color="auto"/>
          </w:divBdr>
        </w:div>
        <w:div w:id="377554610">
          <w:marLeft w:val="0"/>
          <w:marRight w:val="0"/>
          <w:marTop w:val="0"/>
          <w:marBottom w:val="60"/>
          <w:divBdr>
            <w:top w:val="none" w:sz="0" w:space="0" w:color="auto"/>
            <w:left w:val="none" w:sz="0" w:space="0" w:color="auto"/>
            <w:bottom w:val="none" w:sz="0" w:space="0" w:color="auto"/>
            <w:right w:val="none" w:sz="0" w:space="0" w:color="auto"/>
          </w:divBdr>
        </w:div>
        <w:div w:id="1544438716">
          <w:marLeft w:val="0"/>
          <w:marRight w:val="0"/>
          <w:marTop w:val="0"/>
          <w:marBottom w:val="60"/>
          <w:divBdr>
            <w:top w:val="none" w:sz="0" w:space="0" w:color="auto"/>
            <w:left w:val="none" w:sz="0" w:space="0" w:color="auto"/>
            <w:bottom w:val="none" w:sz="0" w:space="0" w:color="auto"/>
            <w:right w:val="none" w:sz="0" w:space="0" w:color="auto"/>
          </w:divBdr>
        </w:div>
        <w:div w:id="557059501">
          <w:marLeft w:val="0"/>
          <w:marRight w:val="0"/>
          <w:marTop w:val="0"/>
          <w:marBottom w:val="60"/>
          <w:divBdr>
            <w:top w:val="none" w:sz="0" w:space="0" w:color="auto"/>
            <w:left w:val="none" w:sz="0" w:space="0" w:color="auto"/>
            <w:bottom w:val="none" w:sz="0" w:space="0" w:color="auto"/>
            <w:right w:val="none" w:sz="0" w:space="0" w:color="auto"/>
          </w:divBdr>
        </w:div>
        <w:div w:id="919948488">
          <w:marLeft w:val="0"/>
          <w:marRight w:val="0"/>
          <w:marTop w:val="0"/>
          <w:marBottom w:val="60"/>
          <w:divBdr>
            <w:top w:val="none" w:sz="0" w:space="0" w:color="auto"/>
            <w:left w:val="none" w:sz="0" w:space="0" w:color="auto"/>
            <w:bottom w:val="none" w:sz="0" w:space="0" w:color="auto"/>
            <w:right w:val="none" w:sz="0" w:space="0" w:color="auto"/>
          </w:divBdr>
        </w:div>
        <w:div w:id="920913345">
          <w:marLeft w:val="0"/>
          <w:marRight w:val="0"/>
          <w:marTop w:val="0"/>
          <w:marBottom w:val="60"/>
          <w:divBdr>
            <w:top w:val="none" w:sz="0" w:space="0" w:color="auto"/>
            <w:left w:val="none" w:sz="0" w:space="0" w:color="auto"/>
            <w:bottom w:val="none" w:sz="0" w:space="0" w:color="auto"/>
            <w:right w:val="none" w:sz="0" w:space="0" w:color="auto"/>
          </w:divBdr>
        </w:div>
        <w:div w:id="985818393">
          <w:marLeft w:val="0"/>
          <w:marRight w:val="0"/>
          <w:marTop w:val="0"/>
          <w:marBottom w:val="60"/>
          <w:divBdr>
            <w:top w:val="none" w:sz="0" w:space="0" w:color="auto"/>
            <w:left w:val="none" w:sz="0" w:space="0" w:color="auto"/>
            <w:bottom w:val="none" w:sz="0" w:space="0" w:color="auto"/>
            <w:right w:val="none" w:sz="0" w:space="0" w:color="auto"/>
          </w:divBdr>
        </w:div>
        <w:div w:id="325322680">
          <w:marLeft w:val="0"/>
          <w:marRight w:val="0"/>
          <w:marTop w:val="0"/>
          <w:marBottom w:val="60"/>
          <w:divBdr>
            <w:top w:val="none" w:sz="0" w:space="0" w:color="auto"/>
            <w:left w:val="none" w:sz="0" w:space="0" w:color="auto"/>
            <w:bottom w:val="none" w:sz="0" w:space="0" w:color="auto"/>
            <w:right w:val="none" w:sz="0" w:space="0" w:color="auto"/>
          </w:divBdr>
        </w:div>
        <w:div w:id="432359956">
          <w:marLeft w:val="0"/>
          <w:marRight w:val="0"/>
          <w:marTop w:val="0"/>
          <w:marBottom w:val="60"/>
          <w:divBdr>
            <w:top w:val="none" w:sz="0" w:space="0" w:color="auto"/>
            <w:left w:val="none" w:sz="0" w:space="0" w:color="auto"/>
            <w:bottom w:val="none" w:sz="0" w:space="0" w:color="auto"/>
            <w:right w:val="none" w:sz="0" w:space="0" w:color="auto"/>
          </w:divBdr>
        </w:div>
        <w:div w:id="2036073460">
          <w:marLeft w:val="0"/>
          <w:marRight w:val="0"/>
          <w:marTop w:val="0"/>
          <w:marBottom w:val="60"/>
          <w:divBdr>
            <w:top w:val="none" w:sz="0" w:space="0" w:color="auto"/>
            <w:left w:val="none" w:sz="0" w:space="0" w:color="auto"/>
            <w:bottom w:val="none" w:sz="0" w:space="0" w:color="auto"/>
            <w:right w:val="none" w:sz="0" w:space="0" w:color="auto"/>
          </w:divBdr>
        </w:div>
        <w:div w:id="816459519">
          <w:marLeft w:val="0"/>
          <w:marRight w:val="0"/>
          <w:marTop w:val="0"/>
          <w:marBottom w:val="60"/>
          <w:divBdr>
            <w:top w:val="none" w:sz="0" w:space="0" w:color="auto"/>
            <w:left w:val="none" w:sz="0" w:space="0" w:color="auto"/>
            <w:bottom w:val="none" w:sz="0" w:space="0" w:color="auto"/>
            <w:right w:val="none" w:sz="0" w:space="0" w:color="auto"/>
          </w:divBdr>
        </w:div>
        <w:div w:id="246883364">
          <w:marLeft w:val="0"/>
          <w:marRight w:val="0"/>
          <w:marTop w:val="0"/>
          <w:marBottom w:val="60"/>
          <w:divBdr>
            <w:top w:val="none" w:sz="0" w:space="0" w:color="auto"/>
            <w:left w:val="none" w:sz="0" w:space="0" w:color="auto"/>
            <w:bottom w:val="none" w:sz="0" w:space="0" w:color="auto"/>
            <w:right w:val="none" w:sz="0" w:space="0" w:color="auto"/>
          </w:divBdr>
        </w:div>
        <w:div w:id="337658328">
          <w:marLeft w:val="0"/>
          <w:marRight w:val="0"/>
          <w:marTop w:val="0"/>
          <w:marBottom w:val="60"/>
          <w:divBdr>
            <w:top w:val="none" w:sz="0" w:space="0" w:color="auto"/>
            <w:left w:val="none" w:sz="0" w:space="0" w:color="auto"/>
            <w:bottom w:val="none" w:sz="0" w:space="0" w:color="auto"/>
            <w:right w:val="none" w:sz="0" w:space="0" w:color="auto"/>
          </w:divBdr>
        </w:div>
        <w:div w:id="246883742">
          <w:marLeft w:val="0"/>
          <w:marRight w:val="0"/>
          <w:marTop w:val="0"/>
          <w:marBottom w:val="60"/>
          <w:divBdr>
            <w:top w:val="none" w:sz="0" w:space="0" w:color="auto"/>
            <w:left w:val="none" w:sz="0" w:space="0" w:color="auto"/>
            <w:bottom w:val="none" w:sz="0" w:space="0" w:color="auto"/>
            <w:right w:val="none" w:sz="0" w:space="0" w:color="auto"/>
          </w:divBdr>
        </w:div>
        <w:div w:id="988091837">
          <w:marLeft w:val="0"/>
          <w:marRight w:val="0"/>
          <w:marTop w:val="0"/>
          <w:marBottom w:val="60"/>
          <w:divBdr>
            <w:top w:val="none" w:sz="0" w:space="0" w:color="auto"/>
            <w:left w:val="none" w:sz="0" w:space="0" w:color="auto"/>
            <w:bottom w:val="none" w:sz="0" w:space="0" w:color="auto"/>
            <w:right w:val="none" w:sz="0" w:space="0" w:color="auto"/>
          </w:divBdr>
        </w:div>
        <w:div w:id="206571182">
          <w:marLeft w:val="0"/>
          <w:marRight w:val="0"/>
          <w:marTop w:val="0"/>
          <w:marBottom w:val="60"/>
          <w:divBdr>
            <w:top w:val="none" w:sz="0" w:space="0" w:color="auto"/>
            <w:left w:val="none" w:sz="0" w:space="0" w:color="auto"/>
            <w:bottom w:val="none" w:sz="0" w:space="0" w:color="auto"/>
            <w:right w:val="none" w:sz="0" w:space="0" w:color="auto"/>
          </w:divBdr>
        </w:div>
        <w:div w:id="1090152279">
          <w:marLeft w:val="0"/>
          <w:marRight w:val="0"/>
          <w:marTop w:val="0"/>
          <w:marBottom w:val="60"/>
          <w:divBdr>
            <w:top w:val="none" w:sz="0" w:space="0" w:color="auto"/>
            <w:left w:val="none" w:sz="0" w:space="0" w:color="auto"/>
            <w:bottom w:val="none" w:sz="0" w:space="0" w:color="auto"/>
            <w:right w:val="none" w:sz="0" w:space="0" w:color="auto"/>
          </w:divBdr>
        </w:div>
        <w:div w:id="406995403">
          <w:marLeft w:val="0"/>
          <w:marRight w:val="0"/>
          <w:marTop w:val="0"/>
          <w:marBottom w:val="60"/>
          <w:divBdr>
            <w:top w:val="none" w:sz="0" w:space="0" w:color="auto"/>
            <w:left w:val="none" w:sz="0" w:space="0" w:color="auto"/>
            <w:bottom w:val="none" w:sz="0" w:space="0" w:color="auto"/>
            <w:right w:val="none" w:sz="0" w:space="0" w:color="auto"/>
          </w:divBdr>
        </w:div>
        <w:div w:id="431172925">
          <w:marLeft w:val="0"/>
          <w:marRight w:val="0"/>
          <w:marTop w:val="0"/>
          <w:marBottom w:val="60"/>
          <w:divBdr>
            <w:top w:val="none" w:sz="0" w:space="0" w:color="auto"/>
            <w:left w:val="none" w:sz="0" w:space="0" w:color="auto"/>
            <w:bottom w:val="none" w:sz="0" w:space="0" w:color="auto"/>
            <w:right w:val="none" w:sz="0" w:space="0" w:color="auto"/>
          </w:divBdr>
        </w:div>
        <w:div w:id="29037646">
          <w:marLeft w:val="0"/>
          <w:marRight w:val="0"/>
          <w:marTop w:val="0"/>
          <w:marBottom w:val="60"/>
          <w:divBdr>
            <w:top w:val="none" w:sz="0" w:space="0" w:color="auto"/>
            <w:left w:val="none" w:sz="0" w:space="0" w:color="auto"/>
            <w:bottom w:val="none" w:sz="0" w:space="0" w:color="auto"/>
            <w:right w:val="none" w:sz="0" w:space="0" w:color="auto"/>
          </w:divBdr>
        </w:div>
        <w:div w:id="2059163122">
          <w:marLeft w:val="0"/>
          <w:marRight w:val="0"/>
          <w:marTop w:val="0"/>
          <w:marBottom w:val="60"/>
          <w:divBdr>
            <w:top w:val="none" w:sz="0" w:space="0" w:color="auto"/>
            <w:left w:val="none" w:sz="0" w:space="0" w:color="auto"/>
            <w:bottom w:val="none" w:sz="0" w:space="0" w:color="auto"/>
            <w:right w:val="none" w:sz="0" w:space="0" w:color="auto"/>
          </w:divBdr>
        </w:div>
        <w:div w:id="953176379">
          <w:marLeft w:val="0"/>
          <w:marRight w:val="0"/>
          <w:marTop w:val="0"/>
          <w:marBottom w:val="60"/>
          <w:divBdr>
            <w:top w:val="none" w:sz="0" w:space="0" w:color="auto"/>
            <w:left w:val="none" w:sz="0" w:space="0" w:color="auto"/>
            <w:bottom w:val="none" w:sz="0" w:space="0" w:color="auto"/>
            <w:right w:val="none" w:sz="0" w:space="0" w:color="auto"/>
          </w:divBdr>
        </w:div>
        <w:div w:id="1526598910">
          <w:marLeft w:val="0"/>
          <w:marRight w:val="0"/>
          <w:marTop w:val="0"/>
          <w:marBottom w:val="60"/>
          <w:divBdr>
            <w:top w:val="none" w:sz="0" w:space="0" w:color="auto"/>
            <w:left w:val="none" w:sz="0" w:space="0" w:color="auto"/>
            <w:bottom w:val="none" w:sz="0" w:space="0" w:color="auto"/>
            <w:right w:val="none" w:sz="0" w:space="0" w:color="auto"/>
          </w:divBdr>
        </w:div>
        <w:div w:id="1860310566">
          <w:marLeft w:val="0"/>
          <w:marRight w:val="0"/>
          <w:marTop w:val="0"/>
          <w:marBottom w:val="60"/>
          <w:divBdr>
            <w:top w:val="none" w:sz="0" w:space="0" w:color="auto"/>
            <w:left w:val="none" w:sz="0" w:space="0" w:color="auto"/>
            <w:bottom w:val="none" w:sz="0" w:space="0" w:color="auto"/>
            <w:right w:val="none" w:sz="0" w:space="0" w:color="auto"/>
          </w:divBdr>
        </w:div>
        <w:div w:id="1359504666">
          <w:marLeft w:val="0"/>
          <w:marRight w:val="0"/>
          <w:marTop w:val="0"/>
          <w:marBottom w:val="60"/>
          <w:divBdr>
            <w:top w:val="none" w:sz="0" w:space="0" w:color="auto"/>
            <w:left w:val="none" w:sz="0" w:space="0" w:color="auto"/>
            <w:bottom w:val="none" w:sz="0" w:space="0" w:color="auto"/>
            <w:right w:val="none" w:sz="0" w:space="0" w:color="auto"/>
          </w:divBdr>
        </w:div>
        <w:div w:id="1099450756">
          <w:marLeft w:val="0"/>
          <w:marRight w:val="0"/>
          <w:marTop w:val="0"/>
          <w:marBottom w:val="60"/>
          <w:divBdr>
            <w:top w:val="none" w:sz="0" w:space="0" w:color="auto"/>
            <w:left w:val="none" w:sz="0" w:space="0" w:color="auto"/>
            <w:bottom w:val="none" w:sz="0" w:space="0" w:color="auto"/>
            <w:right w:val="none" w:sz="0" w:space="0" w:color="auto"/>
          </w:divBdr>
        </w:div>
        <w:div w:id="2060088447">
          <w:marLeft w:val="0"/>
          <w:marRight w:val="0"/>
          <w:marTop w:val="0"/>
          <w:marBottom w:val="60"/>
          <w:divBdr>
            <w:top w:val="none" w:sz="0" w:space="0" w:color="auto"/>
            <w:left w:val="none" w:sz="0" w:space="0" w:color="auto"/>
            <w:bottom w:val="none" w:sz="0" w:space="0" w:color="auto"/>
            <w:right w:val="none" w:sz="0" w:space="0" w:color="auto"/>
          </w:divBdr>
        </w:div>
        <w:div w:id="1406076435">
          <w:marLeft w:val="0"/>
          <w:marRight w:val="0"/>
          <w:marTop w:val="0"/>
          <w:marBottom w:val="60"/>
          <w:divBdr>
            <w:top w:val="none" w:sz="0" w:space="0" w:color="auto"/>
            <w:left w:val="none" w:sz="0" w:space="0" w:color="auto"/>
            <w:bottom w:val="none" w:sz="0" w:space="0" w:color="auto"/>
            <w:right w:val="none" w:sz="0" w:space="0" w:color="auto"/>
          </w:divBdr>
        </w:div>
        <w:div w:id="309487034">
          <w:marLeft w:val="0"/>
          <w:marRight w:val="0"/>
          <w:marTop w:val="0"/>
          <w:marBottom w:val="60"/>
          <w:divBdr>
            <w:top w:val="none" w:sz="0" w:space="0" w:color="auto"/>
            <w:left w:val="none" w:sz="0" w:space="0" w:color="auto"/>
            <w:bottom w:val="none" w:sz="0" w:space="0" w:color="auto"/>
            <w:right w:val="none" w:sz="0" w:space="0" w:color="auto"/>
          </w:divBdr>
        </w:div>
        <w:div w:id="1048993913">
          <w:marLeft w:val="0"/>
          <w:marRight w:val="0"/>
          <w:marTop w:val="0"/>
          <w:marBottom w:val="60"/>
          <w:divBdr>
            <w:top w:val="none" w:sz="0" w:space="0" w:color="auto"/>
            <w:left w:val="none" w:sz="0" w:space="0" w:color="auto"/>
            <w:bottom w:val="none" w:sz="0" w:space="0" w:color="auto"/>
            <w:right w:val="none" w:sz="0" w:space="0" w:color="auto"/>
          </w:divBdr>
        </w:div>
        <w:div w:id="469632644">
          <w:marLeft w:val="0"/>
          <w:marRight w:val="0"/>
          <w:marTop w:val="0"/>
          <w:marBottom w:val="60"/>
          <w:divBdr>
            <w:top w:val="none" w:sz="0" w:space="0" w:color="auto"/>
            <w:left w:val="none" w:sz="0" w:space="0" w:color="auto"/>
            <w:bottom w:val="none" w:sz="0" w:space="0" w:color="auto"/>
            <w:right w:val="none" w:sz="0" w:space="0" w:color="auto"/>
          </w:divBdr>
        </w:div>
        <w:div w:id="251931685">
          <w:marLeft w:val="0"/>
          <w:marRight w:val="0"/>
          <w:marTop w:val="0"/>
          <w:marBottom w:val="60"/>
          <w:divBdr>
            <w:top w:val="none" w:sz="0" w:space="0" w:color="auto"/>
            <w:left w:val="none" w:sz="0" w:space="0" w:color="auto"/>
            <w:bottom w:val="none" w:sz="0" w:space="0" w:color="auto"/>
            <w:right w:val="none" w:sz="0" w:space="0" w:color="auto"/>
          </w:divBdr>
        </w:div>
        <w:div w:id="456872709">
          <w:marLeft w:val="0"/>
          <w:marRight w:val="0"/>
          <w:marTop w:val="0"/>
          <w:marBottom w:val="60"/>
          <w:divBdr>
            <w:top w:val="none" w:sz="0" w:space="0" w:color="auto"/>
            <w:left w:val="none" w:sz="0" w:space="0" w:color="auto"/>
            <w:bottom w:val="none" w:sz="0" w:space="0" w:color="auto"/>
            <w:right w:val="none" w:sz="0" w:space="0" w:color="auto"/>
          </w:divBdr>
        </w:div>
        <w:div w:id="79103183">
          <w:marLeft w:val="0"/>
          <w:marRight w:val="0"/>
          <w:marTop w:val="0"/>
          <w:marBottom w:val="60"/>
          <w:divBdr>
            <w:top w:val="none" w:sz="0" w:space="0" w:color="auto"/>
            <w:left w:val="none" w:sz="0" w:space="0" w:color="auto"/>
            <w:bottom w:val="none" w:sz="0" w:space="0" w:color="auto"/>
            <w:right w:val="none" w:sz="0" w:space="0" w:color="auto"/>
          </w:divBdr>
        </w:div>
        <w:div w:id="2049522211">
          <w:marLeft w:val="0"/>
          <w:marRight w:val="0"/>
          <w:marTop w:val="0"/>
          <w:marBottom w:val="60"/>
          <w:divBdr>
            <w:top w:val="none" w:sz="0" w:space="0" w:color="auto"/>
            <w:left w:val="none" w:sz="0" w:space="0" w:color="auto"/>
            <w:bottom w:val="none" w:sz="0" w:space="0" w:color="auto"/>
            <w:right w:val="none" w:sz="0" w:space="0" w:color="auto"/>
          </w:divBdr>
        </w:div>
        <w:div w:id="1712921602">
          <w:marLeft w:val="0"/>
          <w:marRight w:val="0"/>
          <w:marTop w:val="0"/>
          <w:marBottom w:val="60"/>
          <w:divBdr>
            <w:top w:val="none" w:sz="0" w:space="0" w:color="auto"/>
            <w:left w:val="none" w:sz="0" w:space="0" w:color="auto"/>
            <w:bottom w:val="none" w:sz="0" w:space="0" w:color="auto"/>
            <w:right w:val="none" w:sz="0" w:space="0" w:color="auto"/>
          </w:divBdr>
        </w:div>
        <w:div w:id="2124111215">
          <w:marLeft w:val="0"/>
          <w:marRight w:val="0"/>
          <w:marTop w:val="0"/>
          <w:marBottom w:val="60"/>
          <w:divBdr>
            <w:top w:val="none" w:sz="0" w:space="0" w:color="auto"/>
            <w:left w:val="none" w:sz="0" w:space="0" w:color="auto"/>
            <w:bottom w:val="none" w:sz="0" w:space="0" w:color="auto"/>
            <w:right w:val="none" w:sz="0" w:space="0" w:color="auto"/>
          </w:divBdr>
        </w:div>
        <w:div w:id="129324991">
          <w:marLeft w:val="0"/>
          <w:marRight w:val="0"/>
          <w:marTop w:val="0"/>
          <w:marBottom w:val="60"/>
          <w:divBdr>
            <w:top w:val="none" w:sz="0" w:space="0" w:color="auto"/>
            <w:left w:val="none" w:sz="0" w:space="0" w:color="auto"/>
            <w:bottom w:val="none" w:sz="0" w:space="0" w:color="auto"/>
            <w:right w:val="none" w:sz="0" w:space="0" w:color="auto"/>
          </w:divBdr>
        </w:div>
        <w:div w:id="1588614098">
          <w:marLeft w:val="0"/>
          <w:marRight w:val="0"/>
          <w:marTop w:val="0"/>
          <w:marBottom w:val="60"/>
          <w:divBdr>
            <w:top w:val="none" w:sz="0" w:space="0" w:color="auto"/>
            <w:left w:val="none" w:sz="0" w:space="0" w:color="auto"/>
            <w:bottom w:val="none" w:sz="0" w:space="0" w:color="auto"/>
            <w:right w:val="none" w:sz="0" w:space="0" w:color="auto"/>
          </w:divBdr>
        </w:div>
        <w:div w:id="926616136">
          <w:marLeft w:val="0"/>
          <w:marRight w:val="0"/>
          <w:marTop w:val="0"/>
          <w:marBottom w:val="60"/>
          <w:divBdr>
            <w:top w:val="none" w:sz="0" w:space="0" w:color="auto"/>
            <w:left w:val="none" w:sz="0" w:space="0" w:color="auto"/>
            <w:bottom w:val="none" w:sz="0" w:space="0" w:color="auto"/>
            <w:right w:val="none" w:sz="0" w:space="0" w:color="auto"/>
          </w:divBdr>
        </w:div>
        <w:div w:id="2081438454">
          <w:marLeft w:val="0"/>
          <w:marRight w:val="0"/>
          <w:marTop w:val="0"/>
          <w:marBottom w:val="60"/>
          <w:divBdr>
            <w:top w:val="none" w:sz="0" w:space="0" w:color="auto"/>
            <w:left w:val="none" w:sz="0" w:space="0" w:color="auto"/>
            <w:bottom w:val="none" w:sz="0" w:space="0" w:color="auto"/>
            <w:right w:val="none" w:sz="0" w:space="0" w:color="auto"/>
          </w:divBdr>
        </w:div>
        <w:div w:id="209196575">
          <w:marLeft w:val="0"/>
          <w:marRight w:val="0"/>
          <w:marTop w:val="0"/>
          <w:marBottom w:val="60"/>
          <w:divBdr>
            <w:top w:val="none" w:sz="0" w:space="0" w:color="auto"/>
            <w:left w:val="none" w:sz="0" w:space="0" w:color="auto"/>
            <w:bottom w:val="none" w:sz="0" w:space="0" w:color="auto"/>
            <w:right w:val="none" w:sz="0" w:space="0" w:color="auto"/>
          </w:divBdr>
        </w:div>
        <w:div w:id="961229483">
          <w:marLeft w:val="0"/>
          <w:marRight w:val="0"/>
          <w:marTop w:val="0"/>
          <w:marBottom w:val="60"/>
          <w:divBdr>
            <w:top w:val="none" w:sz="0" w:space="0" w:color="auto"/>
            <w:left w:val="none" w:sz="0" w:space="0" w:color="auto"/>
            <w:bottom w:val="none" w:sz="0" w:space="0" w:color="auto"/>
            <w:right w:val="none" w:sz="0" w:space="0" w:color="auto"/>
          </w:divBdr>
        </w:div>
        <w:div w:id="1430617483">
          <w:marLeft w:val="0"/>
          <w:marRight w:val="0"/>
          <w:marTop w:val="0"/>
          <w:marBottom w:val="60"/>
          <w:divBdr>
            <w:top w:val="none" w:sz="0" w:space="0" w:color="auto"/>
            <w:left w:val="none" w:sz="0" w:space="0" w:color="auto"/>
            <w:bottom w:val="none" w:sz="0" w:space="0" w:color="auto"/>
            <w:right w:val="none" w:sz="0" w:space="0" w:color="auto"/>
          </w:divBdr>
        </w:div>
        <w:div w:id="1955940984">
          <w:marLeft w:val="0"/>
          <w:marRight w:val="0"/>
          <w:marTop w:val="0"/>
          <w:marBottom w:val="60"/>
          <w:divBdr>
            <w:top w:val="none" w:sz="0" w:space="0" w:color="auto"/>
            <w:left w:val="none" w:sz="0" w:space="0" w:color="auto"/>
            <w:bottom w:val="none" w:sz="0" w:space="0" w:color="auto"/>
            <w:right w:val="none" w:sz="0" w:space="0" w:color="auto"/>
          </w:divBdr>
        </w:div>
        <w:div w:id="1964312109">
          <w:marLeft w:val="0"/>
          <w:marRight w:val="0"/>
          <w:marTop w:val="0"/>
          <w:marBottom w:val="60"/>
          <w:divBdr>
            <w:top w:val="none" w:sz="0" w:space="0" w:color="auto"/>
            <w:left w:val="none" w:sz="0" w:space="0" w:color="auto"/>
            <w:bottom w:val="none" w:sz="0" w:space="0" w:color="auto"/>
            <w:right w:val="none" w:sz="0" w:space="0" w:color="auto"/>
          </w:divBdr>
        </w:div>
        <w:div w:id="52657730">
          <w:marLeft w:val="0"/>
          <w:marRight w:val="0"/>
          <w:marTop w:val="0"/>
          <w:marBottom w:val="60"/>
          <w:divBdr>
            <w:top w:val="none" w:sz="0" w:space="0" w:color="auto"/>
            <w:left w:val="none" w:sz="0" w:space="0" w:color="auto"/>
            <w:bottom w:val="none" w:sz="0" w:space="0" w:color="auto"/>
            <w:right w:val="none" w:sz="0" w:space="0" w:color="auto"/>
          </w:divBdr>
        </w:div>
        <w:div w:id="1200977168">
          <w:marLeft w:val="0"/>
          <w:marRight w:val="0"/>
          <w:marTop w:val="0"/>
          <w:marBottom w:val="60"/>
          <w:divBdr>
            <w:top w:val="none" w:sz="0" w:space="0" w:color="auto"/>
            <w:left w:val="none" w:sz="0" w:space="0" w:color="auto"/>
            <w:bottom w:val="none" w:sz="0" w:space="0" w:color="auto"/>
            <w:right w:val="none" w:sz="0" w:space="0" w:color="auto"/>
          </w:divBdr>
        </w:div>
        <w:div w:id="32930317">
          <w:marLeft w:val="0"/>
          <w:marRight w:val="0"/>
          <w:marTop w:val="0"/>
          <w:marBottom w:val="60"/>
          <w:divBdr>
            <w:top w:val="none" w:sz="0" w:space="0" w:color="auto"/>
            <w:left w:val="none" w:sz="0" w:space="0" w:color="auto"/>
            <w:bottom w:val="none" w:sz="0" w:space="0" w:color="auto"/>
            <w:right w:val="none" w:sz="0" w:space="0" w:color="auto"/>
          </w:divBdr>
        </w:div>
        <w:div w:id="1890216441">
          <w:marLeft w:val="0"/>
          <w:marRight w:val="0"/>
          <w:marTop w:val="0"/>
          <w:marBottom w:val="60"/>
          <w:divBdr>
            <w:top w:val="none" w:sz="0" w:space="0" w:color="auto"/>
            <w:left w:val="none" w:sz="0" w:space="0" w:color="auto"/>
            <w:bottom w:val="none" w:sz="0" w:space="0" w:color="auto"/>
            <w:right w:val="none" w:sz="0" w:space="0" w:color="auto"/>
          </w:divBdr>
        </w:div>
        <w:div w:id="246229609">
          <w:marLeft w:val="0"/>
          <w:marRight w:val="0"/>
          <w:marTop w:val="0"/>
          <w:marBottom w:val="60"/>
          <w:divBdr>
            <w:top w:val="none" w:sz="0" w:space="0" w:color="auto"/>
            <w:left w:val="none" w:sz="0" w:space="0" w:color="auto"/>
            <w:bottom w:val="none" w:sz="0" w:space="0" w:color="auto"/>
            <w:right w:val="none" w:sz="0" w:space="0" w:color="auto"/>
          </w:divBdr>
        </w:div>
        <w:div w:id="288705505">
          <w:marLeft w:val="0"/>
          <w:marRight w:val="0"/>
          <w:marTop w:val="0"/>
          <w:marBottom w:val="60"/>
          <w:divBdr>
            <w:top w:val="none" w:sz="0" w:space="0" w:color="auto"/>
            <w:left w:val="none" w:sz="0" w:space="0" w:color="auto"/>
            <w:bottom w:val="none" w:sz="0" w:space="0" w:color="auto"/>
            <w:right w:val="none" w:sz="0" w:space="0" w:color="auto"/>
          </w:divBdr>
        </w:div>
        <w:div w:id="580061911">
          <w:marLeft w:val="0"/>
          <w:marRight w:val="0"/>
          <w:marTop w:val="0"/>
          <w:marBottom w:val="60"/>
          <w:divBdr>
            <w:top w:val="none" w:sz="0" w:space="0" w:color="auto"/>
            <w:left w:val="none" w:sz="0" w:space="0" w:color="auto"/>
            <w:bottom w:val="none" w:sz="0" w:space="0" w:color="auto"/>
            <w:right w:val="none" w:sz="0" w:space="0" w:color="auto"/>
          </w:divBdr>
        </w:div>
        <w:div w:id="1395196135">
          <w:marLeft w:val="0"/>
          <w:marRight w:val="0"/>
          <w:marTop w:val="0"/>
          <w:marBottom w:val="60"/>
          <w:divBdr>
            <w:top w:val="none" w:sz="0" w:space="0" w:color="auto"/>
            <w:left w:val="none" w:sz="0" w:space="0" w:color="auto"/>
            <w:bottom w:val="none" w:sz="0" w:space="0" w:color="auto"/>
            <w:right w:val="none" w:sz="0" w:space="0" w:color="auto"/>
          </w:divBdr>
        </w:div>
        <w:div w:id="493881609">
          <w:marLeft w:val="0"/>
          <w:marRight w:val="0"/>
          <w:marTop w:val="0"/>
          <w:marBottom w:val="60"/>
          <w:divBdr>
            <w:top w:val="none" w:sz="0" w:space="0" w:color="auto"/>
            <w:left w:val="none" w:sz="0" w:space="0" w:color="auto"/>
            <w:bottom w:val="none" w:sz="0" w:space="0" w:color="auto"/>
            <w:right w:val="none" w:sz="0" w:space="0" w:color="auto"/>
          </w:divBdr>
        </w:div>
        <w:div w:id="578634169">
          <w:marLeft w:val="0"/>
          <w:marRight w:val="0"/>
          <w:marTop w:val="0"/>
          <w:marBottom w:val="60"/>
          <w:divBdr>
            <w:top w:val="none" w:sz="0" w:space="0" w:color="auto"/>
            <w:left w:val="none" w:sz="0" w:space="0" w:color="auto"/>
            <w:bottom w:val="none" w:sz="0" w:space="0" w:color="auto"/>
            <w:right w:val="none" w:sz="0" w:space="0" w:color="auto"/>
          </w:divBdr>
        </w:div>
        <w:div w:id="1637174299">
          <w:marLeft w:val="0"/>
          <w:marRight w:val="0"/>
          <w:marTop w:val="0"/>
          <w:marBottom w:val="60"/>
          <w:divBdr>
            <w:top w:val="none" w:sz="0" w:space="0" w:color="auto"/>
            <w:left w:val="none" w:sz="0" w:space="0" w:color="auto"/>
            <w:bottom w:val="none" w:sz="0" w:space="0" w:color="auto"/>
            <w:right w:val="none" w:sz="0" w:space="0" w:color="auto"/>
          </w:divBdr>
        </w:div>
        <w:div w:id="1223563729">
          <w:marLeft w:val="0"/>
          <w:marRight w:val="0"/>
          <w:marTop w:val="0"/>
          <w:marBottom w:val="60"/>
          <w:divBdr>
            <w:top w:val="none" w:sz="0" w:space="0" w:color="auto"/>
            <w:left w:val="none" w:sz="0" w:space="0" w:color="auto"/>
            <w:bottom w:val="none" w:sz="0" w:space="0" w:color="auto"/>
            <w:right w:val="none" w:sz="0" w:space="0" w:color="auto"/>
          </w:divBdr>
        </w:div>
        <w:div w:id="2130931649">
          <w:marLeft w:val="0"/>
          <w:marRight w:val="0"/>
          <w:marTop w:val="0"/>
          <w:marBottom w:val="60"/>
          <w:divBdr>
            <w:top w:val="none" w:sz="0" w:space="0" w:color="auto"/>
            <w:left w:val="none" w:sz="0" w:space="0" w:color="auto"/>
            <w:bottom w:val="none" w:sz="0" w:space="0" w:color="auto"/>
            <w:right w:val="none" w:sz="0" w:space="0" w:color="auto"/>
          </w:divBdr>
        </w:div>
        <w:div w:id="1561748705">
          <w:marLeft w:val="0"/>
          <w:marRight w:val="0"/>
          <w:marTop w:val="0"/>
          <w:marBottom w:val="60"/>
          <w:divBdr>
            <w:top w:val="none" w:sz="0" w:space="0" w:color="auto"/>
            <w:left w:val="none" w:sz="0" w:space="0" w:color="auto"/>
            <w:bottom w:val="none" w:sz="0" w:space="0" w:color="auto"/>
            <w:right w:val="none" w:sz="0" w:space="0" w:color="auto"/>
          </w:divBdr>
        </w:div>
        <w:div w:id="773983899">
          <w:marLeft w:val="0"/>
          <w:marRight w:val="0"/>
          <w:marTop w:val="0"/>
          <w:marBottom w:val="60"/>
          <w:divBdr>
            <w:top w:val="none" w:sz="0" w:space="0" w:color="auto"/>
            <w:left w:val="none" w:sz="0" w:space="0" w:color="auto"/>
            <w:bottom w:val="none" w:sz="0" w:space="0" w:color="auto"/>
            <w:right w:val="none" w:sz="0" w:space="0" w:color="auto"/>
          </w:divBdr>
        </w:div>
        <w:div w:id="1281761721">
          <w:marLeft w:val="0"/>
          <w:marRight w:val="0"/>
          <w:marTop w:val="0"/>
          <w:marBottom w:val="60"/>
          <w:divBdr>
            <w:top w:val="none" w:sz="0" w:space="0" w:color="auto"/>
            <w:left w:val="none" w:sz="0" w:space="0" w:color="auto"/>
            <w:bottom w:val="none" w:sz="0" w:space="0" w:color="auto"/>
            <w:right w:val="none" w:sz="0" w:space="0" w:color="auto"/>
          </w:divBdr>
        </w:div>
        <w:div w:id="1501119726">
          <w:marLeft w:val="0"/>
          <w:marRight w:val="0"/>
          <w:marTop w:val="0"/>
          <w:marBottom w:val="60"/>
          <w:divBdr>
            <w:top w:val="none" w:sz="0" w:space="0" w:color="auto"/>
            <w:left w:val="none" w:sz="0" w:space="0" w:color="auto"/>
            <w:bottom w:val="none" w:sz="0" w:space="0" w:color="auto"/>
            <w:right w:val="none" w:sz="0" w:space="0" w:color="auto"/>
          </w:divBdr>
        </w:div>
        <w:div w:id="6107242">
          <w:marLeft w:val="0"/>
          <w:marRight w:val="0"/>
          <w:marTop w:val="0"/>
          <w:marBottom w:val="60"/>
          <w:divBdr>
            <w:top w:val="none" w:sz="0" w:space="0" w:color="auto"/>
            <w:left w:val="none" w:sz="0" w:space="0" w:color="auto"/>
            <w:bottom w:val="none" w:sz="0" w:space="0" w:color="auto"/>
            <w:right w:val="none" w:sz="0" w:space="0" w:color="auto"/>
          </w:divBdr>
        </w:div>
        <w:div w:id="1774590547">
          <w:marLeft w:val="0"/>
          <w:marRight w:val="0"/>
          <w:marTop w:val="0"/>
          <w:marBottom w:val="60"/>
          <w:divBdr>
            <w:top w:val="none" w:sz="0" w:space="0" w:color="auto"/>
            <w:left w:val="none" w:sz="0" w:space="0" w:color="auto"/>
            <w:bottom w:val="none" w:sz="0" w:space="0" w:color="auto"/>
            <w:right w:val="none" w:sz="0" w:space="0" w:color="auto"/>
          </w:divBdr>
        </w:div>
        <w:div w:id="80833777">
          <w:marLeft w:val="0"/>
          <w:marRight w:val="0"/>
          <w:marTop w:val="0"/>
          <w:marBottom w:val="60"/>
          <w:divBdr>
            <w:top w:val="none" w:sz="0" w:space="0" w:color="auto"/>
            <w:left w:val="none" w:sz="0" w:space="0" w:color="auto"/>
            <w:bottom w:val="none" w:sz="0" w:space="0" w:color="auto"/>
            <w:right w:val="none" w:sz="0" w:space="0" w:color="auto"/>
          </w:divBdr>
        </w:div>
        <w:div w:id="1946375492">
          <w:marLeft w:val="0"/>
          <w:marRight w:val="0"/>
          <w:marTop w:val="0"/>
          <w:marBottom w:val="60"/>
          <w:divBdr>
            <w:top w:val="none" w:sz="0" w:space="0" w:color="auto"/>
            <w:left w:val="none" w:sz="0" w:space="0" w:color="auto"/>
            <w:bottom w:val="none" w:sz="0" w:space="0" w:color="auto"/>
            <w:right w:val="none" w:sz="0" w:space="0" w:color="auto"/>
          </w:divBdr>
        </w:div>
        <w:div w:id="933241438">
          <w:marLeft w:val="0"/>
          <w:marRight w:val="0"/>
          <w:marTop w:val="0"/>
          <w:marBottom w:val="60"/>
          <w:divBdr>
            <w:top w:val="none" w:sz="0" w:space="0" w:color="auto"/>
            <w:left w:val="none" w:sz="0" w:space="0" w:color="auto"/>
            <w:bottom w:val="none" w:sz="0" w:space="0" w:color="auto"/>
            <w:right w:val="none" w:sz="0" w:space="0" w:color="auto"/>
          </w:divBdr>
        </w:div>
        <w:div w:id="1916667212">
          <w:marLeft w:val="0"/>
          <w:marRight w:val="0"/>
          <w:marTop w:val="0"/>
          <w:marBottom w:val="60"/>
          <w:divBdr>
            <w:top w:val="none" w:sz="0" w:space="0" w:color="auto"/>
            <w:left w:val="none" w:sz="0" w:space="0" w:color="auto"/>
            <w:bottom w:val="none" w:sz="0" w:space="0" w:color="auto"/>
            <w:right w:val="none" w:sz="0" w:space="0" w:color="auto"/>
          </w:divBdr>
        </w:div>
        <w:div w:id="905258857">
          <w:marLeft w:val="0"/>
          <w:marRight w:val="0"/>
          <w:marTop w:val="0"/>
          <w:marBottom w:val="60"/>
          <w:divBdr>
            <w:top w:val="none" w:sz="0" w:space="0" w:color="auto"/>
            <w:left w:val="none" w:sz="0" w:space="0" w:color="auto"/>
            <w:bottom w:val="none" w:sz="0" w:space="0" w:color="auto"/>
            <w:right w:val="none" w:sz="0" w:space="0" w:color="auto"/>
          </w:divBdr>
        </w:div>
        <w:div w:id="195310447">
          <w:marLeft w:val="0"/>
          <w:marRight w:val="0"/>
          <w:marTop w:val="0"/>
          <w:marBottom w:val="60"/>
          <w:divBdr>
            <w:top w:val="none" w:sz="0" w:space="0" w:color="auto"/>
            <w:left w:val="none" w:sz="0" w:space="0" w:color="auto"/>
            <w:bottom w:val="none" w:sz="0" w:space="0" w:color="auto"/>
            <w:right w:val="none" w:sz="0" w:space="0" w:color="auto"/>
          </w:divBdr>
        </w:div>
        <w:div w:id="1240409833">
          <w:marLeft w:val="0"/>
          <w:marRight w:val="0"/>
          <w:marTop w:val="0"/>
          <w:marBottom w:val="60"/>
          <w:divBdr>
            <w:top w:val="none" w:sz="0" w:space="0" w:color="auto"/>
            <w:left w:val="none" w:sz="0" w:space="0" w:color="auto"/>
            <w:bottom w:val="none" w:sz="0" w:space="0" w:color="auto"/>
            <w:right w:val="none" w:sz="0" w:space="0" w:color="auto"/>
          </w:divBdr>
        </w:div>
        <w:div w:id="1462308919">
          <w:marLeft w:val="0"/>
          <w:marRight w:val="0"/>
          <w:marTop w:val="0"/>
          <w:marBottom w:val="60"/>
          <w:divBdr>
            <w:top w:val="none" w:sz="0" w:space="0" w:color="auto"/>
            <w:left w:val="none" w:sz="0" w:space="0" w:color="auto"/>
            <w:bottom w:val="none" w:sz="0" w:space="0" w:color="auto"/>
            <w:right w:val="none" w:sz="0" w:space="0" w:color="auto"/>
          </w:divBdr>
        </w:div>
        <w:div w:id="693768913">
          <w:marLeft w:val="0"/>
          <w:marRight w:val="0"/>
          <w:marTop w:val="0"/>
          <w:marBottom w:val="60"/>
          <w:divBdr>
            <w:top w:val="none" w:sz="0" w:space="0" w:color="auto"/>
            <w:left w:val="none" w:sz="0" w:space="0" w:color="auto"/>
            <w:bottom w:val="none" w:sz="0" w:space="0" w:color="auto"/>
            <w:right w:val="none" w:sz="0" w:space="0" w:color="auto"/>
          </w:divBdr>
        </w:div>
        <w:div w:id="1731077933">
          <w:marLeft w:val="0"/>
          <w:marRight w:val="0"/>
          <w:marTop w:val="0"/>
          <w:marBottom w:val="60"/>
          <w:divBdr>
            <w:top w:val="none" w:sz="0" w:space="0" w:color="auto"/>
            <w:left w:val="none" w:sz="0" w:space="0" w:color="auto"/>
            <w:bottom w:val="none" w:sz="0" w:space="0" w:color="auto"/>
            <w:right w:val="none" w:sz="0" w:space="0" w:color="auto"/>
          </w:divBdr>
        </w:div>
        <w:div w:id="118762001">
          <w:marLeft w:val="0"/>
          <w:marRight w:val="0"/>
          <w:marTop w:val="0"/>
          <w:marBottom w:val="60"/>
          <w:divBdr>
            <w:top w:val="none" w:sz="0" w:space="0" w:color="auto"/>
            <w:left w:val="none" w:sz="0" w:space="0" w:color="auto"/>
            <w:bottom w:val="none" w:sz="0" w:space="0" w:color="auto"/>
            <w:right w:val="none" w:sz="0" w:space="0" w:color="auto"/>
          </w:divBdr>
        </w:div>
        <w:div w:id="1357585606">
          <w:marLeft w:val="0"/>
          <w:marRight w:val="0"/>
          <w:marTop w:val="0"/>
          <w:marBottom w:val="60"/>
          <w:divBdr>
            <w:top w:val="none" w:sz="0" w:space="0" w:color="auto"/>
            <w:left w:val="none" w:sz="0" w:space="0" w:color="auto"/>
            <w:bottom w:val="none" w:sz="0" w:space="0" w:color="auto"/>
            <w:right w:val="none" w:sz="0" w:space="0" w:color="auto"/>
          </w:divBdr>
        </w:div>
        <w:div w:id="1675693283">
          <w:marLeft w:val="0"/>
          <w:marRight w:val="0"/>
          <w:marTop w:val="0"/>
          <w:marBottom w:val="60"/>
          <w:divBdr>
            <w:top w:val="none" w:sz="0" w:space="0" w:color="auto"/>
            <w:left w:val="none" w:sz="0" w:space="0" w:color="auto"/>
            <w:bottom w:val="none" w:sz="0" w:space="0" w:color="auto"/>
            <w:right w:val="none" w:sz="0" w:space="0" w:color="auto"/>
          </w:divBdr>
        </w:div>
        <w:div w:id="1938293690">
          <w:marLeft w:val="0"/>
          <w:marRight w:val="0"/>
          <w:marTop w:val="0"/>
          <w:marBottom w:val="60"/>
          <w:divBdr>
            <w:top w:val="none" w:sz="0" w:space="0" w:color="auto"/>
            <w:left w:val="none" w:sz="0" w:space="0" w:color="auto"/>
            <w:bottom w:val="none" w:sz="0" w:space="0" w:color="auto"/>
            <w:right w:val="none" w:sz="0" w:space="0" w:color="auto"/>
          </w:divBdr>
        </w:div>
        <w:div w:id="234977281">
          <w:marLeft w:val="0"/>
          <w:marRight w:val="0"/>
          <w:marTop w:val="0"/>
          <w:marBottom w:val="60"/>
          <w:divBdr>
            <w:top w:val="none" w:sz="0" w:space="0" w:color="auto"/>
            <w:left w:val="none" w:sz="0" w:space="0" w:color="auto"/>
            <w:bottom w:val="none" w:sz="0" w:space="0" w:color="auto"/>
            <w:right w:val="none" w:sz="0" w:space="0" w:color="auto"/>
          </w:divBdr>
        </w:div>
        <w:div w:id="1769233705">
          <w:marLeft w:val="0"/>
          <w:marRight w:val="0"/>
          <w:marTop w:val="0"/>
          <w:marBottom w:val="60"/>
          <w:divBdr>
            <w:top w:val="none" w:sz="0" w:space="0" w:color="auto"/>
            <w:left w:val="none" w:sz="0" w:space="0" w:color="auto"/>
            <w:bottom w:val="none" w:sz="0" w:space="0" w:color="auto"/>
            <w:right w:val="none" w:sz="0" w:space="0" w:color="auto"/>
          </w:divBdr>
        </w:div>
        <w:div w:id="4213355">
          <w:marLeft w:val="0"/>
          <w:marRight w:val="0"/>
          <w:marTop w:val="0"/>
          <w:marBottom w:val="60"/>
          <w:divBdr>
            <w:top w:val="none" w:sz="0" w:space="0" w:color="auto"/>
            <w:left w:val="none" w:sz="0" w:space="0" w:color="auto"/>
            <w:bottom w:val="none" w:sz="0" w:space="0" w:color="auto"/>
            <w:right w:val="none" w:sz="0" w:space="0" w:color="auto"/>
          </w:divBdr>
        </w:div>
        <w:div w:id="400756240">
          <w:marLeft w:val="0"/>
          <w:marRight w:val="0"/>
          <w:marTop w:val="0"/>
          <w:marBottom w:val="60"/>
          <w:divBdr>
            <w:top w:val="none" w:sz="0" w:space="0" w:color="auto"/>
            <w:left w:val="none" w:sz="0" w:space="0" w:color="auto"/>
            <w:bottom w:val="none" w:sz="0" w:space="0" w:color="auto"/>
            <w:right w:val="none" w:sz="0" w:space="0" w:color="auto"/>
          </w:divBdr>
        </w:div>
        <w:div w:id="101844151">
          <w:marLeft w:val="0"/>
          <w:marRight w:val="0"/>
          <w:marTop w:val="0"/>
          <w:marBottom w:val="60"/>
          <w:divBdr>
            <w:top w:val="none" w:sz="0" w:space="0" w:color="auto"/>
            <w:left w:val="none" w:sz="0" w:space="0" w:color="auto"/>
            <w:bottom w:val="none" w:sz="0" w:space="0" w:color="auto"/>
            <w:right w:val="none" w:sz="0" w:space="0" w:color="auto"/>
          </w:divBdr>
        </w:div>
        <w:div w:id="1835074374">
          <w:marLeft w:val="0"/>
          <w:marRight w:val="0"/>
          <w:marTop w:val="0"/>
          <w:marBottom w:val="60"/>
          <w:divBdr>
            <w:top w:val="none" w:sz="0" w:space="0" w:color="auto"/>
            <w:left w:val="none" w:sz="0" w:space="0" w:color="auto"/>
            <w:bottom w:val="none" w:sz="0" w:space="0" w:color="auto"/>
            <w:right w:val="none" w:sz="0" w:space="0" w:color="auto"/>
          </w:divBdr>
        </w:div>
        <w:div w:id="713045980">
          <w:marLeft w:val="0"/>
          <w:marRight w:val="0"/>
          <w:marTop w:val="0"/>
          <w:marBottom w:val="60"/>
          <w:divBdr>
            <w:top w:val="none" w:sz="0" w:space="0" w:color="auto"/>
            <w:left w:val="none" w:sz="0" w:space="0" w:color="auto"/>
            <w:bottom w:val="none" w:sz="0" w:space="0" w:color="auto"/>
            <w:right w:val="none" w:sz="0" w:space="0" w:color="auto"/>
          </w:divBdr>
        </w:div>
        <w:div w:id="243036134">
          <w:marLeft w:val="0"/>
          <w:marRight w:val="0"/>
          <w:marTop w:val="0"/>
          <w:marBottom w:val="60"/>
          <w:divBdr>
            <w:top w:val="none" w:sz="0" w:space="0" w:color="auto"/>
            <w:left w:val="none" w:sz="0" w:space="0" w:color="auto"/>
            <w:bottom w:val="none" w:sz="0" w:space="0" w:color="auto"/>
            <w:right w:val="none" w:sz="0" w:space="0" w:color="auto"/>
          </w:divBdr>
        </w:div>
        <w:div w:id="40984206">
          <w:marLeft w:val="0"/>
          <w:marRight w:val="0"/>
          <w:marTop w:val="0"/>
          <w:marBottom w:val="60"/>
          <w:divBdr>
            <w:top w:val="none" w:sz="0" w:space="0" w:color="auto"/>
            <w:left w:val="none" w:sz="0" w:space="0" w:color="auto"/>
            <w:bottom w:val="none" w:sz="0" w:space="0" w:color="auto"/>
            <w:right w:val="none" w:sz="0" w:space="0" w:color="auto"/>
          </w:divBdr>
        </w:div>
        <w:div w:id="145123829">
          <w:marLeft w:val="0"/>
          <w:marRight w:val="0"/>
          <w:marTop w:val="0"/>
          <w:marBottom w:val="60"/>
          <w:divBdr>
            <w:top w:val="none" w:sz="0" w:space="0" w:color="auto"/>
            <w:left w:val="none" w:sz="0" w:space="0" w:color="auto"/>
            <w:bottom w:val="none" w:sz="0" w:space="0" w:color="auto"/>
            <w:right w:val="none" w:sz="0" w:space="0" w:color="auto"/>
          </w:divBdr>
        </w:div>
        <w:div w:id="1902594488">
          <w:marLeft w:val="0"/>
          <w:marRight w:val="0"/>
          <w:marTop w:val="0"/>
          <w:marBottom w:val="60"/>
          <w:divBdr>
            <w:top w:val="none" w:sz="0" w:space="0" w:color="auto"/>
            <w:left w:val="none" w:sz="0" w:space="0" w:color="auto"/>
            <w:bottom w:val="none" w:sz="0" w:space="0" w:color="auto"/>
            <w:right w:val="none" w:sz="0" w:space="0" w:color="auto"/>
          </w:divBdr>
        </w:div>
        <w:div w:id="1090198219">
          <w:marLeft w:val="0"/>
          <w:marRight w:val="0"/>
          <w:marTop w:val="0"/>
          <w:marBottom w:val="60"/>
          <w:divBdr>
            <w:top w:val="none" w:sz="0" w:space="0" w:color="auto"/>
            <w:left w:val="none" w:sz="0" w:space="0" w:color="auto"/>
            <w:bottom w:val="none" w:sz="0" w:space="0" w:color="auto"/>
            <w:right w:val="none" w:sz="0" w:space="0" w:color="auto"/>
          </w:divBdr>
        </w:div>
        <w:div w:id="2103137102">
          <w:marLeft w:val="0"/>
          <w:marRight w:val="0"/>
          <w:marTop w:val="0"/>
          <w:marBottom w:val="60"/>
          <w:divBdr>
            <w:top w:val="none" w:sz="0" w:space="0" w:color="auto"/>
            <w:left w:val="none" w:sz="0" w:space="0" w:color="auto"/>
            <w:bottom w:val="none" w:sz="0" w:space="0" w:color="auto"/>
            <w:right w:val="none" w:sz="0" w:space="0" w:color="auto"/>
          </w:divBdr>
        </w:div>
        <w:div w:id="2007786259">
          <w:marLeft w:val="0"/>
          <w:marRight w:val="0"/>
          <w:marTop w:val="0"/>
          <w:marBottom w:val="60"/>
          <w:divBdr>
            <w:top w:val="none" w:sz="0" w:space="0" w:color="auto"/>
            <w:left w:val="none" w:sz="0" w:space="0" w:color="auto"/>
            <w:bottom w:val="none" w:sz="0" w:space="0" w:color="auto"/>
            <w:right w:val="none" w:sz="0" w:space="0" w:color="auto"/>
          </w:divBdr>
        </w:div>
        <w:div w:id="76485273">
          <w:marLeft w:val="0"/>
          <w:marRight w:val="0"/>
          <w:marTop w:val="0"/>
          <w:marBottom w:val="60"/>
          <w:divBdr>
            <w:top w:val="none" w:sz="0" w:space="0" w:color="auto"/>
            <w:left w:val="none" w:sz="0" w:space="0" w:color="auto"/>
            <w:bottom w:val="none" w:sz="0" w:space="0" w:color="auto"/>
            <w:right w:val="none" w:sz="0" w:space="0" w:color="auto"/>
          </w:divBdr>
        </w:div>
        <w:div w:id="146481695">
          <w:marLeft w:val="0"/>
          <w:marRight w:val="0"/>
          <w:marTop w:val="0"/>
          <w:marBottom w:val="60"/>
          <w:divBdr>
            <w:top w:val="none" w:sz="0" w:space="0" w:color="auto"/>
            <w:left w:val="none" w:sz="0" w:space="0" w:color="auto"/>
            <w:bottom w:val="none" w:sz="0" w:space="0" w:color="auto"/>
            <w:right w:val="none" w:sz="0" w:space="0" w:color="auto"/>
          </w:divBdr>
        </w:div>
        <w:div w:id="203373768">
          <w:marLeft w:val="0"/>
          <w:marRight w:val="0"/>
          <w:marTop w:val="0"/>
          <w:marBottom w:val="60"/>
          <w:divBdr>
            <w:top w:val="none" w:sz="0" w:space="0" w:color="auto"/>
            <w:left w:val="none" w:sz="0" w:space="0" w:color="auto"/>
            <w:bottom w:val="none" w:sz="0" w:space="0" w:color="auto"/>
            <w:right w:val="none" w:sz="0" w:space="0" w:color="auto"/>
          </w:divBdr>
        </w:div>
        <w:div w:id="1729911798">
          <w:marLeft w:val="0"/>
          <w:marRight w:val="0"/>
          <w:marTop w:val="0"/>
          <w:marBottom w:val="60"/>
          <w:divBdr>
            <w:top w:val="none" w:sz="0" w:space="0" w:color="auto"/>
            <w:left w:val="none" w:sz="0" w:space="0" w:color="auto"/>
            <w:bottom w:val="none" w:sz="0" w:space="0" w:color="auto"/>
            <w:right w:val="none" w:sz="0" w:space="0" w:color="auto"/>
          </w:divBdr>
        </w:div>
        <w:div w:id="442264019">
          <w:marLeft w:val="0"/>
          <w:marRight w:val="0"/>
          <w:marTop w:val="0"/>
          <w:marBottom w:val="60"/>
          <w:divBdr>
            <w:top w:val="none" w:sz="0" w:space="0" w:color="auto"/>
            <w:left w:val="none" w:sz="0" w:space="0" w:color="auto"/>
            <w:bottom w:val="none" w:sz="0" w:space="0" w:color="auto"/>
            <w:right w:val="none" w:sz="0" w:space="0" w:color="auto"/>
          </w:divBdr>
        </w:div>
        <w:div w:id="1840383592">
          <w:marLeft w:val="0"/>
          <w:marRight w:val="0"/>
          <w:marTop w:val="0"/>
          <w:marBottom w:val="60"/>
          <w:divBdr>
            <w:top w:val="none" w:sz="0" w:space="0" w:color="auto"/>
            <w:left w:val="none" w:sz="0" w:space="0" w:color="auto"/>
            <w:bottom w:val="none" w:sz="0" w:space="0" w:color="auto"/>
            <w:right w:val="none" w:sz="0" w:space="0" w:color="auto"/>
          </w:divBdr>
        </w:div>
        <w:div w:id="1138646996">
          <w:marLeft w:val="0"/>
          <w:marRight w:val="0"/>
          <w:marTop w:val="0"/>
          <w:marBottom w:val="60"/>
          <w:divBdr>
            <w:top w:val="none" w:sz="0" w:space="0" w:color="auto"/>
            <w:left w:val="none" w:sz="0" w:space="0" w:color="auto"/>
            <w:bottom w:val="none" w:sz="0" w:space="0" w:color="auto"/>
            <w:right w:val="none" w:sz="0" w:space="0" w:color="auto"/>
          </w:divBdr>
        </w:div>
        <w:div w:id="1538542661">
          <w:marLeft w:val="0"/>
          <w:marRight w:val="0"/>
          <w:marTop w:val="0"/>
          <w:marBottom w:val="60"/>
          <w:divBdr>
            <w:top w:val="none" w:sz="0" w:space="0" w:color="auto"/>
            <w:left w:val="none" w:sz="0" w:space="0" w:color="auto"/>
            <w:bottom w:val="none" w:sz="0" w:space="0" w:color="auto"/>
            <w:right w:val="none" w:sz="0" w:space="0" w:color="auto"/>
          </w:divBdr>
        </w:div>
        <w:div w:id="576088709">
          <w:marLeft w:val="0"/>
          <w:marRight w:val="0"/>
          <w:marTop w:val="0"/>
          <w:marBottom w:val="60"/>
          <w:divBdr>
            <w:top w:val="none" w:sz="0" w:space="0" w:color="auto"/>
            <w:left w:val="none" w:sz="0" w:space="0" w:color="auto"/>
            <w:bottom w:val="none" w:sz="0" w:space="0" w:color="auto"/>
            <w:right w:val="none" w:sz="0" w:space="0" w:color="auto"/>
          </w:divBdr>
        </w:div>
        <w:div w:id="217132650">
          <w:marLeft w:val="0"/>
          <w:marRight w:val="0"/>
          <w:marTop w:val="0"/>
          <w:marBottom w:val="60"/>
          <w:divBdr>
            <w:top w:val="none" w:sz="0" w:space="0" w:color="auto"/>
            <w:left w:val="none" w:sz="0" w:space="0" w:color="auto"/>
            <w:bottom w:val="none" w:sz="0" w:space="0" w:color="auto"/>
            <w:right w:val="none" w:sz="0" w:space="0" w:color="auto"/>
          </w:divBdr>
        </w:div>
        <w:div w:id="623930808">
          <w:marLeft w:val="0"/>
          <w:marRight w:val="0"/>
          <w:marTop w:val="0"/>
          <w:marBottom w:val="60"/>
          <w:divBdr>
            <w:top w:val="none" w:sz="0" w:space="0" w:color="auto"/>
            <w:left w:val="none" w:sz="0" w:space="0" w:color="auto"/>
            <w:bottom w:val="none" w:sz="0" w:space="0" w:color="auto"/>
            <w:right w:val="none" w:sz="0" w:space="0" w:color="auto"/>
          </w:divBdr>
        </w:div>
        <w:div w:id="1111974483">
          <w:marLeft w:val="0"/>
          <w:marRight w:val="0"/>
          <w:marTop w:val="0"/>
          <w:marBottom w:val="60"/>
          <w:divBdr>
            <w:top w:val="none" w:sz="0" w:space="0" w:color="auto"/>
            <w:left w:val="none" w:sz="0" w:space="0" w:color="auto"/>
            <w:bottom w:val="none" w:sz="0" w:space="0" w:color="auto"/>
            <w:right w:val="none" w:sz="0" w:space="0" w:color="auto"/>
          </w:divBdr>
        </w:div>
        <w:div w:id="703557576">
          <w:marLeft w:val="0"/>
          <w:marRight w:val="0"/>
          <w:marTop w:val="0"/>
          <w:marBottom w:val="60"/>
          <w:divBdr>
            <w:top w:val="none" w:sz="0" w:space="0" w:color="auto"/>
            <w:left w:val="none" w:sz="0" w:space="0" w:color="auto"/>
            <w:bottom w:val="none" w:sz="0" w:space="0" w:color="auto"/>
            <w:right w:val="none" w:sz="0" w:space="0" w:color="auto"/>
          </w:divBdr>
        </w:div>
        <w:div w:id="1991474854">
          <w:marLeft w:val="0"/>
          <w:marRight w:val="0"/>
          <w:marTop w:val="0"/>
          <w:marBottom w:val="60"/>
          <w:divBdr>
            <w:top w:val="none" w:sz="0" w:space="0" w:color="auto"/>
            <w:left w:val="none" w:sz="0" w:space="0" w:color="auto"/>
            <w:bottom w:val="none" w:sz="0" w:space="0" w:color="auto"/>
            <w:right w:val="none" w:sz="0" w:space="0" w:color="auto"/>
          </w:divBdr>
        </w:div>
        <w:div w:id="1249852785">
          <w:marLeft w:val="0"/>
          <w:marRight w:val="0"/>
          <w:marTop w:val="0"/>
          <w:marBottom w:val="60"/>
          <w:divBdr>
            <w:top w:val="none" w:sz="0" w:space="0" w:color="auto"/>
            <w:left w:val="none" w:sz="0" w:space="0" w:color="auto"/>
            <w:bottom w:val="none" w:sz="0" w:space="0" w:color="auto"/>
            <w:right w:val="none" w:sz="0" w:space="0" w:color="auto"/>
          </w:divBdr>
        </w:div>
        <w:div w:id="653723964">
          <w:marLeft w:val="0"/>
          <w:marRight w:val="0"/>
          <w:marTop w:val="0"/>
          <w:marBottom w:val="60"/>
          <w:divBdr>
            <w:top w:val="none" w:sz="0" w:space="0" w:color="auto"/>
            <w:left w:val="none" w:sz="0" w:space="0" w:color="auto"/>
            <w:bottom w:val="none" w:sz="0" w:space="0" w:color="auto"/>
            <w:right w:val="none" w:sz="0" w:space="0" w:color="auto"/>
          </w:divBdr>
        </w:div>
        <w:div w:id="1374118992">
          <w:marLeft w:val="0"/>
          <w:marRight w:val="0"/>
          <w:marTop w:val="0"/>
          <w:marBottom w:val="60"/>
          <w:divBdr>
            <w:top w:val="none" w:sz="0" w:space="0" w:color="auto"/>
            <w:left w:val="none" w:sz="0" w:space="0" w:color="auto"/>
            <w:bottom w:val="none" w:sz="0" w:space="0" w:color="auto"/>
            <w:right w:val="none" w:sz="0" w:space="0" w:color="auto"/>
          </w:divBdr>
        </w:div>
        <w:div w:id="85663074">
          <w:marLeft w:val="0"/>
          <w:marRight w:val="0"/>
          <w:marTop w:val="0"/>
          <w:marBottom w:val="60"/>
          <w:divBdr>
            <w:top w:val="none" w:sz="0" w:space="0" w:color="auto"/>
            <w:left w:val="none" w:sz="0" w:space="0" w:color="auto"/>
            <w:bottom w:val="none" w:sz="0" w:space="0" w:color="auto"/>
            <w:right w:val="none" w:sz="0" w:space="0" w:color="auto"/>
          </w:divBdr>
        </w:div>
        <w:div w:id="1085953188">
          <w:marLeft w:val="0"/>
          <w:marRight w:val="0"/>
          <w:marTop w:val="0"/>
          <w:marBottom w:val="60"/>
          <w:divBdr>
            <w:top w:val="none" w:sz="0" w:space="0" w:color="auto"/>
            <w:left w:val="none" w:sz="0" w:space="0" w:color="auto"/>
            <w:bottom w:val="none" w:sz="0" w:space="0" w:color="auto"/>
            <w:right w:val="none" w:sz="0" w:space="0" w:color="auto"/>
          </w:divBdr>
        </w:div>
        <w:div w:id="939147848">
          <w:marLeft w:val="0"/>
          <w:marRight w:val="0"/>
          <w:marTop w:val="0"/>
          <w:marBottom w:val="60"/>
          <w:divBdr>
            <w:top w:val="none" w:sz="0" w:space="0" w:color="auto"/>
            <w:left w:val="none" w:sz="0" w:space="0" w:color="auto"/>
            <w:bottom w:val="none" w:sz="0" w:space="0" w:color="auto"/>
            <w:right w:val="none" w:sz="0" w:space="0" w:color="auto"/>
          </w:divBdr>
        </w:div>
        <w:div w:id="1804689601">
          <w:marLeft w:val="0"/>
          <w:marRight w:val="0"/>
          <w:marTop w:val="0"/>
          <w:marBottom w:val="60"/>
          <w:divBdr>
            <w:top w:val="none" w:sz="0" w:space="0" w:color="auto"/>
            <w:left w:val="none" w:sz="0" w:space="0" w:color="auto"/>
            <w:bottom w:val="none" w:sz="0" w:space="0" w:color="auto"/>
            <w:right w:val="none" w:sz="0" w:space="0" w:color="auto"/>
          </w:divBdr>
        </w:div>
        <w:div w:id="1944922149">
          <w:marLeft w:val="0"/>
          <w:marRight w:val="0"/>
          <w:marTop w:val="0"/>
          <w:marBottom w:val="60"/>
          <w:divBdr>
            <w:top w:val="none" w:sz="0" w:space="0" w:color="auto"/>
            <w:left w:val="none" w:sz="0" w:space="0" w:color="auto"/>
            <w:bottom w:val="none" w:sz="0" w:space="0" w:color="auto"/>
            <w:right w:val="none" w:sz="0" w:space="0" w:color="auto"/>
          </w:divBdr>
        </w:div>
        <w:div w:id="340468987">
          <w:marLeft w:val="0"/>
          <w:marRight w:val="0"/>
          <w:marTop w:val="0"/>
          <w:marBottom w:val="60"/>
          <w:divBdr>
            <w:top w:val="none" w:sz="0" w:space="0" w:color="auto"/>
            <w:left w:val="none" w:sz="0" w:space="0" w:color="auto"/>
            <w:bottom w:val="none" w:sz="0" w:space="0" w:color="auto"/>
            <w:right w:val="none" w:sz="0" w:space="0" w:color="auto"/>
          </w:divBdr>
        </w:div>
        <w:div w:id="939683870">
          <w:marLeft w:val="0"/>
          <w:marRight w:val="0"/>
          <w:marTop w:val="0"/>
          <w:marBottom w:val="60"/>
          <w:divBdr>
            <w:top w:val="none" w:sz="0" w:space="0" w:color="auto"/>
            <w:left w:val="none" w:sz="0" w:space="0" w:color="auto"/>
            <w:bottom w:val="none" w:sz="0" w:space="0" w:color="auto"/>
            <w:right w:val="none" w:sz="0" w:space="0" w:color="auto"/>
          </w:divBdr>
        </w:div>
        <w:div w:id="1492717175">
          <w:marLeft w:val="0"/>
          <w:marRight w:val="0"/>
          <w:marTop w:val="0"/>
          <w:marBottom w:val="60"/>
          <w:divBdr>
            <w:top w:val="none" w:sz="0" w:space="0" w:color="auto"/>
            <w:left w:val="none" w:sz="0" w:space="0" w:color="auto"/>
            <w:bottom w:val="none" w:sz="0" w:space="0" w:color="auto"/>
            <w:right w:val="none" w:sz="0" w:space="0" w:color="auto"/>
          </w:divBdr>
        </w:div>
        <w:div w:id="106974227">
          <w:marLeft w:val="0"/>
          <w:marRight w:val="0"/>
          <w:marTop w:val="0"/>
          <w:marBottom w:val="60"/>
          <w:divBdr>
            <w:top w:val="none" w:sz="0" w:space="0" w:color="auto"/>
            <w:left w:val="none" w:sz="0" w:space="0" w:color="auto"/>
            <w:bottom w:val="none" w:sz="0" w:space="0" w:color="auto"/>
            <w:right w:val="none" w:sz="0" w:space="0" w:color="auto"/>
          </w:divBdr>
        </w:div>
        <w:div w:id="504173048">
          <w:marLeft w:val="0"/>
          <w:marRight w:val="0"/>
          <w:marTop w:val="0"/>
          <w:marBottom w:val="60"/>
          <w:divBdr>
            <w:top w:val="none" w:sz="0" w:space="0" w:color="auto"/>
            <w:left w:val="none" w:sz="0" w:space="0" w:color="auto"/>
            <w:bottom w:val="none" w:sz="0" w:space="0" w:color="auto"/>
            <w:right w:val="none" w:sz="0" w:space="0" w:color="auto"/>
          </w:divBdr>
        </w:div>
        <w:div w:id="1601136422">
          <w:marLeft w:val="0"/>
          <w:marRight w:val="0"/>
          <w:marTop w:val="0"/>
          <w:marBottom w:val="60"/>
          <w:divBdr>
            <w:top w:val="none" w:sz="0" w:space="0" w:color="auto"/>
            <w:left w:val="none" w:sz="0" w:space="0" w:color="auto"/>
            <w:bottom w:val="none" w:sz="0" w:space="0" w:color="auto"/>
            <w:right w:val="none" w:sz="0" w:space="0" w:color="auto"/>
          </w:divBdr>
        </w:div>
        <w:div w:id="1265916166">
          <w:marLeft w:val="0"/>
          <w:marRight w:val="0"/>
          <w:marTop w:val="0"/>
          <w:marBottom w:val="60"/>
          <w:divBdr>
            <w:top w:val="none" w:sz="0" w:space="0" w:color="auto"/>
            <w:left w:val="none" w:sz="0" w:space="0" w:color="auto"/>
            <w:bottom w:val="none" w:sz="0" w:space="0" w:color="auto"/>
            <w:right w:val="none" w:sz="0" w:space="0" w:color="auto"/>
          </w:divBdr>
        </w:div>
        <w:div w:id="1364404382">
          <w:marLeft w:val="0"/>
          <w:marRight w:val="0"/>
          <w:marTop w:val="0"/>
          <w:marBottom w:val="60"/>
          <w:divBdr>
            <w:top w:val="none" w:sz="0" w:space="0" w:color="auto"/>
            <w:left w:val="none" w:sz="0" w:space="0" w:color="auto"/>
            <w:bottom w:val="none" w:sz="0" w:space="0" w:color="auto"/>
            <w:right w:val="none" w:sz="0" w:space="0" w:color="auto"/>
          </w:divBdr>
        </w:div>
        <w:div w:id="1291597156">
          <w:marLeft w:val="0"/>
          <w:marRight w:val="0"/>
          <w:marTop w:val="0"/>
          <w:marBottom w:val="60"/>
          <w:divBdr>
            <w:top w:val="none" w:sz="0" w:space="0" w:color="auto"/>
            <w:left w:val="none" w:sz="0" w:space="0" w:color="auto"/>
            <w:bottom w:val="none" w:sz="0" w:space="0" w:color="auto"/>
            <w:right w:val="none" w:sz="0" w:space="0" w:color="auto"/>
          </w:divBdr>
        </w:div>
        <w:div w:id="1676111573">
          <w:marLeft w:val="0"/>
          <w:marRight w:val="0"/>
          <w:marTop w:val="0"/>
          <w:marBottom w:val="60"/>
          <w:divBdr>
            <w:top w:val="none" w:sz="0" w:space="0" w:color="auto"/>
            <w:left w:val="none" w:sz="0" w:space="0" w:color="auto"/>
            <w:bottom w:val="none" w:sz="0" w:space="0" w:color="auto"/>
            <w:right w:val="none" w:sz="0" w:space="0" w:color="auto"/>
          </w:divBdr>
        </w:div>
        <w:div w:id="83848545">
          <w:marLeft w:val="0"/>
          <w:marRight w:val="0"/>
          <w:marTop w:val="0"/>
          <w:marBottom w:val="60"/>
          <w:divBdr>
            <w:top w:val="none" w:sz="0" w:space="0" w:color="auto"/>
            <w:left w:val="none" w:sz="0" w:space="0" w:color="auto"/>
            <w:bottom w:val="none" w:sz="0" w:space="0" w:color="auto"/>
            <w:right w:val="none" w:sz="0" w:space="0" w:color="auto"/>
          </w:divBdr>
        </w:div>
        <w:div w:id="1410729924">
          <w:marLeft w:val="0"/>
          <w:marRight w:val="0"/>
          <w:marTop w:val="0"/>
          <w:marBottom w:val="60"/>
          <w:divBdr>
            <w:top w:val="none" w:sz="0" w:space="0" w:color="auto"/>
            <w:left w:val="none" w:sz="0" w:space="0" w:color="auto"/>
            <w:bottom w:val="none" w:sz="0" w:space="0" w:color="auto"/>
            <w:right w:val="none" w:sz="0" w:space="0" w:color="auto"/>
          </w:divBdr>
        </w:div>
        <w:div w:id="112291383">
          <w:marLeft w:val="0"/>
          <w:marRight w:val="0"/>
          <w:marTop w:val="0"/>
          <w:marBottom w:val="60"/>
          <w:divBdr>
            <w:top w:val="none" w:sz="0" w:space="0" w:color="auto"/>
            <w:left w:val="none" w:sz="0" w:space="0" w:color="auto"/>
            <w:bottom w:val="none" w:sz="0" w:space="0" w:color="auto"/>
            <w:right w:val="none" w:sz="0" w:space="0" w:color="auto"/>
          </w:divBdr>
        </w:div>
        <w:div w:id="1443650904">
          <w:marLeft w:val="0"/>
          <w:marRight w:val="0"/>
          <w:marTop w:val="0"/>
          <w:marBottom w:val="60"/>
          <w:divBdr>
            <w:top w:val="none" w:sz="0" w:space="0" w:color="auto"/>
            <w:left w:val="none" w:sz="0" w:space="0" w:color="auto"/>
            <w:bottom w:val="none" w:sz="0" w:space="0" w:color="auto"/>
            <w:right w:val="none" w:sz="0" w:space="0" w:color="auto"/>
          </w:divBdr>
        </w:div>
        <w:div w:id="389771672">
          <w:marLeft w:val="0"/>
          <w:marRight w:val="0"/>
          <w:marTop w:val="0"/>
          <w:marBottom w:val="60"/>
          <w:divBdr>
            <w:top w:val="none" w:sz="0" w:space="0" w:color="auto"/>
            <w:left w:val="none" w:sz="0" w:space="0" w:color="auto"/>
            <w:bottom w:val="none" w:sz="0" w:space="0" w:color="auto"/>
            <w:right w:val="none" w:sz="0" w:space="0" w:color="auto"/>
          </w:divBdr>
        </w:div>
        <w:div w:id="263153269">
          <w:marLeft w:val="0"/>
          <w:marRight w:val="0"/>
          <w:marTop w:val="0"/>
          <w:marBottom w:val="60"/>
          <w:divBdr>
            <w:top w:val="none" w:sz="0" w:space="0" w:color="auto"/>
            <w:left w:val="none" w:sz="0" w:space="0" w:color="auto"/>
            <w:bottom w:val="none" w:sz="0" w:space="0" w:color="auto"/>
            <w:right w:val="none" w:sz="0" w:space="0" w:color="auto"/>
          </w:divBdr>
        </w:div>
        <w:div w:id="1018971730">
          <w:marLeft w:val="0"/>
          <w:marRight w:val="0"/>
          <w:marTop w:val="0"/>
          <w:marBottom w:val="60"/>
          <w:divBdr>
            <w:top w:val="none" w:sz="0" w:space="0" w:color="auto"/>
            <w:left w:val="none" w:sz="0" w:space="0" w:color="auto"/>
            <w:bottom w:val="none" w:sz="0" w:space="0" w:color="auto"/>
            <w:right w:val="none" w:sz="0" w:space="0" w:color="auto"/>
          </w:divBdr>
        </w:div>
        <w:div w:id="1161966820">
          <w:marLeft w:val="0"/>
          <w:marRight w:val="0"/>
          <w:marTop w:val="0"/>
          <w:marBottom w:val="60"/>
          <w:divBdr>
            <w:top w:val="none" w:sz="0" w:space="0" w:color="auto"/>
            <w:left w:val="none" w:sz="0" w:space="0" w:color="auto"/>
            <w:bottom w:val="none" w:sz="0" w:space="0" w:color="auto"/>
            <w:right w:val="none" w:sz="0" w:space="0" w:color="auto"/>
          </w:divBdr>
        </w:div>
        <w:div w:id="776607190">
          <w:marLeft w:val="0"/>
          <w:marRight w:val="0"/>
          <w:marTop w:val="0"/>
          <w:marBottom w:val="60"/>
          <w:divBdr>
            <w:top w:val="none" w:sz="0" w:space="0" w:color="auto"/>
            <w:left w:val="none" w:sz="0" w:space="0" w:color="auto"/>
            <w:bottom w:val="none" w:sz="0" w:space="0" w:color="auto"/>
            <w:right w:val="none" w:sz="0" w:space="0" w:color="auto"/>
          </w:divBdr>
        </w:div>
        <w:div w:id="998773334">
          <w:marLeft w:val="0"/>
          <w:marRight w:val="0"/>
          <w:marTop w:val="0"/>
          <w:marBottom w:val="60"/>
          <w:divBdr>
            <w:top w:val="none" w:sz="0" w:space="0" w:color="auto"/>
            <w:left w:val="none" w:sz="0" w:space="0" w:color="auto"/>
            <w:bottom w:val="none" w:sz="0" w:space="0" w:color="auto"/>
            <w:right w:val="none" w:sz="0" w:space="0" w:color="auto"/>
          </w:divBdr>
        </w:div>
        <w:div w:id="1814715814">
          <w:marLeft w:val="0"/>
          <w:marRight w:val="0"/>
          <w:marTop w:val="0"/>
          <w:marBottom w:val="60"/>
          <w:divBdr>
            <w:top w:val="none" w:sz="0" w:space="0" w:color="auto"/>
            <w:left w:val="none" w:sz="0" w:space="0" w:color="auto"/>
            <w:bottom w:val="none" w:sz="0" w:space="0" w:color="auto"/>
            <w:right w:val="none" w:sz="0" w:space="0" w:color="auto"/>
          </w:divBdr>
        </w:div>
        <w:div w:id="1121268661">
          <w:marLeft w:val="0"/>
          <w:marRight w:val="0"/>
          <w:marTop w:val="0"/>
          <w:marBottom w:val="60"/>
          <w:divBdr>
            <w:top w:val="none" w:sz="0" w:space="0" w:color="auto"/>
            <w:left w:val="none" w:sz="0" w:space="0" w:color="auto"/>
            <w:bottom w:val="none" w:sz="0" w:space="0" w:color="auto"/>
            <w:right w:val="none" w:sz="0" w:space="0" w:color="auto"/>
          </w:divBdr>
        </w:div>
        <w:div w:id="1228809369">
          <w:marLeft w:val="0"/>
          <w:marRight w:val="0"/>
          <w:marTop w:val="0"/>
          <w:marBottom w:val="60"/>
          <w:divBdr>
            <w:top w:val="none" w:sz="0" w:space="0" w:color="auto"/>
            <w:left w:val="none" w:sz="0" w:space="0" w:color="auto"/>
            <w:bottom w:val="none" w:sz="0" w:space="0" w:color="auto"/>
            <w:right w:val="none" w:sz="0" w:space="0" w:color="auto"/>
          </w:divBdr>
        </w:div>
        <w:div w:id="613749832">
          <w:marLeft w:val="0"/>
          <w:marRight w:val="0"/>
          <w:marTop w:val="0"/>
          <w:marBottom w:val="60"/>
          <w:divBdr>
            <w:top w:val="none" w:sz="0" w:space="0" w:color="auto"/>
            <w:left w:val="none" w:sz="0" w:space="0" w:color="auto"/>
            <w:bottom w:val="none" w:sz="0" w:space="0" w:color="auto"/>
            <w:right w:val="none" w:sz="0" w:space="0" w:color="auto"/>
          </w:divBdr>
        </w:div>
        <w:div w:id="493762412">
          <w:marLeft w:val="0"/>
          <w:marRight w:val="0"/>
          <w:marTop w:val="0"/>
          <w:marBottom w:val="60"/>
          <w:divBdr>
            <w:top w:val="none" w:sz="0" w:space="0" w:color="auto"/>
            <w:left w:val="none" w:sz="0" w:space="0" w:color="auto"/>
            <w:bottom w:val="none" w:sz="0" w:space="0" w:color="auto"/>
            <w:right w:val="none" w:sz="0" w:space="0" w:color="auto"/>
          </w:divBdr>
        </w:div>
        <w:div w:id="799080770">
          <w:marLeft w:val="0"/>
          <w:marRight w:val="0"/>
          <w:marTop w:val="0"/>
          <w:marBottom w:val="60"/>
          <w:divBdr>
            <w:top w:val="none" w:sz="0" w:space="0" w:color="auto"/>
            <w:left w:val="none" w:sz="0" w:space="0" w:color="auto"/>
            <w:bottom w:val="none" w:sz="0" w:space="0" w:color="auto"/>
            <w:right w:val="none" w:sz="0" w:space="0" w:color="auto"/>
          </w:divBdr>
        </w:div>
        <w:div w:id="1543253382">
          <w:marLeft w:val="0"/>
          <w:marRight w:val="0"/>
          <w:marTop w:val="0"/>
          <w:marBottom w:val="60"/>
          <w:divBdr>
            <w:top w:val="none" w:sz="0" w:space="0" w:color="auto"/>
            <w:left w:val="none" w:sz="0" w:space="0" w:color="auto"/>
            <w:bottom w:val="none" w:sz="0" w:space="0" w:color="auto"/>
            <w:right w:val="none" w:sz="0" w:space="0" w:color="auto"/>
          </w:divBdr>
        </w:div>
        <w:div w:id="289822741">
          <w:marLeft w:val="0"/>
          <w:marRight w:val="0"/>
          <w:marTop w:val="0"/>
          <w:marBottom w:val="60"/>
          <w:divBdr>
            <w:top w:val="none" w:sz="0" w:space="0" w:color="auto"/>
            <w:left w:val="none" w:sz="0" w:space="0" w:color="auto"/>
            <w:bottom w:val="none" w:sz="0" w:space="0" w:color="auto"/>
            <w:right w:val="none" w:sz="0" w:space="0" w:color="auto"/>
          </w:divBdr>
        </w:div>
        <w:div w:id="1046880362">
          <w:marLeft w:val="0"/>
          <w:marRight w:val="0"/>
          <w:marTop w:val="0"/>
          <w:marBottom w:val="60"/>
          <w:divBdr>
            <w:top w:val="none" w:sz="0" w:space="0" w:color="auto"/>
            <w:left w:val="none" w:sz="0" w:space="0" w:color="auto"/>
            <w:bottom w:val="none" w:sz="0" w:space="0" w:color="auto"/>
            <w:right w:val="none" w:sz="0" w:space="0" w:color="auto"/>
          </w:divBdr>
        </w:div>
        <w:div w:id="616449503">
          <w:marLeft w:val="0"/>
          <w:marRight w:val="0"/>
          <w:marTop w:val="0"/>
          <w:marBottom w:val="60"/>
          <w:divBdr>
            <w:top w:val="none" w:sz="0" w:space="0" w:color="auto"/>
            <w:left w:val="none" w:sz="0" w:space="0" w:color="auto"/>
            <w:bottom w:val="none" w:sz="0" w:space="0" w:color="auto"/>
            <w:right w:val="none" w:sz="0" w:space="0" w:color="auto"/>
          </w:divBdr>
        </w:div>
        <w:div w:id="252980518">
          <w:marLeft w:val="0"/>
          <w:marRight w:val="0"/>
          <w:marTop w:val="0"/>
          <w:marBottom w:val="60"/>
          <w:divBdr>
            <w:top w:val="none" w:sz="0" w:space="0" w:color="auto"/>
            <w:left w:val="none" w:sz="0" w:space="0" w:color="auto"/>
            <w:bottom w:val="none" w:sz="0" w:space="0" w:color="auto"/>
            <w:right w:val="none" w:sz="0" w:space="0" w:color="auto"/>
          </w:divBdr>
        </w:div>
        <w:div w:id="306981256">
          <w:marLeft w:val="0"/>
          <w:marRight w:val="0"/>
          <w:marTop w:val="0"/>
          <w:marBottom w:val="60"/>
          <w:divBdr>
            <w:top w:val="none" w:sz="0" w:space="0" w:color="auto"/>
            <w:left w:val="none" w:sz="0" w:space="0" w:color="auto"/>
            <w:bottom w:val="none" w:sz="0" w:space="0" w:color="auto"/>
            <w:right w:val="none" w:sz="0" w:space="0" w:color="auto"/>
          </w:divBdr>
        </w:div>
        <w:div w:id="1839342524">
          <w:marLeft w:val="0"/>
          <w:marRight w:val="0"/>
          <w:marTop w:val="0"/>
          <w:marBottom w:val="60"/>
          <w:divBdr>
            <w:top w:val="none" w:sz="0" w:space="0" w:color="auto"/>
            <w:left w:val="none" w:sz="0" w:space="0" w:color="auto"/>
            <w:bottom w:val="none" w:sz="0" w:space="0" w:color="auto"/>
            <w:right w:val="none" w:sz="0" w:space="0" w:color="auto"/>
          </w:divBdr>
        </w:div>
        <w:div w:id="1941716669">
          <w:marLeft w:val="0"/>
          <w:marRight w:val="0"/>
          <w:marTop w:val="0"/>
          <w:marBottom w:val="60"/>
          <w:divBdr>
            <w:top w:val="none" w:sz="0" w:space="0" w:color="auto"/>
            <w:left w:val="none" w:sz="0" w:space="0" w:color="auto"/>
            <w:bottom w:val="none" w:sz="0" w:space="0" w:color="auto"/>
            <w:right w:val="none" w:sz="0" w:space="0" w:color="auto"/>
          </w:divBdr>
        </w:div>
        <w:div w:id="93090470">
          <w:marLeft w:val="0"/>
          <w:marRight w:val="0"/>
          <w:marTop w:val="0"/>
          <w:marBottom w:val="60"/>
          <w:divBdr>
            <w:top w:val="none" w:sz="0" w:space="0" w:color="auto"/>
            <w:left w:val="none" w:sz="0" w:space="0" w:color="auto"/>
            <w:bottom w:val="none" w:sz="0" w:space="0" w:color="auto"/>
            <w:right w:val="none" w:sz="0" w:space="0" w:color="auto"/>
          </w:divBdr>
        </w:div>
        <w:div w:id="1822769824">
          <w:marLeft w:val="0"/>
          <w:marRight w:val="0"/>
          <w:marTop w:val="0"/>
          <w:marBottom w:val="60"/>
          <w:divBdr>
            <w:top w:val="none" w:sz="0" w:space="0" w:color="auto"/>
            <w:left w:val="none" w:sz="0" w:space="0" w:color="auto"/>
            <w:bottom w:val="none" w:sz="0" w:space="0" w:color="auto"/>
            <w:right w:val="none" w:sz="0" w:space="0" w:color="auto"/>
          </w:divBdr>
        </w:div>
        <w:div w:id="526719277">
          <w:marLeft w:val="0"/>
          <w:marRight w:val="0"/>
          <w:marTop w:val="0"/>
          <w:marBottom w:val="60"/>
          <w:divBdr>
            <w:top w:val="none" w:sz="0" w:space="0" w:color="auto"/>
            <w:left w:val="none" w:sz="0" w:space="0" w:color="auto"/>
            <w:bottom w:val="none" w:sz="0" w:space="0" w:color="auto"/>
            <w:right w:val="none" w:sz="0" w:space="0" w:color="auto"/>
          </w:divBdr>
        </w:div>
        <w:div w:id="1807771238">
          <w:marLeft w:val="0"/>
          <w:marRight w:val="0"/>
          <w:marTop w:val="0"/>
          <w:marBottom w:val="60"/>
          <w:divBdr>
            <w:top w:val="none" w:sz="0" w:space="0" w:color="auto"/>
            <w:left w:val="none" w:sz="0" w:space="0" w:color="auto"/>
            <w:bottom w:val="none" w:sz="0" w:space="0" w:color="auto"/>
            <w:right w:val="none" w:sz="0" w:space="0" w:color="auto"/>
          </w:divBdr>
        </w:div>
        <w:div w:id="153759931">
          <w:marLeft w:val="0"/>
          <w:marRight w:val="0"/>
          <w:marTop w:val="0"/>
          <w:marBottom w:val="60"/>
          <w:divBdr>
            <w:top w:val="none" w:sz="0" w:space="0" w:color="auto"/>
            <w:left w:val="none" w:sz="0" w:space="0" w:color="auto"/>
            <w:bottom w:val="none" w:sz="0" w:space="0" w:color="auto"/>
            <w:right w:val="none" w:sz="0" w:space="0" w:color="auto"/>
          </w:divBdr>
        </w:div>
        <w:div w:id="168182934">
          <w:marLeft w:val="0"/>
          <w:marRight w:val="0"/>
          <w:marTop w:val="0"/>
          <w:marBottom w:val="60"/>
          <w:divBdr>
            <w:top w:val="none" w:sz="0" w:space="0" w:color="auto"/>
            <w:left w:val="none" w:sz="0" w:space="0" w:color="auto"/>
            <w:bottom w:val="none" w:sz="0" w:space="0" w:color="auto"/>
            <w:right w:val="none" w:sz="0" w:space="0" w:color="auto"/>
          </w:divBdr>
        </w:div>
        <w:div w:id="967249286">
          <w:marLeft w:val="0"/>
          <w:marRight w:val="0"/>
          <w:marTop w:val="0"/>
          <w:marBottom w:val="60"/>
          <w:divBdr>
            <w:top w:val="none" w:sz="0" w:space="0" w:color="auto"/>
            <w:left w:val="none" w:sz="0" w:space="0" w:color="auto"/>
            <w:bottom w:val="none" w:sz="0" w:space="0" w:color="auto"/>
            <w:right w:val="none" w:sz="0" w:space="0" w:color="auto"/>
          </w:divBdr>
        </w:div>
        <w:div w:id="1754544215">
          <w:marLeft w:val="0"/>
          <w:marRight w:val="0"/>
          <w:marTop w:val="0"/>
          <w:marBottom w:val="60"/>
          <w:divBdr>
            <w:top w:val="none" w:sz="0" w:space="0" w:color="auto"/>
            <w:left w:val="none" w:sz="0" w:space="0" w:color="auto"/>
            <w:bottom w:val="none" w:sz="0" w:space="0" w:color="auto"/>
            <w:right w:val="none" w:sz="0" w:space="0" w:color="auto"/>
          </w:divBdr>
        </w:div>
        <w:div w:id="200359549">
          <w:marLeft w:val="0"/>
          <w:marRight w:val="0"/>
          <w:marTop w:val="0"/>
          <w:marBottom w:val="60"/>
          <w:divBdr>
            <w:top w:val="none" w:sz="0" w:space="0" w:color="auto"/>
            <w:left w:val="none" w:sz="0" w:space="0" w:color="auto"/>
            <w:bottom w:val="none" w:sz="0" w:space="0" w:color="auto"/>
            <w:right w:val="none" w:sz="0" w:space="0" w:color="auto"/>
          </w:divBdr>
        </w:div>
        <w:div w:id="1862205500">
          <w:marLeft w:val="0"/>
          <w:marRight w:val="0"/>
          <w:marTop w:val="0"/>
          <w:marBottom w:val="60"/>
          <w:divBdr>
            <w:top w:val="none" w:sz="0" w:space="0" w:color="auto"/>
            <w:left w:val="none" w:sz="0" w:space="0" w:color="auto"/>
            <w:bottom w:val="none" w:sz="0" w:space="0" w:color="auto"/>
            <w:right w:val="none" w:sz="0" w:space="0" w:color="auto"/>
          </w:divBdr>
        </w:div>
        <w:div w:id="398210731">
          <w:marLeft w:val="0"/>
          <w:marRight w:val="0"/>
          <w:marTop w:val="0"/>
          <w:marBottom w:val="60"/>
          <w:divBdr>
            <w:top w:val="none" w:sz="0" w:space="0" w:color="auto"/>
            <w:left w:val="none" w:sz="0" w:space="0" w:color="auto"/>
            <w:bottom w:val="none" w:sz="0" w:space="0" w:color="auto"/>
            <w:right w:val="none" w:sz="0" w:space="0" w:color="auto"/>
          </w:divBdr>
        </w:div>
        <w:div w:id="1565096502">
          <w:marLeft w:val="0"/>
          <w:marRight w:val="0"/>
          <w:marTop w:val="0"/>
          <w:marBottom w:val="60"/>
          <w:divBdr>
            <w:top w:val="none" w:sz="0" w:space="0" w:color="auto"/>
            <w:left w:val="none" w:sz="0" w:space="0" w:color="auto"/>
            <w:bottom w:val="none" w:sz="0" w:space="0" w:color="auto"/>
            <w:right w:val="none" w:sz="0" w:space="0" w:color="auto"/>
          </w:divBdr>
        </w:div>
        <w:div w:id="63918722">
          <w:marLeft w:val="0"/>
          <w:marRight w:val="0"/>
          <w:marTop w:val="0"/>
          <w:marBottom w:val="60"/>
          <w:divBdr>
            <w:top w:val="none" w:sz="0" w:space="0" w:color="auto"/>
            <w:left w:val="none" w:sz="0" w:space="0" w:color="auto"/>
            <w:bottom w:val="none" w:sz="0" w:space="0" w:color="auto"/>
            <w:right w:val="none" w:sz="0" w:space="0" w:color="auto"/>
          </w:divBdr>
        </w:div>
        <w:div w:id="1924411358">
          <w:marLeft w:val="0"/>
          <w:marRight w:val="0"/>
          <w:marTop w:val="0"/>
          <w:marBottom w:val="60"/>
          <w:divBdr>
            <w:top w:val="none" w:sz="0" w:space="0" w:color="auto"/>
            <w:left w:val="none" w:sz="0" w:space="0" w:color="auto"/>
            <w:bottom w:val="none" w:sz="0" w:space="0" w:color="auto"/>
            <w:right w:val="none" w:sz="0" w:space="0" w:color="auto"/>
          </w:divBdr>
        </w:div>
        <w:div w:id="1920560677">
          <w:marLeft w:val="0"/>
          <w:marRight w:val="0"/>
          <w:marTop w:val="0"/>
          <w:marBottom w:val="60"/>
          <w:divBdr>
            <w:top w:val="none" w:sz="0" w:space="0" w:color="auto"/>
            <w:left w:val="none" w:sz="0" w:space="0" w:color="auto"/>
            <w:bottom w:val="none" w:sz="0" w:space="0" w:color="auto"/>
            <w:right w:val="none" w:sz="0" w:space="0" w:color="auto"/>
          </w:divBdr>
        </w:div>
        <w:div w:id="651830374">
          <w:marLeft w:val="0"/>
          <w:marRight w:val="0"/>
          <w:marTop w:val="0"/>
          <w:marBottom w:val="60"/>
          <w:divBdr>
            <w:top w:val="none" w:sz="0" w:space="0" w:color="auto"/>
            <w:left w:val="none" w:sz="0" w:space="0" w:color="auto"/>
            <w:bottom w:val="none" w:sz="0" w:space="0" w:color="auto"/>
            <w:right w:val="none" w:sz="0" w:space="0" w:color="auto"/>
          </w:divBdr>
        </w:div>
        <w:div w:id="2045133500">
          <w:marLeft w:val="0"/>
          <w:marRight w:val="0"/>
          <w:marTop w:val="0"/>
          <w:marBottom w:val="60"/>
          <w:divBdr>
            <w:top w:val="none" w:sz="0" w:space="0" w:color="auto"/>
            <w:left w:val="none" w:sz="0" w:space="0" w:color="auto"/>
            <w:bottom w:val="none" w:sz="0" w:space="0" w:color="auto"/>
            <w:right w:val="none" w:sz="0" w:space="0" w:color="auto"/>
          </w:divBdr>
        </w:div>
        <w:div w:id="1318805535">
          <w:marLeft w:val="0"/>
          <w:marRight w:val="0"/>
          <w:marTop w:val="0"/>
          <w:marBottom w:val="60"/>
          <w:divBdr>
            <w:top w:val="none" w:sz="0" w:space="0" w:color="auto"/>
            <w:left w:val="none" w:sz="0" w:space="0" w:color="auto"/>
            <w:bottom w:val="none" w:sz="0" w:space="0" w:color="auto"/>
            <w:right w:val="none" w:sz="0" w:space="0" w:color="auto"/>
          </w:divBdr>
        </w:div>
        <w:div w:id="838734379">
          <w:marLeft w:val="0"/>
          <w:marRight w:val="0"/>
          <w:marTop w:val="0"/>
          <w:marBottom w:val="60"/>
          <w:divBdr>
            <w:top w:val="none" w:sz="0" w:space="0" w:color="auto"/>
            <w:left w:val="none" w:sz="0" w:space="0" w:color="auto"/>
            <w:bottom w:val="none" w:sz="0" w:space="0" w:color="auto"/>
            <w:right w:val="none" w:sz="0" w:space="0" w:color="auto"/>
          </w:divBdr>
        </w:div>
        <w:div w:id="119960748">
          <w:marLeft w:val="0"/>
          <w:marRight w:val="0"/>
          <w:marTop w:val="0"/>
          <w:marBottom w:val="60"/>
          <w:divBdr>
            <w:top w:val="none" w:sz="0" w:space="0" w:color="auto"/>
            <w:left w:val="none" w:sz="0" w:space="0" w:color="auto"/>
            <w:bottom w:val="none" w:sz="0" w:space="0" w:color="auto"/>
            <w:right w:val="none" w:sz="0" w:space="0" w:color="auto"/>
          </w:divBdr>
        </w:div>
        <w:div w:id="203375512">
          <w:marLeft w:val="0"/>
          <w:marRight w:val="0"/>
          <w:marTop w:val="0"/>
          <w:marBottom w:val="60"/>
          <w:divBdr>
            <w:top w:val="none" w:sz="0" w:space="0" w:color="auto"/>
            <w:left w:val="none" w:sz="0" w:space="0" w:color="auto"/>
            <w:bottom w:val="none" w:sz="0" w:space="0" w:color="auto"/>
            <w:right w:val="none" w:sz="0" w:space="0" w:color="auto"/>
          </w:divBdr>
        </w:div>
        <w:div w:id="1165248008">
          <w:marLeft w:val="0"/>
          <w:marRight w:val="0"/>
          <w:marTop w:val="0"/>
          <w:marBottom w:val="60"/>
          <w:divBdr>
            <w:top w:val="none" w:sz="0" w:space="0" w:color="auto"/>
            <w:left w:val="none" w:sz="0" w:space="0" w:color="auto"/>
            <w:bottom w:val="none" w:sz="0" w:space="0" w:color="auto"/>
            <w:right w:val="none" w:sz="0" w:space="0" w:color="auto"/>
          </w:divBdr>
        </w:div>
        <w:div w:id="1228683074">
          <w:marLeft w:val="0"/>
          <w:marRight w:val="0"/>
          <w:marTop w:val="0"/>
          <w:marBottom w:val="60"/>
          <w:divBdr>
            <w:top w:val="none" w:sz="0" w:space="0" w:color="auto"/>
            <w:left w:val="none" w:sz="0" w:space="0" w:color="auto"/>
            <w:bottom w:val="none" w:sz="0" w:space="0" w:color="auto"/>
            <w:right w:val="none" w:sz="0" w:space="0" w:color="auto"/>
          </w:divBdr>
        </w:div>
        <w:div w:id="19860088">
          <w:marLeft w:val="0"/>
          <w:marRight w:val="0"/>
          <w:marTop w:val="0"/>
          <w:marBottom w:val="60"/>
          <w:divBdr>
            <w:top w:val="none" w:sz="0" w:space="0" w:color="auto"/>
            <w:left w:val="none" w:sz="0" w:space="0" w:color="auto"/>
            <w:bottom w:val="none" w:sz="0" w:space="0" w:color="auto"/>
            <w:right w:val="none" w:sz="0" w:space="0" w:color="auto"/>
          </w:divBdr>
        </w:div>
        <w:div w:id="553933302">
          <w:marLeft w:val="0"/>
          <w:marRight w:val="0"/>
          <w:marTop w:val="0"/>
          <w:marBottom w:val="60"/>
          <w:divBdr>
            <w:top w:val="none" w:sz="0" w:space="0" w:color="auto"/>
            <w:left w:val="none" w:sz="0" w:space="0" w:color="auto"/>
            <w:bottom w:val="none" w:sz="0" w:space="0" w:color="auto"/>
            <w:right w:val="none" w:sz="0" w:space="0" w:color="auto"/>
          </w:divBdr>
        </w:div>
        <w:div w:id="1465004924">
          <w:marLeft w:val="0"/>
          <w:marRight w:val="0"/>
          <w:marTop w:val="0"/>
          <w:marBottom w:val="60"/>
          <w:divBdr>
            <w:top w:val="none" w:sz="0" w:space="0" w:color="auto"/>
            <w:left w:val="none" w:sz="0" w:space="0" w:color="auto"/>
            <w:bottom w:val="none" w:sz="0" w:space="0" w:color="auto"/>
            <w:right w:val="none" w:sz="0" w:space="0" w:color="auto"/>
          </w:divBdr>
        </w:div>
        <w:div w:id="653147388">
          <w:marLeft w:val="0"/>
          <w:marRight w:val="0"/>
          <w:marTop w:val="0"/>
          <w:marBottom w:val="60"/>
          <w:divBdr>
            <w:top w:val="none" w:sz="0" w:space="0" w:color="auto"/>
            <w:left w:val="none" w:sz="0" w:space="0" w:color="auto"/>
            <w:bottom w:val="none" w:sz="0" w:space="0" w:color="auto"/>
            <w:right w:val="none" w:sz="0" w:space="0" w:color="auto"/>
          </w:divBdr>
        </w:div>
        <w:div w:id="644894659">
          <w:marLeft w:val="0"/>
          <w:marRight w:val="0"/>
          <w:marTop w:val="0"/>
          <w:marBottom w:val="60"/>
          <w:divBdr>
            <w:top w:val="none" w:sz="0" w:space="0" w:color="auto"/>
            <w:left w:val="none" w:sz="0" w:space="0" w:color="auto"/>
            <w:bottom w:val="none" w:sz="0" w:space="0" w:color="auto"/>
            <w:right w:val="none" w:sz="0" w:space="0" w:color="auto"/>
          </w:divBdr>
        </w:div>
        <w:div w:id="403334290">
          <w:marLeft w:val="0"/>
          <w:marRight w:val="0"/>
          <w:marTop w:val="0"/>
          <w:marBottom w:val="60"/>
          <w:divBdr>
            <w:top w:val="none" w:sz="0" w:space="0" w:color="auto"/>
            <w:left w:val="none" w:sz="0" w:space="0" w:color="auto"/>
            <w:bottom w:val="none" w:sz="0" w:space="0" w:color="auto"/>
            <w:right w:val="none" w:sz="0" w:space="0" w:color="auto"/>
          </w:divBdr>
        </w:div>
        <w:div w:id="1625960069">
          <w:marLeft w:val="0"/>
          <w:marRight w:val="0"/>
          <w:marTop w:val="0"/>
          <w:marBottom w:val="60"/>
          <w:divBdr>
            <w:top w:val="none" w:sz="0" w:space="0" w:color="auto"/>
            <w:left w:val="none" w:sz="0" w:space="0" w:color="auto"/>
            <w:bottom w:val="none" w:sz="0" w:space="0" w:color="auto"/>
            <w:right w:val="none" w:sz="0" w:space="0" w:color="auto"/>
          </w:divBdr>
        </w:div>
        <w:div w:id="870454336">
          <w:marLeft w:val="0"/>
          <w:marRight w:val="0"/>
          <w:marTop w:val="0"/>
          <w:marBottom w:val="60"/>
          <w:divBdr>
            <w:top w:val="none" w:sz="0" w:space="0" w:color="auto"/>
            <w:left w:val="none" w:sz="0" w:space="0" w:color="auto"/>
            <w:bottom w:val="none" w:sz="0" w:space="0" w:color="auto"/>
            <w:right w:val="none" w:sz="0" w:space="0" w:color="auto"/>
          </w:divBdr>
        </w:div>
        <w:div w:id="1588882546">
          <w:marLeft w:val="0"/>
          <w:marRight w:val="0"/>
          <w:marTop w:val="0"/>
          <w:marBottom w:val="60"/>
          <w:divBdr>
            <w:top w:val="none" w:sz="0" w:space="0" w:color="auto"/>
            <w:left w:val="none" w:sz="0" w:space="0" w:color="auto"/>
            <w:bottom w:val="none" w:sz="0" w:space="0" w:color="auto"/>
            <w:right w:val="none" w:sz="0" w:space="0" w:color="auto"/>
          </w:divBdr>
        </w:div>
        <w:div w:id="1884561117">
          <w:marLeft w:val="0"/>
          <w:marRight w:val="0"/>
          <w:marTop w:val="0"/>
          <w:marBottom w:val="60"/>
          <w:divBdr>
            <w:top w:val="none" w:sz="0" w:space="0" w:color="auto"/>
            <w:left w:val="none" w:sz="0" w:space="0" w:color="auto"/>
            <w:bottom w:val="none" w:sz="0" w:space="0" w:color="auto"/>
            <w:right w:val="none" w:sz="0" w:space="0" w:color="auto"/>
          </w:divBdr>
        </w:div>
        <w:div w:id="265768815">
          <w:marLeft w:val="0"/>
          <w:marRight w:val="0"/>
          <w:marTop w:val="0"/>
          <w:marBottom w:val="60"/>
          <w:divBdr>
            <w:top w:val="none" w:sz="0" w:space="0" w:color="auto"/>
            <w:left w:val="none" w:sz="0" w:space="0" w:color="auto"/>
            <w:bottom w:val="none" w:sz="0" w:space="0" w:color="auto"/>
            <w:right w:val="none" w:sz="0" w:space="0" w:color="auto"/>
          </w:divBdr>
        </w:div>
        <w:div w:id="1865249165">
          <w:marLeft w:val="0"/>
          <w:marRight w:val="0"/>
          <w:marTop w:val="0"/>
          <w:marBottom w:val="60"/>
          <w:divBdr>
            <w:top w:val="none" w:sz="0" w:space="0" w:color="auto"/>
            <w:left w:val="none" w:sz="0" w:space="0" w:color="auto"/>
            <w:bottom w:val="none" w:sz="0" w:space="0" w:color="auto"/>
            <w:right w:val="none" w:sz="0" w:space="0" w:color="auto"/>
          </w:divBdr>
        </w:div>
        <w:div w:id="1797017485">
          <w:marLeft w:val="0"/>
          <w:marRight w:val="0"/>
          <w:marTop w:val="0"/>
          <w:marBottom w:val="60"/>
          <w:divBdr>
            <w:top w:val="none" w:sz="0" w:space="0" w:color="auto"/>
            <w:left w:val="none" w:sz="0" w:space="0" w:color="auto"/>
            <w:bottom w:val="none" w:sz="0" w:space="0" w:color="auto"/>
            <w:right w:val="none" w:sz="0" w:space="0" w:color="auto"/>
          </w:divBdr>
        </w:div>
        <w:div w:id="10452824">
          <w:marLeft w:val="0"/>
          <w:marRight w:val="0"/>
          <w:marTop w:val="0"/>
          <w:marBottom w:val="60"/>
          <w:divBdr>
            <w:top w:val="none" w:sz="0" w:space="0" w:color="auto"/>
            <w:left w:val="none" w:sz="0" w:space="0" w:color="auto"/>
            <w:bottom w:val="none" w:sz="0" w:space="0" w:color="auto"/>
            <w:right w:val="none" w:sz="0" w:space="0" w:color="auto"/>
          </w:divBdr>
        </w:div>
        <w:div w:id="164173103">
          <w:marLeft w:val="0"/>
          <w:marRight w:val="0"/>
          <w:marTop w:val="0"/>
          <w:marBottom w:val="60"/>
          <w:divBdr>
            <w:top w:val="none" w:sz="0" w:space="0" w:color="auto"/>
            <w:left w:val="none" w:sz="0" w:space="0" w:color="auto"/>
            <w:bottom w:val="none" w:sz="0" w:space="0" w:color="auto"/>
            <w:right w:val="none" w:sz="0" w:space="0" w:color="auto"/>
          </w:divBdr>
        </w:div>
        <w:div w:id="1218123700">
          <w:marLeft w:val="0"/>
          <w:marRight w:val="0"/>
          <w:marTop w:val="0"/>
          <w:marBottom w:val="60"/>
          <w:divBdr>
            <w:top w:val="none" w:sz="0" w:space="0" w:color="auto"/>
            <w:left w:val="none" w:sz="0" w:space="0" w:color="auto"/>
            <w:bottom w:val="none" w:sz="0" w:space="0" w:color="auto"/>
            <w:right w:val="none" w:sz="0" w:space="0" w:color="auto"/>
          </w:divBdr>
        </w:div>
        <w:div w:id="1805540867">
          <w:marLeft w:val="0"/>
          <w:marRight w:val="0"/>
          <w:marTop w:val="0"/>
          <w:marBottom w:val="60"/>
          <w:divBdr>
            <w:top w:val="none" w:sz="0" w:space="0" w:color="auto"/>
            <w:left w:val="none" w:sz="0" w:space="0" w:color="auto"/>
            <w:bottom w:val="none" w:sz="0" w:space="0" w:color="auto"/>
            <w:right w:val="none" w:sz="0" w:space="0" w:color="auto"/>
          </w:divBdr>
        </w:div>
        <w:div w:id="1056511212">
          <w:marLeft w:val="0"/>
          <w:marRight w:val="0"/>
          <w:marTop w:val="0"/>
          <w:marBottom w:val="60"/>
          <w:divBdr>
            <w:top w:val="none" w:sz="0" w:space="0" w:color="auto"/>
            <w:left w:val="none" w:sz="0" w:space="0" w:color="auto"/>
            <w:bottom w:val="none" w:sz="0" w:space="0" w:color="auto"/>
            <w:right w:val="none" w:sz="0" w:space="0" w:color="auto"/>
          </w:divBdr>
        </w:div>
        <w:div w:id="913316523">
          <w:marLeft w:val="0"/>
          <w:marRight w:val="0"/>
          <w:marTop w:val="0"/>
          <w:marBottom w:val="60"/>
          <w:divBdr>
            <w:top w:val="none" w:sz="0" w:space="0" w:color="auto"/>
            <w:left w:val="none" w:sz="0" w:space="0" w:color="auto"/>
            <w:bottom w:val="none" w:sz="0" w:space="0" w:color="auto"/>
            <w:right w:val="none" w:sz="0" w:space="0" w:color="auto"/>
          </w:divBdr>
        </w:div>
        <w:div w:id="747308784">
          <w:marLeft w:val="0"/>
          <w:marRight w:val="0"/>
          <w:marTop w:val="0"/>
          <w:marBottom w:val="60"/>
          <w:divBdr>
            <w:top w:val="none" w:sz="0" w:space="0" w:color="auto"/>
            <w:left w:val="none" w:sz="0" w:space="0" w:color="auto"/>
            <w:bottom w:val="none" w:sz="0" w:space="0" w:color="auto"/>
            <w:right w:val="none" w:sz="0" w:space="0" w:color="auto"/>
          </w:divBdr>
        </w:div>
        <w:div w:id="927032684">
          <w:marLeft w:val="0"/>
          <w:marRight w:val="0"/>
          <w:marTop w:val="0"/>
          <w:marBottom w:val="60"/>
          <w:divBdr>
            <w:top w:val="none" w:sz="0" w:space="0" w:color="auto"/>
            <w:left w:val="none" w:sz="0" w:space="0" w:color="auto"/>
            <w:bottom w:val="none" w:sz="0" w:space="0" w:color="auto"/>
            <w:right w:val="none" w:sz="0" w:space="0" w:color="auto"/>
          </w:divBdr>
        </w:div>
        <w:div w:id="1973825736">
          <w:marLeft w:val="0"/>
          <w:marRight w:val="0"/>
          <w:marTop w:val="0"/>
          <w:marBottom w:val="60"/>
          <w:divBdr>
            <w:top w:val="none" w:sz="0" w:space="0" w:color="auto"/>
            <w:left w:val="none" w:sz="0" w:space="0" w:color="auto"/>
            <w:bottom w:val="none" w:sz="0" w:space="0" w:color="auto"/>
            <w:right w:val="none" w:sz="0" w:space="0" w:color="auto"/>
          </w:divBdr>
        </w:div>
        <w:div w:id="2122995608">
          <w:marLeft w:val="0"/>
          <w:marRight w:val="0"/>
          <w:marTop w:val="0"/>
          <w:marBottom w:val="60"/>
          <w:divBdr>
            <w:top w:val="none" w:sz="0" w:space="0" w:color="auto"/>
            <w:left w:val="none" w:sz="0" w:space="0" w:color="auto"/>
            <w:bottom w:val="none" w:sz="0" w:space="0" w:color="auto"/>
            <w:right w:val="none" w:sz="0" w:space="0" w:color="auto"/>
          </w:divBdr>
        </w:div>
        <w:div w:id="177427057">
          <w:marLeft w:val="0"/>
          <w:marRight w:val="0"/>
          <w:marTop w:val="0"/>
          <w:marBottom w:val="60"/>
          <w:divBdr>
            <w:top w:val="none" w:sz="0" w:space="0" w:color="auto"/>
            <w:left w:val="none" w:sz="0" w:space="0" w:color="auto"/>
            <w:bottom w:val="none" w:sz="0" w:space="0" w:color="auto"/>
            <w:right w:val="none" w:sz="0" w:space="0" w:color="auto"/>
          </w:divBdr>
        </w:div>
        <w:div w:id="1567642673">
          <w:marLeft w:val="0"/>
          <w:marRight w:val="0"/>
          <w:marTop w:val="0"/>
          <w:marBottom w:val="60"/>
          <w:divBdr>
            <w:top w:val="none" w:sz="0" w:space="0" w:color="auto"/>
            <w:left w:val="none" w:sz="0" w:space="0" w:color="auto"/>
            <w:bottom w:val="none" w:sz="0" w:space="0" w:color="auto"/>
            <w:right w:val="none" w:sz="0" w:space="0" w:color="auto"/>
          </w:divBdr>
        </w:div>
        <w:div w:id="141894713">
          <w:marLeft w:val="0"/>
          <w:marRight w:val="0"/>
          <w:marTop w:val="0"/>
          <w:marBottom w:val="60"/>
          <w:divBdr>
            <w:top w:val="none" w:sz="0" w:space="0" w:color="auto"/>
            <w:left w:val="none" w:sz="0" w:space="0" w:color="auto"/>
            <w:bottom w:val="none" w:sz="0" w:space="0" w:color="auto"/>
            <w:right w:val="none" w:sz="0" w:space="0" w:color="auto"/>
          </w:divBdr>
        </w:div>
        <w:div w:id="931744508">
          <w:marLeft w:val="0"/>
          <w:marRight w:val="0"/>
          <w:marTop w:val="0"/>
          <w:marBottom w:val="60"/>
          <w:divBdr>
            <w:top w:val="none" w:sz="0" w:space="0" w:color="auto"/>
            <w:left w:val="none" w:sz="0" w:space="0" w:color="auto"/>
            <w:bottom w:val="none" w:sz="0" w:space="0" w:color="auto"/>
            <w:right w:val="none" w:sz="0" w:space="0" w:color="auto"/>
          </w:divBdr>
        </w:div>
        <w:div w:id="1033725073">
          <w:marLeft w:val="0"/>
          <w:marRight w:val="0"/>
          <w:marTop w:val="0"/>
          <w:marBottom w:val="60"/>
          <w:divBdr>
            <w:top w:val="none" w:sz="0" w:space="0" w:color="auto"/>
            <w:left w:val="none" w:sz="0" w:space="0" w:color="auto"/>
            <w:bottom w:val="none" w:sz="0" w:space="0" w:color="auto"/>
            <w:right w:val="none" w:sz="0" w:space="0" w:color="auto"/>
          </w:divBdr>
        </w:div>
        <w:div w:id="781657536">
          <w:marLeft w:val="0"/>
          <w:marRight w:val="0"/>
          <w:marTop w:val="0"/>
          <w:marBottom w:val="60"/>
          <w:divBdr>
            <w:top w:val="none" w:sz="0" w:space="0" w:color="auto"/>
            <w:left w:val="none" w:sz="0" w:space="0" w:color="auto"/>
            <w:bottom w:val="none" w:sz="0" w:space="0" w:color="auto"/>
            <w:right w:val="none" w:sz="0" w:space="0" w:color="auto"/>
          </w:divBdr>
        </w:div>
        <w:div w:id="1479302290">
          <w:marLeft w:val="0"/>
          <w:marRight w:val="0"/>
          <w:marTop w:val="0"/>
          <w:marBottom w:val="60"/>
          <w:divBdr>
            <w:top w:val="none" w:sz="0" w:space="0" w:color="auto"/>
            <w:left w:val="none" w:sz="0" w:space="0" w:color="auto"/>
            <w:bottom w:val="none" w:sz="0" w:space="0" w:color="auto"/>
            <w:right w:val="none" w:sz="0" w:space="0" w:color="auto"/>
          </w:divBdr>
        </w:div>
        <w:div w:id="1608535196">
          <w:marLeft w:val="0"/>
          <w:marRight w:val="0"/>
          <w:marTop w:val="0"/>
          <w:marBottom w:val="60"/>
          <w:divBdr>
            <w:top w:val="none" w:sz="0" w:space="0" w:color="auto"/>
            <w:left w:val="none" w:sz="0" w:space="0" w:color="auto"/>
            <w:bottom w:val="none" w:sz="0" w:space="0" w:color="auto"/>
            <w:right w:val="none" w:sz="0" w:space="0" w:color="auto"/>
          </w:divBdr>
        </w:div>
        <w:div w:id="602616028">
          <w:marLeft w:val="0"/>
          <w:marRight w:val="0"/>
          <w:marTop w:val="0"/>
          <w:marBottom w:val="60"/>
          <w:divBdr>
            <w:top w:val="none" w:sz="0" w:space="0" w:color="auto"/>
            <w:left w:val="none" w:sz="0" w:space="0" w:color="auto"/>
            <w:bottom w:val="none" w:sz="0" w:space="0" w:color="auto"/>
            <w:right w:val="none" w:sz="0" w:space="0" w:color="auto"/>
          </w:divBdr>
        </w:div>
        <w:div w:id="230779523">
          <w:marLeft w:val="0"/>
          <w:marRight w:val="0"/>
          <w:marTop w:val="0"/>
          <w:marBottom w:val="60"/>
          <w:divBdr>
            <w:top w:val="none" w:sz="0" w:space="0" w:color="auto"/>
            <w:left w:val="none" w:sz="0" w:space="0" w:color="auto"/>
            <w:bottom w:val="none" w:sz="0" w:space="0" w:color="auto"/>
            <w:right w:val="none" w:sz="0" w:space="0" w:color="auto"/>
          </w:divBdr>
        </w:div>
        <w:div w:id="1508133554">
          <w:marLeft w:val="0"/>
          <w:marRight w:val="0"/>
          <w:marTop w:val="0"/>
          <w:marBottom w:val="60"/>
          <w:divBdr>
            <w:top w:val="none" w:sz="0" w:space="0" w:color="auto"/>
            <w:left w:val="none" w:sz="0" w:space="0" w:color="auto"/>
            <w:bottom w:val="none" w:sz="0" w:space="0" w:color="auto"/>
            <w:right w:val="none" w:sz="0" w:space="0" w:color="auto"/>
          </w:divBdr>
        </w:div>
        <w:div w:id="968976038">
          <w:marLeft w:val="0"/>
          <w:marRight w:val="0"/>
          <w:marTop w:val="0"/>
          <w:marBottom w:val="60"/>
          <w:divBdr>
            <w:top w:val="none" w:sz="0" w:space="0" w:color="auto"/>
            <w:left w:val="none" w:sz="0" w:space="0" w:color="auto"/>
            <w:bottom w:val="none" w:sz="0" w:space="0" w:color="auto"/>
            <w:right w:val="none" w:sz="0" w:space="0" w:color="auto"/>
          </w:divBdr>
        </w:div>
        <w:div w:id="166407178">
          <w:marLeft w:val="0"/>
          <w:marRight w:val="0"/>
          <w:marTop w:val="0"/>
          <w:marBottom w:val="60"/>
          <w:divBdr>
            <w:top w:val="none" w:sz="0" w:space="0" w:color="auto"/>
            <w:left w:val="none" w:sz="0" w:space="0" w:color="auto"/>
            <w:bottom w:val="none" w:sz="0" w:space="0" w:color="auto"/>
            <w:right w:val="none" w:sz="0" w:space="0" w:color="auto"/>
          </w:divBdr>
        </w:div>
        <w:div w:id="471875664">
          <w:marLeft w:val="0"/>
          <w:marRight w:val="0"/>
          <w:marTop w:val="0"/>
          <w:marBottom w:val="60"/>
          <w:divBdr>
            <w:top w:val="none" w:sz="0" w:space="0" w:color="auto"/>
            <w:left w:val="none" w:sz="0" w:space="0" w:color="auto"/>
            <w:bottom w:val="none" w:sz="0" w:space="0" w:color="auto"/>
            <w:right w:val="none" w:sz="0" w:space="0" w:color="auto"/>
          </w:divBdr>
        </w:div>
        <w:div w:id="1477066816">
          <w:marLeft w:val="0"/>
          <w:marRight w:val="0"/>
          <w:marTop w:val="0"/>
          <w:marBottom w:val="60"/>
          <w:divBdr>
            <w:top w:val="none" w:sz="0" w:space="0" w:color="auto"/>
            <w:left w:val="none" w:sz="0" w:space="0" w:color="auto"/>
            <w:bottom w:val="none" w:sz="0" w:space="0" w:color="auto"/>
            <w:right w:val="none" w:sz="0" w:space="0" w:color="auto"/>
          </w:divBdr>
        </w:div>
        <w:div w:id="1825390456">
          <w:marLeft w:val="0"/>
          <w:marRight w:val="0"/>
          <w:marTop w:val="0"/>
          <w:marBottom w:val="60"/>
          <w:divBdr>
            <w:top w:val="none" w:sz="0" w:space="0" w:color="auto"/>
            <w:left w:val="none" w:sz="0" w:space="0" w:color="auto"/>
            <w:bottom w:val="none" w:sz="0" w:space="0" w:color="auto"/>
            <w:right w:val="none" w:sz="0" w:space="0" w:color="auto"/>
          </w:divBdr>
        </w:div>
        <w:div w:id="1981037737">
          <w:marLeft w:val="0"/>
          <w:marRight w:val="0"/>
          <w:marTop w:val="0"/>
          <w:marBottom w:val="60"/>
          <w:divBdr>
            <w:top w:val="none" w:sz="0" w:space="0" w:color="auto"/>
            <w:left w:val="none" w:sz="0" w:space="0" w:color="auto"/>
            <w:bottom w:val="none" w:sz="0" w:space="0" w:color="auto"/>
            <w:right w:val="none" w:sz="0" w:space="0" w:color="auto"/>
          </w:divBdr>
        </w:div>
        <w:div w:id="1219777229">
          <w:marLeft w:val="0"/>
          <w:marRight w:val="0"/>
          <w:marTop w:val="0"/>
          <w:marBottom w:val="60"/>
          <w:divBdr>
            <w:top w:val="none" w:sz="0" w:space="0" w:color="auto"/>
            <w:left w:val="none" w:sz="0" w:space="0" w:color="auto"/>
            <w:bottom w:val="none" w:sz="0" w:space="0" w:color="auto"/>
            <w:right w:val="none" w:sz="0" w:space="0" w:color="auto"/>
          </w:divBdr>
        </w:div>
        <w:div w:id="639458948">
          <w:marLeft w:val="0"/>
          <w:marRight w:val="0"/>
          <w:marTop w:val="0"/>
          <w:marBottom w:val="60"/>
          <w:divBdr>
            <w:top w:val="none" w:sz="0" w:space="0" w:color="auto"/>
            <w:left w:val="none" w:sz="0" w:space="0" w:color="auto"/>
            <w:bottom w:val="none" w:sz="0" w:space="0" w:color="auto"/>
            <w:right w:val="none" w:sz="0" w:space="0" w:color="auto"/>
          </w:divBdr>
        </w:div>
        <w:div w:id="213855586">
          <w:marLeft w:val="0"/>
          <w:marRight w:val="0"/>
          <w:marTop w:val="0"/>
          <w:marBottom w:val="60"/>
          <w:divBdr>
            <w:top w:val="none" w:sz="0" w:space="0" w:color="auto"/>
            <w:left w:val="none" w:sz="0" w:space="0" w:color="auto"/>
            <w:bottom w:val="none" w:sz="0" w:space="0" w:color="auto"/>
            <w:right w:val="none" w:sz="0" w:space="0" w:color="auto"/>
          </w:divBdr>
        </w:div>
        <w:div w:id="647707316">
          <w:marLeft w:val="0"/>
          <w:marRight w:val="0"/>
          <w:marTop w:val="0"/>
          <w:marBottom w:val="60"/>
          <w:divBdr>
            <w:top w:val="none" w:sz="0" w:space="0" w:color="auto"/>
            <w:left w:val="none" w:sz="0" w:space="0" w:color="auto"/>
            <w:bottom w:val="none" w:sz="0" w:space="0" w:color="auto"/>
            <w:right w:val="none" w:sz="0" w:space="0" w:color="auto"/>
          </w:divBdr>
        </w:div>
        <w:div w:id="297534105">
          <w:marLeft w:val="0"/>
          <w:marRight w:val="0"/>
          <w:marTop w:val="0"/>
          <w:marBottom w:val="60"/>
          <w:divBdr>
            <w:top w:val="none" w:sz="0" w:space="0" w:color="auto"/>
            <w:left w:val="none" w:sz="0" w:space="0" w:color="auto"/>
            <w:bottom w:val="none" w:sz="0" w:space="0" w:color="auto"/>
            <w:right w:val="none" w:sz="0" w:space="0" w:color="auto"/>
          </w:divBdr>
        </w:div>
        <w:div w:id="1100418263">
          <w:marLeft w:val="0"/>
          <w:marRight w:val="0"/>
          <w:marTop w:val="0"/>
          <w:marBottom w:val="60"/>
          <w:divBdr>
            <w:top w:val="none" w:sz="0" w:space="0" w:color="auto"/>
            <w:left w:val="none" w:sz="0" w:space="0" w:color="auto"/>
            <w:bottom w:val="none" w:sz="0" w:space="0" w:color="auto"/>
            <w:right w:val="none" w:sz="0" w:space="0" w:color="auto"/>
          </w:divBdr>
        </w:div>
        <w:div w:id="383870555">
          <w:marLeft w:val="0"/>
          <w:marRight w:val="0"/>
          <w:marTop w:val="0"/>
          <w:marBottom w:val="60"/>
          <w:divBdr>
            <w:top w:val="none" w:sz="0" w:space="0" w:color="auto"/>
            <w:left w:val="none" w:sz="0" w:space="0" w:color="auto"/>
            <w:bottom w:val="none" w:sz="0" w:space="0" w:color="auto"/>
            <w:right w:val="none" w:sz="0" w:space="0" w:color="auto"/>
          </w:divBdr>
        </w:div>
        <w:div w:id="1488210150">
          <w:marLeft w:val="0"/>
          <w:marRight w:val="0"/>
          <w:marTop w:val="0"/>
          <w:marBottom w:val="60"/>
          <w:divBdr>
            <w:top w:val="none" w:sz="0" w:space="0" w:color="auto"/>
            <w:left w:val="none" w:sz="0" w:space="0" w:color="auto"/>
            <w:bottom w:val="none" w:sz="0" w:space="0" w:color="auto"/>
            <w:right w:val="none" w:sz="0" w:space="0" w:color="auto"/>
          </w:divBdr>
        </w:div>
        <w:div w:id="763763414">
          <w:marLeft w:val="0"/>
          <w:marRight w:val="0"/>
          <w:marTop w:val="0"/>
          <w:marBottom w:val="60"/>
          <w:divBdr>
            <w:top w:val="none" w:sz="0" w:space="0" w:color="auto"/>
            <w:left w:val="none" w:sz="0" w:space="0" w:color="auto"/>
            <w:bottom w:val="none" w:sz="0" w:space="0" w:color="auto"/>
            <w:right w:val="none" w:sz="0" w:space="0" w:color="auto"/>
          </w:divBdr>
        </w:div>
        <w:div w:id="54352536">
          <w:marLeft w:val="0"/>
          <w:marRight w:val="0"/>
          <w:marTop w:val="0"/>
          <w:marBottom w:val="60"/>
          <w:divBdr>
            <w:top w:val="none" w:sz="0" w:space="0" w:color="auto"/>
            <w:left w:val="none" w:sz="0" w:space="0" w:color="auto"/>
            <w:bottom w:val="none" w:sz="0" w:space="0" w:color="auto"/>
            <w:right w:val="none" w:sz="0" w:space="0" w:color="auto"/>
          </w:divBdr>
        </w:div>
        <w:div w:id="637078641">
          <w:marLeft w:val="0"/>
          <w:marRight w:val="0"/>
          <w:marTop w:val="0"/>
          <w:marBottom w:val="60"/>
          <w:divBdr>
            <w:top w:val="none" w:sz="0" w:space="0" w:color="auto"/>
            <w:left w:val="none" w:sz="0" w:space="0" w:color="auto"/>
            <w:bottom w:val="none" w:sz="0" w:space="0" w:color="auto"/>
            <w:right w:val="none" w:sz="0" w:space="0" w:color="auto"/>
          </w:divBdr>
        </w:div>
        <w:div w:id="1687441737">
          <w:marLeft w:val="0"/>
          <w:marRight w:val="0"/>
          <w:marTop w:val="0"/>
          <w:marBottom w:val="60"/>
          <w:divBdr>
            <w:top w:val="none" w:sz="0" w:space="0" w:color="auto"/>
            <w:left w:val="none" w:sz="0" w:space="0" w:color="auto"/>
            <w:bottom w:val="none" w:sz="0" w:space="0" w:color="auto"/>
            <w:right w:val="none" w:sz="0" w:space="0" w:color="auto"/>
          </w:divBdr>
        </w:div>
        <w:div w:id="1952277229">
          <w:marLeft w:val="0"/>
          <w:marRight w:val="0"/>
          <w:marTop w:val="0"/>
          <w:marBottom w:val="60"/>
          <w:divBdr>
            <w:top w:val="none" w:sz="0" w:space="0" w:color="auto"/>
            <w:left w:val="none" w:sz="0" w:space="0" w:color="auto"/>
            <w:bottom w:val="none" w:sz="0" w:space="0" w:color="auto"/>
            <w:right w:val="none" w:sz="0" w:space="0" w:color="auto"/>
          </w:divBdr>
        </w:div>
        <w:div w:id="1226641523">
          <w:marLeft w:val="0"/>
          <w:marRight w:val="0"/>
          <w:marTop w:val="0"/>
          <w:marBottom w:val="60"/>
          <w:divBdr>
            <w:top w:val="none" w:sz="0" w:space="0" w:color="auto"/>
            <w:left w:val="none" w:sz="0" w:space="0" w:color="auto"/>
            <w:bottom w:val="none" w:sz="0" w:space="0" w:color="auto"/>
            <w:right w:val="none" w:sz="0" w:space="0" w:color="auto"/>
          </w:divBdr>
        </w:div>
        <w:div w:id="262996373">
          <w:marLeft w:val="0"/>
          <w:marRight w:val="0"/>
          <w:marTop w:val="0"/>
          <w:marBottom w:val="60"/>
          <w:divBdr>
            <w:top w:val="none" w:sz="0" w:space="0" w:color="auto"/>
            <w:left w:val="none" w:sz="0" w:space="0" w:color="auto"/>
            <w:bottom w:val="none" w:sz="0" w:space="0" w:color="auto"/>
            <w:right w:val="none" w:sz="0" w:space="0" w:color="auto"/>
          </w:divBdr>
        </w:div>
        <w:div w:id="657996936">
          <w:marLeft w:val="0"/>
          <w:marRight w:val="0"/>
          <w:marTop w:val="0"/>
          <w:marBottom w:val="60"/>
          <w:divBdr>
            <w:top w:val="none" w:sz="0" w:space="0" w:color="auto"/>
            <w:left w:val="none" w:sz="0" w:space="0" w:color="auto"/>
            <w:bottom w:val="none" w:sz="0" w:space="0" w:color="auto"/>
            <w:right w:val="none" w:sz="0" w:space="0" w:color="auto"/>
          </w:divBdr>
        </w:div>
        <w:div w:id="999768217">
          <w:marLeft w:val="0"/>
          <w:marRight w:val="0"/>
          <w:marTop w:val="0"/>
          <w:marBottom w:val="60"/>
          <w:divBdr>
            <w:top w:val="none" w:sz="0" w:space="0" w:color="auto"/>
            <w:left w:val="none" w:sz="0" w:space="0" w:color="auto"/>
            <w:bottom w:val="none" w:sz="0" w:space="0" w:color="auto"/>
            <w:right w:val="none" w:sz="0" w:space="0" w:color="auto"/>
          </w:divBdr>
        </w:div>
        <w:div w:id="979267679">
          <w:marLeft w:val="0"/>
          <w:marRight w:val="0"/>
          <w:marTop w:val="0"/>
          <w:marBottom w:val="60"/>
          <w:divBdr>
            <w:top w:val="none" w:sz="0" w:space="0" w:color="auto"/>
            <w:left w:val="none" w:sz="0" w:space="0" w:color="auto"/>
            <w:bottom w:val="none" w:sz="0" w:space="0" w:color="auto"/>
            <w:right w:val="none" w:sz="0" w:space="0" w:color="auto"/>
          </w:divBdr>
        </w:div>
        <w:div w:id="394204578">
          <w:marLeft w:val="0"/>
          <w:marRight w:val="0"/>
          <w:marTop w:val="0"/>
          <w:marBottom w:val="60"/>
          <w:divBdr>
            <w:top w:val="none" w:sz="0" w:space="0" w:color="auto"/>
            <w:left w:val="none" w:sz="0" w:space="0" w:color="auto"/>
            <w:bottom w:val="none" w:sz="0" w:space="0" w:color="auto"/>
            <w:right w:val="none" w:sz="0" w:space="0" w:color="auto"/>
          </w:divBdr>
        </w:div>
        <w:div w:id="1857235702">
          <w:marLeft w:val="0"/>
          <w:marRight w:val="0"/>
          <w:marTop w:val="0"/>
          <w:marBottom w:val="60"/>
          <w:divBdr>
            <w:top w:val="none" w:sz="0" w:space="0" w:color="auto"/>
            <w:left w:val="none" w:sz="0" w:space="0" w:color="auto"/>
            <w:bottom w:val="none" w:sz="0" w:space="0" w:color="auto"/>
            <w:right w:val="none" w:sz="0" w:space="0" w:color="auto"/>
          </w:divBdr>
        </w:div>
        <w:div w:id="752627232">
          <w:marLeft w:val="0"/>
          <w:marRight w:val="0"/>
          <w:marTop w:val="0"/>
          <w:marBottom w:val="60"/>
          <w:divBdr>
            <w:top w:val="none" w:sz="0" w:space="0" w:color="auto"/>
            <w:left w:val="none" w:sz="0" w:space="0" w:color="auto"/>
            <w:bottom w:val="none" w:sz="0" w:space="0" w:color="auto"/>
            <w:right w:val="none" w:sz="0" w:space="0" w:color="auto"/>
          </w:divBdr>
        </w:div>
        <w:div w:id="571820036">
          <w:marLeft w:val="0"/>
          <w:marRight w:val="0"/>
          <w:marTop w:val="0"/>
          <w:marBottom w:val="60"/>
          <w:divBdr>
            <w:top w:val="none" w:sz="0" w:space="0" w:color="auto"/>
            <w:left w:val="none" w:sz="0" w:space="0" w:color="auto"/>
            <w:bottom w:val="none" w:sz="0" w:space="0" w:color="auto"/>
            <w:right w:val="none" w:sz="0" w:space="0" w:color="auto"/>
          </w:divBdr>
        </w:div>
        <w:div w:id="1903054828">
          <w:marLeft w:val="0"/>
          <w:marRight w:val="0"/>
          <w:marTop w:val="0"/>
          <w:marBottom w:val="101"/>
          <w:divBdr>
            <w:top w:val="none" w:sz="0" w:space="0" w:color="auto"/>
            <w:left w:val="none" w:sz="0" w:space="0" w:color="auto"/>
            <w:bottom w:val="none" w:sz="0" w:space="0" w:color="auto"/>
            <w:right w:val="none" w:sz="0" w:space="0" w:color="auto"/>
          </w:divBdr>
        </w:div>
        <w:div w:id="721948137">
          <w:marLeft w:val="0"/>
          <w:marRight w:val="0"/>
          <w:marTop w:val="0"/>
          <w:marBottom w:val="101"/>
          <w:divBdr>
            <w:top w:val="none" w:sz="0" w:space="0" w:color="auto"/>
            <w:left w:val="none" w:sz="0" w:space="0" w:color="auto"/>
            <w:bottom w:val="none" w:sz="0" w:space="0" w:color="auto"/>
            <w:right w:val="none" w:sz="0" w:space="0" w:color="auto"/>
          </w:divBdr>
        </w:div>
        <w:div w:id="567500443">
          <w:marLeft w:val="0"/>
          <w:marRight w:val="0"/>
          <w:marTop w:val="0"/>
          <w:marBottom w:val="101"/>
          <w:divBdr>
            <w:top w:val="none" w:sz="0" w:space="0" w:color="auto"/>
            <w:left w:val="none" w:sz="0" w:space="0" w:color="auto"/>
            <w:bottom w:val="none" w:sz="0" w:space="0" w:color="auto"/>
            <w:right w:val="none" w:sz="0" w:space="0" w:color="auto"/>
          </w:divBdr>
        </w:div>
        <w:div w:id="178929836">
          <w:marLeft w:val="0"/>
          <w:marRight w:val="0"/>
          <w:marTop w:val="0"/>
          <w:marBottom w:val="101"/>
          <w:divBdr>
            <w:top w:val="none" w:sz="0" w:space="0" w:color="auto"/>
            <w:left w:val="none" w:sz="0" w:space="0" w:color="auto"/>
            <w:bottom w:val="none" w:sz="0" w:space="0" w:color="auto"/>
            <w:right w:val="none" w:sz="0" w:space="0" w:color="auto"/>
          </w:divBdr>
        </w:div>
        <w:div w:id="703797547">
          <w:marLeft w:val="0"/>
          <w:marRight w:val="0"/>
          <w:marTop w:val="0"/>
          <w:marBottom w:val="101"/>
          <w:divBdr>
            <w:top w:val="none" w:sz="0" w:space="0" w:color="auto"/>
            <w:left w:val="none" w:sz="0" w:space="0" w:color="auto"/>
            <w:bottom w:val="none" w:sz="0" w:space="0" w:color="auto"/>
            <w:right w:val="none" w:sz="0" w:space="0" w:color="auto"/>
          </w:divBdr>
        </w:div>
        <w:div w:id="540173597">
          <w:marLeft w:val="0"/>
          <w:marRight w:val="0"/>
          <w:marTop w:val="0"/>
          <w:marBottom w:val="101"/>
          <w:divBdr>
            <w:top w:val="none" w:sz="0" w:space="0" w:color="auto"/>
            <w:left w:val="none" w:sz="0" w:space="0" w:color="auto"/>
            <w:bottom w:val="none" w:sz="0" w:space="0" w:color="auto"/>
            <w:right w:val="none" w:sz="0" w:space="0" w:color="auto"/>
          </w:divBdr>
        </w:div>
        <w:div w:id="1091315751">
          <w:marLeft w:val="90"/>
          <w:marRight w:val="0"/>
          <w:marTop w:val="0"/>
          <w:marBottom w:val="101"/>
          <w:divBdr>
            <w:top w:val="none" w:sz="0" w:space="0" w:color="auto"/>
            <w:left w:val="none" w:sz="0" w:space="0" w:color="auto"/>
            <w:bottom w:val="none" w:sz="0" w:space="0" w:color="auto"/>
            <w:right w:val="none" w:sz="0" w:space="0" w:color="auto"/>
          </w:divBdr>
        </w:div>
        <w:div w:id="1974212475">
          <w:marLeft w:val="90"/>
          <w:marRight w:val="0"/>
          <w:marTop w:val="0"/>
          <w:marBottom w:val="101"/>
          <w:divBdr>
            <w:top w:val="none" w:sz="0" w:space="0" w:color="auto"/>
            <w:left w:val="none" w:sz="0" w:space="0" w:color="auto"/>
            <w:bottom w:val="none" w:sz="0" w:space="0" w:color="auto"/>
            <w:right w:val="none" w:sz="0" w:space="0" w:color="auto"/>
          </w:divBdr>
        </w:div>
        <w:div w:id="1460996653">
          <w:marLeft w:val="450"/>
          <w:marRight w:val="0"/>
          <w:marTop w:val="0"/>
          <w:marBottom w:val="101"/>
          <w:divBdr>
            <w:top w:val="none" w:sz="0" w:space="0" w:color="auto"/>
            <w:left w:val="none" w:sz="0" w:space="0" w:color="auto"/>
            <w:bottom w:val="none" w:sz="0" w:space="0" w:color="auto"/>
            <w:right w:val="none" w:sz="0" w:space="0" w:color="auto"/>
          </w:divBdr>
        </w:div>
        <w:div w:id="1989547852">
          <w:marLeft w:val="450"/>
          <w:marRight w:val="0"/>
          <w:marTop w:val="0"/>
          <w:marBottom w:val="101"/>
          <w:divBdr>
            <w:top w:val="none" w:sz="0" w:space="0" w:color="auto"/>
            <w:left w:val="none" w:sz="0" w:space="0" w:color="auto"/>
            <w:bottom w:val="none" w:sz="0" w:space="0" w:color="auto"/>
            <w:right w:val="none" w:sz="0" w:space="0" w:color="auto"/>
          </w:divBdr>
        </w:div>
        <w:div w:id="1620338631">
          <w:marLeft w:val="0"/>
          <w:marRight w:val="0"/>
          <w:marTop w:val="0"/>
          <w:marBottom w:val="101"/>
          <w:divBdr>
            <w:top w:val="none" w:sz="0" w:space="0" w:color="auto"/>
            <w:left w:val="none" w:sz="0" w:space="0" w:color="auto"/>
            <w:bottom w:val="none" w:sz="0" w:space="0" w:color="auto"/>
            <w:right w:val="none" w:sz="0" w:space="0" w:color="auto"/>
          </w:divBdr>
        </w:div>
        <w:div w:id="1831212094">
          <w:marLeft w:val="0"/>
          <w:marRight w:val="0"/>
          <w:marTop w:val="0"/>
          <w:marBottom w:val="101"/>
          <w:divBdr>
            <w:top w:val="none" w:sz="0" w:space="0" w:color="auto"/>
            <w:left w:val="none" w:sz="0" w:space="0" w:color="auto"/>
            <w:bottom w:val="none" w:sz="0" w:space="0" w:color="auto"/>
            <w:right w:val="none" w:sz="0" w:space="0" w:color="auto"/>
          </w:divBdr>
        </w:div>
        <w:div w:id="777798612">
          <w:marLeft w:val="0"/>
          <w:marRight w:val="0"/>
          <w:marTop w:val="0"/>
          <w:marBottom w:val="101"/>
          <w:divBdr>
            <w:top w:val="none" w:sz="0" w:space="0" w:color="auto"/>
            <w:left w:val="none" w:sz="0" w:space="0" w:color="auto"/>
            <w:bottom w:val="none" w:sz="0" w:space="0" w:color="auto"/>
            <w:right w:val="none" w:sz="0" w:space="0" w:color="auto"/>
          </w:divBdr>
        </w:div>
        <w:div w:id="1186334131">
          <w:marLeft w:val="0"/>
          <w:marRight w:val="0"/>
          <w:marTop w:val="0"/>
          <w:marBottom w:val="101"/>
          <w:divBdr>
            <w:top w:val="none" w:sz="0" w:space="0" w:color="auto"/>
            <w:left w:val="none" w:sz="0" w:space="0" w:color="auto"/>
            <w:bottom w:val="none" w:sz="0" w:space="0" w:color="auto"/>
            <w:right w:val="none" w:sz="0" w:space="0" w:color="auto"/>
          </w:divBdr>
        </w:div>
        <w:div w:id="606691230">
          <w:marLeft w:val="0"/>
          <w:marRight w:val="0"/>
          <w:marTop w:val="0"/>
          <w:marBottom w:val="101"/>
          <w:divBdr>
            <w:top w:val="none" w:sz="0" w:space="0" w:color="auto"/>
            <w:left w:val="none" w:sz="0" w:space="0" w:color="auto"/>
            <w:bottom w:val="none" w:sz="0" w:space="0" w:color="auto"/>
            <w:right w:val="none" w:sz="0" w:space="0" w:color="auto"/>
          </w:divBdr>
        </w:div>
        <w:div w:id="1537035607">
          <w:marLeft w:val="0"/>
          <w:marRight w:val="0"/>
          <w:marTop w:val="0"/>
          <w:marBottom w:val="101"/>
          <w:divBdr>
            <w:top w:val="none" w:sz="0" w:space="0" w:color="auto"/>
            <w:left w:val="none" w:sz="0" w:space="0" w:color="auto"/>
            <w:bottom w:val="none" w:sz="0" w:space="0" w:color="auto"/>
            <w:right w:val="none" w:sz="0" w:space="0" w:color="auto"/>
          </w:divBdr>
        </w:div>
        <w:div w:id="769813109">
          <w:marLeft w:val="0"/>
          <w:marRight w:val="0"/>
          <w:marTop w:val="0"/>
          <w:marBottom w:val="101"/>
          <w:divBdr>
            <w:top w:val="none" w:sz="0" w:space="0" w:color="auto"/>
            <w:left w:val="none" w:sz="0" w:space="0" w:color="auto"/>
            <w:bottom w:val="none" w:sz="0" w:space="0" w:color="auto"/>
            <w:right w:val="none" w:sz="0" w:space="0" w:color="auto"/>
          </w:divBdr>
        </w:div>
        <w:div w:id="1102916207">
          <w:marLeft w:val="0"/>
          <w:marRight w:val="0"/>
          <w:marTop w:val="0"/>
          <w:marBottom w:val="101"/>
          <w:divBdr>
            <w:top w:val="none" w:sz="0" w:space="0" w:color="auto"/>
            <w:left w:val="none" w:sz="0" w:space="0" w:color="auto"/>
            <w:bottom w:val="none" w:sz="0" w:space="0" w:color="auto"/>
            <w:right w:val="none" w:sz="0" w:space="0" w:color="auto"/>
          </w:divBdr>
        </w:div>
        <w:div w:id="2059354543">
          <w:marLeft w:val="0"/>
          <w:marRight w:val="0"/>
          <w:marTop w:val="0"/>
          <w:marBottom w:val="101"/>
          <w:divBdr>
            <w:top w:val="none" w:sz="0" w:space="0" w:color="auto"/>
            <w:left w:val="none" w:sz="0" w:space="0" w:color="auto"/>
            <w:bottom w:val="none" w:sz="0" w:space="0" w:color="auto"/>
            <w:right w:val="none" w:sz="0" w:space="0" w:color="auto"/>
          </w:divBdr>
        </w:div>
        <w:div w:id="1920214740">
          <w:marLeft w:val="0"/>
          <w:marRight w:val="0"/>
          <w:marTop w:val="0"/>
          <w:marBottom w:val="101"/>
          <w:divBdr>
            <w:top w:val="none" w:sz="0" w:space="0" w:color="auto"/>
            <w:left w:val="none" w:sz="0" w:space="0" w:color="auto"/>
            <w:bottom w:val="none" w:sz="0" w:space="0" w:color="auto"/>
            <w:right w:val="none" w:sz="0" w:space="0" w:color="auto"/>
          </w:divBdr>
        </w:div>
        <w:div w:id="669135026">
          <w:marLeft w:val="0"/>
          <w:marRight w:val="0"/>
          <w:marTop w:val="0"/>
          <w:marBottom w:val="101"/>
          <w:divBdr>
            <w:top w:val="none" w:sz="0" w:space="0" w:color="auto"/>
            <w:left w:val="none" w:sz="0" w:space="0" w:color="auto"/>
            <w:bottom w:val="none" w:sz="0" w:space="0" w:color="auto"/>
            <w:right w:val="none" w:sz="0" w:space="0" w:color="auto"/>
          </w:divBdr>
        </w:div>
        <w:div w:id="805468882">
          <w:marLeft w:val="0"/>
          <w:marRight w:val="0"/>
          <w:marTop w:val="0"/>
          <w:marBottom w:val="101"/>
          <w:divBdr>
            <w:top w:val="none" w:sz="0" w:space="0" w:color="auto"/>
            <w:left w:val="none" w:sz="0" w:space="0" w:color="auto"/>
            <w:bottom w:val="none" w:sz="0" w:space="0" w:color="auto"/>
            <w:right w:val="none" w:sz="0" w:space="0" w:color="auto"/>
          </w:divBdr>
        </w:div>
        <w:div w:id="2134517135">
          <w:marLeft w:val="0"/>
          <w:marRight w:val="0"/>
          <w:marTop w:val="0"/>
          <w:marBottom w:val="101"/>
          <w:divBdr>
            <w:top w:val="none" w:sz="0" w:space="0" w:color="auto"/>
            <w:left w:val="none" w:sz="0" w:space="0" w:color="auto"/>
            <w:bottom w:val="none" w:sz="0" w:space="0" w:color="auto"/>
            <w:right w:val="none" w:sz="0" w:space="0" w:color="auto"/>
          </w:divBdr>
        </w:div>
        <w:div w:id="2042244888">
          <w:marLeft w:val="0"/>
          <w:marRight w:val="0"/>
          <w:marTop w:val="0"/>
          <w:marBottom w:val="101"/>
          <w:divBdr>
            <w:top w:val="none" w:sz="0" w:space="0" w:color="auto"/>
            <w:left w:val="none" w:sz="0" w:space="0" w:color="auto"/>
            <w:bottom w:val="none" w:sz="0" w:space="0" w:color="auto"/>
            <w:right w:val="none" w:sz="0" w:space="0" w:color="auto"/>
          </w:divBdr>
        </w:div>
        <w:div w:id="914977170">
          <w:marLeft w:val="0"/>
          <w:marRight w:val="0"/>
          <w:marTop w:val="0"/>
          <w:marBottom w:val="101"/>
          <w:divBdr>
            <w:top w:val="none" w:sz="0" w:space="0" w:color="auto"/>
            <w:left w:val="none" w:sz="0" w:space="0" w:color="auto"/>
            <w:bottom w:val="none" w:sz="0" w:space="0" w:color="auto"/>
            <w:right w:val="none" w:sz="0" w:space="0" w:color="auto"/>
          </w:divBdr>
        </w:div>
        <w:div w:id="252907294">
          <w:marLeft w:val="0"/>
          <w:marRight w:val="0"/>
          <w:marTop w:val="0"/>
          <w:marBottom w:val="101"/>
          <w:divBdr>
            <w:top w:val="none" w:sz="0" w:space="0" w:color="auto"/>
            <w:left w:val="none" w:sz="0" w:space="0" w:color="auto"/>
            <w:bottom w:val="none" w:sz="0" w:space="0" w:color="auto"/>
            <w:right w:val="none" w:sz="0" w:space="0" w:color="auto"/>
          </w:divBdr>
        </w:div>
        <w:div w:id="108672662">
          <w:marLeft w:val="0"/>
          <w:marRight w:val="0"/>
          <w:marTop w:val="0"/>
          <w:marBottom w:val="101"/>
          <w:divBdr>
            <w:top w:val="none" w:sz="0" w:space="0" w:color="auto"/>
            <w:left w:val="none" w:sz="0" w:space="0" w:color="auto"/>
            <w:bottom w:val="none" w:sz="0" w:space="0" w:color="auto"/>
            <w:right w:val="none" w:sz="0" w:space="0" w:color="auto"/>
          </w:divBdr>
        </w:div>
        <w:div w:id="1049917296">
          <w:marLeft w:val="0"/>
          <w:marRight w:val="0"/>
          <w:marTop w:val="0"/>
          <w:marBottom w:val="101"/>
          <w:divBdr>
            <w:top w:val="none" w:sz="0" w:space="0" w:color="auto"/>
            <w:left w:val="none" w:sz="0" w:space="0" w:color="auto"/>
            <w:bottom w:val="none" w:sz="0" w:space="0" w:color="auto"/>
            <w:right w:val="none" w:sz="0" w:space="0" w:color="auto"/>
          </w:divBdr>
        </w:div>
        <w:div w:id="498690079">
          <w:marLeft w:val="0"/>
          <w:marRight w:val="0"/>
          <w:marTop w:val="0"/>
          <w:marBottom w:val="101"/>
          <w:divBdr>
            <w:top w:val="none" w:sz="0" w:space="0" w:color="auto"/>
            <w:left w:val="none" w:sz="0" w:space="0" w:color="auto"/>
            <w:bottom w:val="none" w:sz="0" w:space="0" w:color="auto"/>
            <w:right w:val="none" w:sz="0" w:space="0" w:color="auto"/>
          </w:divBdr>
        </w:div>
        <w:div w:id="627197855">
          <w:marLeft w:val="0"/>
          <w:marRight w:val="0"/>
          <w:marTop w:val="0"/>
          <w:marBottom w:val="101"/>
          <w:divBdr>
            <w:top w:val="none" w:sz="0" w:space="0" w:color="auto"/>
            <w:left w:val="none" w:sz="0" w:space="0" w:color="auto"/>
            <w:bottom w:val="none" w:sz="0" w:space="0" w:color="auto"/>
            <w:right w:val="none" w:sz="0" w:space="0" w:color="auto"/>
          </w:divBdr>
        </w:div>
        <w:div w:id="868377089">
          <w:marLeft w:val="0"/>
          <w:marRight w:val="0"/>
          <w:marTop w:val="0"/>
          <w:marBottom w:val="101"/>
          <w:divBdr>
            <w:top w:val="none" w:sz="0" w:space="0" w:color="auto"/>
            <w:left w:val="none" w:sz="0" w:space="0" w:color="auto"/>
            <w:bottom w:val="none" w:sz="0" w:space="0" w:color="auto"/>
            <w:right w:val="none" w:sz="0" w:space="0" w:color="auto"/>
          </w:divBdr>
        </w:div>
        <w:div w:id="1684554988">
          <w:marLeft w:val="0"/>
          <w:marRight w:val="0"/>
          <w:marTop w:val="0"/>
          <w:marBottom w:val="101"/>
          <w:divBdr>
            <w:top w:val="none" w:sz="0" w:space="0" w:color="auto"/>
            <w:left w:val="none" w:sz="0" w:space="0" w:color="auto"/>
            <w:bottom w:val="none" w:sz="0" w:space="0" w:color="auto"/>
            <w:right w:val="none" w:sz="0" w:space="0" w:color="auto"/>
          </w:divBdr>
        </w:div>
        <w:div w:id="502403874">
          <w:marLeft w:val="0"/>
          <w:marRight w:val="0"/>
          <w:marTop w:val="0"/>
          <w:marBottom w:val="101"/>
          <w:divBdr>
            <w:top w:val="none" w:sz="0" w:space="0" w:color="auto"/>
            <w:left w:val="none" w:sz="0" w:space="0" w:color="auto"/>
            <w:bottom w:val="none" w:sz="0" w:space="0" w:color="auto"/>
            <w:right w:val="none" w:sz="0" w:space="0" w:color="auto"/>
          </w:divBdr>
        </w:div>
        <w:div w:id="186793701">
          <w:marLeft w:val="0"/>
          <w:marRight w:val="0"/>
          <w:marTop w:val="0"/>
          <w:marBottom w:val="101"/>
          <w:divBdr>
            <w:top w:val="none" w:sz="0" w:space="0" w:color="auto"/>
            <w:left w:val="none" w:sz="0" w:space="0" w:color="auto"/>
            <w:bottom w:val="none" w:sz="0" w:space="0" w:color="auto"/>
            <w:right w:val="none" w:sz="0" w:space="0" w:color="auto"/>
          </w:divBdr>
        </w:div>
        <w:div w:id="1653754187">
          <w:marLeft w:val="0"/>
          <w:marRight w:val="0"/>
          <w:marTop w:val="0"/>
          <w:marBottom w:val="101"/>
          <w:divBdr>
            <w:top w:val="none" w:sz="0" w:space="0" w:color="auto"/>
            <w:left w:val="none" w:sz="0" w:space="0" w:color="auto"/>
            <w:bottom w:val="none" w:sz="0" w:space="0" w:color="auto"/>
            <w:right w:val="none" w:sz="0" w:space="0" w:color="auto"/>
          </w:divBdr>
        </w:div>
        <w:div w:id="1808083556">
          <w:marLeft w:val="0"/>
          <w:marRight w:val="0"/>
          <w:marTop w:val="0"/>
          <w:marBottom w:val="101"/>
          <w:divBdr>
            <w:top w:val="none" w:sz="0" w:space="0" w:color="auto"/>
            <w:left w:val="none" w:sz="0" w:space="0" w:color="auto"/>
            <w:bottom w:val="none" w:sz="0" w:space="0" w:color="auto"/>
            <w:right w:val="none" w:sz="0" w:space="0" w:color="auto"/>
          </w:divBdr>
        </w:div>
        <w:div w:id="1500001374">
          <w:marLeft w:val="0"/>
          <w:marRight w:val="0"/>
          <w:marTop w:val="0"/>
          <w:marBottom w:val="101"/>
          <w:divBdr>
            <w:top w:val="none" w:sz="0" w:space="0" w:color="auto"/>
            <w:left w:val="none" w:sz="0" w:space="0" w:color="auto"/>
            <w:bottom w:val="none" w:sz="0" w:space="0" w:color="auto"/>
            <w:right w:val="none" w:sz="0" w:space="0" w:color="auto"/>
          </w:divBdr>
        </w:div>
        <w:div w:id="476148261">
          <w:marLeft w:val="0"/>
          <w:marRight w:val="0"/>
          <w:marTop w:val="0"/>
          <w:marBottom w:val="101"/>
          <w:divBdr>
            <w:top w:val="none" w:sz="0" w:space="0" w:color="auto"/>
            <w:left w:val="none" w:sz="0" w:space="0" w:color="auto"/>
            <w:bottom w:val="none" w:sz="0" w:space="0" w:color="auto"/>
            <w:right w:val="none" w:sz="0" w:space="0" w:color="auto"/>
          </w:divBdr>
        </w:div>
        <w:div w:id="411977640">
          <w:marLeft w:val="0"/>
          <w:marRight w:val="0"/>
          <w:marTop w:val="0"/>
          <w:marBottom w:val="101"/>
          <w:divBdr>
            <w:top w:val="none" w:sz="0" w:space="0" w:color="auto"/>
            <w:left w:val="none" w:sz="0" w:space="0" w:color="auto"/>
            <w:bottom w:val="none" w:sz="0" w:space="0" w:color="auto"/>
            <w:right w:val="none" w:sz="0" w:space="0" w:color="auto"/>
          </w:divBdr>
        </w:div>
        <w:div w:id="566840906">
          <w:marLeft w:val="0"/>
          <w:marRight w:val="0"/>
          <w:marTop w:val="0"/>
          <w:marBottom w:val="101"/>
          <w:divBdr>
            <w:top w:val="none" w:sz="0" w:space="0" w:color="auto"/>
            <w:left w:val="none" w:sz="0" w:space="0" w:color="auto"/>
            <w:bottom w:val="none" w:sz="0" w:space="0" w:color="auto"/>
            <w:right w:val="none" w:sz="0" w:space="0" w:color="auto"/>
          </w:divBdr>
        </w:div>
        <w:div w:id="324163264">
          <w:marLeft w:val="0"/>
          <w:marRight w:val="0"/>
          <w:marTop w:val="0"/>
          <w:marBottom w:val="101"/>
          <w:divBdr>
            <w:top w:val="none" w:sz="0" w:space="0" w:color="auto"/>
            <w:left w:val="none" w:sz="0" w:space="0" w:color="auto"/>
            <w:bottom w:val="none" w:sz="0" w:space="0" w:color="auto"/>
            <w:right w:val="none" w:sz="0" w:space="0" w:color="auto"/>
          </w:divBdr>
        </w:div>
        <w:div w:id="497817831">
          <w:marLeft w:val="0"/>
          <w:marRight w:val="0"/>
          <w:marTop w:val="0"/>
          <w:marBottom w:val="101"/>
          <w:divBdr>
            <w:top w:val="none" w:sz="0" w:space="0" w:color="auto"/>
            <w:left w:val="none" w:sz="0" w:space="0" w:color="auto"/>
            <w:bottom w:val="none" w:sz="0" w:space="0" w:color="auto"/>
            <w:right w:val="none" w:sz="0" w:space="0" w:color="auto"/>
          </w:divBdr>
        </w:div>
        <w:div w:id="1389692492">
          <w:marLeft w:val="0"/>
          <w:marRight w:val="0"/>
          <w:marTop w:val="0"/>
          <w:marBottom w:val="101"/>
          <w:divBdr>
            <w:top w:val="none" w:sz="0" w:space="0" w:color="auto"/>
            <w:left w:val="none" w:sz="0" w:space="0" w:color="auto"/>
            <w:bottom w:val="none" w:sz="0" w:space="0" w:color="auto"/>
            <w:right w:val="none" w:sz="0" w:space="0" w:color="auto"/>
          </w:divBdr>
        </w:div>
        <w:div w:id="664405189">
          <w:marLeft w:val="0"/>
          <w:marRight w:val="0"/>
          <w:marTop w:val="0"/>
          <w:marBottom w:val="101"/>
          <w:divBdr>
            <w:top w:val="none" w:sz="0" w:space="0" w:color="auto"/>
            <w:left w:val="none" w:sz="0" w:space="0" w:color="auto"/>
            <w:bottom w:val="none" w:sz="0" w:space="0" w:color="auto"/>
            <w:right w:val="none" w:sz="0" w:space="0" w:color="auto"/>
          </w:divBdr>
        </w:div>
        <w:div w:id="1996109012">
          <w:marLeft w:val="0"/>
          <w:marRight w:val="0"/>
          <w:marTop w:val="0"/>
          <w:marBottom w:val="101"/>
          <w:divBdr>
            <w:top w:val="none" w:sz="0" w:space="0" w:color="auto"/>
            <w:left w:val="none" w:sz="0" w:space="0" w:color="auto"/>
            <w:bottom w:val="none" w:sz="0" w:space="0" w:color="auto"/>
            <w:right w:val="none" w:sz="0" w:space="0" w:color="auto"/>
          </w:divBdr>
        </w:div>
        <w:div w:id="812406558">
          <w:marLeft w:val="0"/>
          <w:marRight w:val="0"/>
          <w:marTop w:val="0"/>
          <w:marBottom w:val="101"/>
          <w:divBdr>
            <w:top w:val="none" w:sz="0" w:space="0" w:color="auto"/>
            <w:left w:val="none" w:sz="0" w:space="0" w:color="auto"/>
            <w:bottom w:val="none" w:sz="0" w:space="0" w:color="auto"/>
            <w:right w:val="none" w:sz="0" w:space="0" w:color="auto"/>
          </w:divBdr>
        </w:div>
        <w:div w:id="950168032">
          <w:marLeft w:val="0"/>
          <w:marRight w:val="0"/>
          <w:marTop w:val="0"/>
          <w:marBottom w:val="101"/>
          <w:divBdr>
            <w:top w:val="none" w:sz="0" w:space="0" w:color="auto"/>
            <w:left w:val="none" w:sz="0" w:space="0" w:color="auto"/>
            <w:bottom w:val="none" w:sz="0" w:space="0" w:color="auto"/>
            <w:right w:val="none" w:sz="0" w:space="0" w:color="auto"/>
          </w:divBdr>
        </w:div>
        <w:div w:id="1585454496">
          <w:marLeft w:val="0"/>
          <w:marRight w:val="0"/>
          <w:marTop w:val="0"/>
          <w:marBottom w:val="101"/>
          <w:divBdr>
            <w:top w:val="none" w:sz="0" w:space="0" w:color="auto"/>
            <w:left w:val="none" w:sz="0" w:space="0" w:color="auto"/>
            <w:bottom w:val="none" w:sz="0" w:space="0" w:color="auto"/>
            <w:right w:val="none" w:sz="0" w:space="0" w:color="auto"/>
          </w:divBdr>
        </w:div>
        <w:div w:id="431361072">
          <w:marLeft w:val="0"/>
          <w:marRight w:val="0"/>
          <w:marTop w:val="0"/>
          <w:marBottom w:val="101"/>
          <w:divBdr>
            <w:top w:val="none" w:sz="0" w:space="0" w:color="auto"/>
            <w:left w:val="none" w:sz="0" w:space="0" w:color="auto"/>
            <w:bottom w:val="none" w:sz="0" w:space="0" w:color="auto"/>
            <w:right w:val="none" w:sz="0" w:space="0" w:color="auto"/>
          </w:divBdr>
        </w:div>
        <w:div w:id="315574292">
          <w:marLeft w:val="0"/>
          <w:marRight w:val="0"/>
          <w:marTop w:val="0"/>
          <w:marBottom w:val="101"/>
          <w:divBdr>
            <w:top w:val="none" w:sz="0" w:space="0" w:color="auto"/>
            <w:left w:val="none" w:sz="0" w:space="0" w:color="auto"/>
            <w:bottom w:val="none" w:sz="0" w:space="0" w:color="auto"/>
            <w:right w:val="none" w:sz="0" w:space="0" w:color="auto"/>
          </w:divBdr>
        </w:div>
        <w:div w:id="1302342669">
          <w:marLeft w:val="0"/>
          <w:marRight w:val="0"/>
          <w:marTop w:val="0"/>
          <w:marBottom w:val="101"/>
          <w:divBdr>
            <w:top w:val="none" w:sz="0" w:space="0" w:color="auto"/>
            <w:left w:val="none" w:sz="0" w:space="0" w:color="auto"/>
            <w:bottom w:val="none" w:sz="0" w:space="0" w:color="auto"/>
            <w:right w:val="none" w:sz="0" w:space="0" w:color="auto"/>
          </w:divBdr>
        </w:div>
        <w:div w:id="171915678">
          <w:marLeft w:val="0"/>
          <w:marRight w:val="0"/>
          <w:marTop w:val="0"/>
          <w:marBottom w:val="101"/>
          <w:divBdr>
            <w:top w:val="none" w:sz="0" w:space="0" w:color="auto"/>
            <w:left w:val="none" w:sz="0" w:space="0" w:color="auto"/>
            <w:bottom w:val="none" w:sz="0" w:space="0" w:color="auto"/>
            <w:right w:val="none" w:sz="0" w:space="0" w:color="auto"/>
          </w:divBdr>
        </w:div>
        <w:div w:id="1777677803">
          <w:marLeft w:val="0"/>
          <w:marRight w:val="0"/>
          <w:marTop w:val="0"/>
          <w:marBottom w:val="101"/>
          <w:divBdr>
            <w:top w:val="none" w:sz="0" w:space="0" w:color="auto"/>
            <w:left w:val="none" w:sz="0" w:space="0" w:color="auto"/>
            <w:bottom w:val="none" w:sz="0" w:space="0" w:color="auto"/>
            <w:right w:val="none" w:sz="0" w:space="0" w:color="auto"/>
          </w:divBdr>
        </w:div>
        <w:div w:id="4868889">
          <w:marLeft w:val="0"/>
          <w:marRight w:val="0"/>
          <w:marTop w:val="0"/>
          <w:marBottom w:val="101"/>
          <w:divBdr>
            <w:top w:val="none" w:sz="0" w:space="0" w:color="auto"/>
            <w:left w:val="none" w:sz="0" w:space="0" w:color="auto"/>
            <w:bottom w:val="none" w:sz="0" w:space="0" w:color="auto"/>
            <w:right w:val="none" w:sz="0" w:space="0" w:color="auto"/>
          </w:divBdr>
        </w:div>
        <w:div w:id="521865919">
          <w:marLeft w:val="0"/>
          <w:marRight w:val="0"/>
          <w:marTop w:val="0"/>
          <w:marBottom w:val="101"/>
          <w:divBdr>
            <w:top w:val="none" w:sz="0" w:space="0" w:color="auto"/>
            <w:left w:val="none" w:sz="0" w:space="0" w:color="auto"/>
            <w:bottom w:val="none" w:sz="0" w:space="0" w:color="auto"/>
            <w:right w:val="none" w:sz="0" w:space="0" w:color="auto"/>
          </w:divBdr>
        </w:div>
        <w:div w:id="1320844968">
          <w:marLeft w:val="0"/>
          <w:marRight w:val="0"/>
          <w:marTop w:val="0"/>
          <w:marBottom w:val="101"/>
          <w:divBdr>
            <w:top w:val="none" w:sz="0" w:space="0" w:color="auto"/>
            <w:left w:val="none" w:sz="0" w:space="0" w:color="auto"/>
            <w:bottom w:val="none" w:sz="0" w:space="0" w:color="auto"/>
            <w:right w:val="none" w:sz="0" w:space="0" w:color="auto"/>
          </w:divBdr>
        </w:div>
        <w:div w:id="258950739">
          <w:marLeft w:val="0"/>
          <w:marRight w:val="0"/>
          <w:marTop w:val="0"/>
          <w:marBottom w:val="101"/>
          <w:divBdr>
            <w:top w:val="none" w:sz="0" w:space="0" w:color="auto"/>
            <w:left w:val="none" w:sz="0" w:space="0" w:color="auto"/>
            <w:bottom w:val="none" w:sz="0" w:space="0" w:color="auto"/>
            <w:right w:val="none" w:sz="0" w:space="0" w:color="auto"/>
          </w:divBdr>
        </w:div>
        <w:div w:id="163479417">
          <w:marLeft w:val="0"/>
          <w:marRight w:val="0"/>
          <w:marTop w:val="0"/>
          <w:marBottom w:val="101"/>
          <w:divBdr>
            <w:top w:val="none" w:sz="0" w:space="0" w:color="auto"/>
            <w:left w:val="none" w:sz="0" w:space="0" w:color="auto"/>
            <w:bottom w:val="none" w:sz="0" w:space="0" w:color="auto"/>
            <w:right w:val="none" w:sz="0" w:space="0" w:color="auto"/>
          </w:divBdr>
        </w:div>
        <w:div w:id="1761678288">
          <w:marLeft w:val="0"/>
          <w:marRight w:val="0"/>
          <w:marTop w:val="0"/>
          <w:marBottom w:val="101"/>
          <w:divBdr>
            <w:top w:val="none" w:sz="0" w:space="0" w:color="auto"/>
            <w:left w:val="none" w:sz="0" w:space="0" w:color="auto"/>
            <w:bottom w:val="none" w:sz="0" w:space="0" w:color="auto"/>
            <w:right w:val="none" w:sz="0" w:space="0" w:color="auto"/>
          </w:divBdr>
        </w:div>
        <w:div w:id="327296101">
          <w:marLeft w:val="0"/>
          <w:marRight w:val="0"/>
          <w:marTop w:val="0"/>
          <w:marBottom w:val="101"/>
          <w:divBdr>
            <w:top w:val="none" w:sz="0" w:space="0" w:color="auto"/>
            <w:left w:val="none" w:sz="0" w:space="0" w:color="auto"/>
            <w:bottom w:val="none" w:sz="0" w:space="0" w:color="auto"/>
            <w:right w:val="none" w:sz="0" w:space="0" w:color="auto"/>
          </w:divBdr>
        </w:div>
        <w:div w:id="1406563936">
          <w:marLeft w:val="0"/>
          <w:marRight w:val="0"/>
          <w:marTop w:val="0"/>
          <w:marBottom w:val="101"/>
          <w:divBdr>
            <w:top w:val="none" w:sz="0" w:space="0" w:color="auto"/>
            <w:left w:val="none" w:sz="0" w:space="0" w:color="auto"/>
            <w:bottom w:val="none" w:sz="0" w:space="0" w:color="auto"/>
            <w:right w:val="none" w:sz="0" w:space="0" w:color="auto"/>
          </w:divBdr>
        </w:div>
        <w:div w:id="1573394403">
          <w:marLeft w:val="0"/>
          <w:marRight w:val="0"/>
          <w:marTop w:val="0"/>
          <w:marBottom w:val="101"/>
          <w:divBdr>
            <w:top w:val="none" w:sz="0" w:space="0" w:color="auto"/>
            <w:left w:val="none" w:sz="0" w:space="0" w:color="auto"/>
            <w:bottom w:val="none" w:sz="0" w:space="0" w:color="auto"/>
            <w:right w:val="none" w:sz="0" w:space="0" w:color="auto"/>
          </w:divBdr>
        </w:div>
        <w:div w:id="2040936006">
          <w:marLeft w:val="0"/>
          <w:marRight w:val="0"/>
          <w:marTop w:val="0"/>
          <w:marBottom w:val="101"/>
          <w:divBdr>
            <w:top w:val="none" w:sz="0" w:space="0" w:color="auto"/>
            <w:left w:val="none" w:sz="0" w:space="0" w:color="auto"/>
            <w:bottom w:val="none" w:sz="0" w:space="0" w:color="auto"/>
            <w:right w:val="none" w:sz="0" w:space="0" w:color="auto"/>
          </w:divBdr>
        </w:div>
        <w:div w:id="1083338415">
          <w:marLeft w:val="0"/>
          <w:marRight w:val="0"/>
          <w:marTop w:val="0"/>
          <w:marBottom w:val="101"/>
          <w:divBdr>
            <w:top w:val="none" w:sz="0" w:space="0" w:color="auto"/>
            <w:left w:val="none" w:sz="0" w:space="0" w:color="auto"/>
            <w:bottom w:val="none" w:sz="0" w:space="0" w:color="auto"/>
            <w:right w:val="none" w:sz="0" w:space="0" w:color="auto"/>
          </w:divBdr>
        </w:div>
        <w:div w:id="1471241055">
          <w:marLeft w:val="0"/>
          <w:marRight w:val="0"/>
          <w:marTop w:val="0"/>
          <w:marBottom w:val="101"/>
          <w:divBdr>
            <w:top w:val="none" w:sz="0" w:space="0" w:color="auto"/>
            <w:left w:val="none" w:sz="0" w:space="0" w:color="auto"/>
            <w:bottom w:val="none" w:sz="0" w:space="0" w:color="auto"/>
            <w:right w:val="none" w:sz="0" w:space="0" w:color="auto"/>
          </w:divBdr>
        </w:div>
        <w:div w:id="1568301516">
          <w:marLeft w:val="0"/>
          <w:marRight w:val="0"/>
          <w:marTop w:val="0"/>
          <w:marBottom w:val="101"/>
          <w:divBdr>
            <w:top w:val="none" w:sz="0" w:space="0" w:color="auto"/>
            <w:left w:val="none" w:sz="0" w:space="0" w:color="auto"/>
            <w:bottom w:val="none" w:sz="0" w:space="0" w:color="auto"/>
            <w:right w:val="none" w:sz="0" w:space="0" w:color="auto"/>
          </w:divBdr>
        </w:div>
        <w:div w:id="1780565440">
          <w:marLeft w:val="0"/>
          <w:marRight w:val="0"/>
          <w:marTop w:val="0"/>
          <w:marBottom w:val="101"/>
          <w:divBdr>
            <w:top w:val="none" w:sz="0" w:space="0" w:color="auto"/>
            <w:left w:val="none" w:sz="0" w:space="0" w:color="auto"/>
            <w:bottom w:val="none" w:sz="0" w:space="0" w:color="auto"/>
            <w:right w:val="none" w:sz="0" w:space="0" w:color="auto"/>
          </w:divBdr>
        </w:div>
        <w:div w:id="1802577614">
          <w:marLeft w:val="0"/>
          <w:marRight w:val="0"/>
          <w:marTop w:val="0"/>
          <w:marBottom w:val="101"/>
          <w:divBdr>
            <w:top w:val="none" w:sz="0" w:space="0" w:color="auto"/>
            <w:left w:val="none" w:sz="0" w:space="0" w:color="auto"/>
            <w:bottom w:val="none" w:sz="0" w:space="0" w:color="auto"/>
            <w:right w:val="none" w:sz="0" w:space="0" w:color="auto"/>
          </w:divBdr>
        </w:div>
        <w:div w:id="808473545">
          <w:marLeft w:val="0"/>
          <w:marRight w:val="0"/>
          <w:marTop w:val="0"/>
          <w:marBottom w:val="101"/>
          <w:divBdr>
            <w:top w:val="none" w:sz="0" w:space="0" w:color="auto"/>
            <w:left w:val="none" w:sz="0" w:space="0" w:color="auto"/>
            <w:bottom w:val="none" w:sz="0" w:space="0" w:color="auto"/>
            <w:right w:val="none" w:sz="0" w:space="0" w:color="auto"/>
          </w:divBdr>
        </w:div>
        <w:div w:id="1904169779">
          <w:marLeft w:val="0"/>
          <w:marRight w:val="0"/>
          <w:marTop w:val="0"/>
          <w:marBottom w:val="101"/>
          <w:divBdr>
            <w:top w:val="none" w:sz="0" w:space="0" w:color="auto"/>
            <w:left w:val="none" w:sz="0" w:space="0" w:color="auto"/>
            <w:bottom w:val="none" w:sz="0" w:space="0" w:color="auto"/>
            <w:right w:val="none" w:sz="0" w:space="0" w:color="auto"/>
          </w:divBdr>
        </w:div>
        <w:div w:id="1867214447">
          <w:marLeft w:val="0"/>
          <w:marRight w:val="0"/>
          <w:marTop w:val="0"/>
          <w:marBottom w:val="101"/>
          <w:divBdr>
            <w:top w:val="none" w:sz="0" w:space="0" w:color="auto"/>
            <w:left w:val="none" w:sz="0" w:space="0" w:color="auto"/>
            <w:bottom w:val="none" w:sz="0" w:space="0" w:color="auto"/>
            <w:right w:val="none" w:sz="0" w:space="0" w:color="auto"/>
          </w:divBdr>
        </w:div>
        <w:div w:id="1117219468">
          <w:marLeft w:val="0"/>
          <w:marRight w:val="0"/>
          <w:marTop w:val="0"/>
          <w:marBottom w:val="101"/>
          <w:divBdr>
            <w:top w:val="none" w:sz="0" w:space="0" w:color="auto"/>
            <w:left w:val="none" w:sz="0" w:space="0" w:color="auto"/>
            <w:bottom w:val="none" w:sz="0" w:space="0" w:color="auto"/>
            <w:right w:val="none" w:sz="0" w:space="0" w:color="auto"/>
          </w:divBdr>
        </w:div>
        <w:div w:id="718434836">
          <w:marLeft w:val="0"/>
          <w:marRight w:val="0"/>
          <w:marTop w:val="0"/>
          <w:marBottom w:val="101"/>
          <w:divBdr>
            <w:top w:val="none" w:sz="0" w:space="0" w:color="auto"/>
            <w:left w:val="none" w:sz="0" w:space="0" w:color="auto"/>
            <w:bottom w:val="none" w:sz="0" w:space="0" w:color="auto"/>
            <w:right w:val="none" w:sz="0" w:space="0" w:color="auto"/>
          </w:divBdr>
        </w:div>
        <w:div w:id="9071396">
          <w:marLeft w:val="0"/>
          <w:marRight w:val="0"/>
          <w:marTop w:val="0"/>
          <w:marBottom w:val="101"/>
          <w:divBdr>
            <w:top w:val="none" w:sz="0" w:space="0" w:color="auto"/>
            <w:left w:val="none" w:sz="0" w:space="0" w:color="auto"/>
            <w:bottom w:val="none" w:sz="0" w:space="0" w:color="auto"/>
            <w:right w:val="none" w:sz="0" w:space="0" w:color="auto"/>
          </w:divBdr>
        </w:div>
        <w:div w:id="1594362887">
          <w:marLeft w:val="0"/>
          <w:marRight w:val="0"/>
          <w:marTop w:val="0"/>
          <w:marBottom w:val="101"/>
          <w:divBdr>
            <w:top w:val="none" w:sz="0" w:space="0" w:color="auto"/>
            <w:left w:val="none" w:sz="0" w:space="0" w:color="auto"/>
            <w:bottom w:val="none" w:sz="0" w:space="0" w:color="auto"/>
            <w:right w:val="none" w:sz="0" w:space="0" w:color="auto"/>
          </w:divBdr>
        </w:div>
        <w:div w:id="2063089022">
          <w:marLeft w:val="0"/>
          <w:marRight w:val="0"/>
          <w:marTop w:val="0"/>
          <w:marBottom w:val="101"/>
          <w:divBdr>
            <w:top w:val="none" w:sz="0" w:space="0" w:color="auto"/>
            <w:left w:val="none" w:sz="0" w:space="0" w:color="auto"/>
            <w:bottom w:val="none" w:sz="0" w:space="0" w:color="auto"/>
            <w:right w:val="none" w:sz="0" w:space="0" w:color="auto"/>
          </w:divBdr>
        </w:div>
        <w:div w:id="641156040">
          <w:marLeft w:val="0"/>
          <w:marRight w:val="0"/>
          <w:marTop w:val="0"/>
          <w:marBottom w:val="101"/>
          <w:divBdr>
            <w:top w:val="none" w:sz="0" w:space="0" w:color="auto"/>
            <w:left w:val="none" w:sz="0" w:space="0" w:color="auto"/>
            <w:bottom w:val="none" w:sz="0" w:space="0" w:color="auto"/>
            <w:right w:val="none" w:sz="0" w:space="0" w:color="auto"/>
          </w:divBdr>
        </w:div>
        <w:div w:id="2092509002">
          <w:marLeft w:val="0"/>
          <w:marRight w:val="0"/>
          <w:marTop w:val="0"/>
          <w:marBottom w:val="101"/>
          <w:divBdr>
            <w:top w:val="none" w:sz="0" w:space="0" w:color="auto"/>
            <w:left w:val="none" w:sz="0" w:space="0" w:color="auto"/>
            <w:bottom w:val="none" w:sz="0" w:space="0" w:color="auto"/>
            <w:right w:val="none" w:sz="0" w:space="0" w:color="auto"/>
          </w:divBdr>
        </w:div>
        <w:div w:id="1318918654">
          <w:marLeft w:val="0"/>
          <w:marRight w:val="0"/>
          <w:marTop w:val="0"/>
          <w:marBottom w:val="101"/>
          <w:divBdr>
            <w:top w:val="none" w:sz="0" w:space="0" w:color="auto"/>
            <w:left w:val="none" w:sz="0" w:space="0" w:color="auto"/>
            <w:bottom w:val="none" w:sz="0" w:space="0" w:color="auto"/>
            <w:right w:val="none" w:sz="0" w:space="0" w:color="auto"/>
          </w:divBdr>
        </w:div>
        <w:div w:id="812874030">
          <w:marLeft w:val="0"/>
          <w:marRight w:val="0"/>
          <w:marTop w:val="0"/>
          <w:marBottom w:val="101"/>
          <w:divBdr>
            <w:top w:val="none" w:sz="0" w:space="0" w:color="auto"/>
            <w:left w:val="none" w:sz="0" w:space="0" w:color="auto"/>
            <w:bottom w:val="none" w:sz="0" w:space="0" w:color="auto"/>
            <w:right w:val="none" w:sz="0" w:space="0" w:color="auto"/>
          </w:divBdr>
        </w:div>
        <w:div w:id="160514053">
          <w:marLeft w:val="0"/>
          <w:marRight w:val="0"/>
          <w:marTop w:val="0"/>
          <w:marBottom w:val="101"/>
          <w:divBdr>
            <w:top w:val="none" w:sz="0" w:space="0" w:color="auto"/>
            <w:left w:val="none" w:sz="0" w:space="0" w:color="auto"/>
            <w:bottom w:val="none" w:sz="0" w:space="0" w:color="auto"/>
            <w:right w:val="none" w:sz="0" w:space="0" w:color="auto"/>
          </w:divBdr>
        </w:div>
        <w:div w:id="311912636">
          <w:marLeft w:val="0"/>
          <w:marRight w:val="0"/>
          <w:marTop w:val="0"/>
          <w:marBottom w:val="101"/>
          <w:divBdr>
            <w:top w:val="none" w:sz="0" w:space="0" w:color="auto"/>
            <w:left w:val="none" w:sz="0" w:space="0" w:color="auto"/>
            <w:bottom w:val="none" w:sz="0" w:space="0" w:color="auto"/>
            <w:right w:val="none" w:sz="0" w:space="0" w:color="auto"/>
          </w:divBdr>
        </w:div>
        <w:div w:id="292903890">
          <w:marLeft w:val="0"/>
          <w:marRight w:val="0"/>
          <w:marTop w:val="0"/>
          <w:marBottom w:val="101"/>
          <w:divBdr>
            <w:top w:val="none" w:sz="0" w:space="0" w:color="auto"/>
            <w:left w:val="none" w:sz="0" w:space="0" w:color="auto"/>
            <w:bottom w:val="none" w:sz="0" w:space="0" w:color="auto"/>
            <w:right w:val="none" w:sz="0" w:space="0" w:color="auto"/>
          </w:divBdr>
        </w:div>
        <w:div w:id="861549793">
          <w:marLeft w:val="0"/>
          <w:marRight w:val="0"/>
          <w:marTop w:val="0"/>
          <w:marBottom w:val="101"/>
          <w:divBdr>
            <w:top w:val="none" w:sz="0" w:space="0" w:color="auto"/>
            <w:left w:val="none" w:sz="0" w:space="0" w:color="auto"/>
            <w:bottom w:val="none" w:sz="0" w:space="0" w:color="auto"/>
            <w:right w:val="none" w:sz="0" w:space="0" w:color="auto"/>
          </w:divBdr>
        </w:div>
        <w:div w:id="940071038">
          <w:marLeft w:val="0"/>
          <w:marRight w:val="0"/>
          <w:marTop w:val="0"/>
          <w:marBottom w:val="101"/>
          <w:divBdr>
            <w:top w:val="none" w:sz="0" w:space="0" w:color="auto"/>
            <w:left w:val="none" w:sz="0" w:space="0" w:color="auto"/>
            <w:bottom w:val="none" w:sz="0" w:space="0" w:color="auto"/>
            <w:right w:val="none" w:sz="0" w:space="0" w:color="auto"/>
          </w:divBdr>
        </w:div>
        <w:div w:id="36247827">
          <w:marLeft w:val="0"/>
          <w:marRight w:val="0"/>
          <w:marTop w:val="0"/>
          <w:marBottom w:val="101"/>
          <w:divBdr>
            <w:top w:val="none" w:sz="0" w:space="0" w:color="auto"/>
            <w:left w:val="none" w:sz="0" w:space="0" w:color="auto"/>
            <w:bottom w:val="none" w:sz="0" w:space="0" w:color="auto"/>
            <w:right w:val="none" w:sz="0" w:space="0" w:color="auto"/>
          </w:divBdr>
        </w:div>
        <w:div w:id="1840342477">
          <w:marLeft w:val="0"/>
          <w:marRight w:val="0"/>
          <w:marTop w:val="0"/>
          <w:marBottom w:val="101"/>
          <w:divBdr>
            <w:top w:val="none" w:sz="0" w:space="0" w:color="auto"/>
            <w:left w:val="none" w:sz="0" w:space="0" w:color="auto"/>
            <w:bottom w:val="none" w:sz="0" w:space="0" w:color="auto"/>
            <w:right w:val="none" w:sz="0" w:space="0" w:color="auto"/>
          </w:divBdr>
        </w:div>
        <w:div w:id="2123069726">
          <w:marLeft w:val="0"/>
          <w:marRight w:val="0"/>
          <w:marTop w:val="0"/>
          <w:marBottom w:val="101"/>
          <w:divBdr>
            <w:top w:val="none" w:sz="0" w:space="0" w:color="auto"/>
            <w:left w:val="none" w:sz="0" w:space="0" w:color="auto"/>
            <w:bottom w:val="none" w:sz="0" w:space="0" w:color="auto"/>
            <w:right w:val="none" w:sz="0" w:space="0" w:color="auto"/>
          </w:divBdr>
        </w:div>
        <w:div w:id="296883518">
          <w:marLeft w:val="0"/>
          <w:marRight w:val="0"/>
          <w:marTop w:val="0"/>
          <w:marBottom w:val="101"/>
          <w:divBdr>
            <w:top w:val="none" w:sz="0" w:space="0" w:color="auto"/>
            <w:left w:val="none" w:sz="0" w:space="0" w:color="auto"/>
            <w:bottom w:val="none" w:sz="0" w:space="0" w:color="auto"/>
            <w:right w:val="none" w:sz="0" w:space="0" w:color="auto"/>
          </w:divBdr>
        </w:div>
        <w:div w:id="1791168377">
          <w:marLeft w:val="0"/>
          <w:marRight w:val="0"/>
          <w:marTop w:val="0"/>
          <w:marBottom w:val="101"/>
          <w:divBdr>
            <w:top w:val="none" w:sz="0" w:space="0" w:color="auto"/>
            <w:left w:val="none" w:sz="0" w:space="0" w:color="auto"/>
            <w:bottom w:val="none" w:sz="0" w:space="0" w:color="auto"/>
            <w:right w:val="none" w:sz="0" w:space="0" w:color="auto"/>
          </w:divBdr>
        </w:div>
        <w:div w:id="634143146">
          <w:marLeft w:val="0"/>
          <w:marRight w:val="0"/>
          <w:marTop w:val="0"/>
          <w:marBottom w:val="101"/>
          <w:divBdr>
            <w:top w:val="none" w:sz="0" w:space="0" w:color="auto"/>
            <w:left w:val="none" w:sz="0" w:space="0" w:color="auto"/>
            <w:bottom w:val="none" w:sz="0" w:space="0" w:color="auto"/>
            <w:right w:val="none" w:sz="0" w:space="0" w:color="auto"/>
          </w:divBdr>
        </w:div>
        <w:div w:id="846750376">
          <w:marLeft w:val="0"/>
          <w:marRight w:val="0"/>
          <w:marTop w:val="0"/>
          <w:marBottom w:val="101"/>
          <w:divBdr>
            <w:top w:val="none" w:sz="0" w:space="0" w:color="auto"/>
            <w:left w:val="none" w:sz="0" w:space="0" w:color="auto"/>
            <w:bottom w:val="none" w:sz="0" w:space="0" w:color="auto"/>
            <w:right w:val="none" w:sz="0" w:space="0" w:color="auto"/>
          </w:divBdr>
        </w:div>
        <w:div w:id="1896117329">
          <w:marLeft w:val="0"/>
          <w:marRight w:val="0"/>
          <w:marTop w:val="0"/>
          <w:marBottom w:val="101"/>
          <w:divBdr>
            <w:top w:val="none" w:sz="0" w:space="0" w:color="auto"/>
            <w:left w:val="none" w:sz="0" w:space="0" w:color="auto"/>
            <w:bottom w:val="none" w:sz="0" w:space="0" w:color="auto"/>
            <w:right w:val="none" w:sz="0" w:space="0" w:color="auto"/>
          </w:divBdr>
        </w:div>
        <w:div w:id="2036074480">
          <w:marLeft w:val="0"/>
          <w:marRight w:val="0"/>
          <w:marTop w:val="0"/>
          <w:marBottom w:val="101"/>
          <w:divBdr>
            <w:top w:val="none" w:sz="0" w:space="0" w:color="auto"/>
            <w:left w:val="none" w:sz="0" w:space="0" w:color="auto"/>
            <w:bottom w:val="none" w:sz="0" w:space="0" w:color="auto"/>
            <w:right w:val="none" w:sz="0" w:space="0" w:color="auto"/>
          </w:divBdr>
        </w:div>
        <w:div w:id="2085909115">
          <w:marLeft w:val="0"/>
          <w:marRight w:val="0"/>
          <w:marTop w:val="0"/>
          <w:marBottom w:val="101"/>
          <w:divBdr>
            <w:top w:val="none" w:sz="0" w:space="0" w:color="auto"/>
            <w:left w:val="none" w:sz="0" w:space="0" w:color="auto"/>
            <w:bottom w:val="none" w:sz="0" w:space="0" w:color="auto"/>
            <w:right w:val="none" w:sz="0" w:space="0" w:color="auto"/>
          </w:divBdr>
        </w:div>
        <w:div w:id="2097893353">
          <w:marLeft w:val="0"/>
          <w:marRight w:val="0"/>
          <w:marTop w:val="0"/>
          <w:marBottom w:val="101"/>
          <w:divBdr>
            <w:top w:val="none" w:sz="0" w:space="0" w:color="auto"/>
            <w:left w:val="none" w:sz="0" w:space="0" w:color="auto"/>
            <w:bottom w:val="none" w:sz="0" w:space="0" w:color="auto"/>
            <w:right w:val="none" w:sz="0" w:space="0" w:color="auto"/>
          </w:divBdr>
        </w:div>
        <w:div w:id="862867203">
          <w:marLeft w:val="0"/>
          <w:marRight w:val="0"/>
          <w:marTop w:val="0"/>
          <w:marBottom w:val="101"/>
          <w:divBdr>
            <w:top w:val="none" w:sz="0" w:space="0" w:color="auto"/>
            <w:left w:val="none" w:sz="0" w:space="0" w:color="auto"/>
            <w:bottom w:val="none" w:sz="0" w:space="0" w:color="auto"/>
            <w:right w:val="none" w:sz="0" w:space="0" w:color="auto"/>
          </w:divBdr>
        </w:div>
        <w:div w:id="1125006263">
          <w:marLeft w:val="0"/>
          <w:marRight w:val="0"/>
          <w:marTop w:val="0"/>
          <w:marBottom w:val="101"/>
          <w:divBdr>
            <w:top w:val="none" w:sz="0" w:space="0" w:color="auto"/>
            <w:left w:val="none" w:sz="0" w:space="0" w:color="auto"/>
            <w:bottom w:val="none" w:sz="0" w:space="0" w:color="auto"/>
            <w:right w:val="none" w:sz="0" w:space="0" w:color="auto"/>
          </w:divBdr>
        </w:div>
        <w:div w:id="124010293">
          <w:marLeft w:val="0"/>
          <w:marRight w:val="0"/>
          <w:marTop w:val="0"/>
          <w:marBottom w:val="101"/>
          <w:divBdr>
            <w:top w:val="none" w:sz="0" w:space="0" w:color="auto"/>
            <w:left w:val="none" w:sz="0" w:space="0" w:color="auto"/>
            <w:bottom w:val="none" w:sz="0" w:space="0" w:color="auto"/>
            <w:right w:val="none" w:sz="0" w:space="0" w:color="auto"/>
          </w:divBdr>
        </w:div>
        <w:div w:id="2137673049">
          <w:marLeft w:val="0"/>
          <w:marRight w:val="0"/>
          <w:marTop w:val="0"/>
          <w:marBottom w:val="101"/>
          <w:divBdr>
            <w:top w:val="none" w:sz="0" w:space="0" w:color="auto"/>
            <w:left w:val="none" w:sz="0" w:space="0" w:color="auto"/>
            <w:bottom w:val="none" w:sz="0" w:space="0" w:color="auto"/>
            <w:right w:val="none" w:sz="0" w:space="0" w:color="auto"/>
          </w:divBdr>
        </w:div>
        <w:div w:id="1683780064">
          <w:marLeft w:val="0"/>
          <w:marRight w:val="0"/>
          <w:marTop w:val="0"/>
          <w:marBottom w:val="101"/>
          <w:divBdr>
            <w:top w:val="none" w:sz="0" w:space="0" w:color="auto"/>
            <w:left w:val="none" w:sz="0" w:space="0" w:color="auto"/>
            <w:bottom w:val="none" w:sz="0" w:space="0" w:color="auto"/>
            <w:right w:val="none" w:sz="0" w:space="0" w:color="auto"/>
          </w:divBdr>
        </w:div>
        <w:div w:id="1294866762">
          <w:marLeft w:val="0"/>
          <w:marRight w:val="0"/>
          <w:marTop w:val="0"/>
          <w:marBottom w:val="101"/>
          <w:divBdr>
            <w:top w:val="none" w:sz="0" w:space="0" w:color="auto"/>
            <w:left w:val="none" w:sz="0" w:space="0" w:color="auto"/>
            <w:bottom w:val="none" w:sz="0" w:space="0" w:color="auto"/>
            <w:right w:val="none" w:sz="0" w:space="0" w:color="auto"/>
          </w:divBdr>
        </w:div>
        <w:div w:id="894900017">
          <w:marLeft w:val="0"/>
          <w:marRight w:val="0"/>
          <w:marTop w:val="0"/>
          <w:marBottom w:val="101"/>
          <w:divBdr>
            <w:top w:val="none" w:sz="0" w:space="0" w:color="auto"/>
            <w:left w:val="none" w:sz="0" w:space="0" w:color="auto"/>
            <w:bottom w:val="none" w:sz="0" w:space="0" w:color="auto"/>
            <w:right w:val="none" w:sz="0" w:space="0" w:color="auto"/>
          </w:divBdr>
        </w:div>
        <w:div w:id="1397584688">
          <w:marLeft w:val="0"/>
          <w:marRight w:val="0"/>
          <w:marTop w:val="0"/>
          <w:marBottom w:val="101"/>
          <w:divBdr>
            <w:top w:val="none" w:sz="0" w:space="0" w:color="auto"/>
            <w:left w:val="none" w:sz="0" w:space="0" w:color="auto"/>
            <w:bottom w:val="none" w:sz="0" w:space="0" w:color="auto"/>
            <w:right w:val="none" w:sz="0" w:space="0" w:color="auto"/>
          </w:divBdr>
        </w:div>
        <w:div w:id="785320012">
          <w:marLeft w:val="0"/>
          <w:marRight w:val="0"/>
          <w:marTop w:val="0"/>
          <w:marBottom w:val="101"/>
          <w:divBdr>
            <w:top w:val="none" w:sz="0" w:space="0" w:color="auto"/>
            <w:left w:val="none" w:sz="0" w:space="0" w:color="auto"/>
            <w:bottom w:val="none" w:sz="0" w:space="0" w:color="auto"/>
            <w:right w:val="none" w:sz="0" w:space="0" w:color="auto"/>
          </w:divBdr>
        </w:div>
        <w:div w:id="1159229872">
          <w:marLeft w:val="0"/>
          <w:marRight w:val="0"/>
          <w:marTop w:val="0"/>
          <w:marBottom w:val="101"/>
          <w:divBdr>
            <w:top w:val="none" w:sz="0" w:space="0" w:color="auto"/>
            <w:left w:val="none" w:sz="0" w:space="0" w:color="auto"/>
            <w:bottom w:val="none" w:sz="0" w:space="0" w:color="auto"/>
            <w:right w:val="none" w:sz="0" w:space="0" w:color="auto"/>
          </w:divBdr>
        </w:div>
        <w:div w:id="259334738">
          <w:marLeft w:val="0"/>
          <w:marRight w:val="0"/>
          <w:marTop w:val="0"/>
          <w:marBottom w:val="101"/>
          <w:divBdr>
            <w:top w:val="none" w:sz="0" w:space="0" w:color="auto"/>
            <w:left w:val="none" w:sz="0" w:space="0" w:color="auto"/>
            <w:bottom w:val="none" w:sz="0" w:space="0" w:color="auto"/>
            <w:right w:val="none" w:sz="0" w:space="0" w:color="auto"/>
          </w:divBdr>
        </w:div>
        <w:div w:id="961231351">
          <w:marLeft w:val="0"/>
          <w:marRight w:val="0"/>
          <w:marTop w:val="0"/>
          <w:marBottom w:val="101"/>
          <w:divBdr>
            <w:top w:val="none" w:sz="0" w:space="0" w:color="auto"/>
            <w:left w:val="none" w:sz="0" w:space="0" w:color="auto"/>
            <w:bottom w:val="none" w:sz="0" w:space="0" w:color="auto"/>
            <w:right w:val="none" w:sz="0" w:space="0" w:color="auto"/>
          </w:divBdr>
        </w:div>
        <w:div w:id="1496651152">
          <w:marLeft w:val="0"/>
          <w:marRight w:val="0"/>
          <w:marTop w:val="0"/>
          <w:marBottom w:val="101"/>
          <w:divBdr>
            <w:top w:val="none" w:sz="0" w:space="0" w:color="auto"/>
            <w:left w:val="none" w:sz="0" w:space="0" w:color="auto"/>
            <w:bottom w:val="none" w:sz="0" w:space="0" w:color="auto"/>
            <w:right w:val="none" w:sz="0" w:space="0" w:color="auto"/>
          </w:divBdr>
        </w:div>
        <w:div w:id="852230272">
          <w:marLeft w:val="0"/>
          <w:marRight w:val="0"/>
          <w:marTop w:val="0"/>
          <w:marBottom w:val="101"/>
          <w:divBdr>
            <w:top w:val="none" w:sz="0" w:space="0" w:color="auto"/>
            <w:left w:val="none" w:sz="0" w:space="0" w:color="auto"/>
            <w:bottom w:val="none" w:sz="0" w:space="0" w:color="auto"/>
            <w:right w:val="none" w:sz="0" w:space="0" w:color="auto"/>
          </w:divBdr>
        </w:div>
        <w:div w:id="1193106405">
          <w:marLeft w:val="0"/>
          <w:marRight w:val="0"/>
          <w:marTop w:val="0"/>
          <w:marBottom w:val="101"/>
          <w:divBdr>
            <w:top w:val="none" w:sz="0" w:space="0" w:color="auto"/>
            <w:left w:val="none" w:sz="0" w:space="0" w:color="auto"/>
            <w:bottom w:val="none" w:sz="0" w:space="0" w:color="auto"/>
            <w:right w:val="none" w:sz="0" w:space="0" w:color="auto"/>
          </w:divBdr>
        </w:div>
        <w:div w:id="42676402">
          <w:marLeft w:val="0"/>
          <w:marRight w:val="0"/>
          <w:marTop w:val="0"/>
          <w:marBottom w:val="101"/>
          <w:divBdr>
            <w:top w:val="none" w:sz="0" w:space="0" w:color="auto"/>
            <w:left w:val="none" w:sz="0" w:space="0" w:color="auto"/>
            <w:bottom w:val="none" w:sz="0" w:space="0" w:color="auto"/>
            <w:right w:val="none" w:sz="0" w:space="0" w:color="auto"/>
          </w:divBdr>
        </w:div>
        <w:div w:id="874200532">
          <w:marLeft w:val="0"/>
          <w:marRight w:val="0"/>
          <w:marTop w:val="0"/>
          <w:marBottom w:val="101"/>
          <w:divBdr>
            <w:top w:val="none" w:sz="0" w:space="0" w:color="auto"/>
            <w:left w:val="none" w:sz="0" w:space="0" w:color="auto"/>
            <w:bottom w:val="none" w:sz="0" w:space="0" w:color="auto"/>
            <w:right w:val="none" w:sz="0" w:space="0" w:color="auto"/>
          </w:divBdr>
        </w:div>
        <w:div w:id="460536055">
          <w:marLeft w:val="0"/>
          <w:marRight w:val="0"/>
          <w:marTop w:val="0"/>
          <w:marBottom w:val="101"/>
          <w:divBdr>
            <w:top w:val="none" w:sz="0" w:space="0" w:color="auto"/>
            <w:left w:val="none" w:sz="0" w:space="0" w:color="auto"/>
            <w:bottom w:val="none" w:sz="0" w:space="0" w:color="auto"/>
            <w:right w:val="none" w:sz="0" w:space="0" w:color="auto"/>
          </w:divBdr>
        </w:div>
        <w:div w:id="66001577">
          <w:marLeft w:val="0"/>
          <w:marRight w:val="0"/>
          <w:marTop w:val="0"/>
          <w:marBottom w:val="101"/>
          <w:divBdr>
            <w:top w:val="none" w:sz="0" w:space="0" w:color="auto"/>
            <w:left w:val="none" w:sz="0" w:space="0" w:color="auto"/>
            <w:bottom w:val="none" w:sz="0" w:space="0" w:color="auto"/>
            <w:right w:val="none" w:sz="0" w:space="0" w:color="auto"/>
          </w:divBdr>
        </w:div>
        <w:div w:id="1612587501">
          <w:marLeft w:val="0"/>
          <w:marRight w:val="0"/>
          <w:marTop w:val="0"/>
          <w:marBottom w:val="101"/>
          <w:divBdr>
            <w:top w:val="none" w:sz="0" w:space="0" w:color="auto"/>
            <w:left w:val="none" w:sz="0" w:space="0" w:color="auto"/>
            <w:bottom w:val="none" w:sz="0" w:space="0" w:color="auto"/>
            <w:right w:val="none" w:sz="0" w:space="0" w:color="auto"/>
          </w:divBdr>
        </w:div>
        <w:div w:id="100880433">
          <w:marLeft w:val="0"/>
          <w:marRight w:val="0"/>
          <w:marTop w:val="0"/>
          <w:marBottom w:val="101"/>
          <w:divBdr>
            <w:top w:val="none" w:sz="0" w:space="0" w:color="auto"/>
            <w:left w:val="none" w:sz="0" w:space="0" w:color="auto"/>
            <w:bottom w:val="none" w:sz="0" w:space="0" w:color="auto"/>
            <w:right w:val="none" w:sz="0" w:space="0" w:color="auto"/>
          </w:divBdr>
        </w:div>
        <w:div w:id="241649945">
          <w:marLeft w:val="0"/>
          <w:marRight w:val="0"/>
          <w:marTop w:val="0"/>
          <w:marBottom w:val="101"/>
          <w:divBdr>
            <w:top w:val="none" w:sz="0" w:space="0" w:color="auto"/>
            <w:left w:val="none" w:sz="0" w:space="0" w:color="auto"/>
            <w:bottom w:val="none" w:sz="0" w:space="0" w:color="auto"/>
            <w:right w:val="none" w:sz="0" w:space="0" w:color="auto"/>
          </w:divBdr>
        </w:div>
        <w:div w:id="2117434113">
          <w:marLeft w:val="2520"/>
          <w:marRight w:val="0"/>
          <w:marTop w:val="120"/>
          <w:marBottom w:val="101"/>
          <w:divBdr>
            <w:top w:val="none" w:sz="0" w:space="0" w:color="auto"/>
            <w:left w:val="none" w:sz="0" w:space="0" w:color="auto"/>
            <w:bottom w:val="none" w:sz="0" w:space="0" w:color="auto"/>
            <w:right w:val="none" w:sz="0" w:space="0" w:color="auto"/>
          </w:divBdr>
        </w:div>
        <w:div w:id="107630868">
          <w:marLeft w:val="0"/>
          <w:marRight w:val="0"/>
          <w:marTop w:val="0"/>
          <w:marBottom w:val="101"/>
          <w:divBdr>
            <w:top w:val="none" w:sz="0" w:space="0" w:color="auto"/>
            <w:left w:val="none" w:sz="0" w:space="0" w:color="auto"/>
            <w:bottom w:val="none" w:sz="0" w:space="0" w:color="auto"/>
            <w:right w:val="none" w:sz="0" w:space="0" w:color="auto"/>
          </w:divBdr>
        </w:div>
        <w:div w:id="199634250">
          <w:marLeft w:val="0"/>
          <w:marRight w:val="0"/>
          <w:marTop w:val="0"/>
          <w:marBottom w:val="101"/>
          <w:divBdr>
            <w:top w:val="none" w:sz="0" w:space="0" w:color="auto"/>
            <w:left w:val="none" w:sz="0" w:space="0" w:color="auto"/>
            <w:bottom w:val="none" w:sz="0" w:space="0" w:color="auto"/>
            <w:right w:val="none" w:sz="0" w:space="0" w:color="auto"/>
          </w:divBdr>
        </w:div>
        <w:div w:id="118962994">
          <w:marLeft w:val="0"/>
          <w:marRight w:val="0"/>
          <w:marTop w:val="0"/>
          <w:marBottom w:val="101"/>
          <w:divBdr>
            <w:top w:val="none" w:sz="0" w:space="0" w:color="auto"/>
            <w:left w:val="none" w:sz="0" w:space="0" w:color="auto"/>
            <w:bottom w:val="none" w:sz="0" w:space="0" w:color="auto"/>
            <w:right w:val="none" w:sz="0" w:space="0" w:color="auto"/>
          </w:divBdr>
        </w:div>
        <w:div w:id="332220671">
          <w:marLeft w:val="0"/>
          <w:marRight w:val="0"/>
          <w:marTop w:val="0"/>
          <w:marBottom w:val="101"/>
          <w:divBdr>
            <w:top w:val="none" w:sz="0" w:space="0" w:color="auto"/>
            <w:left w:val="none" w:sz="0" w:space="0" w:color="auto"/>
            <w:bottom w:val="none" w:sz="0" w:space="0" w:color="auto"/>
            <w:right w:val="none" w:sz="0" w:space="0" w:color="auto"/>
          </w:divBdr>
        </w:div>
        <w:div w:id="77286304">
          <w:marLeft w:val="0"/>
          <w:marRight w:val="0"/>
          <w:marTop w:val="0"/>
          <w:marBottom w:val="101"/>
          <w:divBdr>
            <w:top w:val="none" w:sz="0" w:space="0" w:color="auto"/>
            <w:left w:val="none" w:sz="0" w:space="0" w:color="auto"/>
            <w:bottom w:val="none" w:sz="0" w:space="0" w:color="auto"/>
            <w:right w:val="none" w:sz="0" w:space="0" w:color="auto"/>
          </w:divBdr>
        </w:div>
        <w:div w:id="1237789699">
          <w:marLeft w:val="0"/>
          <w:marRight w:val="0"/>
          <w:marTop w:val="0"/>
          <w:marBottom w:val="101"/>
          <w:divBdr>
            <w:top w:val="none" w:sz="0" w:space="0" w:color="auto"/>
            <w:left w:val="none" w:sz="0" w:space="0" w:color="auto"/>
            <w:bottom w:val="none" w:sz="0" w:space="0" w:color="auto"/>
            <w:right w:val="none" w:sz="0" w:space="0" w:color="auto"/>
          </w:divBdr>
        </w:div>
        <w:div w:id="4673443">
          <w:marLeft w:val="0"/>
          <w:marRight w:val="0"/>
          <w:marTop w:val="0"/>
          <w:marBottom w:val="101"/>
          <w:divBdr>
            <w:top w:val="none" w:sz="0" w:space="0" w:color="auto"/>
            <w:left w:val="none" w:sz="0" w:space="0" w:color="auto"/>
            <w:bottom w:val="none" w:sz="0" w:space="0" w:color="auto"/>
            <w:right w:val="none" w:sz="0" w:space="0" w:color="auto"/>
          </w:divBdr>
        </w:div>
        <w:div w:id="910965421">
          <w:marLeft w:val="0"/>
          <w:marRight w:val="0"/>
          <w:marTop w:val="0"/>
          <w:marBottom w:val="101"/>
          <w:divBdr>
            <w:top w:val="none" w:sz="0" w:space="0" w:color="auto"/>
            <w:left w:val="none" w:sz="0" w:space="0" w:color="auto"/>
            <w:bottom w:val="none" w:sz="0" w:space="0" w:color="auto"/>
            <w:right w:val="none" w:sz="0" w:space="0" w:color="auto"/>
          </w:divBdr>
        </w:div>
        <w:div w:id="698092346">
          <w:marLeft w:val="0"/>
          <w:marRight w:val="0"/>
          <w:marTop w:val="0"/>
          <w:marBottom w:val="101"/>
          <w:divBdr>
            <w:top w:val="none" w:sz="0" w:space="0" w:color="auto"/>
            <w:left w:val="none" w:sz="0" w:space="0" w:color="auto"/>
            <w:bottom w:val="none" w:sz="0" w:space="0" w:color="auto"/>
            <w:right w:val="none" w:sz="0" w:space="0" w:color="auto"/>
          </w:divBdr>
        </w:div>
        <w:div w:id="695546289">
          <w:marLeft w:val="0"/>
          <w:marRight w:val="0"/>
          <w:marTop w:val="0"/>
          <w:marBottom w:val="101"/>
          <w:divBdr>
            <w:top w:val="none" w:sz="0" w:space="0" w:color="auto"/>
            <w:left w:val="none" w:sz="0" w:space="0" w:color="auto"/>
            <w:bottom w:val="none" w:sz="0" w:space="0" w:color="auto"/>
            <w:right w:val="none" w:sz="0" w:space="0" w:color="auto"/>
          </w:divBdr>
        </w:div>
        <w:div w:id="1539048975">
          <w:marLeft w:val="0"/>
          <w:marRight w:val="0"/>
          <w:marTop w:val="0"/>
          <w:marBottom w:val="101"/>
          <w:divBdr>
            <w:top w:val="none" w:sz="0" w:space="0" w:color="auto"/>
            <w:left w:val="none" w:sz="0" w:space="0" w:color="auto"/>
            <w:bottom w:val="none" w:sz="0" w:space="0" w:color="auto"/>
            <w:right w:val="none" w:sz="0" w:space="0" w:color="auto"/>
          </w:divBdr>
        </w:div>
        <w:div w:id="1926452441">
          <w:marLeft w:val="0"/>
          <w:marRight w:val="0"/>
          <w:marTop w:val="0"/>
          <w:marBottom w:val="101"/>
          <w:divBdr>
            <w:top w:val="none" w:sz="0" w:space="0" w:color="auto"/>
            <w:left w:val="none" w:sz="0" w:space="0" w:color="auto"/>
            <w:bottom w:val="none" w:sz="0" w:space="0" w:color="auto"/>
            <w:right w:val="none" w:sz="0" w:space="0" w:color="auto"/>
          </w:divBdr>
        </w:div>
        <w:div w:id="971903605">
          <w:marLeft w:val="0"/>
          <w:marRight w:val="0"/>
          <w:marTop w:val="0"/>
          <w:marBottom w:val="101"/>
          <w:divBdr>
            <w:top w:val="none" w:sz="0" w:space="0" w:color="auto"/>
            <w:left w:val="none" w:sz="0" w:space="0" w:color="auto"/>
            <w:bottom w:val="none" w:sz="0" w:space="0" w:color="auto"/>
            <w:right w:val="none" w:sz="0" w:space="0" w:color="auto"/>
          </w:divBdr>
        </w:div>
        <w:div w:id="293216182">
          <w:marLeft w:val="0"/>
          <w:marRight w:val="0"/>
          <w:marTop w:val="0"/>
          <w:marBottom w:val="101"/>
          <w:divBdr>
            <w:top w:val="none" w:sz="0" w:space="0" w:color="auto"/>
            <w:left w:val="none" w:sz="0" w:space="0" w:color="auto"/>
            <w:bottom w:val="none" w:sz="0" w:space="0" w:color="auto"/>
            <w:right w:val="none" w:sz="0" w:space="0" w:color="auto"/>
          </w:divBdr>
        </w:div>
        <w:div w:id="205914397">
          <w:marLeft w:val="0"/>
          <w:marRight w:val="0"/>
          <w:marTop w:val="0"/>
          <w:marBottom w:val="101"/>
          <w:divBdr>
            <w:top w:val="none" w:sz="0" w:space="0" w:color="auto"/>
            <w:left w:val="none" w:sz="0" w:space="0" w:color="auto"/>
            <w:bottom w:val="none" w:sz="0" w:space="0" w:color="auto"/>
            <w:right w:val="none" w:sz="0" w:space="0" w:color="auto"/>
          </w:divBdr>
        </w:div>
        <w:div w:id="1164004658">
          <w:marLeft w:val="0"/>
          <w:marRight w:val="0"/>
          <w:marTop w:val="0"/>
          <w:marBottom w:val="101"/>
          <w:divBdr>
            <w:top w:val="none" w:sz="0" w:space="0" w:color="auto"/>
            <w:left w:val="none" w:sz="0" w:space="0" w:color="auto"/>
            <w:bottom w:val="none" w:sz="0" w:space="0" w:color="auto"/>
            <w:right w:val="none" w:sz="0" w:space="0" w:color="auto"/>
          </w:divBdr>
        </w:div>
        <w:div w:id="252711891">
          <w:marLeft w:val="0"/>
          <w:marRight w:val="0"/>
          <w:marTop w:val="0"/>
          <w:marBottom w:val="101"/>
          <w:divBdr>
            <w:top w:val="none" w:sz="0" w:space="0" w:color="auto"/>
            <w:left w:val="none" w:sz="0" w:space="0" w:color="auto"/>
            <w:bottom w:val="none" w:sz="0" w:space="0" w:color="auto"/>
            <w:right w:val="none" w:sz="0" w:space="0" w:color="auto"/>
          </w:divBdr>
        </w:div>
        <w:div w:id="19817460">
          <w:marLeft w:val="0"/>
          <w:marRight w:val="0"/>
          <w:marTop w:val="0"/>
          <w:marBottom w:val="101"/>
          <w:divBdr>
            <w:top w:val="none" w:sz="0" w:space="0" w:color="auto"/>
            <w:left w:val="none" w:sz="0" w:space="0" w:color="auto"/>
            <w:bottom w:val="none" w:sz="0" w:space="0" w:color="auto"/>
            <w:right w:val="none" w:sz="0" w:space="0" w:color="auto"/>
          </w:divBdr>
        </w:div>
        <w:div w:id="547574860">
          <w:marLeft w:val="0"/>
          <w:marRight w:val="0"/>
          <w:marTop w:val="0"/>
          <w:marBottom w:val="101"/>
          <w:divBdr>
            <w:top w:val="none" w:sz="0" w:space="0" w:color="auto"/>
            <w:left w:val="none" w:sz="0" w:space="0" w:color="auto"/>
            <w:bottom w:val="none" w:sz="0" w:space="0" w:color="auto"/>
            <w:right w:val="none" w:sz="0" w:space="0" w:color="auto"/>
          </w:divBdr>
        </w:div>
        <w:div w:id="157383960">
          <w:marLeft w:val="0"/>
          <w:marRight w:val="0"/>
          <w:marTop w:val="0"/>
          <w:marBottom w:val="101"/>
          <w:divBdr>
            <w:top w:val="none" w:sz="0" w:space="0" w:color="auto"/>
            <w:left w:val="none" w:sz="0" w:space="0" w:color="auto"/>
            <w:bottom w:val="none" w:sz="0" w:space="0" w:color="auto"/>
            <w:right w:val="none" w:sz="0" w:space="0" w:color="auto"/>
          </w:divBdr>
        </w:div>
        <w:div w:id="971637460">
          <w:marLeft w:val="0"/>
          <w:marRight w:val="0"/>
          <w:marTop w:val="0"/>
          <w:marBottom w:val="101"/>
          <w:divBdr>
            <w:top w:val="none" w:sz="0" w:space="0" w:color="auto"/>
            <w:left w:val="none" w:sz="0" w:space="0" w:color="auto"/>
            <w:bottom w:val="none" w:sz="0" w:space="0" w:color="auto"/>
            <w:right w:val="none" w:sz="0" w:space="0" w:color="auto"/>
          </w:divBdr>
        </w:div>
        <w:div w:id="400520078">
          <w:marLeft w:val="0"/>
          <w:marRight w:val="0"/>
          <w:marTop w:val="0"/>
          <w:marBottom w:val="101"/>
          <w:divBdr>
            <w:top w:val="none" w:sz="0" w:space="0" w:color="auto"/>
            <w:left w:val="none" w:sz="0" w:space="0" w:color="auto"/>
            <w:bottom w:val="none" w:sz="0" w:space="0" w:color="auto"/>
            <w:right w:val="none" w:sz="0" w:space="0" w:color="auto"/>
          </w:divBdr>
        </w:div>
        <w:div w:id="965740008">
          <w:marLeft w:val="0"/>
          <w:marRight w:val="0"/>
          <w:marTop w:val="0"/>
          <w:marBottom w:val="101"/>
          <w:divBdr>
            <w:top w:val="none" w:sz="0" w:space="0" w:color="auto"/>
            <w:left w:val="none" w:sz="0" w:space="0" w:color="auto"/>
            <w:bottom w:val="none" w:sz="0" w:space="0" w:color="auto"/>
            <w:right w:val="none" w:sz="0" w:space="0" w:color="auto"/>
          </w:divBdr>
        </w:div>
        <w:div w:id="309672554">
          <w:marLeft w:val="0"/>
          <w:marRight w:val="0"/>
          <w:marTop w:val="0"/>
          <w:marBottom w:val="101"/>
          <w:divBdr>
            <w:top w:val="none" w:sz="0" w:space="0" w:color="auto"/>
            <w:left w:val="none" w:sz="0" w:space="0" w:color="auto"/>
            <w:bottom w:val="none" w:sz="0" w:space="0" w:color="auto"/>
            <w:right w:val="none" w:sz="0" w:space="0" w:color="auto"/>
          </w:divBdr>
        </w:div>
        <w:div w:id="2132704081">
          <w:marLeft w:val="0"/>
          <w:marRight w:val="0"/>
          <w:marTop w:val="0"/>
          <w:marBottom w:val="101"/>
          <w:divBdr>
            <w:top w:val="none" w:sz="0" w:space="0" w:color="auto"/>
            <w:left w:val="none" w:sz="0" w:space="0" w:color="auto"/>
            <w:bottom w:val="none" w:sz="0" w:space="0" w:color="auto"/>
            <w:right w:val="none" w:sz="0" w:space="0" w:color="auto"/>
          </w:divBdr>
        </w:div>
        <w:div w:id="2091583472">
          <w:marLeft w:val="0"/>
          <w:marRight w:val="0"/>
          <w:marTop w:val="0"/>
          <w:marBottom w:val="101"/>
          <w:divBdr>
            <w:top w:val="none" w:sz="0" w:space="0" w:color="auto"/>
            <w:left w:val="none" w:sz="0" w:space="0" w:color="auto"/>
            <w:bottom w:val="none" w:sz="0" w:space="0" w:color="auto"/>
            <w:right w:val="none" w:sz="0" w:space="0" w:color="auto"/>
          </w:divBdr>
        </w:div>
        <w:div w:id="364065669">
          <w:marLeft w:val="0"/>
          <w:marRight w:val="0"/>
          <w:marTop w:val="0"/>
          <w:marBottom w:val="101"/>
          <w:divBdr>
            <w:top w:val="none" w:sz="0" w:space="0" w:color="auto"/>
            <w:left w:val="none" w:sz="0" w:space="0" w:color="auto"/>
            <w:bottom w:val="none" w:sz="0" w:space="0" w:color="auto"/>
            <w:right w:val="none" w:sz="0" w:space="0" w:color="auto"/>
          </w:divBdr>
        </w:div>
        <w:div w:id="45687559">
          <w:marLeft w:val="0"/>
          <w:marRight w:val="0"/>
          <w:marTop w:val="0"/>
          <w:marBottom w:val="101"/>
          <w:divBdr>
            <w:top w:val="none" w:sz="0" w:space="0" w:color="auto"/>
            <w:left w:val="none" w:sz="0" w:space="0" w:color="auto"/>
            <w:bottom w:val="none" w:sz="0" w:space="0" w:color="auto"/>
            <w:right w:val="none" w:sz="0" w:space="0" w:color="auto"/>
          </w:divBdr>
        </w:div>
        <w:div w:id="1477576046">
          <w:marLeft w:val="0"/>
          <w:marRight w:val="0"/>
          <w:marTop w:val="0"/>
          <w:marBottom w:val="101"/>
          <w:divBdr>
            <w:top w:val="none" w:sz="0" w:space="0" w:color="auto"/>
            <w:left w:val="none" w:sz="0" w:space="0" w:color="auto"/>
            <w:bottom w:val="none" w:sz="0" w:space="0" w:color="auto"/>
            <w:right w:val="none" w:sz="0" w:space="0" w:color="auto"/>
          </w:divBdr>
        </w:div>
        <w:div w:id="1257638282">
          <w:marLeft w:val="0"/>
          <w:marRight w:val="0"/>
          <w:marTop w:val="0"/>
          <w:marBottom w:val="101"/>
          <w:divBdr>
            <w:top w:val="none" w:sz="0" w:space="0" w:color="auto"/>
            <w:left w:val="none" w:sz="0" w:space="0" w:color="auto"/>
            <w:bottom w:val="none" w:sz="0" w:space="0" w:color="auto"/>
            <w:right w:val="none" w:sz="0" w:space="0" w:color="auto"/>
          </w:divBdr>
        </w:div>
        <w:div w:id="2124765576">
          <w:marLeft w:val="0"/>
          <w:marRight w:val="0"/>
          <w:marTop w:val="0"/>
          <w:marBottom w:val="101"/>
          <w:divBdr>
            <w:top w:val="none" w:sz="0" w:space="0" w:color="auto"/>
            <w:left w:val="none" w:sz="0" w:space="0" w:color="auto"/>
            <w:bottom w:val="none" w:sz="0" w:space="0" w:color="auto"/>
            <w:right w:val="none" w:sz="0" w:space="0" w:color="auto"/>
          </w:divBdr>
        </w:div>
        <w:div w:id="1645547914">
          <w:marLeft w:val="0"/>
          <w:marRight w:val="0"/>
          <w:marTop w:val="0"/>
          <w:marBottom w:val="101"/>
          <w:divBdr>
            <w:top w:val="none" w:sz="0" w:space="0" w:color="auto"/>
            <w:left w:val="none" w:sz="0" w:space="0" w:color="auto"/>
            <w:bottom w:val="none" w:sz="0" w:space="0" w:color="auto"/>
            <w:right w:val="none" w:sz="0" w:space="0" w:color="auto"/>
          </w:divBdr>
        </w:div>
        <w:div w:id="1698699241">
          <w:marLeft w:val="0"/>
          <w:marRight w:val="0"/>
          <w:marTop w:val="0"/>
          <w:marBottom w:val="101"/>
          <w:divBdr>
            <w:top w:val="none" w:sz="0" w:space="0" w:color="auto"/>
            <w:left w:val="none" w:sz="0" w:space="0" w:color="auto"/>
            <w:bottom w:val="none" w:sz="0" w:space="0" w:color="auto"/>
            <w:right w:val="none" w:sz="0" w:space="0" w:color="auto"/>
          </w:divBdr>
        </w:div>
        <w:div w:id="1259026907">
          <w:marLeft w:val="0"/>
          <w:marRight w:val="0"/>
          <w:marTop w:val="0"/>
          <w:marBottom w:val="101"/>
          <w:divBdr>
            <w:top w:val="none" w:sz="0" w:space="0" w:color="auto"/>
            <w:left w:val="none" w:sz="0" w:space="0" w:color="auto"/>
            <w:bottom w:val="none" w:sz="0" w:space="0" w:color="auto"/>
            <w:right w:val="none" w:sz="0" w:space="0" w:color="auto"/>
          </w:divBdr>
        </w:div>
        <w:div w:id="534275399">
          <w:marLeft w:val="0"/>
          <w:marRight w:val="0"/>
          <w:marTop w:val="0"/>
          <w:marBottom w:val="101"/>
          <w:divBdr>
            <w:top w:val="none" w:sz="0" w:space="0" w:color="auto"/>
            <w:left w:val="none" w:sz="0" w:space="0" w:color="auto"/>
            <w:bottom w:val="none" w:sz="0" w:space="0" w:color="auto"/>
            <w:right w:val="none" w:sz="0" w:space="0" w:color="auto"/>
          </w:divBdr>
        </w:div>
        <w:div w:id="4989845">
          <w:marLeft w:val="0"/>
          <w:marRight w:val="0"/>
          <w:marTop w:val="0"/>
          <w:marBottom w:val="101"/>
          <w:divBdr>
            <w:top w:val="none" w:sz="0" w:space="0" w:color="auto"/>
            <w:left w:val="none" w:sz="0" w:space="0" w:color="auto"/>
            <w:bottom w:val="none" w:sz="0" w:space="0" w:color="auto"/>
            <w:right w:val="none" w:sz="0" w:space="0" w:color="auto"/>
          </w:divBdr>
        </w:div>
        <w:div w:id="196163146">
          <w:marLeft w:val="0"/>
          <w:marRight w:val="0"/>
          <w:marTop w:val="0"/>
          <w:marBottom w:val="101"/>
          <w:divBdr>
            <w:top w:val="none" w:sz="0" w:space="0" w:color="auto"/>
            <w:left w:val="none" w:sz="0" w:space="0" w:color="auto"/>
            <w:bottom w:val="none" w:sz="0" w:space="0" w:color="auto"/>
            <w:right w:val="none" w:sz="0" w:space="0" w:color="auto"/>
          </w:divBdr>
        </w:div>
        <w:div w:id="1119908710">
          <w:marLeft w:val="0"/>
          <w:marRight w:val="0"/>
          <w:marTop w:val="0"/>
          <w:marBottom w:val="101"/>
          <w:divBdr>
            <w:top w:val="none" w:sz="0" w:space="0" w:color="auto"/>
            <w:left w:val="none" w:sz="0" w:space="0" w:color="auto"/>
            <w:bottom w:val="none" w:sz="0" w:space="0" w:color="auto"/>
            <w:right w:val="none" w:sz="0" w:space="0" w:color="auto"/>
          </w:divBdr>
        </w:div>
        <w:div w:id="1038772767">
          <w:marLeft w:val="0"/>
          <w:marRight w:val="0"/>
          <w:marTop w:val="0"/>
          <w:marBottom w:val="101"/>
          <w:divBdr>
            <w:top w:val="none" w:sz="0" w:space="0" w:color="auto"/>
            <w:left w:val="none" w:sz="0" w:space="0" w:color="auto"/>
            <w:bottom w:val="none" w:sz="0" w:space="0" w:color="auto"/>
            <w:right w:val="none" w:sz="0" w:space="0" w:color="auto"/>
          </w:divBdr>
        </w:div>
        <w:div w:id="1433013268">
          <w:marLeft w:val="0"/>
          <w:marRight w:val="0"/>
          <w:marTop w:val="0"/>
          <w:marBottom w:val="101"/>
          <w:divBdr>
            <w:top w:val="none" w:sz="0" w:space="0" w:color="auto"/>
            <w:left w:val="none" w:sz="0" w:space="0" w:color="auto"/>
            <w:bottom w:val="none" w:sz="0" w:space="0" w:color="auto"/>
            <w:right w:val="none" w:sz="0" w:space="0" w:color="auto"/>
          </w:divBdr>
        </w:div>
        <w:div w:id="2031831660">
          <w:marLeft w:val="0"/>
          <w:marRight w:val="0"/>
          <w:marTop w:val="0"/>
          <w:marBottom w:val="101"/>
          <w:divBdr>
            <w:top w:val="none" w:sz="0" w:space="0" w:color="auto"/>
            <w:left w:val="none" w:sz="0" w:space="0" w:color="auto"/>
            <w:bottom w:val="none" w:sz="0" w:space="0" w:color="auto"/>
            <w:right w:val="none" w:sz="0" w:space="0" w:color="auto"/>
          </w:divBdr>
        </w:div>
        <w:div w:id="1085497629">
          <w:marLeft w:val="0"/>
          <w:marRight w:val="0"/>
          <w:marTop w:val="0"/>
          <w:marBottom w:val="101"/>
          <w:divBdr>
            <w:top w:val="none" w:sz="0" w:space="0" w:color="auto"/>
            <w:left w:val="none" w:sz="0" w:space="0" w:color="auto"/>
            <w:bottom w:val="none" w:sz="0" w:space="0" w:color="auto"/>
            <w:right w:val="none" w:sz="0" w:space="0" w:color="auto"/>
          </w:divBdr>
        </w:div>
        <w:div w:id="985815172">
          <w:marLeft w:val="0"/>
          <w:marRight w:val="0"/>
          <w:marTop w:val="0"/>
          <w:marBottom w:val="101"/>
          <w:divBdr>
            <w:top w:val="none" w:sz="0" w:space="0" w:color="auto"/>
            <w:left w:val="none" w:sz="0" w:space="0" w:color="auto"/>
            <w:bottom w:val="none" w:sz="0" w:space="0" w:color="auto"/>
            <w:right w:val="none" w:sz="0" w:space="0" w:color="auto"/>
          </w:divBdr>
        </w:div>
        <w:div w:id="1363824185">
          <w:marLeft w:val="0"/>
          <w:marRight w:val="0"/>
          <w:marTop w:val="0"/>
          <w:marBottom w:val="101"/>
          <w:divBdr>
            <w:top w:val="none" w:sz="0" w:space="0" w:color="auto"/>
            <w:left w:val="none" w:sz="0" w:space="0" w:color="auto"/>
            <w:bottom w:val="none" w:sz="0" w:space="0" w:color="auto"/>
            <w:right w:val="none" w:sz="0" w:space="0" w:color="auto"/>
          </w:divBdr>
        </w:div>
        <w:div w:id="273487897">
          <w:marLeft w:val="0"/>
          <w:marRight w:val="0"/>
          <w:marTop w:val="0"/>
          <w:marBottom w:val="101"/>
          <w:divBdr>
            <w:top w:val="none" w:sz="0" w:space="0" w:color="auto"/>
            <w:left w:val="none" w:sz="0" w:space="0" w:color="auto"/>
            <w:bottom w:val="none" w:sz="0" w:space="0" w:color="auto"/>
            <w:right w:val="none" w:sz="0" w:space="0" w:color="auto"/>
          </w:divBdr>
        </w:div>
        <w:div w:id="1985423878">
          <w:marLeft w:val="0"/>
          <w:marRight w:val="0"/>
          <w:marTop w:val="0"/>
          <w:marBottom w:val="101"/>
          <w:divBdr>
            <w:top w:val="none" w:sz="0" w:space="0" w:color="auto"/>
            <w:left w:val="none" w:sz="0" w:space="0" w:color="auto"/>
            <w:bottom w:val="none" w:sz="0" w:space="0" w:color="auto"/>
            <w:right w:val="none" w:sz="0" w:space="0" w:color="auto"/>
          </w:divBdr>
        </w:div>
        <w:div w:id="1319920479">
          <w:marLeft w:val="0"/>
          <w:marRight w:val="0"/>
          <w:marTop w:val="0"/>
          <w:marBottom w:val="101"/>
          <w:divBdr>
            <w:top w:val="none" w:sz="0" w:space="0" w:color="auto"/>
            <w:left w:val="none" w:sz="0" w:space="0" w:color="auto"/>
            <w:bottom w:val="none" w:sz="0" w:space="0" w:color="auto"/>
            <w:right w:val="none" w:sz="0" w:space="0" w:color="auto"/>
          </w:divBdr>
        </w:div>
        <w:div w:id="1768695135">
          <w:marLeft w:val="0"/>
          <w:marRight w:val="0"/>
          <w:marTop w:val="0"/>
          <w:marBottom w:val="101"/>
          <w:divBdr>
            <w:top w:val="none" w:sz="0" w:space="0" w:color="auto"/>
            <w:left w:val="none" w:sz="0" w:space="0" w:color="auto"/>
            <w:bottom w:val="none" w:sz="0" w:space="0" w:color="auto"/>
            <w:right w:val="none" w:sz="0" w:space="0" w:color="auto"/>
          </w:divBdr>
        </w:div>
        <w:div w:id="886381098">
          <w:marLeft w:val="0"/>
          <w:marRight w:val="0"/>
          <w:marTop w:val="0"/>
          <w:marBottom w:val="101"/>
          <w:divBdr>
            <w:top w:val="none" w:sz="0" w:space="0" w:color="auto"/>
            <w:left w:val="none" w:sz="0" w:space="0" w:color="auto"/>
            <w:bottom w:val="none" w:sz="0" w:space="0" w:color="auto"/>
            <w:right w:val="none" w:sz="0" w:space="0" w:color="auto"/>
          </w:divBdr>
        </w:div>
        <w:div w:id="1138887030">
          <w:marLeft w:val="0"/>
          <w:marRight w:val="0"/>
          <w:marTop w:val="0"/>
          <w:marBottom w:val="101"/>
          <w:divBdr>
            <w:top w:val="none" w:sz="0" w:space="0" w:color="auto"/>
            <w:left w:val="none" w:sz="0" w:space="0" w:color="auto"/>
            <w:bottom w:val="none" w:sz="0" w:space="0" w:color="auto"/>
            <w:right w:val="none" w:sz="0" w:space="0" w:color="auto"/>
          </w:divBdr>
        </w:div>
        <w:div w:id="259265074">
          <w:marLeft w:val="0"/>
          <w:marRight w:val="0"/>
          <w:marTop w:val="0"/>
          <w:marBottom w:val="101"/>
          <w:divBdr>
            <w:top w:val="none" w:sz="0" w:space="0" w:color="auto"/>
            <w:left w:val="none" w:sz="0" w:space="0" w:color="auto"/>
            <w:bottom w:val="none" w:sz="0" w:space="0" w:color="auto"/>
            <w:right w:val="none" w:sz="0" w:space="0" w:color="auto"/>
          </w:divBdr>
        </w:div>
        <w:div w:id="669063713">
          <w:marLeft w:val="0"/>
          <w:marRight w:val="0"/>
          <w:marTop w:val="0"/>
          <w:marBottom w:val="101"/>
          <w:divBdr>
            <w:top w:val="none" w:sz="0" w:space="0" w:color="auto"/>
            <w:left w:val="none" w:sz="0" w:space="0" w:color="auto"/>
            <w:bottom w:val="none" w:sz="0" w:space="0" w:color="auto"/>
            <w:right w:val="none" w:sz="0" w:space="0" w:color="auto"/>
          </w:divBdr>
        </w:div>
        <w:div w:id="1970016581">
          <w:marLeft w:val="0"/>
          <w:marRight w:val="0"/>
          <w:marTop w:val="0"/>
          <w:marBottom w:val="101"/>
          <w:divBdr>
            <w:top w:val="none" w:sz="0" w:space="0" w:color="auto"/>
            <w:left w:val="none" w:sz="0" w:space="0" w:color="auto"/>
            <w:bottom w:val="none" w:sz="0" w:space="0" w:color="auto"/>
            <w:right w:val="none" w:sz="0" w:space="0" w:color="auto"/>
          </w:divBdr>
        </w:div>
        <w:div w:id="434981084">
          <w:marLeft w:val="0"/>
          <w:marRight w:val="0"/>
          <w:marTop w:val="0"/>
          <w:marBottom w:val="101"/>
          <w:divBdr>
            <w:top w:val="none" w:sz="0" w:space="0" w:color="auto"/>
            <w:left w:val="none" w:sz="0" w:space="0" w:color="auto"/>
            <w:bottom w:val="none" w:sz="0" w:space="0" w:color="auto"/>
            <w:right w:val="none" w:sz="0" w:space="0" w:color="auto"/>
          </w:divBdr>
        </w:div>
        <w:div w:id="1007908863">
          <w:marLeft w:val="0"/>
          <w:marRight w:val="0"/>
          <w:marTop w:val="0"/>
          <w:marBottom w:val="101"/>
          <w:divBdr>
            <w:top w:val="none" w:sz="0" w:space="0" w:color="auto"/>
            <w:left w:val="none" w:sz="0" w:space="0" w:color="auto"/>
            <w:bottom w:val="none" w:sz="0" w:space="0" w:color="auto"/>
            <w:right w:val="none" w:sz="0" w:space="0" w:color="auto"/>
          </w:divBdr>
        </w:div>
        <w:div w:id="605887949">
          <w:marLeft w:val="0"/>
          <w:marRight w:val="0"/>
          <w:marTop w:val="0"/>
          <w:marBottom w:val="101"/>
          <w:divBdr>
            <w:top w:val="none" w:sz="0" w:space="0" w:color="auto"/>
            <w:left w:val="none" w:sz="0" w:space="0" w:color="auto"/>
            <w:bottom w:val="none" w:sz="0" w:space="0" w:color="auto"/>
            <w:right w:val="none" w:sz="0" w:space="0" w:color="auto"/>
          </w:divBdr>
        </w:div>
        <w:div w:id="1436317474">
          <w:marLeft w:val="0"/>
          <w:marRight w:val="0"/>
          <w:marTop w:val="0"/>
          <w:marBottom w:val="101"/>
          <w:divBdr>
            <w:top w:val="none" w:sz="0" w:space="0" w:color="auto"/>
            <w:left w:val="none" w:sz="0" w:space="0" w:color="auto"/>
            <w:bottom w:val="none" w:sz="0" w:space="0" w:color="auto"/>
            <w:right w:val="none" w:sz="0" w:space="0" w:color="auto"/>
          </w:divBdr>
        </w:div>
        <w:div w:id="65999807">
          <w:marLeft w:val="0"/>
          <w:marRight w:val="0"/>
          <w:marTop w:val="0"/>
          <w:marBottom w:val="101"/>
          <w:divBdr>
            <w:top w:val="none" w:sz="0" w:space="0" w:color="auto"/>
            <w:left w:val="none" w:sz="0" w:space="0" w:color="auto"/>
            <w:bottom w:val="none" w:sz="0" w:space="0" w:color="auto"/>
            <w:right w:val="none" w:sz="0" w:space="0" w:color="auto"/>
          </w:divBdr>
        </w:div>
        <w:div w:id="588392865">
          <w:marLeft w:val="0"/>
          <w:marRight w:val="0"/>
          <w:marTop w:val="0"/>
          <w:marBottom w:val="101"/>
          <w:divBdr>
            <w:top w:val="none" w:sz="0" w:space="0" w:color="auto"/>
            <w:left w:val="none" w:sz="0" w:space="0" w:color="auto"/>
            <w:bottom w:val="none" w:sz="0" w:space="0" w:color="auto"/>
            <w:right w:val="none" w:sz="0" w:space="0" w:color="auto"/>
          </w:divBdr>
        </w:div>
        <w:div w:id="219562508">
          <w:marLeft w:val="0"/>
          <w:marRight w:val="0"/>
          <w:marTop w:val="0"/>
          <w:marBottom w:val="101"/>
          <w:divBdr>
            <w:top w:val="none" w:sz="0" w:space="0" w:color="auto"/>
            <w:left w:val="none" w:sz="0" w:space="0" w:color="auto"/>
            <w:bottom w:val="none" w:sz="0" w:space="0" w:color="auto"/>
            <w:right w:val="none" w:sz="0" w:space="0" w:color="auto"/>
          </w:divBdr>
        </w:div>
        <w:div w:id="1377581375">
          <w:marLeft w:val="0"/>
          <w:marRight w:val="0"/>
          <w:marTop w:val="0"/>
          <w:marBottom w:val="101"/>
          <w:divBdr>
            <w:top w:val="none" w:sz="0" w:space="0" w:color="auto"/>
            <w:left w:val="none" w:sz="0" w:space="0" w:color="auto"/>
            <w:bottom w:val="none" w:sz="0" w:space="0" w:color="auto"/>
            <w:right w:val="none" w:sz="0" w:space="0" w:color="auto"/>
          </w:divBdr>
        </w:div>
        <w:div w:id="1286229799">
          <w:marLeft w:val="0"/>
          <w:marRight w:val="0"/>
          <w:marTop w:val="0"/>
          <w:marBottom w:val="101"/>
          <w:divBdr>
            <w:top w:val="none" w:sz="0" w:space="0" w:color="auto"/>
            <w:left w:val="none" w:sz="0" w:space="0" w:color="auto"/>
            <w:bottom w:val="none" w:sz="0" w:space="0" w:color="auto"/>
            <w:right w:val="none" w:sz="0" w:space="0" w:color="auto"/>
          </w:divBdr>
        </w:div>
        <w:div w:id="679624450">
          <w:marLeft w:val="0"/>
          <w:marRight w:val="0"/>
          <w:marTop w:val="0"/>
          <w:marBottom w:val="101"/>
          <w:divBdr>
            <w:top w:val="none" w:sz="0" w:space="0" w:color="auto"/>
            <w:left w:val="none" w:sz="0" w:space="0" w:color="auto"/>
            <w:bottom w:val="none" w:sz="0" w:space="0" w:color="auto"/>
            <w:right w:val="none" w:sz="0" w:space="0" w:color="auto"/>
          </w:divBdr>
        </w:div>
        <w:div w:id="1066026061">
          <w:marLeft w:val="0"/>
          <w:marRight w:val="0"/>
          <w:marTop w:val="0"/>
          <w:marBottom w:val="101"/>
          <w:divBdr>
            <w:top w:val="none" w:sz="0" w:space="0" w:color="auto"/>
            <w:left w:val="none" w:sz="0" w:space="0" w:color="auto"/>
            <w:bottom w:val="none" w:sz="0" w:space="0" w:color="auto"/>
            <w:right w:val="none" w:sz="0" w:space="0" w:color="auto"/>
          </w:divBdr>
        </w:div>
        <w:div w:id="1471895754">
          <w:marLeft w:val="0"/>
          <w:marRight w:val="0"/>
          <w:marTop w:val="0"/>
          <w:marBottom w:val="101"/>
          <w:divBdr>
            <w:top w:val="none" w:sz="0" w:space="0" w:color="auto"/>
            <w:left w:val="none" w:sz="0" w:space="0" w:color="auto"/>
            <w:bottom w:val="none" w:sz="0" w:space="0" w:color="auto"/>
            <w:right w:val="none" w:sz="0" w:space="0" w:color="auto"/>
          </w:divBdr>
        </w:div>
        <w:div w:id="1561745382">
          <w:marLeft w:val="0"/>
          <w:marRight w:val="0"/>
          <w:marTop w:val="0"/>
          <w:marBottom w:val="101"/>
          <w:divBdr>
            <w:top w:val="none" w:sz="0" w:space="0" w:color="auto"/>
            <w:left w:val="none" w:sz="0" w:space="0" w:color="auto"/>
            <w:bottom w:val="none" w:sz="0" w:space="0" w:color="auto"/>
            <w:right w:val="none" w:sz="0" w:space="0" w:color="auto"/>
          </w:divBdr>
        </w:div>
        <w:div w:id="1028457908">
          <w:marLeft w:val="0"/>
          <w:marRight w:val="0"/>
          <w:marTop w:val="0"/>
          <w:marBottom w:val="101"/>
          <w:divBdr>
            <w:top w:val="none" w:sz="0" w:space="0" w:color="auto"/>
            <w:left w:val="none" w:sz="0" w:space="0" w:color="auto"/>
            <w:bottom w:val="none" w:sz="0" w:space="0" w:color="auto"/>
            <w:right w:val="none" w:sz="0" w:space="0" w:color="auto"/>
          </w:divBdr>
        </w:div>
        <w:div w:id="1096091924">
          <w:marLeft w:val="0"/>
          <w:marRight w:val="0"/>
          <w:marTop w:val="0"/>
          <w:marBottom w:val="101"/>
          <w:divBdr>
            <w:top w:val="none" w:sz="0" w:space="0" w:color="auto"/>
            <w:left w:val="none" w:sz="0" w:space="0" w:color="auto"/>
            <w:bottom w:val="none" w:sz="0" w:space="0" w:color="auto"/>
            <w:right w:val="none" w:sz="0" w:space="0" w:color="auto"/>
          </w:divBdr>
        </w:div>
        <w:div w:id="1314064945">
          <w:marLeft w:val="0"/>
          <w:marRight w:val="0"/>
          <w:marTop w:val="0"/>
          <w:marBottom w:val="101"/>
          <w:divBdr>
            <w:top w:val="none" w:sz="0" w:space="0" w:color="auto"/>
            <w:left w:val="none" w:sz="0" w:space="0" w:color="auto"/>
            <w:bottom w:val="none" w:sz="0" w:space="0" w:color="auto"/>
            <w:right w:val="none" w:sz="0" w:space="0" w:color="auto"/>
          </w:divBdr>
        </w:div>
        <w:div w:id="2077966777">
          <w:marLeft w:val="0"/>
          <w:marRight w:val="0"/>
          <w:marTop w:val="0"/>
          <w:marBottom w:val="101"/>
          <w:divBdr>
            <w:top w:val="none" w:sz="0" w:space="0" w:color="auto"/>
            <w:left w:val="none" w:sz="0" w:space="0" w:color="auto"/>
            <w:bottom w:val="none" w:sz="0" w:space="0" w:color="auto"/>
            <w:right w:val="none" w:sz="0" w:space="0" w:color="auto"/>
          </w:divBdr>
        </w:div>
        <w:div w:id="1766341753">
          <w:marLeft w:val="0"/>
          <w:marRight w:val="0"/>
          <w:marTop w:val="0"/>
          <w:marBottom w:val="101"/>
          <w:divBdr>
            <w:top w:val="none" w:sz="0" w:space="0" w:color="auto"/>
            <w:left w:val="none" w:sz="0" w:space="0" w:color="auto"/>
            <w:bottom w:val="none" w:sz="0" w:space="0" w:color="auto"/>
            <w:right w:val="none" w:sz="0" w:space="0" w:color="auto"/>
          </w:divBdr>
        </w:div>
        <w:div w:id="44182502">
          <w:marLeft w:val="0"/>
          <w:marRight w:val="0"/>
          <w:marTop w:val="0"/>
          <w:marBottom w:val="101"/>
          <w:divBdr>
            <w:top w:val="none" w:sz="0" w:space="0" w:color="auto"/>
            <w:left w:val="none" w:sz="0" w:space="0" w:color="auto"/>
            <w:bottom w:val="none" w:sz="0" w:space="0" w:color="auto"/>
            <w:right w:val="none" w:sz="0" w:space="0" w:color="auto"/>
          </w:divBdr>
        </w:div>
        <w:div w:id="489565551">
          <w:marLeft w:val="0"/>
          <w:marRight w:val="0"/>
          <w:marTop w:val="0"/>
          <w:marBottom w:val="101"/>
          <w:divBdr>
            <w:top w:val="none" w:sz="0" w:space="0" w:color="auto"/>
            <w:left w:val="none" w:sz="0" w:space="0" w:color="auto"/>
            <w:bottom w:val="none" w:sz="0" w:space="0" w:color="auto"/>
            <w:right w:val="none" w:sz="0" w:space="0" w:color="auto"/>
          </w:divBdr>
        </w:div>
        <w:div w:id="235290935">
          <w:marLeft w:val="0"/>
          <w:marRight w:val="0"/>
          <w:marTop w:val="0"/>
          <w:marBottom w:val="101"/>
          <w:divBdr>
            <w:top w:val="none" w:sz="0" w:space="0" w:color="auto"/>
            <w:left w:val="none" w:sz="0" w:space="0" w:color="auto"/>
            <w:bottom w:val="none" w:sz="0" w:space="0" w:color="auto"/>
            <w:right w:val="none" w:sz="0" w:space="0" w:color="auto"/>
          </w:divBdr>
        </w:div>
        <w:div w:id="10959403">
          <w:marLeft w:val="0"/>
          <w:marRight w:val="0"/>
          <w:marTop w:val="0"/>
          <w:marBottom w:val="101"/>
          <w:divBdr>
            <w:top w:val="none" w:sz="0" w:space="0" w:color="auto"/>
            <w:left w:val="none" w:sz="0" w:space="0" w:color="auto"/>
            <w:bottom w:val="none" w:sz="0" w:space="0" w:color="auto"/>
            <w:right w:val="none" w:sz="0" w:space="0" w:color="auto"/>
          </w:divBdr>
        </w:div>
        <w:div w:id="293603288">
          <w:marLeft w:val="0"/>
          <w:marRight w:val="0"/>
          <w:marTop w:val="0"/>
          <w:marBottom w:val="101"/>
          <w:divBdr>
            <w:top w:val="none" w:sz="0" w:space="0" w:color="auto"/>
            <w:left w:val="none" w:sz="0" w:space="0" w:color="auto"/>
            <w:bottom w:val="none" w:sz="0" w:space="0" w:color="auto"/>
            <w:right w:val="none" w:sz="0" w:space="0" w:color="auto"/>
          </w:divBdr>
        </w:div>
        <w:div w:id="2101489241">
          <w:marLeft w:val="0"/>
          <w:marRight w:val="0"/>
          <w:marTop w:val="0"/>
          <w:marBottom w:val="101"/>
          <w:divBdr>
            <w:top w:val="none" w:sz="0" w:space="0" w:color="auto"/>
            <w:left w:val="none" w:sz="0" w:space="0" w:color="auto"/>
            <w:bottom w:val="none" w:sz="0" w:space="0" w:color="auto"/>
            <w:right w:val="none" w:sz="0" w:space="0" w:color="auto"/>
          </w:divBdr>
        </w:div>
        <w:div w:id="708605779">
          <w:marLeft w:val="0"/>
          <w:marRight w:val="0"/>
          <w:marTop w:val="0"/>
          <w:marBottom w:val="101"/>
          <w:divBdr>
            <w:top w:val="none" w:sz="0" w:space="0" w:color="auto"/>
            <w:left w:val="none" w:sz="0" w:space="0" w:color="auto"/>
            <w:bottom w:val="none" w:sz="0" w:space="0" w:color="auto"/>
            <w:right w:val="none" w:sz="0" w:space="0" w:color="auto"/>
          </w:divBdr>
        </w:div>
        <w:div w:id="1727996689">
          <w:marLeft w:val="0"/>
          <w:marRight w:val="0"/>
          <w:marTop w:val="0"/>
          <w:marBottom w:val="101"/>
          <w:divBdr>
            <w:top w:val="none" w:sz="0" w:space="0" w:color="auto"/>
            <w:left w:val="none" w:sz="0" w:space="0" w:color="auto"/>
            <w:bottom w:val="none" w:sz="0" w:space="0" w:color="auto"/>
            <w:right w:val="none" w:sz="0" w:space="0" w:color="auto"/>
          </w:divBdr>
        </w:div>
        <w:div w:id="1645817215">
          <w:marLeft w:val="0"/>
          <w:marRight w:val="0"/>
          <w:marTop w:val="0"/>
          <w:marBottom w:val="101"/>
          <w:divBdr>
            <w:top w:val="none" w:sz="0" w:space="0" w:color="auto"/>
            <w:left w:val="none" w:sz="0" w:space="0" w:color="auto"/>
            <w:bottom w:val="none" w:sz="0" w:space="0" w:color="auto"/>
            <w:right w:val="none" w:sz="0" w:space="0" w:color="auto"/>
          </w:divBdr>
        </w:div>
        <w:div w:id="2048554887">
          <w:marLeft w:val="0"/>
          <w:marRight w:val="0"/>
          <w:marTop w:val="0"/>
          <w:marBottom w:val="101"/>
          <w:divBdr>
            <w:top w:val="none" w:sz="0" w:space="0" w:color="auto"/>
            <w:left w:val="none" w:sz="0" w:space="0" w:color="auto"/>
            <w:bottom w:val="none" w:sz="0" w:space="0" w:color="auto"/>
            <w:right w:val="none" w:sz="0" w:space="0" w:color="auto"/>
          </w:divBdr>
        </w:div>
        <w:div w:id="771515099">
          <w:marLeft w:val="0"/>
          <w:marRight w:val="0"/>
          <w:marTop w:val="0"/>
          <w:marBottom w:val="101"/>
          <w:divBdr>
            <w:top w:val="none" w:sz="0" w:space="0" w:color="auto"/>
            <w:left w:val="none" w:sz="0" w:space="0" w:color="auto"/>
            <w:bottom w:val="none" w:sz="0" w:space="0" w:color="auto"/>
            <w:right w:val="none" w:sz="0" w:space="0" w:color="auto"/>
          </w:divBdr>
        </w:div>
        <w:div w:id="82337174">
          <w:marLeft w:val="0"/>
          <w:marRight w:val="0"/>
          <w:marTop w:val="0"/>
          <w:marBottom w:val="101"/>
          <w:divBdr>
            <w:top w:val="none" w:sz="0" w:space="0" w:color="auto"/>
            <w:left w:val="none" w:sz="0" w:space="0" w:color="auto"/>
            <w:bottom w:val="none" w:sz="0" w:space="0" w:color="auto"/>
            <w:right w:val="none" w:sz="0" w:space="0" w:color="auto"/>
          </w:divBdr>
        </w:div>
        <w:div w:id="1946837379">
          <w:marLeft w:val="0"/>
          <w:marRight w:val="0"/>
          <w:marTop w:val="0"/>
          <w:marBottom w:val="101"/>
          <w:divBdr>
            <w:top w:val="none" w:sz="0" w:space="0" w:color="auto"/>
            <w:left w:val="none" w:sz="0" w:space="0" w:color="auto"/>
            <w:bottom w:val="none" w:sz="0" w:space="0" w:color="auto"/>
            <w:right w:val="none" w:sz="0" w:space="0" w:color="auto"/>
          </w:divBdr>
        </w:div>
        <w:div w:id="227110595">
          <w:marLeft w:val="0"/>
          <w:marRight w:val="0"/>
          <w:marTop w:val="0"/>
          <w:marBottom w:val="101"/>
          <w:divBdr>
            <w:top w:val="none" w:sz="0" w:space="0" w:color="auto"/>
            <w:left w:val="none" w:sz="0" w:space="0" w:color="auto"/>
            <w:bottom w:val="none" w:sz="0" w:space="0" w:color="auto"/>
            <w:right w:val="none" w:sz="0" w:space="0" w:color="auto"/>
          </w:divBdr>
        </w:div>
        <w:div w:id="1572038361">
          <w:marLeft w:val="0"/>
          <w:marRight w:val="0"/>
          <w:marTop w:val="0"/>
          <w:marBottom w:val="101"/>
          <w:divBdr>
            <w:top w:val="none" w:sz="0" w:space="0" w:color="auto"/>
            <w:left w:val="none" w:sz="0" w:space="0" w:color="auto"/>
            <w:bottom w:val="none" w:sz="0" w:space="0" w:color="auto"/>
            <w:right w:val="none" w:sz="0" w:space="0" w:color="auto"/>
          </w:divBdr>
        </w:div>
        <w:div w:id="732240639">
          <w:marLeft w:val="0"/>
          <w:marRight w:val="0"/>
          <w:marTop w:val="0"/>
          <w:marBottom w:val="101"/>
          <w:divBdr>
            <w:top w:val="none" w:sz="0" w:space="0" w:color="auto"/>
            <w:left w:val="none" w:sz="0" w:space="0" w:color="auto"/>
            <w:bottom w:val="none" w:sz="0" w:space="0" w:color="auto"/>
            <w:right w:val="none" w:sz="0" w:space="0" w:color="auto"/>
          </w:divBdr>
        </w:div>
        <w:div w:id="1121650360">
          <w:marLeft w:val="0"/>
          <w:marRight w:val="0"/>
          <w:marTop w:val="0"/>
          <w:marBottom w:val="101"/>
          <w:divBdr>
            <w:top w:val="none" w:sz="0" w:space="0" w:color="auto"/>
            <w:left w:val="none" w:sz="0" w:space="0" w:color="auto"/>
            <w:bottom w:val="none" w:sz="0" w:space="0" w:color="auto"/>
            <w:right w:val="none" w:sz="0" w:space="0" w:color="auto"/>
          </w:divBdr>
        </w:div>
        <w:div w:id="1335886100">
          <w:marLeft w:val="0"/>
          <w:marRight w:val="0"/>
          <w:marTop w:val="0"/>
          <w:marBottom w:val="101"/>
          <w:divBdr>
            <w:top w:val="none" w:sz="0" w:space="0" w:color="auto"/>
            <w:left w:val="none" w:sz="0" w:space="0" w:color="auto"/>
            <w:bottom w:val="none" w:sz="0" w:space="0" w:color="auto"/>
            <w:right w:val="none" w:sz="0" w:space="0" w:color="auto"/>
          </w:divBdr>
        </w:div>
        <w:div w:id="1376931783">
          <w:marLeft w:val="0"/>
          <w:marRight w:val="0"/>
          <w:marTop w:val="0"/>
          <w:marBottom w:val="101"/>
          <w:divBdr>
            <w:top w:val="none" w:sz="0" w:space="0" w:color="auto"/>
            <w:left w:val="none" w:sz="0" w:space="0" w:color="auto"/>
            <w:bottom w:val="none" w:sz="0" w:space="0" w:color="auto"/>
            <w:right w:val="none" w:sz="0" w:space="0" w:color="auto"/>
          </w:divBdr>
        </w:div>
        <w:div w:id="430202909">
          <w:marLeft w:val="0"/>
          <w:marRight w:val="0"/>
          <w:marTop w:val="0"/>
          <w:marBottom w:val="101"/>
          <w:divBdr>
            <w:top w:val="none" w:sz="0" w:space="0" w:color="auto"/>
            <w:left w:val="none" w:sz="0" w:space="0" w:color="auto"/>
            <w:bottom w:val="none" w:sz="0" w:space="0" w:color="auto"/>
            <w:right w:val="none" w:sz="0" w:space="0" w:color="auto"/>
          </w:divBdr>
        </w:div>
        <w:div w:id="1491943176">
          <w:marLeft w:val="0"/>
          <w:marRight w:val="0"/>
          <w:marTop w:val="0"/>
          <w:marBottom w:val="101"/>
          <w:divBdr>
            <w:top w:val="none" w:sz="0" w:space="0" w:color="auto"/>
            <w:left w:val="none" w:sz="0" w:space="0" w:color="auto"/>
            <w:bottom w:val="none" w:sz="0" w:space="0" w:color="auto"/>
            <w:right w:val="none" w:sz="0" w:space="0" w:color="auto"/>
          </w:divBdr>
        </w:div>
        <w:div w:id="906846060">
          <w:marLeft w:val="0"/>
          <w:marRight w:val="0"/>
          <w:marTop w:val="0"/>
          <w:marBottom w:val="101"/>
          <w:divBdr>
            <w:top w:val="none" w:sz="0" w:space="0" w:color="auto"/>
            <w:left w:val="none" w:sz="0" w:space="0" w:color="auto"/>
            <w:bottom w:val="none" w:sz="0" w:space="0" w:color="auto"/>
            <w:right w:val="none" w:sz="0" w:space="0" w:color="auto"/>
          </w:divBdr>
        </w:div>
        <w:div w:id="1355308060">
          <w:marLeft w:val="0"/>
          <w:marRight w:val="0"/>
          <w:marTop w:val="0"/>
          <w:marBottom w:val="101"/>
          <w:divBdr>
            <w:top w:val="none" w:sz="0" w:space="0" w:color="auto"/>
            <w:left w:val="none" w:sz="0" w:space="0" w:color="auto"/>
            <w:bottom w:val="none" w:sz="0" w:space="0" w:color="auto"/>
            <w:right w:val="none" w:sz="0" w:space="0" w:color="auto"/>
          </w:divBdr>
        </w:div>
        <w:div w:id="1320035806">
          <w:marLeft w:val="0"/>
          <w:marRight w:val="0"/>
          <w:marTop w:val="0"/>
          <w:marBottom w:val="101"/>
          <w:divBdr>
            <w:top w:val="none" w:sz="0" w:space="0" w:color="auto"/>
            <w:left w:val="none" w:sz="0" w:space="0" w:color="auto"/>
            <w:bottom w:val="none" w:sz="0" w:space="0" w:color="auto"/>
            <w:right w:val="none" w:sz="0" w:space="0" w:color="auto"/>
          </w:divBdr>
        </w:div>
        <w:div w:id="1488130513">
          <w:marLeft w:val="0"/>
          <w:marRight w:val="0"/>
          <w:marTop w:val="0"/>
          <w:marBottom w:val="101"/>
          <w:divBdr>
            <w:top w:val="none" w:sz="0" w:space="0" w:color="auto"/>
            <w:left w:val="none" w:sz="0" w:space="0" w:color="auto"/>
            <w:bottom w:val="none" w:sz="0" w:space="0" w:color="auto"/>
            <w:right w:val="none" w:sz="0" w:space="0" w:color="auto"/>
          </w:divBdr>
        </w:div>
        <w:div w:id="150489907">
          <w:marLeft w:val="0"/>
          <w:marRight w:val="0"/>
          <w:marTop w:val="0"/>
          <w:marBottom w:val="101"/>
          <w:divBdr>
            <w:top w:val="none" w:sz="0" w:space="0" w:color="auto"/>
            <w:left w:val="none" w:sz="0" w:space="0" w:color="auto"/>
            <w:bottom w:val="none" w:sz="0" w:space="0" w:color="auto"/>
            <w:right w:val="none" w:sz="0" w:space="0" w:color="auto"/>
          </w:divBdr>
        </w:div>
        <w:div w:id="1959023323">
          <w:marLeft w:val="0"/>
          <w:marRight w:val="0"/>
          <w:marTop w:val="0"/>
          <w:marBottom w:val="101"/>
          <w:divBdr>
            <w:top w:val="none" w:sz="0" w:space="0" w:color="auto"/>
            <w:left w:val="none" w:sz="0" w:space="0" w:color="auto"/>
            <w:bottom w:val="none" w:sz="0" w:space="0" w:color="auto"/>
            <w:right w:val="none" w:sz="0" w:space="0" w:color="auto"/>
          </w:divBdr>
        </w:div>
        <w:div w:id="1042632412">
          <w:marLeft w:val="0"/>
          <w:marRight w:val="0"/>
          <w:marTop w:val="0"/>
          <w:marBottom w:val="101"/>
          <w:divBdr>
            <w:top w:val="none" w:sz="0" w:space="0" w:color="auto"/>
            <w:left w:val="none" w:sz="0" w:space="0" w:color="auto"/>
            <w:bottom w:val="none" w:sz="0" w:space="0" w:color="auto"/>
            <w:right w:val="none" w:sz="0" w:space="0" w:color="auto"/>
          </w:divBdr>
        </w:div>
        <w:div w:id="1517621842">
          <w:marLeft w:val="0"/>
          <w:marRight w:val="0"/>
          <w:marTop w:val="0"/>
          <w:marBottom w:val="101"/>
          <w:divBdr>
            <w:top w:val="none" w:sz="0" w:space="0" w:color="auto"/>
            <w:left w:val="none" w:sz="0" w:space="0" w:color="auto"/>
            <w:bottom w:val="none" w:sz="0" w:space="0" w:color="auto"/>
            <w:right w:val="none" w:sz="0" w:space="0" w:color="auto"/>
          </w:divBdr>
        </w:div>
        <w:div w:id="1491140663">
          <w:marLeft w:val="0"/>
          <w:marRight w:val="0"/>
          <w:marTop w:val="0"/>
          <w:marBottom w:val="101"/>
          <w:divBdr>
            <w:top w:val="none" w:sz="0" w:space="0" w:color="auto"/>
            <w:left w:val="none" w:sz="0" w:space="0" w:color="auto"/>
            <w:bottom w:val="none" w:sz="0" w:space="0" w:color="auto"/>
            <w:right w:val="none" w:sz="0" w:space="0" w:color="auto"/>
          </w:divBdr>
        </w:div>
        <w:div w:id="1014184269">
          <w:marLeft w:val="0"/>
          <w:marRight w:val="0"/>
          <w:marTop w:val="0"/>
          <w:marBottom w:val="101"/>
          <w:divBdr>
            <w:top w:val="none" w:sz="0" w:space="0" w:color="auto"/>
            <w:left w:val="none" w:sz="0" w:space="0" w:color="auto"/>
            <w:bottom w:val="none" w:sz="0" w:space="0" w:color="auto"/>
            <w:right w:val="none" w:sz="0" w:space="0" w:color="auto"/>
          </w:divBdr>
        </w:div>
        <w:div w:id="1484272533">
          <w:marLeft w:val="0"/>
          <w:marRight w:val="0"/>
          <w:marTop w:val="0"/>
          <w:marBottom w:val="101"/>
          <w:divBdr>
            <w:top w:val="none" w:sz="0" w:space="0" w:color="auto"/>
            <w:left w:val="none" w:sz="0" w:space="0" w:color="auto"/>
            <w:bottom w:val="none" w:sz="0" w:space="0" w:color="auto"/>
            <w:right w:val="none" w:sz="0" w:space="0" w:color="auto"/>
          </w:divBdr>
        </w:div>
        <w:div w:id="1916473941">
          <w:marLeft w:val="0"/>
          <w:marRight w:val="0"/>
          <w:marTop w:val="0"/>
          <w:marBottom w:val="101"/>
          <w:divBdr>
            <w:top w:val="none" w:sz="0" w:space="0" w:color="auto"/>
            <w:left w:val="none" w:sz="0" w:space="0" w:color="auto"/>
            <w:bottom w:val="none" w:sz="0" w:space="0" w:color="auto"/>
            <w:right w:val="none" w:sz="0" w:space="0" w:color="auto"/>
          </w:divBdr>
        </w:div>
        <w:div w:id="1592394518">
          <w:marLeft w:val="0"/>
          <w:marRight w:val="0"/>
          <w:marTop w:val="0"/>
          <w:marBottom w:val="101"/>
          <w:divBdr>
            <w:top w:val="none" w:sz="0" w:space="0" w:color="auto"/>
            <w:left w:val="none" w:sz="0" w:space="0" w:color="auto"/>
            <w:bottom w:val="none" w:sz="0" w:space="0" w:color="auto"/>
            <w:right w:val="none" w:sz="0" w:space="0" w:color="auto"/>
          </w:divBdr>
        </w:div>
        <w:div w:id="1712723351">
          <w:marLeft w:val="0"/>
          <w:marRight w:val="0"/>
          <w:marTop w:val="0"/>
          <w:marBottom w:val="101"/>
          <w:divBdr>
            <w:top w:val="none" w:sz="0" w:space="0" w:color="auto"/>
            <w:left w:val="none" w:sz="0" w:space="0" w:color="auto"/>
            <w:bottom w:val="none" w:sz="0" w:space="0" w:color="auto"/>
            <w:right w:val="none" w:sz="0" w:space="0" w:color="auto"/>
          </w:divBdr>
        </w:div>
        <w:div w:id="1512253178">
          <w:marLeft w:val="0"/>
          <w:marRight w:val="0"/>
          <w:marTop w:val="0"/>
          <w:marBottom w:val="101"/>
          <w:divBdr>
            <w:top w:val="none" w:sz="0" w:space="0" w:color="auto"/>
            <w:left w:val="none" w:sz="0" w:space="0" w:color="auto"/>
            <w:bottom w:val="none" w:sz="0" w:space="0" w:color="auto"/>
            <w:right w:val="none" w:sz="0" w:space="0" w:color="auto"/>
          </w:divBdr>
        </w:div>
        <w:div w:id="1443844823">
          <w:marLeft w:val="0"/>
          <w:marRight w:val="0"/>
          <w:marTop w:val="0"/>
          <w:marBottom w:val="101"/>
          <w:divBdr>
            <w:top w:val="none" w:sz="0" w:space="0" w:color="auto"/>
            <w:left w:val="none" w:sz="0" w:space="0" w:color="auto"/>
            <w:bottom w:val="none" w:sz="0" w:space="0" w:color="auto"/>
            <w:right w:val="none" w:sz="0" w:space="0" w:color="auto"/>
          </w:divBdr>
        </w:div>
        <w:div w:id="529949350">
          <w:marLeft w:val="0"/>
          <w:marRight w:val="0"/>
          <w:marTop w:val="0"/>
          <w:marBottom w:val="101"/>
          <w:divBdr>
            <w:top w:val="none" w:sz="0" w:space="0" w:color="auto"/>
            <w:left w:val="none" w:sz="0" w:space="0" w:color="auto"/>
            <w:bottom w:val="none" w:sz="0" w:space="0" w:color="auto"/>
            <w:right w:val="none" w:sz="0" w:space="0" w:color="auto"/>
          </w:divBdr>
        </w:div>
        <w:div w:id="817839328">
          <w:marLeft w:val="0"/>
          <w:marRight w:val="0"/>
          <w:marTop w:val="0"/>
          <w:marBottom w:val="101"/>
          <w:divBdr>
            <w:top w:val="none" w:sz="0" w:space="0" w:color="auto"/>
            <w:left w:val="none" w:sz="0" w:space="0" w:color="auto"/>
            <w:bottom w:val="none" w:sz="0" w:space="0" w:color="auto"/>
            <w:right w:val="none" w:sz="0" w:space="0" w:color="auto"/>
          </w:divBdr>
        </w:div>
        <w:div w:id="2007004327">
          <w:marLeft w:val="0"/>
          <w:marRight w:val="0"/>
          <w:marTop w:val="0"/>
          <w:marBottom w:val="101"/>
          <w:divBdr>
            <w:top w:val="none" w:sz="0" w:space="0" w:color="auto"/>
            <w:left w:val="none" w:sz="0" w:space="0" w:color="auto"/>
            <w:bottom w:val="none" w:sz="0" w:space="0" w:color="auto"/>
            <w:right w:val="none" w:sz="0" w:space="0" w:color="auto"/>
          </w:divBdr>
        </w:div>
        <w:div w:id="1443649196">
          <w:marLeft w:val="0"/>
          <w:marRight w:val="0"/>
          <w:marTop w:val="0"/>
          <w:marBottom w:val="101"/>
          <w:divBdr>
            <w:top w:val="none" w:sz="0" w:space="0" w:color="auto"/>
            <w:left w:val="none" w:sz="0" w:space="0" w:color="auto"/>
            <w:bottom w:val="none" w:sz="0" w:space="0" w:color="auto"/>
            <w:right w:val="none" w:sz="0" w:space="0" w:color="auto"/>
          </w:divBdr>
        </w:div>
        <w:div w:id="520319515">
          <w:marLeft w:val="0"/>
          <w:marRight w:val="0"/>
          <w:marTop w:val="0"/>
          <w:marBottom w:val="101"/>
          <w:divBdr>
            <w:top w:val="none" w:sz="0" w:space="0" w:color="auto"/>
            <w:left w:val="none" w:sz="0" w:space="0" w:color="auto"/>
            <w:bottom w:val="none" w:sz="0" w:space="0" w:color="auto"/>
            <w:right w:val="none" w:sz="0" w:space="0" w:color="auto"/>
          </w:divBdr>
        </w:div>
        <w:div w:id="789980009">
          <w:marLeft w:val="0"/>
          <w:marRight w:val="0"/>
          <w:marTop w:val="0"/>
          <w:marBottom w:val="101"/>
          <w:divBdr>
            <w:top w:val="none" w:sz="0" w:space="0" w:color="auto"/>
            <w:left w:val="none" w:sz="0" w:space="0" w:color="auto"/>
            <w:bottom w:val="none" w:sz="0" w:space="0" w:color="auto"/>
            <w:right w:val="none" w:sz="0" w:space="0" w:color="auto"/>
          </w:divBdr>
        </w:div>
        <w:div w:id="318929202">
          <w:marLeft w:val="0"/>
          <w:marRight w:val="0"/>
          <w:marTop w:val="0"/>
          <w:marBottom w:val="101"/>
          <w:divBdr>
            <w:top w:val="none" w:sz="0" w:space="0" w:color="auto"/>
            <w:left w:val="none" w:sz="0" w:space="0" w:color="auto"/>
            <w:bottom w:val="none" w:sz="0" w:space="0" w:color="auto"/>
            <w:right w:val="none" w:sz="0" w:space="0" w:color="auto"/>
          </w:divBdr>
        </w:div>
        <w:div w:id="819661684">
          <w:marLeft w:val="0"/>
          <w:marRight w:val="0"/>
          <w:marTop w:val="0"/>
          <w:marBottom w:val="101"/>
          <w:divBdr>
            <w:top w:val="none" w:sz="0" w:space="0" w:color="auto"/>
            <w:left w:val="none" w:sz="0" w:space="0" w:color="auto"/>
            <w:bottom w:val="none" w:sz="0" w:space="0" w:color="auto"/>
            <w:right w:val="none" w:sz="0" w:space="0" w:color="auto"/>
          </w:divBdr>
        </w:div>
        <w:div w:id="1754156982">
          <w:marLeft w:val="1714"/>
          <w:marRight w:val="0"/>
          <w:marTop w:val="40"/>
          <w:marBottom w:val="101"/>
          <w:divBdr>
            <w:top w:val="none" w:sz="0" w:space="0" w:color="auto"/>
            <w:left w:val="none" w:sz="0" w:space="0" w:color="auto"/>
            <w:bottom w:val="none" w:sz="0" w:space="0" w:color="auto"/>
            <w:right w:val="none" w:sz="0" w:space="0" w:color="auto"/>
          </w:divBdr>
        </w:div>
        <w:div w:id="141655883">
          <w:marLeft w:val="1710"/>
          <w:marRight w:val="0"/>
          <w:marTop w:val="0"/>
          <w:marBottom w:val="101"/>
          <w:divBdr>
            <w:top w:val="none" w:sz="0" w:space="0" w:color="auto"/>
            <w:left w:val="none" w:sz="0" w:space="0" w:color="auto"/>
            <w:bottom w:val="none" w:sz="0" w:space="0" w:color="auto"/>
            <w:right w:val="none" w:sz="0" w:space="0" w:color="auto"/>
          </w:divBdr>
        </w:div>
        <w:div w:id="54478630">
          <w:marLeft w:val="0"/>
          <w:marRight w:val="0"/>
          <w:marTop w:val="0"/>
          <w:marBottom w:val="101"/>
          <w:divBdr>
            <w:top w:val="none" w:sz="0" w:space="0" w:color="auto"/>
            <w:left w:val="none" w:sz="0" w:space="0" w:color="auto"/>
            <w:bottom w:val="none" w:sz="0" w:space="0" w:color="auto"/>
            <w:right w:val="none" w:sz="0" w:space="0" w:color="auto"/>
          </w:divBdr>
        </w:div>
        <w:div w:id="453983329">
          <w:marLeft w:val="0"/>
          <w:marRight w:val="0"/>
          <w:marTop w:val="0"/>
          <w:marBottom w:val="101"/>
          <w:divBdr>
            <w:top w:val="none" w:sz="0" w:space="0" w:color="auto"/>
            <w:left w:val="none" w:sz="0" w:space="0" w:color="auto"/>
            <w:bottom w:val="none" w:sz="0" w:space="0" w:color="auto"/>
            <w:right w:val="none" w:sz="0" w:space="0" w:color="auto"/>
          </w:divBdr>
        </w:div>
        <w:div w:id="1988237719">
          <w:marLeft w:val="0"/>
          <w:marRight w:val="0"/>
          <w:marTop w:val="0"/>
          <w:marBottom w:val="101"/>
          <w:divBdr>
            <w:top w:val="none" w:sz="0" w:space="0" w:color="auto"/>
            <w:left w:val="none" w:sz="0" w:space="0" w:color="auto"/>
            <w:bottom w:val="none" w:sz="0" w:space="0" w:color="auto"/>
            <w:right w:val="none" w:sz="0" w:space="0" w:color="auto"/>
          </w:divBdr>
        </w:div>
        <w:div w:id="1131896748">
          <w:marLeft w:val="0"/>
          <w:marRight w:val="0"/>
          <w:marTop w:val="0"/>
          <w:marBottom w:val="101"/>
          <w:divBdr>
            <w:top w:val="none" w:sz="0" w:space="0" w:color="auto"/>
            <w:left w:val="none" w:sz="0" w:space="0" w:color="auto"/>
            <w:bottom w:val="none" w:sz="0" w:space="0" w:color="auto"/>
            <w:right w:val="none" w:sz="0" w:space="0" w:color="auto"/>
          </w:divBdr>
        </w:div>
        <w:div w:id="2114789257">
          <w:marLeft w:val="0"/>
          <w:marRight w:val="0"/>
          <w:marTop w:val="0"/>
          <w:marBottom w:val="101"/>
          <w:divBdr>
            <w:top w:val="none" w:sz="0" w:space="0" w:color="auto"/>
            <w:left w:val="none" w:sz="0" w:space="0" w:color="auto"/>
            <w:bottom w:val="none" w:sz="0" w:space="0" w:color="auto"/>
            <w:right w:val="none" w:sz="0" w:space="0" w:color="auto"/>
          </w:divBdr>
        </w:div>
        <w:div w:id="1549216988">
          <w:marLeft w:val="0"/>
          <w:marRight w:val="0"/>
          <w:marTop w:val="0"/>
          <w:marBottom w:val="101"/>
          <w:divBdr>
            <w:top w:val="none" w:sz="0" w:space="0" w:color="auto"/>
            <w:left w:val="none" w:sz="0" w:space="0" w:color="auto"/>
            <w:bottom w:val="none" w:sz="0" w:space="0" w:color="auto"/>
            <w:right w:val="none" w:sz="0" w:space="0" w:color="auto"/>
          </w:divBdr>
        </w:div>
        <w:div w:id="144781432">
          <w:marLeft w:val="0"/>
          <w:marRight w:val="0"/>
          <w:marTop w:val="0"/>
          <w:marBottom w:val="101"/>
          <w:divBdr>
            <w:top w:val="none" w:sz="0" w:space="0" w:color="auto"/>
            <w:left w:val="none" w:sz="0" w:space="0" w:color="auto"/>
            <w:bottom w:val="none" w:sz="0" w:space="0" w:color="auto"/>
            <w:right w:val="none" w:sz="0" w:space="0" w:color="auto"/>
          </w:divBdr>
        </w:div>
        <w:div w:id="302932431">
          <w:marLeft w:val="0"/>
          <w:marRight w:val="0"/>
          <w:marTop w:val="0"/>
          <w:marBottom w:val="101"/>
          <w:divBdr>
            <w:top w:val="none" w:sz="0" w:space="0" w:color="auto"/>
            <w:left w:val="none" w:sz="0" w:space="0" w:color="auto"/>
            <w:bottom w:val="none" w:sz="0" w:space="0" w:color="auto"/>
            <w:right w:val="none" w:sz="0" w:space="0" w:color="auto"/>
          </w:divBdr>
        </w:div>
        <w:div w:id="1806124489">
          <w:marLeft w:val="0"/>
          <w:marRight w:val="0"/>
          <w:marTop w:val="0"/>
          <w:marBottom w:val="101"/>
          <w:divBdr>
            <w:top w:val="none" w:sz="0" w:space="0" w:color="auto"/>
            <w:left w:val="none" w:sz="0" w:space="0" w:color="auto"/>
            <w:bottom w:val="none" w:sz="0" w:space="0" w:color="auto"/>
            <w:right w:val="none" w:sz="0" w:space="0" w:color="auto"/>
          </w:divBdr>
        </w:div>
        <w:div w:id="1588146814">
          <w:marLeft w:val="0"/>
          <w:marRight w:val="0"/>
          <w:marTop w:val="0"/>
          <w:marBottom w:val="101"/>
          <w:divBdr>
            <w:top w:val="none" w:sz="0" w:space="0" w:color="auto"/>
            <w:left w:val="none" w:sz="0" w:space="0" w:color="auto"/>
            <w:bottom w:val="none" w:sz="0" w:space="0" w:color="auto"/>
            <w:right w:val="none" w:sz="0" w:space="0" w:color="auto"/>
          </w:divBdr>
        </w:div>
        <w:div w:id="583490810">
          <w:marLeft w:val="0"/>
          <w:marRight w:val="0"/>
          <w:marTop w:val="0"/>
          <w:marBottom w:val="101"/>
          <w:divBdr>
            <w:top w:val="none" w:sz="0" w:space="0" w:color="auto"/>
            <w:left w:val="none" w:sz="0" w:space="0" w:color="auto"/>
            <w:bottom w:val="none" w:sz="0" w:space="0" w:color="auto"/>
            <w:right w:val="none" w:sz="0" w:space="0" w:color="auto"/>
          </w:divBdr>
        </w:div>
        <w:div w:id="2125036787">
          <w:marLeft w:val="0"/>
          <w:marRight w:val="0"/>
          <w:marTop w:val="0"/>
          <w:marBottom w:val="101"/>
          <w:divBdr>
            <w:top w:val="none" w:sz="0" w:space="0" w:color="auto"/>
            <w:left w:val="none" w:sz="0" w:space="0" w:color="auto"/>
            <w:bottom w:val="none" w:sz="0" w:space="0" w:color="auto"/>
            <w:right w:val="none" w:sz="0" w:space="0" w:color="auto"/>
          </w:divBdr>
        </w:div>
        <w:div w:id="741025941">
          <w:marLeft w:val="0"/>
          <w:marRight w:val="0"/>
          <w:marTop w:val="0"/>
          <w:marBottom w:val="101"/>
          <w:divBdr>
            <w:top w:val="none" w:sz="0" w:space="0" w:color="auto"/>
            <w:left w:val="none" w:sz="0" w:space="0" w:color="auto"/>
            <w:bottom w:val="none" w:sz="0" w:space="0" w:color="auto"/>
            <w:right w:val="none" w:sz="0" w:space="0" w:color="auto"/>
          </w:divBdr>
        </w:div>
        <w:div w:id="1589997337">
          <w:marLeft w:val="0"/>
          <w:marRight w:val="0"/>
          <w:marTop w:val="0"/>
          <w:marBottom w:val="101"/>
          <w:divBdr>
            <w:top w:val="none" w:sz="0" w:space="0" w:color="auto"/>
            <w:left w:val="none" w:sz="0" w:space="0" w:color="auto"/>
            <w:bottom w:val="none" w:sz="0" w:space="0" w:color="auto"/>
            <w:right w:val="none" w:sz="0" w:space="0" w:color="auto"/>
          </w:divBdr>
        </w:div>
        <w:div w:id="861012650">
          <w:marLeft w:val="0"/>
          <w:marRight w:val="0"/>
          <w:marTop w:val="0"/>
          <w:marBottom w:val="101"/>
          <w:divBdr>
            <w:top w:val="none" w:sz="0" w:space="0" w:color="auto"/>
            <w:left w:val="none" w:sz="0" w:space="0" w:color="auto"/>
            <w:bottom w:val="none" w:sz="0" w:space="0" w:color="auto"/>
            <w:right w:val="none" w:sz="0" w:space="0" w:color="auto"/>
          </w:divBdr>
        </w:div>
        <w:div w:id="1312099940">
          <w:marLeft w:val="0"/>
          <w:marRight w:val="0"/>
          <w:marTop w:val="0"/>
          <w:marBottom w:val="101"/>
          <w:divBdr>
            <w:top w:val="none" w:sz="0" w:space="0" w:color="auto"/>
            <w:left w:val="none" w:sz="0" w:space="0" w:color="auto"/>
            <w:bottom w:val="none" w:sz="0" w:space="0" w:color="auto"/>
            <w:right w:val="none" w:sz="0" w:space="0" w:color="auto"/>
          </w:divBdr>
        </w:div>
        <w:div w:id="476655272">
          <w:marLeft w:val="0"/>
          <w:marRight w:val="0"/>
          <w:marTop w:val="0"/>
          <w:marBottom w:val="101"/>
          <w:divBdr>
            <w:top w:val="none" w:sz="0" w:space="0" w:color="auto"/>
            <w:left w:val="none" w:sz="0" w:space="0" w:color="auto"/>
            <w:bottom w:val="none" w:sz="0" w:space="0" w:color="auto"/>
            <w:right w:val="none" w:sz="0" w:space="0" w:color="auto"/>
          </w:divBdr>
        </w:div>
        <w:div w:id="2038773924">
          <w:marLeft w:val="0"/>
          <w:marRight w:val="0"/>
          <w:marTop w:val="0"/>
          <w:marBottom w:val="101"/>
          <w:divBdr>
            <w:top w:val="none" w:sz="0" w:space="0" w:color="auto"/>
            <w:left w:val="none" w:sz="0" w:space="0" w:color="auto"/>
            <w:bottom w:val="none" w:sz="0" w:space="0" w:color="auto"/>
            <w:right w:val="none" w:sz="0" w:space="0" w:color="auto"/>
          </w:divBdr>
        </w:div>
        <w:div w:id="242226704">
          <w:marLeft w:val="0"/>
          <w:marRight w:val="0"/>
          <w:marTop w:val="0"/>
          <w:marBottom w:val="101"/>
          <w:divBdr>
            <w:top w:val="none" w:sz="0" w:space="0" w:color="auto"/>
            <w:left w:val="none" w:sz="0" w:space="0" w:color="auto"/>
            <w:bottom w:val="none" w:sz="0" w:space="0" w:color="auto"/>
            <w:right w:val="none" w:sz="0" w:space="0" w:color="auto"/>
          </w:divBdr>
        </w:div>
        <w:div w:id="28461041">
          <w:marLeft w:val="0"/>
          <w:marRight w:val="0"/>
          <w:marTop w:val="0"/>
          <w:marBottom w:val="101"/>
          <w:divBdr>
            <w:top w:val="none" w:sz="0" w:space="0" w:color="auto"/>
            <w:left w:val="none" w:sz="0" w:space="0" w:color="auto"/>
            <w:bottom w:val="none" w:sz="0" w:space="0" w:color="auto"/>
            <w:right w:val="none" w:sz="0" w:space="0" w:color="auto"/>
          </w:divBdr>
        </w:div>
        <w:div w:id="338041141">
          <w:marLeft w:val="0"/>
          <w:marRight w:val="0"/>
          <w:marTop w:val="0"/>
          <w:marBottom w:val="101"/>
          <w:divBdr>
            <w:top w:val="none" w:sz="0" w:space="0" w:color="auto"/>
            <w:left w:val="none" w:sz="0" w:space="0" w:color="auto"/>
            <w:bottom w:val="none" w:sz="0" w:space="0" w:color="auto"/>
            <w:right w:val="none" w:sz="0" w:space="0" w:color="auto"/>
          </w:divBdr>
        </w:div>
        <w:div w:id="243926697">
          <w:marLeft w:val="0"/>
          <w:marRight w:val="0"/>
          <w:marTop w:val="0"/>
          <w:marBottom w:val="101"/>
          <w:divBdr>
            <w:top w:val="none" w:sz="0" w:space="0" w:color="auto"/>
            <w:left w:val="none" w:sz="0" w:space="0" w:color="auto"/>
            <w:bottom w:val="none" w:sz="0" w:space="0" w:color="auto"/>
            <w:right w:val="none" w:sz="0" w:space="0" w:color="auto"/>
          </w:divBdr>
        </w:div>
        <w:div w:id="408575653">
          <w:marLeft w:val="0"/>
          <w:marRight w:val="0"/>
          <w:marTop w:val="0"/>
          <w:marBottom w:val="101"/>
          <w:divBdr>
            <w:top w:val="none" w:sz="0" w:space="0" w:color="auto"/>
            <w:left w:val="none" w:sz="0" w:space="0" w:color="auto"/>
            <w:bottom w:val="none" w:sz="0" w:space="0" w:color="auto"/>
            <w:right w:val="none" w:sz="0" w:space="0" w:color="auto"/>
          </w:divBdr>
        </w:div>
        <w:div w:id="2005930866">
          <w:marLeft w:val="0"/>
          <w:marRight w:val="0"/>
          <w:marTop w:val="0"/>
          <w:marBottom w:val="101"/>
          <w:divBdr>
            <w:top w:val="none" w:sz="0" w:space="0" w:color="auto"/>
            <w:left w:val="none" w:sz="0" w:space="0" w:color="auto"/>
            <w:bottom w:val="none" w:sz="0" w:space="0" w:color="auto"/>
            <w:right w:val="none" w:sz="0" w:space="0" w:color="auto"/>
          </w:divBdr>
        </w:div>
        <w:div w:id="434515891">
          <w:marLeft w:val="0"/>
          <w:marRight w:val="0"/>
          <w:marTop w:val="0"/>
          <w:marBottom w:val="101"/>
          <w:divBdr>
            <w:top w:val="none" w:sz="0" w:space="0" w:color="auto"/>
            <w:left w:val="none" w:sz="0" w:space="0" w:color="auto"/>
            <w:bottom w:val="none" w:sz="0" w:space="0" w:color="auto"/>
            <w:right w:val="none" w:sz="0" w:space="0" w:color="auto"/>
          </w:divBdr>
        </w:div>
        <w:div w:id="1813908574">
          <w:marLeft w:val="0"/>
          <w:marRight w:val="0"/>
          <w:marTop w:val="0"/>
          <w:marBottom w:val="101"/>
          <w:divBdr>
            <w:top w:val="none" w:sz="0" w:space="0" w:color="auto"/>
            <w:left w:val="none" w:sz="0" w:space="0" w:color="auto"/>
            <w:bottom w:val="none" w:sz="0" w:space="0" w:color="auto"/>
            <w:right w:val="none" w:sz="0" w:space="0" w:color="auto"/>
          </w:divBdr>
        </w:div>
        <w:div w:id="1793206487">
          <w:marLeft w:val="0"/>
          <w:marRight w:val="0"/>
          <w:marTop w:val="0"/>
          <w:marBottom w:val="101"/>
          <w:divBdr>
            <w:top w:val="none" w:sz="0" w:space="0" w:color="auto"/>
            <w:left w:val="none" w:sz="0" w:space="0" w:color="auto"/>
            <w:bottom w:val="none" w:sz="0" w:space="0" w:color="auto"/>
            <w:right w:val="none" w:sz="0" w:space="0" w:color="auto"/>
          </w:divBdr>
        </w:div>
        <w:div w:id="1160076639">
          <w:marLeft w:val="0"/>
          <w:marRight w:val="0"/>
          <w:marTop w:val="0"/>
          <w:marBottom w:val="101"/>
          <w:divBdr>
            <w:top w:val="none" w:sz="0" w:space="0" w:color="auto"/>
            <w:left w:val="none" w:sz="0" w:space="0" w:color="auto"/>
            <w:bottom w:val="none" w:sz="0" w:space="0" w:color="auto"/>
            <w:right w:val="none" w:sz="0" w:space="0" w:color="auto"/>
          </w:divBdr>
        </w:div>
        <w:div w:id="798691830">
          <w:marLeft w:val="0"/>
          <w:marRight w:val="0"/>
          <w:marTop w:val="0"/>
          <w:marBottom w:val="101"/>
          <w:divBdr>
            <w:top w:val="none" w:sz="0" w:space="0" w:color="auto"/>
            <w:left w:val="none" w:sz="0" w:space="0" w:color="auto"/>
            <w:bottom w:val="none" w:sz="0" w:space="0" w:color="auto"/>
            <w:right w:val="none" w:sz="0" w:space="0" w:color="auto"/>
          </w:divBdr>
        </w:div>
        <w:div w:id="102120760">
          <w:marLeft w:val="0"/>
          <w:marRight w:val="0"/>
          <w:marTop w:val="0"/>
          <w:marBottom w:val="101"/>
          <w:divBdr>
            <w:top w:val="none" w:sz="0" w:space="0" w:color="auto"/>
            <w:left w:val="none" w:sz="0" w:space="0" w:color="auto"/>
            <w:bottom w:val="none" w:sz="0" w:space="0" w:color="auto"/>
            <w:right w:val="none" w:sz="0" w:space="0" w:color="auto"/>
          </w:divBdr>
        </w:div>
        <w:div w:id="686558797">
          <w:marLeft w:val="0"/>
          <w:marRight w:val="0"/>
          <w:marTop w:val="0"/>
          <w:marBottom w:val="101"/>
          <w:divBdr>
            <w:top w:val="none" w:sz="0" w:space="0" w:color="auto"/>
            <w:left w:val="none" w:sz="0" w:space="0" w:color="auto"/>
            <w:bottom w:val="none" w:sz="0" w:space="0" w:color="auto"/>
            <w:right w:val="none" w:sz="0" w:space="0" w:color="auto"/>
          </w:divBdr>
        </w:div>
        <w:div w:id="826433170">
          <w:marLeft w:val="0"/>
          <w:marRight w:val="0"/>
          <w:marTop w:val="0"/>
          <w:marBottom w:val="101"/>
          <w:divBdr>
            <w:top w:val="none" w:sz="0" w:space="0" w:color="auto"/>
            <w:left w:val="none" w:sz="0" w:space="0" w:color="auto"/>
            <w:bottom w:val="none" w:sz="0" w:space="0" w:color="auto"/>
            <w:right w:val="none" w:sz="0" w:space="0" w:color="auto"/>
          </w:divBdr>
        </w:div>
        <w:div w:id="743648436">
          <w:marLeft w:val="0"/>
          <w:marRight w:val="0"/>
          <w:marTop w:val="0"/>
          <w:marBottom w:val="101"/>
          <w:divBdr>
            <w:top w:val="none" w:sz="0" w:space="0" w:color="auto"/>
            <w:left w:val="none" w:sz="0" w:space="0" w:color="auto"/>
            <w:bottom w:val="none" w:sz="0" w:space="0" w:color="auto"/>
            <w:right w:val="none" w:sz="0" w:space="0" w:color="auto"/>
          </w:divBdr>
        </w:div>
        <w:div w:id="319581618">
          <w:marLeft w:val="0"/>
          <w:marRight w:val="0"/>
          <w:marTop w:val="0"/>
          <w:marBottom w:val="101"/>
          <w:divBdr>
            <w:top w:val="none" w:sz="0" w:space="0" w:color="auto"/>
            <w:left w:val="none" w:sz="0" w:space="0" w:color="auto"/>
            <w:bottom w:val="none" w:sz="0" w:space="0" w:color="auto"/>
            <w:right w:val="none" w:sz="0" w:space="0" w:color="auto"/>
          </w:divBdr>
        </w:div>
        <w:div w:id="1600983632">
          <w:marLeft w:val="0"/>
          <w:marRight w:val="0"/>
          <w:marTop w:val="0"/>
          <w:marBottom w:val="101"/>
          <w:divBdr>
            <w:top w:val="none" w:sz="0" w:space="0" w:color="auto"/>
            <w:left w:val="none" w:sz="0" w:space="0" w:color="auto"/>
            <w:bottom w:val="none" w:sz="0" w:space="0" w:color="auto"/>
            <w:right w:val="none" w:sz="0" w:space="0" w:color="auto"/>
          </w:divBdr>
        </w:div>
        <w:div w:id="290478700">
          <w:marLeft w:val="0"/>
          <w:marRight w:val="0"/>
          <w:marTop w:val="0"/>
          <w:marBottom w:val="101"/>
          <w:divBdr>
            <w:top w:val="none" w:sz="0" w:space="0" w:color="auto"/>
            <w:left w:val="none" w:sz="0" w:space="0" w:color="auto"/>
            <w:bottom w:val="none" w:sz="0" w:space="0" w:color="auto"/>
            <w:right w:val="none" w:sz="0" w:space="0" w:color="auto"/>
          </w:divBdr>
        </w:div>
        <w:div w:id="2107649549">
          <w:marLeft w:val="0"/>
          <w:marRight w:val="0"/>
          <w:marTop w:val="0"/>
          <w:marBottom w:val="101"/>
          <w:divBdr>
            <w:top w:val="none" w:sz="0" w:space="0" w:color="auto"/>
            <w:left w:val="none" w:sz="0" w:space="0" w:color="auto"/>
            <w:bottom w:val="none" w:sz="0" w:space="0" w:color="auto"/>
            <w:right w:val="none" w:sz="0" w:space="0" w:color="auto"/>
          </w:divBdr>
        </w:div>
        <w:div w:id="1180436998">
          <w:marLeft w:val="0"/>
          <w:marRight w:val="0"/>
          <w:marTop w:val="0"/>
          <w:marBottom w:val="101"/>
          <w:divBdr>
            <w:top w:val="none" w:sz="0" w:space="0" w:color="auto"/>
            <w:left w:val="none" w:sz="0" w:space="0" w:color="auto"/>
            <w:bottom w:val="none" w:sz="0" w:space="0" w:color="auto"/>
            <w:right w:val="none" w:sz="0" w:space="0" w:color="auto"/>
          </w:divBdr>
        </w:div>
        <w:div w:id="433208510">
          <w:marLeft w:val="0"/>
          <w:marRight w:val="0"/>
          <w:marTop w:val="0"/>
          <w:marBottom w:val="101"/>
          <w:divBdr>
            <w:top w:val="none" w:sz="0" w:space="0" w:color="auto"/>
            <w:left w:val="none" w:sz="0" w:space="0" w:color="auto"/>
            <w:bottom w:val="none" w:sz="0" w:space="0" w:color="auto"/>
            <w:right w:val="none" w:sz="0" w:space="0" w:color="auto"/>
          </w:divBdr>
        </w:div>
        <w:div w:id="1365787935">
          <w:marLeft w:val="0"/>
          <w:marRight w:val="0"/>
          <w:marTop w:val="0"/>
          <w:marBottom w:val="101"/>
          <w:divBdr>
            <w:top w:val="none" w:sz="0" w:space="0" w:color="auto"/>
            <w:left w:val="none" w:sz="0" w:space="0" w:color="auto"/>
            <w:bottom w:val="none" w:sz="0" w:space="0" w:color="auto"/>
            <w:right w:val="none" w:sz="0" w:space="0" w:color="auto"/>
          </w:divBdr>
        </w:div>
        <w:div w:id="1176000688">
          <w:marLeft w:val="0"/>
          <w:marRight w:val="0"/>
          <w:marTop w:val="0"/>
          <w:marBottom w:val="101"/>
          <w:divBdr>
            <w:top w:val="none" w:sz="0" w:space="0" w:color="auto"/>
            <w:left w:val="none" w:sz="0" w:space="0" w:color="auto"/>
            <w:bottom w:val="none" w:sz="0" w:space="0" w:color="auto"/>
            <w:right w:val="none" w:sz="0" w:space="0" w:color="auto"/>
          </w:divBdr>
        </w:div>
        <w:div w:id="1736469906">
          <w:marLeft w:val="0"/>
          <w:marRight w:val="0"/>
          <w:marTop w:val="0"/>
          <w:marBottom w:val="101"/>
          <w:divBdr>
            <w:top w:val="none" w:sz="0" w:space="0" w:color="auto"/>
            <w:left w:val="none" w:sz="0" w:space="0" w:color="auto"/>
            <w:bottom w:val="none" w:sz="0" w:space="0" w:color="auto"/>
            <w:right w:val="none" w:sz="0" w:space="0" w:color="auto"/>
          </w:divBdr>
        </w:div>
        <w:div w:id="643235941">
          <w:marLeft w:val="0"/>
          <w:marRight w:val="0"/>
          <w:marTop w:val="0"/>
          <w:marBottom w:val="101"/>
          <w:divBdr>
            <w:top w:val="none" w:sz="0" w:space="0" w:color="auto"/>
            <w:left w:val="none" w:sz="0" w:space="0" w:color="auto"/>
            <w:bottom w:val="none" w:sz="0" w:space="0" w:color="auto"/>
            <w:right w:val="none" w:sz="0" w:space="0" w:color="auto"/>
          </w:divBdr>
        </w:div>
        <w:div w:id="1035692084">
          <w:marLeft w:val="0"/>
          <w:marRight w:val="0"/>
          <w:marTop w:val="0"/>
          <w:marBottom w:val="101"/>
          <w:divBdr>
            <w:top w:val="none" w:sz="0" w:space="0" w:color="auto"/>
            <w:left w:val="none" w:sz="0" w:space="0" w:color="auto"/>
            <w:bottom w:val="none" w:sz="0" w:space="0" w:color="auto"/>
            <w:right w:val="none" w:sz="0" w:space="0" w:color="auto"/>
          </w:divBdr>
        </w:div>
        <w:div w:id="1128738595">
          <w:marLeft w:val="0"/>
          <w:marRight w:val="0"/>
          <w:marTop w:val="0"/>
          <w:marBottom w:val="101"/>
          <w:divBdr>
            <w:top w:val="none" w:sz="0" w:space="0" w:color="auto"/>
            <w:left w:val="none" w:sz="0" w:space="0" w:color="auto"/>
            <w:bottom w:val="none" w:sz="0" w:space="0" w:color="auto"/>
            <w:right w:val="none" w:sz="0" w:space="0" w:color="auto"/>
          </w:divBdr>
        </w:div>
        <w:div w:id="1801259695">
          <w:marLeft w:val="0"/>
          <w:marRight w:val="0"/>
          <w:marTop w:val="0"/>
          <w:marBottom w:val="101"/>
          <w:divBdr>
            <w:top w:val="none" w:sz="0" w:space="0" w:color="auto"/>
            <w:left w:val="none" w:sz="0" w:space="0" w:color="auto"/>
            <w:bottom w:val="none" w:sz="0" w:space="0" w:color="auto"/>
            <w:right w:val="none" w:sz="0" w:space="0" w:color="auto"/>
          </w:divBdr>
        </w:div>
        <w:div w:id="1599100241">
          <w:marLeft w:val="0"/>
          <w:marRight w:val="0"/>
          <w:marTop w:val="0"/>
          <w:marBottom w:val="101"/>
          <w:divBdr>
            <w:top w:val="none" w:sz="0" w:space="0" w:color="auto"/>
            <w:left w:val="none" w:sz="0" w:space="0" w:color="auto"/>
            <w:bottom w:val="none" w:sz="0" w:space="0" w:color="auto"/>
            <w:right w:val="none" w:sz="0" w:space="0" w:color="auto"/>
          </w:divBdr>
        </w:div>
        <w:div w:id="517937539">
          <w:marLeft w:val="0"/>
          <w:marRight w:val="0"/>
          <w:marTop w:val="0"/>
          <w:marBottom w:val="101"/>
          <w:divBdr>
            <w:top w:val="none" w:sz="0" w:space="0" w:color="auto"/>
            <w:left w:val="none" w:sz="0" w:space="0" w:color="auto"/>
            <w:bottom w:val="none" w:sz="0" w:space="0" w:color="auto"/>
            <w:right w:val="none" w:sz="0" w:space="0" w:color="auto"/>
          </w:divBdr>
        </w:div>
        <w:div w:id="1432314704">
          <w:marLeft w:val="0"/>
          <w:marRight w:val="0"/>
          <w:marTop w:val="0"/>
          <w:marBottom w:val="101"/>
          <w:divBdr>
            <w:top w:val="none" w:sz="0" w:space="0" w:color="auto"/>
            <w:left w:val="none" w:sz="0" w:space="0" w:color="auto"/>
            <w:bottom w:val="none" w:sz="0" w:space="0" w:color="auto"/>
            <w:right w:val="none" w:sz="0" w:space="0" w:color="auto"/>
          </w:divBdr>
        </w:div>
        <w:div w:id="326904376">
          <w:marLeft w:val="0"/>
          <w:marRight w:val="0"/>
          <w:marTop w:val="0"/>
          <w:marBottom w:val="101"/>
          <w:divBdr>
            <w:top w:val="none" w:sz="0" w:space="0" w:color="auto"/>
            <w:left w:val="none" w:sz="0" w:space="0" w:color="auto"/>
            <w:bottom w:val="none" w:sz="0" w:space="0" w:color="auto"/>
            <w:right w:val="none" w:sz="0" w:space="0" w:color="auto"/>
          </w:divBdr>
        </w:div>
        <w:div w:id="1009452979">
          <w:marLeft w:val="0"/>
          <w:marRight w:val="0"/>
          <w:marTop w:val="0"/>
          <w:marBottom w:val="101"/>
          <w:divBdr>
            <w:top w:val="none" w:sz="0" w:space="0" w:color="auto"/>
            <w:left w:val="none" w:sz="0" w:space="0" w:color="auto"/>
            <w:bottom w:val="none" w:sz="0" w:space="0" w:color="auto"/>
            <w:right w:val="none" w:sz="0" w:space="0" w:color="auto"/>
          </w:divBdr>
        </w:div>
        <w:div w:id="1470702999">
          <w:marLeft w:val="0"/>
          <w:marRight w:val="0"/>
          <w:marTop w:val="0"/>
          <w:marBottom w:val="101"/>
          <w:divBdr>
            <w:top w:val="none" w:sz="0" w:space="0" w:color="auto"/>
            <w:left w:val="none" w:sz="0" w:space="0" w:color="auto"/>
            <w:bottom w:val="none" w:sz="0" w:space="0" w:color="auto"/>
            <w:right w:val="none" w:sz="0" w:space="0" w:color="auto"/>
          </w:divBdr>
        </w:div>
        <w:div w:id="905607811">
          <w:marLeft w:val="0"/>
          <w:marRight w:val="0"/>
          <w:marTop w:val="0"/>
          <w:marBottom w:val="101"/>
          <w:divBdr>
            <w:top w:val="none" w:sz="0" w:space="0" w:color="auto"/>
            <w:left w:val="none" w:sz="0" w:space="0" w:color="auto"/>
            <w:bottom w:val="none" w:sz="0" w:space="0" w:color="auto"/>
            <w:right w:val="none" w:sz="0" w:space="0" w:color="auto"/>
          </w:divBdr>
        </w:div>
        <w:div w:id="772170833">
          <w:marLeft w:val="0"/>
          <w:marRight w:val="0"/>
          <w:marTop w:val="0"/>
          <w:marBottom w:val="101"/>
          <w:divBdr>
            <w:top w:val="none" w:sz="0" w:space="0" w:color="auto"/>
            <w:left w:val="none" w:sz="0" w:space="0" w:color="auto"/>
            <w:bottom w:val="none" w:sz="0" w:space="0" w:color="auto"/>
            <w:right w:val="none" w:sz="0" w:space="0" w:color="auto"/>
          </w:divBdr>
        </w:div>
        <w:div w:id="592083196">
          <w:marLeft w:val="0"/>
          <w:marRight w:val="0"/>
          <w:marTop w:val="0"/>
          <w:marBottom w:val="101"/>
          <w:divBdr>
            <w:top w:val="none" w:sz="0" w:space="0" w:color="auto"/>
            <w:left w:val="none" w:sz="0" w:space="0" w:color="auto"/>
            <w:bottom w:val="none" w:sz="0" w:space="0" w:color="auto"/>
            <w:right w:val="none" w:sz="0" w:space="0" w:color="auto"/>
          </w:divBdr>
        </w:div>
        <w:div w:id="377556246">
          <w:marLeft w:val="0"/>
          <w:marRight w:val="0"/>
          <w:marTop w:val="0"/>
          <w:marBottom w:val="101"/>
          <w:divBdr>
            <w:top w:val="none" w:sz="0" w:space="0" w:color="auto"/>
            <w:left w:val="none" w:sz="0" w:space="0" w:color="auto"/>
            <w:bottom w:val="none" w:sz="0" w:space="0" w:color="auto"/>
            <w:right w:val="none" w:sz="0" w:space="0" w:color="auto"/>
          </w:divBdr>
        </w:div>
        <w:div w:id="316031216">
          <w:marLeft w:val="0"/>
          <w:marRight w:val="0"/>
          <w:marTop w:val="0"/>
          <w:marBottom w:val="101"/>
          <w:divBdr>
            <w:top w:val="none" w:sz="0" w:space="0" w:color="auto"/>
            <w:left w:val="none" w:sz="0" w:space="0" w:color="auto"/>
            <w:bottom w:val="none" w:sz="0" w:space="0" w:color="auto"/>
            <w:right w:val="none" w:sz="0" w:space="0" w:color="auto"/>
          </w:divBdr>
        </w:div>
        <w:div w:id="1297099518">
          <w:marLeft w:val="0"/>
          <w:marRight w:val="0"/>
          <w:marTop w:val="0"/>
          <w:marBottom w:val="101"/>
          <w:divBdr>
            <w:top w:val="none" w:sz="0" w:space="0" w:color="auto"/>
            <w:left w:val="none" w:sz="0" w:space="0" w:color="auto"/>
            <w:bottom w:val="none" w:sz="0" w:space="0" w:color="auto"/>
            <w:right w:val="none" w:sz="0" w:space="0" w:color="auto"/>
          </w:divBdr>
        </w:div>
        <w:div w:id="1707753658">
          <w:marLeft w:val="0"/>
          <w:marRight w:val="0"/>
          <w:marTop w:val="0"/>
          <w:marBottom w:val="101"/>
          <w:divBdr>
            <w:top w:val="none" w:sz="0" w:space="0" w:color="auto"/>
            <w:left w:val="none" w:sz="0" w:space="0" w:color="auto"/>
            <w:bottom w:val="none" w:sz="0" w:space="0" w:color="auto"/>
            <w:right w:val="none" w:sz="0" w:space="0" w:color="auto"/>
          </w:divBdr>
        </w:div>
        <w:div w:id="336349723">
          <w:marLeft w:val="0"/>
          <w:marRight w:val="0"/>
          <w:marTop w:val="0"/>
          <w:marBottom w:val="101"/>
          <w:divBdr>
            <w:top w:val="none" w:sz="0" w:space="0" w:color="auto"/>
            <w:left w:val="none" w:sz="0" w:space="0" w:color="auto"/>
            <w:bottom w:val="none" w:sz="0" w:space="0" w:color="auto"/>
            <w:right w:val="none" w:sz="0" w:space="0" w:color="auto"/>
          </w:divBdr>
        </w:div>
        <w:div w:id="93091301">
          <w:marLeft w:val="0"/>
          <w:marRight w:val="0"/>
          <w:marTop w:val="0"/>
          <w:marBottom w:val="101"/>
          <w:divBdr>
            <w:top w:val="none" w:sz="0" w:space="0" w:color="auto"/>
            <w:left w:val="none" w:sz="0" w:space="0" w:color="auto"/>
            <w:bottom w:val="none" w:sz="0" w:space="0" w:color="auto"/>
            <w:right w:val="none" w:sz="0" w:space="0" w:color="auto"/>
          </w:divBdr>
        </w:div>
        <w:div w:id="140735685">
          <w:marLeft w:val="0"/>
          <w:marRight w:val="0"/>
          <w:marTop w:val="0"/>
          <w:marBottom w:val="101"/>
          <w:divBdr>
            <w:top w:val="none" w:sz="0" w:space="0" w:color="auto"/>
            <w:left w:val="none" w:sz="0" w:space="0" w:color="auto"/>
            <w:bottom w:val="none" w:sz="0" w:space="0" w:color="auto"/>
            <w:right w:val="none" w:sz="0" w:space="0" w:color="auto"/>
          </w:divBdr>
        </w:div>
        <w:div w:id="1342777072">
          <w:marLeft w:val="0"/>
          <w:marRight w:val="0"/>
          <w:marTop w:val="0"/>
          <w:marBottom w:val="101"/>
          <w:divBdr>
            <w:top w:val="none" w:sz="0" w:space="0" w:color="auto"/>
            <w:left w:val="none" w:sz="0" w:space="0" w:color="auto"/>
            <w:bottom w:val="none" w:sz="0" w:space="0" w:color="auto"/>
            <w:right w:val="none" w:sz="0" w:space="0" w:color="auto"/>
          </w:divBdr>
        </w:div>
        <w:div w:id="1355035159">
          <w:marLeft w:val="0"/>
          <w:marRight w:val="0"/>
          <w:marTop w:val="0"/>
          <w:marBottom w:val="101"/>
          <w:divBdr>
            <w:top w:val="none" w:sz="0" w:space="0" w:color="auto"/>
            <w:left w:val="none" w:sz="0" w:space="0" w:color="auto"/>
            <w:bottom w:val="none" w:sz="0" w:space="0" w:color="auto"/>
            <w:right w:val="none" w:sz="0" w:space="0" w:color="auto"/>
          </w:divBdr>
        </w:div>
        <w:div w:id="680548152">
          <w:marLeft w:val="0"/>
          <w:marRight w:val="0"/>
          <w:marTop w:val="0"/>
          <w:marBottom w:val="101"/>
          <w:divBdr>
            <w:top w:val="none" w:sz="0" w:space="0" w:color="auto"/>
            <w:left w:val="none" w:sz="0" w:space="0" w:color="auto"/>
            <w:bottom w:val="none" w:sz="0" w:space="0" w:color="auto"/>
            <w:right w:val="none" w:sz="0" w:space="0" w:color="auto"/>
          </w:divBdr>
        </w:div>
        <w:div w:id="337849654">
          <w:marLeft w:val="0"/>
          <w:marRight w:val="0"/>
          <w:marTop w:val="0"/>
          <w:marBottom w:val="101"/>
          <w:divBdr>
            <w:top w:val="none" w:sz="0" w:space="0" w:color="auto"/>
            <w:left w:val="none" w:sz="0" w:space="0" w:color="auto"/>
            <w:bottom w:val="none" w:sz="0" w:space="0" w:color="auto"/>
            <w:right w:val="none" w:sz="0" w:space="0" w:color="auto"/>
          </w:divBdr>
        </w:div>
        <w:div w:id="2077702986">
          <w:marLeft w:val="0"/>
          <w:marRight w:val="0"/>
          <w:marTop w:val="0"/>
          <w:marBottom w:val="101"/>
          <w:divBdr>
            <w:top w:val="none" w:sz="0" w:space="0" w:color="auto"/>
            <w:left w:val="none" w:sz="0" w:space="0" w:color="auto"/>
            <w:bottom w:val="none" w:sz="0" w:space="0" w:color="auto"/>
            <w:right w:val="none" w:sz="0" w:space="0" w:color="auto"/>
          </w:divBdr>
        </w:div>
        <w:div w:id="649360269">
          <w:marLeft w:val="0"/>
          <w:marRight w:val="0"/>
          <w:marTop w:val="0"/>
          <w:marBottom w:val="101"/>
          <w:divBdr>
            <w:top w:val="none" w:sz="0" w:space="0" w:color="auto"/>
            <w:left w:val="none" w:sz="0" w:space="0" w:color="auto"/>
            <w:bottom w:val="none" w:sz="0" w:space="0" w:color="auto"/>
            <w:right w:val="none" w:sz="0" w:space="0" w:color="auto"/>
          </w:divBdr>
        </w:div>
        <w:div w:id="407576805">
          <w:marLeft w:val="0"/>
          <w:marRight w:val="0"/>
          <w:marTop w:val="0"/>
          <w:marBottom w:val="101"/>
          <w:divBdr>
            <w:top w:val="none" w:sz="0" w:space="0" w:color="auto"/>
            <w:left w:val="none" w:sz="0" w:space="0" w:color="auto"/>
            <w:bottom w:val="none" w:sz="0" w:space="0" w:color="auto"/>
            <w:right w:val="none" w:sz="0" w:space="0" w:color="auto"/>
          </w:divBdr>
        </w:div>
        <w:div w:id="228275849">
          <w:marLeft w:val="0"/>
          <w:marRight w:val="0"/>
          <w:marTop w:val="0"/>
          <w:marBottom w:val="101"/>
          <w:divBdr>
            <w:top w:val="none" w:sz="0" w:space="0" w:color="auto"/>
            <w:left w:val="none" w:sz="0" w:space="0" w:color="auto"/>
            <w:bottom w:val="none" w:sz="0" w:space="0" w:color="auto"/>
            <w:right w:val="none" w:sz="0" w:space="0" w:color="auto"/>
          </w:divBdr>
        </w:div>
        <w:div w:id="1285621332">
          <w:marLeft w:val="0"/>
          <w:marRight w:val="0"/>
          <w:marTop w:val="0"/>
          <w:marBottom w:val="101"/>
          <w:divBdr>
            <w:top w:val="none" w:sz="0" w:space="0" w:color="auto"/>
            <w:left w:val="none" w:sz="0" w:space="0" w:color="auto"/>
            <w:bottom w:val="none" w:sz="0" w:space="0" w:color="auto"/>
            <w:right w:val="none" w:sz="0" w:space="0" w:color="auto"/>
          </w:divBdr>
        </w:div>
        <w:div w:id="1248658977">
          <w:marLeft w:val="0"/>
          <w:marRight w:val="0"/>
          <w:marTop w:val="0"/>
          <w:marBottom w:val="101"/>
          <w:divBdr>
            <w:top w:val="none" w:sz="0" w:space="0" w:color="auto"/>
            <w:left w:val="none" w:sz="0" w:space="0" w:color="auto"/>
            <w:bottom w:val="none" w:sz="0" w:space="0" w:color="auto"/>
            <w:right w:val="none" w:sz="0" w:space="0" w:color="auto"/>
          </w:divBdr>
        </w:div>
        <w:div w:id="834995732">
          <w:marLeft w:val="0"/>
          <w:marRight w:val="0"/>
          <w:marTop w:val="0"/>
          <w:marBottom w:val="101"/>
          <w:divBdr>
            <w:top w:val="none" w:sz="0" w:space="0" w:color="auto"/>
            <w:left w:val="none" w:sz="0" w:space="0" w:color="auto"/>
            <w:bottom w:val="none" w:sz="0" w:space="0" w:color="auto"/>
            <w:right w:val="none" w:sz="0" w:space="0" w:color="auto"/>
          </w:divBdr>
        </w:div>
        <w:div w:id="842741333">
          <w:marLeft w:val="0"/>
          <w:marRight w:val="0"/>
          <w:marTop w:val="0"/>
          <w:marBottom w:val="101"/>
          <w:divBdr>
            <w:top w:val="none" w:sz="0" w:space="0" w:color="auto"/>
            <w:left w:val="none" w:sz="0" w:space="0" w:color="auto"/>
            <w:bottom w:val="none" w:sz="0" w:space="0" w:color="auto"/>
            <w:right w:val="none" w:sz="0" w:space="0" w:color="auto"/>
          </w:divBdr>
        </w:div>
        <w:div w:id="2044402717">
          <w:marLeft w:val="0"/>
          <w:marRight w:val="0"/>
          <w:marTop w:val="0"/>
          <w:marBottom w:val="101"/>
          <w:divBdr>
            <w:top w:val="none" w:sz="0" w:space="0" w:color="auto"/>
            <w:left w:val="none" w:sz="0" w:space="0" w:color="auto"/>
            <w:bottom w:val="none" w:sz="0" w:space="0" w:color="auto"/>
            <w:right w:val="none" w:sz="0" w:space="0" w:color="auto"/>
          </w:divBdr>
        </w:div>
        <w:div w:id="517282080">
          <w:marLeft w:val="0"/>
          <w:marRight w:val="0"/>
          <w:marTop w:val="0"/>
          <w:marBottom w:val="101"/>
          <w:divBdr>
            <w:top w:val="none" w:sz="0" w:space="0" w:color="auto"/>
            <w:left w:val="none" w:sz="0" w:space="0" w:color="auto"/>
            <w:bottom w:val="none" w:sz="0" w:space="0" w:color="auto"/>
            <w:right w:val="none" w:sz="0" w:space="0" w:color="auto"/>
          </w:divBdr>
        </w:div>
        <w:div w:id="2054964076">
          <w:marLeft w:val="0"/>
          <w:marRight w:val="0"/>
          <w:marTop w:val="0"/>
          <w:marBottom w:val="101"/>
          <w:divBdr>
            <w:top w:val="none" w:sz="0" w:space="0" w:color="auto"/>
            <w:left w:val="none" w:sz="0" w:space="0" w:color="auto"/>
            <w:bottom w:val="none" w:sz="0" w:space="0" w:color="auto"/>
            <w:right w:val="none" w:sz="0" w:space="0" w:color="auto"/>
          </w:divBdr>
        </w:div>
        <w:div w:id="624317264">
          <w:marLeft w:val="0"/>
          <w:marRight w:val="0"/>
          <w:marTop w:val="0"/>
          <w:marBottom w:val="101"/>
          <w:divBdr>
            <w:top w:val="none" w:sz="0" w:space="0" w:color="auto"/>
            <w:left w:val="none" w:sz="0" w:space="0" w:color="auto"/>
            <w:bottom w:val="none" w:sz="0" w:space="0" w:color="auto"/>
            <w:right w:val="none" w:sz="0" w:space="0" w:color="auto"/>
          </w:divBdr>
        </w:div>
        <w:div w:id="1280185505">
          <w:marLeft w:val="0"/>
          <w:marRight w:val="0"/>
          <w:marTop w:val="0"/>
          <w:marBottom w:val="101"/>
          <w:divBdr>
            <w:top w:val="none" w:sz="0" w:space="0" w:color="auto"/>
            <w:left w:val="none" w:sz="0" w:space="0" w:color="auto"/>
            <w:bottom w:val="none" w:sz="0" w:space="0" w:color="auto"/>
            <w:right w:val="none" w:sz="0" w:space="0" w:color="auto"/>
          </w:divBdr>
        </w:div>
        <w:div w:id="83115288">
          <w:marLeft w:val="0"/>
          <w:marRight w:val="0"/>
          <w:marTop w:val="0"/>
          <w:marBottom w:val="101"/>
          <w:divBdr>
            <w:top w:val="none" w:sz="0" w:space="0" w:color="auto"/>
            <w:left w:val="none" w:sz="0" w:space="0" w:color="auto"/>
            <w:bottom w:val="none" w:sz="0" w:space="0" w:color="auto"/>
            <w:right w:val="none" w:sz="0" w:space="0" w:color="auto"/>
          </w:divBdr>
        </w:div>
        <w:div w:id="1595287077">
          <w:marLeft w:val="0"/>
          <w:marRight w:val="0"/>
          <w:marTop w:val="0"/>
          <w:marBottom w:val="101"/>
          <w:divBdr>
            <w:top w:val="none" w:sz="0" w:space="0" w:color="auto"/>
            <w:left w:val="none" w:sz="0" w:space="0" w:color="auto"/>
            <w:bottom w:val="none" w:sz="0" w:space="0" w:color="auto"/>
            <w:right w:val="none" w:sz="0" w:space="0" w:color="auto"/>
          </w:divBdr>
        </w:div>
        <w:div w:id="2046755623">
          <w:marLeft w:val="0"/>
          <w:marRight w:val="0"/>
          <w:marTop w:val="0"/>
          <w:marBottom w:val="101"/>
          <w:divBdr>
            <w:top w:val="none" w:sz="0" w:space="0" w:color="auto"/>
            <w:left w:val="none" w:sz="0" w:space="0" w:color="auto"/>
            <w:bottom w:val="none" w:sz="0" w:space="0" w:color="auto"/>
            <w:right w:val="none" w:sz="0" w:space="0" w:color="auto"/>
          </w:divBdr>
        </w:div>
        <w:div w:id="1974670509">
          <w:marLeft w:val="0"/>
          <w:marRight w:val="0"/>
          <w:marTop w:val="0"/>
          <w:marBottom w:val="101"/>
          <w:divBdr>
            <w:top w:val="none" w:sz="0" w:space="0" w:color="auto"/>
            <w:left w:val="none" w:sz="0" w:space="0" w:color="auto"/>
            <w:bottom w:val="none" w:sz="0" w:space="0" w:color="auto"/>
            <w:right w:val="none" w:sz="0" w:space="0" w:color="auto"/>
          </w:divBdr>
        </w:div>
        <w:div w:id="999625277">
          <w:marLeft w:val="0"/>
          <w:marRight w:val="0"/>
          <w:marTop w:val="0"/>
          <w:marBottom w:val="101"/>
          <w:divBdr>
            <w:top w:val="none" w:sz="0" w:space="0" w:color="auto"/>
            <w:left w:val="none" w:sz="0" w:space="0" w:color="auto"/>
            <w:bottom w:val="none" w:sz="0" w:space="0" w:color="auto"/>
            <w:right w:val="none" w:sz="0" w:space="0" w:color="auto"/>
          </w:divBdr>
        </w:div>
        <w:div w:id="1230266985">
          <w:marLeft w:val="0"/>
          <w:marRight w:val="0"/>
          <w:marTop w:val="0"/>
          <w:marBottom w:val="101"/>
          <w:divBdr>
            <w:top w:val="none" w:sz="0" w:space="0" w:color="auto"/>
            <w:left w:val="none" w:sz="0" w:space="0" w:color="auto"/>
            <w:bottom w:val="none" w:sz="0" w:space="0" w:color="auto"/>
            <w:right w:val="none" w:sz="0" w:space="0" w:color="auto"/>
          </w:divBdr>
        </w:div>
        <w:div w:id="1809274102">
          <w:marLeft w:val="0"/>
          <w:marRight w:val="0"/>
          <w:marTop w:val="0"/>
          <w:marBottom w:val="101"/>
          <w:divBdr>
            <w:top w:val="none" w:sz="0" w:space="0" w:color="auto"/>
            <w:left w:val="none" w:sz="0" w:space="0" w:color="auto"/>
            <w:bottom w:val="none" w:sz="0" w:space="0" w:color="auto"/>
            <w:right w:val="none" w:sz="0" w:space="0" w:color="auto"/>
          </w:divBdr>
        </w:div>
        <w:div w:id="27798072">
          <w:marLeft w:val="0"/>
          <w:marRight w:val="0"/>
          <w:marTop w:val="0"/>
          <w:marBottom w:val="101"/>
          <w:divBdr>
            <w:top w:val="none" w:sz="0" w:space="0" w:color="auto"/>
            <w:left w:val="none" w:sz="0" w:space="0" w:color="auto"/>
            <w:bottom w:val="none" w:sz="0" w:space="0" w:color="auto"/>
            <w:right w:val="none" w:sz="0" w:space="0" w:color="auto"/>
          </w:divBdr>
        </w:div>
        <w:div w:id="1304315533">
          <w:marLeft w:val="0"/>
          <w:marRight w:val="0"/>
          <w:marTop w:val="0"/>
          <w:marBottom w:val="101"/>
          <w:divBdr>
            <w:top w:val="none" w:sz="0" w:space="0" w:color="auto"/>
            <w:left w:val="none" w:sz="0" w:space="0" w:color="auto"/>
            <w:bottom w:val="none" w:sz="0" w:space="0" w:color="auto"/>
            <w:right w:val="none" w:sz="0" w:space="0" w:color="auto"/>
          </w:divBdr>
        </w:div>
        <w:div w:id="999232488">
          <w:marLeft w:val="0"/>
          <w:marRight w:val="0"/>
          <w:marTop w:val="0"/>
          <w:marBottom w:val="101"/>
          <w:divBdr>
            <w:top w:val="none" w:sz="0" w:space="0" w:color="auto"/>
            <w:left w:val="none" w:sz="0" w:space="0" w:color="auto"/>
            <w:bottom w:val="none" w:sz="0" w:space="0" w:color="auto"/>
            <w:right w:val="none" w:sz="0" w:space="0" w:color="auto"/>
          </w:divBdr>
        </w:div>
        <w:div w:id="827982666">
          <w:marLeft w:val="0"/>
          <w:marRight w:val="0"/>
          <w:marTop w:val="0"/>
          <w:marBottom w:val="101"/>
          <w:divBdr>
            <w:top w:val="none" w:sz="0" w:space="0" w:color="auto"/>
            <w:left w:val="none" w:sz="0" w:space="0" w:color="auto"/>
            <w:bottom w:val="none" w:sz="0" w:space="0" w:color="auto"/>
            <w:right w:val="none" w:sz="0" w:space="0" w:color="auto"/>
          </w:divBdr>
        </w:div>
        <w:div w:id="1181503981">
          <w:marLeft w:val="0"/>
          <w:marRight w:val="0"/>
          <w:marTop w:val="0"/>
          <w:marBottom w:val="101"/>
          <w:divBdr>
            <w:top w:val="none" w:sz="0" w:space="0" w:color="auto"/>
            <w:left w:val="none" w:sz="0" w:space="0" w:color="auto"/>
            <w:bottom w:val="none" w:sz="0" w:space="0" w:color="auto"/>
            <w:right w:val="none" w:sz="0" w:space="0" w:color="auto"/>
          </w:divBdr>
        </w:div>
        <w:div w:id="460732615">
          <w:marLeft w:val="0"/>
          <w:marRight w:val="0"/>
          <w:marTop w:val="0"/>
          <w:marBottom w:val="101"/>
          <w:divBdr>
            <w:top w:val="none" w:sz="0" w:space="0" w:color="auto"/>
            <w:left w:val="none" w:sz="0" w:space="0" w:color="auto"/>
            <w:bottom w:val="none" w:sz="0" w:space="0" w:color="auto"/>
            <w:right w:val="none" w:sz="0" w:space="0" w:color="auto"/>
          </w:divBdr>
        </w:div>
        <w:div w:id="1020396032">
          <w:marLeft w:val="0"/>
          <w:marRight w:val="0"/>
          <w:marTop w:val="0"/>
          <w:marBottom w:val="101"/>
          <w:divBdr>
            <w:top w:val="none" w:sz="0" w:space="0" w:color="auto"/>
            <w:left w:val="none" w:sz="0" w:space="0" w:color="auto"/>
            <w:bottom w:val="none" w:sz="0" w:space="0" w:color="auto"/>
            <w:right w:val="none" w:sz="0" w:space="0" w:color="auto"/>
          </w:divBdr>
        </w:div>
        <w:div w:id="1057046569">
          <w:marLeft w:val="0"/>
          <w:marRight w:val="0"/>
          <w:marTop w:val="0"/>
          <w:marBottom w:val="101"/>
          <w:divBdr>
            <w:top w:val="none" w:sz="0" w:space="0" w:color="auto"/>
            <w:left w:val="none" w:sz="0" w:space="0" w:color="auto"/>
            <w:bottom w:val="none" w:sz="0" w:space="0" w:color="auto"/>
            <w:right w:val="none" w:sz="0" w:space="0" w:color="auto"/>
          </w:divBdr>
        </w:div>
        <w:div w:id="2070615925">
          <w:marLeft w:val="0"/>
          <w:marRight w:val="0"/>
          <w:marTop w:val="0"/>
          <w:marBottom w:val="101"/>
          <w:divBdr>
            <w:top w:val="none" w:sz="0" w:space="0" w:color="auto"/>
            <w:left w:val="none" w:sz="0" w:space="0" w:color="auto"/>
            <w:bottom w:val="none" w:sz="0" w:space="0" w:color="auto"/>
            <w:right w:val="none" w:sz="0" w:space="0" w:color="auto"/>
          </w:divBdr>
        </w:div>
        <w:div w:id="1693922072">
          <w:marLeft w:val="0"/>
          <w:marRight w:val="0"/>
          <w:marTop w:val="0"/>
          <w:marBottom w:val="101"/>
          <w:divBdr>
            <w:top w:val="none" w:sz="0" w:space="0" w:color="auto"/>
            <w:left w:val="none" w:sz="0" w:space="0" w:color="auto"/>
            <w:bottom w:val="none" w:sz="0" w:space="0" w:color="auto"/>
            <w:right w:val="none" w:sz="0" w:space="0" w:color="auto"/>
          </w:divBdr>
        </w:div>
        <w:div w:id="802386148">
          <w:marLeft w:val="0"/>
          <w:marRight w:val="0"/>
          <w:marTop w:val="0"/>
          <w:marBottom w:val="101"/>
          <w:divBdr>
            <w:top w:val="none" w:sz="0" w:space="0" w:color="auto"/>
            <w:left w:val="none" w:sz="0" w:space="0" w:color="auto"/>
            <w:bottom w:val="none" w:sz="0" w:space="0" w:color="auto"/>
            <w:right w:val="none" w:sz="0" w:space="0" w:color="auto"/>
          </w:divBdr>
        </w:div>
        <w:div w:id="1960645513">
          <w:marLeft w:val="0"/>
          <w:marRight w:val="0"/>
          <w:marTop w:val="0"/>
          <w:marBottom w:val="101"/>
          <w:divBdr>
            <w:top w:val="none" w:sz="0" w:space="0" w:color="auto"/>
            <w:left w:val="none" w:sz="0" w:space="0" w:color="auto"/>
            <w:bottom w:val="none" w:sz="0" w:space="0" w:color="auto"/>
            <w:right w:val="none" w:sz="0" w:space="0" w:color="auto"/>
          </w:divBdr>
        </w:div>
        <w:div w:id="1947615481">
          <w:marLeft w:val="0"/>
          <w:marRight w:val="0"/>
          <w:marTop w:val="0"/>
          <w:marBottom w:val="101"/>
          <w:divBdr>
            <w:top w:val="none" w:sz="0" w:space="0" w:color="auto"/>
            <w:left w:val="none" w:sz="0" w:space="0" w:color="auto"/>
            <w:bottom w:val="none" w:sz="0" w:space="0" w:color="auto"/>
            <w:right w:val="none" w:sz="0" w:space="0" w:color="auto"/>
          </w:divBdr>
        </w:div>
        <w:div w:id="810051018">
          <w:marLeft w:val="0"/>
          <w:marRight w:val="0"/>
          <w:marTop w:val="0"/>
          <w:marBottom w:val="101"/>
          <w:divBdr>
            <w:top w:val="none" w:sz="0" w:space="0" w:color="auto"/>
            <w:left w:val="none" w:sz="0" w:space="0" w:color="auto"/>
            <w:bottom w:val="none" w:sz="0" w:space="0" w:color="auto"/>
            <w:right w:val="none" w:sz="0" w:space="0" w:color="auto"/>
          </w:divBdr>
        </w:div>
        <w:div w:id="743263807">
          <w:marLeft w:val="0"/>
          <w:marRight w:val="0"/>
          <w:marTop w:val="0"/>
          <w:marBottom w:val="101"/>
          <w:divBdr>
            <w:top w:val="none" w:sz="0" w:space="0" w:color="auto"/>
            <w:left w:val="none" w:sz="0" w:space="0" w:color="auto"/>
            <w:bottom w:val="none" w:sz="0" w:space="0" w:color="auto"/>
            <w:right w:val="none" w:sz="0" w:space="0" w:color="auto"/>
          </w:divBdr>
        </w:div>
        <w:div w:id="1599635002">
          <w:marLeft w:val="0"/>
          <w:marRight w:val="0"/>
          <w:marTop w:val="0"/>
          <w:marBottom w:val="101"/>
          <w:divBdr>
            <w:top w:val="none" w:sz="0" w:space="0" w:color="auto"/>
            <w:left w:val="none" w:sz="0" w:space="0" w:color="auto"/>
            <w:bottom w:val="none" w:sz="0" w:space="0" w:color="auto"/>
            <w:right w:val="none" w:sz="0" w:space="0" w:color="auto"/>
          </w:divBdr>
        </w:div>
        <w:div w:id="307168317">
          <w:marLeft w:val="0"/>
          <w:marRight w:val="0"/>
          <w:marTop w:val="0"/>
          <w:marBottom w:val="101"/>
          <w:divBdr>
            <w:top w:val="none" w:sz="0" w:space="0" w:color="auto"/>
            <w:left w:val="none" w:sz="0" w:space="0" w:color="auto"/>
            <w:bottom w:val="none" w:sz="0" w:space="0" w:color="auto"/>
            <w:right w:val="none" w:sz="0" w:space="0" w:color="auto"/>
          </w:divBdr>
        </w:div>
        <w:div w:id="623342554">
          <w:marLeft w:val="0"/>
          <w:marRight w:val="0"/>
          <w:marTop w:val="0"/>
          <w:marBottom w:val="101"/>
          <w:divBdr>
            <w:top w:val="none" w:sz="0" w:space="0" w:color="auto"/>
            <w:left w:val="none" w:sz="0" w:space="0" w:color="auto"/>
            <w:bottom w:val="none" w:sz="0" w:space="0" w:color="auto"/>
            <w:right w:val="none" w:sz="0" w:space="0" w:color="auto"/>
          </w:divBdr>
        </w:div>
        <w:div w:id="313411828">
          <w:marLeft w:val="0"/>
          <w:marRight w:val="0"/>
          <w:marTop w:val="0"/>
          <w:marBottom w:val="101"/>
          <w:divBdr>
            <w:top w:val="none" w:sz="0" w:space="0" w:color="auto"/>
            <w:left w:val="none" w:sz="0" w:space="0" w:color="auto"/>
            <w:bottom w:val="none" w:sz="0" w:space="0" w:color="auto"/>
            <w:right w:val="none" w:sz="0" w:space="0" w:color="auto"/>
          </w:divBdr>
        </w:div>
        <w:div w:id="1486434100">
          <w:marLeft w:val="0"/>
          <w:marRight w:val="0"/>
          <w:marTop w:val="0"/>
          <w:marBottom w:val="101"/>
          <w:divBdr>
            <w:top w:val="none" w:sz="0" w:space="0" w:color="auto"/>
            <w:left w:val="none" w:sz="0" w:space="0" w:color="auto"/>
            <w:bottom w:val="none" w:sz="0" w:space="0" w:color="auto"/>
            <w:right w:val="none" w:sz="0" w:space="0" w:color="auto"/>
          </w:divBdr>
        </w:div>
        <w:div w:id="69814460">
          <w:marLeft w:val="0"/>
          <w:marRight w:val="0"/>
          <w:marTop w:val="0"/>
          <w:marBottom w:val="101"/>
          <w:divBdr>
            <w:top w:val="none" w:sz="0" w:space="0" w:color="auto"/>
            <w:left w:val="none" w:sz="0" w:space="0" w:color="auto"/>
            <w:bottom w:val="none" w:sz="0" w:space="0" w:color="auto"/>
            <w:right w:val="none" w:sz="0" w:space="0" w:color="auto"/>
          </w:divBdr>
        </w:div>
        <w:div w:id="1864203104">
          <w:marLeft w:val="0"/>
          <w:marRight w:val="0"/>
          <w:marTop w:val="0"/>
          <w:marBottom w:val="101"/>
          <w:divBdr>
            <w:top w:val="none" w:sz="0" w:space="0" w:color="auto"/>
            <w:left w:val="none" w:sz="0" w:space="0" w:color="auto"/>
            <w:bottom w:val="none" w:sz="0" w:space="0" w:color="auto"/>
            <w:right w:val="none" w:sz="0" w:space="0" w:color="auto"/>
          </w:divBdr>
        </w:div>
        <w:div w:id="1347366566">
          <w:marLeft w:val="0"/>
          <w:marRight w:val="0"/>
          <w:marTop w:val="0"/>
          <w:marBottom w:val="101"/>
          <w:divBdr>
            <w:top w:val="none" w:sz="0" w:space="0" w:color="auto"/>
            <w:left w:val="none" w:sz="0" w:space="0" w:color="auto"/>
            <w:bottom w:val="none" w:sz="0" w:space="0" w:color="auto"/>
            <w:right w:val="none" w:sz="0" w:space="0" w:color="auto"/>
          </w:divBdr>
        </w:div>
        <w:div w:id="1006634368">
          <w:marLeft w:val="0"/>
          <w:marRight w:val="0"/>
          <w:marTop w:val="0"/>
          <w:marBottom w:val="101"/>
          <w:divBdr>
            <w:top w:val="none" w:sz="0" w:space="0" w:color="auto"/>
            <w:left w:val="none" w:sz="0" w:space="0" w:color="auto"/>
            <w:bottom w:val="none" w:sz="0" w:space="0" w:color="auto"/>
            <w:right w:val="none" w:sz="0" w:space="0" w:color="auto"/>
          </w:divBdr>
        </w:div>
        <w:div w:id="304284845">
          <w:marLeft w:val="0"/>
          <w:marRight w:val="0"/>
          <w:marTop w:val="0"/>
          <w:marBottom w:val="101"/>
          <w:divBdr>
            <w:top w:val="none" w:sz="0" w:space="0" w:color="auto"/>
            <w:left w:val="none" w:sz="0" w:space="0" w:color="auto"/>
            <w:bottom w:val="none" w:sz="0" w:space="0" w:color="auto"/>
            <w:right w:val="none" w:sz="0" w:space="0" w:color="auto"/>
          </w:divBdr>
        </w:div>
        <w:div w:id="1789741136">
          <w:marLeft w:val="0"/>
          <w:marRight w:val="0"/>
          <w:marTop w:val="0"/>
          <w:marBottom w:val="101"/>
          <w:divBdr>
            <w:top w:val="none" w:sz="0" w:space="0" w:color="auto"/>
            <w:left w:val="none" w:sz="0" w:space="0" w:color="auto"/>
            <w:bottom w:val="none" w:sz="0" w:space="0" w:color="auto"/>
            <w:right w:val="none" w:sz="0" w:space="0" w:color="auto"/>
          </w:divBdr>
        </w:div>
        <w:div w:id="1135563250">
          <w:marLeft w:val="0"/>
          <w:marRight w:val="0"/>
          <w:marTop w:val="0"/>
          <w:marBottom w:val="101"/>
          <w:divBdr>
            <w:top w:val="none" w:sz="0" w:space="0" w:color="auto"/>
            <w:left w:val="none" w:sz="0" w:space="0" w:color="auto"/>
            <w:bottom w:val="none" w:sz="0" w:space="0" w:color="auto"/>
            <w:right w:val="none" w:sz="0" w:space="0" w:color="auto"/>
          </w:divBdr>
        </w:div>
        <w:div w:id="1566643751">
          <w:marLeft w:val="0"/>
          <w:marRight w:val="0"/>
          <w:marTop w:val="0"/>
          <w:marBottom w:val="101"/>
          <w:divBdr>
            <w:top w:val="none" w:sz="0" w:space="0" w:color="auto"/>
            <w:left w:val="none" w:sz="0" w:space="0" w:color="auto"/>
            <w:bottom w:val="none" w:sz="0" w:space="0" w:color="auto"/>
            <w:right w:val="none" w:sz="0" w:space="0" w:color="auto"/>
          </w:divBdr>
        </w:div>
        <w:div w:id="2003853259">
          <w:marLeft w:val="0"/>
          <w:marRight w:val="0"/>
          <w:marTop w:val="0"/>
          <w:marBottom w:val="101"/>
          <w:divBdr>
            <w:top w:val="none" w:sz="0" w:space="0" w:color="auto"/>
            <w:left w:val="none" w:sz="0" w:space="0" w:color="auto"/>
            <w:bottom w:val="none" w:sz="0" w:space="0" w:color="auto"/>
            <w:right w:val="none" w:sz="0" w:space="0" w:color="auto"/>
          </w:divBdr>
        </w:div>
        <w:div w:id="503130602">
          <w:marLeft w:val="0"/>
          <w:marRight w:val="0"/>
          <w:marTop w:val="0"/>
          <w:marBottom w:val="101"/>
          <w:divBdr>
            <w:top w:val="none" w:sz="0" w:space="0" w:color="auto"/>
            <w:left w:val="none" w:sz="0" w:space="0" w:color="auto"/>
            <w:bottom w:val="none" w:sz="0" w:space="0" w:color="auto"/>
            <w:right w:val="none" w:sz="0" w:space="0" w:color="auto"/>
          </w:divBdr>
        </w:div>
        <w:div w:id="244650915">
          <w:marLeft w:val="0"/>
          <w:marRight w:val="0"/>
          <w:marTop w:val="0"/>
          <w:marBottom w:val="101"/>
          <w:divBdr>
            <w:top w:val="none" w:sz="0" w:space="0" w:color="auto"/>
            <w:left w:val="none" w:sz="0" w:space="0" w:color="auto"/>
            <w:bottom w:val="none" w:sz="0" w:space="0" w:color="auto"/>
            <w:right w:val="none" w:sz="0" w:space="0" w:color="auto"/>
          </w:divBdr>
        </w:div>
        <w:div w:id="1379823177">
          <w:marLeft w:val="0"/>
          <w:marRight w:val="0"/>
          <w:marTop w:val="0"/>
          <w:marBottom w:val="101"/>
          <w:divBdr>
            <w:top w:val="none" w:sz="0" w:space="0" w:color="auto"/>
            <w:left w:val="none" w:sz="0" w:space="0" w:color="auto"/>
            <w:bottom w:val="none" w:sz="0" w:space="0" w:color="auto"/>
            <w:right w:val="none" w:sz="0" w:space="0" w:color="auto"/>
          </w:divBdr>
        </w:div>
        <w:div w:id="468207665">
          <w:marLeft w:val="0"/>
          <w:marRight w:val="0"/>
          <w:marTop w:val="0"/>
          <w:marBottom w:val="101"/>
          <w:divBdr>
            <w:top w:val="none" w:sz="0" w:space="0" w:color="auto"/>
            <w:left w:val="none" w:sz="0" w:space="0" w:color="auto"/>
            <w:bottom w:val="none" w:sz="0" w:space="0" w:color="auto"/>
            <w:right w:val="none" w:sz="0" w:space="0" w:color="auto"/>
          </w:divBdr>
        </w:div>
        <w:div w:id="1578980534">
          <w:marLeft w:val="1440"/>
          <w:marRight w:val="0"/>
          <w:marTop w:val="0"/>
          <w:marBottom w:val="101"/>
          <w:divBdr>
            <w:top w:val="none" w:sz="0" w:space="0" w:color="auto"/>
            <w:left w:val="none" w:sz="0" w:space="0" w:color="auto"/>
            <w:bottom w:val="none" w:sz="0" w:space="0" w:color="auto"/>
            <w:right w:val="none" w:sz="0" w:space="0" w:color="auto"/>
          </w:divBdr>
        </w:div>
        <w:div w:id="1504125072">
          <w:marLeft w:val="0"/>
          <w:marRight w:val="0"/>
          <w:marTop w:val="0"/>
          <w:marBottom w:val="60"/>
          <w:divBdr>
            <w:top w:val="none" w:sz="0" w:space="0" w:color="auto"/>
            <w:left w:val="none" w:sz="0" w:space="0" w:color="auto"/>
            <w:bottom w:val="none" w:sz="0" w:space="0" w:color="auto"/>
            <w:right w:val="none" w:sz="0" w:space="0" w:color="auto"/>
          </w:divBdr>
        </w:div>
        <w:div w:id="1147740911">
          <w:marLeft w:val="0"/>
          <w:marRight w:val="0"/>
          <w:marTop w:val="0"/>
          <w:marBottom w:val="60"/>
          <w:divBdr>
            <w:top w:val="none" w:sz="0" w:space="0" w:color="auto"/>
            <w:left w:val="none" w:sz="0" w:space="0" w:color="auto"/>
            <w:bottom w:val="none" w:sz="0" w:space="0" w:color="auto"/>
            <w:right w:val="none" w:sz="0" w:space="0" w:color="auto"/>
          </w:divBdr>
        </w:div>
        <w:div w:id="1002203392">
          <w:marLeft w:val="0"/>
          <w:marRight w:val="0"/>
          <w:marTop w:val="0"/>
          <w:marBottom w:val="60"/>
          <w:divBdr>
            <w:top w:val="none" w:sz="0" w:space="0" w:color="auto"/>
            <w:left w:val="none" w:sz="0" w:space="0" w:color="auto"/>
            <w:bottom w:val="none" w:sz="0" w:space="0" w:color="auto"/>
            <w:right w:val="none" w:sz="0" w:space="0" w:color="auto"/>
          </w:divBdr>
        </w:div>
        <w:div w:id="1246916328">
          <w:marLeft w:val="0"/>
          <w:marRight w:val="0"/>
          <w:marTop w:val="0"/>
          <w:marBottom w:val="60"/>
          <w:divBdr>
            <w:top w:val="none" w:sz="0" w:space="0" w:color="auto"/>
            <w:left w:val="none" w:sz="0" w:space="0" w:color="auto"/>
            <w:bottom w:val="none" w:sz="0" w:space="0" w:color="auto"/>
            <w:right w:val="none" w:sz="0" w:space="0" w:color="auto"/>
          </w:divBdr>
        </w:div>
        <w:div w:id="1540049921">
          <w:marLeft w:val="0"/>
          <w:marRight w:val="0"/>
          <w:marTop w:val="0"/>
          <w:marBottom w:val="60"/>
          <w:divBdr>
            <w:top w:val="none" w:sz="0" w:space="0" w:color="auto"/>
            <w:left w:val="none" w:sz="0" w:space="0" w:color="auto"/>
            <w:bottom w:val="none" w:sz="0" w:space="0" w:color="auto"/>
            <w:right w:val="none" w:sz="0" w:space="0" w:color="auto"/>
          </w:divBdr>
        </w:div>
        <w:div w:id="1649626048">
          <w:marLeft w:val="0"/>
          <w:marRight w:val="0"/>
          <w:marTop w:val="0"/>
          <w:marBottom w:val="60"/>
          <w:divBdr>
            <w:top w:val="none" w:sz="0" w:space="0" w:color="auto"/>
            <w:left w:val="none" w:sz="0" w:space="0" w:color="auto"/>
            <w:bottom w:val="none" w:sz="0" w:space="0" w:color="auto"/>
            <w:right w:val="none" w:sz="0" w:space="0" w:color="auto"/>
          </w:divBdr>
        </w:div>
        <w:div w:id="647712975">
          <w:marLeft w:val="0"/>
          <w:marRight w:val="0"/>
          <w:marTop w:val="0"/>
          <w:marBottom w:val="60"/>
          <w:divBdr>
            <w:top w:val="none" w:sz="0" w:space="0" w:color="auto"/>
            <w:left w:val="none" w:sz="0" w:space="0" w:color="auto"/>
            <w:bottom w:val="none" w:sz="0" w:space="0" w:color="auto"/>
            <w:right w:val="none" w:sz="0" w:space="0" w:color="auto"/>
          </w:divBdr>
        </w:div>
        <w:div w:id="1137147644">
          <w:marLeft w:val="0"/>
          <w:marRight w:val="0"/>
          <w:marTop w:val="0"/>
          <w:marBottom w:val="60"/>
          <w:divBdr>
            <w:top w:val="none" w:sz="0" w:space="0" w:color="auto"/>
            <w:left w:val="none" w:sz="0" w:space="0" w:color="auto"/>
            <w:bottom w:val="none" w:sz="0" w:space="0" w:color="auto"/>
            <w:right w:val="none" w:sz="0" w:space="0" w:color="auto"/>
          </w:divBdr>
        </w:div>
        <w:div w:id="677663043">
          <w:marLeft w:val="0"/>
          <w:marRight w:val="0"/>
          <w:marTop w:val="0"/>
          <w:marBottom w:val="60"/>
          <w:divBdr>
            <w:top w:val="none" w:sz="0" w:space="0" w:color="auto"/>
            <w:left w:val="none" w:sz="0" w:space="0" w:color="auto"/>
            <w:bottom w:val="none" w:sz="0" w:space="0" w:color="auto"/>
            <w:right w:val="none" w:sz="0" w:space="0" w:color="auto"/>
          </w:divBdr>
        </w:div>
        <w:div w:id="664207800">
          <w:marLeft w:val="0"/>
          <w:marRight w:val="0"/>
          <w:marTop w:val="0"/>
          <w:marBottom w:val="60"/>
          <w:divBdr>
            <w:top w:val="none" w:sz="0" w:space="0" w:color="auto"/>
            <w:left w:val="none" w:sz="0" w:space="0" w:color="auto"/>
            <w:bottom w:val="none" w:sz="0" w:space="0" w:color="auto"/>
            <w:right w:val="none" w:sz="0" w:space="0" w:color="auto"/>
          </w:divBdr>
        </w:div>
        <w:div w:id="1722023992">
          <w:marLeft w:val="0"/>
          <w:marRight w:val="0"/>
          <w:marTop w:val="0"/>
          <w:marBottom w:val="60"/>
          <w:divBdr>
            <w:top w:val="none" w:sz="0" w:space="0" w:color="auto"/>
            <w:left w:val="none" w:sz="0" w:space="0" w:color="auto"/>
            <w:bottom w:val="none" w:sz="0" w:space="0" w:color="auto"/>
            <w:right w:val="none" w:sz="0" w:space="0" w:color="auto"/>
          </w:divBdr>
        </w:div>
        <w:div w:id="2079013250">
          <w:marLeft w:val="0"/>
          <w:marRight w:val="0"/>
          <w:marTop w:val="0"/>
          <w:marBottom w:val="60"/>
          <w:divBdr>
            <w:top w:val="none" w:sz="0" w:space="0" w:color="auto"/>
            <w:left w:val="none" w:sz="0" w:space="0" w:color="auto"/>
            <w:bottom w:val="none" w:sz="0" w:space="0" w:color="auto"/>
            <w:right w:val="none" w:sz="0" w:space="0" w:color="auto"/>
          </w:divBdr>
        </w:div>
        <w:div w:id="1247036252">
          <w:marLeft w:val="0"/>
          <w:marRight w:val="0"/>
          <w:marTop w:val="0"/>
          <w:marBottom w:val="60"/>
          <w:divBdr>
            <w:top w:val="none" w:sz="0" w:space="0" w:color="auto"/>
            <w:left w:val="none" w:sz="0" w:space="0" w:color="auto"/>
            <w:bottom w:val="none" w:sz="0" w:space="0" w:color="auto"/>
            <w:right w:val="none" w:sz="0" w:space="0" w:color="auto"/>
          </w:divBdr>
        </w:div>
        <w:div w:id="1241914864">
          <w:marLeft w:val="0"/>
          <w:marRight w:val="0"/>
          <w:marTop w:val="0"/>
          <w:marBottom w:val="60"/>
          <w:divBdr>
            <w:top w:val="none" w:sz="0" w:space="0" w:color="auto"/>
            <w:left w:val="none" w:sz="0" w:space="0" w:color="auto"/>
            <w:bottom w:val="none" w:sz="0" w:space="0" w:color="auto"/>
            <w:right w:val="none" w:sz="0" w:space="0" w:color="auto"/>
          </w:divBdr>
        </w:div>
        <w:div w:id="385569005">
          <w:marLeft w:val="0"/>
          <w:marRight w:val="0"/>
          <w:marTop w:val="0"/>
          <w:marBottom w:val="60"/>
          <w:divBdr>
            <w:top w:val="none" w:sz="0" w:space="0" w:color="auto"/>
            <w:left w:val="none" w:sz="0" w:space="0" w:color="auto"/>
            <w:bottom w:val="none" w:sz="0" w:space="0" w:color="auto"/>
            <w:right w:val="none" w:sz="0" w:space="0" w:color="auto"/>
          </w:divBdr>
        </w:div>
        <w:div w:id="628128033">
          <w:marLeft w:val="0"/>
          <w:marRight w:val="0"/>
          <w:marTop w:val="0"/>
          <w:marBottom w:val="60"/>
          <w:divBdr>
            <w:top w:val="none" w:sz="0" w:space="0" w:color="auto"/>
            <w:left w:val="none" w:sz="0" w:space="0" w:color="auto"/>
            <w:bottom w:val="none" w:sz="0" w:space="0" w:color="auto"/>
            <w:right w:val="none" w:sz="0" w:space="0" w:color="auto"/>
          </w:divBdr>
        </w:div>
        <w:div w:id="388114424">
          <w:marLeft w:val="0"/>
          <w:marRight w:val="0"/>
          <w:marTop w:val="0"/>
          <w:marBottom w:val="60"/>
          <w:divBdr>
            <w:top w:val="none" w:sz="0" w:space="0" w:color="auto"/>
            <w:left w:val="none" w:sz="0" w:space="0" w:color="auto"/>
            <w:bottom w:val="none" w:sz="0" w:space="0" w:color="auto"/>
            <w:right w:val="none" w:sz="0" w:space="0" w:color="auto"/>
          </w:divBdr>
        </w:div>
        <w:div w:id="1616407457">
          <w:marLeft w:val="0"/>
          <w:marRight w:val="0"/>
          <w:marTop w:val="0"/>
          <w:marBottom w:val="60"/>
          <w:divBdr>
            <w:top w:val="none" w:sz="0" w:space="0" w:color="auto"/>
            <w:left w:val="none" w:sz="0" w:space="0" w:color="auto"/>
            <w:bottom w:val="none" w:sz="0" w:space="0" w:color="auto"/>
            <w:right w:val="none" w:sz="0" w:space="0" w:color="auto"/>
          </w:divBdr>
        </w:div>
        <w:div w:id="433744842">
          <w:marLeft w:val="0"/>
          <w:marRight w:val="0"/>
          <w:marTop w:val="0"/>
          <w:marBottom w:val="60"/>
          <w:divBdr>
            <w:top w:val="none" w:sz="0" w:space="0" w:color="auto"/>
            <w:left w:val="none" w:sz="0" w:space="0" w:color="auto"/>
            <w:bottom w:val="none" w:sz="0" w:space="0" w:color="auto"/>
            <w:right w:val="none" w:sz="0" w:space="0" w:color="auto"/>
          </w:divBdr>
        </w:div>
        <w:div w:id="1076250119">
          <w:marLeft w:val="0"/>
          <w:marRight w:val="0"/>
          <w:marTop w:val="0"/>
          <w:marBottom w:val="60"/>
          <w:divBdr>
            <w:top w:val="none" w:sz="0" w:space="0" w:color="auto"/>
            <w:left w:val="none" w:sz="0" w:space="0" w:color="auto"/>
            <w:bottom w:val="none" w:sz="0" w:space="0" w:color="auto"/>
            <w:right w:val="none" w:sz="0" w:space="0" w:color="auto"/>
          </w:divBdr>
        </w:div>
        <w:div w:id="561210274">
          <w:marLeft w:val="0"/>
          <w:marRight w:val="0"/>
          <w:marTop w:val="0"/>
          <w:marBottom w:val="60"/>
          <w:divBdr>
            <w:top w:val="none" w:sz="0" w:space="0" w:color="auto"/>
            <w:left w:val="none" w:sz="0" w:space="0" w:color="auto"/>
            <w:bottom w:val="none" w:sz="0" w:space="0" w:color="auto"/>
            <w:right w:val="none" w:sz="0" w:space="0" w:color="auto"/>
          </w:divBdr>
        </w:div>
        <w:div w:id="1575814476">
          <w:marLeft w:val="0"/>
          <w:marRight w:val="0"/>
          <w:marTop w:val="0"/>
          <w:marBottom w:val="60"/>
          <w:divBdr>
            <w:top w:val="none" w:sz="0" w:space="0" w:color="auto"/>
            <w:left w:val="none" w:sz="0" w:space="0" w:color="auto"/>
            <w:bottom w:val="none" w:sz="0" w:space="0" w:color="auto"/>
            <w:right w:val="none" w:sz="0" w:space="0" w:color="auto"/>
          </w:divBdr>
        </w:div>
        <w:div w:id="722867372">
          <w:marLeft w:val="0"/>
          <w:marRight w:val="0"/>
          <w:marTop w:val="0"/>
          <w:marBottom w:val="60"/>
          <w:divBdr>
            <w:top w:val="none" w:sz="0" w:space="0" w:color="auto"/>
            <w:left w:val="none" w:sz="0" w:space="0" w:color="auto"/>
            <w:bottom w:val="none" w:sz="0" w:space="0" w:color="auto"/>
            <w:right w:val="none" w:sz="0" w:space="0" w:color="auto"/>
          </w:divBdr>
        </w:div>
        <w:div w:id="355469850">
          <w:marLeft w:val="0"/>
          <w:marRight w:val="0"/>
          <w:marTop w:val="0"/>
          <w:marBottom w:val="60"/>
          <w:divBdr>
            <w:top w:val="none" w:sz="0" w:space="0" w:color="auto"/>
            <w:left w:val="none" w:sz="0" w:space="0" w:color="auto"/>
            <w:bottom w:val="none" w:sz="0" w:space="0" w:color="auto"/>
            <w:right w:val="none" w:sz="0" w:space="0" w:color="auto"/>
          </w:divBdr>
        </w:div>
        <w:div w:id="251162938">
          <w:marLeft w:val="0"/>
          <w:marRight w:val="0"/>
          <w:marTop w:val="0"/>
          <w:marBottom w:val="60"/>
          <w:divBdr>
            <w:top w:val="none" w:sz="0" w:space="0" w:color="auto"/>
            <w:left w:val="none" w:sz="0" w:space="0" w:color="auto"/>
            <w:bottom w:val="none" w:sz="0" w:space="0" w:color="auto"/>
            <w:right w:val="none" w:sz="0" w:space="0" w:color="auto"/>
          </w:divBdr>
        </w:div>
        <w:div w:id="1813673061">
          <w:marLeft w:val="0"/>
          <w:marRight w:val="0"/>
          <w:marTop w:val="0"/>
          <w:marBottom w:val="60"/>
          <w:divBdr>
            <w:top w:val="none" w:sz="0" w:space="0" w:color="auto"/>
            <w:left w:val="none" w:sz="0" w:space="0" w:color="auto"/>
            <w:bottom w:val="none" w:sz="0" w:space="0" w:color="auto"/>
            <w:right w:val="none" w:sz="0" w:space="0" w:color="auto"/>
          </w:divBdr>
        </w:div>
        <w:div w:id="46881046">
          <w:marLeft w:val="0"/>
          <w:marRight w:val="0"/>
          <w:marTop w:val="0"/>
          <w:marBottom w:val="60"/>
          <w:divBdr>
            <w:top w:val="none" w:sz="0" w:space="0" w:color="auto"/>
            <w:left w:val="none" w:sz="0" w:space="0" w:color="auto"/>
            <w:bottom w:val="none" w:sz="0" w:space="0" w:color="auto"/>
            <w:right w:val="none" w:sz="0" w:space="0" w:color="auto"/>
          </w:divBdr>
        </w:div>
        <w:div w:id="926232877">
          <w:marLeft w:val="0"/>
          <w:marRight w:val="0"/>
          <w:marTop w:val="0"/>
          <w:marBottom w:val="60"/>
          <w:divBdr>
            <w:top w:val="none" w:sz="0" w:space="0" w:color="auto"/>
            <w:left w:val="none" w:sz="0" w:space="0" w:color="auto"/>
            <w:bottom w:val="none" w:sz="0" w:space="0" w:color="auto"/>
            <w:right w:val="none" w:sz="0" w:space="0" w:color="auto"/>
          </w:divBdr>
        </w:div>
        <w:div w:id="467942370">
          <w:marLeft w:val="0"/>
          <w:marRight w:val="0"/>
          <w:marTop w:val="0"/>
          <w:marBottom w:val="60"/>
          <w:divBdr>
            <w:top w:val="none" w:sz="0" w:space="0" w:color="auto"/>
            <w:left w:val="none" w:sz="0" w:space="0" w:color="auto"/>
            <w:bottom w:val="none" w:sz="0" w:space="0" w:color="auto"/>
            <w:right w:val="none" w:sz="0" w:space="0" w:color="auto"/>
          </w:divBdr>
        </w:div>
        <w:div w:id="1609240752">
          <w:marLeft w:val="0"/>
          <w:marRight w:val="0"/>
          <w:marTop w:val="0"/>
          <w:marBottom w:val="60"/>
          <w:divBdr>
            <w:top w:val="none" w:sz="0" w:space="0" w:color="auto"/>
            <w:left w:val="none" w:sz="0" w:space="0" w:color="auto"/>
            <w:bottom w:val="none" w:sz="0" w:space="0" w:color="auto"/>
            <w:right w:val="none" w:sz="0" w:space="0" w:color="auto"/>
          </w:divBdr>
        </w:div>
        <w:div w:id="1318920028">
          <w:marLeft w:val="0"/>
          <w:marRight w:val="0"/>
          <w:marTop w:val="0"/>
          <w:marBottom w:val="60"/>
          <w:divBdr>
            <w:top w:val="none" w:sz="0" w:space="0" w:color="auto"/>
            <w:left w:val="none" w:sz="0" w:space="0" w:color="auto"/>
            <w:bottom w:val="none" w:sz="0" w:space="0" w:color="auto"/>
            <w:right w:val="none" w:sz="0" w:space="0" w:color="auto"/>
          </w:divBdr>
        </w:div>
        <w:div w:id="419176327">
          <w:marLeft w:val="0"/>
          <w:marRight w:val="0"/>
          <w:marTop w:val="0"/>
          <w:marBottom w:val="60"/>
          <w:divBdr>
            <w:top w:val="none" w:sz="0" w:space="0" w:color="auto"/>
            <w:left w:val="none" w:sz="0" w:space="0" w:color="auto"/>
            <w:bottom w:val="none" w:sz="0" w:space="0" w:color="auto"/>
            <w:right w:val="none" w:sz="0" w:space="0" w:color="auto"/>
          </w:divBdr>
        </w:div>
        <w:div w:id="535387653">
          <w:marLeft w:val="0"/>
          <w:marRight w:val="0"/>
          <w:marTop w:val="0"/>
          <w:marBottom w:val="60"/>
          <w:divBdr>
            <w:top w:val="none" w:sz="0" w:space="0" w:color="auto"/>
            <w:left w:val="none" w:sz="0" w:space="0" w:color="auto"/>
            <w:bottom w:val="none" w:sz="0" w:space="0" w:color="auto"/>
            <w:right w:val="none" w:sz="0" w:space="0" w:color="auto"/>
          </w:divBdr>
        </w:div>
        <w:div w:id="2027901785">
          <w:marLeft w:val="0"/>
          <w:marRight w:val="0"/>
          <w:marTop w:val="0"/>
          <w:marBottom w:val="60"/>
          <w:divBdr>
            <w:top w:val="none" w:sz="0" w:space="0" w:color="auto"/>
            <w:left w:val="none" w:sz="0" w:space="0" w:color="auto"/>
            <w:bottom w:val="none" w:sz="0" w:space="0" w:color="auto"/>
            <w:right w:val="none" w:sz="0" w:space="0" w:color="auto"/>
          </w:divBdr>
        </w:div>
        <w:div w:id="459226038">
          <w:marLeft w:val="0"/>
          <w:marRight w:val="0"/>
          <w:marTop w:val="0"/>
          <w:marBottom w:val="60"/>
          <w:divBdr>
            <w:top w:val="none" w:sz="0" w:space="0" w:color="auto"/>
            <w:left w:val="none" w:sz="0" w:space="0" w:color="auto"/>
            <w:bottom w:val="none" w:sz="0" w:space="0" w:color="auto"/>
            <w:right w:val="none" w:sz="0" w:space="0" w:color="auto"/>
          </w:divBdr>
        </w:div>
        <w:div w:id="1200161885">
          <w:marLeft w:val="0"/>
          <w:marRight w:val="0"/>
          <w:marTop w:val="0"/>
          <w:marBottom w:val="60"/>
          <w:divBdr>
            <w:top w:val="none" w:sz="0" w:space="0" w:color="auto"/>
            <w:left w:val="none" w:sz="0" w:space="0" w:color="auto"/>
            <w:bottom w:val="none" w:sz="0" w:space="0" w:color="auto"/>
            <w:right w:val="none" w:sz="0" w:space="0" w:color="auto"/>
          </w:divBdr>
        </w:div>
        <w:div w:id="1676373762">
          <w:marLeft w:val="0"/>
          <w:marRight w:val="0"/>
          <w:marTop w:val="0"/>
          <w:marBottom w:val="60"/>
          <w:divBdr>
            <w:top w:val="none" w:sz="0" w:space="0" w:color="auto"/>
            <w:left w:val="none" w:sz="0" w:space="0" w:color="auto"/>
            <w:bottom w:val="none" w:sz="0" w:space="0" w:color="auto"/>
            <w:right w:val="none" w:sz="0" w:space="0" w:color="auto"/>
          </w:divBdr>
        </w:div>
        <w:div w:id="1472288804">
          <w:marLeft w:val="0"/>
          <w:marRight w:val="0"/>
          <w:marTop w:val="0"/>
          <w:marBottom w:val="60"/>
          <w:divBdr>
            <w:top w:val="none" w:sz="0" w:space="0" w:color="auto"/>
            <w:left w:val="none" w:sz="0" w:space="0" w:color="auto"/>
            <w:bottom w:val="none" w:sz="0" w:space="0" w:color="auto"/>
            <w:right w:val="none" w:sz="0" w:space="0" w:color="auto"/>
          </w:divBdr>
        </w:div>
        <w:div w:id="190648650">
          <w:marLeft w:val="0"/>
          <w:marRight w:val="0"/>
          <w:marTop w:val="0"/>
          <w:marBottom w:val="60"/>
          <w:divBdr>
            <w:top w:val="none" w:sz="0" w:space="0" w:color="auto"/>
            <w:left w:val="none" w:sz="0" w:space="0" w:color="auto"/>
            <w:bottom w:val="none" w:sz="0" w:space="0" w:color="auto"/>
            <w:right w:val="none" w:sz="0" w:space="0" w:color="auto"/>
          </w:divBdr>
        </w:div>
        <w:div w:id="1175389005">
          <w:marLeft w:val="0"/>
          <w:marRight w:val="0"/>
          <w:marTop w:val="0"/>
          <w:marBottom w:val="60"/>
          <w:divBdr>
            <w:top w:val="none" w:sz="0" w:space="0" w:color="auto"/>
            <w:left w:val="none" w:sz="0" w:space="0" w:color="auto"/>
            <w:bottom w:val="none" w:sz="0" w:space="0" w:color="auto"/>
            <w:right w:val="none" w:sz="0" w:space="0" w:color="auto"/>
          </w:divBdr>
        </w:div>
        <w:div w:id="833640477">
          <w:marLeft w:val="0"/>
          <w:marRight w:val="0"/>
          <w:marTop w:val="0"/>
          <w:marBottom w:val="60"/>
          <w:divBdr>
            <w:top w:val="none" w:sz="0" w:space="0" w:color="auto"/>
            <w:left w:val="none" w:sz="0" w:space="0" w:color="auto"/>
            <w:bottom w:val="none" w:sz="0" w:space="0" w:color="auto"/>
            <w:right w:val="none" w:sz="0" w:space="0" w:color="auto"/>
          </w:divBdr>
        </w:div>
        <w:div w:id="1963228473">
          <w:marLeft w:val="0"/>
          <w:marRight w:val="0"/>
          <w:marTop w:val="0"/>
          <w:marBottom w:val="60"/>
          <w:divBdr>
            <w:top w:val="none" w:sz="0" w:space="0" w:color="auto"/>
            <w:left w:val="none" w:sz="0" w:space="0" w:color="auto"/>
            <w:bottom w:val="none" w:sz="0" w:space="0" w:color="auto"/>
            <w:right w:val="none" w:sz="0" w:space="0" w:color="auto"/>
          </w:divBdr>
        </w:div>
        <w:div w:id="623076834">
          <w:marLeft w:val="0"/>
          <w:marRight w:val="0"/>
          <w:marTop w:val="0"/>
          <w:marBottom w:val="60"/>
          <w:divBdr>
            <w:top w:val="none" w:sz="0" w:space="0" w:color="auto"/>
            <w:left w:val="none" w:sz="0" w:space="0" w:color="auto"/>
            <w:bottom w:val="none" w:sz="0" w:space="0" w:color="auto"/>
            <w:right w:val="none" w:sz="0" w:space="0" w:color="auto"/>
          </w:divBdr>
        </w:div>
        <w:div w:id="1135752676">
          <w:marLeft w:val="0"/>
          <w:marRight w:val="0"/>
          <w:marTop w:val="0"/>
          <w:marBottom w:val="60"/>
          <w:divBdr>
            <w:top w:val="none" w:sz="0" w:space="0" w:color="auto"/>
            <w:left w:val="none" w:sz="0" w:space="0" w:color="auto"/>
            <w:bottom w:val="none" w:sz="0" w:space="0" w:color="auto"/>
            <w:right w:val="none" w:sz="0" w:space="0" w:color="auto"/>
          </w:divBdr>
        </w:div>
        <w:div w:id="58671431">
          <w:marLeft w:val="0"/>
          <w:marRight w:val="0"/>
          <w:marTop w:val="0"/>
          <w:marBottom w:val="60"/>
          <w:divBdr>
            <w:top w:val="none" w:sz="0" w:space="0" w:color="auto"/>
            <w:left w:val="none" w:sz="0" w:space="0" w:color="auto"/>
            <w:bottom w:val="none" w:sz="0" w:space="0" w:color="auto"/>
            <w:right w:val="none" w:sz="0" w:space="0" w:color="auto"/>
          </w:divBdr>
        </w:div>
        <w:div w:id="1785886342">
          <w:marLeft w:val="0"/>
          <w:marRight w:val="0"/>
          <w:marTop w:val="0"/>
          <w:marBottom w:val="60"/>
          <w:divBdr>
            <w:top w:val="none" w:sz="0" w:space="0" w:color="auto"/>
            <w:left w:val="none" w:sz="0" w:space="0" w:color="auto"/>
            <w:bottom w:val="none" w:sz="0" w:space="0" w:color="auto"/>
            <w:right w:val="none" w:sz="0" w:space="0" w:color="auto"/>
          </w:divBdr>
        </w:div>
        <w:div w:id="812916340">
          <w:marLeft w:val="0"/>
          <w:marRight w:val="0"/>
          <w:marTop w:val="0"/>
          <w:marBottom w:val="60"/>
          <w:divBdr>
            <w:top w:val="none" w:sz="0" w:space="0" w:color="auto"/>
            <w:left w:val="none" w:sz="0" w:space="0" w:color="auto"/>
            <w:bottom w:val="none" w:sz="0" w:space="0" w:color="auto"/>
            <w:right w:val="none" w:sz="0" w:space="0" w:color="auto"/>
          </w:divBdr>
        </w:div>
        <w:div w:id="1599215661">
          <w:marLeft w:val="0"/>
          <w:marRight w:val="0"/>
          <w:marTop w:val="0"/>
          <w:marBottom w:val="60"/>
          <w:divBdr>
            <w:top w:val="none" w:sz="0" w:space="0" w:color="auto"/>
            <w:left w:val="none" w:sz="0" w:space="0" w:color="auto"/>
            <w:bottom w:val="none" w:sz="0" w:space="0" w:color="auto"/>
            <w:right w:val="none" w:sz="0" w:space="0" w:color="auto"/>
          </w:divBdr>
        </w:div>
        <w:div w:id="2133360246">
          <w:marLeft w:val="0"/>
          <w:marRight w:val="0"/>
          <w:marTop w:val="0"/>
          <w:marBottom w:val="60"/>
          <w:divBdr>
            <w:top w:val="none" w:sz="0" w:space="0" w:color="auto"/>
            <w:left w:val="none" w:sz="0" w:space="0" w:color="auto"/>
            <w:bottom w:val="none" w:sz="0" w:space="0" w:color="auto"/>
            <w:right w:val="none" w:sz="0" w:space="0" w:color="auto"/>
          </w:divBdr>
        </w:div>
        <w:div w:id="538663177">
          <w:marLeft w:val="0"/>
          <w:marRight w:val="0"/>
          <w:marTop w:val="0"/>
          <w:marBottom w:val="60"/>
          <w:divBdr>
            <w:top w:val="none" w:sz="0" w:space="0" w:color="auto"/>
            <w:left w:val="none" w:sz="0" w:space="0" w:color="auto"/>
            <w:bottom w:val="none" w:sz="0" w:space="0" w:color="auto"/>
            <w:right w:val="none" w:sz="0" w:space="0" w:color="auto"/>
          </w:divBdr>
        </w:div>
        <w:div w:id="1404336233">
          <w:marLeft w:val="0"/>
          <w:marRight w:val="0"/>
          <w:marTop w:val="0"/>
          <w:marBottom w:val="60"/>
          <w:divBdr>
            <w:top w:val="none" w:sz="0" w:space="0" w:color="auto"/>
            <w:left w:val="none" w:sz="0" w:space="0" w:color="auto"/>
            <w:bottom w:val="none" w:sz="0" w:space="0" w:color="auto"/>
            <w:right w:val="none" w:sz="0" w:space="0" w:color="auto"/>
          </w:divBdr>
        </w:div>
        <w:div w:id="2058115671">
          <w:marLeft w:val="0"/>
          <w:marRight w:val="0"/>
          <w:marTop w:val="0"/>
          <w:marBottom w:val="60"/>
          <w:divBdr>
            <w:top w:val="none" w:sz="0" w:space="0" w:color="auto"/>
            <w:left w:val="none" w:sz="0" w:space="0" w:color="auto"/>
            <w:bottom w:val="none" w:sz="0" w:space="0" w:color="auto"/>
            <w:right w:val="none" w:sz="0" w:space="0" w:color="auto"/>
          </w:divBdr>
        </w:div>
        <w:div w:id="1304385765">
          <w:marLeft w:val="0"/>
          <w:marRight w:val="0"/>
          <w:marTop w:val="0"/>
          <w:marBottom w:val="60"/>
          <w:divBdr>
            <w:top w:val="none" w:sz="0" w:space="0" w:color="auto"/>
            <w:left w:val="none" w:sz="0" w:space="0" w:color="auto"/>
            <w:bottom w:val="none" w:sz="0" w:space="0" w:color="auto"/>
            <w:right w:val="none" w:sz="0" w:space="0" w:color="auto"/>
          </w:divBdr>
        </w:div>
        <w:div w:id="1953899806">
          <w:marLeft w:val="0"/>
          <w:marRight w:val="0"/>
          <w:marTop w:val="0"/>
          <w:marBottom w:val="60"/>
          <w:divBdr>
            <w:top w:val="none" w:sz="0" w:space="0" w:color="auto"/>
            <w:left w:val="none" w:sz="0" w:space="0" w:color="auto"/>
            <w:bottom w:val="none" w:sz="0" w:space="0" w:color="auto"/>
            <w:right w:val="none" w:sz="0" w:space="0" w:color="auto"/>
          </w:divBdr>
        </w:div>
        <w:div w:id="213853318">
          <w:marLeft w:val="0"/>
          <w:marRight w:val="0"/>
          <w:marTop w:val="0"/>
          <w:marBottom w:val="60"/>
          <w:divBdr>
            <w:top w:val="none" w:sz="0" w:space="0" w:color="auto"/>
            <w:left w:val="none" w:sz="0" w:space="0" w:color="auto"/>
            <w:bottom w:val="none" w:sz="0" w:space="0" w:color="auto"/>
            <w:right w:val="none" w:sz="0" w:space="0" w:color="auto"/>
          </w:divBdr>
        </w:div>
        <w:div w:id="1149981686">
          <w:marLeft w:val="0"/>
          <w:marRight w:val="0"/>
          <w:marTop w:val="0"/>
          <w:marBottom w:val="60"/>
          <w:divBdr>
            <w:top w:val="none" w:sz="0" w:space="0" w:color="auto"/>
            <w:left w:val="none" w:sz="0" w:space="0" w:color="auto"/>
            <w:bottom w:val="none" w:sz="0" w:space="0" w:color="auto"/>
            <w:right w:val="none" w:sz="0" w:space="0" w:color="auto"/>
          </w:divBdr>
        </w:div>
        <w:div w:id="641424169">
          <w:marLeft w:val="0"/>
          <w:marRight w:val="0"/>
          <w:marTop w:val="0"/>
          <w:marBottom w:val="60"/>
          <w:divBdr>
            <w:top w:val="none" w:sz="0" w:space="0" w:color="auto"/>
            <w:left w:val="none" w:sz="0" w:space="0" w:color="auto"/>
            <w:bottom w:val="none" w:sz="0" w:space="0" w:color="auto"/>
            <w:right w:val="none" w:sz="0" w:space="0" w:color="auto"/>
          </w:divBdr>
        </w:div>
        <w:div w:id="1180854927">
          <w:marLeft w:val="0"/>
          <w:marRight w:val="0"/>
          <w:marTop w:val="0"/>
          <w:marBottom w:val="60"/>
          <w:divBdr>
            <w:top w:val="none" w:sz="0" w:space="0" w:color="auto"/>
            <w:left w:val="none" w:sz="0" w:space="0" w:color="auto"/>
            <w:bottom w:val="none" w:sz="0" w:space="0" w:color="auto"/>
            <w:right w:val="none" w:sz="0" w:space="0" w:color="auto"/>
          </w:divBdr>
        </w:div>
        <w:div w:id="184095781">
          <w:marLeft w:val="0"/>
          <w:marRight w:val="0"/>
          <w:marTop w:val="0"/>
          <w:marBottom w:val="60"/>
          <w:divBdr>
            <w:top w:val="none" w:sz="0" w:space="0" w:color="auto"/>
            <w:left w:val="none" w:sz="0" w:space="0" w:color="auto"/>
            <w:bottom w:val="none" w:sz="0" w:space="0" w:color="auto"/>
            <w:right w:val="none" w:sz="0" w:space="0" w:color="auto"/>
          </w:divBdr>
        </w:div>
        <w:div w:id="1398087206">
          <w:marLeft w:val="0"/>
          <w:marRight w:val="0"/>
          <w:marTop w:val="0"/>
          <w:marBottom w:val="60"/>
          <w:divBdr>
            <w:top w:val="none" w:sz="0" w:space="0" w:color="auto"/>
            <w:left w:val="none" w:sz="0" w:space="0" w:color="auto"/>
            <w:bottom w:val="none" w:sz="0" w:space="0" w:color="auto"/>
            <w:right w:val="none" w:sz="0" w:space="0" w:color="auto"/>
          </w:divBdr>
        </w:div>
        <w:div w:id="457145673">
          <w:marLeft w:val="0"/>
          <w:marRight w:val="0"/>
          <w:marTop w:val="0"/>
          <w:marBottom w:val="60"/>
          <w:divBdr>
            <w:top w:val="none" w:sz="0" w:space="0" w:color="auto"/>
            <w:left w:val="none" w:sz="0" w:space="0" w:color="auto"/>
            <w:bottom w:val="none" w:sz="0" w:space="0" w:color="auto"/>
            <w:right w:val="none" w:sz="0" w:space="0" w:color="auto"/>
          </w:divBdr>
        </w:div>
        <w:div w:id="119224979">
          <w:marLeft w:val="0"/>
          <w:marRight w:val="0"/>
          <w:marTop w:val="0"/>
          <w:marBottom w:val="60"/>
          <w:divBdr>
            <w:top w:val="none" w:sz="0" w:space="0" w:color="auto"/>
            <w:left w:val="none" w:sz="0" w:space="0" w:color="auto"/>
            <w:bottom w:val="none" w:sz="0" w:space="0" w:color="auto"/>
            <w:right w:val="none" w:sz="0" w:space="0" w:color="auto"/>
          </w:divBdr>
        </w:div>
        <w:div w:id="637606807">
          <w:marLeft w:val="0"/>
          <w:marRight w:val="0"/>
          <w:marTop w:val="0"/>
          <w:marBottom w:val="60"/>
          <w:divBdr>
            <w:top w:val="none" w:sz="0" w:space="0" w:color="auto"/>
            <w:left w:val="none" w:sz="0" w:space="0" w:color="auto"/>
            <w:bottom w:val="none" w:sz="0" w:space="0" w:color="auto"/>
            <w:right w:val="none" w:sz="0" w:space="0" w:color="auto"/>
          </w:divBdr>
        </w:div>
        <w:div w:id="116529899">
          <w:marLeft w:val="0"/>
          <w:marRight w:val="0"/>
          <w:marTop w:val="0"/>
          <w:marBottom w:val="60"/>
          <w:divBdr>
            <w:top w:val="none" w:sz="0" w:space="0" w:color="auto"/>
            <w:left w:val="none" w:sz="0" w:space="0" w:color="auto"/>
            <w:bottom w:val="none" w:sz="0" w:space="0" w:color="auto"/>
            <w:right w:val="none" w:sz="0" w:space="0" w:color="auto"/>
          </w:divBdr>
        </w:div>
        <w:div w:id="677734159">
          <w:marLeft w:val="0"/>
          <w:marRight w:val="0"/>
          <w:marTop w:val="0"/>
          <w:marBottom w:val="60"/>
          <w:divBdr>
            <w:top w:val="none" w:sz="0" w:space="0" w:color="auto"/>
            <w:left w:val="none" w:sz="0" w:space="0" w:color="auto"/>
            <w:bottom w:val="none" w:sz="0" w:space="0" w:color="auto"/>
            <w:right w:val="none" w:sz="0" w:space="0" w:color="auto"/>
          </w:divBdr>
        </w:div>
        <w:div w:id="1169439759">
          <w:marLeft w:val="0"/>
          <w:marRight w:val="0"/>
          <w:marTop w:val="0"/>
          <w:marBottom w:val="60"/>
          <w:divBdr>
            <w:top w:val="none" w:sz="0" w:space="0" w:color="auto"/>
            <w:left w:val="none" w:sz="0" w:space="0" w:color="auto"/>
            <w:bottom w:val="none" w:sz="0" w:space="0" w:color="auto"/>
            <w:right w:val="none" w:sz="0" w:space="0" w:color="auto"/>
          </w:divBdr>
        </w:div>
        <w:div w:id="947394201">
          <w:marLeft w:val="0"/>
          <w:marRight w:val="0"/>
          <w:marTop w:val="0"/>
          <w:marBottom w:val="60"/>
          <w:divBdr>
            <w:top w:val="none" w:sz="0" w:space="0" w:color="auto"/>
            <w:left w:val="none" w:sz="0" w:space="0" w:color="auto"/>
            <w:bottom w:val="none" w:sz="0" w:space="0" w:color="auto"/>
            <w:right w:val="none" w:sz="0" w:space="0" w:color="auto"/>
          </w:divBdr>
        </w:div>
        <w:div w:id="2008940811">
          <w:marLeft w:val="0"/>
          <w:marRight w:val="0"/>
          <w:marTop w:val="0"/>
          <w:marBottom w:val="60"/>
          <w:divBdr>
            <w:top w:val="none" w:sz="0" w:space="0" w:color="auto"/>
            <w:left w:val="none" w:sz="0" w:space="0" w:color="auto"/>
            <w:bottom w:val="none" w:sz="0" w:space="0" w:color="auto"/>
            <w:right w:val="none" w:sz="0" w:space="0" w:color="auto"/>
          </w:divBdr>
        </w:div>
        <w:div w:id="649601763">
          <w:marLeft w:val="0"/>
          <w:marRight w:val="0"/>
          <w:marTop w:val="0"/>
          <w:marBottom w:val="60"/>
          <w:divBdr>
            <w:top w:val="none" w:sz="0" w:space="0" w:color="auto"/>
            <w:left w:val="none" w:sz="0" w:space="0" w:color="auto"/>
            <w:bottom w:val="none" w:sz="0" w:space="0" w:color="auto"/>
            <w:right w:val="none" w:sz="0" w:space="0" w:color="auto"/>
          </w:divBdr>
        </w:div>
        <w:div w:id="1964576013">
          <w:marLeft w:val="0"/>
          <w:marRight w:val="0"/>
          <w:marTop w:val="0"/>
          <w:marBottom w:val="60"/>
          <w:divBdr>
            <w:top w:val="none" w:sz="0" w:space="0" w:color="auto"/>
            <w:left w:val="none" w:sz="0" w:space="0" w:color="auto"/>
            <w:bottom w:val="none" w:sz="0" w:space="0" w:color="auto"/>
            <w:right w:val="none" w:sz="0" w:space="0" w:color="auto"/>
          </w:divBdr>
        </w:div>
        <w:div w:id="1166557012">
          <w:marLeft w:val="0"/>
          <w:marRight w:val="0"/>
          <w:marTop w:val="0"/>
          <w:marBottom w:val="60"/>
          <w:divBdr>
            <w:top w:val="none" w:sz="0" w:space="0" w:color="auto"/>
            <w:left w:val="none" w:sz="0" w:space="0" w:color="auto"/>
            <w:bottom w:val="none" w:sz="0" w:space="0" w:color="auto"/>
            <w:right w:val="none" w:sz="0" w:space="0" w:color="auto"/>
          </w:divBdr>
        </w:div>
        <w:div w:id="496656445">
          <w:marLeft w:val="0"/>
          <w:marRight w:val="0"/>
          <w:marTop w:val="0"/>
          <w:marBottom w:val="60"/>
          <w:divBdr>
            <w:top w:val="none" w:sz="0" w:space="0" w:color="auto"/>
            <w:left w:val="none" w:sz="0" w:space="0" w:color="auto"/>
            <w:bottom w:val="none" w:sz="0" w:space="0" w:color="auto"/>
            <w:right w:val="none" w:sz="0" w:space="0" w:color="auto"/>
          </w:divBdr>
        </w:div>
        <w:div w:id="732855341">
          <w:marLeft w:val="0"/>
          <w:marRight w:val="0"/>
          <w:marTop w:val="0"/>
          <w:marBottom w:val="60"/>
          <w:divBdr>
            <w:top w:val="none" w:sz="0" w:space="0" w:color="auto"/>
            <w:left w:val="none" w:sz="0" w:space="0" w:color="auto"/>
            <w:bottom w:val="none" w:sz="0" w:space="0" w:color="auto"/>
            <w:right w:val="none" w:sz="0" w:space="0" w:color="auto"/>
          </w:divBdr>
        </w:div>
        <w:div w:id="2103408740">
          <w:marLeft w:val="0"/>
          <w:marRight w:val="0"/>
          <w:marTop w:val="0"/>
          <w:marBottom w:val="60"/>
          <w:divBdr>
            <w:top w:val="none" w:sz="0" w:space="0" w:color="auto"/>
            <w:left w:val="none" w:sz="0" w:space="0" w:color="auto"/>
            <w:bottom w:val="none" w:sz="0" w:space="0" w:color="auto"/>
            <w:right w:val="none" w:sz="0" w:space="0" w:color="auto"/>
          </w:divBdr>
        </w:div>
        <w:div w:id="1385712900">
          <w:marLeft w:val="0"/>
          <w:marRight w:val="0"/>
          <w:marTop w:val="0"/>
          <w:marBottom w:val="60"/>
          <w:divBdr>
            <w:top w:val="none" w:sz="0" w:space="0" w:color="auto"/>
            <w:left w:val="none" w:sz="0" w:space="0" w:color="auto"/>
            <w:bottom w:val="none" w:sz="0" w:space="0" w:color="auto"/>
            <w:right w:val="none" w:sz="0" w:space="0" w:color="auto"/>
          </w:divBdr>
        </w:div>
        <w:div w:id="1112213590">
          <w:marLeft w:val="0"/>
          <w:marRight w:val="0"/>
          <w:marTop w:val="0"/>
          <w:marBottom w:val="60"/>
          <w:divBdr>
            <w:top w:val="none" w:sz="0" w:space="0" w:color="auto"/>
            <w:left w:val="none" w:sz="0" w:space="0" w:color="auto"/>
            <w:bottom w:val="none" w:sz="0" w:space="0" w:color="auto"/>
            <w:right w:val="none" w:sz="0" w:space="0" w:color="auto"/>
          </w:divBdr>
        </w:div>
        <w:div w:id="1593584593">
          <w:marLeft w:val="0"/>
          <w:marRight w:val="0"/>
          <w:marTop w:val="0"/>
          <w:marBottom w:val="60"/>
          <w:divBdr>
            <w:top w:val="none" w:sz="0" w:space="0" w:color="auto"/>
            <w:left w:val="none" w:sz="0" w:space="0" w:color="auto"/>
            <w:bottom w:val="none" w:sz="0" w:space="0" w:color="auto"/>
            <w:right w:val="none" w:sz="0" w:space="0" w:color="auto"/>
          </w:divBdr>
        </w:div>
        <w:div w:id="400829872">
          <w:marLeft w:val="0"/>
          <w:marRight w:val="0"/>
          <w:marTop w:val="0"/>
          <w:marBottom w:val="60"/>
          <w:divBdr>
            <w:top w:val="none" w:sz="0" w:space="0" w:color="auto"/>
            <w:left w:val="none" w:sz="0" w:space="0" w:color="auto"/>
            <w:bottom w:val="none" w:sz="0" w:space="0" w:color="auto"/>
            <w:right w:val="none" w:sz="0" w:space="0" w:color="auto"/>
          </w:divBdr>
        </w:div>
        <w:div w:id="1168323809">
          <w:marLeft w:val="0"/>
          <w:marRight w:val="0"/>
          <w:marTop w:val="0"/>
          <w:marBottom w:val="60"/>
          <w:divBdr>
            <w:top w:val="none" w:sz="0" w:space="0" w:color="auto"/>
            <w:left w:val="none" w:sz="0" w:space="0" w:color="auto"/>
            <w:bottom w:val="none" w:sz="0" w:space="0" w:color="auto"/>
            <w:right w:val="none" w:sz="0" w:space="0" w:color="auto"/>
          </w:divBdr>
        </w:div>
        <w:div w:id="1113744022">
          <w:marLeft w:val="0"/>
          <w:marRight w:val="0"/>
          <w:marTop w:val="0"/>
          <w:marBottom w:val="60"/>
          <w:divBdr>
            <w:top w:val="none" w:sz="0" w:space="0" w:color="auto"/>
            <w:left w:val="none" w:sz="0" w:space="0" w:color="auto"/>
            <w:bottom w:val="none" w:sz="0" w:space="0" w:color="auto"/>
            <w:right w:val="none" w:sz="0" w:space="0" w:color="auto"/>
          </w:divBdr>
        </w:div>
        <w:div w:id="724914659">
          <w:marLeft w:val="0"/>
          <w:marRight w:val="0"/>
          <w:marTop w:val="0"/>
          <w:marBottom w:val="60"/>
          <w:divBdr>
            <w:top w:val="none" w:sz="0" w:space="0" w:color="auto"/>
            <w:left w:val="none" w:sz="0" w:space="0" w:color="auto"/>
            <w:bottom w:val="none" w:sz="0" w:space="0" w:color="auto"/>
            <w:right w:val="none" w:sz="0" w:space="0" w:color="auto"/>
          </w:divBdr>
        </w:div>
        <w:div w:id="117841320">
          <w:marLeft w:val="0"/>
          <w:marRight w:val="0"/>
          <w:marTop w:val="0"/>
          <w:marBottom w:val="60"/>
          <w:divBdr>
            <w:top w:val="none" w:sz="0" w:space="0" w:color="auto"/>
            <w:left w:val="none" w:sz="0" w:space="0" w:color="auto"/>
            <w:bottom w:val="none" w:sz="0" w:space="0" w:color="auto"/>
            <w:right w:val="none" w:sz="0" w:space="0" w:color="auto"/>
          </w:divBdr>
        </w:div>
        <w:div w:id="1008483178">
          <w:marLeft w:val="0"/>
          <w:marRight w:val="0"/>
          <w:marTop w:val="0"/>
          <w:marBottom w:val="60"/>
          <w:divBdr>
            <w:top w:val="none" w:sz="0" w:space="0" w:color="auto"/>
            <w:left w:val="none" w:sz="0" w:space="0" w:color="auto"/>
            <w:bottom w:val="none" w:sz="0" w:space="0" w:color="auto"/>
            <w:right w:val="none" w:sz="0" w:space="0" w:color="auto"/>
          </w:divBdr>
        </w:div>
        <w:div w:id="1543520120">
          <w:marLeft w:val="0"/>
          <w:marRight w:val="0"/>
          <w:marTop w:val="0"/>
          <w:marBottom w:val="60"/>
          <w:divBdr>
            <w:top w:val="none" w:sz="0" w:space="0" w:color="auto"/>
            <w:left w:val="none" w:sz="0" w:space="0" w:color="auto"/>
            <w:bottom w:val="none" w:sz="0" w:space="0" w:color="auto"/>
            <w:right w:val="none" w:sz="0" w:space="0" w:color="auto"/>
          </w:divBdr>
        </w:div>
        <w:div w:id="2004550760">
          <w:marLeft w:val="0"/>
          <w:marRight w:val="0"/>
          <w:marTop w:val="0"/>
          <w:marBottom w:val="60"/>
          <w:divBdr>
            <w:top w:val="none" w:sz="0" w:space="0" w:color="auto"/>
            <w:left w:val="none" w:sz="0" w:space="0" w:color="auto"/>
            <w:bottom w:val="none" w:sz="0" w:space="0" w:color="auto"/>
            <w:right w:val="none" w:sz="0" w:space="0" w:color="auto"/>
          </w:divBdr>
        </w:div>
        <w:div w:id="22443915">
          <w:marLeft w:val="0"/>
          <w:marRight w:val="0"/>
          <w:marTop w:val="0"/>
          <w:marBottom w:val="60"/>
          <w:divBdr>
            <w:top w:val="none" w:sz="0" w:space="0" w:color="auto"/>
            <w:left w:val="none" w:sz="0" w:space="0" w:color="auto"/>
            <w:bottom w:val="none" w:sz="0" w:space="0" w:color="auto"/>
            <w:right w:val="none" w:sz="0" w:space="0" w:color="auto"/>
          </w:divBdr>
        </w:div>
        <w:div w:id="849761370">
          <w:marLeft w:val="0"/>
          <w:marRight w:val="0"/>
          <w:marTop w:val="0"/>
          <w:marBottom w:val="60"/>
          <w:divBdr>
            <w:top w:val="none" w:sz="0" w:space="0" w:color="auto"/>
            <w:left w:val="none" w:sz="0" w:space="0" w:color="auto"/>
            <w:bottom w:val="none" w:sz="0" w:space="0" w:color="auto"/>
            <w:right w:val="none" w:sz="0" w:space="0" w:color="auto"/>
          </w:divBdr>
        </w:div>
        <w:div w:id="677578300">
          <w:marLeft w:val="0"/>
          <w:marRight w:val="0"/>
          <w:marTop w:val="0"/>
          <w:marBottom w:val="60"/>
          <w:divBdr>
            <w:top w:val="none" w:sz="0" w:space="0" w:color="auto"/>
            <w:left w:val="none" w:sz="0" w:space="0" w:color="auto"/>
            <w:bottom w:val="none" w:sz="0" w:space="0" w:color="auto"/>
            <w:right w:val="none" w:sz="0" w:space="0" w:color="auto"/>
          </w:divBdr>
        </w:div>
        <w:div w:id="591593643">
          <w:marLeft w:val="0"/>
          <w:marRight w:val="0"/>
          <w:marTop w:val="0"/>
          <w:marBottom w:val="60"/>
          <w:divBdr>
            <w:top w:val="none" w:sz="0" w:space="0" w:color="auto"/>
            <w:left w:val="none" w:sz="0" w:space="0" w:color="auto"/>
            <w:bottom w:val="none" w:sz="0" w:space="0" w:color="auto"/>
            <w:right w:val="none" w:sz="0" w:space="0" w:color="auto"/>
          </w:divBdr>
        </w:div>
        <w:div w:id="943223135">
          <w:marLeft w:val="0"/>
          <w:marRight w:val="0"/>
          <w:marTop w:val="0"/>
          <w:marBottom w:val="60"/>
          <w:divBdr>
            <w:top w:val="none" w:sz="0" w:space="0" w:color="auto"/>
            <w:left w:val="none" w:sz="0" w:space="0" w:color="auto"/>
            <w:bottom w:val="none" w:sz="0" w:space="0" w:color="auto"/>
            <w:right w:val="none" w:sz="0" w:space="0" w:color="auto"/>
          </w:divBdr>
        </w:div>
        <w:div w:id="1797527652">
          <w:marLeft w:val="0"/>
          <w:marRight w:val="0"/>
          <w:marTop w:val="0"/>
          <w:marBottom w:val="60"/>
          <w:divBdr>
            <w:top w:val="none" w:sz="0" w:space="0" w:color="auto"/>
            <w:left w:val="none" w:sz="0" w:space="0" w:color="auto"/>
            <w:bottom w:val="none" w:sz="0" w:space="0" w:color="auto"/>
            <w:right w:val="none" w:sz="0" w:space="0" w:color="auto"/>
          </w:divBdr>
        </w:div>
        <w:div w:id="1306472839">
          <w:marLeft w:val="0"/>
          <w:marRight w:val="0"/>
          <w:marTop w:val="0"/>
          <w:marBottom w:val="60"/>
          <w:divBdr>
            <w:top w:val="none" w:sz="0" w:space="0" w:color="auto"/>
            <w:left w:val="none" w:sz="0" w:space="0" w:color="auto"/>
            <w:bottom w:val="none" w:sz="0" w:space="0" w:color="auto"/>
            <w:right w:val="none" w:sz="0" w:space="0" w:color="auto"/>
          </w:divBdr>
        </w:div>
        <w:div w:id="638070290">
          <w:marLeft w:val="0"/>
          <w:marRight w:val="0"/>
          <w:marTop w:val="0"/>
          <w:marBottom w:val="60"/>
          <w:divBdr>
            <w:top w:val="none" w:sz="0" w:space="0" w:color="auto"/>
            <w:left w:val="none" w:sz="0" w:space="0" w:color="auto"/>
            <w:bottom w:val="none" w:sz="0" w:space="0" w:color="auto"/>
            <w:right w:val="none" w:sz="0" w:space="0" w:color="auto"/>
          </w:divBdr>
        </w:div>
        <w:div w:id="124204819">
          <w:marLeft w:val="0"/>
          <w:marRight w:val="0"/>
          <w:marTop w:val="0"/>
          <w:marBottom w:val="60"/>
          <w:divBdr>
            <w:top w:val="none" w:sz="0" w:space="0" w:color="auto"/>
            <w:left w:val="none" w:sz="0" w:space="0" w:color="auto"/>
            <w:bottom w:val="none" w:sz="0" w:space="0" w:color="auto"/>
            <w:right w:val="none" w:sz="0" w:space="0" w:color="auto"/>
          </w:divBdr>
        </w:div>
        <w:div w:id="1558665038">
          <w:marLeft w:val="0"/>
          <w:marRight w:val="0"/>
          <w:marTop w:val="0"/>
          <w:marBottom w:val="60"/>
          <w:divBdr>
            <w:top w:val="none" w:sz="0" w:space="0" w:color="auto"/>
            <w:left w:val="none" w:sz="0" w:space="0" w:color="auto"/>
            <w:bottom w:val="none" w:sz="0" w:space="0" w:color="auto"/>
            <w:right w:val="none" w:sz="0" w:space="0" w:color="auto"/>
          </w:divBdr>
        </w:div>
        <w:div w:id="1667897560">
          <w:marLeft w:val="0"/>
          <w:marRight w:val="0"/>
          <w:marTop w:val="0"/>
          <w:marBottom w:val="60"/>
          <w:divBdr>
            <w:top w:val="none" w:sz="0" w:space="0" w:color="auto"/>
            <w:left w:val="none" w:sz="0" w:space="0" w:color="auto"/>
            <w:bottom w:val="none" w:sz="0" w:space="0" w:color="auto"/>
            <w:right w:val="none" w:sz="0" w:space="0" w:color="auto"/>
          </w:divBdr>
        </w:div>
        <w:div w:id="806823163">
          <w:marLeft w:val="0"/>
          <w:marRight w:val="0"/>
          <w:marTop w:val="0"/>
          <w:marBottom w:val="60"/>
          <w:divBdr>
            <w:top w:val="none" w:sz="0" w:space="0" w:color="auto"/>
            <w:left w:val="none" w:sz="0" w:space="0" w:color="auto"/>
            <w:bottom w:val="none" w:sz="0" w:space="0" w:color="auto"/>
            <w:right w:val="none" w:sz="0" w:space="0" w:color="auto"/>
          </w:divBdr>
        </w:div>
        <w:div w:id="1148129102">
          <w:marLeft w:val="0"/>
          <w:marRight w:val="0"/>
          <w:marTop w:val="0"/>
          <w:marBottom w:val="60"/>
          <w:divBdr>
            <w:top w:val="none" w:sz="0" w:space="0" w:color="auto"/>
            <w:left w:val="none" w:sz="0" w:space="0" w:color="auto"/>
            <w:bottom w:val="none" w:sz="0" w:space="0" w:color="auto"/>
            <w:right w:val="none" w:sz="0" w:space="0" w:color="auto"/>
          </w:divBdr>
        </w:div>
        <w:div w:id="1097477816">
          <w:marLeft w:val="0"/>
          <w:marRight w:val="0"/>
          <w:marTop w:val="0"/>
          <w:marBottom w:val="60"/>
          <w:divBdr>
            <w:top w:val="none" w:sz="0" w:space="0" w:color="auto"/>
            <w:left w:val="none" w:sz="0" w:space="0" w:color="auto"/>
            <w:bottom w:val="none" w:sz="0" w:space="0" w:color="auto"/>
            <w:right w:val="none" w:sz="0" w:space="0" w:color="auto"/>
          </w:divBdr>
        </w:div>
        <w:div w:id="1553273598">
          <w:marLeft w:val="0"/>
          <w:marRight w:val="0"/>
          <w:marTop w:val="0"/>
          <w:marBottom w:val="60"/>
          <w:divBdr>
            <w:top w:val="none" w:sz="0" w:space="0" w:color="auto"/>
            <w:left w:val="none" w:sz="0" w:space="0" w:color="auto"/>
            <w:bottom w:val="none" w:sz="0" w:space="0" w:color="auto"/>
            <w:right w:val="none" w:sz="0" w:space="0" w:color="auto"/>
          </w:divBdr>
        </w:div>
        <w:div w:id="679048878">
          <w:marLeft w:val="0"/>
          <w:marRight w:val="0"/>
          <w:marTop w:val="0"/>
          <w:marBottom w:val="60"/>
          <w:divBdr>
            <w:top w:val="none" w:sz="0" w:space="0" w:color="auto"/>
            <w:left w:val="none" w:sz="0" w:space="0" w:color="auto"/>
            <w:bottom w:val="none" w:sz="0" w:space="0" w:color="auto"/>
            <w:right w:val="none" w:sz="0" w:space="0" w:color="auto"/>
          </w:divBdr>
        </w:div>
        <w:div w:id="303969767">
          <w:marLeft w:val="0"/>
          <w:marRight w:val="0"/>
          <w:marTop w:val="0"/>
          <w:marBottom w:val="60"/>
          <w:divBdr>
            <w:top w:val="none" w:sz="0" w:space="0" w:color="auto"/>
            <w:left w:val="none" w:sz="0" w:space="0" w:color="auto"/>
            <w:bottom w:val="none" w:sz="0" w:space="0" w:color="auto"/>
            <w:right w:val="none" w:sz="0" w:space="0" w:color="auto"/>
          </w:divBdr>
        </w:div>
        <w:div w:id="1749228740">
          <w:marLeft w:val="0"/>
          <w:marRight w:val="0"/>
          <w:marTop w:val="0"/>
          <w:marBottom w:val="60"/>
          <w:divBdr>
            <w:top w:val="none" w:sz="0" w:space="0" w:color="auto"/>
            <w:left w:val="none" w:sz="0" w:space="0" w:color="auto"/>
            <w:bottom w:val="none" w:sz="0" w:space="0" w:color="auto"/>
            <w:right w:val="none" w:sz="0" w:space="0" w:color="auto"/>
          </w:divBdr>
        </w:div>
        <w:div w:id="347800296">
          <w:marLeft w:val="0"/>
          <w:marRight w:val="0"/>
          <w:marTop w:val="0"/>
          <w:marBottom w:val="60"/>
          <w:divBdr>
            <w:top w:val="none" w:sz="0" w:space="0" w:color="auto"/>
            <w:left w:val="none" w:sz="0" w:space="0" w:color="auto"/>
            <w:bottom w:val="none" w:sz="0" w:space="0" w:color="auto"/>
            <w:right w:val="none" w:sz="0" w:space="0" w:color="auto"/>
          </w:divBdr>
        </w:div>
        <w:div w:id="397093835">
          <w:marLeft w:val="0"/>
          <w:marRight w:val="0"/>
          <w:marTop w:val="0"/>
          <w:marBottom w:val="60"/>
          <w:divBdr>
            <w:top w:val="none" w:sz="0" w:space="0" w:color="auto"/>
            <w:left w:val="none" w:sz="0" w:space="0" w:color="auto"/>
            <w:bottom w:val="none" w:sz="0" w:space="0" w:color="auto"/>
            <w:right w:val="none" w:sz="0" w:space="0" w:color="auto"/>
          </w:divBdr>
        </w:div>
        <w:div w:id="337542935">
          <w:marLeft w:val="0"/>
          <w:marRight w:val="0"/>
          <w:marTop w:val="0"/>
          <w:marBottom w:val="60"/>
          <w:divBdr>
            <w:top w:val="none" w:sz="0" w:space="0" w:color="auto"/>
            <w:left w:val="none" w:sz="0" w:space="0" w:color="auto"/>
            <w:bottom w:val="none" w:sz="0" w:space="0" w:color="auto"/>
            <w:right w:val="none" w:sz="0" w:space="0" w:color="auto"/>
          </w:divBdr>
        </w:div>
        <w:div w:id="1440565424">
          <w:marLeft w:val="0"/>
          <w:marRight w:val="0"/>
          <w:marTop w:val="0"/>
          <w:marBottom w:val="60"/>
          <w:divBdr>
            <w:top w:val="none" w:sz="0" w:space="0" w:color="auto"/>
            <w:left w:val="none" w:sz="0" w:space="0" w:color="auto"/>
            <w:bottom w:val="none" w:sz="0" w:space="0" w:color="auto"/>
            <w:right w:val="none" w:sz="0" w:space="0" w:color="auto"/>
          </w:divBdr>
        </w:div>
        <w:div w:id="399522986">
          <w:marLeft w:val="0"/>
          <w:marRight w:val="0"/>
          <w:marTop w:val="0"/>
          <w:marBottom w:val="60"/>
          <w:divBdr>
            <w:top w:val="none" w:sz="0" w:space="0" w:color="auto"/>
            <w:left w:val="none" w:sz="0" w:space="0" w:color="auto"/>
            <w:bottom w:val="none" w:sz="0" w:space="0" w:color="auto"/>
            <w:right w:val="none" w:sz="0" w:space="0" w:color="auto"/>
          </w:divBdr>
        </w:div>
        <w:div w:id="1845126276">
          <w:marLeft w:val="0"/>
          <w:marRight w:val="0"/>
          <w:marTop w:val="0"/>
          <w:marBottom w:val="60"/>
          <w:divBdr>
            <w:top w:val="none" w:sz="0" w:space="0" w:color="auto"/>
            <w:left w:val="none" w:sz="0" w:space="0" w:color="auto"/>
            <w:bottom w:val="none" w:sz="0" w:space="0" w:color="auto"/>
            <w:right w:val="none" w:sz="0" w:space="0" w:color="auto"/>
          </w:divBdr>
        </w:div>
        <w:div w:id="1124931317">
          <w:marLeft w:val="0"/>
          <w:marRight w:val="0"/>
          <w:marTop w:val="0"/>
          <w:marBottom w:val="60"/>
          <w:divBdr>
            <w:top w:val="none" w:sz="0" w:space="0" w:color="auto"/>
            <w:left w:val="none" w:sz="0" w:space="0" w:color="auto"/>
            <w:bottom w:val="none" w:sz="0" w:space="0" w:color="auto"/>
            <w:right w:val="none" w:sz="0" w:space="0" w:color="auto"/>
          </w:divBdr>
        </w:div>
        <w:div w:id="1108506556">
          <w:marLeft w:val="0"/>
          <w:marRight w:val="0"/>
          <w:marTop w:val="0"/>
          <w:marBottom w:val="60"/>
          <w:divBdr>
            <w:top w:val="none" w:sz="0" w:space="0" w:color="auto"/>
            <w:left w:val="none" w:sz="0" w:space="0" w:color="auto"/>
            <w:bottom w:val="none" w:sz="0" w:space="0" w:color="auto"/>
            <w:right w:val="none" w:sz="0" w:space="0" w:color="auto"/>
          </w:divBdr>
        </w:div>
        <w:div w:id="367605901">
          <w:marLeft w:val="0"/>
          <w:marRight w:val="0"/>
          <w:marTop w:val="0"/>
          <w:marBottom w:val="60"/>
          <w:divBdr>
            <w:top w:val="none" w:sz="0" w:space="0" w:color="auto"/>
            <w:left w:val="none" w:sz="0" w:space="0" w:color="auto"/>
            <w:bottom w:val="none" w:sz="0" w:space="0" w:color="auto"/>
            <w:right w:val="none" w:sz="0" w:space="0" w:color="auto"/>
          </w:divBdr>
        </w:div>
        <w:div w:id="195509395">
          <w:marLeft w:val="0"/>
          <w:marRight w:val="0"/>
          <w:marTop w:val="0"/>
          <w:marBottom w:val="60"/>
          <w:divBdr>
            <w:top w:val="none" w:sz="0" w:space="0" w:color="auto"/>
            <w:left w:val="none" w:sz="0" w:space="0" w:color="auto"/>
            <w:bottom w:val="none" w:sz="0" w:space="0" w:color="auto"/>
            <w:right w:val="none" w:sz="0" w:space="0" w:color="auto"/>
          </w:divBdr>
        </w:div>
        <w:div w:id="1535312142">
          <w:marLeft w:val="0"/>
          <w:marRight w:val="0"/>
          <w:marTop w:val="0"/>
          <w:marBottom w:val="60"/>
          <w:divBdr>
            <w:top w:val="none" w:sz="0" w:space="0" w:color="auto"/>
            <w:left w:val="none" w:sz="0" w:space="0" w:color="auto"/>
            <w:bottom w:val="none" w:sz="0" w:space="0" w:color="auto"/>
            <w:right w:val="none" w:sz="0" w:space="0" w:color="auto"/>
          </w:divBdr>
        </w:div>
        <w:div w:id="1911114888">
          <w:marLeft w:val="0"/>
          <w:marRight w:val="0"/>
          <w:marTop w:val="0"/>
          <w:marBottom w:val="60"/>
          <w:divBdr>
            <w:top w:val="none" w:sz="0" w:space="0" w:color="auto"/>
            <w:left w:val="none" w:sz="0" w:space="0" w:color="auto"/>
            <w:bottom w:val="none" w:sz="0" w:space="0" w:color="auto"/>
            <w:right w:val="none" w:sz="0" w:space="0" w:color="auto"/>
          </w:divBdr>
        </w:div>
        <w:div w:id="405348752">
          <w:marLeft w:val="0"/>
          <w:marRight w:val="0"/>
          <w:marTop w:val="0"/>
          <w:marBottom w:val="60"/>
          <w:divBdr>
            <w:top w:val="none" w:sz="0" w:space="0" w:color="auto"/>
            <w:left w:val="none" w:sz="0" w:space="0" w:color="auto"/>
            <w:bottom w:val="none" w:sz="0" w:space="0" w:color="auto"/>
            <w:right w:val="none" w:sz="0" w:space="0" w:color="auto"/>
          </w:divBdr>
        </w:div>
        <w:div w:id="529417397">
          <w:marLeft w:val="0"/>
          <w:marRight w:val="0"/>
          <w:marTop w:val="0"/>
          <w:marBottom w:val="60"/>
          <w:divBdr>
            <w:top w:val="none" w:sz="0" w:space="0" w:color="auto"/>
            <w:left w:val="none" w:sz="0" w:space="0" w:color="auto"/>
            <w:bottom w:val="none" w:sz="0" w:space="0" w:color="auto"/>
            <w:right w:val="none" w:sz="0" w:space="0" w:color="auto"/>
          </w:divBdr>
        </w:div>
        <w:div w:id="2022125720">
          <w:marLeft w:val="0"/>
          <w:marRight w:val="0"/>
          <w:marTop w:val="0"/>
          <w:marBottom w:val="60"/>
          <w:divBdr>
            <w:top w:val="none" w:sz="0" w:space="0" w:color="auto"/>
            <w:left w:val="none" w:sz="0" w:space="0" w:color="auto"/>
            <w:bottom w:val="none" w:sz="0" w:space="0" w:color="auto"/>
            <w:right w:val="none" w:sz="0" w:space="0" w:color="auto"/>
          </w:divBdr>
        </w:div>
        <w:div w:id="1295677872">
          <w:marLeft w:val="0"/>
          <w:marRight w:val="0"/>
          <w:marTop w:val="0"/>
          <w:marBottom w:val="60"/>
          <w:divBdr>
            <w:top w:val="none" w:sz="0" w:space="0" w:color="auto"/>
            <w:left w:val="none" w:sz="0" w:space="0" w:color="auto"/>
            <w:bottom w:val="none" w:sz="0" w:space="0" w:color="auto"/>
            <w:right w:val="none" w:sz="0" w:space="0" w:color="auto"/>
          </w:divBdr>
        </w:div>
        <w:div w:id="58138607">
          <w:marLeft w:val="0"/>
          <w:marRight w:val="0"/>
          <w:marTop w:val="0"/>
          <w:marBottom w:val="60"/>
          <w:divBdr>
            <w:top w:val="none" w:sz="0" w:space="0" w:color="auto"/>
            <w:left w:val="none" w:sz="0" w:space="0" w:color="auto"/>
            <w:bottom w:val="none" w:sz="0" w:space="0" w:color="auto"/>
            <w:right w:val="none" w:sz="0" w:space="0" w:color="auto"/>
          </w:divBdr>
        </w:div>
        <w:div w:id="426929799">
          <w:marLeft w:val="0"/>
          <w:marRight w:val="0"/>
          <w:marTop w:val="0"/>
          <w:marBottom w:val="60"/>
          <w:divBdr>
            <w:top w:val="none" w:sz="0" w:space="0" w:color="auto"/>
            <w:left w:val="none" w:sz="0" w:space="0" w:color="auto"/>
            <w:bottom w:val="none" w:sz="0" w:space="0" w:color="auto"/>
            <w:right w:val="none" w:sz="0" w:space="0" w:color="auto"/>
          </w:divBdr>
        </w:div>
        <w:div w:id="1566644803">
          <w:marLeft w:val="0"/>
          <w:marRight w:val="0"/>
          <w:marTop w:val="0"/>
          <w:marBottom w:val="60"/>
          <w:divBdr>
            <w:top w:val="none" w:sz="0" w:space="0" w:color="auto"/>
            <w:left w:val="none" w:sz="0" w:space="0" w:color="auto"/>
            <w:bottom w:val="none" w:sz="0" w:space="0" w:color="auto"/>
            <w:right w:val="none" w:sz="0" w:space="0" w:color="auto"/>
          </w:divBdr>
        </w:div>
        <w:div w:id="190262797">
          <w:marLeft w:val="0"/>
          <w:marRight w:val="0"/>
          <w:marTop w:val="0"/>
          <w:marBottom w:val="60"/>
          <w:divBdr>
            <w:top w:val="none" w:sz="0" w:space="0" w:color="auto"/>
            <w:left w:val="none" w:sz="0" w:space="0" w:color="auto"/>
            <w:bottom w:val="none" w:sz="0" w:space="0" w:color="auto"/>
            <w:right w:val="none" w:sz="0" w:space="0" w:color="auto"/>
          </w:divBdr>
        </w:div>
        <w:div w:id="1114981830">
          <w:marLeft w:val="0"/>
          <w:marRight w:val="0"/>
          <w:marTop w:val="0"/>
          <w:marBottom w:val="60"/>
          <w:divBdr>
            <w:top w:val="none" w:sz="0" w:space="0" w:color="auto"/>
            <w:left w:val="none" w:sz="0" w:space="0" w:color="auto"/>
            <w:bottom w:val="none" w:sz="0" w:space="0" w:color="auto"/>
            <w:right w:val="none" w:sz="0" w:space="0" w:color="auto"/>
          </w:divBdr>
        </w:div>
        <w:div w:id="1694067914">
          <w:marLeft w:val="0"/>
          <w:marRight w:val="0"/>
          <w:marTop w:val="0"/>
          <w:marBottom w:val="60"/>
          <w:divBdr>
            <w:top w:val="none" w:sz="0" w:space="0" w:color="auto"/>
            <w:left w:val="none" w:sz="0" w:space="0" w:color="auto"/>
            <w:bottom w:val="none" w:sz="0" w:space="0" w:color="auto"/>
            <w:right w:val="none" w:sz="0" w:space="0" w:color="auto"/>
          </w:divBdr>
        </w:div>
        <w:div w:id="1281836753">
          <w:marLeft w:val="2074"/>
          <w:marRight w:val="1642"/>
          <w:marTop w:val="120"/>
          <w:marBottom w:val="101"/>
          <w:divBdr>
            <w:top w:val="none" w:sz="0" w:space="0" w:color="auto"/>
            <w:left w:val="none" w:sz="0" w:space="0" w:color="auto"/>
            <w:bottom w:val="none" w:sz="0" w:space="0" w:color="auto"/>
            <w:right w:val="none" w:sz="0" w:space="0" w:color="auto"/>
          </w:divBdr>
        </w:div>
        <w:div w:id="1630281644">
          <w:marLeft w:val="2070"/>
          <w:marRight w:val="0"/>
          <w:marTop w:val="0"/>
          <w:marBottom w:val="101"/>
          <w:divBdr>
            <w:top w:val="none" w:sz="0" w:space="0" w:color="auto"/>
            <w:left w:val="none" w:sz="0" w:space="0" w:color="auto"/>
            <w:bottom w:val="none" w:sz="0" w:space="0" w:color="auto"/>
            <w:right w:val="none" w:sz="0" w:space="0" w:color="auto"/>
          </w:divBdr>
        </w:div>
        <w:div w:id="639382609">
          <w:marLeft w:val="0"/>
          <w:marRight w:val="0"/>
          <w:marTop w:val="0"/>
          <w:marBottom w:val="101"/>
          <w:divBdr>
            <w:top w:val="none" w:sz="0" w:space="0" w:color="auto"/>
            <w:left w:val="none" w:sz="0" w:space="0" w:color="auto"/>
            <w:bottom w:val="none" w:sz="0" w:space="0" w:color="auto"/>
            <w:right w:val="none" w:sz="0" w:space="0" w:color="auto"/>
          </w:divBdr>
        </w:div>
        <w:div w:id="358166651">
          <w:marLeft w:val="0"/>
          <w:marRight w:val="0"/>
          <w:marTop w:val="0"/>
          <w:marBottom w:val="60"/>
          <w:divBdr>
            <w:top w:val="none" w:sz="0" w:space="0" w:color="auto"/>
            <w:left w:val="none" w:sz="0" w:space="0" w:color="auto"/>
            <w:bottom w:val="none" w:sz="0" w:space="0" w:color="auto"/>
            <w:right w:val="none" w:sz="0" w:space="0" w:color="auto"/>
          </w:divBdr>
        </w:div>
        <w:div w:id="1932274066">
          <w:marLeft w:val="0"/>
          <w:marRight w:val="0"/>
          <w:marTop w:val="0"/>
          <w:marBottom w:val="60"/>
          <w:divBdr>
            <w:top w:val="none" w:sz="0" w:space="0" w:color="auto"/>
            <w:left w:val="none" w:sz="0" w:space="0" w:color="auto"/>
            <w:bottom w:val="none" w:sz="0" w:space="0" w:color="auto"/>
            <w:right w:val="none" w:sz="0" w:space="0" w:color="auto"/>
          </w:divBdr>
        </w:div>
        <w:div w:id="1240404766">
          <w:marLeft w:val="0"/>
          <w:marRight w:val="0"/>
          <w:marTop w:val="0"/>
          <w:marBottom w:val="60"/>
          <w:divBdr>
            <w:top w:val="none" w:sz="0" w:space="0" w:color="auto"/>
            <w:left w:val="none" w:sz="0" w:space="0" w:color="auto"/>
            <w:bottom w:val="none" w:sz="0" w:space="0" w:color="auto"/>
            <w:right w:val="none" w:sz="0" w:space="0" w:color="auto"/>
          </w:divBdr>
        </w:div>
        <w:div w:id="2016957201">
          <w:marLeft w:val="0"/>
          <w:marRight w:val="0"/>
          <w:marTop w:val="0"/>
          <w:marBottom w:val="60"/>
          <w:divBdr>
            <w:top w:val="none" w:sz="0" w:space="0" w:color="auto"/>
            <w:left w:val="none" w:sz="0" w:space="0" w:color="auto"/>
            <w:bottom w:val="none" w:sz="0" w:space="0" w:color="auto"/>
            <w:right w:val="none" w:sz="0" w:space="0" w:color="auto"/>
          </w:divBdr>
        </w:div>
        <w:div w:id="1491096223">
          <w:marLeft w:val="0"/>
          <w:marRight w:val="0"/>
          <w:marTop w:val="0"/>
          <w:marBottom w:val="60"/>
          <w:divBdr>
            <w:top w:val="none" w:sz="0" w:space="0" w:color="auto"/>
            <w:left w:val="none" w:sz="0" w:space="0" w:color="auto"/>
            <w:bottom w:val="none" w:sz="0" w:space="0" w:color="auto"/>
            <w:right w:val="none" w:sz="0" w:space="0" w:color="auto"/>
          </w:divBdr>
        </w:div>
        <w:div w:id="934634129">
          <w:marLeft w:val="0"/>
          <w:marRight w:val="0"/>
          <w:marTop w:val="0"/>
          <w:marBottom w:val="60"/>
          <w:divBdr>
            <w:top w:val="none" w:sz="0" w:space="0" w:color="auto"/>
            <w:left w:val="none" w:sz="0" w:space="0" w:color="auto"/>
            <w:bottom w:val="none" w:sz="0" w:space="0" w:color="auto"/>
            <w:right w:val="none" w:sz="0" w:space="0" w:color="auto"/>
          </w:divBdr>
        </w:div>
        <w:div w:id="2071077825">
          <w:marLeft w:val="0"/>
          <w:marRight w:val="0"/>
          <w:marTop w:val="0"/>
          <w:marBottom w:val="60"/>
          <w:divBdr>
            <w:top w:val="none" w:sz="0" w:space="0" w:color="auto"/>
            <w:left w:val="none" w:sz="0" w:space="0" w:color="auto"/>
            <w:bottom w:val="none" w:sz="0" w:space="0" w:color="auto"/>
            <w:right w:val="none" w:sz="0" w:space="0" w:color="auto"/>
          </w:divBdr>
        </w:div>
        <w:div w:id="756250967">
          <w:marLeft w:val="0"/>
          <w:marRight w:val="0"/>
          <w:marTop w:val="0"/>
          <w:marBottom w:val="60"/>
          <w:divBdr>
            <w:top w:val="none" w:sz="0" w:space="0" w:color="auto"/>
            <w:left w:val="none" w:sz="0" w:space="0" w:color="auto"/>
            <w:bottom w:val="none" w:sz="0" w:space="0" w:color="auto"/>
            <w:right w:val="none" w:sz="0" w:space="0" w:color="auto"/>
          </w:divBdr>
        </w:div>
        <w:div w:id="652681261">
          <w:marLeft w:val="0"/>
          <w:marRight w:val="0"/>
          <w:marTop w:val="0"/>
          <w:marBottom w:val="60"/>
          <w:divBdr>
            <w:top w:val="none" w:sz="0" w:space="0" w:color="auto"/>
            <w:left w:val="none" w:sz="0" w:space="0" w:color="auto"/>
            <w:bottom w:val="none" w:sz="0" w:space="0" w:color="auto"/>
            <w:right w:val="none" w:sz="0" w:space="0" w:color="auto"/>
          </w:divBdr>
        </w:div>
        <w:div w:id="1958758128">
          <w:marLeft w:val="0"/>
          <w:marRight w:val="0"/>
          <w:marTop w:val="0"/>
          <w:marBottom w:val="60"/>
          <w:divBdr>
            <w:top w:val="none" w:sz="0" w:space="0" w:color="auto"/>
            <w:left w:val="none" w:sz="0" w:space="0" w:color="auto"/>
            <w:bottom w:val="none" w:sz="0" w:space="0" w:color="auto"/>
            <w:right w:val="none" w:sz="0" w:space="0" w:color="auto"/>
          </w:divBdr>
        </w:div>
        <w:div w:id="2117168570">
          <w:marLeft w:val="0"/>
          <w:marRight w:val="0"/>
          <w:marTop w:val="0"/>
          <w:marBottom w:val="60"/>
          <w:divBdr>
            <w:top w:val="none" w:sz="0" w:space="0" w:color="auto"/>
            <w:left w:val="none" w:sz="0" w:space="0" w:color="auto"/>
            <w:bottom w:val="none" w:sz="0" w:space="0" w:color="auto"/>
            <w:right w:val="none" w:sz="0" w:space="0" w:color="auto"/>
          </w:divBdr>
        </w:div>
        <w:div w:id="751007636">
          <w:marLeft w:val="0"/>
          <w:marRight w:val="0"/>
          <w:marTop w:val="0"/>
          <w:marBottom w:val="60"/>
          <w:divBdr>
            <w:top w:val="none" w:sz="0" w:space="0" w:color="auto"/>
            <w:left w:val="none" w:sz="0" w:space="0" w:color="auto"/>
            <w:bottom w:val="none" w:sz="0" w:space="0" w:color="auto"/>
            <w:right w:val="none" w:sz="0" w:space="0" w:color="auto"/>
          </w:divBdr>
        </w:div>
        <w:div w:id="592787572">
          <w:marLeft w:val="0"/>
          <w:marRight w:val="0"/>
          <w:marTop w:val="0"/>
          <w:marBottom w:val="60"/>
          <w:divBdr>
            <w:top w:val="none" w:sz="0" w:space="0" w:color="auto"/>
            <w:left w:val="none" w:sz="0" w:space="0" w:color="auto"/>
            <w:bottom w:val="none" w:sz="0" w:space="0" w:color="auto"/>
            <w:right w:val="none" w:sz="0" w:space="0" w:color="auto"/>
          </w:divBdr>
        </w:div>
        <w:div w:id="1455051774">
          <w:marLeft w:val="0"/>
          <w:marRight w:val="0"/>
          <w:marTop w:val="0"/>
          <w:marBottom w:val="60"/>
          <w:divBdr>
            <w:top w:val="none" w:sz="0" w:space="0" w:color="auto"/>
            <w:left w:val="none" w:sz="0" w:space="0" w:color="auto"/>
            <w:bottom w:val="none" w:sz="0" w:space="0" w:color="auto"/>
            <w:right w:val="none" w:sz="0" w:space="0" w:color="auto"/>
          </w:divBdr>
        </w:div>
        <w:div w:id="1503549038">
          <w:marLeft w:val="0"/>
          <w:marRight w:val="0"/>
          <w:marTop w:val="0"/>
          <w:marBottom w:val="60"/>
          <w:divBdr>
            <w:top w:val="none" w:sz="0" w:space="0" w:color="auto"/>
            <w:left w:val="none" w:sz="0" w:space="0" w:color="auto"/>
            <w:bottom w:val="none" w:sz="0" w:space="0" w:color="auto"/>
            <w:right w:val="none" w:sz="0" w:space="0" w:color="auto"/>
          </w:divBdr>
        </w:div>
        <w:div w:id="1742175819">
          <w:marLeft w:val="0"/>
          <w:marRight w:val="0"/>
          <w:marTop w:val="0"/>
          <w:marBottom w:val="60"/>
          <w:divBdr>
            <w:top w:val="none" w:sz="0" w:space="0" w:color="auto"/>
            <w:left w:val="none" w:sz="0" w:space="0" w:color="auto"/>
            <w:bottom w:val="none" w:sz="0" w:space="0" w:color="auto"/>
            <w:right w:val="none" w:sz="0" w:space="0" w:color="auto"/>
          </w:divBdr>
        </w:div>
        <w:div w:id="543567940">
          <w:marLeft w:val="0"/>
          <w:marRight w:val="0"/>
          <w:marTop w:val="0"/>
          <w:marBottom w:val="60"/>
          <w:divBdr>
            <w:top w:val="none" w:sz="0" w:space="0" w:color="auto"/>
            <w:left w:val="none" w:sz="0" w:space="0" w:color="auto"/>
            <w:bottom w:val="none" w:sz="0" w:space="0" w:color="auto"/>
            <w:right w:val="none" w:sz="0" w:space="0" w:color="auto"/>
          </w:divBdr>
        </w:div>
        <w:div w:id="626396121">
          <w:marLeft w:val="0"/>
          <w:marRight w:val="0"/>
          <w:marTop w:val="0"/>
          <w:marBottom w:val="60"/>
          <w:divBdr>
            <w:top w:val="none" w:sz="0" w:space="0" w:color="auto"/>
            <w:left w:val="none" w:sz="0" w:space="0" w:color="auto"/>
            <w:bottom w:val="none" w:sz="0" w:space="0" w:color="auto"/>
            <w:right w:val="none" w:sz="0" w:space="0" w:color="auto"/>
          </w:divBdr>
        </w:div>
        <w:div w:id="479661049">
          <w:marLeft w:val="0"/>
          <w:marRight w:val="0"/>
          <w:marTop w:val="0"/>
          <w:marBottom w:val="60"/>
          <w:divBdr>
            <w:top w:val="none" w:sz="0" w:space="0" w:color="auto"/>
            <w:left w:val="none" w:sz="0" w:space="0" w:color="auto"/>
            <w:bottom w:val="none" w:sz="0" w:space="0" w:color="auto"/>
            <w:right w:val="none" w:sz="0" w:space="0" w:color="auto"/>
          </w:divBdr>
        </w:div>
        <w:div w:id="1802576116">
          <w:marLeft w:val="0"/>
          <w:marRight w:val="0"/>
          <w:marTop w:val="0"/>
          <w:marBottom w:val="60"/>
          <w:divBdr>
            <w:top w:val="none" w:sz="0" w:space="0" w:color="auto"/>
            <w:left w:val="none" w:sz="0" w:space="0" w:color="auto"/>
            <w:bottom w:val="none" w:sz="0" w:space="0" w:color="auto"/>
            <w:right w:val="none" w:sz="0" w:space="0" w:color="auto"/>
          </w:divBdr>
        </w:div>
        <w:div w:id="1406411401">
          <w:marLeft w:val="0"/>
          <w:marRight w:val="0"/>
          <w:marTop w:val="0"/>
          <w:marBottom w:val="60"/>
          <w:divBdr>
            <w:top w:val="none" w:sz="0" w:space="0" w:color="auto"/>
            <w:left w:val="none" w:sz="0" w:space="0" w:color="auto"/>
            <w:bottom w:val="none" w:sz="0" w:space="0" w:color="auto"/>
            <w:right w:val="none" w:sz="0" w:space="0" w:color="auto"/>
          </w:divBdr>
        </w:div>
        <w:div w:id="1694305579">
          <w:marLeft w:val="0"/>
          <w:marRight w:val="0"/>
          <w:marTop w:val="0"/>
          <w:marBottom w:val="60"/>
          <w:divBdr>
            <w:top w:val="none" w:sz="0" w:space="0" w:color="auto"/>
            <w:left w:val="none" w:sz="0" w:space="0" w:color="auto"/>
            <w:bottom w:val="none" w:sz="0" w:space="0" w:color="auto"/>
            <w:right w:val="none" w:sz="0" w:space="0" w:color="auto"/>
          </w:divBdr>
        </w:div>
        <w:div w:id="886648020">
          <w:marLeft w:val="0"/>
          <w:marRight w:val="0"/>
          <w:marTop w:val="0"/>
          <w:marBottom w:val="60"/>
          <w:divBdr>
            <w:top w:val="none" w:sz="0" w:space="0" w:color="auto"/>
            <w:left w:val="none" w:sz="0" w:space="0" w:color="auto"/>
            <w:bottom w:val="none" w:sz="0" w:space="0" w:color="auto"/>
            <w:right w:val="none" w:sz="0" w:space="0" w:color="auto"/>
          </w:divBdr>
        </w:div>
        <w:div w:id="1147209010">
          <w:marLeft w:val="0"/>
          <w:marRight w:val="0"/>
          <w:marTop w:val="0"/>
          <w:marBottom w:val="60"/>
          <w:divBdr>
            <w:top w:val="none" w:sz="0" w:space="0" w:color="auto"/>
            <w:left w:val="none" w:sz="0" w:space="0" w:color="auto"/>
            <w:bottom w:val="none" w:sz="0" w:space="0" w:color="auto"/>
            <w:right w:val="none" w:sz="0" w:space="0" w:color="auto"/>
          </w:divBdr>
        </w:div>
        <w:div w:id="1478262567">
          <w:marLeft w:val="0"/>
          <w:marRight w:val="0"/>
          <w:marTop w:val="0"/>
          <w:marBottom w:val="60"/>
          <w:divBdr>
            <w:top w:val="none" w:sz="0" w:space="0" w:color="auto"/>
            <w:left w:val="none" w:sz="0" w:space="0" w:color="auto"/>
            <w:bottom w:val="none" w:sz="0" w:space="0" w:color="auto"/>
            <w:right w:val="none" w:sz="0" w:space="0" w:color="auto"/>
          </w:divBdr>
        </w:div>
        <w:div w:id="530338817">
          <w:marLeft w:val="0"/>
          <w:marRight w:val="0"/>
          <w:marTop w:val="0"/>
          <w:marBottom w:val="60"/>
          <w:divBdr>
            <w:top w:val="none" w:sz="0" w:space="0" w:color="auto"/>
            <w:left w:val="none" w:sz="0" w:space="0" w:color="auto"/>
            <w:bottom w:val="none" w:sz="0" w:space="0" w:color="auto"/>
            <w:right w:val="none" w:sz="0" w:space="0" w:color="auto"/>
          </w:divBdr>
        </w:div>
        <w:div w:id="1398091628">
          <w:marLeft w:val="0"/>
          <w:marRight w:val="0"/>
          <w:marTop w:val="0"/>
          <w:marBottom w:val="60"/>
          <w:divBdr>
            <w:top w:val="none" w:sz="0" w:space="0" w:color="auto"/>
            <w:left w:val="none" w:sz="0" w:space="0" w:color="auto"/>
            <w:bottom w:val="none" w:sz="0" w:space="0" w:color="auto"/>
            <w:right w:val="none" w:sz="0" w:space="0" w:color="auto"/>
          </w:divBdr>
        </w:div>
        <w:div w:id="1458723829">
          <w:marLeft w:val="0"/>
          <w:marRight w:val="0"/>
          <w:marTop w:val="0"/>
          <w:marBottom w:val="60"/>
          <w:divBdr>
            <w:top w:val="none" w:sz="0" w:space="0" w:color="auto"/>
            <w:left w:val="none" w:sz="0" w:space="0" w:color="auto"/>
            <w:bottom w:val="none" w:sz="0" w:space="0" w:color="auto"/>
            <w:right w:val="none" w:sz="0" w:space="0" w:color="auto"/>
          </w:divBdr>
        </w:div>
        <w:div w:id="1592352230">
          <w:marLeft w:val="0"/>
          <w:marRight w:val="0"/>
          <w:marTop w:val="0"/>
          <w:marBottom w:val="60"/>
          <w:divBdr>
            <w:top w:val="none" w:sz="0" w:space="0" w:color="auto"/>
            <w:left w:val="none" w:sz="0" w:space="0" w:color="auto"/>
            <w:bottom w:val="none" w:sz="0" w:space="0" w:color="auto"/>
            <w:right w:val="none" w:sz="0" w:space="0" w:color="auto"/>
          </w:divBdr>
        </w:div>
        <w:div w:id="1891182486">
          <w:marLeft w:val="0"/>
          <w:marRight w:val="0"/>
          <w:marTop w:val="0"/>
          <w:marBottom w:val="60"/>
          <w:divBdr>
            <w:top w:val="none" w:sz="0" w:space="0" w:color="auto"/>
            <w:left w:val="none" w:sz="0" w:space="0" w:color="auto"/>
            <w:bottom w:val="none" w:sz="0" w:space="0" w:color="auto"/>
            <w:right w:val="none" w:sz="0" w:space="0" w:color="auto"/>
          </w:divBdr>
        </w:div>
        <w:div w:id="869028421">
          <w:marLeft w:val="0"/>
          <w:marRight w:val="0"/>
          <w:marTop w:val="0"/>
          <w:marBottom w:val="60"/>
          <w:divBdr>
            <w:top w:val="none" w:sz="0" w:space="0" w:color="auto"/>
            <w:left w:val="none" w:sz="0" w:space="0" w:color="auto"/>
            <w:bottom w:val="none" w:sz="0" w:space="0" w:color="auto"/>
            <w:right w:val="none" w:sz="0" w:space="0" w:color="auto"/>
          </w:divBdr>
        </w:div>
        <w:div w:id="1125003193">
          <w:marLeft w:val="0"/>
          <w:marRight w:val="0"/>
          <w:marTop w:val="0"/>
          <w:marBottom w:val="60"/>
          <w:divBdr>
            <w:top w:val="none" w:sz="0" w:space="0" w:color="auto"/>
            <w:left w:val="none" w:sz="0" w:space="0" w:color="auto"/>
            <w:bottom w:val="none" w:sz="0" w:space="0" w:color="auto"/>
            <w:right w:val="none" w:sz="0" w:space="0" w:color="auto"/>
          </w:divBdr>
        </w:div>
        <w:div w:id="1956985527">
          <w:marLeft w:val="0"/>
          <w:marRight w:val="0"/>
          <w:marTop w:val="0"/>
          <w:marBottom w:val="60"/>
          <w:divBdr>
            <w:top w:val="none" w:sz="0" w:space="0" w:color="auto"/>
            <w:left w:val="none" w:sz="0" w:space="0" w:color="auto"/>
            <w:bottom w:val="none" w:sz="0" w:space="0" w:color="auto"/>
            <w:right w:val="none" w:sz="0" w:space="0" w:color="auto"/>
          </w:divBdr>
        </w:div>
        <w:div w:id="537740234">
          <w:marLeft w:val="0"/>
          <w:marRight w:val="0"/>
          <w:marTop w:val="0"/>
          <w:marBottom w:val="60"/>
          <w:divBdr>
            <w:top w:val="none" w:sz="0" w:space="0" w:color="auto"/>
            <w:left w:val="none" w:sz="0" w:space="0" w:color="auto"/>
            <w:bottom w:val="none" w:sz="0" w:space="0" w:color="auto"/>
            <w:right w:val="none" w:sz="0" w:space="0" w:color="auto"/>
          </w:divBdr>
        </w:div>
        <w:div w:id="888953622">
          <w:marLeft w:val="0"/>
          <w:marRight w:val="0"/>
          <w:marTop w:val="0"/>
          <w:marBottom w:val="60"/>
          <w:divBdr>
            <w:top w:val="none" w:sz="0" w:space="0" w:color="auto"/>
            <w:left w:val="none" w:sz="0" w:space="0" w:color="auto"/>
            <w:bottom w:val="none" w:sz="0" w:space="0" w:color="auto"/>
            <w:right w:val="none" w:sz="0" w:space="0" w:color="auto"/>
          </w:divBdr>
        </w:div>
        <w:div w:id="129060862">
          <w:marLeft w:val="0"/>
          <w:marRight w:val="0"/>
          <w:marTop w:val="0"/>
          <w:marBottom w:val="60"/>
          <w:divBdr>
            <w:top w:val="none" w:sz="0" w:space="0" w:color="auto"/>
            <w:left w:val="none" w:sz="0" w:space="0" w:color="auto"/>
            <w:bottom w:val="none" w:sz="0" w:space="0" w:color="auto"/>
            <w:right w:val="none" w:sz="0" w:space="0" w:color="auto"/>
          </w:divBdr>
        </w:div>
        <w:div w:id="1880118689">
          <w:marLeft w:val="0"/>
          <w:marRight w:val="0"/>
          <w:marTop w:val="0"/>
          <w:marBottom w:val="60"/>
          <w:divBdr>
            <w:top w:val="none" w:sz="0" w:space="0" w:color="auto"/>
            <w:left w:val="none" w:sz="0" w:space="0" w:color="auto"/>
            <w:bottom w:val="none" w:sz="0" w:space="0" w:color="auto"/>
            <w:right w:val="none" w:sz="0" w:space="0" w:color="auto"/>
          </w:divBdr>
        </w:div>
        <w:div w:id="777407500">
          <w:marLeft w:val="0"/>
          <w:marRight w:val="0"/>
          <w:marTop w:val="0"/>
          <w:marBottom w:val="60"/>
          <w:divBdr>
            <w:top w:val="none" w:sz="0" w:space="0" w:color="auto"/>
            <w:left w:val="none" w:sz="0" w:space="0" w:color="auto"/>
            <w:bottom w:val="none" w:sz="0" w:space="0" w:color="auto"/>
            <w:right w:val="none" w:sz="0" w:space="0" w:color="auto"/>
          </w:divBdr>
        </w:div>
        <w:div w:id="2146389220">
          <w:marLeft w:val="0"/>
          <w:marRight w:val="0"/>
          <w:marTop w:val="0"/>
          <w:marBottom w:val="60"/>
          <w:divBdr>
            <w:top w:val="none" w:sz="0" w:space="0" w:color="auto"/>
            <w:left w:val="none" w:sz="0" w:space="0" w:color="auto"/>
            <w:bottom w:val="none" w:sz="0" w:space="0" w:color="auto"/>
            <w:right w:val="none" w:sz="0" w:space="0" w:color="auto"/>
          </w:divBdr>
        </w:div>
        <w:div w:id="1454523054">
          <w:marLeft w:val="0"/>
          <w:marRight w:val="0"/>
          <w:marTop w:val="0"/>
          <w:marBottom w:val="60"/>
          <w:divBdr>
            <w:top w:val="none" w:sz="0" w:space="0" w:color="auto"/>
            <w:left w:val="none" w:sz="0" w:space="0" w:color="auto"/>
            <w:bottom w:val="none" w:sz="0" w:space="0" w:color="auto"/>
            <w:right w:val="none" w:sz="0" w:space="0" w:color="auto"/>
          </w:divBdr>
        </w:div>
        <w:div w:id="607657810">
          <w:marLeft w:val="0"/>
          <w:marRight w:val="0"/>
          <w:marTop w:val="0"/>
          <w:marBottom w:val="60"/>
          <w:divBdr>
            <w:top w:val="none" w:sz="0" w:space="0" w:color="auto"/>
            <w:left w:val="none" w:sz="0" w:space="0" w:color="auto"/>
            <w:bottom w:val="none" w:sz="0" w:space="0" w:color="auto"/>
            <w:right w:val="none" w:sz="0" w:space="0" w:color="auto"/>
          </w:divBdr>
        </w:div>
        <w:div w:id="495609059">
          <w:marLeft w:val="0"/>
          <w:marRight w:val="0"/>
          <w:marTop w:val="0"/>
          <w:marBottom w:val="60"/>
          <w:divBdr>
            <w:top w:val="none" w:sz="0" w:space="0" w:color="auto"/>
            <w:left w:val="none" w:sz="0" w:space="0" w:color="auto"/>
            <w:bottom w:val="none" w:sz="0" w:space="0" w:color="auto"/>
            <w:right w:val="none" w:sz="0" w:space="0" w:color="auto"/>
          </w:divBdr>
        </w:div>
        <w:div w:id="2080209065">
          <w:marLeft w:val="0"/>
          <w:marRight w:val="0"/>
          <w:marTop w:val="0"/>
          <w:marBottom w:val="60"/>
          <w:divBdr>
            <w:top w:val="none" w:sz="0" w:space="0" w:color="auto"/>
            <w:left w:val="none" w:sz="0" w:space="0" w:color="auto"/>
            <w:bottom w:val="none" w:sz="0" w:space="0" w:color="auto"/>
            <w:right w:val="none" w:sz="0" w:space="0" w:color="auto"/>
          </w:divBdr>
        </w:div>
        <w:div w:id="486632622">
          <w:marLeft w:val="0"/>
          <w:marRight w:val="0"/>
          <w:marTop w:val="0"/>
          <w:marBottom w:val="60"/>
          <w:divBdr>
            <w:top w:val="none" w:sz="0" w:space="0" w:color="auto"/>
            <w:left w:val="none" w:sz="0" w:space="0" w:color="auto"/>
            <w:bottom w:val="none" w:sz="0" w:space="0" w:color="auto"/>
            <w:right w:val="none" w:sz="0" w:space="0" w:color="auto"/>
          </w:divBdr>
        </w:div>
        <w:div w:id="1749615698">
          <w:marLeft w:val="0"/>
          <w:marRight w:val="0"/>
          <w:marTop w:val="0"/>
          <w:marBottom w:val="60"/>
          <w:divBdr>
            <w:top w:val="none" w:sz="0" w:space="0" w:color="auto"/>
            <w:left w:val="none" w:sz="0" w:space="0" w:color="auto"/>
            <w:bottom w:val="none" w:sz="0" w:space="0" w:color="auto"/>
            <w:right w:val="none" w:sz="0" w:space="0" w:color="auto"/>
          </w:divBdr>
        </w:div>
        <w:div w:id="1103570510">
          <w:marLeft w:val="0"/>
          <w:marRight w:val="0"/>
          <w:marTop w:val="0"/>
          <w:marBottom w:val="60"/>
          <w:divBdr>
            <w:top w:val="none" w:sz="0" w:space="0" w:color="auto"/>
            <w:left w:val="none" w:sz="0" w:space="0" w:color="auto"/>
            <w:bottom w:val="none" w:sz="0" w:space="0" w:color="auto"/>
            <w:right w:val="none" w:sz="0" w:space="0" w:color="auto"/>
          </w:divBdr>
        </w:div>
        <w:div w:id="269048751">
          <w:marLeft w:val="0"/>
          <w:marRight w:val="0"/>
          <w:marTop w:val="0"/>
          <w:marBottom w:val="60"/>
          <w:divBdr>
            <w:top w:val="none" w:sz="0" w:space="0" w:color="auto"/>
            <w:left w:val="none" w:sz="0" w:space="0" w:color="auto"/>
            <w:bottom w:val="none" w:sz="0" w:space="0" w:color="auto"/>
            <w:right w:val="none" w:sz="0" w:space="0" w:color="auto"/>
          </w:divBdr>
        </w:div>
        <w:div w:id="1973517021">
          <w:marLeft w:val="0"/>
          <w:marRight w:val="0"/>
          <w:marTop w:val="0"/>
          <w:marBottom w:val="60"/>
          <w:divBdr>
            <w:top w:val="none" w:sz="0" w:space="0" w:color="auto"/>
            <w:left w:val="none" w:sz="0" w:space="0" w:color="auto"/>
            <w:bottom w:val="none" w:sz="0" w:space="0" w:color="auto"/>
            <w:right w:val="none" w:sz="0" w:space="0" w:color="auto"/>
          </w:divBdr>
        </w:div>
        <w:div w:id="397018376">
          <w:marLeft w:val="0"/>
          <w:marRight w:val="0"/>
          <w:marTop w:val="0"/>
          <w:marBottom w:val="60"/>
          <w:divBdr>
            <w:top w:val="none" w:sz="0" w:space="0" w:color="auto"/>
            <w:left w:val="none" w:sz="0" w:space="0" w:color="auto"/>
            <w:bottom w:val="none" w:sz="0" w:space="0" w:color="auto"/>
            <w:right w:val="none" w:sz="0" w:space="0" w:color="auto"/>
          </w:divBdr>
        </w:div>
        <w:div w:id="305163696">
          <w:marLeft w:val="0"/>
          <w:marRight w:val="0"/>
          <w:marTop w:val="0"/>
          <w:marBottom w:val="60"/>
          <w:divBdr>
            <w:top w:val="none" w:sz="0" w:space="0" w:color="auto"/>
            <w:left w:val="none" w:sz="0" w:space="0" w:color="auto"/>
            <w:bottom w:val="none" w:sz="0" w:space="0" w:color="auto"/>
            <w:right w:val="none" w:sz="0" w:space="0" w:color="auto"/>
          </w:divBdr>
        </w:div>
        <w:div w:id="478695536">
          <w:marLeft w:val="0"/>
          <w:marRight w:val="0"/>
          <w:marTop w:val="0"/>
          <w:marBottom w:val="60"/>
          <w:divBdr>
            <w:top w:val="none" w:sz="0" w:space="0" w:color="auto"/>
            <w:left w:val="none" w:sz="0" w:space="0" w:color="auto"/>
            <w:bottom w:val="none" w:sz="0" w:space="0" w:color="auto"/>
            <w:right w:val="none" w:sz="0" w:space="0" w:color="auto"/>
          </w:divBdr>
        </w:div>
        <w:div w:id="2062634197">
          <w:marLeft w:val="0"/>
          <w:marRight w:val="0"/>
          <w:marTop w:val="0"/>
          <w:marBottom w:val="60"/>
          <w:divBdr>
            <w:top w:val="none" w:sz="0" w:space="0" w:color="auto"/>
            <w:left w:val="none" w:sz="0" w:space="0" w:color="auto"/>
            <w:bottom w:val="none" w:sz="0" w:space="0" w:color="auto"/>
            <w:right w:val="none" w:sz="0" w:space="0" w:color="auto"/>
          </w:divBdr>
        </w:div>
        <w:div w:id="913977295">
          <w:marLeft w:val="0"/>
          <w:marRight w:val="0"/>
          <w:marTop w:val="0"/>
          <w:marBottom w:val="60"/>
          <w:divBdr>
            <w:top w:val="none" w:sz="0" w:space="0" w:color="auto"/>
            <w:left w:val="none" w:sz="0" w:space="0" w:color="auto"/>
            <w:bottom w:val="none" w:sz="0" w:space="0" w:color="auto"/>
            <w:right w:val="none" w:sz="0" w:space="0" w:color="auto"/>
          </w:divBdr>
        </w:div>
        <w:div w:id="837694876">
          <w:marLeft w:val="0"/>
          <w:marRight w:val="0"/>
          <w:marTop w:val="0"/>
          <w:marBottom w:val="60"/>
          <w:divBdr>
            <w:top w:val="none" w:sz="0" w:space="0" w:color="auto"/>
            <w:left w:val="none" w:sz="0" w:space="0" w:color="auto"/>
            <w:bottom w:val="none" w:sz="0" w:space="0" w:color="auto"/>
            <w:right w:val="none" w:sz="0" w:space="0" w:color="auto"/>
          </w:divBdr>
        </w:div>
        <w:div w:id="645596324">
          <w:marLeft w:val="0"/>
          <w:marRight w:val="0"/>
          <w:marTop w:val="0"/>
          <w:marBottom w:val="60"/>
          <w:divBdr>
            <w:top w:val="none" w:sz="0" w:space="0" w:color="auto"/>
            <w:left w:val="none" w:sz="0" w:space="0" w:color="auto"/>
            <w:bottom w:val="none" w:sz="0" w:space="0" w:color="auto"/>
            <w:right w:val="none" w:sz="0" w:space="0" w:color="auto"/>
          </w:divBdr>
        </w:div>
        <w:div w:id="40326053">
          <w:marLeft w:val="0"/>
          <w:marRight w:val="0"/>
          <w:marTop w:val="0"/>
          <w:marBottom w:val="60"/>
          <w:divBdr>
            <w:top w:val="none" w:sz="0" w:space="0" w:color="auto"/>
            <w:left w:val="none" w:sz="0" w:space="0" w:color="auto"/>
            <w:bottom w:val="none" w:sz="0" w:space="0" w:color="auto"/>
            <w:right w:val="none" w:sz="0" w:space="0" w:color="auto"/>
          </w:divBdr>
        </w:div>
        <w:div w:id="2010327985">
          <w:marLeft w:val="0"/>
          <w:marRight w:val="0"/>
          <w:marTop w:val="0"/>
          <w:marBottom w:val="60"/>
          <w:divBdr>
            <w:top w:val="none" w:sz="0" w:space="0" w:color="auto"/>
            <w:left w:val="none" w:sz="0" w:space="0" w:color="auto"/>
            <w:bottom w:val="none" w:sz="0" w:space="0" w:color="auto"/>
            <w:right w:val="none" w:sz="0" w:space="0" w:color="auto"/>
          </w:divBdr>
        </w:div>
        <w:div w:id="1154104771">
          <w:marLeft w:val="0"/>
          <w:marRight w:val="0"/>
          <w:marTop w:val="0"/>
          <w:marBottom w:val="60"/>
          <w:divBdr>
            <w:top w:val="none" w:sz="0" w:space="0" w:color="auto"/>
            <w:left w:val="none" w:sz="0" w:space="0" w:color="auto"/>
            <w:bottom w:val="none" w:sz="0" w:space="0" w:color="auto"/>
            <w:right w:val="none" w:sz="0" w:space="0" w:color="auto"/>
          </w:divBdr>
        </w:div>
        <w:div w:id="2109958579">
          <w:marLeft w:val="0"/>
          <w:marRight w:val="0"/>
          <w:marTop w:val="0"/>
          <w:marBottom w:val="60"/>
          <w:divBdr>
            <w:top w:val="none" w:sz="0" w:space="0" w:color="auto"/>
            <w:left w:val="none" w:sz="0" w:space="0" w:color="auto"/>
            <w:bottom w:val="none" w:sz="0" w:space="0" w:color="auto"/>
            <w:right w:val="none" w:sz="0" w:space="0" w:color="auto"/>
          </w:divBdr>
        </w:div>
        <w:div w:id="609623689">
          <w:marLeft w:val="0"/>
          <w:marRight w:val="0"/>
          <w:marTop w:val="0"/>
          <w:marBottom w:val="60"/>
          <w:divBdr>
            <w:top w:val="none" w:sz="0" w:space="0" w:color="auto"/>
            <w:left w:val="none" w:sz="0" w:space="0" w:color="auto"/>
            <w:bottom w:val="none" w:sz="0" w:space="0" w:color="auto"/>
            <w:right w:val="none" w:sz="0" w:space="0" w:color="auto"/>
          </w:divBdr>
        </w:div>
        <w:div w:id="221866274">
          <w:marLeft w:val="0"/>
          <w:marRight w:val="0"/>
          <w:marTop w:val="0"/>
          <w:marBottom w:val="60"/>
          <w:divBdr>
            <w:top w:val="none" w:sz="0" w:space="0" w:color="auto"/>
            <w:left w:val="none" w:sz="0" w:space="0" w:color="auto"/>
            <w:bottom w:val="none" w:sz="0" w:space="0" w:color="auto"/>
            <w:right w:val="none" w:sz="0" w:space="0" w:color="auto"/>
          </w:divBdr>
        </w:div>
        <w:div w:id="1611426290">
          <w:marLeft w:val="0"/>
          <w:marRight w:val="0"/>
          <w:marTop w:val="0"/>
          <w:marBottom w:val="60"/>
          <w:divBdr>
            <w:top w:val="none" w:sz="0" w:space="0" w:color="auto"/>
            <w:left w:val="none" w:sz="0" w:space="0" w:color="auto"/>
            <w:bottom w:val="none" w:sz="0" w:space="0" w:color="auto"/>
            <w:right w:val="none" w:sz="0" w:space="0" w:color="auto"/>
          </w:divBdr>
        </w:div>
        <w:div w:id="250772832">
          <w:marLeft w:val="0"/>
          <w:marRight w:val="0"/>
          <w:marTop w:val="0"/>
          <w:marBottom w:val="60"/>
          <w:divBdr>
            <w:top w:val="none" w:sz="0" w:space="0" w:color="auto"/>
            <w:left w:val="none" w:sz="0" w:space="0" w:color="auto"/>
            <w:bottom w:val="none" w:sz="0" w:space="0" w:color="auto"/>
            <w:right w:val="none" w:sz="0" w:space="0" w:color="auto"/>
          </w:divBdr>
        </w:div>
        <w:div w:id="1862936916">
          <w:marLeft w:val="0"/>
          <w:marRight w:val="0"/>
          <w:marTop w:val="0"/>
          <w:marBottom w:val="60"/>
          <w:divBdr>
            <w:top w:val="none" w:sz="0" w:space="0" w:color="auto"/>
            <w:left w:val="none" w:sz="0" w:space="0" w:color="auto"/>
            <w:bottom w:val="none" w:sz="0" w:space="0" w:color="auto"/>
            <w:right w:val="none" w:sz="0" w:space="0" w:color="auto"/>
          </w:divBdr>
        </w:div>
        <w:div w:id="80950515">
          <w:marLeft w:val="0"/>
          <w:marRight w:val="0"/>
          <w:marTop w:val="0"/>
          <w:marBottom w:val="60"/>
          <w:divBdr>
            <w:top w:val="none" w:sz="0" w:space="0" w:color="auto"/>
            <w:left w:val="none" w:sz="0" w:space="0" w:color="auto"/>
            <w:bottom w:val="none" w:sz="0" w:space="0" w:color="auto"/>
            <w:right w:val="none" w:sz="0" w:space="0" w:color="auto"/>
          </w:divBdr>
        </w:div>
        <w:div w:id="1932814656">
          <w:marLeft w:val="0"/>
          <w:marRight w:val="0"/>
          <w:marTop w:val="0"/>
          <w:marBottom w:val="60"/>
          <w:divBdr>
            <w:top w:val="none" w:sz="0" w:space="0" w:color="auto"/>
            <w:left w:val="none" w:sz="0" w:space="0" w:color="auto"/>
            <w:bottom w:val="none" w:sz="0" w:space="0" w:color="auto"/>
            <w:right w:val="none" w:sz="0" w:space="0" w:color="auto"/>
          </w:divBdr>
        </w:div>
        <w:div w:id="1357388499">
          <w:marLeft w:val="0"/>
          <w:marRight w:val="0"/>
          <w:marTop w:val="0"/>
          <w:marBottom w:val="60"/>
          <w:divBdr>
            <w:top w:val="none" w:sz="0" w:space="0" w:color="auto"/>
            <w:left w:val="none" w:sz="0" w:space="0" w:color="auto"/>
            <w:bottom w:val="none" w:sz="0" w:space="0" w:color="auto"/>
            <w:right w:val="none" w:sz="0" w:space="0" w:color="auto"/>
          </w:divBdr>
        </w:div>
        <w:div w:id="804275333">
          <w:marLeft w:val="0"/>
          <w:marRight w:val="0"/>
          <w:marTop w:val="0"/>
          <w:marBottom w:val="60"/>
          <w:divBdr>
            <w:top w:val="none" w:sz="0" w:space="0" w:color="auto"/>
            <w:left w:val="none" w:sz="0" w:space="0" w:color="auto"/>
            <w:bottom w:val="none" w:sz="0" w:space="0" w:color="auto"/>
            <w:right w:val="none" w:sz="0" w:space="0" w:color="auto"/>
          </w:divBdr>
        </w:div>
        <w:div w:id="1229219528">
          <w:marLeft w:val="0"/>
          <w:marRight w:val="0"/>
          <w:marTop w:val="0"/>
          <w:marBottom w:val="60"/>
          <w:divBdr>
            <w:top w:val="none" w:sz="0" w:space="0" w:color="auto"/>
            <w:left w:val="none" w:sz="0" w:space="0" w:color="auto"/>
            <w:bottom w:val="none" w:sz="0" w:space="0" w:color="auto"/>
            <w:right w:val="none" w:sz="0" w:space="0" w:color="auto"/>
          </w:divBdr>
        </w:div>
        <w:div w:id="777483226">
          <w:marLeft w:val="0"/>
          <w:marRight w:val="0"/>
          <w:marTop w:val="0"/>
          <w:marBottom w:val="60"/>
          <w:divBdr>
            <w:top w:val="none" w:sz="0" w:space="0" w:color="auto"/>
            <w:left w:val="none" w:sz="0" w:space="0" w:color="auto"/>
            <w:bottom w:val="none" w:sz="0" w:space="0" w:color="auto"/>
            <w:right w:val="none" w:sz="0" w:space="0" w:color="auto"/>
          </w:divBdr>
        </w:div>
        <w:div w:id="695469475">
          <w:marLeft w:val="0"/>
          <w:marRight w:val="0"/>
          <w:marTop w:val="0"/>
          <w:marBottom w:val="60"/>
          <w:divBdr>
            <w:top w:val="none" w:sz="0" w:space="0" w:color="auto"/>
            <w:left w:val="none" w:sz="0" w:space="0" w:color="auto"/>
            <w:bottom w:val="none" w:sz="0" w:space="0" w:color="auto"/>
            <w:right w:val="none" w:sz="0" w:space="0" w:color="auto"/>
          </w:divBdr>
        </w:div>
        <w:div w:id="1163620054">
          <w:marLeft w:val="0"/>
          <w:marRight w:val="0"/>
          <w:marTop w:val="0"/>
          <w:marBottom w:val="60"/>
          <w:divBdr>
            <w:top w:val="none" w:sz="0" w:space="0" w:color="auto"/>
            <w:left w:val="none" w:sz="0" w:space="0" w:color="auto"/>
            <w:bottom w:val="none" w:sz="0" w:space="0" w:color="auto"/>
            <w:right w:val="none" w:sz="0" w:space="0" w:color="auto"/>
          </w:divBdr>
        </w:div>
        <w:div w:id="717970121">
          <w:marLeft w:val="0"/>
          <w:marRight w:val="0"/>
          <w:marTop w:val="0"/>
          <w:marBottom w:val="60"/>
          <w:divBdr>
            <w:top w:val="none" w:sz="0" w:space="0" w:color="auto"/>
            <w:left w:val="none" w:sz="0" w:space="0" w:color="auto"/>
            <w:bottom w:val="none" w:sz="0" w:space="0" w:color="auto"/>
            <w:right w:val="none" w:sz="0" w:space="0" w:color="auto"/>
          </w:divBdr>
        </w:div>
        <w:div w:id="2031950625">
          <w:marLeft w:val="0"/>
          <w:marRight w:val="0"/>
          <w:marTop w:val="0"/>
          <w:marBottom w:val="60"/>
          <w:divBdr>
            <w:top w:val="none" w:sz="0" w:space="0" w:color="auto"/>
            <w:left w:val="none" w:sz="0" w:space="0" w:color="auto"/>
            <w:bottom w:val="none" w:sz="0" w:space="0" w:color="auto"/>
            <w:right w:val="none" w:sz="0" w:space="0" w:color="auto"/>
          </w:divBdr>
        </w:div>
        <w:div w:id="1135834912">
          <w:marLeft w:val="0"/>
          <w:marRight w:val="0"/>
          <w:marTop w:val="0"/>
          <w:marBottom w:val="60"/>
          <w:divBdr>
            <w:top w:val="none" w:sz="0" w:space="0" w:color="auto"/>
            <w:left w:val="none" w:sz="0" w:space="0" w:color="auto"/>
            <w:bottom w:val="none" w:sz="0" w:space="0" w:color="auto"/>
            <w:right w:val="none" w:sz="0" w:space="0" w:color="auto"/>
          </w:divBdr>
        </w:div>
        <w:div w:id="1072046776">
          <w:marLeft w:val="0"/>
          <w:marRight w:val="0"/>
          <w:marTop w:val="0"/>
          <w:marBottom w:val="60"/>
          <w:divBdr>
            <w:top w:val="none" w:sz="0" w:space="0" w:color="auto"/>
            <w:left w:val="none" w:sz="0" w:space="0" w:color="auto"/>
            <w:bottom w:val="none" w:sz="0" w:space="0" w:color="auto"/>
            <w:right w:val="none" w:sz="0" w:space="0" w:color="auto"/>
          </w:divBdr>
        </w:div>
        <w:div w:id="169570039">
          <w:marLeft w:val="0"/>
          <w:marRight w:val="0"/>
          <w:marTop w:val="0"/>
          <w:marBottom w:val="60"/>
          <w:divBdr>
            <w:top w:val="none" w:sz="0" w:space="0" w:color="auto"/>
            <w:left w:val="none" w:sz="0" w:space="0" w:color="auto"/>
            <w:bottom w:val="none" w:sz="0" w:space="0" w:color="auto"/>
            <w:right w:val="none" w:sz="0" w:space="0" w:color="auto"/>
          </w:divBdr>
        </w:div>
        <w:div w:id="741223112">
          <w:marLeft w:val="0"/>
          <w:marRight w:val="0"/>
          <w:marTop w:val="0"/>
          <w:marBottom w:val="60"/>
          <w:divBdr>
            <w:top w:val="none" w:sz="0" w:space="0" w:color="auto"/>
            <w:left w:val="none" w:sz="0" w:space="0" w:color="auto"/>
            <w:bottom w:val="none" w:sz="0" w:space="0" w:color="auto"/>
            <w:right w:val="none" w:sz="0" w:space="0" w:color="auto"/>
          </w:divBdr>
        </w:div>
        <w:div w:id="1541163391">
          <w:marLeft w:val="0"/>
          <w:marRight w:val="0"/>
          <w:marTop w:val="0"/>
          <w:marBottom w:val="60"/>
          <w:divBdr>
            <w:top w:val="none" w:sz="0" w:space="0" w:color="auto"/>
            <w:left w:val="none" w:sz="0" w:space="0" w:color="auto"/>
            <w:bottom w:val="none" w:sz="0" w:space="0" w:color="auto"/>
            <w:right w:val="none" w:sz="0" w:space="0" w:color="auto"/>
          </w:divBdr>
        </w:div>
        <w:div w:id="1006908491">
          <w:marLeft w:val="0"/>
          <w:marRight w:val="0"/>
          <w:marTop w:val="0"/>
          <w:marBottom w:val="60"/>
          <w:divBdr>
            <w:top w:val="none" w:sz="0" w:space="0" w:color="auto"/>
            <w:left w:val="none" w:sz="0" w:space="0" w:color="auto"/>
            <w:bottom w:val="none" w:sz="0" w:space="0" w:color="auto"/>
            <w:right w:val="none" w:sz="0" w:space="0" w:color="auto"/>
          </w:divBdr>
        </w:div>
        <w:div w:id="1015158361">
          <w:marLeft w:val="0"/>
          <w:marRight w:val="0"/>
          <w:marTop w:val="0"/>
          <w:marBottom w:val="60"/>
          <w:divBdr>
            <w:top w:val="none" w:sz="0" w:space="0" w:color="auto"/>
            <w:left w:val="none" w:sz="0" w:space="0" w:color="auto"/>
            <w:bottom w:val="none" w:sz="0" w:space="0" w:color="auto"/>
            <w:right w:val="none" w:sz="0" w:space="0" w:color="auto"/>
          </w:divBdr>
        </w:div>
        <w:div w:id="1670060903">
          <w:marLeft w:val="0"/>
          <w:marRight w:val="0"/>
          <w:marTop w:val="0"/>
          <w:marBottom w:val="60"/>
          <w:divBdr>
            <w:top w:val="none" w:sz="0" w:space="0" w:color="auto"/>
            <w:left w:val="none" w:sz="0" w:space="0" w:color="auto"/>
            <w:bottom w:val="none" w:sz="0" w:space="0" w:color="auto"/>
            <w:right w:val="none" w:sz="0" w:space="0" w:color="auto"/>
          </w:divBdr>
        </w:div>
        <w:div w:id="1566379311">
          <w:marLeft w:val="0"/>
          <w:marRight w:val="0"/>
          <w:marTop w:val="0"/>
          <w:marBottom w:val="60"/>
          <w:divBdr>
            <w:top w:val="none" w:sz="0" w:space="0" w:color="auto"/>
            <w:left w:val="none" w:sz="0" w:space="0" w:color="auto"/>
            <w:bottom w:val="none" w:sz="0" w:space="0" w:color="auto"/>
            <w:right w:val="none" w:sz="0" w:space="0" w:color="auto"/>
          </w:divBdr>
        </w:div>
        <w:div w:id="1171481643">
          <w:marLeft w:val="0"/>
          <w:marRight w:val="0"/>
          <w:marTop w:val="0"/>
          <w:marBottom w:val="60"/>
          <w:divBdr>
            <w:top w:val="none" w:sz="0" w:space="0" w:color="auto"/>
            <w:left w:val="none" w:sz="0" w:space="0" w:color="auto"/>
            <w:bottom w:val="none" w:sz="0" w:space="0" w:color="auto"/>
            <w:right w:val="none" w:sz="0" w:space="0" w:color="auto"/>
          </w:divBdr>
        </w:div>
        <w:div w:id="2016808792">
          <w:marLeft w:val="0"/>
          <w:marRight w:val="0"/>
          <w:marTop w:val="0"/>
          <w:marBottom w:val="60"/>
          <w:divBdr>
            <w:top w:val="none" w:sz="0" w:space="0" w:color="auto"/>
            <w:left w:val="none" w:sz="0" w:space="0" w:color="auto"/>
            <w:bottom w:val="none" w:sz="0" w:space="0" w:color="auto"/>
            <w:right w:val="none" w:sz="0" w:space="0" w:color="auto"/>
          </w:divBdr>
        </w:div>
        <w:div w:id="590239553">
          <w:marLeft w:val="0"/>
          <w:marRight w:val="0"/>
          <w:marTop w:val="0"/>
          <w:marBottom w:val="60"/>
          <w:divBdr>
            <w:top w:val="none" w:sz="0" w:space="0" w:color="auto"/>
            <w:left w:val="none" w:sz="0" w:space="0" w:color="auto"/>
            <w:bottom w:val="none" w:sz="0" w:space="0" w:color="auto"/>
            <w:right w:val="none" w:sz="0" w:space="0" w:color="auto"/>
          </w:divBdr>
        </w:div>
        <w:div w:id="1756973161">
          <w:marLeft w:val="0"/>
          <w:marRight w:val="0"/>
          <w:marTop w:val="0"/>
          <w:marBottom w:val="60"/>
          <w:divBdr>
            <w:top w:val="none" w:sz="0" w:space="0" w:color="auto"/>
            <w:left w:val="none" w:sz="0" w:space="0" w:color="auto"/>
            <w:bottom w:val="none" w:sz="0" w:space="0" w:color="auto"/>
            <w:right w:val="none" w:sz="0" w:space="0" w:color="auto"/>
          </w:divBdr>
        </w:div>
        <w:div w:id="76169206">
          <w:marLeft w:val="0"/>
          <w:marRight w:val="0"/>
          <w:marTop w:val="0"/>
          <w:marBottom w:val="60"/>
          <w:divBdr>
            <w:top w:val="none" w:sz="0" w:space="0" w:color="auto"/>
            <w:left w:val="none" w:sz="0" w:space="0" w:color="auto"/>
            <w:bottom w:val="none" w:sz="0" w:space="0" w:color="auto"/>
            <w:right w:val="none" w:sz="0" w:space="0" w:color="auto"/>
          </w:divBdr>
        </w:div>
        <w:div w:id="1582762716">
          <w:marLeft w:val="0"/>
          <w:marRight w:val="0"/>
          <w:marTop w:val="0"/>
          <w:marBottom w:val="60"/>
          <w:divBdr>
            <w:top w:val="none" w:sz="0" w:space="0" w:color="auto"/>
            <w:left w:val="none" w:sz="0" w:space="0" w:color="auto"/>
            <w:bottom w:val="none" w:sz="0" w:space="0" w:color="auto"/>
            <w:right w:val="none" w:sz="0" w:space="0" w:color="auto"/>
          </w:divBdr>
        </w:div>
        <w:div w:id="360937541">
          <w:marLeft w:val="0"/>
          <w:marRight w:val="0"/>
          <w:marTop w:val="0"/>
          <w:marBottom w:val="60"/>
          <w:divBdr>
            <w:top w:val="none" w:sz="0" w:space="0" w:color="auto"/>
            <w:left w:val="none" w:sz="0" w:space="0" w:color="auto"/>
            <w:bottom w:val="none" w:sz="0" w:space="0" w:color="auto"/>
            <w:right w:val="none" w:sz="0" w:space="0" w:color="auto"/>
          </w:divBdr>
        </w:div>
        <w:div w:id="704525446">
          <w:marLeft w:val="0"/>
          <w:marRight w:val="0"/>
          <w:marTop w:val="0"/>
          <w:marBottom w:val="60"/>
          <w:divBdr>
            <w:top w:val="none" w:sz="0" w:space="0" w:color="auto"/>
            <w:left w:val="none" w:sz="0" w:space="0" w:color="auto"/>
            <w:bottom w:val="none" w:sz="0" w:space="0" w:color="auto"/>
            <w:right w:val="none" w:sz="0" w:space="0" w:color="auto"/>
          </w:divBdr>
        </w:div>
        <w:div w:id="242686829">
          <w:marLeft w:val="0"/>
          <w:marRight w:val="0"/>
          <w:marTop w:val="0"/>
          <w:marBottom w:val="60"/>
          <w:divBdr>
            <w:top w:val="none" w:sz="0" w:space="0" w:color="auto"/>
            <w:left w:val="none" w:sz="0" w:space="0" w:color="auto"/>
            <w:bottom w:val="none" w:sz="0" w:space="0" w:color="auto"/>
            <w:right w:val="none" w:sz="0" w:space="0" w:color="auto"/>
          </w:divBdr>
        </w:div>
        <w:div w:id="699864144">
          <w:marLeft w:val="0"/>
          <w:marRight w:val="0"/>
          <w:marTop w:val="0"/>
          <w:marBottom w:val="60"/>
          <w:divBdr>
            <w:top w:val="none" w:sz="0" w:space="0" w:color="auto"/>
            <w:left w:val="none" w:sz="0" w:space="0" w:color="auto"/>
            <w:bottom w:val="none" w:sz="0" w:space="0" w:color="auto"/>
            <w:right w:val="none" w:sz="0" w:space="0" w:color="auto"/>
          </w:divBdr>
        </w:div>
        <w:div w:id="1006009212">
          <w:marLeft w:val="0"/>
          <w:marRight w:val="0"/>
          <w:marTop w:val="0"/>
          <w:marBottom w:val="60"/>
          <w:divBdr>
            <w:top w:val="none" w:sz="0" w:space="0" w:color="auto"/>
            <w:left w:val="none" w:sz="0" w:space="0" w:color="auto"/>
            <w:bottom w:val="none" w:sz="0" w:space="0" w:color="auto"/>
            <w:right w:val="none" w:sz="0" w:space="0" w:color="auto"/>
          </w:divBdr>
        </w:div>
        <w:div w:id="1597053227">
          <w:marLeft w:val="0"/>
          <w:marRight w:val="0"/>
          <w:marTop w:val="0"/>
          <w:marBottom w:val="60"/>
          <w:divBdr>
            <w:top w:val="none" w:sz="0" w:space="0" w:color="auto"/>
            <w:left w:val="none" w:sz="0" w:space="0" w:color="auto"/>
            <w:bottom w:val="none" w:sz="0" w:space="0" w:color="auto"/>
            <w:right w:val="none" w:sz="0" w:space="0" w:color="auto"/>
          </w:divBdr>
        </w:div>
        <w:div w:id="548878365">
          <w:marLeft w:val="0"/>
          <w:marRight w:val="0"/>
          <w:marTop w:val="0"/>
          <w:marBottom w:val="60"/>
          <w:divBdr>
            <w:top w:val="none" w:sz="0" w:space="0" w:color="auto"/>
            <w:left w:val="none" w:sz="0" w:space="0" w:color="auto"/>
            <w:bottom w:val="none" w:sz="0" w:space="0" w:color="auto"/>
            <w:right w:val="none" w:sz="0" w:space="0" w:color="auto"/>
          </w:divBdr>
        </w:div>
        <w:div w:id="1178426697">
          <w:marLeft w:val="0"/>
          <w:marRight w:val="0"/>
          <w:marTop w:val="0"/>
          <w:marBottom w:val="60"/>
          <w:divBdr>
            <w:top w:val="none" w:sz="0" w:space="0" w:color="auto"/>
            <w:left w:val="none" w:sz="0" w:space="0" w:color="auto"/>
            <w:bottom w:val="none" w:sz="0" w:space="0" w:color="auto"/>
            <w:right w:val="none" w:sz="0" w:space="0" w:color="auto"/>
          </w:divBdr>
        </w:div>
        <w:div w:id="1555583087">
          <w:marLeft w:val="0"/>
          <w:marRight w:val="0"/>
          <w:marTop w:val="0"/>
          <w:marBottom w:val="60"/>
          <w:divBdr>
            <w:top w:val="none" w:sz="0" w:space="0" w:color="auto"/>
            <w:left w:val="none" w:sz="0" w:space="0" w:color="auto"/>
            <w:bottom w:val="none" w:sz="0" w:space="0" w:color="auto"/>
            <w:right w:val="none" w:sz="0" w:space="0" w:color="auto"/>
          </w:divBdr>
        </w:div>
        <w:div w:id="1528372938">
          <w:marLeft w:val="0"/>
          <w:marRight w:val="0"/>
          <w:marTop w:val="0"/>
          <w:marBottom w:val="60"/>
          <w:divBdr>
            <w:top w:val="none" w:sz="0" w:space="0" w:color="auto"/>
            <w:left w:val="none" w:sz="0" w:space="0" w:color="auto"/>
            <w:bottom w:val="none" w:sz="0" w:space="0" w:color="auto"/>
            <w:right w:val="none" w:sz="0" w:space="0" w:color="auto"/>
          </w:divBdr>
        </w:div>
        <w:div w:id="1279609515">
          <w:marLeft w:val="0"/>
          <w:marRight w:val="0"/>
          <w:marTop w:val="0"/>
          <w:marBottom w:val="60"/>
          <w:divBdr>
            <w:top w:val="none" w:sz="0" w:space="0" w:color="auto"/>
            <w:left w:val="none" w:sz="0" w:space="0" w:color="auto"/>
            <w:bottom w:val="none" w:sz="0" w:space="0" w:color="auto"/>
            <w:right w:val="none" w:sz="0" w:space="0" w:color="auto"/>
          </w:divBdr>
        </w:div>
        <w:div w:id="731806953">
          <w:marLeft w:val="0"/>
          <w:marRight w:val="0"/>
          <w:marTop w:val="0"/>
          <w:marBottom w:val="60"/>
          <w:divBdr>
            <w:top w:val="none" w:sz="0" w:space="0" w:color="auto"/>
            <w:left w:val="none" w:sz="0" w:space="0" w:color="auto"/>
            <w:bottom w:val="none" w:sz="0" w:space="0" w:color="auto"/>
            <w:right w:val="none" w:sz="0" w:space="0" w:color="auto"/>
          </w:divBdr>
        </w:div>
        <w:div w:id="806314652">
          <w:marLeft w:val="0"/>
          <w:marRight w:val="0"/>
          <w:marTop w:val="0"/>
          <w:marBottom w:val="60"/>
          <w:divBdr>
            <w:top w:val="none" w:sz="0" w:space="0" w:color="auto"/>
            <w:left w:val="none" w:sz="0" w:space="0" w:color="auto"/>
            <w:bottom w:val="none" w:sz="0" w:space="0" w:color="auto"/>
            <w:right w:val="none" w:sz="0" w:space="0" w:color="auto"/>
          </w:divBdr>
        </w:div>
        <w:div w:id="359429671">
          <w:marLeft w:val="0"/>
          <w:marRight w:val="0"/>
          <w:marTop w:val="0"/>
          <w:marBottom w:val="60"/>
          <w:divBdr>
            <w:top w:val="none" w:sz="0" w:space="0" w:color="auto"/>
            <w:left w:val="none" w:sz="0" w:space="0" w:color="auto"/>
            <w:bottom w:val="none" w:sz="0" w:space="0" w:color="auto"/>
            <w:right w:val="none" w:sz="0" w:space="0" w:color="auto"/>
          </w:divBdr>
        </w:div>
        <w:div w:id="1459489597">
          <w:marLeft w:val="0"/>
          <w:marRight w:val="0"/>
          <w:marTop w:val="0"/>
          <w:marBottom w:val="60"/>
          <w:divBdr>
            <w:top w:val="none" w:sz="0" w:space="0" w:color="auto"/>
            <w:left w:val="none" w:sz="0" w:space="0" w:color="auto"/>
            <w:bottom w:val="none" w:sz="0" w:space="0" w:color="auto"/>
            <w:right w:val="none" w:sz="0" w:space="0" w:color="auto"/>
          </w:divBdr>
        </w:div>
        <w:div w:id="1005741537">
          <w:marLeft w:val="0"/>
          <w:marRight w:val="0"/>
          <w:marTop w:val="0"/>
          <w:marBottom w:val="60"/>
          <w:divBdr>
            <w:top w:val="none" w:sz="0" w:space="0" w:color="auto"/>
            <w:left w:val="none" w:sz="0" w:space="0" w:color="auto"/>
            <w:bottom w:val="none" w:sz="0" w:space="0" w:color="auto"/>
            <w:right w:val="none" w:sz="0" w:space="0" w:color="auto"/>
          </w:divBdr>
        </w:div>
        <w:div w:id="217516642">
          <w:marLeft w:val="0"/>
          <w:marRight w:val="0"/>
          <w:marTop w:val="0"/>
          <w:marBottom w:val="60"/>
          <w:divBdr>
            <w:top w:val="none" w:sz="0" w:space="0" w:color="auto"/>
            <w:left w:val="none" w:sz="0" w:space="0" w:color="auto"/>
            <w:bottom w:val="none" w:sz="0" w:space="0" w:color="auto"/>
            <w:right w:val="none" w:sz="0" w:space="0" w:color="auto"/>
          </w:divBdr>
        </w:div>
        <w:div w:id="1773208710">
          <w:marLeft w:val="0"/>
          <w:marRight w:val="0"/>
          <w:marTop w:val="0"/>
          <w:marBottom w:val="60"/>
          <w:divBdr>
            <w:top w:val="none" w:sz="0" w:space="0" w:color="auto"/>
            <w:left w:val="none" w:sz="0" w:space="0" w:color="auto"/>
            <w:bottom w:val="none" w:sz="0" w:space="0" w:color="auto"/>
            <w:right w:val="none" w:sz="0" w:space="0" w:color="auto"/>
          </w:divBdr>
        </w:div>
        <w:div w:id="113714160">
          <w:marLeft w:val="0"/>
          <w:marRight w:val="0"/>
          <w:marTop w:val="0"/>
          <w:marBottom w:val="60"/>
          <w:divBdr>
            <w:top w:val="none" w:sz="0" w:space="0" w:color="auto"/>
            <w:left w:val="none" w:sz="0" w:space="0" w:color="auto"/>
            <w:bottom w:val="none" w:sz="0" w:space="0" w:color="auto"/>
            <w:right w:val="none" w:sz="0" w:space="0" w:color="auto"/>
          </w:divBdr>
        </w:div>
        <w:div w:id="1343585141">
          <w:marLeft w:val="0"/>
          <w:marRight w:val="0"/>
          <w:marTop w:val="0"/>
          <w:marBottom w:val="60"/>
          <w:divBdr>
            <w:top w:val="none" w:sz="0" w:space="0" w:color="auto"/>
            <w:left w:val="none" w:sz="0" w:space="0" w:color="auto"/>
            <w:bottom w:val="none" w:sz="0" w:space="0" w:color="auto"/>
            <w:right w:val="none" w:sz="0" w:space="0" w:color="auto"/>
          </w:divBdr>
        </w:div>
        <w:div w:id="1622763537">
          <w:marLeft w:val="0"/>
          <w:marRight w:val="0"/>
          <w:marTop w:val="0"/>
          <w:marBottom w:val="60"/>
          <w:divBdr>
            <w:top w:val="none" w:sz="0" w:space="0" w:color="auto"/>
            <w:left w:val="none" w:sz="0" w:space="0" w:color="auto"/>
            <w:bottom w:val="none" w:sz="0" w:space="0" w:color="auto"/>
            <w:right w:val="none" w:sz="0" w:space="0" w:color="auto"/>
          </w:divBdr>
        </w:div>
        <w:div w:id="22290119">
          <w:marLeft w:val="0"/>
          <w:marRight w:val="0"/>
          <w:marTop w:val="0"/>
          <w:marBottom w:val="60"/>
          <w:divBdr>
            <w:top w:val="none" w:sz="0" w:space="0" w:color="auto"/>
            <w:left w:val="none" w:sz="0" w:space="0" w:color="auto"/>
            <w:bottom w:val="none" w:sz="0" w:space="0" w:color="auto"/>
            <w:right w:val="none" w:sz="0" w:space="0" w:color="auto"/>
          </w:divBdr>
        </w:div>
        <w:div w:id="1234899160">
          <w:marLeft w:val="0"/>
          <w:marRight w:val="0"/>
          <w:marTop w:val="0"/>
          <w:marBottom w:val="60"/>
          <w:divBdr>
            <w:top w:val="none" w:sz="0" w:space="0" w:color="auto"/>
            <w:left w:val="none" w:sz="0" w:space="0" w:color="auto"/>
            <w:bottom w:val="none" w:sz="0" w:space="0" w:color="auto"/>
            <w:right w:val="none" w:sz="0" w:space="0" w:color="auto"/>
          </w:divBdr>
        </w:div>
        <w:div w:id="1225601044">
          <w:marLeft w:val="0"/>
          <w:marRight w:val="0"/>
          <w:marTop w:val="0"/>
          <w:marBottom w:val="60"/>
          <w:divBdr>
            <w:top w:val="none" w:sz="0" w:space="0" w:color="auto"/>
            <w:left w:val="none" w:sz="0" w:space="0" w:color="auto"/>
            <w:bottom w:val="none" w:sz="0" w:space="0" w:color="auto"/>
            <w:right w:val="none" w:sz="0" w:space="0" w:color="auto"/>
          </w:divBdr>
        </w:div>
        <w:div w:id="2023775440">
          <w:marLeft w:val="0"/>
          <w:marRight w:val="0"/>
          <w:marTop w:val="0"/>
          <w:marBottom w:val="60"/>
          <w:divBdr>
            <w:top w:val="none" w:sz="0" w:space="0" w:color="auto"/>
            <w:left w:val="none" w:sz="0" w:space="0" w:color="auto"/>
            <w:bottom w:val="none" w:sz="0" w:space="0" w:color="auto"/>
            <w:right w:val="none" w:sz="0" w:space="0" w:color="auto"/>
          </w:divBdr>
        </w:div>
        <w:div w:id="1091976097">
          <w:marLeft w:val="0"/>
          <w:marRight w:val="0"/>
          <w:marTop w:val="0"/>
          <w:marBottom w:val="60"/>
          <w:divBdr>
            <w:top w:val="none" w:sz="0" w:space="0" w:color="auto"/>
            <w:left w:val="none" w:sz="0" w:space="0" w:color="auto"/>
            <w:bottom w:val="none" w:sz="0" w:space="0" w:color="auto"/>
            <w:right w:val="none" w:sz="0" w:space="0" w:color="auto"/>
          </w:divBdr>
        </w:div>
        <w:div w:id="584538642">
          <w:marLeft w:val="0"/>
          <w:marRight w:val="0"/>
          <w:marTop w:val="0"/>
          <w:marBottom w:val="60"/>
          <w:divBdr>
            <w:top w:val="none" w:sz="0" w:space="0" w:color="auto"/>
            <w:left w:val="none" w:sz="0" w:space="0" w:color="auto"/>
            <w:bottom w:val="none" w:sz="0" w:space="0" w:color="auto"/>
            <w:right w:val="none" w:sz="0" w:space="0" w:color="auto"/>
          </w:divBdr>
        </w:div>
        <w:div w:id="1998263966">
          <w:marLeft w:val="0"/>
          <w:marRight w:val="0"/>
          <w:marTop w:val="0"/>
          <w:marBottom w:val="60"/>
          <w:divBdr>
            <w:top w:val="none" w:sz="0" w:space="0" w:color="auto"/>
            <w:left w:val="none" w:sz="0" w:space="0" w:color="auto"/>
            <w:bottom w:val="none" w:sz="0" w:space="0" w:color="auto"/>
            <w:right w:val="none" w:sz="0" w:space="0" w:color="auto"/>
          </w:divBdr>
        </w:div>
        <w:div w:id="1246956235">
          <w:marLeft w:val="0"/>
          <w:marRight w:val="0"/>
          <w:marTop w:val="0"/>
          <w:marBottom w:val="60"/>
          <w:divBdr>
            <w:top w:val="none" w:sz="0" w:space="0" w:color="auto"/>
            <w:left w:val="none" w:sz="0" w:space="0" w:color="auto"/>
            <w:bottom w:val="none" w:sz="0" w:space="0" w:color="auto"/>
            <w:right w:val="none" w:sz="0" w:space="0" w:color="auto"/>
          </w:divBdr>
        </w:div>
        <w:div w:id="423308992">
          <w:marLeft w:val="0"/>
          <w:marRight w:val="0"/>
          <w:marTop w:val="0"/>
          <w:marBottom w:val="60"/>
          <w:divBdr>
            <w:top w:val="none" w:sz="0" w:space="0" w:color="auto"/>
            <w:left w:val="none" w:sz="0" w:space="0" w:color="auto"/>
            <w:bottom w:val="none" w:sz="0" w:space="0" w:color="auto"/>
            <w:right w:val="none" w:sz="0" w:space="0" w:color="auto"/>
          </w:divBdr>
        </w:div>
        <w:div w:id="503278669">
          <w:marLeft w:val="0"/>
          <w:marRight w:val="0"/>
          <w:marTop w:val="0"/>
          <w:marBottom w:val="60"/>
          <w:divBdr>
            <w:top w:val="none" w:sz="0" w:space="0" w:color="auto"/>
            <w:left w:val="none" w:sz="0" w:space="0" w:color="auto"/>
            <w:bottom w:val="none" w:sz="0" w:space="0" w:color="auto"/>
            <w:right w:val="none" w:sz="0" w:space="0" w:color="auto"/>
          </w:divBdr>
        </w:div>
        <w:div w:id="1973292655">
          <w:marLeft w:val="0"/>
          <w:marRight w:val="0"/>
          <w:marTop w:val="0"/>
          <w:marBottom w:val="60"/>
          <w:divBdr>
            <w:top w:val="none" w:sz="0" w:space="0" w:color="auto"/>
            <w:left w:val="none" w:sz="0" w:space="0" w:color="auto"/>
            <w:bottom w:val="none" w:sz="0" w:space="0" w:color="auto"/>
            <w:right w:val="none" w:sz="0" w:space="0" w:color="auto"/>
          </w:divBdr>
        </w:div>
        <w:div w:id="1277907777">
          <w:marLeft w:val="0"/>
          <w:marRight w:val="0"/>
          <w:marTop w:val="0"/>
          <w:marBottom w:val="60"/>
          <w:divBdr>
            <w:top w:val="none" w:sz="0" w:space="0" w:color="auto"/>
            <w:left w:val="none" w:sz="0" w:space="0" w:color="auto"/>
            <w:bottom w:val="none" w:sz="0" w:space="0" w:color="auto"/>
            <w:right w:val="none" w:sz="0" w:space="0" w:color="auto"/>
          </w:divBdr>
        </w:div>
        <w:div w:id="2082865649">
          <w:marLeft w:val="0"/>
          <w:marRight w:val="0"/>
          <w:marTop w:val="0"/>
          <w:marBottom w:val="60"/>
          <w:divBdr>
            <w:top w:val="none" w:sz="0" w:space="0" w:color="auto"/>
            <w:left w:val="none" w:sz="0" w:space="0" w:color="auto"/>
            <w:bottom w:val="none" w:sz="0" w:space="0" w:color="auto"/>
            <w:right w:val="none" w:sz="0" w:space="0" w:color="auto"/>
          </w:divBdr>
        </w:div>
        <w:div w:id="143739257">
          <w:marLeft w:val="0"/>
          <w:marRight w:val="0"/>
          <w:marTop w:val="0"/>
          <w:marBottom w:val="60"/>
          <w:divBdr>
            <w:top w:val="none" w:sz="0" w:space="0" w:color="auto"/>
            <w:left w:val="none" w:sz="0" w:space="0" w:color="auto"/>
            <w:bottom w:val="none" w:sz="0" w:space="0" w:color="auto"/>
            <w:right w:val="none" w:sz="0" w:space="0" w:color="auto"/>
          </w:divBdr>
        </w:div>
        <w:div w:id="934167821">
          <w:marLeft w:val="0"/>
          <w:marRight w:val="0"/>
          <w:marTop w:val="0"/>
          <w:marBottom w:val="60"/>
          <w:divBdr>
            <w:top w:val="none" w:sz="0" w:space="0" w:color="auto"/>
            <w:left w:val="none" w:sz="0" w:space="0" w:color="auto"/>
            <w:bottom w:val="none" w:sz="0" w:space="0" w:color="auto"/>
            <w:right w:val="none" w:sz="0" w:space="0" w:color="auto"/>
          </w:divBdr>
        </w:div>
        <w:div w:id="458188945">
          <w:marLeft w:val="0"/>
          <w:marRight w:val="0"/>
          <w:marTop w:val="0"/>
          <w:marBottom w:val="60"/>
          <w:divBdr>
            <w:top w:val="none" w:sz="0" w:space="0" w:color="auto"/>
            <w:left w:val="none" w:sz="0" w:space="0" w:color="auto"/>
            <w:bottom w:val="none" w:sz="0" w:space="0" w:color="auto"/>
            <w:right w:val="none" w:sz="0" w:space="0" w:color="auto"/>
          </w:divBdr>
        </w:div>
        <w:div w:id="758909099">
          <w:marLeft w:val="0"/>
          <w:marRight w:val="0"/>
          <w:marTop w:val="0"/>
          <w:marBottom w:val="60"/>
          <w:divBdr>
            <w:top w:val="none" w:sz="0" w:space="0" w:color="auto"/>
            <w:left w:val="none" w:sz="0" w:space="0" w:color="auto"/>
            <w:bottom w:val="none" w:sz="0" w:space="0" w:color="auto"/>
            <w:right w:val="none" w:sz="0" w:space="0" w:color="auto"/>
          </w:divBdr>
        </w:div>
        <w:div w:id="435515683">
          <w:marLeft w:val="0"/>
          <w:marRight w:val="0"/>
          <w:marTop w:val="0"/>
          <w:marBottom w:val="60"/>
          <w:divBdr>
            <w:top w:val="none" w:sz="0" w:space="0" w:color="auto"/>
            <w:left w:val="none" w:sz="0" w:space="0" w:color="auto"/>
            <w:bottom w:val="none" w:sz="0" w:space="0" w:color="auto"/>
            <w:right w:val="none" w:sz="0" w:space="0" w:color="auto"/>
          </w:divBdr>
        </w:div>
        <w:div w:id="1664355352">
          <w:marLeft w:val="216"/>
          <w:marRight w:val="0"/>
          <w:marTop w:val="40"/>
          <w:marBottom w:val="60"/>
          <w:divBdr>
            <w:top w:val="none" w:sz="0" w:space="0" w:color="auto"/>
            <w:left w:val="none" w:sz="0" w:space="0" w:color="auto"/>
            <w:bottom w:val="none" w:sz="0" w:space="0" w:color="auto"/>
            <w:right w:val="none" w:sz="0" w:space="0" w:color="auto"/>
          </w:divBdr>
        </w:div>
        <w:div w:id="2073648941">
          <w:marLeft w:val="0"/>
          <w:marRight w:val="0"/>
          <w:marTop w:val="0"/>
          <w:marBottom w:val="60"/>
          <w:divBdr>
            <w:top w:val="none" w:sz="0" w:space="0" w:color="auto"/>
            <w:left w:val="none" w:sz="0" w:space="0" w:color="auto"/>
            <w:bottom w:val="none" w:sz="0" w:space="0" w:color="auto"/>
            <w:right w:val="none" w:sz="0" w:space="0" w:color="auto"/>
          </w:divBdr>
        </w:div>
        <w:div w:id="1870990439">
          <w:marLeft w:val="0"/>
          <w:marRight w:val="0"/>
          <w:marTop w:val="0"/>
          <w:marBottom w:val="60"/>
          <w:divBdr>
            <w:top w:val="none" w:sz="0" w:space="0" w:color="auto"/>
            <w:left w:val="none" w:sz="0" w:space="0" w:color="auto"/>
            <w:bottom w:val="none" w:sz="0" w:space="0" w:color="auto"/>
            <w:right w:val="none" w:sz="0" w:space="0" w:color="auto"/>
          </w:divBdr>
        </w:div>
        <w:div w:id="1689941260">
          <w:marLeft w:val="0"/>
          <w:marRight w:val="0"/>
          <w:marTop w:val="0"/>
          <w:marBottom w:val="60"/>
          <w:divBdr>
            <w:top w:val="none" w:sz="0" w:space="0" w:color="auto"/>
            <w:left w:val="none" w:sz="0" w:space="0" w:color="auto"/>
            <w:bottom w:val="none" w:sz="0" w:space="0" w:color="auto"/>
            <w:right w:val="none" w:sz="0" w:space="0" w:color="auto"/>
          </w:divBdr>
        </w:div>
        <w:div w:id="227082625">
          <w:marLeft w:val="0"/>
          <w:marRight w:val="0"/>
          <w:marTop w:val="0"/>
          <w:marBottom w:val="101"/>
          <w:divBdr>
            <w:top w:val="none" w:sz="0" w:space="0" w:color="auto"/>
            <w:left w:val="none" w:sz="0" w:space="0" w:color="auto"/>
            <w:bottom w:val="none" w:sz="0" w:space="0" w:color="auto"/>
            <w:right w:val="none" w:sz="0" w:space="0" w:color="auto"/>
          </w:divBdr>
        </w:div>
        <w:div w:id="776868402">
          <w:marLeft w:val="0"/>
          <w:marRight w:val="0"/>
          <w:marTop w:val="0"/>
          <w:marBottom w:val="101"/>
          <w:divBdr>
            <w:top w:val="none" w:sz="0" w:space="0" w:color="auto"/>
            <w:left w:val="none" w:sz="0" w:space="0" w:color="auto"/>
            <w:bottom w:val="none" w:sz="0" w:space="0" w:color="auto"/>
            <w:right w:val="none" w:sz="0" w:space="0" w:color="auto"/>
          </w:divBdr>
        </w:div>
        <w:div w:id="594630340">
          <w:marLeft w:val="0"/>
          <w:marRight w:val="0"/>
          <w:marTop w:val="0"/>
          <w:marBottom w:val="101"/>
          <w:divBdr>
            <w:top w:val="none" w:sz="0" w:space="0" w:color="auto"/>
            <w:left w:val="none" w:sz="0" w:space="0" w:color="auto"/>
            <w:bottom w:val="none" w:sz="0" w:space="0" w:color="auto"/>
            <w:right w:val="none" w:sz="0" w:space="0" w:color="auto"/>
          </w:divBdr>
        </w:div>
        <w:div w:id="842671158">
          <w:marLeft w:val="0"/>
          <w:marRight w:val="0"/>
          <w:marTop w:val="0"/>
          <w:marBottom w:val="101"/>
          <w:divBdr>
            <w:top w:val="none" w:sz="0" w:space="0" w:color="auto"/>
            <w:left w:val="none" w:sz="0" w:space="0" w:color="auto"/>
            <w:bottom w:val="none" w:sz="0" w:space="0" w:color="auto"/>
            <w:right w:val="none" w:sz="0" w:space="0" w:color="auto"/>
          </w:divBdr>
        </w:div>
        <w:div w:id="743263575">
          <w:marLeft w:val="0"/>
          <w:marRight w:val="0"/>
          <w:marTop w:val="0"/>
          <w:marBottom w:val="101"/>
          <w:divBdr>
            <w:top w:val="none" w:sz="0" w:space="0" w:color="auto"/>
            <w:left w:val="none" w:sz="0" w:space="0" w:color="auto"/>
            <w:bottom w:val="none" w:sz="0" w:space="0" w:color="auto"/>
            <w:right w:val="none" w:sz="0" w:space="0" w:color="auto"/>
          </w:divBdr>
        </w:div>
        <w:div w:id="875510855">
          <w:marLeft w:val="0"/>
          <w:marRight w:val="0"/>
          <w:marTop w:val="0"/>
          <w:marBottom w:val="101"/>
          <w:divBdr>
            <w:top w:val="none" w:sz="0" w:space="0" w:color="auto"/>
            <w:left w:val="none" w:sz="0" w:space="0" w:color="auto"/>
            <w:bottom w:val="none" w:sz="0" w:space="0" w:color="auto"/>
            <w:right w:val="none" w:sz="0" w:space="0" w:color="auto"/>
          </w:divBdr>
        </w:div>
        <w:div w:id="47731193">
          <w:marLeft w:val="0"/>
          <w:marRight w:val="0"/>
          <w:marTop w:val="0"/>
          <w:marBottom w:val="101"/>
          <w:divBdr>
            <w:top w:val="none" w:sz="0" w:space="0" w:color="auto"/>
            <w:left w:val="none" w:sz="0" w:space="0" w:color="auto"/>
            <w:bottom w:val="none" w:sz="0" w:space="0" w:color="auto"/>
            <w:right w:val="none" w:sz="0" w:space="0" w:color="auto"/>
          </w:divBdr>
        </w:div>
        <w:div w:id="1537083125">
          <w:marLeft w:val="0"/>
          <w:marRight w:val="0"/>
          <w:marTop w:val="0"/>
          <w:marBottom w:val="101"/>
          <w:divBdr>
            <w:top w:val="none" w:sz="0" w:space="0" w:color="auto"/>
            <w:left w:val="none" w:sz="0" w:space="0" w:color="auto"/>
            <w:bottom w:val="none" w:sz="0" w:space="0" w:color="auto"/>
            <w:right w:val="none" w:sz="0" w:space="0" w:color="auto"/>
          </w:divBdr>
        </w:div>
        <w:div w:id="1777092147">
          <w:marLeft w:val="0"/>
          <w:marRight w:val="0"/>
          <w:marTop w:val="0"/>
          <w:marBottom w:val="101"/>
          <w:divBdr>
            <w:top w:val="none" w:sz="0" w:space="0" w:color="auto"/>
            <w:left w:val="none" w:sz="0" w:space="0" w:color="auto"/>
            <w:bottom w:val="none" w:sz="0" w:space="0" w:color="auto"/>
            <w:right w:val="none" w:sz="0" w:space="0" w:color="auto"/>
          </w:divBdr>
        </w:div>
        <w:div w:id="706174383">
          <w:marLeft w:val="0"/>
          <w:marRight w:val="0"/>
          <w:marTop w:val="0"/>
          <w:marBottom w:val="101"/>
          <w:divBdr>
            <w:top w:val="none" w:sz="0" w:space="0" w:color="auto"/>
            <w:left w:val="none" w:sz="0" w:space="0" w:color="auto"/>
            <w:bottom w:val="none" w:sz="0" w:space="0" w:color="auto"/>
            <w:right w:val="none" w:sz="0" w:space="0" w:color="auto"/>
          </w:divBdr>
        </w:div>
        <w:div w:id="921328586">
          <w:marLeft w:val="0"/>
          <w:marRight w:val="0"/>
          <w:marTop w:val="0"/>
          <w:marBottom w:val="101"/>
          <w:divBdr>
            <w:top w:val="none" w:sz="0" w:space="0" w:color="auto"/>
            <w:left w:val="none" w:sz="0" w:space="0" w:color="auto"/>
            <w:bottom w:val="none" w:sz="0" w:space="0" w:color="auto"/>
            <w:right w:val="none" w:sz="0" w:space="0" w:color="auto"/>
          </w:divBdr>
        </w:div>
        <w:div w:id="1770730645">
          <w:marLeft w:val="0"/>
          <w:marRight w:val="0"/>
          <w:marTop w:val="0"/>
          <w:marBottom w:val="101"/>
          <w:divBdr>
            <w:top w:val="none" w:sz="0" w:space="0" w:color="auto"/>
            <w:left w:val="none" w:sz="0" w:space="0" w:color="auto"/>
            <w:bottom w:val="none" w:sz="0" w:space="0" w:color="auto"/>
            <w:right w:val="none" w:sz="0" w:space="0" w:color="auto"/>
          </w:divBdr>
        </w:div>
        <w:div w:id="1297371260">
          <w:marLeft w:val="0"/>
          <w:marRight w:val="0"/>
          <w:marTop w:val="0"/>
          <w:marBottom w:val="101"/>
          <w:divBdr>
            <w:top w:val="none" w:sz="0" w:space="0" w:color="auto"/>
            <w:left w:val="none" w:sz="0" w:space="0" w:color="auto"/>
            <w:bottom w:val="none" w:sz="0" w:space="0" w:color="auto"/>
            <w:right w:val="none" w:sz="0" w:space="0" w:color="auto"/>
          </w:divBdr>
        </w:div>
        <w:div w:id="1122264643">
          <w:marLeft w:val="0"/>
          <w:marRight w:val="0"/>
          <w:marTop w:val="0"/>
          <w:marBottom w:val="101"/>
          <w:divBdr>
            <w:top w:val="none" w:sz="0" w:space="0" w:color="auto"/>
            <w:left w:val="none" w:sz="0" w:space="0" w:color="auto"/>
            <w:bottom w:val="none" w:sz="0" w:space="0" w:color="auto"/>
            <w:right w:val="none" w:sz="0" w:space="0" w:color="auto"/>
          </w:divBdr>
        </w:div>
        <w:div w:id="974336845">
          <w:marLeft w:val="0"/>
          <w:marRight w:val="0"/>
          <w:marTop w:val="0"/>
          <w:marBottom w:val="101"/>
          <w:divBdr>
            <w:top w:val="none" w:sz="0" w:space="0" w:color="auto"/>
            <w:left w:val="none" w:sz="0" w:space="0" w:color="auto"/>
            <w:bottom w:val="none" w:sz="0" w:space="0" w:color="auto"/>
            <w:right w:val="none" w:sz="0" w:space="0" w:color="auto"/>
          </w:divBdr>
        </w:div>
        <w:div w:id="429471006">
          <w:marLeft w:val="0"/>
          <w:marRight w:val="0"/>
          <w:marTop w:val="0"/>
          <w:marBottom w:val="101"/>
          <w:divBdr>
            <w:top w:val="none" w:sz="0" w:space="0" w:color="auto"/>
            <w:left w:val="none" w:sz="0" w:space="0" w:color="auto"/>
            <w:bottom w:val="none" w:sz="0" w:space="0" w:color="auto"/>
            <w:right w:val="none" w:sz="0" w:space="0" w:color="auto"/>
          </w:divBdr>
        </w:div>
        <w:div w:id="1494446035">
          <w:marLeft w:val="0"/>
          <w:marRight w:val="0"/>
          <w:marTop w:val="0"/>
          <w:marBottom w:val="101"/>
          <w:divBdr>
            <w:top w:val="none" w:sz="0" w:space="0" w:color="auto"/>
            <w:left w:val="none" w:sz="0" w:space="0" w:color="auto"/>
            <w:bottom w:val="none" w:sz="0" w:space="0" w:color="auto"/>
            <w:right w:val="none" w:sz="0" w:space="0" w:color="auto"/>
          </w:divBdr>
        </w:div>
        <w:div w:id="191698836">
          <w:marLeft w:val="0"/>
          <w:marRight w:val="0"/>
          <w:marTop w:val="0"/>
          <w:marBottom w:val="101"/>
          <w:divBdr>
            <w:top w:val="none" w:sz="0" w:space="0" w:color="auto"/>
            <w:left w:val="none" w:sz="0" w:space="0" w:color="auto"/>
            <w:bottom w:val="none" w:sz="0" w:space="0" w:color="auto"/>
            <w:right w:val="none" w:sz="0" w:space="0" w:color="auto"/>
          </w:divBdr>
        </w:div>
        <w:div w:id="338239113">
          <w:marLeft w:val="0"/>
          <w:marRight w:val="0"/>
          <w:marTop w:val="0"/>
          <w:marBottom w:val="101"/>
          <w:divBdr>
            <w:top w:val="none" w:sz="0" w:space="0" w:color="auto"/>
            <w:left w:val="none" w:sz="0" w:space="0" w:color="auto"/>
            <w:bottom w:val="none" w:sz="0" w:space="0" w:color="auto"/>
            <w:right w:val="none" w:sz="0" w:space="0" w:color="auto"/>
          </w:divBdr>
        </w:div>
        <w:div w:id="1864780966">
          <w:marLeft w:val="0"/>
          <w:marRight w:val="0"/>
          <w:marTop w:val="0"/>
          <w:marBottom w:val="101"/>
          <w:divBdr>
            <w:top w:val="none" w:sz="0" w:space="0" w:color="auto"/>
            <w:left w:val="none" w:sz="0" w:space="0" w:color="auto"/>
            <w:bottom w:val="none" w:sz="0" w:space="0" w:color="auto"/>
            <w:right w:val="none" w:sz="0" w:space="0" w:color="auto"/>
          </w:divBdr>
        </w:div>
        <w:div w:id="207684824">
          <w:marLeft w:val="0"/>
          <w:marRight w:val="0"/>
          <w:marTop w:val="0"/>
          <w:marBottom w:val="101"/>
          <w:divBdr>
            <w:top w:val="none" w:sz="0" w:space="0" w:color="auto"/>
            <w:left w:val="none" w:sz="0" w:space="0" w:color="auto"/>
            <w:bottom w:val="none" w:sz="0" w:space="0" w:color="auto"/>
            <w:right w:val="none" w:sz="0" w:space="0" w:color="auto"/>
          </w:divBdr>
        </w:div>
        <w:div w:id="1808278729">
          <w:marLeft w:val="0"/>
          <w:marRight w:val="0"/>
          <w:marTop w:val="0"/>
          <w:marBottom w:val="101"/>
          <w:divBdr>
            <w:top w:val="none" w:sz="0" w:space="0" w:color="auto"/>
            <w:left w:val="none" w:sz="0" w:space="0" w:color="auto"/>
            <w:bottom w:val="none" w:sz="0" w:space="0" w:color="auto"/>
            <w:right w:val="none" w:sz="0" w:space="0" w:color="auto"/>
          </w:divBdr>
        </w:div>
        <w:div w:id="1102411234">
          <w:marLeft w:val="0"/>
          <w:marRight w:val="0"/>
          <w:marTop w:val="0"/>
          <w:marBottom w:val="101"/>
          <w:divBdr>
            <w:top w:val="none" w:sz="0" w:space="0" w:color="auto"/>
            <w:left w:val="none" w:sz="0" w:space="0" w:color="auto"/>
            <w:bottom w:val="none" w:sz="0" w:space="0" w:color="auto"/>
            <w:right w:val="none" w:sz="0" w:space="0" w:color="auto"/>
          </w:divBdr>
        </w:div>
        <w:div w:id="2071725567">
          <w:marLeft w:val="0"/>
          <w:marRight w:val="0"/>
          <w:marTop w:val="0"/>
          <w:marBottom w:val="101"/>
          <w:divBdr>
            <w:top w:val="none" w:sz="0" w:space="0" w:color="auto"/>
            <w:left w:val="none" w:sz="0" w:space="0" w:color="auto"/>
            <w:bottom w:val="none" w:sz="0" w:space="0" w:color="auto"/>
            <w:right w:val="none" w:sz="0" w:space="0" w:color="auto"/>
          </w:divBdr>
        </w:div>
        <w:div w:id="2117207871">
          <w:marLeft w:val="0"/>
          <w:marRight w:val="0"/>
          <w:marTop w:val="0"/>
          <w:marBottom w:val="101"/>
          <w:divBdr>
            <w:top w:val="none" w:sz="0" w:space="0" w:color="auto"/>
            <w:left w:val="none" w:sz="0" w:space="0" w:color="auto"/>
            <w:bottom w:val="none" w:sz="0" w:space="0" w:color="auto"/>
            <w:right w:val="none" w:sz="0" w:space="0" w:color="auto"/>
          </w:divBdr>
        </w:div>
        <w:div w:id="262611156">
          <w:marLeft w:val="0"/>
          <w:marRight w:val="0"/>
          <w:marTop w:val="0"/>
          <w:marBottom w:val="101"/>
          <w:divBdr>
            <w:top w:val="none" w:sz="0" w:space="0" w:color="auto"/>
            <w:left w:val="none" w:sz="0" w:space="0" w:color="auto"/>
            <w:bottom w:val="none" w:sz="0" w:space="0" w:color="auto"/>
            <w:right w:val="none" w:sz="0" w:space="0" w:color="auto"/>
          </w:divBdr>
        </w:div>
        <w:div w:id="1858537223">
          <w:marLeft w:val="0"/>
          <w:marRight w:val="0"/>
          <w:marTop w:val="0"/>
          <w:marBottom w:val="101"/>
          <w:divBdr>
            <w:top w:val="none" w:sz="0" w:space="0" w:color="auto"/>
            <w:left w:val="none" w:sz="0" w:space="0" w:color="auto"/>
            <w:bottom w:val="none" w:sz="0" w:space="0" w:color="auto"/>
            <w:right w:val="none" w:sz="0" w:space="0" w:color="auto"/>
          </w:divBdr>
        </w:div>
        <w:div w:id="535235031">
          <w:marLeft w:val="0"/>
          <w:marRight w:val="0"/>
          <w:marTop w:val="0"/>
          <w:marBottom w:val="101"/>
          <w:divBdr>
            <w:top w:val="none" w:sz="0" w:space="0" w:color="auto"/>
            <w:left w:val="none" w:sz="0" w:space="0" w:color="auto"/>
            <w:bottom w:val="none" w:sz="0" w:space="0" w:color="auto"/>
            <w:right w:val="none" w:sz="0" w:space="0" w:color="auto"/>
          </w:divBdr>
        </w:div>
        <w:div w:id="325744002">
          <w:marLeft w:val="0"/>
          <w:marRight w:val="0"/>
          <w:marTop w:val="0"/>
          <w:marBottom w:val="101"/>
          <w:divBdr>
            <w:top w:val="none" w:sz="0" w:space="0" w:color="auto"/>
            <w:left w:val="none" w:sz="0" w:space="0" w:color="auto"/>
            <w:bottom w:val="none" w:sz="0" w:space="0" w:color="auto"/>
            <w:right w:val="none" w:sz="0" w:space="0" w:color="auto"/>
          </w:divBdr>
        </w:div>
        <w:div w:id="363872520">
          <w:marLeft w:val="0"/>
          <w:marRight w:val="0"/>
          <w:marTop w:val="0"/>
          <w:marBottom w:val="101"/>
          <w:divBdr>
            <w:top w:val="none" w:sz="0" w:space="0" w:color="auto"/>
            <w:left w:val="none" w:sz="0" w:space="0" w:color="auto"/>
            <w:bottom w:val="none" w:sz="0" w:space="0" w:color="auto"/>
            <w:right w:val="none" w:sz="0" w:space="0" w:color="auto"/>
          </w:divBdr>
        </w:div>
        <w:div w:id="1747219281">
          <w:marLeft w:val="0"/>
          <w:marRight w:val="0"/>
          <w:marTop w:val="0"/>
          <w:marBottom w:val="101"/>
          <w:divBdr>
            <w:top w:val="none" w:sz="0" w:space="0" w:color="auto"/>
            <w:left w:val="none" w:sz="0" w:space="0" w:color="auto"/>
            <w:bottom w:val="none" w:sz="0" w:space="0" w:color="auto"/>
            <w:right w:val="none" w:sz="0" w:space="0" w:color="auto"/>
          </w:divBdr>
        </w:div>
        <w:div w:id="566453129">
          <w:marLeft w:val="0"/>
          <w:marRight w:val="0"/>
          <w:marTop w:val="0"/>
          <w:marBottom w:val="101"/>
          <w:divBdr>
            <w:top w:val="none" w:sz="0" w:space="0" w:color="auto"/>
            <w:left w:val="none" w:sz="0" w:space="0" w:color="auto"/>
            <w:bottom w:val="none" w:sz="0" w:space="0" w:color="auto"/>
            <w:right w:val="none" w:sz="0" w:space="0" w:color="auto"/>
          </w:divBdr>
        </w:div>
        <w:div w:id="572813240">
          <w:marLeft w:val="0"/>
          <w:marRight w:val="0"/>
          <w:marTop w:val="0"/>
          <w:marBottom w:val="101"/>
          <w:divBdr>
            <w:top w:val="none" w:sz="0" w:space="0" w:color="auto"/>
            <w:left w:val="none" w:sz="0" w:space="0" w:color="auto"/>
            <w:bottom w:val="none" w:sz="0" w:space="0" w:color="auto"/>
            <w:right w:val="none" w:sz="0" w:space="0" w:color="auto"/>
          </w:divBdr>
        </w:div>
        <w:div w:id="270165916">
          <w:marLeft w:val="0"/>
          <w:marRight w:val="0"/>
          <w:marTop w:val="0"/>
          <w:marBottom w:val="101"/>
          <w:divBdr>
            <w:top w:val="none" w:sz="0" w:space="0" w:color="auto"/>
            <w:left w:val="none" w:sz="0" w:space="0" w:color="auto"/>
            <w:bottom w:val="none" w:sz="0" w:space="0" w:color="auto"/>
            <w:right w:val="none" w:sz="0" w:space="0" w:color="auto"/>
          </w:divBdr>
        </w:div>
        <w:div w:id="1818690942">
          <w:marLeft w:val="0"/>
          <w:marRight w:val="0"/>
          <w:marTop w:val="0"/>
          <w:marBottom w:val="101"/>
          <w:divBdr>
            <w:top w:val="none" w:sz="0" w:space="0" w:color="auto"/>
            <w:left w:val="none" w:sz="0" w:space="0" w:color="auto"/>
            <w:bottom w:val="none" w:sz="0" w:space="0" w:color="auto"/>
            <w:right w:val="none" w:sz="0" w:space="0" w:color="auto"/>
          </w:divBdr>
        </w:div>
        <w:div w:id="1180244116">
          <w:marLeft w:val="0"/>
          <w:marRight w:val="0"/>
          <w:marTop w:val="0"/>
          <w:marBottom w:val="101"/>
          <w:divBdr>
            <w:top w:val="none" w:sz="0" w:space="0" w:color="auto"/>
            <w:left w:val="none" w:sz="0" w:space="0" w:color="auto"/>
            <w:bottom w:val="none" w:sz="0" w:space="0" w:color="auto"/>
            <w:right w:val="none" w:sz="0" w:space="0" w:color="auto"/>
          </w:divBdr>
        </w:div>
        <w:div w:id="2061130422">
          <w:marLeft w:val="0"/>
          <w:marRight w:val="0"/>
          <w:marTop w:val="0"/>
          <w:marBottom w:val="101"/>
          <w:divBdr>
            <w:top w:val="none" w:sz="0" w:space="0" w:color="auto"/>
            <w:left w:val="none" w:sz="0" w:space="0" w:color="auto"/>
            <w:bottom w:val="none" w:sz="0" w:space="0" w:color="auto"/>
            <w:right w:val="none" w:sz="0" w:space="0" w:color="auto"/>
          </w:divBdr>
        </w:div>
        <w:div w:id="461465423">
          <w:marLeft w:val="0"/>
          <w:marRight w:val="0"/>
          <w:marTop w:val="0"/>
          <w:marBottom w:val="101"/>
          <w:divBdr>
            <w:top w:val="none" w:sz="0" w:space="0" w:color="auto"/>
            <w:left w:val="none" w:sz="0" w:space="0" w:color="auto"/>
            <w:bottom w:val="none" w:sz="0" w:space="0" w:color="auto"/>
            <w:right w:val="none" w:sz="0" w:space="0" w:color="auto"/>
          </w:divBdr>
        </w:div>
        <w:div w:id="1569878651">
          <w:marLeft w:val="0"/>
          <w:marRight w:val="0"/>
          <w:marTop w:val="0"/>
          <w:marBottom w:val="101"/>
          <w:divBdr>
            <w:top w:val="none" w:sz="0" w:space="0" w:color="auto"/>
            <w:left w:val="none" w:sz="0" w:space="0" w:color="auto"/>
            <w:bottom w:val="none" w:sz="0" w:space="0" w:color="auto"/>
            <w:right w:val="none" w:sz="0" w:space="0" w:color="auto"/>
          </w:divBdr>
        </w:div>
        <w:div w:id="26956026">
          <w:marLeft w:val="0"/>
          <w:marRight w:val="0"/>
          <w:marTop w:val="0"/>
          <w:marBottom w:val="101"/>
          <w:divBdr>
            <w:top w:val="none" w:sz="0" w:space="0" w:color="auto"/>
            <w:left w:val="none" w:sz="0" w:space="0" w:color="auto"/>
            <w:bottom w:val="none" w:sz="0" w:space="0" w:color="auto"/>
            <w:right w:val="none" w:sz="0" w:space="0" w:color="auto"/>
          </w:divBdr>
        </w:div>
        <w:div w:id="713886850">
          <w:marLeft w:val="0"/>
          <w:marRight w:val="0"/>
          <w:marTop w:val="0"/>
          <w:marBottom w:val="101"/>
          <w:divBdr>
            <w:top w:val="none" w:sz="0" w:space="0" w:color="auto"/>
            <w:left w:val="none" w:sz="0" w:space="0" w:color="auto"/>
            <w:bottom w:val="none" w:sz="0" w:space="0" w:color="auto"/>
            <w:right w:val="none" w:sz="0" w:space="0" w:color="auto"/>
          </w:divBdr>
        </w:div>
        <w:div w:id="1904752945">
          <w:marLeft w:val="0"/>
          <w:marRight w:val="0"/>
          <w:marTop w:val="0"/>
          <w:marBottom w:val="101"/>
          <w:divBdr>
            <w:top w:val="none" w:sz="0" w:space="0" w:color="auto"/>
            <w:left w:val="none" w:sz="0" w:space="0" w:color="auto"/>
            <w:bottom w:val="none" w:sz="0" w:space="0" w:color="auto"/>
            <w:right w:val="none" w:sz="0" w:space="0" w:color="auto"/>
          </w:divBdr>
        </w:div>
        <w:div w:id="913321619">
          <w:marLeft w:val="0"/>
          <w:marRight w:val="0"/>
          <w:marTop w:val="0"/>
          <w:marBottom w:val="101"/>
          <w:divBdr>
            <w:top w:val="none" w:sz="0" w:space="0" w:color="auto"/>
            <w:left w:val="none" w:sz="0" w:space="0" w:color="auto"/>
            <w:bottom w:val="none" w:sz="0" w:space="0" w:color="auto"/>
            <w:right w:val="none" w:sz="0" w:space="0" w:color="auto"/>
          </w:divBdr>
        </w:div>
        <w:div w:id="1309700840">
          <w:marLeft w:val="0"/>
          <w:marRight w:val="0"/>
          <w:marTop w:val="0"/>
          <w:marBottom w:val="101"/>
          <w:divBdr>
            <w:top w:val="none" w:sz="0" w:space="0" w:color="auto"/>
            <w:left w:val="none" w:sz="0" w:space="0" w:color="auto"/>
            <w:bottom w:val="none" w:sz="0" w:space="0" w:color="auto"/>
            <w:right w:val="none" w:sz="0" w:space="0" w:color="auto"/>
          </w:divBdr>
        </w:div>
        <w:div w:id="1390307468">
          <w:marLeft w:val="0"/>
          <w:marRight w:val="0"/>
          <w:marTop w:val="0"/>
          <w:marBottom w:val="101"/>
          <w:divBdr>
            <w:top w:val="none" w:sz="0" w:space="0" w:color="auto"/>
            <w:left w:val="none" w:sz="0" w:space="0" w:color="auto"/>
            <w:bottom w:val="none" w:sz="0" w:space="0" w:color="auto"/>
            <w:right w:val="none" w:sz="0" w:space="0" w:color="auto"/>
          </w:divBdr>
        </w:div>
        <w:div w:id="1659840105">
          <w:marLeft w:val="0"/>
          <w:marRight w:val="0"/>
          <w:marTop w:val="0"/>
          <w:marBottom w:val="101"/>
          <w:divBdr>
            <w:top w:val="none" w:sz="0" w:space="0" w:color="auto"/>
            <w:left w:val="none" w:sz="0" w:space="0" w:color="auto"/>
            <w:bottom w:val="none" w:sz="0" w:space="0" w:color="auto"/>
            <w:right w:val="none" w:sz="0" w:space="0" w:color="auto"/>
          </w:divBdr>
        </w:div>
        <w:div w:id="716710332">
          <w:marLeft w:val="0"/>
          <w:marRight w:val="0"/>
          <w:marTop w:val="0"/>
          <w:marBottom w:val="101"/>
          <w:divBdr>
            <w:top w:val="none" w:sz="0" w:space="0" w:color="auto"/>
            <w:left w:val="none" w:sz="0" w:space="0" w:color="auto"/>
            <w:bottom w:val="none" w:sz="0" w:space="0" w:color="auto"/>
            <w:right w:val="none" w:sz="0" w:space="0" w:color="auto"/>
          </w:divBdr>
        </w:div>
        <w:div w:id="1267731863">
          <w:marLeft w:val="0"/>
          <w:marRight w:val="0"/>
          <w:marTop w:val="0"/>
          <w:marBottom w:val="101"/>
          <w:divBdr>
            <w:top w:val="none" w:sz="0" w:space="0" w:color="auto"/>
            <w:left w:val="none" w:sz="0" w:space="0" w:color="auto"/>
            <w:bottom w:val="none" w:sz="0" w:space="0" w:color="auto"/>
            <w:right w:val="none" w:sz="0" w:space="0" w:color="auto"/>
          </w:divBdr>
        </w:div>
        <w:div w:id="1587807459">
          <w:marLeft w:val="0"/>
          <w:marRight w:val="0"/>
          <w:marTop w:val="0"/>
          <w:marBottom w:val="101"/>
          <w:divBdr>
            <w:top w:val="none" w:sz="0" w:space="0" w:color="auto"/>
            <w:left w:val="none" w:sz="0" w:space="0" w:color="auto"/>
            <w:bottom w:val="none" w:sz="0" w:space="0" w:color="auto"/>
            <w:right w:val="none" w:sz="0" w:space="0" w:color="auto"/>
          </w:divBdr>
        </w:div>
        <w:div w:id="2146657195">
          <w:marLeft w:val="0"/>
          <w:marRight w:val="0"/>
          <w:marTop w:val="0"/>
          <w:marBottom w:val="101"/>
          <w:divBdr>
            <w:top w:val="none" w:sz="0" w:space="0" w:color="auto"/>
            <w:left w:val="none" w:sz="0" w:space="0" w:color="auto"/>
            <w:bottom w:val="none" w:sz="0" w:space="0" w:color="auto"/>
            <w:right w:val="none" w:sz="0" w:space="0" w:color="auto"/>
          </w:divBdr>
        </w:div>
        <w:div w:id="892347842">
          <w:marLeft w:val="0"/>
          <w:marRight w:val="0"/>
          <w:marTop w:val="0"/>
          <w:marBottom w:val="101"/>
          <w:divBdr>
            <w:top w:val="none" w:sz="0" w:space="0" w:color="auto"/>
            <w:left w:val="none" w:sz="0" w:space="0" w:color="auto"/>
            <w:bottom w:val="none" w:sz="0" w:space="0" w:color="auto"/>
            <w:right w:val="none" w:sz="0" w:space="0" w:color="auto"/>
          </w:divBdr>
        </w:div>
        <w:div w:id="63375235">
          <w:marLeft w:val="0"/>
          <w:marRight w:val="0"/>
          <w:marTop w:val="0"/>
          <w:marBottom w:val="101"/>
          <w:divBdr>
            <w:top w:val="none" w:sz="0" w:space="0" w:color="auto"/>
            <w:left w:val="none" w:sz="0" w:space="0" w:color="auto"/>
            <w:bottom w:val="none" w:sz="0" w:space="0" w:color="auto"/>
            <w:right w:val="none" w:sz="0" w:space="0" w:color="auto"/>
          </w:divBdr>
        </w:div>
        <w:div w:id="613906308">
          <w:marLeft w:val="0"/>
          <w:marRight w:val="0"/>
          <w:marTop w:val="0"/>
          <w:marBottom w:val="101"/>
          <w:divBdr>
            <w:top w:val="none" w:sz="0" w:space="0" w:color="auto"/>
            <w:left w:val="none" w:sz="0" w:space="0" w:color="auto"/>
            <w:bottom w:val="none" w:sz="0" w:space="0" w:color="auto"/>
            <w:right w:val="none" w:sz="0" w:space="0" w:color="auto"/>
          </w:divBdr>
        </w:div>
        <w:div w:id="462695211">
          <w:marLeft w:val="0"/>
          <w:marRight w:val="0"/>
          <w:marTop w:val="0"/>
          <w:marBottom w:val="101"/>
          <w:divBdr>
            <w:top w:val="none" w:sz="0" w:space="0" w:color="auto"/>
            <w:left w:val="none" w:sz="0" w:space="0" w:color="auto"/>
            <w:bottom w:val="none" w:sz="0" w:space="0" w:color="auto"/>
            <w:right w:val="none" w:sz="0" w:space="0" w:color="auto"/>
          </w:divBdr>
        </w:div>
        <w:div w:id="787743646">
          <w:marLeft w:val="0"/>
          <w:marRight w:val="0"/>
          <w:marTop w:val="0"/>
          <w:marBottom w:val="101"/>
          <w:divBdr>
            <w:top w:val="none" w:sz="0" w:space="0" w:color="auto"/>
            <w:left w:val="none" w:sz="0" w:space="0" w:color="auto"/>
            <w:bottom w:val="none" w:sz="0" w:space="0" w:color="auto"/>
            <w:right w:val="none" w:sz="0" w:space="0" w:color="auto"/>
          </w:divBdr>
        </w:div>
        <w:div w:id="1521164127">
          <w:marLeft w:val="0"/>
          <w:marRight w:val="0"/>
          <w:marTop w:val="0"/>
          <w:marBottom w:val="101"/>
          <w:divBdr>
            <w:top w:val="none" w:sz="0" w:space="0" w:color="auto"/>
            <w:left w:val="none" w:sz="0" w:space="0" w:color="auto"/>
            <w:bottom w:val="none" w:sz="0" w:space="0" w:color="auto"/>
            <w:right w:val="none" w:sz="0" w:space="0" w:color="auto"/>
          </w:divBdr>
        </w:div>
        <w:div w:id="25835603">
          <w:marLeft w:val="0"/>
          <w:marRight w:val="0"/>
          <w:marTop w:val="0"/>
          <w:marBottom w:val="101"/>
          <w:divBdr>
            <w:top w:val="none" w:sz="0" w:space="0" w:color="auto"/>
            <w:left w:val="none" w:sz="0" w:space="0" w:color="auto"/>
            <w:bottom w:val="none" w:sz="0" w:space="0" w:color="auto"/>
            <w:right w:val="none" w:sz="0" w:space="0" w:color="auto"/>
          </w:divBdr>
        </w:div>
        <w:div w:id="1437597793">
          <w:marLeft w:val="0"/>
          <w:marRight w:val="0"/>
          <w:marTop w:val="0"/>
          <w:marBottom w:val="101"/>
          <w:divBdr>
            <w:top w:val="none" w:sz="0" w:space="0" w:color="auto"/>
            <w:left w:val="none" w:sz="0" w:space="0" w:color="auto"/>
            <w:bottom w:val="none" w:sz="0" w:space="0" w:color="auto"/>
            <w:right w:val="none" w:sz="0" w:space="0" w:color="auto"/>
          </w:divBdr>
        </w:div>
        <w:div w:id="505361763">
          <w:marLeft w:val="0"/>
          <w:marRight w:val="0"/>
          <w:marTop w:val="0"/>
          <w:marBottom w:val="101"/>
          <w:divBdr>
            <w:top w:val="none" w:sz="0" w:space="0" w:color="auto"/>
            <w:left w:val="none" w:sz="0" w:space="0" w:color="auto"/>
            <w:bottom w:val="none" w:sz="0" w:space="0" w:color="auto"/>
            <w:right w:val="none" w:sz="0" w:space="0" w:color="auto"/>
          </w:divBdr>
        </w:div>
        <w:div w:id="1020087624">
          <w:marLeft w:val="0"/>
          <w:marRight w:val="0"/>
          <w:marTop w:val="0"/>
          <w:marBottom w:val="101"/>
          <w:divBdr>
            <w:top w:val="none" w:sz="0" w:space="0" w:color="auto"/>
            <w:left w:val="none" w:sz="0" w:space="0" w:color="auto"/>
            <w:bottom w:val="none" w:sz="0" w:space="0" w:color="auto"/>
            <w:right w:val="none" w:sz="0" w:space="0" w:color="auto"/>
          </w:divBdr>
        </w:div>
        <w:div w:id="1471822551">
          <w:marLeft w:val="0"/>
          <w:marRight w:val="0"/>
          <w:marTop w:val="0"/>
          <w:marBottom w:val="101"/>
          <w:divBdr>
            <w:top w:val="none" w:sz="0" w:space="0" w:color="auto"/>
            <w:left w:val="none" w:sz="0" w:space="0" w:color="auto"/>
            <w:bottom w:val="none" w:sz="0" w:space="0" w:color="auto"/>
            <w:right w:val="none" w:sz="0" w:space="0" w:color="auto"/>
          </w:divBdr>
        </w:div>
        <w:div w:id="1609897426">
          <w:marLeft w:val="0"/>
          <w:marRight w:val="0"/>
          <w:marTop w:val="0"/>
          <w:marBottom w:val="101"/>
          <w:divBdr>
            <w:top w:val="none" w:sz="0" w:space="0" w:color="auto"/>
            <w:left w:val="none" w:sz="0" w:space="0" w:color="auto"/>
            <w:bottom w:val="none" w:sz="0" w:space="0" w:color="auto"/>
            <w:right w:val="none" w:sz="0" w:space="0" w:color="auto"/>
          </w:divBdr>
        </w:div>
        <w:div w:id="394668218">
          <w:marLeft w:val="0"/>
          <w:marRight w:val="0"/>
          <w:marTop w:val="0"/>
          <w:marBottom w:val="101"/>
          <w:divBdr>
            <w:top w:val="none" w:sz="0" w:space="0" w:color="auto"/>
            <w:left w:val="none" w:sz="0" w:space="0" w:color="auto"/>
            <w:bottom w:val="none" w:sz="0" w:space="0" w:color="auto"/>
            <w:right w:val="none" w:sz="0" w:space="0" w:color="auto"/>
          </w:divBdr>
        </w:div>
        <w:div w:id="2146849442">
          <w:marLeft w:val="0"/>
          <w:marRight w:val="0"/>
          <w:marTop w:val="0"/>
          <w:marBottom w:val="101"/>
          <w:divBdr>
            <w:top w:val="none" w:sz="0" w:space="0" w:color="auto"/>
            <w:left w:val="none" w:sz="0" w:space="0" w:color="auto"/>
            <w:bottom w:val="none" w:sz="0" w:space="0" w:color="auto"/>
            <w:right w:val="none" w:sz="0" w:space="0" w:color="auto"/>
          </w:divBdr>
        </w:div>
        <w:div w:id="917709183">
          <w:marLeft w:val="0"/>
          <w:marRight w:val="0"/>
          <w:marTop w:val="0"/>
          <w:marBottom w:val="101"/>
          <w:divBdr>
            <w:top w:val="none" w:sz="0" w:space="0" w:color="auto"/>
            <w:left w:val="none" w:sz="0" w:space="0" w:color="auto"/>
            <w:bottom w:val="none" w:sz="0" w:space="0" w:color="auto"/>
            <w:right w:val="none" w:sz="0" w:space="0" w:color="auto"/>
          </w:divBdr>
        </w:div>
        <w:div w:id="217060226">
          <w:marLeft w:val="0"/>
          <w:marRight w:val="0"/>
          <w:marTop w:val="0"/>
          <w:marBottom w:val="101"/>
          <w:divBdr>
            <w:top w:val="none" w:sz="0" w:space="0" w:color="auto"/>
            <w:left w:val="none" w:sz="0" w:space="0" w:color="auto"/>
            <w:bottom w:val="none" w:sz="0" w:space="0" w:color="auto"/>
            <w:right w:val="none" w:sz="0" w:space="0" w:color="auto"/>
          </w:divBdr>
        </w:div>
        <w:div w:id="2031635812">
          <w:marLeft w:val="0"/>
          <w:marRight w:val="0"/>
          <w:marTop w:val="0"/>
          <w:marBottom w:val="101"/>
          <w:divBdr>
            <w:top w:val="none" w:sz="0" w:space="0" w:color="auto"/>
            <w:left w:val="none" w:sz="0" w:space="0" w:color="auto"/>
            <w:bottom w:val="none" w:sz="0" w:space="0" w:color="auto"/>
            <w:right w:val="none" w:sz="0" w:space="0" w:color="auto"/>
          </w:divBdr>
        </w:div>
        <w:div w:id="600533568">
          <w:marLeft w:val="0"/>
          <w:marRight w:val="0"/>
          <w:marTop w:val="0"/>
          <w:marBottom w:val="101"/>
          <w:divBdr>
            <w:top w:val="none" w:sz="0" w:space="0" w:color="auto"/>
            <w:left w:val="none" w:sz="0" w:space="0" w:color="auto"/>
            <w:bottom w:val="none" w:sz="0" w:space="0" w:color="auto"/>
            <w:right w:val="none" w:sz="0" w:space="0" w:color="auto"/>
          </w:divBdr>
        </w:div>
        <w:div w:id="823473711">
          <w:marLeft w:val="0"/>
          <w:marRight w:val="0"/>
          <w:marTop w:val="0"/>
          <w:marBottom w:val="101"/>
          <w:divBdr>
            <w:top w:val="none" w:sz="0" w:space="0" w:color="auto"/>
            <w:left w:val="none" w:sz="0" w:space="0" w:color="auto"/>
            <w:bottom w:val="none" w:sz="0" w:space="0" w:color="auto"/>
            <w:right w:val="none" w:sz="0" w:space="0" w:color="auto"/>
          </w:divBdr>
        </w:div>
        <w:div w:id="1310671888">
          <w:marLeft w:val="0"/>
          <w:marRight w:val="0"/>
          <w:marTop w:val="0"/>
          <w:marBottom w:val="101"/>
          <w:divBdr>
            <w:top w:val="none" w:sz="0" w:space="0" w:color="auto"/>
            <w:left w:val="none" w:sz="0" w:space="0" w:color="auto"/>
            <w:bottom w:val="none" w:sz="0" w:space="0" w:color="auto"/>
            <w:right w:val="none" w:sz="0" w:space="0" w:color="auto"/>
          </w:divBdr>
        </w:div>
        <w:div w:id="714740047">
          <w:marLeft w:val="0"/>
          <w:marRight w:val="0"/>
          <w:marTop w:val="0"/>
          <w:marBottom w:val="101"/>
          <w:divBdr>
            <w:top w:val="none" w:sz="0" w:space="0" w:color="auto"/>
            <w:left w:val="none" w:sz="0" w:space="0" w:color="auto"/>
            <w:bottom w:val="none" w:sz="0" w:space="0" w:color="auto"/>
            <w:right w:val="none" w:sz="0" w:space="0" w:color="auto"/>
          </w:divBdr>
        </w:div>
        <w:div w:id="579482091">
          <w:marLeft w:val="0"/>
          <w:marRight w:val="0"/>
          <w:marTop w:val="0"/>
          <w:marBottom w:val="101"/>
          <w:divBdr>
            <w:top w:val="none" w:sz="0" w:space="0" w:color="auto"/>
            <w:left w:val="none" w:sz="0" w:space="0" w:color="auto"/>
            <w:bottom w:val="none" w:sz="0" w:space="0" w:color="auto"/>
            <w:right w:val="none" w:sz="0" w:space="0" w:color="auto"/>
          </w:divBdr>
        </w:div>
        <w:div w:id="678045510">
          <w:marLeft w:val="0"/>
          <w:marRight w:val="0"/>
          <w:marTop w:val="0"/>
          <w:marBottom w:val="101"/>
          <w:divBdr>
            <w:top w:val="none" w:sz="0" w:space="0" w:color="auto"/>
            <w:left w:val="none" w:sz="0" w:space="0" w:color="auto"/>
            <w:bottom w:val="none" w:sz="0" w:space="0" w:color="auto"/>
            <w:right w:val="none" w:sz="0" w:space="0" w:color="auto"/>
          </w:divBdr>
        </w:div>
        <w:div w:id="1199513040">
          <w:marLeft w:val="0"/>
          <w:marRight w:val="0"/>
          <w:marTop w:val="0"/>
          <w:marBottom w:val="101"/>
          <w:divBdr>
            <w:top w:val="none" w:sz="0" w:space="0" w:color="auto"/>
            <w:left w:val="none" w:sz="0" w:space="0" w:color="auto"/>
            <w:bottom w:val="none" w:sz="0" w:space="0" w:color="auto"/>
            <w:right w:val="none" w:sz="0" w:space="0" w:color="auto"/>
          </w:divBdr>
        </w:div>
        <w:div w:id="1430203446">
          <w:marLeft w:val="0"/>
          <w:marRight w:val="0"/>
          <w:marTop w:val="0"/>
          <w:marBottom w:val="101"/>
          <w:divBdr>
            <w:top w:val="none" w:sz="0" w:space="0" w:color="auto"/>
            <w:left w:val="none" w:sz="0" w:space="0" w:color="auto"/>
            <w:bottom w:val="none" w:sz="0" w:space="0" w:color="auto"/>
            <w:right w:val="none" w:sz="0" w:space="0" w:color="auto"/>
          </w:divBdr>
        </w:div>
        <w:div w:id="545413843">
          <w:marLeft w:val="0"/>
          <w:marRight w:val="0"/>
          <w:marTop w:val="0"/>
          <w:marBottom w:val="101"/>
          <w:divBdr>
            <w:top w:val="none" w:sz="0" w:space="0" w:color="auto"/>
            <w:left w:val="none" w:sz="0" w:space="0" w:color="auto"/>
            <w:bottom w:val="none" w:sz="0" w:space="0" w:color="auto"/>
            <w:right w:val="none" w:sz="0" w:space="0" w:color="auto"/>
          </w:divBdr>
        </w:div>
        <w:div w:id="1936665059">
          <w:marLeft w:val="0"/>
          <w:marRight w:val="0"/>
          <w:marTop w:val="0"/>
          <w:marBottom w:val="101"/>
          <w:divBdr>
            <w:top w:val="none" w:sz="0" w:space="0" w:color="auto"/>
            <w:left w:val="none" w:sz="0" w:space="0" w:color="auto"/>
            <w:bottom w:val="none" w:sz="0" w:space="0" w:color="auto"/>
            <w:right w:val="none" w:sz="0" w:space="0" w:color="auto"/>
          </w:divBdr>
        </w:div>
        <w:div w:id="1856654713">
          <w:marLeft w:val="0"/>
          <w:marRight w:val="0"/>
          <w:marTop w:val="0"/>
          <w:marBottom w:val="101"/>
          <w:divBdr>
            <w:top w:val="none" w:sz="0" w:space="0" w:color="auto"/>
            <w:left w:val="none" w:sz="0" w:space="0" w:color="auto"/>
            <w:bottom w:val="none" w:sz="0" w:space="0" w:color="auto"/>
            <w:right w:val="none" w:sz="0" w:space="0" w:color="auto"/>
          </w:divBdr>
        </w:div>
        <w:div w:id="797603528">
          <w:marLeft w:val="0"/>
          <w:marRight w:val="0"/>
          <w:marTop w:val="0"/>
          <w:marBottom w:val="101"/>
          <w:divBdr>
            <w:top w:val="none" w:sz="0" w:space="0" w:color="auto"/>
            <w:left w:val="none" w:sz="0" w:space="0" w:color="auto"/>
            <w:bottom w:val="none" w:sz="0" w:space="0" w:color="auto"/>
            <w:right w:val="none" w:sz="0" w:space="0" w:color="auto"/>
          </w:divBdr>
        </w:div>
        <w:div w:id="2013483605">
          <w:marLeft w:val="0"/>
          <w:marRight w:val="0"/>
          <w:marTop w:val="0"/>
          <w:marBottom w:val="101"/>
          <w:divBdr>
            <w:top w:val="none" w:sz="0" w:space="0" w:color="auto"/>
            <w:left w:val="none" w:sz="0" w:space="0" w:color="auto"/>
            <w:bottom w:val="none" w:sz="0" w:space="0" w:color="auto"/>
            <w:right w:val="none" w:sz="0" w:space="0" w:color="auto"/>
          </w:divBdr>
        </w:div>
        <w:div w:id="645476444">
          <w:marLeft w:val="0"/>
          <w:marRight w:val="0"/>
          <w:marTop w:val="0"/>
          <w:marBottom w:val="101"/>
          <w:divBdr>
            <w:top w:val="none" w:sz="0" w:space="0" w:color="auto"/>
            <w:left w:val="none" w:sz="0" w:space="0" w:color="auto"/>
            <w:bottom w:val="none" w:sz="0" w:space="0" w:color="auto"/>
            <w:right w:val="none" w:sz="0" w:space="0" w:color="auto"/>
          </w:divBdr>
        </w:div>
        <w:div w:id="1320572181">
          <w:marLeft w:val="0"/>
          <w:marRight w:val="0"/>
          <w:marTop w:val="0"/>
          <w:marBottom w:val="101"/>
          <w:divBdr>
            <w:top w:val="none" w:sz="0" w:space="0" w:color="auto"/>
            <w:left w:val="none" w:sz="0" w:space="0" w:color="auto"/>
            <w:bottom w:val="none" w:sz="0" w:space="0" w:color="auto"/>
            <w:right w:val="none" w:sz="0" w:space="0" w:color="auto"/>
          </w:divBdr>
        </w:div>
        <w:div w:id="1819687930">
          <w:marLeft w:val="0"/>
          <w:marRight w:val="0"/>
          <w:marTop w:val="0"/>
          <w:marBottom w:val="101"/>
          <w:divBdr>
            <w:top w:val="none" w:sz="0" w:space="0" w:color="auto"/>
            <w:left w:val="none" w:sz="0" w:space="0" w:color="auto"/>
            <w:bottom w:val="none" w:sz="0" w:space="0" w:color="auto"/>
            <w:right w:val="none" w:sz="0" w:space="0" w:color="auto"/>
          </w:divBdr>
        </w:div>
        <w:div w:id="38019730">
          <w:marLeft w:val="0"/>
          <w:marRight w:val="0"/>
          <w:marTop w:val="0"/>
          <w:marBottom w:val="101"/>
          <w:divBdr>
            <w:top w:val="none" w:sz="0" w:space="0" w:color="auto"/>
            <w:left w:val="none" w:sz="0" w:space="0" w:color="auto"/>
            <w:bottom w:val="none" w:sz="0" w:space="0" w:color="auto"/>
            <w:right w:val="none" w:sz="0" w:space="0" w:color="auto"/>
          </w:divBdr>
        </w:div>
        <w:div w:id="1370959547">
          <w:marLeft w:val="0"/>
          <w:marRight w:val="0"/>
          <w:marTop w:val="0"/>
          <w:marBottom w:val="101"/>
          <w:divBdr>
            <w:top w:val="none" w:sz="0" w:space="0" w:color="auto"/>
            <w:left w:val="none" w:sz="0" w:space="0" w:color="auto"/>
            <w:bottom w:val="none" w:sz="0" w:space="0" w:color="auto"/>
            <w:right w:val="none" w:sz="0" w:space="0" w:color="auto"/>
          </w:divBdr>
        </w:div>
        <w:div w:id="1265652676">
          <w:marLeft w:val="0"/>
          <w:marRight w:val="0"/>
          <w:marTop w:val="0"/>
          <w:marBottom w:val="101"/>
          <w:divBdr>
            <w:top w:val="none" w:sz="0" w:space="0" w:color="auto"/>
            <w:left w:val="none" w:sz="0" w:space="0" w:color="auto"/>
            <w:bottom w:val="none" w:sz="0" w:space="0" w:color="auto"/>
            <w:right w:val="none" w:sz="0" w:space="0" w:color="auto"/>
          </w:divBdr>
        </w:div>
        <w:div w:id="444809181">
          <w:marLeft w:val="0"/>
          <w:marRight w:val="0"/>
          <w:marTop w:val="0"/>
          <w:marBottom w:val="101"/>
          <w:divBdr>
            <w:top w:val="none" w:sz="0" w:space="0" w:color="auto"/>
            <w:left w:val="none" w:sz="0" w:space="0" w:color="auto"/>
            <w:bottom w:val="none" w:sz="0" w:space="0" w:color="auto"/>
            <w:right w:val="none" w:sz="0" w:space="0" w:color="auto"/>
          </w:divBdr>
        </w:div>
        <w:div w:id="495269055">
          <w:marLeft w:val="0"/>
          <w:marRight w:val="0"/>
          <w:marTop w:val="0"/>
          <w:marBottom w:val="101"/>
          <w:divBdr>
            <w:top w:val="none" w:sz="0" w:space="0" w:color="auto"/>
            <w:left w:val="none" w:sz="0" w:space="0" w:color="auto"/>
            <w:bottom w:val="none" w:sz="0" w:space="0" w:color="auto"/>
            <w:right w:val="none" w:sz="0" w:space="0" w:color="auto"/>
          </w:divBdr>
        </w:div>
        <w:div w:id="487795348">
          <w:marLeft w:val="0"/>
          <w:marRight w:val="0"/>
          <w:marTop w:val="0"/>
          <w:marBottom w:val="101"/>
          <w:divBdr>
            <w:top w:val="none" w:sz="0" w:space="0" w:color="auto"/>
            <w:left w:val="none" w:sz="0" w:space="0" w:color="auto"/>
            <w:bottom w:val="none" w:sz="0" w:space="0" w:color="auto"/>
            <w:right w:val="none" w:sz="0" w:space="0" w:color="auto"/>
          </w:divBdr>
        </w:div>
        <w:div w:id="2044133823">
          <w:marLeft w:val="0"/>
          <w:marRight w:val="0"/>
          <w:marTop w:val="0"/>
          <w:marBottom w:val="101"/>
          <w:divBdr>
            <w:top w:val="none" w:sz="0" w:space="0" w:color="auto"/>
            <w:left w:val="none" w:sz="0" w:space="0" w:color="auto"/>
            <w:bottom w:val="none" w:sz="0" w:space="0" w:color="auto"/>
            <w:right w:val="none" w:sz="0" w:space="0" w:color="auto"/>
          </w:divBdr>
        </w:div>
        <w:div w:id="118110449">
          <w:marLeft w:val="0"/>
          <w:marRight w:val="0"/>
          <w:marTop w:val="0"/>
          <w:marBottom w:val="101"/>
          <w:divBdr>
            <w:top w:val="none" w:sz="0" w:space="0" w:color="auto"/>
            <w:left w:val="none" w:sz="0" w:space="0" w:color="auto"/>
            <w:bottom w:val="none" w:sz="0" w:space="0" w:color="auto"/>
            <w:right w:val="none" w:sz="0" w:space="0" w:color="auto"/>
          </w:divBdr>
        </w:div>
        <w:div w:id="2087989892">
          <w:marLeft w:val="0"/>
          <w:marRight w:val="0"/>
          <w:marTop w:val="0"/>
          <w:marBottom w:val="101"/>
          <w:divBdr>
            <w:top w:val="none" w:sz="0" w:space="0" w:color="auto"/>
            <w:left w:val="none" w:sz="0" w:space="0" w:color="auto"/>
            <w:bottom w:val="none" w:sz="0" w:space="0" w:color="auto"/>
            <w:right w:val="none" w:sz="0" w:space="0" w:color="auto"/>
          </w:divBdr>
        </w:div>
        <w:div w:id="2013602540">
          <w:marLeft w:val="0"/>
          <w:marRight w:val="0"/>
          <w:marTop w:val="0"/>
          <w:marBottom w:val="101"/>
          <w:divBdr>
            <w:top w:val="none" w:sz="0" w:space="0" w:color="auto"/>
            <w:left w:val="none" w:sz="0" w:space="0" w:color="auto"/>
            <w:bottom w:val="none" w:sz="0" w:space="0" w:color="auto"/>
            <w:right w:val="none" w:sz="0" w:space="0" w:color="auto"/>
          </w:divBdr>
        </w:div>
        <w:div w:id="1387341502">
          <w:marLeft w:val="0"/>
          <w:marRight w:val="0"/>
          <w:marTop w:val="0"/>
          <w:marBottom w:val="101"/>
          <w:divBdr>
            <w:top w:val="none" w:sz="0" w:space="0" w:color="auto"/>
            <w:left w:val="none" w:sz="0" w:space="0" w:color="auto"/>
            <w:bottom w:val="none" w:sz="0" w:space="0" w:color="auto"/>
            <w:right w:val="none" w:sz="0" w:space="0" w:color="auto"/>
          </w:divBdr>
        </w:div>
        <w:div w:id="1236552542">
          <w:marLeft w:val="0"/>
          <w:marRight w:val="0"/>
          <w:marTop w:val="0"/>
          <w:marBottom w:val="101"/>
          <w:divBdr>
            <w:top w:val="none" w:sz="0" w:space="0" w:color="auto"/>
            <w:left w:val="none" w:sz="0" w:space="0" w:color="auto"/>
            <w:bottom w:val="none" w:sz="0" w:space="0" w:color="auto"/>
            <w:right w:val="none" w:sz="0" w:space="0" w:color="auto"/>
          </w:divBdr>
        </w:div>
        <w:div w:id="1625817519">
          <w:marLeft w:val="0"/>
          <w:marRight w:val="0"/>
          <w:marTop w:val="0"/>
          <w:marBottom w:val="101"/>
          <w:divBdr>
            <w:top w:val="none" w:sz="0" w:space="0" w:color="auto"/>
            <w:left w:val="none" w:sz="0" w:space="0" w:color="auto"/>
            <w:bottom w:val="none" w:sz="0" w:space="0" w:color="auto"/>
            <w:right w:val="none" w:sz="0" w:space="0" w:color="auto"/>
          </w:divBdr>
        </w:div>
        <w:div w:id="445974588">
          <w:marLeft w:val="0"/>
          <w:marRight w:val="0"/>
          <w:marTop w:val="0"/>
          <w:marBottom w:val="101"/>
          <w:divBdr>
            <w:top w:val="none" w:sz="0" w:space="0" w:color="auto"/>
            <w:left w:val="none" w:sz="0" w:space="0" w:color="auto"/>
            <w:bottom w:val="none" w:sz="0" w:space="0" w:color="auto"/>
            <w:right w:val="none" w:sz="0" w:space="0" w:color="auto"/>
          </w:divBdr>
        </w:div>
        <w:div w:id="2002154240">
          <w:marLeft w:val="0"/>
          <w:marRight w:val="0"/>
          <w:marTop w:val="0"/>
          <w:marBottom w:val="101"/>
          <w:divBdr>
            <w:top w:val="none" w:sz="0" w:space="0" w:color="auto"/>
            <w:left w:val="none" w:sz="0" w:space="0" w:color="auto"/>
            <w:bottom w:val="none" w:sz="0" w:space="0" w:color="auto"/>
            <w:right w:val="none" w:sz="0" w:space="0" w:color="auto"/>
          </w:divBdr>
        </w:div>
        <w:div w:id="1928226838">
          <w:marLeft w:val="0"/>
          <w:marRight w:val="0"/>
          <w:marTop w:val="0"/>
          <w:marBottom w:val="101"/>
          <w:divBdr>
            <w:top w:val="none" w:sz="0" w:space="0" w:color="auto"/>
            <w:left w:val="none" w:sz="0" w:space="0" w:color="auto"/>
            <w:bottom w:val="none" w:sz="0" w:space="0" w:color="auto"/>
            <w:right w:val="none" w:sz="0" w:space="0" w:color="auto"/>
          </w:divBdr>
        </w:div>
        <w:div w:id="977152065">
          <w:marLeft w:val="0"/>
          <w:marRight w:val="0"/>
          <w:marTop w:val="0"/>
          <w:marBottom w:val="101"/>
          <w:divBdr>
            <w:top w:val="none" w:sz="0" w:space="0" w:color="auto"/>
            <w:left w:val="none" w:sz="0" w:space="0" w:color="auto"/>
            <w:bottom w:val="none" w:sz="0" w:space="0" w:color="auto"/>
            <w:right w:val="none" w:sz="0" w:space="0" w:color="auto"/>
          </w:divBdr>
        </w:div>
        <w:div w:id="1778795761">
          <w:marLeft w:val="0"/>
          <w:marRight w:val="0"/>
          <w:marTop w:val="0"/>
          <w:marBottom w:val="101"/>
          <w:divBdr>
            <w:top w:val="none" w:sz="0" w:space="0" w:color="auto"/>
            <w:left w:val="none" w:sz="0" w:space="0" w:color="auto"/>
            <w:bottom w:val="none" w:sz="0" w:space="0" w:color="auto"/>
            <w:right w:val="none" w:sz="0" w:space="0" w:color="auto"/>
          </w:divBdr>
        </w:div>
        <w:div w:id="1932467460">
          <w:marLeft w:val="0"/>
          <w:marRight w:val="0"/>
          <w:marTop w:val="0"/>
          <w:marBottom w:val="101"/>
          <w:divBdr>
            <w:top w:val="none" w:sz="0" w:space="0" w:color="auto"/>
            <w:left w:val="none" w:sz="0" w:space="0" w:color="auto"/>
            <w:bottom w:val="none" w:sz="0" w:space="0" w:color="auto"/>
            <w:right w:val="none" w:sz="0" w:space="0" w:color="auto"/>
          </w:divBdr>
        </w:div>
        <w:div w:id="971407136">
          <w:marLeft w:val="0"/>
          <w:marRight w:val="0"/>
          <w:marTop w:val="0"/>
          <w:marBottom w:val="101"/>
          <w:divBdr>
            <w:top w:val="none" w:sz="0" w:space="0" w:color="auto"/>
            <w:left w:val="none" w:sz="0" w:space="0" w:color="auto"/>
            <w:bottom w:val="none" w:sz="0" w:space="0" w:color="auto"/>
            <w:right w:val="none" w:sz="0" w:space="0" w:color="auto"/>
          </w:divBdr>
        </w:div>
        <w:div w:id="618341582">
          <w:marLeft w:val="0"/>
          <w:marRight w:val="0"/>
          <w:marTop w:val="0"/>
          <w:marBottom w:val="101"/>
          <w:divBdr>
            <w:top w:val="none" w:sz="0" w:space="0" w:color="auto"/>
            <w:left w:val="none" w:sz="0" w:space="0" w:color="auto"/>
            <w:bottom w:val="none" w:sz="0" w:space="0" w:color="auto"/>
            <w:right w:val="none" w:sz="0" w:space="0" w:color="auto"/>
          </w:divBdr>
        </w:div>
        <w:div w:id="78065866">
          <w:marLeft w:val="0"/>
          <w:marRight w:val="0"/>
          <w:marTop w:val="0"/>
          <w:marBottom w:val="101"/>
          <w:divBdr>
            <w:top w:val="none" w:sz="0" w:space="0" w:color="auto"/>
            <w:left w:val="none" w:sz="0" w:space="0" w:color="auto"/>
            <w:bottom w:val="none" w:sz="0" w:space="0" w:color="auto"/>
            <w:right w:val="none" w:sz="0" w:space="0" w:color="auto"/>
          </w:divBdr>
        </w:div>
        <w:div w:id="1364132421">
          <w:marLeft w:val="0"/>
          <w:marRight w:val="0"/>
          <w:marTop w:val="0"/>
          <w:marBottom w:val="101"/>
          <w:divBdr>
            <w:top w:val="none" w:sz="0" w:space="0" w:color="auto"/>
            <w:left w:val="none" w:sz="0" w:space="0" w:color="auto"/>
            <w:bottom w:val="none" w:sz="0" w:space="0" w:color="auto"/>
            <w:right w:val="none" w:sz="0" w:space="0" w:color="auto"/>
          </w:divBdr>
        </w:div>
        <w:div w:id="429273863">
          <w:marLeft w:val="0"/>
          <w:marRight w:val="0"/>
          <w:marTop w:val="0"/>
          <w:marBottom w:val="101"/>
          <w:divBdr>
            <w:top w:val="none" w:sz="0" w:space="0" w:color="auto"/>
            <w:left w:val="none" w:sz="0" w:space="0" w:color="auto"/>
            <w:bottom w:val="none" w:sz="0" w:space="0" w:color="auto"/>
            <w:right w:val="none" w:sz="0" w:space="0" w:color="auto"/>
          </w:divBdr>
        </w:div>
        <w:div w:id="928385655">
          <w:marLeft w:val="0"/>
          <w:marRight w:val="0"/>
          <w:marTop w:val="0"/>
          <w:marBottom w:val="101"/>
          <w:divBdr>
            <w:top w:val="none" w:sz="0" w:space="0" w:color="auto"/>
            <w:left w:val="none" w:sz="0" w:space="0" w:color="auto"/>
            <w:bottom w:val="none" w:sz="0" w:space="0" w:color="auto"/>
            <w:right w:val="none" w:sz="0" w:space="0" w:color="auto"/>
          </w:divBdr>
        </w:div>
        <w:div w:id="2011904869">
          <w:marLeft w:val="0"/>
          <w:marRight w:val="0"/>
          <w:marTop w:val="0"/>
          <w:marBottom w:val="101"/>
          <w:divBdr>
            <w:top w:val="none" w:sz="0" w:space="0" w:color="auto"/>
            <w:left w:val="none" w:sz="0" w:space="0" w:color="auto"/>
            <w:bottom w:val="none" w:sz="0" w:space="0" w:color="auto"/>
            <w:right w:val="none" w:sz="0" w:space="0" w:color="auto"/>
          </w:divBdr>
        </w:div>
        <w:div w:id="935282890">
          <w:marLeft w:val="0"/>
          <w:marRight w:val="0"/>
          <w:marTop w:val="0"/>
          <w:marBottom w:val="101"/>
          <w:divBdr>
            <w:top w:val="none" w:sz="0" w:space="0" w:color="auto"/>
            <w:left w:val="none" w:sz="0" w:space="0" w:color="auto"/>
            <w:bottom w:val="none" w:sz="0" w:space="0" w:color="auto"/>
            <w:right w:val="none" w:sz="0" w:space="0" w:color="auto"/>
          </w:divBdr>
        </w:div>
        <w:div w:id="214439063">
          <w:marLeft w:val="0"/>
          <w:marRight w:val="0"/>
          <w:marTop w:val="0"/>
          <w:marBottom w:val="101"/>
          <w:divBdr>
            <w:top w:val="none" w:sz="0" w:space="0" w:color="auto"/>
            <w:left w:val="none" w:sz="0" w:space="0" w:color="auto"/>
            <w:bottom w:val="none" w:sz="0" w:space="0" w:color="auto"/>
            <w:right w:val="none" w:sz="0" w:space="0" w:color="auto"/>
          </w:divBdr>
        </w:div>
        <w:div w:id="1612201181">
          <w:marLeft w:val="0"/>
          <w:marRight w:val="0"/>
          <w:marTop w:val="0"/>
          <w:marBottom w:val="101"/>
          <w:divBdr>
            <w:top w:val="none" w:sz="0" w:space="0" w:color="auto"/>
            <w:left w:val="none" w:sz="0" w:space="0" w:color="auto"/>
            <w:bottom w:val="none" w:sz="0" w:space="0" w:color="auto"/>
            <w:right w:val="none" w:sz="0" w:space="0" w:color="auto"/>
          </w:divBdr>
        </w:div>
        <w:div w:id="263223693">
          <w:marLeft w:val="0"/>
          <w:marRight w:val="0"/>
          <w:marTop w:val="0"/>
          <w:marBottom w:val="101"/>
          <w:divBdr>
            <w:top w:val="none" w:sz="0" w:space="0" w:color="auto"/>
            <w:left w:val="none" w:sz="0" w:space="0" w:color="auto"/>
            <w:bottom w:val="none" w:sz="0" w:space="0" w:color="auto"/>
            <w:right w:val="none" w:sz="0" w:space="0" w:color="auto"/>
          </w:divBdr>
        </w:div>
        <w:div w:id="797725657">
          <w:marLeft w:val="0"/>
          <w:marRight w:val="0"/>
          <w:marTop w:val="0"/>
          <w:marBottom w:val="101"/>
          <w:divBdr>
            <w:top w:val="none" w:sz="0" w:space="0" w:color="auto"/>
            <w:left w:val="none" w:sz="0" w:space="0" w:color="auto"/>
            <w:bottom w:val="none" w:sz="0" w:space="0" w:color="auto"/>
            <w:right w:val="none" w:sz="0" w:space="0" w:color="auto"/>
          </w:divBdr>
        </w:div>
        <w:div w:id="1235049177">
          <w:marLeft w:val="0"/>
          <w:marRight w:val="0"/>
          <w:marTop w:val="0"/>
          <w:marBottom w:val="101"/>
          <w:divBdr>
            <w:top w:val="none" w:sz="0" w:space="0" w:color="auto"/>
            <w:left w:val="none" w:sz="0" w:space="0" w:color="auto"/>
            <w:bottom w:val="none" w:sz="0" w:space="0" w:color="auto"/>
            <w:right w:val="none" w:sz="0" w:space="0" w:color="auto"/>
          </w:divBdr>
        </w:div>
        <w:div w:id="1655796400">
          <w:marLeft w:val="0"/>
          <w:marRight w:val="0"/>
          <w:marTop w:val="0"/>
          <w:marBottom w:val="101"/>
          <w:divBdr>
            <w:top w:val="none" w:sz="0" w:space="0" w:color="auto"/>
            <w:left w:val="none" w:sz="0" w:space="0" w:color="auto"/>
            <w:bottom w:val="none" w:sz="0" w:space="0" w:color="auto"/>
            <w:right w:val="none" w:sz="0" w:space="0" w:color="auto"/>
          </w:divBdr>
        </w:div>
        <w:div w:id="2041976976">
          <w:marLeft w:val="0"/>
          <w:marRight w:val="0"/>
          <w:marTop w:val="0"/>
          <w:marBottom w:val="101"/>
          <w:divBdr>
            <w:top w:val="none" w:sz="0" w:space="0" w:color="auto"/>
            <w:left w:val="none" w:sz="0" w:space="0" w:color="auto"/>
            <w:bottom w:val="none" w:sz="0" w:space="0" w:color="auto"/>
            <w:right w:val="none" w:sz="0" w:space="0" w:color="auto"/>
          </w:divBdr>
        </w:div>
        <w:div w:id="1313366409">
          <w:marLeft w:val="0"/>
          <w:marRight w:val="0"/>
          <w:marTop w:val="0"/>
          <w:marBottom w:val="101"/>
          <w:divBdr>
            <w:top w:val="none" w:sz="0" w:space="0" w:color="auto"/>
            <w:left w:val="none" w:sz="0" w:space="0" w:color="auto"/>
            <w:bottom w:val="none" w:sz="0" w:space="0" w:color="auto"/>
            <w:right w:val="none" w:sz="0" w:space="0" w:color="auto"/>
          </w:divBdr>
        </w:div>
        <w:div w:id="1610355226">
          <w:marLeft w:val="0"/>
          <w:marRight w:val="0"/>
          <w:marTop w:val="0"/>
          <w:marBottom w:val="101"/>
          <w:divBdr>
            <w:top w:val="none" w:sz="0" w:space="0" w:color="auto"/>
            <w:left w:val="none" w:sz="0" w:space="0" w:color="auto"/>
            <w:bottom w:val="none" w:sz="0" w:space="0" w:color="auto"/>
            <w:right w:val="none" w:sz="0" w:space="0" w:color="auto"/>
          </w:divBdr>
        </w:div>
        <w:div w:id="1801531769">
          <w:marLeft w:val="0"/>
          <w:marRight w:val="0"/>
          <w:marTop w:val="0"/>
          <w:marBottom w:val="101"/>
          <w:divBdr>
            <w:top w:val="none" w:sz="0" w:space="0" w:color="auto"/>
            <w:left w:val="none" w:sz="0" w:space="0" w:color="auto"/>
            <w:bottom w:val="none" w:sz="0" w:space="0" w:color="auto"/>
            <w:right w:val="none" w:sz="0" w:space="0" w:color="auto"/>
          </w:divBdr>
        </w:div>
        <w:div w:id="48068565">
          <w:marLeft w:val="0"/>
          <w:marRight w:val="0"/>
          <w:marTop w:val="0"/>
          <w:marBottom w:val="101"/>
          <w:divBdr>
            <w:top w:val="none" w:sz="0" w:space="0" w:color="auto"/>
            <w:left w:val="none" w:sz="0" w:space="0" w:color="auto"/>
            <w:bottom w:val="none" w:sz="0" w:space="0" w:color="auto"/>
            <w:right w:val="none" w:sz="0" w:space="0" w:color="auto"/>
          </w:divBdr>
        </w:div>
        <w:div w:id="1584215507">
          <w:marLeft w:val="0"/>
          <w:marRight w:val="0"/>
          <w:marTop w:val="0"/>
          <w:marBottom w:val="101"/>
          <w:divBdr>
            <w:top w:val="none" w:sz="0" w:space="0" w:color="auto"/>
            <w:left w:val="none" w:sz="0" w:space="0" w:color="auto"/>
            <w:bottom w:val="none" w:sz="0" w:space="0" w:color="auto"/>
            <w:right w:val="none" w:sz="0" w:space="0" w:color="auto"/>
          </w:divBdr>
        </w:div>
        <w:div w:id="1728406962">
          <w:marLeft w:val="0"/>
          <w:marRight w:val="0"/>
          <w:marTop w:val="0"/>
          <w:marBottom w:val="101"/>
          <w:divBdr>
            <w:top w:val="none" w:sz="0" w:space="0" w:color="auto"/>
            <w:left w:val="none" w:sz="0" w:space="0" w:color="auto"/>
            <w:bottom w:val="none" w:sz="0" w:space="0" w:color="auto"/>
            <w:right w:val="none" w:sz="0" w:space="0" w:color="auto"/>
          </w:divBdr>
        </w:div>
        <w:div w:id="261494991">
          <w:marLeft w:val="0"/>
          <w:marRight w:val="0"/>
          <w:marTop w:val="0"/>
          <w:marBottom w:val="101"/>
          <w:divBdr>
            <w:top w:val="none" w:sz="0" w:space="0" w:color="auto"/>
            <w:left w:val="none" w:sz="0" w:space="0" w:color="auto"/>
            <w:bottom w:val="none" w:sz="0" w:space="0" w:color="auto"/>
            <w:right w:val="none" w:sz="0" w:space="0" w:color="auto"/>
          </w:divBdr>
        </w:div>
        <w:div w:id="1514957129">
          <w:marLeft w:val="0"/>
          <w:marRight w:val="0"/>
          <w:marTop w:val="0"/>
          <w:marBottom w:val="101"/>
          <w:divBdr>
            <w:top w:val="none" w:sz="0" w:space="0" w:color="auto"/>
            <w:left w:val="none" w:sz="0" w:space="0" w:color="auto"/>
            <w:bottom w:val="none" w:sz="0" w:space="0" w:color="auto"/>
            <w:right w:val="none" w:sz="0" w:space="0" w:color="auto"/>
          </w:divBdr>
        </w:div>
        <w:div w:id="987783127">
          <w:marLeft w:val="0"/>
          <w:marRight w:val="0"/>
          <w:marTop w:val="0"/>
          <w:marBottom w:val="101"/>
          <w:divBdr>
            <w:top w:val="none" w:sz="0" w:space="0" w:color="auto"/>
            <w:left w:val="none" w:sz="0" w:space="0" w:color="auto"/>
            <w:bottom w:val="none" w:sz="0" w:space="0" w:color="auto"/>
            <w:right w:val="none" w:sz="0" w:space="0" w:color="auto"/>
          </w:divBdr>
        </w:div>
        <w:div w:id="1644194654">
          <w:marLeft w:val="0"/>
          <w:marRight w:val="0"/>
          <w:marTop w:val="0"/>
          <w:marBottom w:val="101"/>
          <w:divBdr>
            <w:top w:val="none" w:sz="0" w:space="0" w:color="auto"/>
            <w:left w:val="none" w:sz="0" w:space="0" w:color="auto"/>
            <w:bottom w:val="none" w:sz="0" w:space="0" w:color="auto"/>
            <w:right w:val="none" w:sz="0" w:space="0" w:color="auto"/>
          </w:divBdr>
        </w:div>
        <w:div w:id="320891666">
          <w:marLeft w:val="0"/>
          <w:marRight w:val="0"/>
          <w:marTop w:val="0"/>
          <w:marBottom w:val="101"/>
          <w:divBdr>
            <w:top w:val="none" w:sz="0" w:space="0" w:color="auto"/>
            <w:left w:val="none" w:sz="0" w:space="0" w:color="auto"/>
            <w:bottom w:val="none" w:sz="0" w:space="0" w:color="auto"/>
            <w:right w:val="none" w:sz="0" w:space="0" w:color="auto"/>
          </w:divBdr>
        </w:div>
        <w:div w:id="1002198445">
          <w:marLeft w:val="0"/>
          <w:marRight w:val="0"/>
          <w:marTop w:val="0"/>
          <w:marBottom w:val="101"/>
          <w:divBdr>
            <w:top w:val="none" w:sz="0" w:space="0" w:color="auto"/>
            <w:left w:val="none" w:sz="0" w:space="0" w:color="auto"/>
            <w:bottom w:val="none" w:sz="0" w:space="0" w:color="auto"/>
            <w:right w:val="none" w:sz="0" w:space="0" w:color="auto"/>
          </w:divBdr>
        </w:div>
        <w:div w:id="1853256923">
          <w:marLeft w:val="0"/>
          <w:marRight w:val="0"/>
          <w:marTop w:val="0"/>
          <w:marBottom w:val="101"/>
          <w:divBdr>
            <w:top w:val="none" w:sz="0" w:space="0" w:color="auto"/>
            <w:left w:val="none" w:sz="0" w:space="0" w:color="auto"/>
            <w:bottom w:val="none" w:sz="0" w:space="0" w:color="auto"/>
            <w:right w:val="none" w:sz="0" w:space="0" w:color="auto"/>
          </w:divBdr>
        </w:div>
        <w:div w:id="625359164">
          <w:marLeft w:val="0"/>
          <w:marRight w:val="0"/>
          <w:marTop w:val="0"/>
          <w:marBottom w:val="101"/>
          <w:divBdr>
            <w:top w:val="none" w:sz="0" w:space="0" w:color="auto"/>
            <w:left w:val="none" w:sz="0" w:space="0" w:color="auto"/>
            <w:bottom w:val="none" w:sz="0" w:space="0" w:color="auto"/>
            <w:right w:val="none" w:sz="0" w:space="0" w:color="auto"/>
          </w:divBdr>
        </w:div>
        <w:div w:id="1112629822">
          <w:marLeft w:val="0"/>
          <w:marRight w:val="0"/>
          <w:marTop w:val="0"/>
          <w:marBottom w:val="101"/>
          <w:divBdr>
            <w:top w:val="none" w:sz="0" w:space="0" w:color="auto"/>
            <w:left w:val="none" w:sz="0" w:space="0" w:color="auto"/>
            <w:bottom w:val="none" w:sz="0" w:space="0" w:color="auto"/>
            <w:right w:val="none" w:sz="0" w:space="0" w:color="auto"/>
          </w:divBdr>
        </w:div>
        <w:div w:id="473528173">
          <w:marLeft w:val="0"/>
          <w:marRight w:val="0"/>
          <w:marTop w:val="0"/>
          <w:marBottom w:val="101"/>
          <w:divBdr>
            <w:top w:val="none" w:sz="0" w:space="0" w:color="auto"/>
            <w:left w:val="none" w:sz="0" w:space="0" w:color="auto"/>
            <w:bottom w:val="none" w:sz="0" w:space="0" w:color="auto"/>
            <w:right w:val="none" w:sz="0" w:space="0" w:color="auto"/>
          </w:divBdr>
        </w:div>
        <w:div w:id="792476747">
          <w:marLeft w:val="0"/>
          <w:marRight w:val="0"/>
          <w:marTop w:val="0"/>
          <w:marBottom w:val="101"/>
          <w:divBdr>
            <w:top w:val="none" w:sz="0" w:space="0" w:color="auto"/>
            <w:left w:val="none" w:sz="0" w:space="0" w:color="auto"/>
            <w:bottom w:val="none" w:sz="0" w:space="0" w:color="auto"/>
            <w:right w:val="none" w:sz="0" w:space="0" w:color="auto"/>
          </w:divBdr>
        </w:div>
        <w:div w:id="470101747">
          <w:marLeft w:val="0"/>
          <w:marRight w:val="0"/>
          <w:marTop w:val="0"/>
          <w:marBottom w:val="101"/>
          <w:divBdr>
            <w:top w:val="none" w:sz="0" w:space="0" w:color="auto"/>
            <w:left w:val="none" w:sz="0" w:space="0" w:color="auto"/>
            <w:bottom w:val="none" w:sz="0" w:space="0" w:color="auto"/>
            <w:right w:val="none" w:sz="0" w:space="0" w:color="auto"/>
          </w:divBdr>
        </w:div>
        <w:div w:id="1200358012">
          <w:marLeft w:val="0"/>
          <w:marRight w:val="0"/>
          <w:marTop w:val="0"/>
          <w:marBottom w:val="101"/>
          <w:divBdr>
            <w:top w:val="none" w:sz="0" w:space="0" w:color="auto"/>
            <w:left w:val="none" w:sz="0" w:space="0" w:color="auto"/>
            <w:bottom w:val="none" w:sz="0" w:space="0" w:color="auto"/>
            <w:right w:val="none" w:sz="0" w:space="0" w:color="auto"/>
          </w:divBdr>
        </w:div>
        <w:div w:id="1177621162">
          <w:marLeft w:val="0"/>
          <w:marRight w:val="0"/>
          <w:marTop w:val="0"/>
          <w:marBottom w:val="101"/>
          <w:divBdr>
            <w:top w:val="none" w:sz="0" w:space="0" w:color="auto"/>
            <w:left w:val="none" w:sz="0" w:space="0" w:color="auto"/>
            <w:bottom w:val="none" w:sz="0" w:space="0" w:color="auto"/>
            <w:right w:val="none" w:sz="0" w:space="0" w:color="auto"/>
          </w:divBdr>
        </w:div>
        <w:div w:id="95833247">
          <w:marLeft w:val="0"/>
          <w:marRight w:val="0"/>
          <w:marTop w:val="0"/>
          <w:marBottom w:val="101"/>
          <w:divBdr>
            <w:top w:val="none" w:sz="0" w:space="0" w:color="auto"/>
            <w:left w:val="none" w:sz="0" w:space="0" w:color="auto"/>
            <w:bottom w:val="none" w:sz="0" w:space="0" w:color="auto"/>
            <w:right w:val="none" w:sz="0" w:space="0" w:color="auto"/>
          </w:divBdr>
        </w:div>
        <w:div w:id="144442911">
          <w:marLeft w:val="0"/>
          <w:marRight w:val="0"/>
          <w:marTop w:val="0"/>
          <w:marBottom w:val="101"/>
          <w:divBdr>
            <w:top w:val="none" w:sz="0" w:space="0" w:color="auto"/>
            <w:left w:val="none" w:sz="0" w:space="0" w:color="auto"/>
            <w:bottom w:val="none" w:sz="0" w:space="0" w:color="auto"/>
            <w:right w:val="none" w:sz="0" w:space="0" w:color="auto"/>
          </w:divBdr>
        </w:div>
        <w:div w:id="1385178211">
          <w:marLeft w:val="0"/>
          <w:marRight w:val="0"/>
          <w:marTop w:val="0"/>
          <w:marBottom w:val="101"/>
          <w:divBdr>
            <w:top w:val="none" w:sz="0" w:space="0" w:color="auto"/>
            <w:left w:val="none" w:sz="0" w:space="0" w:color="auto"/>
            <w:bottom w:val="none" w:sz="0" w:space="0" w:color="auto"/>
            <w:right w:val="none" w:sz="0" w:space="0" w:color="auto"/>
          </w:divBdr>
        </w:div>
        <w:div w:id="2005008533">
          <w:marLeft w:val="0"/>
          <w:marRight w:val="0"/>
          <w:marTop w:val="0"/>
          <w:marBottom w:val="101"/>
          <w:divBdr>
            <w:top w:val="none" w:sz="0" w:space="0" w:color="auto"/>
            <w:left w:val="none" w:sz="0" w:space="0" w:color="auto"/>
            <w:bottom w:val="none" w:sz="0" w:space="0" w:color="auto"/>
            <w:right w:val="none" w:sz="0" w:space="0" w:color="auto"/>
          </w:divBdr>
        </w:div>
        <w:div w:id="1367409672">
          <w:marLeft w:val="0"/>
          <w:marRight w:val="0"/>
          <w:marTop w:val="0"/>
          <w:marBottom w:val="101"/>
          <w:divBdr>
            <w:top w:val="none" w:sz="0" w:space="0" w:color="auto"/>
            <w:left w:val="none" w:sz="0" w:space="0" w:color="auto"/>
            <w:bottom w:val="none" w:sz="0" w:space="0" w:color="auto"/>
            <w:right w:val="none" w:sz="0" w:space="0" w:color="auto"/>
          </w:divBdr>
        </w:div>
        <w:div w:id="617101837">
          <w:marLeft w:val="0"/>
          <w:marRight w:val="0"/>
          <w:marTop w:val="0"/>
          <w:marBottom w:val="101"/>
          <w:divBdr>
            <w:top w:val="none" w:sz="0" w:space="0" w:color="auto"/>
            <w:left w:val="none" w:sz="0" w:space="0" w:color="auto"/>
            <w:bottom w:val="none" w:sz="0" w:space="0" w:color="auto"/>
            <w:right w:val="none" w:sz="0" w:space="0" w:color="auto"/>
          </w:divBdr>
        </w:div>
        <w:div w:id="450436555">
          <w:marLeft w:val="0"/>
          <w:marRight w:val="0"/>
          <w:marTop w:val="0"/>
          <w:marBottom w:val="101"/>
          <w:divBdr>
            <w:top w:val="none" w:sz="0" w:space="0" w:color="auto"/>
            <w:left w:val="none" w:sz="0" w:space="0" w:color="auto"/>
            <w:bottom w:val="none" w:sz="0" w:space="0" w:color="auto"/>
            <w:right w:val="none" w:sz="0" w:space="0" w:color="auto"/>
          </w:divBdr>
        </w:div>
        <w:div w:id="221332881">
          <w:marLeft w:val="0"/>
          <w:marRight w:val="0"/>
          <w:marTop w:val="0"/>
          <w:marBottom w:val="101"/>
          <w:divBdr>
            <w:top w:val="none" w:sz="0" w:space="0" w:color="auto"/>
            <w:left w:val="none" w:sz="0" w:space="0" w:color="auto"/>
            <w:bottom w:val="none" w:sz="0" w:space="0" w:color="auto"/>
            <w:right w:val="none" w:sz="0" w:space="0" w:color="auto"/>
          </w:divBdr>
        </w:div>
        <w:div w:id="1607495150">
          <w:marLeft w:val="0"/>
          <w:marRight w:val="0"/>
          <w:marTop w:val="0"/>
          <w:marBottom w:val="101"/>
          <w:divBdr>
            <w:top w:val="none" w:sz="0" w:space="0" w:color="auto"/>
            <w:left w:val="none" w:sz="0" w:space="0" w:color="auto"/>
            <w:bottom w:val="none" w:sz="0" w:space="0" w:color="auto"/>
            <w:right w:val="none" w:sz="0" w:space="0" w:color="auto"/>
          </w:divBdr>
        </w:div>
        <w:div w:id="1499153327">
          <w:marLeft w:val="0"/>
          <w:marRight w:val="0"/>
          <w:marTop w:val="0"/>
          <w:marBottom w:val="101"/>
          <w:divBdr>
            <w:top w:val="none" w:sz="0" w:space="0" w:color="auto"/>
            <w:left w:val="none" w:sz="0" w:space="0" w:color="auto"/>
            <w:bottom w:val="none" w:sz="0" w:space="0" w:color="auto"/>
            <w:right w:val="none" w:sz="0" w:space="0" w:color="auto"/>
          </w:divBdr>
        </w:div>
        <w:div w:id="967973029">
          <w:marLeft w:val="0"/>
          <w:marRight w:val="0"/>
          <w:marTop w:val="0"/>
          <w:marBottom w:val="101"/>
          <w:divBdr>
            <w:top w:val="none" w:sz="0" w:space="0" w:color="auto"/>
            <w:left w:val="none" w:sz="0" w:space="0" w:color="auto"/>
            <w:bottom w:val="none" w:sz="0" w:space="0" w:color="auto"/>
            <w:right w:val="none" w:sz="0" w:space="0" w:color="auto"/>
          </w:divBdr>
        </w:div>
        <w:div w:id="2009012727">
          <w:marLeft w:val="0"/>
          <w:marRight w:val="0"/>
          <w:marTop w:val="0"/>
          <w:marBottom w:val="101"/>
          <w:divBdr>
            <w:top w:val="none" w:sz="0" w:space="0" w:color="auto"/>
            <w:left w:val="none" w:sz="0" w:space="0" w:color="auto"/>
            <w:bottom w:val="none" w:sz="0" w:space="0" w:color="auto"/>
            <w:right w:val="none" w:sz="0" w:space="0" w:color="auto"/>
          </w:divBdr>
        </w:div>
        <w:div w:id="568227105">
          <w:marLeft w:val="0"/>
          <w:marRight w:val="0"/>
          <w:marTop w:val="0"/>
          <w:marBottom w:val="101"/>
          <w:divBdr>
            <w:top w:val="none" w:sz="0" w:space="0" w:color="auto"/>
            <w:left w:val="none" w:sz="0" w:space="0" w:color="auto"/>
            <w:bottom w:val="none" w:sz="0" w:space="0" w:color="auto"/>
            <w:right w:val="none" w:sz="0" w:space="0" w:color="auto"/>
          </w:divBdr>
        </w:div>
        <w:div w:id="511143481">
          <w:marLeft w:val="0"/>
          <w:marRight w:val="0"/>
          <w:marTop w:val="0"/>
          <w:marBottom w:val="101"/>
          <w:divBdr>
            <w:top w:val="none" w:sz="0" w:space="0" w:color="auto"/>
            <w:left w:val="none" w:sz="0" w:space="0" w:color="auto"/>
            <w:bottom w:val="none" w:sz="0" w:space="0" w:color="auto"/>
            <w:right w:val="none" w:sz="0" w:space="0" w:color="auto"/>
          </w:divBdr>
        </w:div>
        <w:div w:id="450054555">
          <w:marLeft w:val="0"/>
          <w:marRight w:val="0"/>
          <w:marTop w:val="0"/>
          <w:marBottom w:val="101"/>
          <w:divBdr>
            <w:top w:val="none" w:sz="0" w:space="0" w:color="auto"/>
            <w:left w:val="none" w:sz="0" w:space="0" w:color="auto"/>
            <w:bottom w:val="none" w:sz="0" w:space="0" w:color="auto"/>
            <w:right w:val="none" w:sz="0" w:space="0" w:color="auto"/>
          </w:divBdr>
        </w:div>
        <w:div w:id="1615942217">
          <w:marLeft w:val="0"/>
          <w:marRight w:val="0"/>
          <w:marTop w:val="0"/>
          <w:marBottom w:val="101"/>
          <w:divBdr>
            <w:top w:val="none" w:sz="0" w:space="0" w:color="auto"/>
            <w:left w:val="none" w:sz="0" w:space="0" w:color="auto"/>
            <w:bottom w:val="none" w:sz="0" w:space="0" w:color="auto"/>
            <w:right w:val="none" w:sz="0" w:space="0" w:color="auto"/>
          </w:divBdr>
        </w:div>
        <w:div w:id="1605502326">
          <w:marLeft w:val="0"/>
          <w:marRight w:val="0"/>
          <w:marTop w:val="0"/>
          <w:marBottom w:val="101"/>
          <w:divBdr>
            <w:top w:val="none" w:sz="0" w:space="0" w:color="auto"/>
            <w:left w:val="none" w:sz="0" w:space="0" w:color="auto"/>
            <w:bottom w:val="none" w:sz="0" w:space="0" w:color="auto"/>
            <w:right w:val="none" w:sz="0" w:space="0" w:color="auto"/>
          </w:divBdr>
        </w:div>
        <w:div w:id="1997368954">
          <w:marLeft w:val="0"/>
          <w:marRight w:val="0"/>
          <w:marTop w:val="0"/>
          <w:marBottom w:val="101"/>
          <w:divBdr>
            <w:top w:val="none" w:sz="0" w:space="0" w:color="auto"/>
            <w:left w:val="none" w:sz="0" w:space="0" w:color="auto"/>
            <w:bottom w:val="none" w:sz="0" w:space="0" w:color="auto"/>
            <w:right w:val="none" w:sz="0" w:space="0" w:color="auto"/>
          </w:divBdr>
        </w:div>
        <w:div w:id="1905136840">
          <w:marLeft w:val="0"/>
          <w:marRight w:val="0"/>
          <w:marTop w:val="0"/>
          <w:marBottom w:val="101"/>
          <w:divBdr>
            <w:top w:val="none" w:sz="0" w:space="0" w:color="auto"/>
            <w:left w:val="none" w:sz="0" w:space="0" w:color="auto"/>
            <w:bottom w:val="none" w:sz="0" w:space="0" w:color="auto"/>
            <w:right w:val="none" w:sz="0" w:space="0" w:color="auto"/>
          </w:divBdr>
        </w:div>
        <w:div w:id="1185091298">
          <w:marLeft w:val="0"/>
          <w:marRight w:val="0"/>
          <w:marTop w:val="0"/>
          <w:marBottom w:val="101"/>
          <w:divBdr>
            <w:top w:val="none" w:sz="0" w:space="0" w:color="auto"/>
            <w:left w:val="none" w:sz="0" w:space="0" w:color="auto"/>
            <w:bottom w:val="none" w:sz="0" w:space="0" w:color="auto"/>
            <w:right w:val="none" w:sz="0" w:space="0" w:color="auto"/>
          </w:divBdr>
        </w:div>
        <w:div w:id="1986469212">
          <w:marLeft w:val="0"/>
          <w:marRight w:val="0"/>
          <w:marTop w:val="0"/>
          <w:marBottom w:val="101"/>
          <w:divBdr>
            <w:top w:val="none" w:sz="0" w:space="0" w:color="auto"/>
            <w:left w:val="none" w:sz="0" w:space="0" w:color="auto"/>
            <w:bottom w:val="none" w:sz="0" w:space="0" w:color="auto"/>
            <w:right w:val="none" w:sz="0" w:space="0" w:color="auto"/>
          </w:divBdr>
        </w:div>
        <w:div w:id="1926449887">
          <w:marLeft w:val="0"/>
          <w:marRight w:val="0"/>
          <w:marTop w:val="0"/>
          <w:marBottom w:val="101"/>
          <w:divBdr>
            <w:top w:val="none" w:sz="0" w:space="0" w:color="auto"/>
            <w:left w:val="none" w:sz="0" w:space="0" w:color="auto"/>
            <w:bottom w:val="none" w:sz="0" w:space="0" w:color="auto"/>
            <w:right w:val="none" w:sz="0" w:space="0" w:color="auto"/>
          </w:divBdr>
        </w:div>
        <w:div w:id="1576629072">
          <w:marLeft w:val="0"/>
          <w:marRight w:val="0"/>
          <w:marTop w:val="0"/>
          <w:marBottom w:val="101"/>
          <w:divBdr>
            <w:top w:val="none" w:sz="0" w:space="0" w:color="auto"/>
            <w:left w:val="none" w:sz="0" w:space="0" w:color="auto"/>
            <w:bottom w:val="none" w:sz="0" w:space="0" w:color="auto"/>
            <w:right w:val="none" w:sz="0" w:space="0" w:color="auto"/>
          </w:divBdr>
        </w:div>
        <w:div w:id="1616986814">
          <w:marLeft w:val="0"/>
          <w:marRight w:val="0"/>
          <w:marTop w:val="0"/>
          <w:marBottom w:val="101"/>
          <w:divBdr>
            <w:top w:val="none" w:sz="0" w:space="0" w:color="auto"/>
            <w:left w:val="none" w:sz="0" w:space="0" w:color="auto"/>
            <w:bottom w:val="none" w:sz="0" w:space="0" w:color="auto"/>
            <w:right w:val="none" w:sz="0" w:space="0" w:color="auto"/>
          </w:divBdr>
        </w:div>
        <w:div w:id="449015622">
          <w:marLeft w:val="0"/>
          <w:marRight w:val="0"/>
          <w:marTop w:val="0"/>
          <w:marBottom w:val="101"/>
          <w:divBdr>
            <w:top w:val="none" w:sz="0" w:space="0" w:color="auto"/>
            <w:left w:val="none" w:sz="0" w:space="0" w:color="auto"/>
            <w:bottom w:val="none" w:sz="0" w:space="0" w:color="auto"/>
            <w:right w:val="none" w:sz="0" w:space="0" w:color="auto"/>
          </w:divBdr>
        </w:div>
        <w:div w:id="771047917">
          <w:marLeft w:val="0"/>
          <w:marRight w:val="0"/>
          <w:marTop w:val="0"/>
          <w:marBottom w:val="80"/>
          <w:divBdr>
            <w:top w:val="none" w:sz="0" w:space="0" w:color="auto"/>
            <w:left w:val="none" w:sz="0" w:space="0" w:color="auto"/>
            <w:bottom w:val="none" w:sz="0" w:space="0" w:color="auto"/>
            <w:right w:val="none" w:sz="0" w:space="0" w:color="auto"/>
          </w:divBdr>
        </w:div>
        <w:div w:id="1169518951">
          <w:marLeft w:val="0"/>
          <w:marRight w:val="0"/>
          <w:marTop w:val="0"/>
          <w:marBottom w:val="80"/>
          <w:divBdr>
            <w:top w:val="none" w:sz="0" w:space="0" w:color="auto"/>
            <w:left w:val="none" w:sz="0" w:space="0" w:color="auto"/>
            <w:bottom w:val="none" w:sz="0" w:space="0" w:color="auto"/>
            <w:right w:val="none" w:sz="0" w:space="0" w:color="auto"/>
          </w:divBdr>
        </w:div>
        <w:div w:id="738484177">
          <w:marLeft w:val="0"/>
          <w:marRight w:val="0"/>
          <w:marTop w:val="0"/>
          <w:marBottom w:val="80"/>
          <w:divBdr>
            <w:top w:val="none" w:sz="0" w:space="0" w:color="auto"/>
            <w:left w:val="none" w:sz="0" w:space="0" w:color="auto"/>
            <w:bottom w:val="none" w:sz="0" w:space="0" w:color="auto"/>
            <w:right w:val="none" w:sz="0" w:space="0" w:color="auto"/>
          </w:divBdr>
        </w:div>
        <w:div w:id="132674844">
          <w:marLeft w:val="0"/>
          <w:marRight w:val="0"/>
          <w:marTop w:val="0"/>
          <w:marBottom w:val="80"/>
          <w:divBdr>
            <w:top w:val="none" w:sz="0" w:space="0" w:color="auto"/>
            <w:left w:val="none" w:sz="0" w:space="0" w:color="auto"/>
            <w:bottom w:val="none" w:sz="0" w:space="0" w:color="auto"/>
            <w:right w:val="none" w:sz="0" w:space="0" w:color="auto"/>
          </w:divBdr>
        </w:div>
        <w:div w:id="1509053236">
          <w:marLeft w:val="0"/>
          <w:marRight w:val="0"/>
          <w:marTop w:val="0"/>
          <w:marBottom w:val="80"/>
          <w:divBdr>
            <w:top w:val="none" w:sz="0" w:space="0" w:color="auto"/>
            <w:left w:val="none" w:sz="0" w:space="0" w:color="auto"/>
            <w:bottom w:val="none" w:sz="0" w:space="0" w:color="auto"/>
            <w:right w:val="none" w:sz="0" w:space="0" w:color="auto"/>
          </w:divBdr>
        </w:div>
        <w:div w:id="133761966">
          <w:marLeft w:val="0"/>
          <w:marRight w:val="0"/>
          <w:marTop w:val="0"/>
          <w:marBottom w:val="80"/>
          <w:divBdr>
            <w:top w:val="none" w:sz="0" w:space="0" w:color="auto"/>
            <w:left w:val="none" w:sz="0" w:space="0" w:color="auto"/>
            <w:bottom w:val="none" w:sz="0" w:space="0" w:color="auto"/>
            <w:right w:val="none" w:sz="0" w:space="0" w:color="auto"/>
          </w:divBdr>
        </w:div>
        <w:div w:id="277639139">
          <w:marLeft w:val="0"/>
          <w:marRight w:val="0"/>
          <w:marTop w:val="0"/>
          <w:marBottom w:val="80"/>
          <w:divBdr>
            <w:top w:val="none" w:sz="0" w:space="0" w:color="auto"/>
            <w:left w:val="none" w:sz="0" w:space="0" w:color="auto"/>
            <w:bottom w:val="none" w:sz="0" w:space="0" w:color="auto"/>
            <w:right w:val="none" w:sz="0" w:space="0" w:color="auto"/>
          </w:divBdr>
        </w:div>
        <w:div w:id="308217714">
          <w:marLeft w:val="0"/>
          <w:marRight w:val="0"/>
          <w:marTop w:val="0"/>
          <w:marBottom w:val="80"/>
          <w:divBdr>
            <w:top w:val="none" w:sz="0" w:space="0" w:color="auto"/>
            <w:left w:val="none" w:sz="0" w:space="0" w:color="auto"/>
            <w:bottom w:val="none" w:sz="0" w:space="0" w:color="auto"/>
            <w:right w:val="none" w:sz="0" w:space="0" w:color="auto"/>
          </w:divBdr>
        </w:div>
        <w:div w:id="1024793852">
          <w:marLeft w:val="0"/>
          <w:marRight w:val="0"/>
          <w:marTop w:val="0"/>
          <w:marBottom w:val="80"/>
          <w:divBdr>
            <w:top w:val="none" w:sz="0" w:space="0" w:color="auto"/>
            <w:left w:val="none" w:sz="0" w:space="0" w:color="auto"/>
            <w:bottom w:val="none" w:sz="0" w:space="0" w:color="auto"/>
            <w:right w:val="none" w:sz="0" w:space="0" w:color="auto"/>
          </w:divBdr>
        </w:div>
        <w:div w:id="92558678">
          <w:marLeft w:val="0"/>
          <w:marRight w:val="0"/>
          <w:marTop w:val="0"/>
          <w:marBottom w:val="80"/>
          <w:divBdr>
            <w:top w:val="none" w:sz="0" w:space="0" w:color="auto"/>
            <w:left w:val="none" w:sz="0" w:space="0" w:color="auto"/>
            <w:bottom w:val="none" w:sz="0" w:space="0" w:color="auto"/>
            <w:right w:val="none" w:sz="0" w:space="0" w:color="auto"/>
          </w:divBdr>
        </w:div>
        <w:div w:id="1925651734">
          <w:marLeft w:val="0"/>
          <w:marRight w:val="0"/>
          <w:marTop w:val="0"/>
          <w:marBottom w:val="80"/>
          <w:divBdr>
            <w:top w:val="none" w:sz="0" w:space="0" w:color="auto"/>
            <w:left w:val="none" w:sz="0" w:space="0" w:color="auto"/>
            <w:bottom w:val="none" w:sz="0" w:space="0" w:color="auto"/>
            <w:right w:val="none" w:sz="0" w:space="0" w:color="auto"/>
          </w:divBdr>
        </w:div>
        <w:div w:id="1773822429">
          <w:marLeft w:val="0"/>
          <w:marRight w:val="0"/>
          <w:marTop w:val="0"/>
          <w:marBottom w:val="80"/>
          <w:divBdr>
            <w:top w:val="none" w:sz="0" w:space="0" w:color="auto"/>
            <w:left w:val="none" w:sz="0" w:space="0" w:color="auto"/>
            <w:bottom w:val="none" w:sz="0" w:space="0" w:color="auto"/>
            <w:right w:val="none" w:sz="0" w:space="0" w:color="auto"/>
          </w:divBdr>
        </w:div>
        <w:div w:id="1867522014">
          <w:marLeft w:val="0"/>
          <w:marRight w:val="0"/>
          <w:marTop w:val="0"/>
          <w:marBottom w:val="80"/>
          <w:divBdr>
            <w:top w:val="none" w:sz="0" w:space="0" w:color="auto"/>
            <w:left w:val="none" w:sz="0" w:space="0" w:color="auto"/>
            <w:bottom w:val="none" w:sz="0" w:space="0" w:color="auto"/>
            <w:right w:val="none" w:sz="0" w:space="0" w:color="auto"/>
          </w:divBdr>
        </w:div>
        <w:div w:id="311252365">
          <w:marLeft w:val="0"/>
          <w:marRight w:val="0"/>
          <w:marTop w:val="0"/>
          <w:marBottom w:val="80"/>
          <w:divBdr>
            <w:top w:val="none" w:sz="0" w:space="0" w:color="auto"/>
            <w:left w:val="none" w:sz="0" w:space="0" w:color="auto"/>
            <w:bottom w:val="none" w:sz="0" w:space="0" w:color="auto"/>
            <w:right w:val="none" w:sz="0" w:space="0" w:color="auto"/>
          </w:divBdr>
        </w:div>
        <w:div w:id="291717306">
          <w:marLeft w:val="0"/>
          <w:marRight w:val="0"/>
          <w:marTop w:val="0"/>
          <w:marBottom w:val="80"/>
          <w:divBdr>
            <w:top w:val="none" w:sz="0" w:space="0" w:color="auto"/>
            <w:left w:val="none" w:sz="0" w:space="0" w:color="auto"/>
            <w:bottom w:val="none" w:sz="0" w:space="0" w:color="auto"/>
            <w:right w:val="none" w:sz="0" w:space="0" w:color="auto"/>
          </w:divBdr>
        </w:div>
        <w:div w:id="1308364328">
          <w:marLeft w:val="0"/>
          <w:marRight w:val="0"/>
          <w:marTop w:val="0"/>
          <w:marBottom w:val="80"/>
          <w:divBdr>
            <w:top w:val="none" w:sz="0" w:space="0" w:color="auto"/>
            <w:left w:val="none" w:sz="0" w:space="0" w:color="auto"/>
            <w:bottom w:val="none" w:sz="0" w:space="0" w:color="auto"/>
            <w:right w:val="none" w:sz="0" w:space="0" w:color="auto"/>
          </w:divBdr>
        </w:div>
        <w:div w:id="411851092">
          <w:marLeft w:val="0"/>
          <w:marRight w:val="0"/>
          <w:marTop w:val="0"/>
          <w:marBottom w:val="80"/>
          <w:divBdr>
            <w:top w:val="none" w:sz="0" w:space="0" w:color="auto"/>
            <w:left w:val="none" w:sz="0" w:space="0" w:color="auto"/>
            <w:bottom w:val="none" w:sz="0" w:space="0" w:color="auto"/>
            <w:right w:val="none" w:sz="0" w:space="0" w:color="auto"/>
          </w:divBdr>
        </w:div>
        <w:div w:id="138158241">
          <w:marLeft w:val="0"/>
          <w:marRight w:val="0"/>
          <w:marTop w:val="0"/>
          <w:marBottom w:val="80"/>
          <w:divBdr>
            <w:top w:val="none" w:sz="0" w:space="0" w:color="auto"/>
            <w:left w:val="none" w:sz="0" w:space="0" w:color="auto"/>
            <w:bottom w:val="none" w:sz="0" w:space="0" w:color="auto"/>
            <w:right w:val="none" w:sz="0" w:space="0" w:color="auto"/>
          </w:divBdr>
        </w:div>
        <w:div w:id="1331719631">
          <w:marLeft w:val="0"/>
          <w:marRight w:val="0"/>
          <w:marTop w:val="0"/>
          <w:marBottom w:val="80"/>
          <w:divBdr>
            <w:top w:val="none" w:sz="0" w:space="0" w:color="auto"/>
            <w:left w:val="none" w:sz="0" w:space="0" w:color="auto"/>
            <w:bottom w:val="none" w:sz="0" w:space="0" w:color="auto"/>
            <w:right w:val="none" w:sz="0" w:space="0" w:color="auto"/>
          </w:divBdr>
        </w:div>
        <w:div w:id="878787544">
          <w:marLeft w:val="0"/>
          <w:marRight w:val="0"/>
          <w:marTop w:val="0"/>
          <w:marBottom w:val="80"/>
          <w:divBdr>
            <w:top w:val="none" w:sz="0" w:space="0" w:color="auto"/>
            <w:left w:val="none" w:sz="0" w:space="0" w:color="auto"/>
            <w:bottom w:val="none" w:sz="0" w:space="0" w:color="auto"/>
            <w:right w:val="none" w:sz="0" w:space="0" w:color="auto"/>
          </w:divBdr>
        </w:div>
        <w:div w:id="1502428025">
          <w:marLeft w:val="0"/>
          <w:marRight w:val="0"/>
          <w:marTop w:val="0"/>
          <w:marBottom w:val="80"/>
          <w:divBdr>
            <w:top w:val="none" w:sz="0" w:space="0" w:color="auto"/>
            <w:left w:val="none" w:sz="0" w:space="0" w:color="auto"/>
            <w:bottom w:val="none" w:sz="0" w:space="0" w:color="auto"/>
            <w:right w:val="none" w:sz="0" w:space="0" w:color="auto"/>
          </w:divBdr>
        </w:div>
        <w:div w:id="643899363">
          <w:marLeft w:val="0"/>
          <w:marRight w:val="0"/>
          <w:marTop w:val="0"/>
          <w:marBottom w:val="80"/>
          <w:divBdr>
            <w:top w:val="none" w:sz="0" w:space="0" w:color="auto"/>
            <w:left w:val="none" w:sz="0" w:space="0" w:color="auto"/>
            <w:bottom w:val="none" w:sz="0" w:space="0" w:color="auto"/>
            <w:right w:val="none" w:sz="0" w:space="0" w:color="auto"/>
          </w:divBdr>
        </w:div>
        <w:div w:id="1392575962">
          <w:marLeft w:val="0"/>
          <w:marRight w:val="0"/>
          <w:marTop w:val="0"/>
          <w:marBottom w:val="80"/>
          <w:divBdr>
            <w:top w:val="none" w:sz="0" w:space="0" w:color="auto"/>
            <w:left w:val="none" w:sz="0" w:space="0" w:color="auto"/>
            <w:bottom w:val="none" w:sz="0" w:space="0" w:color="auto"/>
            <w:right w:val="none" w:sz="0" w:space="0" w:color="auto"/>
          </w:divBdr>
        </w:div>
        <w:div w:id="287588793">
          <w:marLeft w:val="0"/>
          <w:marRight w:val="0"/>
          <w:marTop w:val="0"/>
          <w:marBottom w:val="80"/>
          <w:divBdr>
            <w:top w:val="none" w:sz="0" w:space="0" w:color="auto"/>
            <w:left w:val="none" w:sz="0" w:space="0" w:color="auto"/>
            <w:bottom w:val="none" w:sz="0" w:space="0" w:color="auto"/>
            <w:right w:val="none" w:sz="0" w:space="0" w:color="auto"/>
          </w:divBdr>
        </w:div>
        <w:div w:id="1766263590">
          <w:marLeft w:val="0"/>
          <w:marRight w:val="0"/>
          <w:marTop w:val="0"/>
          <w:marBottom w:val="80"/>
          <w:divBdr>
            <w:top w:val="none" w:sz="0" w:space="0" w:color="auto"/>
            <w:left w:val="none" w:sz="0" w:space="0" w:color="auto"/>
            <w:bottom w:val="none" w:sz="0" w:space="0" w:color="auto"/>
            <w:right w:val="none" w:sz="0" w:space="0" w:color="auto"/>
          </w:divBdr>
        </w:div>
        <w:div w:id="743576410">
          <w:marLeft w:val="0"/>
          <w:marRight w:val="0"/>
          <w:marTop w:val="0"/>
          <w:marBottom w:val="80"/>
          <w:divBdr>
            <w:top w:val="none" w:sz="0" w:space="0" w:color="auto"/>
            <w:left w:val="none" w:sz="0" w:space="0" w:color="auto"/>
            <w:bottom w:val="none" w:sz="0" w:space="0" w:color="auto"/>
            <w:right w:val="none" w:sz="0" w:space="0" w:color="auto"/>
          </w:divBdr>
        </w:div>
        <w:div w:id="1595820700">
          <w:marLeft w:val="0"/>
          <w:marRight w:val="0"/>
          <w:marTop w:val="0"/>
          <w:marBottom w:val="80"/>
          <w:divBdr>
            <w:top w:val="none" w:sz="0" w:space="0" w:color="auto"/>
            <w:left w:val="none" w:sz="0" w:space="0" w:color="auto"/>
            <w:bottom w:val="none" w:sz="0" w:space="0" w:color="auto"/>
            <w:right w:val="none" w:sz="0" w:space="0" w:color="auto"/>
          </w:divBdr>
        </w:div>
        <w:div w:id="1937666760">
          <w:marLeft w:val="0"/>
          <w:marRight w:val="0"/>
          <w:marTop w:val="0"/>
          <w:marBottom w:val="80"/>
          <w:divBdr>
            <w:top w:val="none" w:sz="0" w:space="0" w:color="auto"/>
            <w:left w:val="none" w:sz="0" w:space="0" w:color="auto"/>
            <w:bottom w:val="none" w:sz="0" w:space="0" w:color="auto"/>
            <w:right w:val="none" w:sz="0" w:space="0" w:color="auto"/>
          </w:divBdr>
        </w:div>
        <w:div w:id="2046783619">
          <w:marLeft w:val="0"/>
          <w:marRight w:val="0"/>
          <w:marTop w:val="0"/>
          <w:marBottom w:val="80"/>
          <w:divBdr>
            <w:top w:val="none" w:sz="0" w:space="0" w:color="auto"/>
            <w:left w:val="none" w:sz="0" w:space="0" w:color="auto"/>
            <w:bottom w:val="none" w:sz="0" w:space="0" w:color="auto"/>
            <w:right w:val="none" w:sz="0" w:space="0" w:color="auto"/>
          </w:divBdr>
        </w:div>
        <w:div w:id="2097432936">
          <w:marLeft w:val="0"/>
          <w:marRight w:val="0"/>
          <w:marTop w:val="0"/>
          <w:marBottom w:val="80"/>
          <w:divBdr>
            <w:top w:val="none" w:sz="0" w:space="0" w:color="auto"/>
            <w:left w:val="none" w:sz="0" w:space="0" w:color="auto"/>
            <w:bottom w:val="none" w:sz="0" w:space="0" w:color="auto"/>
            <w:right w:val="none" w:sz="0" w:space="0" w:color="auto"/>
          </w:divBdr>
        </w:div>
        <w:div w:id="1074012746">
          <w:marLeft w:val="0"/>
          <w:marRight w:val="0"/>
          <w:marTop w:val="0"/>
          <w:marBottom w:val="80"/>
          <w:divBdr>
            <w:top w:val="none" w:sz="0" w:space="0" w:color="auto"/>
            <w:left w:val="none" w:sz="0" w:space="0" w:color="auto"/>
            <w:bottom w:val="none" w:sz="0" w:space="0" w:color="auto"/>
            <w:right w:val="none" w:sz="0" w:space="0" w:color="auto"/>
          </w:divBdr>
        </w:div>
        <w:div w:id="124979724">
          <w:marLeft w:val="0"/>
          <w:marRight w:val="0"/>
          <w:marTop w:val="0"/>
          <w:marBottom w:val="80"/>
          <w:divBdr>
            <w:top w:val="none" w:sz="0" w:space="0" w:color="auto"/>
            <w:left w:val="none" w:sz="0" w:space="0" w:color="auto"/>
            <w:bottom w:val="none" w:sz="0" w:space="0" w:color="auto"/>
            <w:right w:val="none" w:sz="0" w:space="0" w:color="auto"/>
          </w:divBdr>
        </w:div>
        <w:div w:id="155339178">
          <w:marLeft w:val="0"/>
          <w:marRight w:val="0"/>
          <w:marTop w:val="0"/>
          <w:marBottom w:val="80"/>
          <w:divBdr>
            <w:top w:val="none" w:sz="0" w:space="0" w:color="auto"/>
            <w:left w:val="none" w:sz="0" w:space="0" w:color="auto"/>
            <w:bottom w:val="none" w:sz="0" w:space="0" w:color="auto"/>
            <w:right w:val="none" w:sz="0" w:space="0" w:color="auto"/>
          </w:divBdr>
        </w:div>
        <w:div w:id="544370746">
          <w:marLeft w:val="0"/>
          <w:marRight w:val="0"/>
          <w:marTop w:val="0"/>
          <w:marBottom w:val="80"/>
          <w:divBdr>
            <w:top w:val="none" w:sz="0" w:space="0" w:color="auto"/>
            <w:left w:val="none" w:sz="0" w:space="0" w:color="auto"/>
            <w:bottom w:val="none" w:sz="0" w:space="0" w:color="auto"/>
            <w:right w:val="none" w:sz="0" w:space="0" w:color="auto"/>
          </w:divBdr>
        </w:div>
        <w:div w:id="2061632450">
          <w:marLeft w:val="0"/>
          <w:marRight w:val="0"/>
          <w:marTop w:val="0"/>
          <w:marBottom w:val="80"/>
          <w:divBdr>
            <w:top w:val="none" w:sz="0" w:space="0" w:color="auto"/>
            <w:left w:val="none" w:sz="0" w:space="0" w:color="auto"/>
            <w:bottom w:val="none" w:sz="0" w:space="0" w:color="auto"/>
            <w:right w:val="none" w:sz="0" w:space="0" w:color="auto"/>
          </w:divBdr>
        </w:div>
        <w:div w:id="639311470">
          <w:marLeft w:val="0"/>
          <w:marRight w:val="0"/>
          <w:marTop w:val="0"/>
          <w:marBottom w:val="80"/>
          <w:divBdr>
            <w:top w:val="none" w:sz="0" w:space="0" w:color="auto"/>
            <w:left w:val="none" w:sz="0" w:space="0" w:color="auto"/>
            <w:bottom w:val="none" w:sz="0" w:space="0" w:color="auto"/>
            <w:right w:val="none" w:sz="0" w:space="0" w:color="auto"/>
          </w:divBdr>
        </w:div>
        <w:div w:id="1964771770">
          <w:marLeft w:val="0"/>
          <w:marRight w:val="0"/>
          <w:marTop w:val="0"/>
          <w:marBottom w:val="80"/>
          <w:divBdr>
            <w:top w:val="none" w:sz="0" w:space="0" w:color="auto"/>
            <w:left w:val="none" w:sz="0" w:space="0" w:color="auto"/>
            <w:bottom w:val="none" w:sz="0" w:space="0" w:color="auto"/>
            <w:right w:val="none" w:sz="0" w:space="0" w:color="auto"/>
          </w:divBdr>
        </w:div>
        <w:div w:id="664672534">
          <w:marLeft w:val="0"/>
          <w:marRight w:val="0"/>
          <w:marTop w:val="0"/>
          <w:marBottom w:val="80"/>
          <w:divBdr>
            <w:top w:val="none" w:sz="0" w:space="0" w:color="auto"/>
            <w:left w:val="none" w:sz="0" w:space="0" w:color="auto"/>
            <w:bottom w:val="none" w:sz="0" w:space="0" w:color="auto"/>
            <w:right w:val="none" w:sz="0" w:space="0" w:color="auto"/>
          </w:divBdr>
        </w:div>
        <w:div w:id="1862741685">
          <w:marLeft w:val="0"/>
          <w:marRight w:val="0"/>
          <w:marTop w:val="0"/>
          <w:marBottom w:val="80"/>
          <w:divBdr>
            <w:top w:val="none" w:sz="0" w:space="0" w:color="auto"/>
            <w:left w:val="none" w:sz="0" w:space="0" w:color="auto"/>
            <w:bottom w:val="none" w:sz="0" w:space="0" w:color="auto"/>
            <w:right w:val="none" w:sz="0" w:space="0" w:color="auto"/>
          </w:divBdr>
        </w:div>
        <w:div w:id="1593077734">
          <w:marLeft w:val="0"/>
          <w:marRight w:val="0"/>
          <w:marTop w:val="0"/>
          <w:marBottom w:val="80"/>
          <w:divBdr>
            <w:top w:val="none" w:sz="0" w:space="0" w:color="auto"/>
            <w:left w:val="none" w:sz="0" w:space="0" w:color="auto"/>
            <w:bottom w:val="none" w:sz="0" w:space="0" w:color="auto"/>
            <w:right w:val="none" w:sz="0" w:space="0" w:color="auto"/>
          </w:divBdr>
        </w:div>
        <w:div w:id="1738355823">
          <w:marLeft w:val="0"/>
          <w:marRight w:val="0"/>
          <w:marTop w:val="0"/>
          <w:marBottom w:val="80"/>
          <w:divBdr>
            <w:top w:val="none" w:sz="0" w:space="0" w:color="auto"/>
            <w:left w:val="none" w:sz="0" w:space="0" w:color="auto"/>
            <w:bottom w:val="none" w:sz="0" w:space="0" w:color="auto"/>
            <w:right w:val="none" w:sz="0" w:space="0" w:color="auto"/>
          </w:divBdr>
        </w:div>
        <w:div w:id="193931847">
          <w:marLeft w:val="0"/>
          <w:marRight w:val="0"/>
          <w:marTop w:val="0"/>
          <w:marBottom w:val="80"/>
          <w:divBdr>
            <w:top w:val="none" w:sz="0" w:space="0" w:color="auto"/>
            <w:left w:val="none" w:sz="0" w:space="0" w:color="auto"/>
            <w:bottom w:val="none" w:sz="0" w:space="0" w:color="auto"/>
            <w:right w:val="none" w:sz="0" w:space="0" w:color="auto"/>
          </w:divBdr>
        </w:div>
        <w:div w:id="1923179668">
          <w:marLeft w:val="0"/>
          <w:marRight w:val="0"/>
          <w:marTop w:val="0"/>
          <w:marBottom w:val="80"/>
          <w:divBdr>
            <w:top w:val="none" w:sz="0" w:space="0" w:color="auto"/>
            <w:left w:val="none" w:sz="0" w:space="0" w:color="auto"/>
            <w:bottom w:val="none" w:sz="0" w:space="0" w:color="auto"/>
            <w:right w:val="none" w:sz="0" w:space="0" w:color="auto"/>
          </w:divBdr>
        </w:div>
        <w:div w:id="675616340">
          <w:marLeft w:val="0"/>
          <w:marRight w:val="0"/>
          <w:marTop w:val="0"/>
          <w:marBottom w:val="80"/>
          <w:divBdr>
            <w:top w:val="none" w:sz="0" w:space="0" w:color="auto"/>
            <w:left w:val="none" w:sz="0" w:space="0" w:color="auto"/>
            <w:bottom w:val="none" w:sz="0" w:space="0" w:color="auto"/>
            <w:right w:val="none" w:sz="0" w:space="0" w:color="auto"/>
          </w:divBdr>
        </w:div>
        <w:div w:id="782185436">
          <w:marLeft w:val="0"/>
          <w:marRight w:val="0"/>
          <w:marTop w:val="0"/>
          <w:marBottom w:val="80"/>
          <w:divBdr>
            <w:top w:val="none" w:sz="0" w:space="0" w:color="auto"/>
            <w:left w:val="none" w:sz="0" w:space="0" w:color="auto"/>
            <w:bottom w:val="none" w:sz="0" w:space="0" w:color="auto"/>
            <w:right w:val="none" w:sz="0" w:space="0" w:color="auto"/>
          </w:divBdr>
        </w:div>
        <w:div w:id="195581038">
          <w:marLeft w:val="0"/>
          <w:marRight w:val="0"/>
          <w:marTop w:val="0"/>
          <w:marBottom w:val="80"/>
          <w:divBdr>
            <w:top w:val="none" w:sz="0" w:space="0" w:color="auto"/>
            <w:left w:val="none" w:sz="0" w:space="0" w:color="auto"/>
            <w:bottom w:val="none" w:sz="0" w:space="0" w:color="auto"/>
            <w:right w:val="none" w:sz="0" w:space="0" w:color="auto"/>
          </w:divBdr>
        </w:div>
        <w:div w:id="797534505">
          <w:marLeft w:val="0"/>
          <w:marRight w:val="0"/>
          <w:marTop w:val="0"/>
          <w:marBottom w:val="80"/>
          <w:divBdr>
            <w:top w:val="none" w:sz="0" w:space="0" w:color="auto"/>
            <w:left w:val="none" w:sz="0" w:space="0" w:color="auto"/>
            <w:bottom w:val="none" w:sz="0" w:space="0" w:color="auto"/>
            <w:right w:val="none" w:sz="0" w:space="0" w:color="auto"/>
          </w:divBdr>
        </w:div>
        <w:div w:id="1966154706">
          <w:marLeft w:val="0"/>
          <w:marRight w:val="0"/>
          <w:marTop w:val="0"/>
          <w:marBottom w:val="80"/>
          <w:divBdr>
            <w:top w:val="none" w:sz="0" w:space="0" w:color="auto"/>
            <w:left w:val="none" w:sz="0" w:space="0" w:color="auto"/>
            <w:bottom w:val="none" w:sz="0" w:space="0" w:color="auto"/>
            <w:right w:val="none" w:sz="0" w:space="0" w:color="auto"/>
          </w:divBdr>
        </w:div>
        <w:div w:id="790436197">
          <w:marLeft w:val="0"/>
          <w:marRight w:val="0"/>
          <w:marTop w:val="0"/>
          <w:marBottom w:val="80"/>
          <w:divBdr>
            <w:top w:val="none" w:sz="0" w:space="0" w:color="auto"/>
            <w:left w:val="none" w:sz="0" w:space="0" w:color="auto"/>
            <w:bottom w:val="none" w:sz="0" w:space="0" w:color="auto"/>
            <w:right w:val="none" w:sz="0" w:space="0" w:color="auto"/>
          </w:divBdr>
        </w:div>
        <w:div w:id="1358576332">
          <w:marLeft w:val="0"/>
          <w:marRight w:val="0"/>
          <w:marTop w:val="0"/>
          <w:marBottom w:val="80"/>
          <w:divBdr>
            <w:top w:val="none" w:sz="0" w:space="0" w:color="auto"/>
            <w:left w:val="none" w:sz="0" w:space="0" w:color="auto"/>
            <w:bottom w:val="none" w:sz="0" w:space="0" w:color="auto"/>
            <w:right w:val="none" w:sz="0" w:space="0" w:color="auto"/>
          </w:divBdr>
        </w:div>
        <w:div w:id="1311473388">
          <w:marLeft w:val="0"/>
          <w:marRight w:val="0"/>
          <w:marTop w:val="0"/>
          <w:marBottom w:val="80"/>
          <w:divBdr>
            <w:top w:val="none" w:sz="0" w:space="0" w:color="auto"/>
            <w:left w:val="none" w:sz="0" w:space="0" w:color="auto"/>
            <w:bottom w:val="none" w:sz="0" w:space="0" w:color="auto"/>
            <w:right w:val="none" w:sz="0" w:space="0" w:color="auto"/>
          </w:divBdr>
        </w:div>
        <w:div w:id="1418749831">
          <w:marLeft w:val="0"/>
          <w:marRight w:val="0"/>
          <w:marTop w:val="0"/>
          <w:marBottom w:val="80"/>
          <w:divBdr>
            <w:top w:val="none" w:sz="0" w:space="0" w:color="auto"/>
            <w:left w:val="none" w:sz="0" w:space="0" w:color="auto"/>
            <w:bottom w:val="none" w:sz="0" w:space="0" w:color="auto"/>
            <w:right w:val="none" w:sz="0" w:space="0" w:color="auto"/>
          </w:divBdr>
        </w:div>
        <w:div w:id="1151485521">
          <w:marLeft w:val="0"/>
          <w:marRight w:val="0"/>
          <w:marTop w:val="0"/>
          <w:marBottom w:val="80"/>
          <w:divBdr>
            <w:top w:val="none" w:sz="0" w:space="0" w:color="auto"/>
            <w:left w:val="none" w:sz="0" w:space="0" w:color="auto"/>
            <w:bottom w:val="none" w:sz="0" w:space="0" w:color="auto"/>
            <w:right w:val="none" w:sz="0" w:space="0" w:color="auto"/>
          </w:divBdr>
        </w:div>
        <w:div w:id="783426845">
          <w:marLeft w:val="0"/>
          <w:marRight w:val="0"/>
          <w:marTop w:val="0"/>
          <w:marBottom w:val="80"/>
          <w:divBdr>
            <w:top w:val="none" w:sz="0" w:space="0" w:color="auto"/>
            <w:left w:val="none" w:sz="0" w:space="0" w:color="auto"/>
            <w:bottom w:val="none" w:sz="0" w:space="0" w:color="auto"/>
            <w:right w:val="none" w:sz="0" w:space="0" w:color="auto"/>
          </w:divBdr>
        </w:div>
        <w:div w:id="1430080738">
          <w:marLeft w:val="0"/>
          <w:marRight w:val="0"/>
          <w:marTop w:val="0"/>
          <w:marBottom w:val="80"/>
          <w:divBdr>
            <w:top w:val="none" w:sz="0" w:space="0" w:color="auto"/>
            <w:left w:val="none" w:sz="0" w:space="0" w:color="auto"/>
            <w:bottom w:val="none" w:sz="0" w:space="0" w:color="auto"/>
            <w:right w:val="none" w:sz="0" w:space="0" w:color="auto"/>
          </w:divBdr>
        </w:div>
        <w:div w:id="299305697">
          <w:marLeft w:val="0"/>
          <w:marRight w:val="0"/>
          <w:marTop w:val="0"/>
          <w:marBottom w:val="80"/>
          <w:divBdr>
            <w:top w:val="none" w:sz="0" w:space="0" w:color="auto"/>
            <w:left w:val="none" w:sz="0" w:space="0" w:color="auto"/>
            <w:bottom w:val="none" w:sz="0" w:space="0" w:color="auto"/>
            <w:right w:val="none" w:sz="0" w:space="0" w:color="auto"/>
          </w:divBdr>
        </w:div>
        <w:div w:id="1572889845">
          <w:marLeft w:val="0"/>
          <w:marRight w:val="0"/>
          <w:marTop w:val="0"/>
          <w:marBottom w:val="80"/>
          <w:divBdr>
            <w:top w:val="none" w:sz="0" w:space="0" w:color="auto"/>
            <w:left w:val="none" w:sz="0" w:space="0" w:color="auto"/>
            <w:bottom w:val="none" w:sz="0" w:space="0" w:color="auto"/>
            <w:right w:val="none" w:sz="0" w:space="0" w:color="auto"/>
          </w:divBdr>
        </w:div>
        <w:div w:id="797189267">
          <w:marLeft w:val="0"/>
          <w:marRight w:val="0"/>
          <w:marTop w:val="0"/>
          <w:marBottom w:val="80"/>
          <w:divBdr>
            <w:top w:val="none" w:sz="0" w:space="0" w:color="auto"/>
            <w:left w:val="none" w:sz="0" w:space="0" w:color="auto"/>
            <w:bottom w:val="none" w:sz="0" w:space="0" w:color="auto"/>
            <w:right w:val="none" w:sz="0" w:space="0" w:color="auto"/>
          </w:divBdr>
        </w:div>
        <w:div w:id="1094979948">
          <w:marLeft w:val="0"/>
          <w:marRight w:val="0"/>
          <w:marTop w:val="0"/>
          <w:marBottom w:val="80"/>
          <w:divBdr>
            <w:top w:val="none" w:sz="0" w:space="0" w:color="auto"/>
            <w:left w:val="none" w:sz="0" w:space="0" w:color="auto"/>
            <w:bottom w:val="none" w:sz="0" w:space="0" w:color="auto"/>
            <w:right w:val="none" w:sz="0" w:space="0" w:color="auto"/>
          </w:divBdr>
        </w:div>
        <w:div w:id="2067601490">
          <w:marLeft w:val="0"/>
          <w:marRight w:val="0"/>
          <w:marTop w:val="0"/>
          <w:marBottom w:val="80"/>
          <w:divBdr>
            <w:top w:val="none" w:sz="0" w:space="0" w:color="auto"/>
            <w:left w:val="none" w:sz="0" w:space="0" w:color="auto"/>
            <w:bottom w:val="none" w:sz="0" w:space="0" w:color="auto"/>
            <w:right w:val="none" w:sz="0" w:space="0" w:color="auto"/>
          </w:divBdr>
        </w:div>
        <w:div w:id="249628163">
          <w:marLeft w:val="0"/>
          <w:marRight w:val="0"/>
          <w:marTop w:val="0"/>
          <w:marBottom w:val="80"/>
          <w:divBdr>
            <w:top w:val="none" w:sz="0" w:space="0" w:color="auto"/>
            <w:left w:val="none" w:sz="0" w:space="0" w:color="auto"/>
            <w:bottom w:val="none" w:sz="0" w:space="0" w:color="auto"/>
            <w:right w:val="none" w:sz="0" w:space="0" w:color="auto"/>
          </w:divBdr>
        </w:div>
        <w:div w:id="529801960">
          <w:marLeft w:val="0"/>
          <w:marRight w:val="0"/>
          <w:marTop w:val="0"/>
          <w:marBottom w:val="80"/>
          <w:divBdr>
            <w:top w:val="none" w:sz="0" w:space="0" w:color="auto"/>
            <w:left w:val="none" w:sz="0" w:space="0" w:color="auto"/>
            <w:bottom w:val="none" w:sz="0" w:space="0" w:color="auto"/>
            <w:right w:val="none" w:sz="0" w:space="0" w:color="auto"/>
          </w:divBdr>
        </w:div>
        <w:div w:id="995183562">
          <w:marLeft w:val="0"/>
          <w:marRight w:val="0"/>
          <w:marTop w:val="0"/>
          <w:marBottom w:val="80"/>
          <w:divBdr>
            <w:top w:val="none" w:sz="0" w:space="0" w:color="auto"/>
            <w:left w:val="none" w:sz="0" w:space="0" w:color="auto"/>
            <w:bottom w:val="none" w:sz="0" w:space="0" w:color="auto"/>
            <w:right w:val="none" w:sz="0" w:space="0" w:color="auto"/>
          </w:divBdr>
        </w:div>
        <w:div w:id="651835376">
          <w:marLeft w:val="0"/>
          <w:marRight w:val="0"/>
          <w:marTop w:val="0"/>
          <w:marBottom w:val="80"/>
          <w:divBdr>
            <w:top w:val="none" w:sz="0" w:space="0" w:color="auto"/>
            <w:left w:val="none" w:sz="0" w:space="0" w:color="auto"/>
            <w:bottom w:val="none" w:sz="0" w:space="0" w:color="auto"/>
            <w:right w:val="none" w:sz="0" w:space="0" w:color="auto"/>
          </w:divBdr>
        </w:div>
        <w:div w:id="120421141">
          <w:marLeft w:val="0"/>
          <w:marRight w:val="0"/>
          <w:marTop w:val="0"/>
          <w:marBottom w:val="80"/>
          <w:divBdr>
            <w:top w:val="none" w:sz="0" w:space="0" w:color="auto"/>
            <w:left w:val="none" w:sz="0" w:space="0" w:color="auto"/>
            <w:bottom w:val="none" w:sz="0" w:space="0" w:color="auto"/>
            <w:right w:val="none" w:sz="0" w:space="0" w:color="auto"/>
          </w:divBdr>
        </w:div>
        <w:div w:id="103964416">
          <w:marLeft w:val="0"/>
          <w:marRight w:val="0"/>
          <w:marTop w:val="0"/>
          <w:marBottom w:val="80"/>
          <w:divBdr>
            <w:top w:val="none" w:sz="0" w:space="0" w:color="auto"/>
            <w:left w:val="none" w:sz="0" w:space="0" w:color="auto"/>
            <w:bottom w:val="none" w:sz="0" w:space="0" w:color="auto"/>
            <w:right w:val="none" w:sz="0" w:space="0" w:color="auto"/>
          </w:divBdr>
        </w:div>
        <w:div w:id="443694315">
          <w:marLeft w:val="0"/>
          <w:marRight w:val="0"/>
          <w:marTop w:val="0"/>
          <w:marBottom w:val="80"/>
          <w:divBdr>
            <w:top w:val="none" w:sz="0" w:space="0" w:color="auto"/>
            <w:left w:val="none" w:sz="0" w:space="0" w:color="auto"/>
            <w:bottom w:val="none" w:sz="0" w:space="0" w:color="auto"/>
            <w:right w:val="none" w:sz="0" w:space="0" w:color="auto"/>
          </w:divBdr>
        </w:div>
        <w:div w:id="279579843">
          <w:marLeft w:val="0"/>
          <w:marRight w:val="0"/>
          <w:marTop w:val="0"/>
          <w:marBottom w:val="80"/>
          <w:divBdr>
            <w:top w:val="none" w:sz="0" w:space="0" w:color="auto"/>
            <w:left w:val="none" w:sz="0" w:space="0" w:color="auto"/>
            <w:bottom w:val="none" w:sz="0" w:space="0" w:color="auto"/>
            <w:right w:val="none" w:sz="0" w:space="0" w:color="auto"/>
          </w:divBdr>
        </w:div>
        <w:div w:id="575554029">
          <w:marLeft w:val="0"/>
          <w:marRight w:val="0"/>
          <w:marTop w:val="0"/>
          <w:marBottom w:val="80"/>
          <w:divBdr>
            <w:top w:val="none" w:sz="0" w:space="0" w:color="auto"/>
            <w:left w:val="none" w:sz="0" w:space="0" w:color="auto"/>
            <w:bottom w:val="none" w:sz="0" w:space="0" w:color="auto"/>
            <w:right w:val="none" w:sz="0" w:space="0" w:color="auto"/>
          </w:divBdr>
        </w:div>
        <w:div w:id="986938775">
          <w:marLeft w:val="0"/>
          <w:marRight w:val="0"/>
          <w:marTop w:val="0"/>
          <w:marBottom w:val="80"/>
          <w:divBdr>
            <w:top w:val="none" w:sz="0" w:space="0" w:color="auto"/>
            <w:left w:val="none" w:sz="0" w:space="0" w:color="auto"/>
            <w:bottom w:val="none" w:sz="0" w:space="0" w:color="auto"/>
            <w:right w:val="none" w:sz="0" w:space="0" w:color="auto"/>
          </w:divBdr>
        </w:div>
        <w:div w:id="1169905259">
          <w:marLeft w:val="0"/>
          <w:marRight w:val="0"/>
          <w:marTop w:val="0"/>
          <w:marBottom w:val="80"/>
          <w:divBdr>
            <w:top w:val="none" w:sz="0" w:space="0" w:color="auto"/>
            <w:left w:val="none" w:sz="0" w:space="0" w:color="auto"/>
            <w:bottom w:val="none" w:sz="0" w:space="0" w:color="auto"/>
            <w:right w:val="none" w:sz="0" w:space="0" w:color="auto"/>
          </w:divBdr>
        </w:div>
        <w:div w:id="2003580585">
          <w:marLeft w:val="0"/>
          <w:marRight w:val="0"/>
          <w:marTop w:val="0"/>
          <w:marBottom w:val="80"/>
          <w:divBdr>
            <w:top w:val="none" w:sz="0" w:space="0" w:color="auto"/>
            <w:left w:val="none" w:sz="0" w:space="0" w:color="auto"/>
            <w:bottom w:val="none" w:sz="0" w:space="0" w:color="auto"/>
            <w:right w:val="none" w:sz="0" w:space="0" w:color="auto"/>
          </w:divBdr>
        </w:div>
        <w:div w:id="297761868">
          <w:marLeft w:val="0"/>
          <w:marRight w:val="0"/>
          <w:marTop w:val="0"/>
          <w:marBottom w:val="80"/>
          <w:divBdr>
            <w:top w:val="none" w:sz="0" w:space="0" w:color="auto"/>
            <w:left w:val="none" w:sz="0" w:space="0" w:color="auto"/>
            <w:bottom w:val="none" w:sz="0" w:space="0" w:color="auto"/>
            <w:right w:val="none" w:sz="0" w:space="0" w:color="auto"/>
          </w:divBdr>
        </w:div>
        <w:div w:id="660692453">
          <w:marLeft w:val="0"/>
          <w:marRight w:val="0"/>
          <w:marTop w:val="0"/>
          <w:marBottom w:val="80"/>
          <w:divBdr>
            <w:top w:val="none" w:sz="0" w:space="0" w:color="auto"/>
            <w:left w:val="none" w:sz="0" w:space="0" w:color="auto"/>
            <w:bottom w:val="none" w:sz="0" w:space="0" w:color="auto"/>
            <w:right w:val="none" w:sz="0" w:space="0" w:color="auto"/>
          </w:divBdr>
        </w:div>
        <w:div w:id="1175415163">
          <w:marLeft w:val="0"/>
          <w:marRight w:val="0"/>
          <w:marTop w:val="0"/>
          <w:marBottom w:val="80"/>
          <w:divBdr>
            <w:top w:val="none" w:sz="0" w:space="0" w:color="auto"/>
            <w:left w:val="none" w:sz="0" w:space="0" w:color="auto"/>
            <w:bottom w:val="none" w:sz="0" w:space="0" w:color="auto"/>
            <w:right w:val="none" w:sz="0" w:space="0" w:color="auto"/>
          </w:divBdr>
        </w:div>
        <w:div w:id="683821760">
          <w:marLeft w:val="0"/>
          <w:marRight w:val="0"/>
          <w:marTop w:val="0"/>
          <w:marBottom w:val="80"/>
          <w:divBdr>
            <w:top w:val="none" w:sz="0" w:space="0" w:color="auto"/>
            <w:left w:val="none" w:sz="0" w:space="0" w:color="auto"/>
            <w:bottom w:val="none" w:sz="0" w:space="0" w:color="auto"/>
            <w:right w:val="none" w:sz="0" w:space="0" w:color="auto"/>
          </w:divBdr>
        </w:div>
        <w:div w:id="1317564242">
          <w:marLeft w:val="0"/>
          <w:marRight w:val="0"/>
          <w:marTop w:val="0"/>
          <w:marBottom w:val="80"/>
          <w:divBdr>
            <w:top w:val="none" w:sz="0" w:space="0" w:color="auto"/>
            <w:left w:val="none" w:sz="0" w:space="0" w:color="auto"/>
            <w:bottom w:val="none" w:sz="0" w:space="0" w:color="auto"/>
            <w:right w:val="none" w:sz="0" w:space="0" w:color="auto"/>
          </w:divBdr>
        </w:div>
        <w:div w:id="1435714196">
          <w:marLeft w:val="0"/>
          <w:marRight w:val="0"/>
          <w:marTop w:val="0"/>
          <w:marBottom w:val="80"/>
          <w:divBdr>
            <w:top w:val="none" w:sz="0" w:space="0" w:color="auto"/>
            <w:left w:val="none" w:sz="0" w:space="0" w:color="auto"/>
            <w:bottom w:val="none" w:sz="0" w:space="0" w:color="auto"/>
            <w:right w:val="none" w:sz="0" w:space="0" w:color="auto"/>
          </w:divBdr>
        </w:div>
        <w:div w:id="1038242334">
          <w:marLeft w:val="0"/>
          <w:marRight w:val="0"/>
          <w:marTop w:val="0"/>
          <w:marBottom w:val="80"/>
          <w:divBdr>
            <w:top w:val="none" w:sz="0" w:space="0" w:color="auto"/>
            <w:left w:val="none" w:sz="0" w:space="0" w:color="auto"/>
            <w:bottom w:val="none" w:sz="0" w:space="0" w:color="auto"/>
            <w:right w:val="none" w:sz="0" w:space="0" w:color="auto"/>
          </w:divBdr>
        </w:div>
        <w:div w:id="2006278929">
          <w:marLeft w:val="0"/>
          <w:marRight w:val="0"/>
          <w:marTop w:val="0"/>
          <w:marBottom w:val="80"/>
          <w:divBdr>
            <w:top w:val="none" w:sz="0" w:space="0" w:color="auto"/>
            <w:left w:val="none" w:sz="0" w:space="0" w:color="auto"/>
            <w:bottom w:val="none" w:sz="0" w:space="0" w:color="auto"/>
            <w:right w:val="none" w:sz="0" w:space="0" w:color="auto"/>
          </w:divBdr>
        </w:div>
        <w:div w:id="556014665">
          <w:marLeft w:val="0"/>
          <w:marRight w:val="0"/>
          <w:marTop w:val="0"/>
          <w:marBottom w:val="80"/>
          <w:divBdr>
            <w:top w:val="none" w:sz="0" w:space="0" w:color="auto"/>
            <w:left w:val="none" w:sz="0" w:space="0" w:color="auto"/>
            <w:bottom w:val="none" w:sz="0" w:space="0" w:color="auto"/>
            <w:right w:val="none" w:sz="0" w:space="0" w:color="auto"/>
          </w:divBdr>
        </w:div>
        <w:div w:id="1008602138">
          <w:marLeft w:val="0"/>
          <w:marRight w:val="0"/>
          <w:marTop w:val="0"/>
          <w:marBottom w:val="80"/>
          <w:divBdr>
            <w:top w:val="none" w:sz="0" w:space="0" w:color="auto"/>
            <w:left w:val="none" w:sz="0" w:space="0" w:color="auto"/>
            <w:bottom w:val="none" w:sz="0" w:space="0" w:color="auto"/>
            <w:right w:val="none" w:sz="0" w:space="0" w:color="auto"/>
          </w:divBdr>
        </w:div>
        <w:div w:id="1608274190">
          <w:marLeft w:val="0"/>
          <w:marRight w:val="0"/>
          <w:marTop w:val="0"/>
          <w:marBottom w:val="80"/>
          <w:divBdr>
            <w:top w:val="none" w:sz="0" w:space="0" w:color="auto"/>
            <w:left w:val="none" w:sz="0" w:space="0" w:color="auto"/>
            <w:bottom w:val="none" w:sz="0" w:space="0" w:color="auto"/>
            <w:right w:val="none" w:sz="0" w:space="0" w:color="auto"/>
          </w:divBdr>
        </w:div>
        <w:div w:id="474030726">
          <w:marLeft w:val="0"/>
          <w:marRight w:val="0"/>
          <w:marTop w:val="0"/>
          <w:marBottom w:val="80"/>
          <w:divBdr>
            <w:top w:val="none" w:sz="0" w:space="0" w:color="auto"/>
            <w:left w:val="none" w:sz="0" w:space="0" w:color="auto"/>
            <w:bottom w:val="none" w:sz="0" w:space="0" w:color="auto"/>
            <w:right w:val="none" w:sz="0" w:space="0" w:color="auto"/>
          </w:divBdr>
        </w:div>
        <w:div w:id="1997683505">
          <w:marLeft w:val="0"/>
          <w:marRight w:val="0"/>
          <w:marTop w:val="0"/>
          <w:marBottom w:val="80"/>
          <w:divBdr>
            <w:top w:val="none" w:sz="0" w:space="0" w:color="auto"/>
            <w:left w:val="none" w:sz="0" w:space="0" w:color="auto"/>
            <w:bottom w:val="none" w:sz="0" w:space="0" w:color="auto"/>
            <w:right w:val="none" w:sz="0" w:space="0" w:color="auto"/>
          </w:divBdr>
        </w:div>
        <w:div w:id="1587497019">
          <w:marLeft w:val="0"/>
          <w:marRight w:val="0"/>
          <w:marTop w:val="0"/>
          <w:marBottom w:val="80"/>
          <w:divBdr>
            <w:top w:val="none" w:sz="0" w:space="0" w:color="auto"/>
            <w:left w:val="none" w:sz="0" w:space="0" w:color="auto"/>
            <w:bottom w:val="none" w:sz="0" w:space="0" w:color="auto"/>
            <w:right w:val="none" w:sz="0" w:space="0" w:color="auto"/>
          </w:divBdr>
        </w:div>
        <w:div w:id="249776142">
          <w:marLeft w:val="0"/>
          <w:marRight w:val="0"/>
          <w:marTop w:val="0"/>
          <w:marBottom w:val="80"/>
          <w:divBdr>
            <w:top w:val="none" w:sz="0" w:space="0" w:color="auto"/>
            <w:left w:val="none" w:sz="0" w:space="0" w:color="auto"/>
            <w:bottom w:val="none" w:sz="0" w:space="0" w:color="auto"/>
            <w:right w:val="none" w:sz="0" w:space="0" w:color="auto"/>
          </w:divBdr>
        </w:div>
        <w:div w:id="1551457963">
          <w:marLeft w:val="0"/>
          <w:marRight w:val="0"/>
          <w:marTop w:val="0"/>
          <w:marBottom w:val="80"/>
          <w:divBdr>
            <w:top w:val="none" w:sz="0" w:space="0" w:color="auto"/>
            <w:left w:val="none" w:sz="0" w:space="0" w:color="auto"/>
            <w:bottom w:val="none" w:sz="0" w:space="0" w:color="auto"/>
            <w:right w:val="none" w:sz="0" w:space="0" w:color="auto"/>
          </w:divBdr>
        </w:div>
        <w:div w:id="1799491424">
          <w:marLeft w:val="0"/>
          <w:marRight w:val="0"/>
          <w:marTop w:val="0"/>
          <w:marBottom w:val="80"/>
          <w:divBdr>
            <w:top w:val="none" w:sz="0" w:space="0" w:color="auto"/>
            <w:left w:val="none" w:sz="0" w:space="0" w:color="auto"/>
            <w:bottom w:val="none" w:sz="0" w:space="0" w:color="auto"/>
            <w:right w:val="none" w:sz="0" w:space="0" w:color="auto"/>
          </w:divBdr>
        </w:div>
        <w:div w:id="1329988899">
          <w:marLeft w:val="0"/>
          <w:marRight w:val="0"/>
          <w:marTop w:val="0"/>
          <w:marBottom w:val="80"/>
          <w:divBdr>
            <w:top w:val="none" w:sz="0" w:space="0" w:color="auto"/>
            <w:left w:val="none" w:sz="0" w:space="0" w:color="auto"/>
            <w:bottom w:val="none" w:sz="0" w:space="0" w:color="auto"/>
            <w:right w:val="none" w:sz="0" w:space="0" w:color="auto"/>
          </w:divBdr>
        </w:div>
        <w:div w:id="375469081">
          <w:marLeft w:val="0"/>
          <w:marRight w:val="0"/>
          <w:marTop w:val="0"/>
          <w:marBottom w:val="80"/>
          <w:divBdr>
            <w:top w:val="none" w:sz="0" w:space="0" w:color="auto"/>
            <w:left w:val="none" w:sz="0" w:space="0" w:color="auto"/>
            <w:bottom w:val="none" w:sz="0" w:space="0" w:color="auto"/>
            <w:right w:val="none" w:sz="0" w:space="0" w:color="auto"/>
          </w:divBdr>
        </w:div>
        <w:div w:id="740716189">
          <w:marLeft w:val="0"/>
          <w:marRight w:val="0"/>
          <w:marTop w:val="0"/>
          <w:marBottom w:val="80"/>
          <w:divBdr>
            <w:top w:val="none" w:sz="0" w:space="0" w:color="auto"/>
            <w:left w:val="none" w:sz="0" w:space="0" w:color="auto"/>
            <w:bottom w:val="none" w:sz="0" w:space="0" w:color="auto"/>
            <w:right w:val="none" w:sz="0" w:space="0" w:color="auto"/>
          </w:divBdr>
        </w:div>
        <w:div w:id="337538827">
          <w:marLeft w:val="0"/>
          <w:marRight w:val="0"/>
          <w:marTop w:val="0"/>
          <w:marBottom w:val="80"/>
          <w:divBdr>
            <w:top w:val="none" w:sz="0" w:space="0" w:color="auto"/>
            <w:left w:val="none" w:sz="0" w:space="0" w:color="auto"/>
            <w:bottom w:val="none" w:sz="0" w:space="0" w:color="auto"/>
            <w:right w:val="none" w:sz="0" w:space="0" w:color="auto"/>
          </w:divBdr>
        </w:div>
        <w:div w:id="790174411">
          <w:marLeft w:val="0"/>
          <w:marRight w:val="0"/>
          <w:marTop w:val="0"/>
          <w:marBottom w:val="80"/>
          <w:divBdr>
            <w:top w:val="none" w:sz="0" w:space="0" w:color="auto"/>
            <w:left w:val="none" w:sz="0" w:space="0" w:color="auto"/>
            <w:bottom w:val="none" w:sz="0" w:space="0" w:color="auto"/>
            <w:right w:val="none" w:sz="0" w:space="0" w:color="auto"/>
          </w:divBdr>
        </w:div>
        <w:div w:id="1650818207">
          <w:marLeft w:val="0"/>
          <w:marRight w:val="0"/>
          <w:marTop w:val="0"/>
          <w:marBottom w:val="80"/>
          <w:divBdr>
            <w:top w:val="none" w:sz="0" w:space="0" w:color="auto"/>
            <w:left w:val="none" w:sz="0" w:space="0" w:color="auto"/>
            <w:bottom w:val="none" w:sz="0" w:space="0" w:color="auto"/>
            <w:right w:val="none" w:sz="0" w:space="0" w:color="auto"/>
          </w:divBdr>
        </w:div>
        <w:div w:id="338850866">
          <w:marLeft w:val="0"/>
          <w:marRight w:val="0"/>
          <w:marTop w:val="0"/>
          <w:marBottom w:val="80"/>
          <w:divBdr>
            <w:top w:val="none" w:sz="0" w:space="0" w:color="auto"/>
            <w:left w:val="none" w:sz="0" w:space="0" w:color="auto"/>
            <w:bottom w:val="none" w:sz="0" w:space="0" w:color="auto"/>
            <w:right w:val="none" w:sz="0" w:space="0" w:color="auto"/>
          </w:divBdr>
        </w:div>
        <w:div w:id="986084232">
          <w:marLeft w:val="0"/>
          <w:marRight w:val="0"/>
          <w:marTop w:val="0"/>
          <w:marBottom w:val="80"/>
          <w:divBdr>
            <w:top w:val="none" w:sz="0" w:space="0" w:color="auto"/>
            <w:left w:val="none" w:sz="0" w:space="0" w:color="auto"/>
            <w:bottom w:val="none" w:sz="0" w:space="0" w:color="auto"/>
            <w:right w:val="none" w:sz="0" w:space="0" w:color="auto"/>
          </w:divBdr>
        </w:div>
        <w:div w:id="1640722485">
          <w:marLeft w:val="0"/>
          <w:marRight w:val="0"/>
          <w:marTop w:val="0"/>
          <w:marBottom w:val="80"/>
          <w:divBdr>
            <w:top w:val="none" w:sz="0" w:space="0" w:color="auto"/>
            <w:left w:val="none" w:sz="0" w:space="0" w:color="auto"/>
            <w:bottom w:val="none" w:sz="0" w:space="0" w:color="auto"/>
            <w:right w:val="none" w:sz="0" w:space="0" w:color="auto"/>
          </w:divBdr>
        </w:div>
        <w:div w:id="1436906647">
          <w:marLeft w:val="0"/>
          <w:marRight w:val="0"/>
          <w:marTop w:val="0"/>
          <w:marBottom w:val="80"/>
          <w:divBdr>
            <w:top w:val="none" w:sz="0" w:space="0" w:color="auto"/>
            <w:left w:val="none" w:sz="0" w:space="0" w:color="auto"/>
            <w:bottom w:val="none" w:sz="0" w:space="0" w:color="auto"/>
            <w:right w:val="none" w:sz="0" w:space="0" w:color="auto"/>
          </w:divBdr>
        </w:div>
        <w:div w:id="34622999">
          <w:marLeft w:val="0"/>
          <w:marRight w:val="0"/>
          <w:marTop w:val="0"/>
          <w:marBottom w:val="80"/>
          <w:divBdr>
            <w:top w:val="none" w:sz="0" w:space="0" w:color="auto"/>
            <w:left w:val="none" w:sz="0" w:space="0" w:color="auto"/>
            <w:bottom w:val="none" w:sz="0" w:space="0" w:color="auto"/>
            <w:right w:val="none" w:sz="0" w:space="0" w:color="auto"/>
          </w:divBdr>
        </w:div>
        <w:div w:id="1519932405">
          <w:marLeft w:val="0"/>
          <w:marRight w:val="0"/>
          <w:marTop w:val="0"/>
          <w:marBottom w:val="80"/>
          <w:divBdr>
            <w:top w:val="none" w:sz="0" w:space="0" w:color="auto"/>
            <w:left w:val="none" w:sz="0" w:space="0" w:color="auto"/>
            <w:bottom w:val="none" w:sz="0" w:space="0" w:color="auto"/>
            <w:right w:val="none" w:sz="0" w:space="0" w:color="auto"/>
          </w:divBdr>
        </w:div>
        <w:div w:id="81536711">
          <w:marLeft w:val="0"/>
          <w:marRight w:val="0"/>
          <w:marTop w:val="0"/>
          <w:marBottom w:val="80"/>
          <w:divBdr>
            <w:top w:val="none" w:sz="0" w:space="0" w:color="auto"/>
            <w:left w:val="none" w:sz="0" w:space="0" w:color="auto"/>
            <w:bottom w:val="none" w:sz="0" w:space="0" w:color="auto"/>
            <w:right w:val="none" w:sz="0" w:space="0" w:color="auto"/>
          </w:divBdr>
        </w:div>
        <w:div w:id="818039304">
          <w:marLeft w:val="0"/>
          <w:marRight w:val="0"/>
          <w:marTop w:val="0"/>
          <w:marBottom w:val="80"/>
          <w:divBdr>
            <w:top w:val="none" w:sz="0" w:space="0" w:color="auto"/>
            <w:left w:val="none" w:sz="0" w:space="0" w:color="auto"/>
            <w:bottom w:val="none" w:sz="0" w:space="0" w:color="auto"/>
            <w:right w:val="none" w:sz="0" w:space="0" w:color="auto"/>
          </w:divBdr>
        </w:div>
        <w:div w:id="1002701772">
          <w:marLeft w:val="0"/>
          <w:marRight w:val="0"/>
          <w:marTop w:val="0"/>
          <w:marBottom w:val="80"/>
          <w:divBdr>
            <w:top w:val="none" w:sz="0" w:space="0" w:color="auto"/>
            <w:left w:val="none" w:sz="0" w:space="0" w:color="auto"/>
            <w:bottom w:val="none" w:sz="0" w:space="0" w:color="auto"/>
            <w:right w:val="none" w:sz="0" w:space="0" w:color="auto"/>
          </w:divBdr>
        </w:div>
        <w:div w:id="972902231">
          <w:marLeft w:val="0"/>
          <w:marRight w:val="0"/>
          <w:marTop w:val="0"/>
          <w:marBottom w:val="80"/>
          <w:divBdr>
            <w:top w:val="none" w:sz="0" w:space="0" w:color="auto"/>
            <w:left w:val="none" w:sz="0" w:space="0" w:color="auto"/>
            <w:bottom w:val="none" w:sz="0" w:space="0" w:color="auto"/>
            <w:right w:val="none" w:sz="0" w:space="0" w:color="auto"/>
          </w:divBdr>
        </w:div>
        <w:div w:id="1401632065">
          <w:marLeft w:val="0"/>
          <w:marRight w:val="0"/>
          <w:marTop w:val="0"/>
          <w:marBottom w:val="80"/>
          <w:divBdr>
            <w:top w:val="none" w:sz="0" w:space="0" w:color="auto"/>
            <w:left w:val="none" w:sz="0" w:space="0" w:color="auto"/>
            <w:bottom w:val="none" w:sz="0" w:space="0" w:color="auto"/>
            <w:right w:val="none" w:sz="0" w:space="0" w:color="auto"/>
          </w:divBdr>
        </w:div>
        <w:div w:id="562133453">
          <w:marLeft w:val="0"/>
          <w:marRight w:val="0"/>
          <w:marTop w:val="0"/>
          <w:marBottom w:val="80"/>
          <w:divBdr>
            <w:top w:val="none" w:sz="0" w:space="0" w:color="auto"/>
            <w:left w:val="none" w:sz="0" w:space="0" w:color="auto"/>
            <w:bottom w:val="none" w:sz="0" w:space="0" w:color="auto"/>
            <w:right w:val="none" w:sz="0" w:space="0" w:color="auto"/>
          </w:divBdr>
        </w:div>
        <w:div w:id="1352145707">
          <w:marLeft w:val="0"/>
          <w:marRight w:val="0"/>
          <w:marTop w:val="0"/>
          <w:marBottom w:val="80"/>
          <w:divBdr>
            <w:top w:val="none" w:sz="0" w:space="0" w:color="auto"/>
            <w:left w:val="none" w:sz="0" w:space="0" w:color="auto"/>
            <w:bottom w:val="none" w:sz="0" w:space="0" w:color="auto"/>
            <w:right w:val="none" w:sz="0" w:space="0" w:color="auto"/>
          </w:divBdr>
        </w:div>
        <w:div w:id="1452241908">
          <w:marLeft w:val="0"/>
          <w:marRight w:val="0"/>
          <w:marTop w:val="0"/>
          <w:marBottom w:val="80"/>
          <w:divBdr>
            <w:top w:val="none" w:sz="0" w:space="0" w:color="auto"/>
            <w:left w:val="none" w:sz="0" w:space="0" w:color="auto"/>
            <w:bottom w:val="none" w:sz="0" w:space="0" w:color="auto"/>
            <w:right w:val="none" w:sz="0" w:space="0" w:color="auto"/>
          </w:divBdr>
        </w:div>
        <w:div w:id="1952005390">
          <w:marLeft w:val="0"/>
          <w:marRight w:val="0"/>
          <w:marTop w:val="0"/>
          <w:marBottom w:val="80"/>
          <w:divBdr>
            <w:top w:val="none" w:sz="0" w:space="0" w:color="auto"/>
            <w:left w:val="none" w:sz="0" w:space="0" w:color="auto"/>
            <w:bottom w:val="none" w:sz="0" w:space="0" w:color="auto"/>
            <w:right w:val="none" w:sz="0" w:space="0" w:color="auto"/>
          </w:divBdr>
        </w:div>
        <w:div w:id="1485900671">
          <w:marLeft w:val="0"/>
          <w:marRight w:val="0"/>
          <w:marTop w:val="0"/>
          <w:marBottom w:val="80"/>
          <w:divBdr>
            <w:top w:val="none" w:sz="0" w:space="0" w:color="auto"/>
            <w:left w:val="none" w:sz="0" w:space="0" w:color="auto"/>
            <w:bottom w:val="none" w:sz="0" w:space="0" w:color="auto"/>
            <w:right w:val="none" w:sz="0" w:space="0" w:color="auto"/>
          </w:divBdr>
        </w:div>
        <w:div w:id="411589411">
          <w:marLeft w:val="0"/>
          <w:marRight w:val="0"/>
          <w:marTop w:val="0"/>
          <w:marBottom w:val="80"/>
          <w:divBdr>
            <w:top w:val="none" w:sz="0" w:space="0" w:color="auto"/>
            <w:left w:val="none" w:sz="0" w:space="0" w:color="auto"/>
            <w:bottom w:val="none" w:sz="0" w:space="0" w:color="auto"/>
            <w:right w:val="none" w:sz="0" w:space="0" w:color="auto"/>
          </w:divBdr>
        </w:div>
        <w:div w:id="1618023075">
          <w:marLeft w:val="0"/>
          <w:marRight w:val="0"/>
          <w:marTop w:val="0"/>
          <w:marBottom w:val="80"/>
          <w:divBdr>
            <w:top w:val="none" w:sz="0" w:space="0" w:color="auto"/>
            <w:left w:val="none" w:sz="0" w:space="0" w:color="auto"/>
            <w:bottom w:val="none" w:sz="0" w:space="0" w:color="auto"/>
            <w:right w:val="none" w:sz="0" w:space="0" w:color="auto"/>
          </w:divBdr>
        </w:div>
        <w:div w:id="232548863">
          <w:marLeft w:val="0"/>
          <w:marRight w:val="0"/>
          <w:marTop w:val="0"/>
          <w:marBottom w:val="80"/>
          <w:divBdr>
            <w:top w:val="none" w:sz="0" w:space="0" w:color="auto"/>
            <w:left w:val="none" w:sz="0" w:space="0" w:color="auto"/>
            <w:bottom w:val="none" w:sz="0" w:space="0" w:color="auto"/>
            <w:right w:val="none" w:sz="0" w:space="0" w:color="auto"/>
          </w:divBdr>
        </w:div>
        <w:div w:id="1949267030">
          <w:marLeft w:val="0"/>
          <w:marRight w:val="0"/>
          <w:marTop w:val="0"/>
          <w:marBottom w:val="80"/>
          <w:divBdr>
            <w:top w:val="none" w:sz="0" w:space="0" w:color="auto"/>
            <w:left w:val="none" w:sz="0" w:space="0" w:color="auto"/>
            <w:bottom w:val="none" w:sz="0" w:space="0" w:color="auto"/>
            <w:right w:val="none" w:sz="0" w:space="0" w:color="auto"/>
          </w:divBdr>
        </w:div>
        <w:div w:id="946499078">
          <w:marLeft w:val="0"/>
          <w:marRight w:val="0"/>
          <w:marTop w:val="0"/>
          <w:marBottom w:val="80"/>
          <w:divBdr>
            <w:top w:val="none" w:sz="0" w:space="0" w:color="auto"/>
            <w:left w:val="none" w:sz="0" w:space="0" w:color="auto"/>
            <w:bottom w:val="none" w:sz="0" w:space="0" w:color="auto"/>
            <w:right w:val="none" w:sz="0" w:space="0" w:color="auto"/>
          </w:divBdr>
        </w:div>
        <w:div w:id="2129623328">
          <w:marLeft w:val="0"/>
          <w:marRight w:val="0"/>
          <w:marTop w:val="0"/>
          <w:marBottom w:val="80"/>
          <w:divBdr>
            <w:top w:val="none" w:sz="0" w:space="0" w:color="auto"/>
            <w:left w:val="none" w:sz="0" w:space="0" w:color="auto"/>
            <w:bottom w:val="none" w:sz="0" w:space="0" w:color="auto"/>
            <w:right w:val="none" w:sz="0" w:space="0" w:color="auto"/>
          </w:divBdr>
        </w:div>
        <w:div w:id="2097902880">
          <w:marLeft w:val="0"/>
          <w:marRight w:val="0"/>
          <w:marTop w:val="0"/>
          <w:marBottom w:val="80"/>
          <w:divBdr>
            <w:top w:val="none" w:sz="0" w:space="0" w:color="auto"/>
            <w:left w:val="none" w:sz="0" w:space="0" w:color="auto"/>
            <w:bottom w:val="none" w:sz="0" w:space="0" w:color="auto"/>
            <w:right w:val="none" w:sz="0" w:space="0" w:color="auto"/>
          </w:divBdr>
        </w:div>
        <w:div w:id="1921674369">
          <w:marLeft w:val="0"/>
          <w:marRight w:val="0"/>
          <w:marTop w:val="0"/>
          <w:marBottom w:val="80"/>
          <w:divBdr>
            <w:top w:val="none" w:sz="0" w:space="0" w:color="auto"/>
            <w:left w:val="none" w:sz="0" w:space="0" w:color="auto"/>
            <w:bottom w:val="none" w:sz="0" w:space="0" w:color="auto"/>
            <w:right w:val="none" w:sz="0" w:space="0" w:color="auto"/>
          </w:divBdr>
        </w:div>
        <w:div w:id="1085036584">
          <w:marLeft w:val="0"/>
          <w:marRight w:val="0"/>
          <w:marTop w:val="0"/>
          <w:marBottom w:val="80"/>
          <w:divBdr>
            <w:top w:val="none" w:sz="0" w:space="0" w:color="auto"/>
            <w:left w:val="none" w:sz="0" w:space="0" w:color="auto"/>
            <w:bottom w:val="none" w:sz="0" w:space="0" w:color="auto"/>
            <w:right w:val="none" w:sz="0" w:space="0" w:color="auto"/>
          </w:divBdr>
        </w:div>
        <w:div w:id="112599734">
          <w:marLeft w:val="0"/>
          <w:marRight w:val="0"/>
          <w:marTop w:val="0"/>
          <w:marBottom w:val="80"/>
          <w:divBdr>
            <w:top w:val="none" w:sz="0" w:space="0" w:color="auto"/>
            <w:left w:val="none" w:sz="0" w:space="0" w:color="auto"/>
            <w:bottom w:val="none" w:sz="0" w:space="0" w:color="auto"/>
            <w:right w:val="none" w:sz="0" w:space="0" w:color="auto"/>
          </w:divBdr>
        </w:div>
        <w:div w:id="866287077">
          <w:marLeft w:val="0"/>
          <w:marRight w:val="0"/>
          <w:marTop w:val="0"/>
          <w:marBottom w:val="80"/>
          <w:divBdr>
            <w:top w:val="none" w:sz="0" w:space="0" w:color="auto"/>
            <w:left w:val="none" w:sz="0" w:space="0" w:color="auto"/>
            <w:bottom w:val="none" w:sz="0" w:space="0" w:color="auto"/>
            <w:right w:val="none" w:sz="0" w:space="0" w:color="auto"/>
          </w:divBdr>
        </w:div>
        <w:div w:id="1744335896">
          <w:marLeft w:val="0"/>
          <w:marRight w:val="0"/>
          <w:marTop w:val="0"/>
          <w:marBottom w:val="80"/>
          <w:divBdr>
            <w:top w:val="none" w:sz="0" w:space="0" w:color="auto"/>
            <w:left w:val="none" w:sz="0" w:space="0" w:color="auto"/>
            <w:bottom w:val="none" w:sz="0" w:space="0" w:color="auto"/>
            <w:right w:val="none" w:sz="0" w:space="0" w:color="auto"/>
          </w:divBdr>
        </w:div>
        <w:div w:id="1639650972">
          <w:marLeft w:val="0"/>
          <w:marRight w:val="0"/>
          <w:marTop w:val="0"/>
          <w:marBottom w:val="80"/>
          <w:divBdr>
            <w:top w:val="none" w:sz="0" w:space="0" w:color="auto"/>
            <w:left w:val="none" w:sz="0" w:space="0" w:color="auto"/>
            <w:bottom w:val="none" w:sz="0" w:space="0" w:color="auto"/>
            <w:right w:val="none" w:sz="0" w:space="0" w:color="auto"/>
          </w:divBdr>
        </w:div>
        <w:div w:id="1657801575">
          <w:marLeft w:val="0"/>
          <w:marRight w:val="0"/>
          <w:marTop w:val="0"/>
          <w:marBottom w:val="80"/>
          <w:divBdr>
            <w:top w:val="none" w:sz="0" w:space="0" w:color="auto"/>
            <w:left w:val="none" w:sz="0" w:space="0" w:color="auto"/>
            <w:bottom w:val="none" w:sz="0" w:space="0" w:color="auto"/>
            <w:right w:val="none" w:sz="0" w:space="0" w:color="auto"/>
          </w:divBdr>
        </w:div>
        <w:div w:id="14236329">
          <w:marLeft w:val="0"/>
          <w:marRight w:val="0"/>
          <w:marTop w:val="0"/>
          <w:marBottom w:val="80"/>
          <w:divBdr>
            <w:top w:val="none" w:sz="0" w:space="0" w:color="auto"/>
            <w:left w:val="none" w:sz="0" w:space="0" w:color="auto"/>
            <w:bottom w:val="none" w:sz="0" w:space="0" w:color="auto"/>
            <w:right w:val="none" w:sz="0" w:space="0" w:color="auto"/>
          </w:divBdr>
        </w:div>
        <w:div w:id="1868373609">
          <w:marLeft w:val="0"/>
          <w:marRight w:val="0"/>
          <w:marTop w:val="0"/>
          <w:marBottom w:val="80"/>
          <w:divBdr>
            <w:top w:val="none" w:sz="0" w:space="0" w:color="auto"/>
            <w:left w:val="none" w:sz="0" w:space="0" w:color="auto"/>
            <w:bottom w:val="none" w:sz="0" w:space="0" w:color="auto"/>
            <w:right w:val="none" w:sz="0" w:space="0" w:color="auto"/>
          </w:divBdr>
        </w:div>
        <w:div w:id="1126385044">
          <w:marLeft w:val="0"/>
          <w:marRight w:val="0"/>
          <w:marTop w:val="0"/>
          <w:marBottom w:val="80"/>
          <w:divBdr>
            <w:top w:val="none" w:sz="0" w:space="0" w:color="auto"/>
            <w:left w:val="none" w:sz="0" w:space="0" w:color="auto"/>
            <w:bottom w:val="none" w:sz="0" w:space="0" w:color="auto"/>
            <w:right w:val="none" w:sz="0" w:space="0" w:color="auto"/>
          </w:divBdr>
        </w:div>
        <w:div w:id="1466696133">
          <w:marLeft w:val="0"/>
          <w:marRight w:val="0"/>
          <w:marTop w:val="0"/>
          <w:marBottom w:val="80"/>
          <w:divBdr>
            <w:top w:val="none" w:sz="0" w:space="0" w:color="auto"/>
            <w:left w:val="none" w:sz="0" w:space="0" w:color="auto"/>
            <w:bottom w:val="none" w:sz="0" w:space="0" w:color="auto"/>
            <w:right w:val="none" w:sz="0" w:space="0" w:color="auto"/>
          </w:divBdr>
        </w:div>
        <w:div w:id="1860656305">
          <w:marLeft w:val="0"/>
          <w:marRight w:val="0"/>
          <w:marTop w:val="0"/>
          <w:marBottom w:val="80"/>
          <w:divBdr>
            <w:top w:val="none" w:sz="0" w:space="0" w:color="auto"/>
            <w:left w:val="none" w:sz="0" w:space="0" w:color="auto"/>
            <w:bottom w:val="none" w:sz="0" w:space="0" w:color="auto"/>
            <w:right w:val="none" w:sz="0" w:space="0" w:color="auto"/>
          </w:divBdr>
        </w:div>
        <w:div w:id="468596459">
          <w:marLeft w:val="0"/>
          <w:marRight w:val="0"/>
          <w:marTop w:val="0"/>
          <w:marBottom w:val="80"/>
          <w:divBdr>
            <w:top w:val="none" w:sz="0" w:space="0" w:color="auto"/>
            <w:left w:val="none" w:sz="0" w:space="0" w:color="auto"/>
            <w:bottom w:val="none" w:sz="0" w:space="0" w:color="auto"/>
            <w:right w:val="none" w:sz="0" w:space="0" w:color="auto"/>
          </w:divBdr>
        </w:div>
        <w:div w:id="1821994640">
          <w:marLeft w:val="0"/>
          <w:marRight w:val="0"/>
          <w:marTop w:val="0"/>
          <w:marBottom w:val="80"/>
          <w:divBdr>
            <w:top w:val="none" w:sz="0" w:space="0" w:color="auto"/>
            <w:left w:val="none" w:sz="0" w:space="0" w:color="auto"/>
            <w:bottom w:val="none" w:sz="0" w:space="0" w:color="auto"/>
            <w:right w:val="none" w:sz="0" w:space="0" w:color="auto"/>
          </w:divBdr>
        </w:div>
        <w:div w:id="933049209">
          <w:marLeft w:val="0"/>
          <w:marRight w:val="0"/>
          <w:marTop w:val="0"/>
          <w:marBottom w:val="80"/>
          <w:divBdr>
            <w:top w:val="none" w:sz="0" w:space="0" w:color="auto"/>
            <w:left w:val="none" w:sz="0" w:space="0" w:color="auto"/>
            <w:bottom w:val="none" w:sz="0" w:space="0" w:color="auto"/>
            <w:right w:val="none" w:sz="0" w:space="0" w:color="auto"/>
          </w:divBdr>
        </w:div>
        <w:div w:id="1305550649">
          <w:marLeft w:val="0"/>
          <w:marRight w:val="0"/>
          <w:marTop w:val="0"/>
          <w:marBottom w:val="80"/>
          <w:divBdr>
            <w:top w:val="none" w:sz="0" w:space="0" w:color="auto"/>
            <w:left w:val="none" w:sz="0" w:space="0" w:color="auto"/>
            <w:bottom w:val="none" w:sz="0" w:space="0" w:color="auto"/>
            <w:right w:val="none" w:sz="0" w:space="0" w:color="auto"/>
          </w:divBdr>
        </w:div>
        <w:div w:id="1556743083">
          <w:marLeft w:val="0"/>
          <w:marRight w:val="0"/>
          <w:marTop w:val="0"/>
          <w:marBottom w:val="80"/>
          <w:divBdr>
            <w:top w:val="none" w:sz="0" w:space="0" w:color="auto"/>
            <w:left w:val="none" w:sz="0" w:space="0" w:color="auto"/>
            <w:bottom w:val="none" w:sz="0" w:space="0" w:color="auto"/>
            <w:right w:val="none" w:sz="0" w:space="0" w:color="auto"/>
          </w:divBdr>
        </w:div>
        <w:div w:id="1347950902">
          <w:marLeft w:val="0"/>
          <w:marRight w:val="0"/>
          <w:marTop w:val="0"/>
          <w:marBottom w:val="80"/>
          <w:divBdr>
            <w:top w:val="none" w:sz="0" w:space="0" w:color="auto"/>
            <w:left w:val="none" w:sz="0" w:space="0" w:color="auto"/>
            <w:bottom w:val="none" w:sz="0" w:space="0" w:color="auto"/>
            <w:right w:val="none" w:sz="0" w:space="0" w:color="auto"/>
          </w:divBdr>
        </w:div>
        <w:div w:id="1012951192">
          <w:marLeft w:val="0"/>
          <w:marRight w:val="0"/>
          <w:marTop w:val="0"/>
          <w:marBottom w:val="80"/>
          <w:divBdr>
            <w:top w:val="none" w:sz="0" w:space="0" w:color="auto"/>
            <w:left w:val="none" w:sz="0" w:space="0" w:color="auto"/>
            <w:bottom w:val="none" w:sz="0" w:space="0" w:color="auto"/>
            <w:right w:val="none" w:sz="0" w:space="0" w:color="auto"/>
          </w:divBdr>
        </w:div>
        <w:div w:id="683749727">
          <w:marLeft w:val="0"/>
          <w:marRight w:val="0"/>
          <w:marTop w:val="0"/>
          <w:marBottom w:val="80"/>
          <w:divBdr>
            <w:top w:val="none" w:sz="0" w:space="0" w:color="auto"/>
            <w:left w:val="none" w:sz="0" w:space="0" w:color="auto"/>
            <w:bottom w:val="none" w:sz="0" w:space="0" w:color="auto"/>
            <w:right w:val="none" w:sz="0" w:space="0" w:color="auto"/>
          </w:divBdr>
        </w:div>
        <w:div w:id="861168887">
          <w:marLeft w:val="0"/>
          <w:marRight w:val="0"/>
          <w:marTop w:val="0"/>
          <w:marBottom w:val="80"/>
          <w:divBdr>
            <w:top w:val="none" w:sz="0" w:space="0" w:color="auto"/>
            <w:left w:val="none" w:sz="0" w:space="0" w:color="auto"/>
            <w:bottom w:val="none" w:sz="0" w:space="0" w:color="auto"/>
            <w:right w:val="none" w:sz="0" w:space="0" w:color="auto"/>
          </w:divBdr>
        </w:div>
        <w:div w:id="246765628">
          <w:marLeft w:val="0"/>
          <w:marRight w:val="0"/>
          <w:marTop w:val="0"/>
          <w:marBottom w:val="80"/>
          <w:divBdr>
            <w:top w:val="none" w:sz="0" w:space="0" w:color="auto"/>
            <w:left w:val="none" w:sz="0" w:space="0" w:color="auto"/>
            <w:bottom w:val="none" w:sz="0" w:space="0" w:color="auto"/>
            <w:right w:val="none" w:sz="0" w:space="0" w:color="auto"/>
          </w:divBdr>
        </w:div>
        <w:div w:id="451942898">
          <w:marLeft w:val="0"/>
          <w:marRight w:val="0"/>
          <w:marTop w:val="0"/>
          <w:marBottom w:val="80"/>
          <w:divBdr>
            <w:top w:val="none" w:sz="0" w:space="0" w:color="auto"/>
            <w:left w:val="none" w:sz="0" w:space="0" w:color="auto"/>
            <w:bottom w:val="none" w:sz="0" w:space="0" w:color="auto"/>
            <w:right w:val="none" w:sz="0" w:space="0" w:color="auto"/>
          </w:divBdr>
        </w:div>
        <w:div w:id="1472751922">
          <w:marLeft w:val="0"/>
          <w:marRight w:val="0"/>
          <w:marTop w:val="0"/>
          <w:marBottom w:val="80"/>
          <w:divBdr>
            <w:top w:val="none" w:sz="0" w:space="0" w:color="auto"/>
            <w:left w:val="none" w:sz="0" w:space="0" w:color="auto"/>
            <w:bottom w:val="none" w:sz="0" w:space="0" w:color="auto"/>
            <w:right w:val="none" w:sz="0" w:space="0" w:color="auto"/>
          </w:divBdr>
        </w:div>
        <w:div w:id="1470199997">
          <w:marLeft w:val="0"/>
          <w:marRight w:val="0"/>
          <w:marTop w:val="0"/>
          <w:marBottom w:val="80"/>
          <w:divBdr>
            <w:top w:val="none" w:sz="0" w:space="0" w:color="auto"/>
            <w:left w:val="none" w:sz="0" w:space="0" w:color="auto"/>
            <w:bottom w:val="none" w:sz="0" w:space="0" w:color="auto"/>
            <w:right w:val="none" w:sz="0" w:space="0" w:color="auto"/>
          </w:divBdr>
        </w:div>
        <w:div w:id="175390280">
          <w:marLeft w:val="0"/>
          <w:marRight w:val="0"/>
          <w:marTop w:val="0"/>
          <w:marBottom w:val="80"/>
          <w:divBdr>
            <w:top w:val="none" w:sz="0" w:space="0" w:color="auto"/>
            <w:left w:val="none" w:sz="0" w:space="0" w:color="auto"/>
            <w:bottom w:val="none" w:sz="0" w:space="0" w:color="auto"/>
            <w:right w:val="none" w:sz="0" w:space="0" w:color="auto"/>
          </w:divBdr>
        </w:div>
        <w:div w:id="1786580998">
          <w:marLeft w:val="0"/>
          <w:marRight w:val="0"/>
          <w:marTop w:val="0"/>
          <w:marBottom w:val="80"/>
          <w:divBdr>
            <w:top w:val="none" w:sz="0" w:space="0" w:color="auto"/>
            <w:left w:val="none" w:sz="0" w:space="0" w:color="auto"/>
            <w:bottom w:val="none" w:sz="0" w:space="0" w:color="auto"/>
            <w:right w:val="none" w:sz="0" w:space="0" w:color="auto"/>
          </w:divBdr>
        </w:div>
        <w:div w:id="925963092">
          <w:marLeft w:val="0"/>
          <w:marRight w:val="0"/>
          <w:marTop w:val="0"/>
          <w:marBottom w:val="80"/>
          <w:divBdr>
            <w:top w:val="none" w:sz="0" w:space="0" w:color="auto"/>
            <w:left w:val="none" w:sz="0" w:space="0" w:color="auto"/>
            <w:bottom w:val="none" w:sz="0" w:space="0" w:color="auto"/>
            <w:right w:val="none" w:sz="0" w:space="0" w:color="auto"/>
          </w:divBdr>
        </w:div>
        <w:div w:id="274824988">
          <w:marLeft w:val="0"/>
          <w:marRight w:val="0"/>
          <w:marTop w:val="0"/>
          <w:marBottom w:val="80"/>
          <w:divBdr>
            <w:top w:val="none" w:sz="0" w:space="0" w:color="auto"/>
            <w:left w:val="none" w:sz="0" w:space="0" w:color="auto"/>
            <w:bottom w:val="none" w:sz="0" w:space="0" w:color="auto"/>
            <w:right w:val="none" w:sz="0" w:space="0" w:color="auto"/>
          </w:divBdr>
        </w:div>
        <w:div w:id="338427951">
          <w:marLeft w:val="0"/>
          <w:marRight w:val="0"/>
          <w:marTop w:val="0"/>
          <w:marBottom w:val="80"/>
          <w:divBdr>
            <w:top w:val="none" w:sz="0" w:space="0" w:color="auto"/>
            <w:left w:val="none" w:sz="0" w:space="0" w:color="auto"/>
            <w:bottom w:val="none" w:sz="0" w:space="0" w:color="auto"/>
            <w:right w:val="none" w:sz="0" w:space="0" w:color="auto"/>
          </w:divBdr>
        </w:div>
        <w:div w:id="473182155">
          <w:marLeft w:val="0"/>
          <w:marRight w:val="0"/>
          <w:marTop w:val="0"/>
          <w:marBottom w:val="80"/>
          <w:divBdr>
            <w:top w:val="none" w:sz="0" w:space="0" w:color="auto"/>
            <w:left w:val="none" w:sz="0" w:space="0" w:color="auto"/>
            <w:bottom w:val="none" w:sz="0" w:space="0" w:color="auto"/>
            <w:right w:val="none" w:sz="0" w:space="0" w:color="auto"/>
          </w:divBdr>
        </w:div>
        <w:div w:id="39937038">
          <w:marLeft w:val="0"/>
          <w:marRight w:val="0"/>
          <w:marTop w:val="0"/>
          <w:marBottom w:val="80"/>
          <w:divBdr>
            <w:top w:val="none" w:sz="0" w:space="0" w:color="auto"/>
            <w:left w:val="none" w:sz="0" w:space="0" w:color="auto"/>
            <w:bottom w:val="none" w:sz="0" w:space="0" w:color="auto"/>
            <w:right w:val="none" w:sz="0" w:space="0" w:color="auto"/>
          </w:divBdr>
        </w:div>
        <w:div w:id="411784405">
          <w:marLeft w:val="0"/>
          <w:marRight w:val="0"/>
          <w:marTop w:val="0"/>
          <w:marBottom w:val="80"/>
          <w:divBdr>
            <w:top w:val="none" w:sz="0" w:space="0" w:color="auto"/>
            <w:left w:val="none" w:sz="0" w:space="0" w:color="auto"/>
            <w:bottom w:val="none" w:sz="0" w:space="0" w:color="auto"/>
            <w:right w:val="none" w:sz="0" w:space="0" w:color="auto"/>
          </w:divBdr>
        </w:div>
        <w:div w:id="487091334">
          <w:marLeft w:val="0"/>
          <w:marRight w:val="0"/>
          <w:marTop w:val="0"/>
          <w:marBottom w:val="80"/>
          <w:divBdr>
            <w:top w:val="none" w:sz="0" w:space="0" w:color="auto"/>
            <w:left w:val="none" w:sz="0" w:space="0" w:color="auto"/>
            <w:bottom w:val="none" w:sz="0" w:space="0" w:color="auto"/>
            <w:right w:val="none" w:sz="0" w:space="0" w:color="auto"/>
          </w:divBdr>
        </w:div>
        <w:div w:id="2018312988">
          <w:marLeft w:val="0"/>
          <w:marRight w:val="0"/>
          <w:marTop w:val="0"/>
          <w:marBottom w:val="80"/>
          <w:divBdr>
            <w:top w:val="none" w:sz="0" w:space="0" w:color="auto"/>
            <w:left w:val="none" w:sz="0" w:space="0" w:color="auto"/>
            <w:bottom w:val="none" w:sz="0" w:space="0" w:color="auto"/>
            <w:right w:val="none" w:sz="0" w:space="0" w:color="auto"/>
          </w:divBdr>
        </w:div>
        <w:div w:id="1573470270">
          <w:marLeft w:val="0"/>
          <w:marRight w:val="0"/>
          <w:marTop w:val="0"/>
          <w:marBottom w:val="80"/>
          <w:divBdr>
            <w:top w:val="none" w:sz="0" w:space="0" w:color="auto"/>
            <w:left w:val="none" w:sz="0" w:space="0" w:color="auto"/>
            <w:bottom w:val="none" w:sz="0" w:space="0" w:color="auto"/>
            <w:right w:val="none" w:sz="0" w:space="0" w:color="auto"/>
          </w:divBdr>
        </w:div>
        <w:div w:id="824050339">
          <w:marLeft w:val="0"/>
          <w:marRight w:val="0"/>
          <w:marTop w:val="0"/>
          <w:marBottom w:val="80"/>
          <w:divBdr>
            <w:top w:val="none" w:sz="0" w:space="0" w:color="auto"/>
            <w:left w:val="none" w:sz="0" w:space="0" w:color="auto"/>
            <w:bottom w:val="none" w:sz="0" w:space="0" w:color="auto"/>
            <w:right w:val="none" w:sz="0" w:space="0" w:color="auto"/>
          </w:divBdr>
        </w:div>
        <w:div w:id="742340566">
          <w:marLeft w:val="0"/>
          <w:marRight w:val="0"/>
          <w:marTop w:val="0"/>
          <w:marBottom w:val="80"/>
          <w:divBdr>
            <w:top w:val="none" w:sz="0" w:space="0" w:color="auto"/>
            <w:left w:val="none" w:sz="0" w:space="0" w:color="auto"/>
            <w:bottom w:val="none" w:sz="0" w:space="0" w:color="auto"/>
            <w:right w:val="none" w:sz="0" w:space="0" w:color="auto"/>
          </w:divBdr>
        </w:div>
        <w:div w:id="679505650">
          <w:marLeft w:val="0"/>
          <w:marRight w:val="0"/>
          <w:marTop w:val="0"/>
          <w:marBottom w:val="80"/>
          <w:divBdr>
            <w:top w:val="none" w:sz="0" w:space="0" w:color="auto"/>
            <w:left w:val="none" w:sz="0" w:space="0" w:color="auto"/>
            <w:bottom w:val="none" w:sz="0" w:space="0" w:color="auto"/>
            <w:right w:val="none" w:sz="0" w:space="0" w:color="auto"/>
          </w:divBdr>
        </w:div>
        <w:div w:id="1673333114">
          <w:marLeft w:val="0"/>
          <w:marRight w:val="0"/>
          <w:marTop w:val="0"/>
          <w:marBottom w:val="80"/>
          <w:divBdr>
            <w:top w:val="none" w:sz="0" w:space="0" w:color="auto"/>
            <w:left w:val="none" w:sz="0" w:space="0" w:color="auto"/>
            <w:bottom w:val="none" w:sz="0" w:space="0" w:color="auto"/>
            <w:right w:val="none" w:sz="0" w:space="0" w:color="auto"/>
          </w:divBdr>
        </w:div>
        <w:div w:id="352220601">
          <w:marLeft w:val="0"/>
          <w:marRight w:val="0"/>
          <w:marTop w:val="0"/>
          <w:marBottom w:val="80"/>
          <w:divBdr>
            <w:top w:val="none" w:sz="0" w:space="0" w:color="auto"/>
            <w:left w:val="none" w:sz="0" w:space="0" w:color="auto"/>
            <w:bottom w:val="none" w:sz="0" w:space="0" w:color="auto"/>
            <w:right w:val="none" w:sz="0" w:space="0" w:color="auto"/>
          </w:divBdr>
        </w:div>
        <w:div w:id="1663776203">
          <w:marLeft w:val="0"/>
          <w:marRight w:val="0"/>
          <w:marTop w:val="0"/>
          <w:marBottom w:val="80"/>
          <w:divBdr>
            <w:top w:val="none" w:sz="0" w:space="0" w:color="auto"/>
            <w:left w:val="none" w:sz="0" w:space="0" w:color="auto"/>
            <w:bottom w:val="none" w:sz="0" w:space="0" w:color="auto"/>
            <w:right w:val="none" w:sz="0" w:space="0" w:color="auto"/>
          </w:divBdr>
        </w:div>
        <w:div w:id="1342316043">
          <w:marLeft w:val="0"/>
          <w:marRight w:val="0"/>
          <w:marTop w:val="0"/>
          <w:marBottom w:val="80"/>
          <w:divBdr>
            <w:top w:val="none" w:sz="0" w:space="0" w:color="auto"/>
            <w:left w:val="none" w:sz="0" w:space="0" w:color="auto"/>
            <w:bottom w:val="none" w:sz="0" w:space="0" w:color="auto"/>
            <w:right w:val="none" w:sz="0" w:space="0" w:color="auto"/>
          </w:divBdr>
        </w:div>
        <w:div w:id="316688012">
          <w:marLeft w:val="0"/>
          <w:marRight w:val="0"/>
          <w:marTop w:val="0"/>
          <w:marBottom w:val="80"/>
          <w:divBdr>
            <w:top w:val="none" w:sz="0" w:space="0" w:color="auto"/>
            <w:left w:val="none" w:sz="0" w:space="0" w:color="auto"/>
            <w:bottom w:val="none" w:sz="0" w:space="0" w:color="auto"/>
            <w:right w:val="none" w:sz="0" w:space="0" w:color="auto"/>
          </w:divBdr>
        </w:div>
        <w:div w:id="260184306">
          <w:marLeft w:val="0"/>
          <w:marRight w:val="0"/>
          <w:marTop w:val="0"/>
          <w:marBottom w:val="80"/>
          <w:divBdr>
            <w:top w:val="none" w:sz="0" w:space="0" w:color="auto"/>
            <w:left w:val="none" w:sz="0" w:space="0" w:color="auto"/>
            <w:bottom w:val="none" w:sz="0" w:space="0" w:color="auto"/>
            <w:right w:val="none" w:sz="0" w:space="0" w:color="auto"/>
          </w:divBdr>
        </w:div>
        <w:div w:id="97530166">
          <w:marLeft w:val="0"/>
          <w:marRight w:val="0"/>
          <w:marTop w:val="0"/>
          <w:marBottom w:val="80"/>
          <w:divBdr>
            <w:top w:val="none" w:sz="0" w:space="0" w:color="auto"/>
            <w:left w:val="none" w:sz="0" w:space="0" w:color="auto"/>
            <w:bottom w:val="none" w:sz="0" w:space="0" w:color="auto"/>
            <w:right w:val="none" w:sz="0" w:space="0" w:color="auto"/>
          </w:divBdr>
        </w:div>
        <w:div w:id="111292567">
          <w:marLeft w:val="0"/>
          <w:marRight w:val="0"/>
          <w:marTop w:val="0"/>
          <w:marBottom w:val="80"/>
          <w:divBdr>
            <w:top w:val="none" w:sz="0" w:space="0" w:color="auto"/>
            <w:left w:val="none" w:sz="0" w:space="0" w:color="auto"/>
            <w:bottom w:val="none" w:sz="0" w:space="0" w:color="auto"/>
            <w:right w:val="none" w:sz="0" w:space="0" w:color="auto"/>
          </w:divBdr>
        </w:div>
        <w:div w:id="940988764">
          <w:marLeft w:val="0"/>
          <w:marRight w:val="0"/>
          <w:marTop w:val="0"/>
          <w:marBottom w:val="80"/>
          <w:divBdr>
            <w:top w:val="none" w:sz="0" w:space="0" w:color="auto"/>
            <w:left w:val="none" w:sz="0" w:space="0" w:color="auto"/>
            <w:bottom w:val="none" w:sz="0" w:space="0" w:color="auto"/>
            <w:right w:val="none" w:sz="0" w:space="0" w:color="auto"/>
          </w:divBdr>
        </w:div>
        <w:div w:id="1061054499">
          <w:marLeft w:val="0"/>
          <w:marRight w:val="0"/>
          <w:marTop w:val="0"/>
          <w:marBottom w:val="80"/>
          <w:divBdr>
            <w:top w:val="none" w:sz="0" w:space="0" w:color="auto"/>
            <w:left w:val="none" w:sz="0" w:space="0" w:color="auto"/>
            <w:bottom w:val="none" w:sz="0" w:space="0" w:color="auto"/>
            <w:right w:val="none" w:sz="0" w:space="0" w:color="auto"/>
          </w:divBdr>
        </w:div>
        <w:div w:id="581107775">
          <w:marLeft w:val="0"/>
          <w:marRight w:val="0"/>
          <w:marTop w:val="0"/>
          <w:marBottom w:val="80"/>
          <w:divBdr>
            <w:top w:val="none" w:sz="0" w:space="0" w:color="auto"/>
            <w:left w:val="none" w:sz="0" w:space="0" w:color="auto"/>
            <w:bottom w:val="none" w:sz="0" w:space="0" w:color="auto"/>
            <w:right w:val="none" w:sz="0" w:space="0" w:color="auto"/>
          </w:divBdr>
        </w:div>
        <w:div w:id="1859998239">
          <w:marLeft w:val="0"/>
          <w:marRight w:val="0"/>
          <w:marTop w:val="0"/>
          <w:marBottom w:val="80"/>
          <w:divBdr>
            <w:top w:val="none" w:sz="0" w:space="0" w:color="auto"/>
            <w:left w:val="none" w:sz="0" w:space="0" w:color="auto"/>
            <w:bottom w:val="none" w:sz="0" w:space="0" w:color="auto"/>
            <w:right w:val="none" w:sz="0" w:space="0" w:color="auto"/>
          </w:divBdr>
        </w:div>
        <w:div w:id="337737469">
          <w:marLeft w:val="0"/>
          <w:marRight w:val="0"/>
          <w:marTop w:val="0"/>
          <w:marBottom w:val="80"/>
          <w:divBdr>
            <w:top w:val="none" w:sz="0" w:space="0" w:color="auto"/>
            <w:left w:val="none" w:sz="0" w:space="0" w:color="auto"/>
            <w:bottom w:val="none" w:sz="0" w:space="0" w:color="auto"/>
            <w:right w:val="none" w:sz="0" w:space="0" w:color="auto"/>
          </w:divBdr>
        </w:div>
        <w:div w:id="2129541367">
          <w:marLeft w:val="0"/>
          <w:marRight w:val="0"/>
          <w:marTop w:val="0"/>
          <w:marBottom w:val="80"/>
          <w:divBdr>
            <w:top w:val="none" w:sz="0" w:space="0" w:color="auto"/>
            <w:left w:val="none" w:sz="0" w:space="0" w:color="auto"/>
            <w:bottom w:val="none" w:sz="0" w:space="0" w:color="auto"/>
            <w:right w:val="none" w:sz="0" w:space="0" w:color="auto"/>
          </w:divBdr>
        </w:div>
        <w:div w:id="129595631">
          <w:marLeft w:val="0"/>
          <w:marRight w:val="0"/>
          <w:marTop w:val="0"/>
          <w:marBottom w:val="80"/>
          <w:divBdr>
            <w:top w:val="none" w:sz="0" w:space="0" w:color="auto"/>
            <w:left w:val="none" w:sz="0" w:space="0" w:color="auto"/>
            <w:bottom w:val="none" w:sz="0" w:space="0" w:color="auto"/>
            <w:right w:val="none" w:sz="0" w:space="0" w:color="auto"/>
          </w:divBdr>
        </w:div>
        <w:div w:id="590088992">
          <w:marLeft w:val="0"/>
          <w:marRight w:val="0"/>
          <w:marTop w:val="0"/>
          <w:marBottom w:val="80"/>
          <w:divBdr>
            <w:top w:val="none" w:sz="0" w:space="0" w:color="auto"/>
            <w:left w:val="none" w:sz="0" w:space="0" w:color="auto"/>
            <w:bottom w:val="none" w:sz="0" w:space="0" w:color="auto"/>
            <w:right w:val="none" w:sz="0" w:space="0" w:color="auto"/>
          </w:divBdr>
        </w:div>
        <w:div w:id="1190952933">
          <w:marLeft w:val="0"/>
          <w:marRight w:val="0"/>
          <w:marTop w:val="0"/>
          <w:marBottom w:val="80"/>
          <w:divBdr>
            <w:top w:val="none" w:sz="0" w:space="0" w:color="auto"/>
            <w:left w:val="none" w:sz="0" w:space="0" w:color="auto"/>
            <w:bottom w:val="none" w:sz="0" w:space="0" w:color="auto"/>
            <w:right w:val="none" w:sz="0" w:space="0" w:color="auto"/>
          </w:divBdr>
        </w:div>
        <w:div w:id="465002833">
          <w:marLeft w:val="0"/>
          <w:marRight w:val="0"/>
          <w:marTop w:val="0"/>
          <w:marBottom w:val="80"/>
          <w:divBdr>
            <w:top w:val="none" w:sz="0" w:space="0" w:color="auto"/>
            <w:left w:val="none" w:sz="0" w:space="0" w:color="auto"/>
            <w:bottom w:val="none" w:sz="0" w:space="0" w:color="auto"/>
            <w:right w:val="none" w:sz="0" w:space="0" w:color="auto"/>
          </w:divBdr>
        </w:div>
        <w:div w:id="342513004">
          <w:marLeft w:val="0"/>
          <w:marRight w:val="0"/>
          <w:marTop w:val="0"/>
          <w:marBottom w:val="80"/>
          <w:divBdr>
            <w:top w:val="none" w:sz="0" w:space="0" w:color="auto"/>
            <w:left w:val="none" w:sz="0" w:space="0" w:color="auto"/>
            <w:bottom w:val="none" w:sz="0" w:space="0" w:color="auto"/>
            <w:right w:val="none" w:sz="0" w:space="0" w:color="auto"/>
          </w:divBdr>
        </w:div>
        <w:div w:id="784157411">
          <w:marLeft w:val="0"/>
          <w:marRight w:val="0"/>
          <w:marTop w:val="0"/>
          <w:marBottom w:val="80"/>
          <w:divBdr>
            <w:top w:val="none" w:sz="0" w:space="0" w:color="auto"/>
            <w:left w:val="none" w:sz="0" w:space="0" w:color="auto"/>
            <w:bottom w:val="none" w:sz="0" w:space="0" w:color="auto"/>
            <w:right w:val="none" w:sz="0" w:space="0" w:color="auto"/>
          </w:divBdr>
        </w:div>
        <w:div w:id="2137720868">
          <w:marLeft w:val="0"/>
          <w:marRight w:val="0"/>
          <w:marTop w:val="0"/>
          <w:marBottom w:val="80"/>
          <w:divBdr>
            <w:top w:val="none" w:sz="0" w:space="0" w:color="auto"/>
            <w:left w:val="none" w:sz="0" w:space="0" w:color="auto"/>
            <w:bottom w:val="none" w:sz="0" w:space="0" w:color="auto"/>
            <w:right w:val="none" w:sz="0" w:space="0" w:color="auto"/>
          </w:divBdr>
        </w:div>
        <w:div w:id="1208444470">
          <w:marLeft w:val="0"/>
          <w:marRight w:val="0"/>
          <w:marTop w:val="0"/>
          <w:marBottom w:val="80"/>
          <w:divBdr>
            <w:top w:val="none" w:sz="0" w:space="0" w:color="auto"/>
            <w:left w:val="none" w:sz="0" w:space="0" w:color="auto"/>
            <w:bottom w:val="none" w:sz="0" w:space="0" w:color="auto"/>
            <w:right w:val="none" w:sz="0" w:space="0" w:color="auto"/>
          </w:divBdr>
        </w:div>
        <w:div w:id="1133058630">
          <w:marLeft w:val="0"/>
          <w:marRight w:val="0"/>
          <w:marTop w:val="0"/>
          <w:marBottom w:val="80"/>
          <w:divBdr>
            <w:top w:val="none" w:sz="0" w:space="0" w:color="auto"/>
            <w:left w:val="none" w:sz="0" w:space="0" w:color="auto"/>
            <w:bottom w:val="none" w:sz="0" w:space="0" w:color="auto"/>
            <w:right w:val="none" w:sz="0" w:space="0" w:color="auto"/>
          </w:divBdr>
        </w:div>
        <w:div w:id="1854949590">
          <w:marLeft w:val="0"/>
          <w:marRight w:val="0"/>
          <w:marTop w:val="0"/>
          <w:marBottom w:val="80"/>
          <w:divBdr>
            <w:top w:val="none" w:sz="0" w:space="0" w:color="auto"/>
            <w:left w:val="none" w:sz="0" w:space="0" w:color="auto"/>
            <w:bottom w:val="none" w:sz="0" w:space="0" w:color="auto"/>
            <w:right w:val="none" w:sz="0" w:space="0" w:color="auto"/>
          </w:divBdr>
        </w:div>
        <w:div w:id="1715618870">
          <w:marLeft w:val="0"/>
          <w:marRight w:val="0"/>
          <w:marTop w:val="0"/>
          <w:marBottom w:val="80"/>
          <w:divBdr>
            <w:top w:val="none" w:sz="0" w:space="0" w:color="auto"/>
            <w:left w:val="none" w:sz="0" w:space="0" w:color="auto"/>
            <w:bottom w:val="none" w:sz="0" w:space="0" w:color="auto"/>
            <w:right w:val="none" w:sz="0" w:space="0" w:color="auto"/>
          </w:divBdr>
        </w:div>
        <w:div w:id="1532645726">
          <w:marLeft w:val="0"/>
          <w:marRight w:val="0"/>
          <w:marTop w:val="0"/>
          <w:marBottom w:val="80"/>
          <w:divBdr>
            <w:top w:val="none" w:sz="0" w:space="0" w:color="auto"/>
            <w:left w:val="none" w:sz="0" w:space="0" w:color="auto"/>
            <w:bottom w:val="none" w:sz="0" w:space="0" w:color="auto"/>
            <w:right w:val="none" w:sz="0" w:space="0" w:color="auto"/>
          </w:divBdr>
        </w:div>
        <w:div w:id="605579730">
          <w:marLeft w:val="0"/>
          <w:marRight w:val="0"/>
          <w:marTop w:val="0"/>
          <w:marBottom w:val="80"/>
          <w:divBdr>
            <w:top w:val="none" w:sz="0" w:space="0" w:color="auto"/>
            <w:left w:val="none" w:sz="0" w:space="0" w:color="auto"/>
            <w:bottom w:val="none" w:sz="0" w:space="0" w:color="auto"/>
            <w:right w:val="none" w:sz="0" w:space="0" w:color="auto"/>
          </w:divBdr>
        </w:div>
        <w:div w:id="1301687422">
          <w:marLeft w:val="0"/>
          <w:marRight w:val="0"/>
          <w:marTop w:val="0"/>
          <w:marBottom w:val="80"/>
          <w:divBdr>
            <w:top w:val="none" w:sz="0" w:space="0" w:color="auto"/>
            <w:left w:val="none" w:sz="0" w:space="0" w:color="auto"/>
            <w:bottom w:val="none" w:sz="0" w:space="0" w:color="auto"/>
            <w:right w:val="none" w:sz="0" w:space="0" w:color="auto"/>
          </w:divBdr>
        </w:div>
        <w:div w:id="90006575">
          <w:marLeft w:val="0"/>
          <w:marRight w:val="0"/>
          <w:marTop w:val="0"/>
          <w:marBottom w:val="80"/>
          <w:divBdr>
            <w:top w:val="none" w:sz="0" w:space="0" w:color="auto"/>
            <w:left w:val="none" w:sz="0" w:space="0" w:color="auto"/>
            <w:bottom w:val="none" w:sz="0" w:space="0" w:color="auto"/>
            <w:right w:val="none" w:sz="0" w:space="0" w:color="auto"/>
          </w:divBdr>
        </w:div>
        <w:div w:id="89550149">
          <w:marLeft w:val="0"/>
          <w:marRight w:val="0"/>
          <w:marTop w:val="0"/>
          <w:marBottom w:val="80"/>
          <w:divBdr>
            <w:top w:val="none" w:sz="0" w:space="0" w:color="auto"/>
            <w:left w:val="none" w:sz="0" w:space="0" w:color="auto"/>
            <w:bottom w:val="none" w:sz="0" w:space="0" w:color="auto"/>
            <w:right w:val="none" w:sz="0" w:space="0" w:color="auto"/>
          </w:divBdr>
        </w:div>
        <w:div w:id="127089468">
          <w:marLeft w:val="0"/>
          <w:marRight w:val="0"/>
          <w:marTop w:val="0"/>
          <w:marBottom w:val="80"/>
          <w:divBdr>
            <w:top w:val="none" w:sz="0" w:space="0" w:color="auto"/>
            <w:left w:val="none" w:sz="0" w:space="0" w:color="auto"/>
            <w:bottom w:val="none" w:sz="0" w:space="0" w:color="auto"/>
            <w:right w:val="none" w:sz="0" w:space="0" w:color="auto"/>
          </w:divBdr>
        </w:div>
        <w:div w:id="1938562735">
          <w:marLeft w:val="0"/>
          <w:marRight w:val="0"/>
          <w:marTop w:val="0"/>
          <w:marBottom w:val="80"/>
          <w:divBdr>
            <w:top w:val="none" w:sz="0" w:space="0" w:color="auto"/>
            <w:left w:val="none" w:sz="0" w:space="0" w:color="auto"/>
            <w:bottom w:val="none" w:sz="0" w:space="0" w:color="auto"/>
            <w:right w:val="none" w:sz="0" w:space="0" w:color="auto"/>
          </w:divBdr>
        </w:div>
        <w:div w:id="839585564">
          <w:marLeft w:val="0"/>
          <w:marRight w:val="0"/>
          <w:marTop w:val="0"/>
          <w:marBottom w:val="80"/>
          <w:divBdr>
            <w:top w:val="none" w:sz="0" w:space="0" w:color="auto"/>
            <w:left w:val="none" w:sz="0" w:space="0" w:color="auto"/>
            <w:bottom w:val="none" w:sz="0" w:space="0" w:color="auto"/>
            <w:right w:val="none" w:sz="0" w:space="0" w:color="auto"/>
          </w:divBdr>
        </w:div>
        <w:div w:id="917907088">
          <w:marLeft w:val="0"/>
          <w:marRight w:val="0"/>
          <w:marTop w:val="0"/>
          <w:marBottom w:val="80"/>
          <w:divBdr>
            <w:top w:val="none" w:sz="0" w:space="0" w:color="auto"/>
            <w:left w:val="none" w:sz="0" w:space="0" w:color="auto"/>
            <w:bottom w:val="none" w:sz="0" w:space="0" w:color="auto"/>
            <w:right w:val="none" w:sz="0" w:space="0" w:color="auto"/>
          </w:divBdr>
        </w:div>
        <w:div w:id="45228481">
          <w:marLeft w:val="0"/>
          <w:marRight w:val="0"/>
          <w:marTop w:val="0"/>
          <w:marBottom w:val="80"/>
          <w:divBdr>
            <w:top w:val="none" w:sz="0" w:space="0" w:color="auto"/>
            <w:left w:val="none" w:sz="0" w:space="0" w:color="auto"/>
            <w:bottom w:val="none" w:sz="0" w:space="0" w:color="auto"/>
            <w:right w:val="none" w:sz="0" w:space="0" w:color="auto"/>
          </w:divBdr>
        </w:div>
        <w:div w:id="1855463176">
          <w:marLeft w:val="0"/>
          <w:marRight w:val="0"/>
          <w:marTop w:val="0"/>
          <w:marBottom w:val="80"/>
          <w:divBdr>
            <w:top w:val="none" w:sz="0" w:space="0" w:color="auto"/>
            <w:left w:val="none" w:sz="0" w:space="0" w:color="auto"/>
            <w:bottom w:val="none" w:sz="0" w:space="0" w:color="auto"/>
            <w:right w:val="none" w:sz="0" w:space="0" w:color="auto"/>
          </w:divBdr>
        </w:div>
        <w:div w:id="2087799571">
          <w:marLeft w:val="0"/>
          <w:marRight w:val="0"/>
          <w:marTop w:val="0"/>
          <w:marBottom w:val="80"/>
          <w:divBdr>
            <w:top w:val="none" w:sz="0" w:space="0" w:color="auto"/>
            <w:left w:val="none" w:sz="0" w:space="0" w:color="auto"/>
            <w:bottom w:val="none" w:sz="0" w:space="0" w:color="auto"/>
            <w:right w:val="none" w:sz="0" w:space="0" w:color="auto"/>
          </w:divBdr>
        </w:div>
        <w:div w:id="794951981">
          <w:marLeft w:val="0"/>
          <w:marRight w:val="0"/>
          <w:marTop w:val="0"/>
          <w:marBottom w:val="80"/>
          <w:divBdr>
            <w:top w:val="none" w:sz="0" w:space="0" w:color="auto"/>
            <w:left w:val="none" w:sz="0" w:space="0" w:color="auto"/>
            <w:bottom w:val="none" w:sz="0" w:space="0" w:color="auto"/>
            <w:right w:val="none" w:sz="0" w:space="0" w:color="auto"/>
          </w:divBdr>
        </w:div>
        <w:div w:id="316963680">
          <w:marLeft w:val="0"/>
          <w:marRight w:val="0"/>
          <w:marTop w:val="0"/>
          <w:marBottom w:val="80"/>
          <w:divBdr>
            <w:top w:val="none" w:sz="0" w:space="0" w:color="auto"/>
            <w:left w:val="none" w:sz="0" w:space="0" w:color="auto"/>
            <w:bottom w:val="none" w:sz="0" w:space="0" w:color="auto"/>
            <w:right w:val="none" w:sz="0" w:space="0" w:color="auto"/>
          </w:divBdr>
        </w:div>
        <w:div w:id="884565814">
          <w:marLeft w:val="0"/>
          <w:marRight w:val="0"/>
          <w:marTop w:val="0"/>
          <w:marBottom w:val="80"/>
          <w:divBdr>
            <w:top w:val="none" w:sz="0" w:space="0" w:color="auto"/>
            <w:left w:val="none" w:sz="0" w:space="0" w:color="auto"/>
            <w:bottom w:val="none" w:sz="0" w:space="0" w:color="auto"/>
            <w:right w:val="none" w:sz="0" w:space="0" w:color="auto"/>
          </w:divBdr>
        </w:div>
        <w:div w:id="965353606">
          <w:marLeft w:val="0"/>
          <w:marRight w:val="0"/>
          <w:marTop w:val="0"/>
          <w:marBottom w:val="80"/>
          <w:divBdr>
            <w:top w:val="none" w:sz="0" w:space="0" w:color="auto"/>
            <w:left w:val="none" w:sz="0" w:space="0" w:color="auto"/>
            <w:bottom w:val="none" w:sz="0" w:space="0" w:color="auto"/>
            <w:right w:val="none" w:sz="0" w:space="0" w:color="auto"/>
          </w:divBdr>
        </w:div>
        <w:div w:id="1155099637">
          <w:marLeft w:val="0"/>
          <w:marRight w:val="0"/>
          <w:marTop w:val="0"/>
          <w:marBottom w:val="80"/>
          <w:divBdr>
            <w:top w:val="none" w:sz="0" w:space="0" w:color="auto"/>
            <w:left w:val="none" w:sz="0" w:space="0" w:color="auto"/>
            <w:bottom w:val="none" w:sz="0" w:space="0" w:color="auto"/>
            <w:right w:val="none" w:sz="0" w:space="0" w:color="auto"/>
          </w:divBdr>
        </w:div>
        <w:div w:id="1162546063">
          <w:marLeft w:val="0"/>
          <w:marRight w:val="0"/>
          <w:marTop w:val="0"/>
          <w:marBottom w:val="80"/>
          <w:divBdr>
            <w:top w:val="none" w:sz="0" w:space="0" w:color="auto"/>
            <w:left w:val="none" w:sz="0" w:space="0" w:color="auto"/>
            <w:bottom w:val="none" w:sz="0" w:space="0" w:color="auto"/>
            <w:right w:val="none" w:sz="0" w:space="0" w:color="auto"/>
          </w:divBdr>
        </w:div>
        <w:div w:id="15348930">
          <w:marLeft w:val="0"/>
          <w:marRight w:val="0"/>
          <w:marTop w:val="0"/>
          <w:marBottom w:val="80"/>
          <w:divBdr>
            <w:top w:val="none" w:sz="0" w:space="0" w:color="auto"/>
            <w:left w:val="none" w:sz="0" w:space="0" w:color="auto"/>
            <w:bottom w:val="none" w:sz="0" w:space="0" w:color="auto"/>
            <w:right w:val="none" w:sz="0" w:space="0" w:color="auto"/>
          </w:divBdr>
        </w:div>
        <w:div w:id="166604170">
          <w:marLeft w:val="0"/>
          <w:marRight w:val="0"/>
          <w:marTop w:val="0"/>
          <w:marBottom w:val="80"/>
          <w:divBdr>
            <w:top w:val="none" w:sz="0" w:space="0" w:color="auto"/>
            <w:left w:val="none" w:sz="0" w:space="0" w:color="auto"/>
            <w:bottom w:val="none" w:sz="0" w:space="0" w:color="auto"/>
            <w:right w:val="none" w:sz="0" w:space="0" w:color="auto"/>
          </w:divBdr>
        </w:div>
        <w:div w:id="263223262">
          <w:marLeft w:val="0"/>
          <w:marRight w:val="0"/>
          <w:marTop w:val="0"/>
          <w:marBottom w:val="80"/>
          <w:divBdr>
            <w:top w:val="none" w:sz="0" w:space="0" w:color="auto"/>
            <w:left w:val="none" w:sz="0" w:space="0" w:color="auto"/>
            <w:bottom w:val="none" w:sz="0" w:space="0" w:color="auto"/>
            <w:right w:val="none" w:sz="0" w:space="0" w:color="auto"/>
          </w:divBdr>
        </w:div>
        <w:div w:id="411704628">
          <w:marLeft w:val="0"/>
          <w:marRight w:val="0"/>
          <w:marTop w:val="0"/>
          <w:marBottom w:val="80"/>
          <w:divBdr>
            <w:top w:val="none" w:sz="0" w:space="0" w:color="auto"/>
            <w:left w:val="none" w:sz="0" w:space="0" w:color="auto"/>
            <w:bottom w:val="none" w:sz="0" w:space="0" w:color="auto"/>
            <w:right w:val="none" w:sz="0" w:space="0" w:color="auto"/>
          </w:divBdr>
        </w:div>
        <w:div w:id="1388453999">
          <w:marLeft w:val="0"/>
          <w:marRight w:val="0"/>
          <w:marTop w:val="0"/>
          <w:marBottom w:val="80"/>
          <w:divBdr>
            <w:top w:val="none" w:sz="0" w:space="0" w:color="auto"/>
            <w:left w:val="none" w:sz="0" w:space="0" w:color="auto"/>
            <w:bottom w:val="none" w:sz="0" w:space="0" w:color="auto"/>
            <w:right w:val="none" w:sz="0" w:space="0" w:color="auto"/>
          </w:divBdr>
        </w:div>
        <w:div w:id="1697579725">
          <w:marLeft w:val="0"/>
          <w:marRight w:val="0"/>
          <w:marTop w:val="0"/>
          <w:marBottom w:val="80"/>
          <w:divBdr>
            <w:top w:val="none" w:sz="0" w:space="0" w:color="auto"/>
            <w:left w:val="none" w:sz="0" w:space="0" w:color="auto"/>
            <w:bottom w:val="none" w:sz="0" w:space="0" w:color="auto"/>
            <w:right w:val="none" w:sz="0" w:space="0" w:color="auto"/>
          </w:divBdr>
        </w:div>
        <w:div w:id="2057850413">
          <w:marLeft w:val="0"/>
          <w:marRight w:val="0"/>
          <w:marTop w:val="0"/>
          <w:marBottom w:val="80"/>
          <w:divBdr>
            <w:top w:val="none" w:sz="0" w:space="0" w:color="auto"/>
            <w:left w:val="none" w:sz="0" w:space="0" w:color="auto"/>
            <w:bottom w:val="none" w:sz="0" w:space="0" w:color="auto"/>
            <w:right w:val="none" w:sz="0" w:space="0" w:color="auto"/>
          </w:divBdr>
        </w:div>
        <w:div w:id="603146633">
          <w:marLeft w:val="0"/>
          <w:marRight w:val="0"/>
          <w:marTop w:val="0"/>
          <w:marBottom w:val="80"/>
          <w:divBdr>
            <w:top w:val="none" w:sz="0" w:space="0" w:color="auto"/>
            <w:left w:val="none" w:sz="0" w:space="0" w:color="auto"/>
            <w:bottom w:val="none" w:sz="0" w:space="0" w:color="auto"/>
            <w:right w:val="none" w:sz="0" w:space="0" w:color="auto"/>
          </w:divBdr>
        </w:div>
        <w:div w:id="771628060">
          <w:marLeft w:val="0"/>
          <w:marRight w:val="0"/>
          <w:marTop w:val="0"/>
          <w:marBottom w:val="80"/>
          <w:divBdr>
            <w:top w:val="none" w:sz="0" w:space="0" w:color="auto"/>
            <w:left w:val="none" w:sz="0" w:space="0" w:color="auto"/>
            <w:bottom w:val="none" w:sz="0" w:space="0" w:color="auto"/>
            <w:right w:val="none" w:sz="0" w:space="0" w:color="auto"/>
          </w:divBdr>
        </w:div>
        <w:div w:id="1692761176">
          <w:marLeft w:val="0"/>
          <w:marRight w:val="0"/>
          <w:marTop w:val="0"/>
          <w:marBottom w:val="80"/>
          <w:divBdr>
            <w:top w:val="none" w:sz="0" w:space="0" w:color="auto"/>
            <w:left w:val="none" w:sz="0" w:space="0" w:color="auto"/>
            <w:bottom w:val="none" w:sz="0" w:space="0" w:color="auto"/>
            <w:right w:val="none" w:sz="0" w:space="0" w:color="auto"/>
          </w:divBdr>
        </w:div>
        <w:div w:id="1935091482">
          <w:marLeft w:val="0"/>
          <w:marRight w:val="0"/>
          <w:marTop w:val="0"/>
          <w:marBottom w:val="80"/>
          <w:divBdr>
            <w:top w:val="none" w:sz="0" w:space="0" w:color="auto"/>
            <w:left w:val="none" w:sz="0" w:space="0" w:color="auto"/>
            <w:bottom w:val="none" w:sz="0" w:space="0" w:color="auto"/>
            <w:right w:val="none" w:sz="0" w:space="0" w:color="auto"/>
          </w:divBdr>
        </w:div>
        <w:div w:id="712115265">
          <w:marLeft w:val="0"/>
          <w:marRight w:val="0"/>
          <w:marTop w:val="0"/>
          <w:marBottom w:val="80"/>
          <w:divBdr>
            <w:top w:val="none" w:sz="0" w:space="0" w:color="auto"/>
            <w:left w:val="none" w:sz="0" w:space="0" w:color="auto"/>
            <w:bottom w:val="none" w:sz="0" w:space="0" w:color="auto"/>
            <w:right w:val="none" w:sz="0" w:space="0" w:color="auto"/>
          </w:divBdr>
        </w:div>
        <w:div w:id="1032151500">
          <w:marLeft w:val="0"/>
          <w:marRight w:val="0"/>
          <w:marTop w:val="0"/>
          <w:marBottom w:val="80"/>
          <w:divBdr>
            <w:top w:val="none" w:sz="0" w:space="0" w:color="auto"/>
            <w:left w:val="none" w:sz="0" w:space="0" w:color="auto"/>
            <w:bottom w:val="none" w:sz="0" w:space="0" w:color="auto"/>
            <w:right w:val="none" w:sz="0" w:space="0" w:color="auto"/>
          </w:divBdr>
        </w:div>
        <w:div w:id="2046639290">
          <w:marLeft w:val="0"/>
          <w:marRight w:val="0"/>
          <w:marTop w:val="0"/>
          <w:marBottom w:val="80"/>
          <w:divBdr>
            <w:top w:val="none" w:sz="0" w:space="0" w:color="auto"/>
            <w:left w:val="none" w:sz="0" w:space="0" w:color="auto"/>
            <w:bottom w:val="none" w:sz="0" w:space="0" w:color="auto"/>
            <w:right w:val="none" w:sz="0" w:space="0" w:color="auto"/>
          </w:divBdr>
        </w:div>
        <w:div w:id="1105031870">
          <w:marLeft w:val="0"/>
          <w:marRight w:val="0"/>
          <w:marTop w:val="0"/>
          <w:marBottom w:val="80"/>
          <w:divBdr>
            <w:top w:val="none" w:sz="0" w:space="0" w:color="auto"/>
            <w:left w:val="none" w:sz="0" w:space="0" w:color="auto"/>
            <w:bottom w:val="none" w:sz="0" w:space="0" w:color="auto"/>
            <w:right w:val="none" w:sz="0" w:space="0" w:color="auto"/>
          </w:divBdr>
        </w:div>
        <w:div w:id="30225817">
          <w:marLeft w:val="0"/>
          <w:marRight w:val="0"/>
          <w:marTop w:val="0"/>
          <w:marBottom w:val="80"/>
          <w:divBdr>
            <w:top w:val="none" w:sz="0" w:space="0" w:color="auto"/>
            <w:left w:val="none" w:sz="0" w:space="0" w:color="auto"/>
            <w:bottom w:val="none" w:sz="0" w:space="0" w:color="auto"/>
            <w:right w:val="none" w:sz="0" w:space="0" w:color="auto"/>
          </w:divBdr>
        </w:div>
        <w:div w:id="1258057711">
          <w:marLeft w:val="0"/>
          <w:marRight w:val="0"/>
          <w:marTop w:val="0"/>
          <w:marBottom w:val="80"/>
          <w:divBdr>
            <w:top w:val="none" w:sz="0" w:space="0" w:color="auto"/>
            <w:left w:val="none" w:sz="0" w:space="0" w:color="auto"/>
            <w:bottom w:val="none" w:sz="0" w:space="0" w:color="auto"/>
            <w:right w:val="none" w:sz="0" w:space="0" w:color="auto"/>
          </w:divBdr>
        </w:div>
        <w:div w:id="1539850853">
          <w:marLeft w:val="0"/>
          <w:marRight w:val="0"/>
          <w:marTop w:val="0"/>
          <w:marBottom w:val="80"/>
          <w:divBdr>
            <w:top w:val="none" w:sz="0" w:space="0" w:color="auto"/>
            <w:left w:val="none" w:sz="0" w:space="0" w:color="auto"/>
            <w:bottom w:val="none" w:sz="0" w:space="0" w:color="auto"/>
            <w:right w:val="none" w:sz="0" w:space="0" w:color="auto"/>
          </w:divBdr>
        </w:div>
        <w:div w:id="981617989">
          <w:marLeft w:val="0"/>
          <w:marRight w:val="0"/>
          <w:marTop w:val="0"/>
          <w:marBottom w:val="80"/>
          <w:divBdr>
            <w:top w:val="none" w:sz="0" w:space="0" w:color="auto"/>
            <w:left w:val="none" w:sz="0" w:space="0" w:color="auto"/>
            <w:bottom w:val="none" w:sz="0" w:space="0" w:color="auto"/>
            <w:right w:val="none" w:sz="0" w:space="0" w:color="auto"/>
          </w:divBdr>
        </w:div>
        <w:div w:id="2002271034">
          <w:marLeft w:val="0"/>
          <w:marRight w:val="0"/>
          <w:marTop w:val="0"/>
          <w:marBottom w:val="80"/>
          <w:divBdr>
            <w:top w:val="none" w:sz="0" w:space="0" w:color="auto"/>
            <w:left w:val="none" w:sz="0" w:space="0" w:color="auto"/>
            <w:bottom w:val="none" w:sz="0" w:space="0" w:color="auto"/>
            <w:right w:val="none" w:sz="0" w:space="0" w:color="auto"/>
          </w:divBdr>
        </w:div>
        <w:div w:id="978149863">
          <w:marLeft w:val="0"/>
          <w:marRight w:val="0"/>
          <w:marTop w:val="0"/>
          <w:marBottom w:val="80"/>
          <w:divBdr>
            <w:top w:val="none" w:sz="0" w:space="0" w:color="auto"/>
            <w:left w:val="none" w:sz="0" w:space="0" w:color="auto"/>
            <w:bottom w:val="none" w:sz="0" w:space="0" w:color="auto"/>
            <w:right w:val="none" w:sz="0" w:space="0" w:color="auto"/>
          </w:divBdr>
        </w:div>
        <w:div w:id="1910142625">
          <w:marLeft w:val="0"/>
          <w:marRight w:val="0"/>
          <w:marTop w:val="0"/>
          <w:marBottom w:val="80"/>
          <w:divBdr>
            <w:top w:val="none" w:sz="0" w:space="0" w:color="auto"/>
            <w:left w:val="none" w:sz="0" w:space="0" w:color="auto"/>
            <w:bottom w:val="none" w:sz="0" w:space="0" w:color="auto"/>
            <w:right w:val="none" w:sz="0" w:space="0" w:color="auto"/>
          </w:divBdr>
        </w:div>
        <w:div w:id="891841303">
          <w:marLeft w:val="0"/>
          <w:marRight w:val="0"/>
          <w:marTop w:val="0"/>
          <w:marBottom w:val="80"/>
          <w:divBdr>
            <w:top w:val="none" w:sz="0" w:space="0" w:color="auto"/>
            <w:left w:val="none" w:sz="0" w:space="0" w:color="auto"/>
            <w:bottom w:val="none" w:sz="0" w:space="0" w:color="auto"/>
            <w:right w:val="none" w:sz="0" w:space="0" w:color="auto"/>
          </w:divBdr>
        </w:div>
        <w:div w:id="1872523705">
          <w:marLeft w:val="0"/>
          <w:marRight w:val="0"/>
          <w:marTop w:val="0"/>
          <w:marBottom w:val="80"/>
          <w:divBdr>
            <w:top w:val="none" w:sz="0" w:space="0" w:color="auto"/>
            <w:left w:val="none" w:sz="0" w:space="0" w:color="auto"/>
            <w:bottom w:val="none" w:sz="0" w:space="0" w:color="auto"/>
            <w:right w:val="none" w:sz="0" w:space="0" w:color="auto"/>
          </w:divBdr>
        </w:div>
        <w:div w:id="29689481">
          <w:marLeft w:val="0"/>
          <w:marRight w:val="0"/>
          <w:marTop w:val="0"/>
          <w:marBottom w:val="80"/>
          <w:divBdr>
            <w:top w:val="none" w:sz="0" w:space="0" w:color="auto"/>
            <w:left w:val="none" w:sz="0" w:space="0" w:color="auto"/>
            <w:bottom w:val="none" w:sz="0" w:space="0" w:color="auto"/>
            <w:right w:val="none" w:sz="0" w:space="0" w:color="auto"/>
          </w:divBdr>
        </w:div>
        <w:div w:id="875191233">
          <w:marLeft w:val="0"/>
          <w:marRight w:val="0"/>
          <w:marTop w:val="0"/>
          <w:marBottom w:val="80"/>
          <w:divBdr>
            <w:top w:val="none" w:sz="0" w:space="0" w:color="auto"/>
            <w:left w:val="none" w:sz="0" w:space="0" w:color="auto"/>
            <w:bottom w:val="none" w:sz="0" w:space="0" w:color="auto"/>
            <w:right w:val="none" w:sz="0" w:space="0" w:color="auto"/>
          </w:divBdr>
        </w:div>
        <w:div w:id="657879909">
          <w:marLeft w:val="0"/>
          <w:marRight w:val="0"/>
          <w:marTop w:val="0"/>
          <w:marBottom w:val="80"/>
          <w:divBdr>
            <w:top w:val="none" w:sz="0" w:space="0" w:color="auto"/>
            <w:left w:val="none" w:sz="0" w:space="0" w:color="auto"/>
            <w:bottom w:val="none" w:sz="0" w:space="0" w:color="auto"/>
            <w:right w:val="none" w:sz="0" w:space="0" w:color="auto"/>
          </w:divBdr>
        </w:div>
        <w:div w:id="613100707">
          <w:marLeft w:val="0"/>
          <w:marRight w:val="0"/>
          <w:marTop w:val="0"/>
          <w:marBottom w:val="80"/>
          <w:divBdr>
            <w:top w:val="none" w:sz="0" w:space="0" w:color="auto"/>
            <w:left w:val="none" w:sz="0" w:space="0" w:color="auto"/>
            <w:bottom w:val="none" w:sz="0" w:space="0" w:color="auto"/>
            <w:right w:val="none" w:sz="0" w:space="0" w:color="auto"/>
          </w:divBdr>
        </w:div>
        <w:div w:id="1856457507">
          <w:marLeft w:val="0"/>
          <w:marRight w:val="0"/>
          <w:marTop w:val="0"/>
          <w:marBottom w:val="80"/>
          <w:divBdr>
            <w:top w:val="none" w:sz="0" w:space="0" w:color="auto"/>
            <w:left w:val="none" w:sz="0" w:space="0" w:color="auto"/>
            <w:bottom w:val="none" w:sz="0" w:space="0" w:color="auto"/>
            <w:right w:val="none" w:sz="0" w:space="0" w:color="auto"/>
          </w:divBdr>
        </w:div>
        <w:div w:id="644971869">
          <w:marLeft w:val="0"/>
          <w:marRight w:val="0"/>
          <w:marTop w:val="0"/>
          <w:marBottom w:val="80"/>
          <w:divBdr>
            <w:top w:val="none" w:sz="0" w:space="0" w:color="auto"/>
            <w:left w:val="none" w:sz="0" w:space="0" w:color="auto"/>
            <w:bottom w:val="none" w:sz="0" w:space="0" w:color="auto"/>
            <w:right w:val="none" w:sz="0" w:space="0" w:color="auto"/>
          </w:divBdr>
        </w:div>
        <w:div w:id="424501669">
          <w:marLeft w:val="0"/>
          <w:marRight w:val="0"/>
          <w:marTop w:val="0"/>
          <w:marBottom w:val="80"/>
          <w:divBdr>
            <w:top w:val="none" w:sz="0" w:space="0" w:color="auto"/>
            <w:left w:val="none" w:sz="0" w:space="0" w:color="auto"/>
            <w:bottom w:val="none" w:sz="0" w:space="0" w:color="auto"/>
            <w:right w:val="none" w:sz="0" w:space="0" w:color="auto"/>
          </w:divBdr>
        </w:div>
        <w:div w:id="501042729">
          <w:marLeft w:val="0"/>
          <w:marRight w:val="0"/>
          <w:marTop w:val="0"/>
          <w:marBottom w:val="80"/>
          <w:divBdr>
            <w:top w:val="none" w:sz="0" w:space="0" w:color="auto"/>
            <w:left w:val="none" w:sz="0" w:space="0" w:color="auto"/>
            <w:bottom w:val="none" w:sz="0" w:space="0" w:color="auto"/>
            <w:right w:val="none" w:sz="0" w:space="0" w:color="auto"/>
          </w:divBdr>
        </w:div>
        <w:div w:id="629482388">
          <w:marLeft w:val="0"/>
          <w:marRight w:val="0"/>
          <w:marTop w:val="0"/>
          <w:marBottom w:val="80"/>
          <w:divBdr>
            <w:top w:val="none" w:sz="0" w:space="0" w:color="auto"/>
            <w:left w:val="none" w:sz="0" w:space="0" w:color="auto"/>
            <w:bottom w:val="none" w:sz="0" w:space="0" w:color="auto"/>
            <w:right w:val="none" w:sz="0" w:space="0" w:color="auto"/>
          </w:divBdr>
        </w:div>
        <w:div w:id="1880779952">
          <w:marLeft w:val="0"/>
          <w:marRight w:val="0"/>
          <w:marTop w:val="0"/>
          <w:marBottom w:val="80"/>
          <w:divBdr>
            <w:top w:val="none" w:sz="0" w:space="0" w:color="auto"/>
            <w:left w:val="none" w:sz="0" w:space="0" w:color="auto"/>
            <w:bottom w:val="none" w:sz="0" w:space="0" w:color="auto"/>
            <w:right w:val="none" w:sz="0" w:space="0" w:color="auto"/>
          </w:divBdr>
        </w:div>
        <w:div w:id="1378772890">
          <w:marLeft w:val="0"/>
          <w:marRight w:val="0"/>
          <w:marTop w:val="0"/>
          <w:marBottom w:val="80"/>
          <w:divBdr>
            <w:top w:val="none" w:sz="0" w:space="0" w:color="auto"/>
            <w:left w:val="none" w:sz="0" w:space="0" w:color="auto"/>
            <w:bottom w:val="none" w:sz="0" w:space="0" w:color="auto"/>
            <w:right w:val="none" w:sz="0" w:space="0" w:color="auto"/>
          </w:divBdr>
        </w:div>
        <w:div w:id="672486948">
          <w:marLeft w:val="0"/>
          <w:marRight w:val="0"/>
          <w:marTop w:val="0"/>
          <w:marBottom w:val="80"/>
          <w:divBdr>
            <w:top w:val="none" w:sz="0" w:space="0" w:color="auto"/>
            <w:left w:val="none" w:sz="0" w:space="0" w:color="auto"/>
            <w:bottom w:val="none" w:sz="0" w:space="0" w:color="auto"/>
            <w:right w:val="none" w:sz="0" w:space="0" w:color="auto"/>
          </w:divBdr>
        </w:div>
        <w:div w:id="1005744559">
          <w:marLeft w:val="0"/>
          <w:marRight w:val="0"/>
          <w:marTop w:val="0"/>
          <w:marBottom w:val="80"/>
          <w:divBdr>
            <w:top w:val="none" w:sz="0" w:space="0" w:color="auto"/>
            <w:left w:val="none" w:sz="0" w:space="0" w:color="auto"/>
            <w:bottom w:val="none" w:sz="0" w:space="0" w:color="auto"/>
            <w:right w:val="none" w:sz="0" w:space="0" w:color="auto"/>
          </w:divBdr>
        </w:div>
        <w:div w:id="1935280017">
          <w:marLeft w:val="0"/>
          <w:marRight w:val="0"/>
          <w:marTop w:val="0"/>
          <w:marBottom w:val="80"/>
          <w:divBdr>
            <w:top w:val="none" w:sz="0" w:space="0" w:color="auto"/>
            <w:left w:val="none" w:sz="0" w:space="0" w:color="auto"/>
            <w:bottom w:val="none" w:sz="0" w:space="0" w:color="auto"/>
            <w:right w:val="none" w:sz="0" w:space="0" w:color="auto"/>
          </w:divBdr>
        </w:div>
        <w:div w:id="1355423146">
          <w:marLeft w:val="0"/>
          <w:marRight w:val="0"/>
          <w:marTop w:val="0"/>
          <w:marBottom w:val="80"/>
          <w:divBdr>
            <w:top w:val="none" w:sz="0" w:space="0" w:color="auto"/>
            <w:left w:val="none" w:sz="0" w:space="0" w:color="auto"/>
            <w:bottom w:val="none" w:sz="0" w:space="0" w:color="auto"/>
            <w:right w:val="none" w:sz="0" w:space="0" w:color="auto"/>
          </w:divBdr>
        </w:div>
        <w:div w:id="267662395">
          <w:marLeft w:val="0"/>
          <w:marRight w:val="0"/>
          <w:marTop w:val="0"/>
          <w:marBottom w:val="80"/>
          <w:divBdr>
            <w:top w:val="none" w:sz="0" w:space="0" w:color="auto"/>
            <w:left w:val="none" w:sz="0" w:space="0" w:color="auto"/>
            <w:bottom w:val="none" w:sz="0" w:space="0" w:color="auto"/>
            <w:right w:val="none" w:sz="0" w:space="0" w:color="auto"/>
          </w:divBdr>
        </w:div>
        <w:div w:id="1128663775">
          <w:marLeft w:val="0"/>
          <w:marRight w:val="0"/>
          <w:marTop w:val="0"/>
          <w:marBottom w:val="80"/>
          <w:divBdr>
            <w:top w:val="none" w:sz="0" w:space="0" w:color="auto"/>
            <w:left w:val="none" w:sz="0" w:space="0" w:color="auto"/>
            <w:bottom w:val="none" w:sz="0" w:space="0" w:color="auto"/>
            <w:right w:val="none" w:sz="0" w:space="0" w:color="auto"/>
          </w:divBdr>
        </w:div>
        <w:div w:id="238096741">
          <w:marLeft w:val="0"/>
          <w:marRight w:val="0"/>
          <w:marTop w:val="0"/>
          <w:marBottom w:val="80"/>
          <w:divBdr>
            <w:top w:val="none" w:sz="0" w:space="0" w:color="auto"/>
            <w:left w:val="none" w:sz="0" w:space="0" w:color="auto"/>
            <w:bottom w:val="none" w:sz="0" w:space="0" w:color="auto"/>
            <w:right w:val="none" w:sz="0" w:space="0" w:color="auto"/>
          </w:divBdr>
        </w:div>
        <w:div w:id="1627004662">
          <w:marLeft w:val="0"/>
          <w:marRight w:val="0"/>
          <w:marTop w:val="0"/>
          <w:marBottom w:val="80"/>
          <w:divBdr>
            <w:top w:val="none" w:sz="0" w:space="0" w:color="auto"/>
            <w:left w:val="none" w:sz="0" w:space="0" w:color="auto"/>
            <w:bottom w:val="none" w:sz="0" w:space="0" w:color="auto"/>
            <w:right w:val="none" w:sz="0" w:space="0" w:color="auto"/>
          </w:divBdr>
        </w:div>
        <w:div w:id="1308971009">
          <w:marLeft w:val="0"/>
          <w:marRight w:val="0"/>
          <w:marTop w:val="0"/>
          <w:marBottom w:val="80"/>
          <w:divBdr>
            <w:top w:val="none" w:sz="0" w:space="0" w:color="auto"/>
            <w:left w:val="none" w:sz="0" w:space="0" w:color="auto"/>
            <w:bottom w:val="none" w:sz="0" w:space="0" w:color="auto"/>
            <w:right w:val="none" w:sz="0" w:space="0" w:color="auto"/>
          </w:divBdr>
        </w:div>
        <w:div w:id="1166625628">
          <w:marLeft w:val="0"/>
          <w:marRight w:val="0"/>
          <w:marTop w:val="0"/>
          <w:marBottom w:val="80"/>
          <w:divBdr>
            <w:top w:val="none" w:sz="0" w:space="0" w:color="auto"/>
            <w:left w:val="none" w:sz="0" w:space="0" w:color="auto"/>
            <w:bottom w:val="none" w:sz="0" w:space="0" w:color="auto"/>
            <w:right w:val="none" w:sz="0" w:space="0" w:color="auto"/>
          </w:divBdr>
        </w:div>
        <w:div w:id="470051112">
          <w:marLeft w:val="0"/>
          <w:marRight w:val="0"/>
          <w:marTop w:val="0"/>
          <w:marBottom w:val="80"/>
          <w:divBdr>
            <w:top w:val="none" w:sz="0" w:space="0" w:color="auto"/>
            <w:left w:val="none" w:sz="0" w:space="0" w:color="auto"/>
            <w:bottom w:val="none" w:sz="0" w:space="0" w:color="auto"/>
            <w:right w:val="none" w:sz="0" w:space="0" w:color="auto"/>
          </w:divBdr>
        </w:div>
        <w:div w:id="1306466994">
          <w:marLeft w:val="0"/>
          <w:marRight w:val="0"/>
          <w:marTop w:val="0"/>
          <w:marBottom w:val="80"/>
          <w:divBdr>
            <w:top w:val="none" w:sz="0" w:space="0" w:color="auto"/>
            <w:left w:val="none" w:sz="0" w:space="0" w:color="auto"/>
            <w:bottom w:val="none" w:sz="0" w:space="0" w:color="auto"/>
            <w:right w:val="none" w:sz="0" w:space="0" w:color="auto"/>
          </w:divBdr>
        </w:div>
        <w:div w:id="854999822">
          <w:marLeft w:val="0"/>
          <w:marRight w:val="0"/>
          <w:marTop w:val="0"/>
          <w:marBottom w:val="80"/>
          <w:divBdr>
            <w:top w:val="none" w:sz="0" w:space="0" w:color="auto"/>
            <w:left w:val="none" w:sz="0" w:space="0" w:color="auto"/>
            <w:bottom w:val="none" w:sz="0" w:space="0" w:color="auto"/>
            <w:right w:val="none" w:sz="0" w:space="0" w:color="auto"/>
          </w:divBdr>
        </w:div>
        <w:div w:id="277152212">
          <w:marLeft w:val="0"/>
          <w:marRight w:val="0"/>
          <w:marTop w:val="0"/>
          <w:marBottom w:val="80"/>
          <w:divBdr>
            <w:top w:val="none" w:sz="0" w:space="0" w:color="auto"/>
            <w:left w:val="none" w:sz="0" w:space="0" w:color="auto"/>
            <w:bottom w:val="none" w:sz="0" w:space="0" w:color="auto"/>
            <w:right w:val="none" w:sz="0" w:space="0" w:color="auto"/>
          </w:divBdr>
        </w:div>
        <w:div w:id="941454803">
          <w:marLeft w:val="0"/>
          <w:marRight w:val="0"/>
          <w:marTop w:val="0"/>
          <w:marBottom w:val="80"/>
          <w:divBdr>
            <w:top w:val="none" w:sz="0" w:space="0" w:color="auto"/>
            <w:left w:val="none" w:sz="0" w:space="0" w:color="auto"/>
            <w:bottom w:val="none" w:sz="0" w:space="0" w:color="auto"/>
            <w:right w:val="none" w:sz="0" w:space="0" w:color="auto"/>
          </w:divBdr>
        </w:div>
        <w:div w:id="1322394192">
          <w:marLeft w:val="0"/>
          <w:marRight w:val="0"/>
          <w:marTop w:val="0"/>
          <w:marBottom w:val="80"/>
          <w:divBdr>
            <w:top w:val="none" w:sz="0" w:space="0" w:color="auto"/>
            <w:left w:val="none" w:sz="0" w:space="0" w:color="auto"/>
            <w:bottom w:val="none" w:sz="0" w:space="0" w:color="auto"/>
            <w:right w:val="none" w:sz="0" w:space="0" w:color="auto"/>
          </w:divBdr>
        </w:div>
        <w:div w:id="1785274092">
          <w:marLeft w:val="0"/>
          <w:marRight w:val="0"/>
          <w:marTop w:val="0"/>
          <w:marBottom w:val="80"/>
          <w:divBdr>
            <w:top w:val="none" w:sz="0" w:space="0" w:color="auto"/>
            <w:left w:val="none" w:sz="0" w:space="0" w:color="auto"/>
            <w:bottom w:val="none" w:sz="0" w:space="0" w:color="auto"/>
            <w:right w:val="none" w:sz="0" w:space="0" w:color="auto"/>
          </w:divBdr>
        </w:div>
        <w:div w:id="1116293039">
          <w:marLeft w:val="0"/>
          <w:marRight w:val="0"/>
          <w:marTop w:val="0"/>
          <w:marBottom w:val="80"/>
          <w:divBdr>
            <w:top w:val="none" w:sz="0" w:space="0" w:color="auto"/>
            <w:left w:val="none" w:sz="0" w:space="0" w:color="auto"/>
            <w:bottom w:val="none" w:sz="0" w:space="0" w:color="auto"/>
            <w:right w:val="none" w:sz="0" w:space="0" w:color="auto"/>
          </w:divBdr>
        </w:div>
        <w:div w:id="503277494">
          <w:marLeft w:val="0"/>
          <w:marRight w:val="0"/>
          <w:marTop w:val="0"/>
          <w:marBottom w:val="80"/>
          <w:divBdr>
            <w:top w:val="none" w:sz="0" w:space="0" w:color="auto"/>
            <w:left w:val="none" w:sz="0" w:space="0" w:color="auto"/>
            <w:bottom w:val="none" w:sz="0" w:space="0" w:color="auto"/>
            <w:right w:val="none" w:sz="0" w:space="0" w:color="auto"/>
          </w:divBdr>
        </w:div>
        <w:div w:id="1530101070">
          <w:marLeft w:val="0"/>
          <w:marRight w:val="0"/>
          <w:marTop w:val="0"/>
          <w:marBottom w:val="80"/>
          <w:divBdr>
            <w:top w:val="none" w:sz="0" w:space="0" w:color="auto"/>
            <w:left w:val="none" w:sz="0" w:space="0" w:color="auto"/>
            <w:bottom w:val="none" w:sz="0" w:space="0" w:color="auto"/>
            <w:right w:val="none" w:sz="0" w:space="0" w:color="auto"/>
          </w:divBdr>
        </w:div>
        <w:div w:id="1043334391">
          <w:marLeft w:val="0"/>
          <w:marRight w:val="0"/>
          <w:marTop w:val="0"/>
          <w:marBottom w:val="80"/>
          <w:divBdr>
            <w:top w:val="none" w:sz="0" w:space="0" w:color="auto"/>
            <w:left w:val="none" w:sz="0" w:space="0" w:color="auto"/>
            <w:bottom w:val="none" w:sz="0" w:space="0" w:color="auto"/>
            <w:right w:val="none" w:sz="0" w:space="0" w:color="auto"/>
          </w:divBdr>
        </w:div>
        <w:div w:id="279842164">
          <w:marLeft w:val="0"/>
          <w:marRight w:val="0"/>
          <w:marTop w:val="0"/>
          <w:marBottom w:val="80"/>
          <w:divBdr>
            <w:top w:val="none" w:sz="0" w:space="0" w:color="auto"/>
            <w:left w:val="none" w:sz="0" w:space="0" w:color="auto"/>
            <w:bottom w:val="none" w:sz="0" w:space="0" w:color="auto"/>
            <w:right w:val="none" w:sz="0" w:space="0" w:color="auto"/>
          </w:divBdr>
        </w:div>
        <w:div w:id="355693029">
          <w:marLeft w:val="0"/>
          <w:marRight w:val="0"/>
          <w:marTop w:val="0"/>
          <w:marBottom w:val="80"/>
          <w:divBdr>
            <w:top w:val="none" w:sz="0" w:space="0" w:color="auto"/>
            <w:left w:val="none" w:sz="0" w:space="0" w:color="auto"/>
            <w:bottom w:val="none" w:sz="0" w:space="0" w:color="auto"/>
            <w:right w:val="none" w:sz="0" w:space="0" w:color="auto"/>
          </w:divBdr>
        </w:div>
        <w:div w:id="2011642468">
          <w:marLeft w:val="0"/>
          <w:marRight w:val="0"/>
          <w:marTop w:val="0"/>
          <w:marBottom w:val="80"/>
          <w:divBdr>
            <w:top w:val="none" w:sz="0" w:space="0" w:color="auto"/>
            <w:left w:val="none" w:sz="0" w:space="0" w:color="auto"/>
            <w:bottom w:val="none" w:sz="0" w:space="0" w:color="auto"/>
            <w:right w:val="none" w:sz="0" w:space="0" w:color="auto"/>
          </w:divBdr>
        </w:div>
        <w:div w:id="428089743">
          <w:marLeft w:val="0"/>
          <w:marRight w:val="0"/>
          <w:marTop w:val="0"/>
          <w:marBottom w:val="80"/>
          <w:divBdr>
            <w:top w:val="none" w:sz="0" w:space="0" w:color="auto"/>
            <w:left w:val="none" w:sz="0" w:space="0" w:color="auto"/>
            <w:bottom w:val="none" w:sz="0" w:space="0" w:color="auto"/>
            <w:right w:val="none" w:sz="0" w:space="0" w:color="auto"/>
          </w:divBdr>
        </w:div>
        <w:div w:id="1932931353">
          <w:marLeft w:val="0"/>
          <w:marRight w:val="0"/>
          <w:marTop w:val="0"/>
          <w:marBottom w:val="80"/>
          <w:divBdr>
            <w:top w:val="none" w:sz="0" w:space="0" w:color="auto"/>
            <w:left w:val="none" w:sz="0" w:space="0" w:color="auto"/>
            <w:bottom w:val="none" w:sz="0" w:space="0" w:color="auto"/>
            <w:right w:val="none" w:sz="0" w:space="0" w:color="auto"/>
          </w:divBdr>
        </w:div>
        <w:div w:id="274602418">
          <w:marLeft w:val="0"/>
          <w:marRight w:val="0"/>
          <w:marTop w:val="0"/>
          <w:marBottom w:val="80"/>
          <w:divBdr>
            <w:top w:val="none" w:sz="0" w:space="0" w:color="auto"/>
            <w:left w:val="none" w:sz="0" w:space="0" w:color="auto"/>
            <w:bottom w:val="none" w:sz="0" w:space="0" w:color="auto"/>
            <w:right w:val="none" w:sz="0" w:space="0" w:color="auto"/>
          </w:divBdr>
        </w:div>
        <w:div w:id="1305429752">
          <w:marLeft w:val="0"/>
          <w:marRight w:val="0"/>
          <w:marTop w:val="0"/>
          <w:marBottom w:val="80"/>
          <w:divBdr>
            <w:top w:val="none" w:sz="0" w:space="0" w:color="auto"/>
            <w:left w:val="none" w:sz="0" w:space="0" w:color="auto"/>
            <w:bottom w:val="none" w:sz="0" w:space="0" w:color="auto"/>
            <w:right w:val="none" w:sz="0" w:space="0" w:color="auto"/>
          </w:divBdr>
        </w:div>
        <w:div w:id="667632393">
          <w:marLeft w:val="0"/>
          <w:marRight w:val="0"/>
          <w:marTop w:val="0"/>
          <w:marBottom w:val="80"/>
          <w:divBdr>
            <w:top w:val="none" w:sz="0" w:space="0" w:color="auto"/>
            <w:left w:val="none" w:sz="0" w:space="0" w:color="auto"/>
            <w:bottom w:val="none" w:sz="0" w:space="0" w:color="auto"/>
            <w:right w:val="none" w:sz="0" w:space="0" w:color="auto"/>
          </w:divBdr>
        </w:div>
        <w:div w:id="1314943478">
          <w:marLeft w:val="0"/>
          <w:marRight w:val="0"/>
          <w:marTop w:val="0"/>
          <w:marBottom w:val="80"/>
          <w:divBdr>
            <w:top w:val="none" w:sz="0" w:space="0" w:color="auto"/>
            <w:left w:val="none" w:sz="0" w:space="0" w:color="auto"/>
            <w:bottom w:val="none" w:sz="0" w:space="0" w:color="auto"/>
            <w:right w:val="none" w:sz="0" w:space="0" w:color="auto"/>
          </w:divBdr>
        </w:div>
        <w:div w:id="594902865">
          <w:marLeft w:val="0"/>
          <w:marRight w:val="0"/>
          <w:marTop w:val="0"/>
          <w:marBottom w:val="80"/>
          <w:divBdr>
            <w:top w:val="none" w:sz="0" w:space="0" w:color="auto"/>
            <w:left w:val="none" w:sz="0" w:space="0" w:color="auto"/>
            <w:bottom w:val="none" w:sz="0" w:space="0" w:color="auto"/>
            <w:right w:val="none" w:sz="0" w:space="0" w:color="auto"/>
          </w:divBdr>
        </w:div>
        <w:div w:id="1670869808">
          <w:marLeft w:val="0"/>
          <w:marRight w:val="0"/>
          <w:marTop w:val="0"/>
          <w:marBottom w:val="80"/>
          <w:divBdr>
            <w:top w:val="none" w:sz="0" w:space="0" w:color="auto"/>
            <w:left w:val="none" w:sz="0" w:space="0" w:color="auto"/>
            <w:bottom w:val="none" w:sz="0" w:space="0" w:color="auto"/>
            <w:right w:val="none" w:sz="0" w:space="0" w:color="auto"/>
          </w:divBdr>
        </w:div>
        <w:div w:id="380324864">
          <w:marLeft w:val="0"/>
          <w:marRight w:val="0"/>
          <w:marTop w:val="0"/>
          <w:marBottom w:val="80"/>
          <w:divBdr>
            <w:top w:val="none" w:sz="0" w:space="0" w:color="auto"/>
            <w:left w:val="none" w:sz="0" w:space="0" w:color="auto"/>
            <w:bottom w:val="none" w:sz="0" w:space="0" w:color="auto"/>
            <w:right w:val="none" w:sz="0" w:space="0" w:color="auto"/>
          </w:divBdr>
        </w:div>
        <w:div w:id="1201015205">
          <w:marLeft w:val="0"/>
          <w:marRight w:val="0"/>
          <w:marTop w:val="0"/>
          <w:marBottom w:val="80"/>
          <w:divBdr>
            <w:top w:val="none" w:sz="0" w:space="0" w:color="auto"/>
            <w:left w:val="none" w:sz="0" w:space="0" w:color="auto"/>
            <w:bottom w:val="none" w:sz="0" w:space="0" w:color="auto"/>
            <w:right w:val="none" w:sz="0" w:space="0" w:color="auto"/>
          </w:divBdr>
        </w:div>
        <w:div w:id="275523714">
          <w:marLeft w:val="0"/>
          <w:marRight w:val="0"/>
          <w:marTop w:val="0"/>
          <w:marBottom w:val="80"/>
          <w:divBdr>
            <w:top w:val="none" w:sz="0" w:space="0" w:color="auto"/>
            <w:left w:val="none" w:sz="0" w:space="0" w:color="auto"/>
            <w:bottom w:val="none" w:sz="0" w:space="0" w:color="auto"/>
            <w:right w:val="none" w:sz="0" w:space="0" w:color="auto"/>
          </w:divBdr>
        </w:div>
        <w:div w:id="209659903">
          <w:marLeft w:val="0"/>
          <w:marRight w:val="0"/>
          <w:marTop w:val="0"/>
          <w:marBottom w:val="80"/>
          <w:divBdr>
            <w:top w:val="none" w:sz="0" w:space="0" w:color="auto"/>
            <w:left w:val="none" w:sz="0" w:space="0" w:color="auto"/>
            <w:bottom w:val="none" w:sz="0" w:space="0" w:color="auto"/>
            <w:right w:val="none" w:sz="0" w:space="0" w:color="auto"/>
          </w:divBdr>
        </w:div>
        <w:div w:id="29693691">
          <w:marLeft w:val="0"/>
          <w:marRight w:val="0"/>
          <w:marTop w:val="0"/>
          <w:marBottom w:val="80"/>
          <w:divBdr>
            <w:top w:val="none" w:sz="0" w:space="0" w:color="auto"/>
            <w:left w:val="none" w:sz="0" w:space="0" w:color="auto"/>
            <w:bottom w:val="none" w:sz="0" w:space="0" w:color="auto"/>
            <w:right w:val="none" w:sz="0" w:space="0" w:color="auto"/>
          </w:divBdr>
        </w:div>
        <w:div w:id="476723303">
          <w:marLeft w:val="0"/>
          <w:marRight w:val="0"/>
          <w:marTop w:val="0"/>
          <w:marBottom w:val="80"/>
          <w:divBdr>
            <w:top w:val="none" w:sz="0" w:space="0" w:color="auto"/>
            <w:left w:val="none" w:sz="0" w:space="0" w:color="auto"/>
            <w:bottom w:val="none" w:sz="0" w:space="0" w:color="auto"/>
            <w:right w:val="none" w:sz="0" w:space="0" w:color="auto"/>
          </w:divBdr>
        </w:div>
        <w:div w:id="1644852953">
          <w:marLeft w:val="0"/>
          <w:marRight w:val="0"/>
          <w:marTop w:val="0"/>
          <w:marBottom w:val="80"/>
          <w:divBdr>
            <w:top w:val="none" w:sz="0" w:space="0" w:color="auto"/>
            <w:left w:val="none" w:sz="0" w:space="0" w:color="auto"/>
            <w:bottom w:val="none" w:sz="0" w:space="0" w:color="auto"/>
            <w:right w:val="none" w:sz="0" w:space="0" w:color="auto"/>
          </w:divBdr>
        </w:div>
        <w:div w:id="283387920">
          <w:marLeft w:val="0"/>
          <w:marRight w:val="0"/>
          <w:marTop w:val="0"/>
          <w:marBottom w:val="80"/>
          <w:divBdr>
            <w:top w:val="none" w:sz="0" w:space="0" w:color="auto"/>
            <w:left w:val="none" w:sz="0" w:space="0" w:color="auto"/>
            <w:bottom w:val="none" w:sz="0" w:space="0" w:color="auto"/>
            <w:right w:val="none" w:sz="0" w:space="0" w:color="auto"/>
          </w:divBdr>
        </w:div>
        <w:div w:id="53358125">
          <w:marLeft w:val="0"/>
          <w:marRight w:val="0"/>
          <w:marTop w:val="0"/>
          <w:marBottom w:val="80"/>
          <w:divBdr>
            <w:top w:val="none" w:sz="0" w:space="0" w:color="auto"/>
            <w:left w:val="none" w:sz="0" w:space="0" w:color="auto"/>
            <w:bottom w:val="none" w:sz="0" w:space="0" w:color="auto"/>
            <w:right w:val="none" w:sz="0" w:space="0" w:color="auto"/>
          </w:divBdr>
        </w:div>
        <w:div w:id="102383212">
          <w:marLeft w:val="0"/>
          <w:marRight w:val="0"/>
          <w:marTop w:val="0"/>
          <w:marBottom w:val="80"/>
          <w:divBdr>
            <w:top w:val="none" w:sz="0" w:space="0" w:color="auto"/>
            <w:left w:val="none" w:sz="0" w:space="0" w:color="auto"/>
            <w:bottom w:val="none" w:sz="0" w:space="0" w:color="auto"/>
            <w:right w:val="none" w:sz="0" w:space="0" w:color="auto"/>
          </w:divBdr>
        </w:div>
        <w:div w:id="1655837360">
          <w:marLeft w:val="0"/>
          <w:marRight w:val="0"/>
          <w:marTop w:val="0"/>
          <w:marBottom w:val="80"/>
          <w:divBdr>
            <w:top w:val="none" w:sz="0" w:space="0" w:color="auto"/>
            <w:left w:val="none" w:sz="0" w:space="0" w:color="auto"/>
            <w:bottom w:val="none" w:sz="0" w:space="0" w:color="auto"/>
            <w:right w:val="none" w:sz="0" w:space="0" w:color="auto"/>
          </w:divBdr>
        </w:div>
        <w:div w:id="1776555810">
          <w:marLeft w:val="0"/>
          <w:marRight w:val="0"/>
          <w:marTop w:val="0"/>
          <w:marBottom w:val="80"/>
          <w:divBdr>
            <w:top w:val="none" w:sz="0" w:space="0" w:color="auto"/>
            <w:left w:val="none" w:sz="0" w:space="0" w:color="auto"/>
            <w:bottom w:val="none" w:sz="0" w:space="0" w:color="auto"/>
            <w:right w:val="none" w:sz="0" w:space="0" w:color="auto"/>
          </w:divBdr>
        </w:div>
        <w:div w:id="306859923">
          <w:marLeft w:val="0"/>
          <w:marRight w:val="0"/>
          <w:marTop w:val="0"/>
          <w:marBottom w:val="80"/>
          <w:divBdr>
            <w:top w:val="none" w:sz="0" w:space="0" w:color="auto"/>
            <w:left w:val="none" w:sz="0" w:space="0" w:color="auto"/>
            <w:bottom w:val="none" w:sz="0" w:space="0" w:color="auto"/>
            <w:right w:val="none" w:sz="0" w:space="0" w:color="auto"/>
          </w:divBdr>
        </w:div>
        <w:div w:id="1667783146">
          <w:marLeft w:val="0"/>
          <w:marRight w:val="0"/>
          <w:marTop w:val="0"/>
          <w:marBottom w:val="80"/>
          <w:divBdr>
            <w:top w:val="none" w:sz="0" w:space="0" w:color="auto"/>
            <w:left w:val="none" w:sz="0" w:space="0" w:color="auto"/>
            <w:bottom w:val="none" w:sz="0" w:space="0" w:color="auto"/>
            <w:right w:val="none" w:sz="0" w:space="0" w:color="auto"/>
          </w:divBdr>
        </w:div>
        <w:div w:id="2071492024">
          <w:marLeft w:val="0"/>
          <w:marRight w:val="0"/>
          <w:marTop w:val="0"/>
          <w:marBottom w:val="80"/>
          <w:divBdr>
            <w:top w:val="none" w:sz="0" w:space="0" w:color="auto"/>
            <w:left w:val="none" w:sz="0" w:space="0" w:color="auto"/>
            <w:bottom w:val="none" w:sz="0" w:space="0" w:color="auto"/>
            <w:right w:val="none" w:sz="0" w:space="0" w:color="auto"/>
          </w:divBdr>
        </w:div>
        <w:div w:id="1333222106">
          <w:marLeft w:val="0"/>
          <w:marRight w:val="0"/>
          <w:marTop w:val="0"/>
          <w:marBottom w:val="80"/>
          <w:divBdr>
            <w:top w:val="none" w:sz="0" w:space="0" w:color="auto"/>
            <w:left w:val="none" w:sz="0" w:space="0" w:color="auto"/>
            <w:bottom w:val="none" w:sz="0" w:space="0" w:color="auto"/>
            <w:right w:val="none" w:sz="0" w:space="0" w:color="auto"/>
          </w:divBdr>
        </w:div>
        <w:div w:id="1865514957">
          <w:marLeft w:val="0"/>
          <w:marRight w:val="0"/>
          <w:marTop w:val="0"/>
          <w:marBottom w:val="80"/>
          <w:divBdr>
            <w:top w:val="none" w:sz="0" w:space="0" w:color="auto"/>
            <w:left w:val="none" w:sz="0" w:space="0" w:color="auto"/>
            <w:bottom w:val="none" w:sz="0" w:space="0" w:color="auto"/>
            <w:right w:val="none" w:sz="0" w:space="0" w:color="auto"/>
          </w:divBdr>
        </w:div>
        <w:div w:id="476654143">
          <w:marLeft w:val="0"/>
          <w:marRight w:val="0"/>
          <w:marTop w:val="0"/>
          <w:marBottom w:val="80"/>
          <w:divBdr>
            <w:top w:val="none" w:sz="0" w:space="0" w:color="auto"/>
            <w:left w:val="none" w:sz="0" w:space="0" w:color="auto"/>
            <w:bottom w:val="none" w:sz="0" w:space="0" w:color="auto"/>
            <w:right w:val="none" w:sz="0" w:space="0" w:color="auto"/>
          </w:divBdr>
        </w:div>
        <w:div w:id="1421869764">
          <w:marLeft w:val="0"/>
          <w:marRight w:val="0"/>
          <w:marTop w:val="0"/>
          <w:marBottom w:val="80"/>
          <w:divBdr>
            <w:top w:val="none" w:sz="0" w:space="0" w:color="auto"/>
            <w:left w:val="none" w:sz="0" w:space="0" w:color="auto"/>
            <w:bottom w:val="none" w:sz="0" w:space="0" w:color="auto"/>
            <w:right w:val="none" w:sz="0" w:space="0" w:color="auto"/>
          </w:divBdr>
        </w:div>
        <w:div w:id="879165824">
          <w:marLeft w:val="0"/>
          <w:marRight w:val="0"/>
          <w:marTop w:val="0"/>
          <w:marBottom w:val="80"/>
          <w:divBdr>
            <w:top w:val="none" w:sz="0" w:space="0" w:color="auto"/>
            <w:left w:val="none" w:sz="0" w:space="0" w:color="auto"/>
            <w:bottom w:val="none" w:sz="0" w:space="0" w:color="auto"/>
            <w:right w:val="none" w:sz="0" w:space="0" w:color="auto"/>
          </w:divBdr>
        </w:div>
        <w:div w:id="514077123">
          <w:marLeft w:val="0"/>
          <w:marRight w:val="0"/>
          <w:marTop w:val="0"/>
          <w:marBottom w:val="80"/>
          <w:divBdr>
            <w:top w:val="none" w:sz="0" w:space="0" w:color="auto"/>
            <w:left w:val="none" w:sz="0" w:space="0" w:color="auto"/>
            <w:bottom w:val="none" w:sz="0" w:space="0" w:color="auto"/>
            <w:right w:val="none" w:sz="0" w:space="0" w:color="auto"/>
          </w:divBdr>
        </w:div>
        <w:div w:id="193157437">
          <w:marLeft w:val="0"/>
          <w:marRight w:val="0"/>
          <w:marTop w:val="0"/>
          <w:marBottom w:val="80"/>
          <w:divBdr>
            <w:top w:val="none" w:sz="0" w:space="0" w:color="auto"/>
            <w:left w:val="none" w:sz="0" w:space="0" w:color="auto"/>
            <w:bottom w:val="none" w:sz="0" w:space="0" w:color="auto"/>
            <w:right w:val="none" w:sz="0" w:space="0" w:color="auto"/>
          </w:divBdr>
        </w:div>
        <w:div w:id="408894749">
          <w:marLeft w:val="86"/>
          <w:marRight w:val="0"/>
          <w:marTop w:val="60"/>
          <w:marBottom w:val="101"/>
          <w:divBdr>
            <w:top w:val="none" w:sz="0" w:space="0" w:color="auto"/>
            <w:left w:val="none" w:sz="0" w:space="0" w:color="auto"/>
            <w:bottom w:val="none" w:sz="0" w:space="0" w:color="auto"/>
            <w:right w:val="none" w:sz="0" w:space="0" w:color="auto"/>
          </w:divBdr>
        </w:div>
        <w:div w:id="734818675">
          <w:marLeft w:val="0"/>
          <w:marRight w:val="0"/>
          <w:marTop w:val="20"/>
          <w:marBottom w:val="20"/>
          <w:divBdr>
            <w:top w:val="none" w:sz="0" w:space="0" w:color="auto"/>
            <w:left w:val="none" w:sz="0" w:space="0" w:color="auto"/>
            <w:bottom w:val="none" w:sz="0" w:space="0" w:color="auto"/>
            <w:right w:val="none" w:sz="0" w:space="0" w:color="auto"/>
          </w:divBdr>
        </w:div>
        <w:div w:id="1616519105">
          <w:marLeft w:val="0"/>
          <w:marRight w:val="0"/>
          <w:marTop w:val="20"/>
          <w:marBottom w:val="20"/>
          <w:divBdr>
            <w:top w:val="none" w:sz="0" w:space="0" w:color="auto"/>
            <w:left w:val="none" w:sz="0" w:space="0" w:color="auto"/>
            <w:bottom w:val="none" w:sz="0" w:space="0" w:color="auto"/>
            <w:right w:val="none" w:sz="0" w:space="0" w:color="auto"/>
          </w:divBdr>
        </w:div>
        <w:div w:id="1050569413">
          <w:marLeft w:val="0"/>
          <w:marRight w:val="0"/>
          <w:marTop w:val="20"/>
          <w:marBottom w:val="20"/>
          <w:divBdr>
            <w:top w:val="none" w:sz="0" w:space="0" w:color="auto"/>
            <w:left w:val="none" w:sz="0" w:space="0" w:color="auto"/>
            <w:bottom w:val="none" w:sz="0" w:space="0" w:color="auto"/>
            <w:right w:val="none" w:sz="0" w:space="0" w:color="auto"/>
          </w:divBdr>
        </w:div>
        <w:div w:id="745418257">
          <w:marLeft w:val="0"/>
          <w:marRight w:val="0"/>
          <w:marTop w:val="20"/>
          <w:marBottom w:val="20"/>
          <w:divBdr>
            <w:top w:val="none" w:sz="0" w:space="0" w:color="auto"/>
            <w:left w:val="none" w:sz="0" w:space="0" w:color="auto"/>
            <w:bottom w:val="none" w:sz="0" w:space="0" w:color="auto"/>
            <w:right w:val="none" w:sz="0" w:space="0" w:color="auto"/>
          </w:divBdr>
        </w:div>
        <w:div w:id="1770617415">
          <w:marLeft w:val="0"/>
          <w:marRight w:val="0"/>
          <w:marTop w:val="20"/>
          <w:marBottom w:val="20"/>
          <w:divBdr>
            <w:top w:val="none" w:sz="0" w:space="0" w:color="auto"/>
            <w:left w:val="none" w:sz="0" w:space="0" w:color="auto"/>
            <w:bottom w:val="none" w:sz="0" w:space="0" w:color="auto"/>
            <w:right w:val="none" w:sz="0" w:space="0" w:color="auto"/>
          </w:divBdr>
        </w:div>
        <w:div w:id="833761202">
          <w:marLeft w:val="0"/>
          <w:marRight w:val="0"/>
          <w:marTop w:val="20"/>
          <w:marBottom w:val="20"/>
          <w:divBdr>
            <w:top w:val="none" w:sz="0" w:space="0" w:color="auto"/>
            <w:left w:val="none" w:sz="0" w:space="0" w:color="auto"/>
            <w:bottom w:val="none" w:sz="0" w:space="0" w:color="auto"/>
            <w:right w:val="none" w:sz="0" w:space="0" w:color="auto"/>
          </w:divBdr>
        </w:div>
        <w:div w:id="1298872865">
          <w:marLeft w:val="0"/>
          <w:marRight w:val="0"/>
          <w:marTop w:val="20"/>
          <w:marBottom w:val="20"/>
          <w:divBdr>
            <w:top w:val="none" w:sz="0" w:space="0" w:color="auto"/>
            <w:left w:val="none" w:sz="0" w:space="0" w:color="auto"/>
            <w:bottom w:val="none" w:sz="0" w:space="0" w:color="auto"/>
            <w:right w:val="none" w:sz="0" w:space="0" w:color="auto"/>
          </w:divBdr>
        </w:div>
        <w:div w:id="657075539">
          <w:marLeft w:val="0"/>
          <w:marRight w:val="0"/>
          <w:marTop w:val="20"/>
          <w:marBottom w:val="20"/>
          <w:divBdr>
            <w:top w:val="none" w:sz="0" w:space="0" w:color="auto"/>
            <w:left w:val="none" w:sz="0" w:space="0" w:color="auto"/>
            <w:bottom w:val="none" w:sz="0" w:space="0" w:color="auto"/>
            <w:right w:val="none" w:sz="0" w:space="0" w:color="auto"/>
          </w:divBdr>
        </w:div>
        <w:div w:id="1460488704">
          <w:marLeft w:val="0"/>
          <w:marRight w:val="0"/>
          <w:marTop w:val="20"/>
          <w:marBottom w:val="20"/>
          <w:divBdr>
            <w:top w:val="none" w:sz="0" w:space="0" w:color="auto"/>
            <w:left w:val="none" w:sz="0" w:space="0" w:color="auto"/>
            <w:bottom w:val="none" w:sz="0" w:space="0" w:color="auto"/>
            <w:right w:val="none" w:sz="0" w:space="0" w:color="auto"/>
          </w:divBdr>
        </w:div>
        <w:div w:id="1885093720">
          <w:marLeft w:val="0"/>
          <w:marRight w:val="0"/>
          <w:marTop w:val="20"/>
          <w:marBottom w:val="20"/>
          <w:divBdr>
            <w:top w:val="none" w:sz="0" w:space="0" w:color="auto"/>
            <w:left w:val="none" w:sz="0" w:space="0" w:color="auto"/>
            <w:bottom w:val="none" w:sz="0" w:space="0" w:color="auto"/>
            <w:right w:val="none" w:sz="0" w:space="0" w:color="auto"/>
          </w:divBdr>
        </w:div>
        <w:div w:id="976572128">
          <w:marLeft w:val="0"/>
          <w:marRight w:val="0"/>
          <w:marTop w:val="20"/>
          <w:marBottom w:val="20"/>
          <w:divBdr>
            <w:top w:val="none" w:sz="0" w:space="0" w:color="auto"/>
            <w:left w:val="none" w:sz="0" w:space="0" w:color="auto"/>
            <w:bottom w:val="none" w:sz="0" w:space="0" w:color="auto"/>
            <w:right w:val="none" w:sz="0" w:space="0" w:color="auto"/>
          </w:divBdr>
        </w:div>
        <w:div w:id="2073766770">
          <w:marLeft w:val="0"/>
          <w:marRight w:val="0"/>
          <w:marTop w:val="20"/>
          <w:marBottom w:val="20"/>
          <w:divBdr>
            <w:top w:val="none" w:sz="0" w:space="0" w:color="auto"/>
            <w:left w:val="none" w:sz="0" w:space="0" w:color="auto"/>
            <w:bottom w:val="none" w:sz="0" w:space="0" w:color="auto"/>
            <w:right w:val="none" w:sz="0" w:space="0" w:color="auto"/>
          </w:divBdr>
        </w:div>
        <w:div w:id="1135098449">
          <w:marLeft w:val="0"/>
          <w:marRight w:val="0"/>
          <w:marTop w:val="20"/>
          <w:marBottom w:val="20"/>
          <w:divBdr>
            <w:top w:val="none" w:sz="0" w:space="0" w:color="auto"/>
            <w:left w:val="none" w:sz="0" w:space="0" w:color="auto"/>
            <w:bottom w:val="none" w:sz="0" w:space="0" w:color="auto"/>
            <w:right w:val="none" w:sz="0" w:space="0" w:color="auto"/>
          </w:divBdr>
        </w:div>
        <w:div w:id="1396052548">
          <w:marLeft w:val="0"/>
          <w:marRight w:val="0"/>
          <w:marTop w:val="20"/>
          <w:marBottom w:val="20"/>
          <w:divBdr>
            <w:top w:val="none" w:sz="0" w:space="0" w:color="auto"/>
            <w:left w:val="none" w:sz="0" w:space="0" w:color="auto"/>
            <w:bottom w:val="none" w:sz="0" w:space="0" w:color="auto"/>
            <w:right w:val="none" w:sz="0" w:space="0" w:color="auto"/>
          </w:divBdr>
        </w:div>
        <w:div w:id="1194029681">
          <w:marLeft w:val="0"/>
          <w:marRight w:val="0"/>
          <w:marTop w:val="20"/>
          <w:marBottom w:val="20"/>
          <w:divBdr>
            <w:top w:val="none" w:sz="0" w:space="0" w:color="auto"/>
            <w:left w:val="none" w:sz="0" w:space="0" w:color="auto"/>
            <w:bottom w:val="none" w:sz="0" w:space="0" w:color="auto"/>
            <w:right w:val="none" w:sz="0" w:space="0" w:color="auto"/>
          </w:divBdr>
        </w:div>
        <w:div w:id="299111167">
          <w:marLeft w:val="0"/>
          <w:marRight w:val="0"/>
          <w:marTop w:val="20"/>
          <w:marBottom w:val="20"/>
          <w:divBdr>
            <w:top w:val="none" w:sz="0" w:space="0" w:color="auto"/>
            <w:left w:val="none" w:sz="0" w:space="0" w:color="auto"/>
            <w:bottom w:val="none" w:sz="0" w:space="0" w:color="auto"/>
            <w:right w:val="none" w:sz="0" w:space="0" w:color="auto"/>
          </w:divBdr>
        </w:div>
        <w:div w:id="1391533384">
          <w:marLeft w:val="0"/>
          <w:marRight w:val="0"/>
          <w:marTop w:val="20"/>
          <w:marBottom w:val="20"/>
          <w:divBdr>
            <w:top w:val="none" w:sz="0" w:space="0" w:color="auto"/>
            <w:left w:val="none" w:sz="0" w:space="0" w:color="auto"/>
            <w:bottom w:val="none" w:sz="0" w:space="0" w:color="auto"/>
            <w:right w:val="none" w:sz="0" w:space="0" w:color="auto"/>
          </w:divBdr>
        </w:div>
        <w:div w:id="1392726882">
          <w:marLeft w:val="0"/>
          <w:marRight w:val="0"/>
          <w:marTop w:val="20"/>
          <w:marBottom w:val="20"/>
          <w:divBdr>
            <w:top w:val="none" w:sz="0" w:space="0" w:color="auto"/>
            <w:left w:val="none" w:sz="0" w:space="0" w:color="auto"/>
            <w:bottom w:val="none" w:sz="0" w:space="0" w:color="auto"/>
            <w:right w:val="none" w:sz="0" w:space="0" w:color="auto"/>
          </w:divBdr>
        </w:div>
        <w:div w:id="1750081161">
          <w:marLeft w:val="0"/>
          <w:marRight w:val="0"/>
          <w:marTop w:val="20"/>
          <w:marBottom w:val="20"/>
          <w:divBdr>
            <w:top w:val="none" w:sz="0" w:space="0" w:color="auto"/>
            <w:left w:val="none" w:sz="0" w:space="0" w:color="auto"/>
            <w:bottom w:val="none" w:sz="0" w:space="0" w:color="auto"/>
            <w:right w:val="none" w:sz="0" w:space="0" w:color="auto"/>
          </w:divBdr>
        </w:div>
        <w:div w:id="1995714686">
          <w:marLeft w:val="0"/>
          <w:marRight w:val="0"/>
          <w:marTop w:val="20"/>
          <w:marBottom w:val="20"/>
          <w:divBdr>
            <w:top w:val="none" w:sz="0" w:space="0" w:color="auto"/>
            <w:left w:val="none" w:sz="0" w:space="0" w:color="auto"/>
            <w:bottom w:val="none" w:sz="0" w:space="0" w:color="auto"/>
            <w:right w:val="none" w:sz="0" w:space="0" w:color="auto"/>
          </w:divBdr>
        </w:div>
        <w:div w:id="1951012800">
          <w:marLeft w:val="0"/>
          <w:marRight w:val="0"/>
          <w:marTop w:val="20"/>
          <w:marBottom w:val="20"/>
          <w:divBdr>
            <w:top w:val="none" w:sz="0" w:space="0" w:color="auto"/>
            <w:left w:val="none" w:sz="0" w:space="0" w:color="auto"/>
            <w:bottom w:val="none" w:sz="0" w:space="0" w:color="auto"/>
            <w:right w:val="none" w:sz="0" w:space="0" w:color="auto"/>
          </w:divBdr>
        </w:div>
        <w:div w:id="697393559">
          <w:marLeft w:val="0"/>
          <w:marRight w:val="0"/>
          <w:marTop w:val="20"/>
          <w:marBottom w:val="20"/>
          <w:divBdr>
            <w:top w:val="none" w:sz="0" w:space="0" w:color="auto"/>
            <w:left w:val="none" w:sz="0" w:space="0" w:color="auto"/>
            <w:bottom w:val="none" w:sz="0" w:space="0" w:color="auto"/>
            <w:right w:val="none" w:sz="0" w:space="0" w:color="auto"/>
          </w:divBdr>
        </w:div>
        <w:div w:id="1906453944">
          <w:marLeft w:val="0"/>
          <w:marRight w:val="0"/>
          <w:marTop w:val="20"/>
          <w:marBottom w:val="20"/>
          <w:divBdr>
            <w:top w:val="none" w:sz="0" w:space="0" w:color="auto"/>
            <w:left w:val="none" w:sz="0" w:space="0" w:color="auto"/>
            <w:bottom w:val="none" w:sz="0" w:space="0" w:color="auto"/>
            <w:right w:val="none" w:sz="0" w:space="0" w:color="auto"/>
          </w:divBdr>
        </w:div>
        <w:div w:id="334458008">
          <w:marLeft w:val="0"/>
          <w:marRight w:val="0"/>
          <w:marTop w:val="20"/>
          <w:marBottom w:val="20"/>
          <w:divBdr>
            <w:top w:val="none" w:sz="0" w:space="0" w:color="auto"/>
            <w:left w:val="none" w:sz="0" w:space="0" w:color="auto"/>
            <w:bottom w:val="none" w:sz="0" w:space="0" w:color="auto"/>
            <w:right w:val="none" w:sz="0" w:space="0" w:color="auto"/>
          </w:divBdr>
        </w:div>
        <w:div w:id="883250902">
          <w:marLeft w:val="0"/>
          <w:marRight w:val="0"/>
          <w:marTop w:val="20"/>
          <w:marBottom w:val="20"/>
          <w:divBdr>
            <w:top w:val="none" w:sz="0" w:space="0" w:color="auto"/>
            <w:left w:val="none" w:sz="0" w:space="0" w:color="auto"/>
            <w:bottom w:val="none" w:sz="0" w:space="0" w:color="auto"/>
            <w:right w:val="none" w:sz="0" w:space="0" w:color="auto"/>
          </w:divBdr>
        </w:div>
        <w:div w:id="1804040008">
          <w:marLeft w:val="0"/>
          <w:marRight w:val="0"/>
          <w:marTop w:val="20"/>
          <w:marBottom w:val="20"/>
          <w:divBdr>
            <w:top w:val="none" w:sz="0" w:space="0" w:color="auto"/>
            <w:left w:val="none" w:sz="0" w:space="0" w:color="auto"/>
            <w:bottom w:val="none" w:sz="0" w:space="0" w:color="auto"/>
            <w:right w:val="none" w:sz="0" w:space="0" w:color="auto"/>
          </w:divBdr>
        </w:div>
        <w:div w:id="876817840">
          <w:marLeft w:val="0"/>
          <w:marRight w:val="0"/>
          <w:marTop w:val="20"/>
          <w:marBottom w:val="20"/>
          <w:divBdr>
            <w:top w:val="none" w:sz="0" w:space="0" w:color="auto"/>
            <w:left w:val="none" w:sz="0" w:space="0" w:color="auto"/>
            <w:bottom w:val="none" w:sz="0" w:space="0" w:color="auto"/>
            <w:right w:val="none" w:sz="0" w:space="0" w:color="auto"/>
          </w:divBdr>
        </w:div>
        <w:div w:id="1229026942">
          <w:marLeft w:val="0"/>
          <w:marRight w:val="0"/>
          <w:marTop w:val="20"/>
          <w:marBottom w:val="20"/>
          <w:divBdr>
            <w:top w:val="none" w:sz="0" w:space="0" w:color="auto"/>
            <w:left w:val="none" w:sz="0" w:space="0" w:color="auto"/>
            <w:bottom w:val="none" w:sz="0" w:space="0" w:color="auto"/>
            <w:right w:val="none" w:sz="0" w:space="0" w:color="auto"/>
          </w:divBdr>
        </w:div>
        <w:div w:id="1945841993">
          <w:marLeft w:val="0"/>
          <w:marRight w:val="0"/>
          <w:marTop w:val="20"/>
          <w:marBottom w:val="20"/>
          <w:divBdr>
            <w:top w:val="none" w:sz="0" w:space="0" w:color="auto"/>
            <w:left w:val="none" w:sz="0" w:space="0" w:color="auto"/>
            <w:bottom w:val="none" w:sz="0" w:space="0" w:color="auto"/>
            <w:right w:val="none" w:sz="0" w:space="0" w:color="auto"/>
          </w:divBdr>
        </w:div>
        <w:div w:id="1374110251">
          <w:marLeft w:val="0"/>
          <w:marRight w:val="0"/>
          <w:marTop w:val="20"/>
          <w:marBottom w:val="20"/>
          <w:divBdr>
            <w:top w:val="none" w:sz="0" w:space="0" w:color="auto"/>
            <w:left w:val="none" w:sz="0" w:space="0" w:color="auto"/>
            <w:bottom w:val="none" w:sz="0" w:space="0" w:color="auto"/>
            <w:right w:val="none" w:sz="0" w:space="0" w:color="auto"/>
          </w:divBdr>
        </w:div>
        <w:div w:id="187988723">
          <w:marLeft w:val="0"/>
          <w:marRight w:val="0"/>
          <w:marTop w:val="20"/>
          <w:marBottom w:val="20"/>
          <w:divBdr>
            <w:top w:val="none" w:sz="0" w:space="0" w:color="auto"/>
            <w:left w:val="none" w:sz="0" w:space="0" w:color="auto"/>
            <w:bottom w:val="none" w:sz="0" w:space="0" w:color="auto"/>
            <w:right w:val="none" w:sz="0" w:space="0" w:color="auto"/>
          </w:divBdr>
        </w:div>
        <w:div w:id="1927222804">
          <w:marLeft w:val="0"/>
          <w:marRight w:val="0"/>
          <w:marTop w:val="20"/>
          <w:marBottom w:val="20"/>
          <w:divBdr>
            <w:top w:val="none" w:sz="0" w:space="0" w:color="auto"/>
            <w:left w:val="none" w:sz="0" w:space="0" w:color="auto"/>
            <w:bottom w:val="none" w:sz="0" w:space="0" w:color="auto"/>
            <w:right w:val="none" w:sz="0" w:space="0" w:color="auto"/>
          </w:divBdr>
        </w:div>
        <w:div w:id="349917813">
          <w:marLeft w:val="0"/>
          <w:marRight w:val="0"/>
          <w:marTop w:val="20"/>
          <w:marBottom w:val="20"/>
          <w:divBdr>
            <w:top w:val="none" w:sz="0" w:space="0" w:color="auto"/>
            <w:left w:val="none" w:sz="0" w:space="0" w:color="auto"/>
            <w:bottom w:val="none" w:sz="0" w:space="0" w:color="auto"/>
            <w:right w:val="none" w:sz="0" w:space="0" w:color="auto"/>
          </w:divBdr>
        </w:div>
        <w:div w:id="2045061990">
          <w:marLeft w:val="0"/>
          <w:marRight w:val="0"/>
          <w:marTop w:val="20"/>
          <w:marBottom w:val="20"/>
          <w:divBdr>
            <w:top w:val="none" w:sz="0" w:space="0" w:color="auto"/>
            <w:left w:val="none" w:sz="0" w:space="0" w:color="auto"/>
            <w:bottom w:val="none" w:sz="0" w:space="0" w:color="auto"/>
            <w:right w:val="none" w:sz="0" w:space="0" w:color="auto"/>
          </w:divBdr>
        </w:div>
        <w:div w:id="1946841922">
          <w:marLeft w:val="0"/>
          <w:marRight w:val="0"/>
          <w:marTop w:val="20"/>
          <w:marBottom w:val="20"/>
          <w:divBdr>
            <w:top w:val="none" w:sz="0" w:space="0" w:color="auto"/>
            <w:left w:val="none" w:sz="0" w:space="0" w:color="auto"/>
            <w:bottom w:val="none" w:sz="0" w:space="0" w:color="auto"/>
            <w:right w:val="none" w:sz="0" w:space="0" w:color="auto"/>
          </w:divBdr>
        </w:div>
        <w:div w:id="1117868332">
          <w:marLeft w:val="0"/>
          <w:marRight w:val="0"/>
          <w:marTop w:val="20"/>
          <w:marBottom w:val="20"/>
          <w:divBdr>
            <w:top w:val="none" w:sz="0" w:space="0" w:color="auto"/>
            <w:left w:val="none" w:sz="0" w:space="0" w:color="auto"/>
            <w:bottom w:val="none" w:sz="0" w:space="0" w:color="auto"/>
            <w:right w:val="none" w:sz="0" w:space="0" w:color="auto"/>
          </w:divBdr>
        </w:div>
        <w:div w:id="528371955">
          <w:marLeft w:val="0"/>
          <w:marRight w:val="0"/>
          <w:marTop w:val="20"/>
          <w:marBottom w:val="20"/>
          <w:divBdr>
            <w:top w:val="none" w:sz="0" w:space="0" w:color="auto"/>
            <w:left w:val="none" w:sz="0" w:space="0" w:color="auto"/>
            <w:bottom w:val="none" w:sz="0" w:space="0" w:color="auto"/>
            <w:right w:val="none" w:sz="0" w:space="0" w:color="auto"/>
          </w:divBdr>
        </w:div>
        <w:div w:id="281109215">
          <w:marLeft w:val="0"/>
          <w:marRight w:val="0"/>
          <w:marTop w:val="20"/>
          <w:marBottom w:val="20"/>
          <w:divBdr>
            <w:top w:val="none" w:sz="0" w:space="0" w:color="auto"/>
            <w:left w:val="none" w:sz="0" w:space="0" w:color="auto"/>
            <w:bottom w:val="none" w:sz="0" w:space="0" w:color="auto"/>
            <w:right w:val="none" w:sz="0" w:space="0" w:color="auto"/>
          </w:divBdr>
        </w:div>
        <w:div w:id="603342737">
          <w:marLeft w:val="0"/>
          <w:marRight w:val="0"/>
          <w:marTop w:val="20"/>
          <w:marBottom w:val="20"/>
          <w:divBdr>
            <w:top w:val="none" w:sz="0" w:space="0" w:color="auto"/>
            <w:left w:val="none" w:sz="0" w:space="0" w:color="auto"/>
            <w:bottom w:val="none" w:sz="0" w:space="0" w:color="auto"/>
            <w:right w:val="none" w:sz="0" w:space="0" w:color="auto"/>
          </w:divBdr>
        </w:div>
        <w:div w:id="296841795">
          <w:marLeft w:val="0"/>
          <w:marRight w:val="0"/>
          <w:marTop w:val="20"/>
          <w:marBottom w:val="20"/>
          <w:divBdr>
            <w:top w:val="none" w:sz="0" w:space="0" w:color="auto"/>
            <w:left w:val="none" w:sz="0" w:space="0" w:color="auto"/>
            <w:bottom w:val="none" w:sz="0" w:space="0" w:color="auto"/>
            <w:right w:val="none" w:sz="0" w:space="0" w:color="auto"/>
          </w:divBdr>
        </w:div>
        <w:div w:id="726802896">
          <w:marLeft w:val="0"/>
          <w:marRight w:val="0"/>
          <w:marTop w:val="20"/>
          <w:marBottom w:val="20"/>
          <w:divBdr>
            <w:top w:val="none" w:sz="0" w:space="0" w:color="auto"/>
            <w:left w:val="none" w:sz="0" w:space="0" w:color="auto"/>
            <w:bottom w:val="none" w:sz="0" w:space="0" w:color="auto"/>
            <w:right w:val="none" w:sz="0" w:space="0" w:color="auto"/>
          </w:divBdr>
        </w:div>
        <w:div w:id="827672173">
          <w:marLeft w:val="0"/>
          <w:marRight w:val="0"/>
          <w:marTop w:val="20"/>
          <w:marBottom w:val="20"/>
          <w:divBdr>
            <w:top w:val="none" w:sz="0" w:space="0" w:color="auto"/>
            <w:left w:val="none" w:sz="0" w:space="0" w:color="auto"/>
            <w:bottom w:val="none" w:sz="0" w:space="0" w:color="auto"/>
            <w:right w:val="none" w:sz="0" w:space="0" w:color="auto"/>
          </w:divBdr>
        </w:div>
        <w:div w:id="1838184841">
          <w:marLeft w:val="0"/>
          <w:marRight w:val="0"/>
          <w:marTop w:val="20"/>
          <w:marBottom w:val="20"/>
          <w:divBdr>
            <w:top w:val="none" w:sz="0" w:space="0" w:color="auto"/>
            <w:left w:val="none" w:sz="0" w:space="0" w:color="auto"/>
            <w:bottom w:val="none" w:sz="0" w:space="0" w:color="auto"/>
            <w:right w:val="none" w:sz="0" w:space="0" w:color="auto"/>
          </w:divBdr>
        </w:div>
        <w:div w:id="995182549">
          <w:marLeft w:val="0"/>
          <w:marRight w:val="0"/>
          <w:marTop w:val="20"/>
          <w:marBottom w:val="20"/>
          <w:divBdr>
            <w:top w:val="none" w:sz="0" w:space="0" w:color="auto"/>
            <w:left w:val="none" w:sz="0" w:space="0" w:color="auto"/>
            <w:bottom w:val="none" w:sz="0" w:space="0" w:color="auto"/>
            <w:right w:val="none" w:sz="0" w:space="0" w:color="auto"/>
          </w:divBdr>
        </w:div>
        <w:div w:id="1564293565">
          <w:marLeft w:val="0"/>
          <w:marRight w:val="0"/>
          <w:marTop w:val="20"/>
          <w:marBottom w:val="20"/>
          <w:divBdr>
            <w:top w:val="none" w:sz="0" w:space="0" w:color="auto"/>
            <w:left w:val="none" w:sz="0" w:space="0" w:color="auto"/>
            <w:bottom w:val="none" w:sz="0" w:space="0" w:color="auto"/>
            <w:right w:val="none" w:sz="0" w:space="0" w:color="auto"/>
          </w:divBdr>
        </w:div>
        <w:div w:id="470244841">
          <w:marLeft w:val="0"/>
          <w:marRight w:val="0"/>
          <w:marTop w:val="20"/>
          <w:marBottom w:val="20"/>
          <w:divBdr>
            <w:top w:val="none" w:sz="0" w:space="0" w:color="auto"/>
            <w:left w:val="none" w:sz="0" w:space="0" w:color="auto"/>
            <w:bottom w:val="none" w:sz="0" w:space="0" w:color="auto"/>
            <w:right w:val="none" w:sz="0" w:space="0" w:color="auto"/>
          </w:divBdr>
        </w:div>
        <w:div w:id="1450080247">
          <w:marLeft w:val="0"/>
          <w:marRight w:val="0"/>
          <w:marTop w:val="20"/>
          <w:marBottom w:val="20"/>
          <w:divBdr>
            <w:top w:val="none" w:sz="0" w:space="0" w:color="auto"/>
            <w:left w:val="none" w:sz="0" w:space="0" w:color="auto"/>
            <w:bottom w:val="none" w:sz="0" w:space="0" w:color="auto"/>
            <w:right w:val="none" w:sz="0" w:space="0" w:color="auto"/>
          </w:divBdr>
        </w:div>
        <w:div w:id="1631470098">
          <w:marLeft w:val="0"/>
          <w:marRight w:val="0"/>
          <w:marTop w:val="20"/>
          <w:marBottom w:val="20"/>
          <w:divBdr>
            <w:top w:val="none" w:sz="0" w:space="0" w:color="auto"/>
            <w:left w:val="none" w:sz="0" w:space="0" w:color="auto"/>
            <w:bottom w:val="none" w:sz="0" w:space="0" w:color="auto"/>
            <w:right w:val="none" w:sz="0" w:space="0" w:color="auto"/>
          </w:divBdr>
        </w:div>
        <w:div w:id="1149437384">
          <w:marLeft w:val="0"/>
          <w:marRight w:val="0"/>
          <w:marTop w:val="20"/>
          <w:marBottom w:val="20"/>
          <w:divBdr>
            <w:top w:val="none" w:sz="0" w:space="0" w:color="auto"/>
            <w:left w:val="none" w:sz="0" w:space="0" w:color="auto"/>
            <w:bottom w:val="none" w:sz="0" w:space="0" w:color="auto"/>
            <w:right w:val="none" w:sz="0" w:space="0" w:color="auto"/>
          </w:divBdr>
        </w:div>
        <w:div w:id="1606571735">
          <w:marLeft w:val="0"/>
          <w:marRight w:val="0"/>
          <w:marTop w:val="20"/>
          <w:marBottom w:val="20"/>
          <w:divBdr>
            <w:top w:val="none" w:sz="0" w:space="0" w:color="auto"/>
            <w:left w:val="none" w:sz="0" w:space="0" w:color="auto"/>
            <w:bottom w:val="none" w:sz="0" w:space="0" w:color="auto"/>
            <w:right w:val="none" w:sz="0" w:space="0" w:color="auto"/>
          </w:divBdr>
        </w:div>
        <w:div w:id="674039895">
          <w:marLeft w:val="0"/>
          <w:marRight w:val="0"/>
          <w:marTop w:val="20"/>
          <w:marBottom w:val="20"/>
          <w:divBdr>
            <w:top w:val="none" w:sz="0" w:space="0" w:color="auto"/>
            <w:left w:val="none" w:sz="0" w:space="0" w:color="auto"/>
            <w:bottom w:val="none" w:sz="0" w:space="0" w:color="auto"/>
            <w:right w:val="none" w:sz="0" w:space="0" w:color="auto"/>
          </w:divBdr>
        </w:div>
        <w:div w:id="1842041298">
          <w:marLeft w:val="0"/>
          <w:marRight w:val="0"/>
          <w:marTop w:val="20"/>
          <w:marBottom w:val="20"/>
          <w:divBdr>
            <w:top w:val="none" w:sz="0" w:space="0" w:color="auto"/>
            <w:left w:val="none" w:sz="0" w:space="0" w:color="auto"/>
            <w:bottom w:val="none" w:sz="0" w:space="0" w:color="auto"/>
            <w:right w:val="none" w:sz="0" w:space="0" w:color="auto"/>
          </w:divBdr>
        </w:div>
        <w:div w:id="2041317647">
          <w:marLeft w:val="0"/>
          <w:marRight w:val="0"/>
          <w:marTop w:val="20"/>
          <w:marBottom w:val="20"/>
          <w:divBdr>
            <w:top w:val="none" w:sz="0" w:space="0" w:color="auto"/>
            <w:left w:val="none" w:sz="0" w:space="0" w:color="auto"/>
            <w:bottom w:val="none" w:sz="0" w:space="0" w:color="auto"/>
            <w:right w:val="none" w:sz="0" w:space="0" w:color="auto"/>
          </w:divBdr>
        </w:div>
        <w:div w:id="279922289">
          <w:marLeft w:val="0"/>
          <w:marRight w:val="0"/>
          <w:marTop w:val="20"/>
          <w:marBottom w:val="20"/>
          <w:divBdr>
            <w:top w:val="none" w:sz="0" w:space="0" w:color="auto"/>
            <w:left w:val="none" w:sz="0" w:space="0" w:color="auto"/>
            <w:bottom w:val="none" w:sz="0" w:space="0" w:color="auto"/>
            <w:right w:val="none" w:sz="0" w:space="0" w:color="auto"/>
          </w:divBdr>
        </w:div>
        <w:div w:id="55202861">
          <w:marLeft w:val="0"/>
          <w:marRight w:val="0"/>
          <w:marTop w:val="20"/>
          <w:marBottom w:val="20"/>
          <w:divBdr>
            <w:top w:val="none" w:sz="0" w:space="0" w:color="auto"/>
            <w:left w:val="none" w:sz="0" w:space="0" w:color="auto"/>
            <w:bottom w:val="none" w:sz="0" w:space="0" w:color="auto"/>
            <w:right w:val="none" w:sz="0" w:space="0" w:color="auto"/>
          </w:divBdr>
        </w:div>
        <w:div w:id="1635477724">
          <w:marLeft w:val="0"/>
          <w:marRight w:val="0"/>
          <w:marTop w:val="20"/>
          <w:marBottom w:val="20"/>
          <w:divBdr>
            <w:top w:val="none" w:sz="0" w:space="0" w:color="auto"/>
            <w:left w:val="none" w:sz="0" w:space="0" w:color="auto"/>
            <w:bottom w:val="none" w:sz="0" w:space="0" w:color="auto"/>
            <w:right w:val="none" w:sz="0" w:space="0" w:color="auto"/>
          </w:divBdr>
        </w:div>
        <w:div w:id="1849446426">
          <w:marLeft w:val="0"/>
          <w:marRight w:val="0"/>
          <w:marTop w:val="20"/>
          <w:marBottom w:val="20"/>
          <w:divBdr>
            <w:top w:val="none" w:sz="0" w:space="0" w:color="auto"/>
            <w:left w:val="none" w:sz="0" w:space="0" w:color="auto"/>
            <w:bottom w:val="none" w:sz="0" w:space="0" w:color="auto"/>
            <w:right w:val="none" w:sz="0" w:space="0" w:color="auto"/>
          </w:divBdr>
        </w:div>
        <w:div w:id="63840633">
          <w:marLeft w:val="0"/>
          <w:marRight w:val="0"/>
          <w:marTop w:val="20"/>
          <w:marBottom w:val="20"/>
          <w:divBdr>
            <w:top w:val="none" w:sz="0" w:space="0" w:color="auto"/>
            <w:left w:val="none" w:sz="0" w:space="0" w:color="auto"/>
            <w:bottom w:val="none" w:sz="0" w:space="0" w:color="auto"/>
            <w:right w:val="none" w:sz="0" w:space="0" w:color="auto"/>
          </w:divBdr>
        </w:div>
        <w:div w:id="1053890366">
          <w:marLeft w:val="0"/>
          <w:marRight w:val="0"/>
          <w:marTop w:val="20"/>
          <w:marBottom w:val="20"/>
          <w:divBdr>
            <w:top w:val="none" w:sz="0" w:space="0" w:color="auto"/>
            <w:left w:val="none" w:sz="0" w:space="0" w:color="auto"/>
            <w:bottom w:val="none" w:sz="0" w:space="0" w:color="auto"/>
            <w:right w:val="none" w:sz="0" w:space="0" w:color="auto"/>
          </w:divBdr>
        </w:div>
        <w:div w:id="781537677">
          <w:marLeft w:val="0"/>
          <w:marRight w:val="0"/>
          <w:marTop w:val="20"/>
          <w:marBottom w:val="20"/>
          <w:divBdr>
            <w:top w:val="none" w:sz="0" w:space="0" w:color="auto"/>
            <w:left w:val="none" w:sz="0" w:space="0" w:color="auto"/>
            <w:bottom w:val="none" w:sz="0" w:space="0" w:color="auto"/>
            <w:right w:val="none" w:sz="0" w:space="0" w:color="auto"/>
          </w:divBdr>
        </w:div>
        <w:div w:id="1047024108">
          <w:marLeft w:val="0"/>
          <w:marRight w:val="0"/>
          <w:marTop w:val="20"/>
          <w:marBottom w:val="20"/>
          <w:divBdr>
            <w:top w:val="none" w:sz="0" w:space="0" w:color="auto"/>
            <w:left w:val="none" w:sz="0" w:space="0" w:color="auto"/>
            <w:bottom w:val="none" w:sz="0" w:space="0" w:color="auto"/>
            <w:right w:val="none" w:sz="0" w:space="0" w:color="auto"/>
          </w:divBdr>
        </w:div>
        <w:div w:id="2035420394">
          <w:marLeft w:val="0"/>
          <w:marRight w:val="0"/>
          <w:marTop w:val="20"/>
          <w:marBottom w:val="20"/>
          <w:divBdr>
            <w:top w:val="none" w:sz="0" w:space="0" w:color="auto"/>
            <w:left w:val="none" w:sz="0" w:space="0" w:color="auto"/>
            <w:bottom w:val="none" w:sz="0" w:space="0" w:color="auto"/>
            <w:right w:val="none" w:sz="0" w:space="0" w:color="auto"/>
          </w:divBdr>
        </w:div>
        <w:div w:id="1711488500">
          <w:marLeft w:val="0"/>
          <w:marRight w:val="0"/>
          <w:marTop w:val="20"/>
          <w:marBottom w:val="20"/>
          <w:divBdr>
            <w:top w:val="none" w:sz="0" w:space="0" w:color="auto"/>
            <w:left w:val="none" w:sz="0" w:space="0" w:color="auto"/>
            <w:bottom w:val="none" w:sz="0" w:space="0" w:color="auto"/>
            <w:right w:val="none" w:sz="0" w:space="0" w:color="auto"/>
          </w:divBdr>
        </w:div>
        <w:div w:id="1335110620">
          <w:marLeft w:val="0"/>
          <w:marRight w:val="0"/>
          <w:marTop w:val="20"/>
          <w:marBottom w:val="20"/>
          <w:divBdr>
            <w:top w:val="none" w:sz="0" w:space="0" w:color="auto"/>
            <w:left w:val="none" w:sz="0" w:space="0" w:color="auto"/>
            <w:bottom w:val="none" w:sz="0" w:space="0" w:color="auto"/>
            <w:right w:val="none" w:sz="0" w:space="0" w:color="auto"/>
          </w:divBdr>
        </w:div>
        <w:div w:id="535432481">
          <w:marLeft w:val="0"/>
          <w:marRight w:val="0"/>
          <w:marTop w:val="20"/>
          <w:marBottom w:val="20"/>
          <w:divBdr>
            <w:top w:val="none" w:sz="0" w:space="0" w:color="auto"/>
            <w:left w:val="none" w:sz="0" w:space="0" w:color="auto"/>
            <w:bottom w:val="none" w:sz="0" w:space="0" w:color="auto"/>
            <w:right w:val="none" w:sz="0" w:space="0" w:color="auto"/>
          </w:divBdr>
        </w:div>
        <w:div w:id="1198393079">
          <w:marLeft w:val="0"/>
          <w:marRight w:val="0"/>
          <w:marTop w:val="20"/>
          <w:marBottom w:val="20"/>
          <w:divBdr>
            <w:top w:val="none" w:sz="0" w:space="0" w:color="auto"/>
            <w:left w:val="none" w:sz="0" w:space="0" w:color="auto"/>
            <w:bottom w:val="none" w:sz="0" w:space="0" w:color="auto"/>
            <w:right w:val="none" w:sz="0" w:space="0" w:color="auto"/>
          </w:divBdr>
        </w:div>
        <w:div w:id="1124692502">
          <w:marLeft w:val="0"/>
          <w:marRight w:val="0"/>
          <w:marTop w:val="20"/>
          <w:marBottom w:val="20"/>
          <w:divBdr>
            <w:top w:val="none" w:sz="0" w:space="0" w:color="auto"/>
            <w:left w:val="none" w:sz="0" w:space="0" w:color="auto"/>
            <w:bottom w:val="none" w:sz="0" w:space="0" w:color="auto"/>
            <w:right w:val="none" w:sz="0" w:space="0" w:color="auto"/>
          </w:divBdr>
        </w:div>
        <w:div w:id="1505779402">
          <w:marLeft w:val="0"/>
          <w:marRight w:val="0"/>
          <w:marTop w:val="20"/>
          <w:marBottom w:val="20"/>
          <w:divBdr>
            <w:top w:val="none" w:sz="0" w:space="0" w:color="auto"/>
            <w:left w:val="none" w:sz="0" w:space="0" w:color="auto"/>
            <w:bottom w:val="none" w:sz="0" w:space="0" w:color="auto"/>
            <w:right w:val="none" w:sz="0" w:space="0" w:color="auto"/>
          </w:divBdr>
        </w:div>
        <w:div w:id="285236210">
          <w:marLeft w:val="0"/>
          <w:marRight w:val="0"/>
          <w:marTop w:val="20"/>
          <w:marBottom w:val="20"/>
          <w:divBdr>
            <w:top w:val="none" w:sz="0" w:space="0" w:color="auto"/>
            <w:left w:val="none" w:sz="0" w:space="0" w:color="auto"/>
            <w:bottom w:val="none" w:sz="0" w:space="0" w:color="auto"/>
            <w:right w:val="none" w:sz="0" w:space="0" w:color="auto"/>
          </w:divBdr>
        </w:div>
        <w:div w:id="1700355114">
          <w:marLeft w:val="0"/>
          <w:marRight w:val="0"/>
          <w:marTop w:val="20"/>
          <w:marBottom w:val="20"/>
          <w:divBdr>
            <w:top w:val="none" w:sz="0" w:space="0" w:color="auto"/>
            <w:left w:val="none" w:sz="0" w:space="0" w:color="auto"/>
            <w:bottom w:val="none" w:sz="0" w:space="0" w:color="auto"/>
            <w:right w:val="none" w:sz="0" w:space="0" w:color="auto"/>
          </w:divBdr>
        </w:div>
        <w:div w:id="1499227275">
          <w:marLeft w:val="0"/>
          <w:marRight w:val="0"/>
          <w:marTop w:val="20"/>
          <w:marBottom w:val="20"/>
          <w:divBdr>
            <w:top w:val="none" w:sz="0" w:space="0" w:color="auto"/>
            <w:left w:val="none" w:sz="0" w:space="0" w:color="auto"/>
            <w:bottom w:val="none" w:sz="0" w:space="0" w:color="auto"/>
            <w:right w:val="none" w:sz="0" w:space="0" w:color="auto"/>
          </w:divBdr>
        </w:div>
        <w:div w:id="1537695462">
          <w:marLeft w:val="0"/>
          <w:marRight w:val="0"/>
          <w:marTop w:val="20"/>
          <w:marBottom w:val="20"/>
          <w:divBdr>
            <w:top w:val="none" w:sz="0" w:space="0" w:color="auto"/>
            <w:left w:val="none" w:sz="0" w:space="0" w:color="auto"/>
            <w:bottom w:val="none" w:sz="0" w:space="0" w:color="auto"/>
            <w:right w:val="none" w:sz="0" w:space="0" w:color="auto"/>
          </w:divBdr>
        </w:div>
        <w:div w:id="1299145921">
          <w:marLeft w:val="0"/>
          <w:marRight w:val="0"/>
          <w:marTop w:val="20"/>
          <w:marBottom w:val="20"/>
          <w:divBdr>
            <w:top w:val="none" w:sz="0" w:space="0" w:color="auto"/>
            <w:left w:val="none" w:sz="0" w:space="0" w:color="auto"/>
            <w:bottom w:val="none" w:sz="0" w:space="0" w:color="auto"/>
            <w:right w:val="none" w:sz="0" w:space="0" w:color="auto"/>
          </w:divBdr>
        </w:div>
        <w:div w:id="1783108830">
          <w:marLeft w:val="0"/>
          <w:marRight w:val="0"/>
          <w:marTop w:val="20"/>
          <w:marBottom w:val="20"/>
          <w:divBdr>
            <w:top w:val="none" w:sz="0" w:space="0" w:color="auto"/>
            <w:left w:val="none" w:sz="0" w:space="0" w:color="auto"/>
            <w:bottom w:val="none" w:sz="0" w:space="0" w:color="auto"/>
            <w:right w:val="none" w:sz="0" w:space="0" w:color="auto"/>
          </w:divBdr>
        </w:div>
        <w:div w:id="329722937">
          <w:marLeft w:val="0"/>
          <w:marRight w:val="0"/>
          <w:marTop w:val="20"/>
          <w:marBottom w:val="20"/>
          <w:divBdr>
            <w:top w:val="none" w:sz="0" w:space="0" w:color="auto"/>
            <w:left w:val="none" w:sz="0" w:space="0" w:color="auto"/>
            <w:bottom w:val="none" w:sz="0" w:space="0" w:color="auto"/>
            <w:right w:val="none" w:sz="0" w:space="0" w:color="auto"/>
          </w:divBdr>
        </w:div>
        <w:div w:id="424307281">
          <w:marLeft w:val="0"/>
          <w:marRight w:val="0"/>
          <w:marTop w:val="20"/>
          <w:marBottom w:val="20"/>
          <w:divBdr>
            <w:top w:val="none" w:sz="0" w:space="0" w:color="auto"/>
            <w:left w:val="none" w:sz="0" w:space="0" w:color="auto"/>
            <w:bottom w:val="none" w:sz="0" w:space="0" w:color="auto"/>
            <w:right w:val="none" w:sz="0" w:space="0" w:color="auto"/>
          </w:divBdr>
        </w:div>
        <w:div w:id="1148546884">
          <w:marLeft w:val="0"/>
          <w:marRight w:val="0"/>
          <w:marTop w:val="20"/>
          <w:marBottom w:val="20"/>
          <w:divBdr>
            <w:top w:val="none" w:sz="0" w:space="0" w:color="auto"/>
            <w:left w:val="none" w:sz="0" w:space="0" w:color="auto"/>
            <w:bottom w:val="none" w:sz="0" w:space="0" w:color="auto"/>
            <w:right w:val="none" w:sz="0" w:space="0" w:color="auto"/>
          </w:divBdr>
        </w:div>
        <w:div w:id="922566400">
          <w:marLeft w:val="0"/>
          <w:marRight w:val="0"/>
          <w:marTop w:val="20"/>
          <w:marBottom w:val="20"/>
          <w:divBdr>
            <w:top w:val="none" w:sz="0" w:space="0" w:color="auto"/>
            <w:left w:val="none" w:sz="0" w:space="0" w:color="auto"/>
            <w:bottom w:val="none" w:sz="0" w:space="0" w:color="auto"/>
            <w:right w:val="none" w:sz="0" w:space="0" w:color="auto"/>
          </w:divBdr>
        </w:div>
        <w:div w:id="2051681704">
          <w:marLeft w:val="0"/>
          <w:marRight w:val="0"/>
          <w:marTop w:val="20"/>
          <w:marBottom w:val="20"/>
          <w:divBdr>
            <w:top w:val="none" w:sz="0" w:space="0" w:color="auto"/>
            <w:left w:val="none" w:sz="0" w:space="0" w:color="auto"/>
            <w:bottom w:val="none" w:sz="0" w:space="0" w:color="auto"/>
            <w:right w:val="none" w:sz="0" w:space="0" w:color="auto"/>
          </w:divBdr>
        </w:div>
        <w:div w:id="551306960">
          <w:marLeft w:val="0"/>
          <w:marRight w:val="0"/>
          <w:marTop w:val="20"/>
          <w:marBottom w:val="20"/>
          <w:divBdr>
            <w:top w:val="none" w:sz="0" w:space="0" w:color="auto"/>
            <w:left w:val="none" w:sz="0" w:space="0" w:color="auto"/>
            <w:bottom w:val="none" w:sz="0" w:space="0" w:color="auto"/>
            <w:right w:val="none" w:sz="0" w:space="0" w:color="auto"/>
          </w:divBdr>
        </w:div>
        <w:div w:id="787432679">
          <w:marLeft w:val="0"/>
          <w:marRight w:val="0"/>
          <w:marTop w:val="20"/>
          <w:marBottom w:val="20"/>
          <w:divBdr>
            <w:top w:val="none" w:sz="0" w:space="0" w:color="auto"/>
            <w:left w:val="none" w:sz="0" w:space="0" w:color="auto"/>
            <w:bottom w:val="none" w:sz="0" w:space="0" w:color="auto"/>
            <w:right w:val="none" w:sz="0" w:space="0" w:color="auto"/>
          </w:divBdr>
        </w:div>
        <w:div w:id="1914466562">
          <w:marLeft w:val="0"/>
          <w:marRight w:val="0"/>
          <w:marTop w:val="20"/>
          <w:marBottom w:val="20"/>
          <w:divBdr>
            <w:top w:val="none" w:sz="0" w:space="0" w:color="auto"/>
            <w:left w:val="none" w:sz="0" w:space="0" w:color="auto"/>
            <w:bottom w:val="none" w:sz="0" w:space="0" w:color="auto"/>
            <w:right w:val="none" w:sz="0" w:space="0" w:color="auto"/>
          </w:divBdr>
        </w:div>
        <w:div w:id="360783612">
          <w:marLeft w:val="0"/>
          <w:marRight w:val="0"/>
          <w:marTop w:val="20"/>
          <w:marBottom w:val="20"/>
          <w:divBdr>
            <w:top w:val="none" w:sz="0" w:space="0" w:color="auto"/>
            <w:left w:val="none" w:sz="0" w:space="0" w:color="auto"/>
            <w:bottom w:val="none" w:sz="0" w:space="0" w:color="auto"/>
            <w:right w:val="none" w:sz="0" w:space="0" w:color="auto"/>
          </w:divBdr>
        </w:div>
        <w:div w:id="887913169">
          <w:marLeft w:val="0"/>
          <w:marRight w:val="0"/>
          <w:marTop w:val="20"/>
          <w:marBottom w:val="20"/>
          <w:divBdr>
            <w:top w:val="none" w:sz="0" w:space="0" w:color="auto"/>
            <w:left w:val="none" w:sz="0" w:space="0" w:color="auto"/>
            <w:bottom w:val="none" w:sz="0" w:space="0" w:color="auto"/>
            <w:right w:val="none" w:sz="0" w:space="0" w:color="auto"/>
          </w:divBdr>
        </w:div>
        <w:div w:id="1575161766">
          <w:marLeft w:val="0"/>
          <w:marRight w:val="0"/>
          <w:marTop w:val="20"/>
          <w:marBottom w:val="20"/>
          <w:divBdr>
            <w:top w:val="none" w:sz="0" w:space="0" w:color="auto"/>
            <w:left w:val="none" w:sz="0" w:space="0" w:color="auto"/>
            <w:bottom w:val="none" w:sz="0" w:space="0" w:color="auto"/>
            <w:right w:val="none" w:sz="0" w:space="0" w:color="auto"/>
          </w:divBdr>
        </w:div>
        <w:div w:id="1803964588">
          <w:marLeft w:val="0"/>
          <w:marRight w:val="0"/>
          <w:marTop w:val="20"/>
          <w:marBottom w:val="20"/>
          <w:divBdr>
            <w:top w:val="none" w:sz="0" w:space="0" w:color="auto"/>
            <w:left w:val="none" w:sz="0" w:space="0" w:color="auto"/>
            <w:bottom w:val="none" w:sz="0" w:space="0" w:color="auto"/>
            <w:right w:val="none" w:sz="0" w:space="0" w:color="auto"/>
          </w:divBdr>
        </w:div>
        <w:div w:id="154807980">
          <w:marLeft w:val="0"/>
          <w:marRight w:val="0"/>
          <w:marTop w:val="20"/>
          <w:marBottom w:val="20"/>
          <w:divBdr>
            <w:top w:val="none" w:sz="0" w:space="0" w:color="auto"/>
            <w:left w:val="none" w:sz="0" w:space="0" w:color="auto"/>
            <w:bottom w:val="none" w:sz="0" w:space="0" w:color="auto"/>
            <w:right w:val="none" w:sz="0" w:space="0" w:color="auto"/>
          </w:divBdr>
        </w:div>
        <w:div w:id="2137986753">
          <w:marLeft w:val="0"/>
          <w:marRight w:val="0"/>
          <w:marTop w:val="20"/>
          <w:marBottom w:val="20"/>
          <w:divBdr>
            <w:top w:val="none" w:sz="0" w:space="0" w:color="auto"/>
            <w:left w:val="none" w:sz="0" w:space="0" w:color="auto"/>
            <w:bottom w:val="none" w:sz="0" w:space="0" w:color="auto"/>
            <w:right w:val="none" w:sz="0" w:space="0" w:color="auto"/>
          </w:divBdr>
        </w:div>
        <w:div w:id="1949237416">
          <w:marLeft w:val="0"/>
          <w:marRight w:val="0"/>
          <w:marTop w:val="20"/>
          <w:marBottom w:val="20"/>
          <w:divBdr>
            <w:top w:val="none" w:sz="0" w:space="0" w:color="auto"/>
            <w:left w:val="none" w:sz="0" w:space="0" w:color="auto"/>
            <w:bottom w:val="none" w:sz="0" w:space="0" w:color="auto"/>
            <w:right w:val="none" w:sz="0" w:space="0" w:color="auto"/>
          </w:divBdr>
        </w:div>
        <w:div w:id="926883329">
          <w:marLeft w:val="0"/>
          <w:marRight w:val="0"/>
          <w:marTop w:val="20"/>
          <w:marBottom w:val="20"/>
          <w:divBdr>
            <w:top w:val="none" w:sz="0" w:space="0" w:color="auto"/>
            <w:left w:val="none" w:sz="0" w:space="0" w:color="auto"/>
            <w:bottom w:val="none" w:sz="0" w:space="0" w:color="auto"/>
            <w:right w:val="none" w:sz="0" w:space="0" w:color="auto"/>
          </w:divBdr>
        </w:div>
        <w:div w:id="413403873">
          <w:marLeft w:val="0"/>
          <w:marRight w:val="0"/>
          <w:marTop w:val="20"/>
          <w:marBottom w:val="20"/>
          <w:divBdr>
            <w:top w:val="none" w:sz="0" w:space="0" w:color="auto"/>
            <w:left w:val="none" w:sz="0" w:space="0" w:color="auto"/>
            <w:bottom w:val="none" w:sz="0" w:space="0" w:color="auto"/>
            <w:right w:val="none" w:sz="0" w:space="0" w:color="auto"/>
          </w:divBdr>
        </w:div>
        <w:div w:id="1522549909">
          <w:marLeft w:val="0"/>
          <w:marRight w:val="0"/>
          <w:marTop w:val="20"/>
          <w:marBottom w:val="20"/>
          <w:divBdr>
            <w:top w:val="none" w:sz="0" w:space="0" w:color="auto"/>
            <w:left w:val="none" w:sz="0" w:space="0" w:color="auto"/>
            <w:bottom w:val="none" w:sz="0" w:space="0" w:color="auto"/>
            <w:right w:val="none" w:sz="0" w:space="0" w:color="auto"/>
          </w:divBdr>
        </w:div>
        <w:div w:id="740100000">
          <w:marLeft w:val="0"/>
          <w:marRight w:val="0"/>
          <w:marTop w:val="20"/>
          <w:marBottom w:val="20"/>
          <w:divBdr>
            <w:top w:val="none" w:sz="0" w:space="0" w:color="auto"/>
            <w:left w:val="none" w:sz="0" w:space="0" w:color="auto"/>
            <w:bottom w:val="none" w:sz="0" w:space="0" w:color="auto"/>
            <w:right w:val="none" w:sz="0" w:space="0" w:color="auto"/>
          </w:divBdr>
        </w:div>
        <w:div w:id="92628320">
          <w:marLeft w:val="0"/>
          <w:marRight w:val="0"/>
          <w:marTop w:val="20"/>
          <w:marBottom w:val="20"/>
          <w:divBdr>
            <w:top w:val="none" w:sz="0" w:space="0" w:color="auto"/>
            <w:left w:val="none" w:sz="0" w:space="0" w:color="auto"/>
            <w:bottom w:val="none" w:sz="0" w:space="0" w:color="auto"/>
            <w:right w:val="none" w:sz="0" w:space="0" w:color="auto"/>
          </w:divBdr>
        </w:div>
        <w:div w:id="906106531">
          <w:marLeft w:val="0"/>
          <w:marRight w:val="0"/>
          <w:marTop w:val="20"/>
          <w:marBottom w:val="20"/>
          <w:divBdr>
            <w:top w:val="none" w:sz="0" w:space="0" w:color="auto"/>
            <w:left w:val="none" w:sz="0" w:space="0" w:color="auto"/>
            <w:bottom w:val="none" w:sz="0" w:space="0" w:color="auto"/>
            <w:right w:val="none" w:sz="0" w:space="0" w:color="auto"/>
          </w:divBdr>
        </w:div>
        <w:div w:id="1769810908">
          <w:marLeft w:val="0"/>
          <w:marRight w:val="0"/>
          <w:marTop w:val="20"/>
          <w:marBottom w:val="20"/>
          <w:divBdr>
            <w:top w:val="none" w:sz="0" w:space="0" w:color="auto"/>
            <w:left w:val="none" w:sz="0" w:space="0" w:color="auto"/>
            <w:bottom w:val="none" w:sz="0" w:space="0" w:color="auto"/>
            <w:right w:val="none" w:sz="0" w:space="0" w:color="auto"/>
          </w:divBdr>
        </w:div>
        <w:div w:id="978607280">
          <w:marLeft w:val="0"/>
          <w:marRight w:val="0"/>
          <w:marTop w:val="20"/>
          <w:marBottom w:val="20"/>
          <w:divBdr>
            <w:top w:val="none" w:sz="0" w:space="0" w:color="auto"/>
            <w:left w:val="none" w:sz="0" w:space="0" w:color="auto"/>
            <w:bottom w:val="none" w:sz="0" w:space="0" w:color="auto"/>
            <w:right w:val="none" w:sz="0" w:space="0" w:color="auto"/>
          </w:divBdr>
        </w:div>
        <w:div w:id="33164420">
          <w:marLeft w:val="0"/>
          <w:marRight w:val="0"/>
          <w:marTop w:val="20"/>
          <w:marBottom w:val="20"/>
          <w:divBdr>
            <w:top w:val="none" w:sz="0" w:space="0" w:color="auto"/>
            <w:left w:val="none" w:sz="0" w:space="0" w:color="auto"/>
            <w:bottom w:val="none" w:sz="0" w:space="0" w:color="auto"/>
            <w:right w:val="none" w:sz="0" w:space="0" w:color="auto"/>
          </w:divBdr>
        </w:div>
        <w:div w:id="576011872">
          <w:marLeft w:val="0"/>
          <w:marRight w:val="0"/>
          <w:marTop w:val="20"/>
          <w:marBottom w:val="20"/>
          <w:divBdr>
            <w:top w:val="none" w:sz="0" w:space="0" w:color="auto"/>
            <w:left w:val="none" w:sz="0" w:space="0" w:color="auto"/>
            <w:bottom w:val="none" w:sz="0" w:space="0" w:color="auto"/>
            <w:right w:val="none" w:sz="0" w:space="0" w:color="auto"/>
          </w:divBdr>
        </w:div>
        <w:div w:id="1938752396">
          <w:marLeft w:val="0"/>
          <w:marRight w:val="0"/>
          <w:marTop w:val="20"/>
          <w:marBottom w:val="20"/>
          <w:divBdr>
            <w:top w:val="none" w:sz="0" w:space="0" w:color="auto"/>
            <w:left w:val="none" w:sz="0" w:space="0" w:color="auto"/>
            <w:bottom w:val="none" w:sz="0" w:space="0" w:color="auto"/>
            <w:right w:val="none" w:sz="0" w:space="0" w:color="auto"/>
          </w:divBdr>
        </w:div>
        <w:div w:id="529149181">
          <w:marLeft w:val="0"/>
          <w:marRight w:val="0"/>
          <w:marTop w:val="20"/>
          <w:marBottom w:val="20"/>
          <w:divBdr>
            <w:top w:val="none" w:sz="0" w:space="0" w:color="auto"/>
            <w:left w:val="none" w:sz="0" w:space="0" w:color="auto"/>
            <w:bottom w:val="none" w:sz="0" w:space="0" w:color="auto"/>
            <w:right w:val="none" w:sz="0" w:space="0" w:color="auto"/>
          </w:divBdr>
        </w:div>
        <w:div w:id="156968860">
          <w:marLeft w:val="0"/>
          <w:marRight w:val="0"/>
          <w:marTop w:val="20"/>
          <w:marBottom w:val="20"/>
          <w:divBdr>
            <w:top w:val="none" w:sz="0" w:space="0" w:color="auto"/>
            <w:left w:val="none" w:sz="0" w:space="0" w:color="auto"/>
            <w:bottom w:val="none" w:sz="0" w:space="0" w:color="auto"/>
            <w:right w:val="none" w:sz="0" w:space="0" w:color="auto"/>
          </w:divBdr>
        </w:div>
        <w:div w:id="364410693">
          <w:marLeft w:val="0"/>
          <w:marRight w:val="0"/>
          <w:marTop w:val="20"/>
          <w:marBottom w:val="20"/>
          <w:divBdr>
            <w:top w:val="none" w:sz="0" w:space="0" w:color="auto"/>
            <w:left w:val="none" w:sz="0" w:space="0" w:color="auto"/>
            <w:bottom w:val="none" w:sz="0" w:space="0" w:color="auto"/>
            <w:right w:val="none" w:sz="0" w:space="0" w:color="auto"/>
          </w:divBdr>
        </w:div>
        <w:div w:id="1113401125">
          <w:marLeft w:val="0"/>
          <w:marRight w:val="0"/>
          <w:marTop w:val="20"/>
          <w:marBottom w:val="20"/>
          <w:divBdr>
            <w:top w:val="none" w:sz="0" w:space="0" w:color="auto"/>
            <w:left w:val="none" w:sz="0" w:space="0" w:color="auto"/>
            <w:bottom w:val="none" w:sz="0" w:space="0" w:color="auto"/>
            <w:right w:val="none" w:sz="0" w:space="0" w:color="auto"/>
          </w:divBdr>
        </w:div>
        <w:div w:id="1129779715">
          <w:marLeft w:val="0"/>
          <w:marRight w:val="0"/>
          <w:marTop w:val="20"/>
          <w:marBottom w:val="20"/>
          <w:divBdr>
            <w:top w:val="none" w:sz="0" w:space="0" w:color="auto"/>
            <w:left w:val="none" w:sz="0" w:space="0" w:color="auto"/>
            <w:bottom w:val="none" w:sz="0" w:space="0" w:color="auto"/>
            <w:right w:val="none" w:sz="0" w:space="0" w:color="auto"/>
          </w:divBdr>
        </w:div>
        <w:div w:id="2078240542">
          <w:marLeft w:val="0"/>
          <w:marRight w:val="0"/>
          <w:marTop w:val="20"/>
          <w:marBottom w:val="20"/>
          <w:divBdr>
            <w:top w:val="none" w:sz="0" w:space="0" w:color="auto"/>
            <w:left w:val="none" w:sz="0" w:space="0" w:color="auto"/>
            <w:bottom w:val="none" w:sz="0" w:space="0" w:color="auto"/>
            <w:right w:val="none" w:sz="0" w:space="0" w:color="auto"/>
          </w:divBdr>
        </w:div>
        <w:div w:id="1926920040">
          <w:marLeft w:val="0"/>
          <w:marRight w:val="0"/>
          <w:marTop w:val="20"/>
          <w:marBottom w:val="20"/>
          <w:divBdr>
            <w:top w:val="none" w:sz="0" w:space="0" w:color="auto"/>
            <w:left w:val="none" w:sz="0" w:space="0" w:color="auto"/>
            <w:bottom w:val="none" w:sz="0" w:space="0" w:color="auto"/>
            <w:right w:val="none" w:sz="0" w:space="0" w:color="auto"/>
          </w:divBdr>
        </w:div>
        <w:div w:id="1926643880">
          <w:marLeft w:val="0"/>
          <w:marRight w:val="0"/>
          <w:marTop w:val="20"/>
          <w:marBottom w:val="20"/>
          <w:divBdr>
            <w:top w:val="none" w:sz="0" w:space="0" w:color="auto"/>
            <w:left w:val="none" w:sz="0" w:space="0" w:color="auto"/>
            <w:bottom w:val="none" w:sz="0" w:space="0" w:color="auto"/>
            <w:right w:val="none" w:sz="0" w:space="0" w:color="auto"/>
          </w:divBdr>
        </w:div>
        <w:div w:id="2135057883">
          <w:marLeft w:val="0"/>
          <w:marRight w:val="0"/>
          <w:marTop w:val="20"/>
          <w:marBottom w:val="20"/>
          <w:divBdr>
            <w:top w:val="none" w:sz="0" w:space="0" w:color="auto"/>
            <w:left w:val="none" w:sz="0" w:space="0" w:color="auto"/>
            <w:bottom w:val="none" w:sz="0" w:space="0" w:color="auto"/>
            <w:right w:val="none" w:sz="0" w:space="0" w:color="auto"/>
          </w:divBdr>
        </w:div>
        <w:div w:id="712080179">
          <w:marLeft w:val="0"/>
          <w:marRight w:val="0"/>
          <w:marTop w:val="20"/>
          <w:marBottom w:val="20"/>
          <w:divBdr>
            <w:top w:val="none" w:sz="0" w:space="0" w:color="auto"/>
            <w:left w:val="none" w:sz="0" w:space="0" w:color="auto"/>
            <w:bottom w:val="none" w:sz="0" w:space="0" w:color="auto"/>
            <w:right w:val="none" w:sz="0" w:space="0" w:color="auto"/>
          </w:divBdr>
        </w:div>
        <w:div w:id="1919050818">
          <w:marLeft w:val="0"/>
          <w:marRight w:val="0"/>
          <w:marTop w:val="20"/>
          <w:marBottom w:val="20"/>
          <w:divBdr>
            <w:top w:val="none" w:sz="0" w:space="0" w:color="auto"/>
            <w:left w:val="none" w:sz="0" w:space="0" w:color="auto"/>
            <w:bottom w:val="none" w:sz="0" w:space="0" w:color="auto"/>
            <w:right w:val="none" w:sz="0" w:space="0" w:color="auto"/>
          </w:divBdr>
        </w:div>
        <w:div w:id="1780223323">
          <w:marLeft w:val="0"/>
          <w:marRight w:val="0"/>
          <w:marTop w:val="20"/>
          <w:marBottom w:val="20"/>
          <w:divBdr>
            <w:top w:val="none" w:sz="0" w:space="0" w:color="auto"/>
            <w:left w:val="none" w:sz="0" w:space="0" w:color="auto"/>
            <w:bottom w:val="none" w:sz="0" w:space="0" w:color="auto"/>
            <w:right w:val="none" w:sz="0" w:space="0" w:color="auto"/>
          </w:divBdr>
        </w:div>
        <w:div w:id="1458451358">
          <w:marLeft w:val="0"/>
          <w:marRight w:val="0"/>
          <w:marTop w:val="20"/>
          <w:marBottom w:val="20"/>
          <w:divBdr>
            <w:top w:val="none" w:sz="0" w:space="0" w:color="auto"/>
            <w:left w:val="none" w:sz="0" w:space="0" w:color="auto"/>
            <w:bottom w:val="none" w:sz="0" w:space="0" w:color="auto"/>
            <w:right w:val="none" w:sz="0" w:space="0" w:color="auto"/>
          </w:divBdr>
        </w:div>
        <w:div w:id="1460299307">
          <w:marLeft w:val="0"/>
          <w:marRight w:val="0"/>
          <w:marTop w:val="20"/>
          <w:marBottom w:val="20"/>
          <w:divBdr>
            <w:top w:val="none" w:sz="0" w:space="0" w:color="auto"/>
            <w:left w:val="none" w:sz="0" w:space="0" w:color="auto"/>
            <w:bottom w:val="none" w:sz="0" w:space="0" w:color="auto"/>
            <w:right w:val="none" w:sz="0" w:space="0" w:color="auto"/>
          </w:divBdr>
        </w:div>
        <w:div w:id="815953456">
          <w:marLeft w:val="0"/>
          <w:marRight w:val="0"/>
          <w:marTop w:val="20"/>
          <w:marBottom w:val="20"/>
          <w:divBdr>
            <w:top w:val="none" w:sz="0" w:space="0" w:color="auto"/>
            <w:left w:val="none" w:sz="0" w:space="0" w:color="auto"/>
            <w:bottom w:val="none" w:sz="0" w:space="0" w:color="auto"/>
            <w:right w:val="none" w:sz="0" w:space="0" w:color="auto"/>
          </w:divBdr>
        </w:div>
        <w:div w:id="670764203">
          <w:marLeft w:val="0"/>
          <w:marRight w:val="0"/>
          <w:marTop w:val="20"/>
          <w:marBottom w:val="20"/>
          <w:divBdr>
            <w:top w:val="none" w:sz="0" w:space="0" w:color="auto"/>
            <w:left w:val="none" w:sz="0" w:space="0" w:color="auto"/>
            <w:bottom w:val="none" w:sz="0" w:space="0" w:color="auto"/>
            <w:right w:val="none" w:sz="0" w:space="0" w:color="auto"/>
          </w:divBdr>
        </w:div>
        <w:div w:id="445390364">
          <w:marLeft w:val="0"/>
          <w:marRight w:val="0"/>
          <w:marTop w:val="20"/>
          <w:marBottom w:val="20"/>
          <w:divBdr>
            <w:top w:val="none" w:sz="0" w:space="0" w:color="auto"/>
            <w:left w:val="none" w:sz="0" w:space="0" w:color="auto"/>
            <w:bottom w:val="none" w:sz="0" w:space="0" w:color="auto"/>
            <w:right w:val="none" w:sz="0" w:space="0" w:color="auto"/>
          </w:divBdr>
        </w:div>
        <w:div w:id="685058857">
          <w:marLeft w:val="0"/>
          <w:marRight w:val="0"/>
          <w:marTop w:val="20"/>
          <w:marBottom w:val="20"/>
          <w:divBdr>
            <w:top w:val="none" w:sz="0" w:space="0" w:color="auto"/>
            <w:left w:val="none" w:sz="0" w:space="0" w:color="auto"/>
            <w:bottom w:val="none" w:sz="0" w:space="0" w:color="auto"/>
            <w:right w:val="none" w:sz="0" w:space="0" w:color="auto"/>
          </w:divBdr>
        </w:div>
        <w:div w:id="1330864020">
          <w:marLeft w:val="0"/>
          <w:marRight w:val="0"/>
          <w:marTop w:val="20"/>
          <w:marBottom w:val="20"/>
          <w:divBdr>
            <w:top w:val="none" w:sz="0" w:space="0" w:color="auto"/>
            <w:left w:val="none" w:sz="0" w:space="0" w:color="auto"/>
            <w:bottom w:val="none" w:sz="0" w:space="0" w:color="auto"/>
            <w:right w:val="none" w:sz="0" w:space="0" w:color="auto"/>
          </w:divBdr>
        </w:div>
        <w:div w:id="1427385570">
          <w:marLeft w:val="0"/>
          <w:marRight w:val="0"/>
          <w:marTop w:val="20"/>
          <w:marBottom w:val="20"/>
          <w:divBdr>
            <w:top w:val="none" w:sz="0" w:space="0" w:color="auto"/>
            <w:left w:val="none" w:sz="0" w:space="0" w:color="auto"/>
            <w:bottom w:val="none" w:sz="0" w:space="0" w:color="auto"/>
            <w:right w:val="none" w:sz="0" w:space="0" w:color="auto"/>
          </w:divBdr>
        </w:div>
        <w:div w:id="1754938113">
          <w:marLeft w:val="0"/>
          <w:marRight w:val="0"/>
          <w:marTop w:val="20"/>
          <w:marBottom w:val="20"/>
          <w:divBdr>
            <w:top w:val="none" w:sz="0" w:space="0" w:color="auto"/>
            <w:left w:val="none" w:sz="0" w:space="0" w:color="auto"/>
            <w:bottom w:val="none" w:sz="0" w:space="0" w:color="auto"/>
            <w:right w:val="none" w:sz="0" w:space="0" w:color="auto"/>
          </w:divBdr>
        </w:div>
        <w:div w:id="523397138">
          <w:marLeft w:val="0"/>
          <w:marRight w:val="0"/>
          <w:marTop w:val="20"/>
          <w:marBottom w:val="20"/>
          <w:divBdr>
            <w:top w:val="none" w:sz="0" w:space="0" w:color="auto"/>
            <w:left w:val="none" w:sz="0" w:space="0" w:color="auto"/>
            <w:bottom w:val="none" w:sz="0" w:space="0" w:color="auto"/>
            <w:right w:val="none" w:sz="0" w:space="0" w:color="auto"/>
          </w:divBdr>
        </w:div>
        <w:div w:id="614365898">
          <w:marLeft w:val="0"/>
          <w:marRight w:val="0"/>
          <w:marTop w:val="20"/>
          <w:marBottom w:val="20"/>
          <w:divBdr>
            <w:top w:val="none" w:sz="0" w:space="0" w:color="auto"/>
            <w:left w:val="none" w:sz="0" w:space="0" w:color="auto"/>
            <w:bottom w:val="none" w:sz="0" w:space="0" w:color="auto"/>
            <w:right w:val="none" w:sz="0" w:space="0" w:color="auto"/>
          </w:divBdr>
        </w:div>
        <w:div w:id="986907276">
          <w:marLeft w:val="0"/>
          <w:marRight w:val="0"/>
          <w:marTop w:val="20"/>
          <w:marBottom w:val="20"/>
          <w:divBdr>
            <w:top w:val="none" w:sz="0" w:space="0" w:color="auto"/>
            <w:left w:val="none" w:sz="0" w:space="0" w:color="auto"/>
            <w:bottom w:val="none" w:sz="0" w:space="0" w:color="auto"/>
            <w:right w:val="none" w:sz="0" w:space="0" w:color="auto"/>
          </w:divBdr>
        </w:div>
        <w:div w:id="911432365">
          <w:marLeft w:val="0"/>
          <w:marRight w:val="0"/>
          <w:marTop w:val="20"/>
          <w:marBottom w:val="20"/>
          <w:divBdr>
            <w:top w:val="none" w:sz="0" w:space="0" w:color="auto"/>
            <w:left w:val="none" w:sz="0" w:space="0" w:color="auto"/>
            <w:bottom w:val="none" w:sz="0" w:space="0" w:color="auto"/>
            <w:right w:val="none" w:sz="0" w:space="0" w:color="auto"/>
          </w:divBdr>
        </w:div>
        <w:div w:id="830677154">
          <w:marLeft w:val="0"/>
          <w:marRight w:val="0"/>
          <w:marTop w:val="20"/>
          <w:marBottom w:val="20"/>
          <w:divBdr>
            <w:top w:val="none" w:sz="0" w:space="0" w:color="auto"/>
            <w:left w:val="none" w:sz="0" w:space="0" w:color="auto"/>
            <w:bottom w:val="none" w:sz="0" w:space="0" w:color="auto"/>
            <w:right w:val="none" w:sz="0" w:space="0" w:color="auto"/>
          </w:divBdr>
        </w:div>
        <w:div w:id="2044406313">
          <w:marLeft w:val="0"/>
          <w:marRight w:val="0"/>
          <w:marTop w:val="20"/>
          <w:marBottom w:val="20"/>
          <w:divBdr>
            <w:top w:val="none" w:sz="0" w:space="0" w:color="auto"/>
            <w:left w:val="none" w:sz="0" w:space="0" w:color="auto"/>
            <w:bottom w:val="none" w:sz="0" w:space="0" w:color="auto"/>
            <w:right w:val="none" w:sz="0" w:space="0" w:color="auto"/>
          </w:divBdr>
        </w:div>
        <w:div w:id="128592913">
          <w:marLeft w:val="0"/>
          <w:marRight w:val="0"/>
          <w:marTop w:val="20"/>
          <w:marBottom w:val="20"/>
          <w:divBdr>
            <w:top w:val="none" w:sz="0" w:space="0" w:color="auto"/>
            <w:left w:val="none" w:sz="0" w:space="0" w:color="auto"/>
            <w:bottom w:val="none" w:sz="0" w:space="0" w:color="auto"/>
            <w:right w:val="none" w:sz="0" w:space="0" w:color="auto"/>
          </w:divBdr>
        </w:div>
        <w:div w:id="722408658">
          <w:marLeft w:val="0"/>
          <w:marRight w:val="0"/>
          <w:marTop w:val="20"/>
          <w:marBottom w:val="20"/>
          <w:divBdr>
            <w:top w:val="none" w:sz="0" w:space="0" w:color="auto"/>
            <w:left w:val="none" w:sz="0" w:space="0" w:color="auto"/>
            <w:bottom w:val="none" w:sz="0" w:space="0" w:color="auto"/>
            <w:right w:val="none" w:sz="0" w:space="0" w:color="auto"/>
          </w:divBdr>
        </w:div>
        <w:div w:id="1151947041">
          <w:marLeft w:val="0"/>
          <w:marRight w:val="0"/>
          <w:marTop w:val="20"/>
          <w:marBottom w:val="20"/>
          <w:divBdr>
            <w:top w:val="none" w:sz="0" w:space="0" w:color="auto"/>
            <w:left w:val="none" w:sz="0" w:space="0" w:color="auto"/>
            <w:bottom w:val="none" w:sz="0" w:space="0" w:color="auto"/>
            <w:right w:val="none" w:sz="0" w:space="0" w:color="auto"/>
          </w:divBdr>
        </w:div>
        <w:div w:id="1868568524">
          <w:marLeft w:val="0"/>
          <w:marRight w:val="0"/>
          <w:marTop w:val="20"/>
          <w:marBottom w:val="20"/>
          <w:divBdr>
            <w:top w:val="none" w:sz="0" w:space="0" w:color="auto"/>
            <w:left w:val="none" w:sz="0" w:space="0" w:color="auto"/>
            <w:bottom w:val="none" w:sz="0" w:space="0" w:color="auto"/>
            <w:right w:val="none" w:sz="0" w:space="0" w:color="auto"/>
          </w:divBdr>
        </w:div>
        <w:div w:id="2053650310">
          <w:marLeft w:val="0"/>
          <w:marRight w:val="0"/>
          <w:marTop w:val="20"/>
          <w:marBottom w:val="20"/>
          <w:divBdr>
            <w:top w:val="none" w:sz="0" w:space="0" w:color="auto"/>
            <w:left w:val="none" w:sz="0" w:space="0" w:color="auto"/>
            <w:bottom w:val="none" w:sz="0" w:space="0" w:color="auto"/>
            <w:right w:val="none" w:sz="0" w:space="0" w:color="auto"/>
          </w:divBdr>
        </w:div>
        <w:div w:id="376970314">
          <w:marLeft w:val="0"/>
          <w:marRight w:val="0"/>
          <w:marTop w:val="20"/>
          <w:marBottom w:val="20"/>
          <w:divBdr>
            <w:top w:val="none" w:sz="0" w:space="0" w:color="auto"/>
            <w:left w:val="none" w:sz="0" w:space="0" w:color="auto"/>
            <w:bottom w:val="none" w:sz="0" w:space="0" w:color="auto"/>
            <w:right w:val="none" w:sz="0" w:space="0" w:color="auto"/>
          </w:divBdr>
        </w:div>
        <w:div w:id="1258440217">
          <w:marLeft w:val="0"/>
          <w:marRight w:val="0"/>
          <w:marTop w:val="20"/>
          <w:marBottom w:val="20"/>
          <w:divBdr>
            <w:top w:val="none" w:sz="0" w:space="0" w:color="auto"/>
            <w:left w:val="none" w:sz="0" w:space="0" w:color="auto"/>
            <w:bottom w:val="none" w:sz="0" w:space="0" w:color="auto"/>
            <w:right w:val="none" w:sz="0" w:space="0" w:color="auto"/>
          </w:divBdr>
        </w:div>
        <w:div w:id="1146505828">
          <w:marLeft w:val="0"/>
          <w:marRight w:val="0"/>
          <w:marTop w:val="20"/>
          <w:marBottom w:val="20"/>
          <w:divBdr>
            <w:top w:val="none" w:sz="0" w:space="0" w:color="auto"/>
            <w:left w:val="none" w:sz="0" w:space="0" w:color="auto"/>
            <w:bottom w:val="none" w:sz="0" w:space="0" w:color="auto"/>
            <w:right w:val="none" w:sz="0" w:space="0" w:color="auto"/>
          </w:divBdr>
        </w:div>
        <w:div w:id="15155701">
          <w:marLeft w:val="0"/>
          <w:marRight w:val="0"/>
          <w:marTop w:val="20"/>
          <w:marBottom w:val="20"/>
          <w:divBdr>
            <w:top w:val="none" w:sz="0" w:space="0" w:color="auto"/>
            <w:left w:val="none" w:sz="0" w:space="0" w:color="auto"/>
            <w:bottom w:val="none" w:sz="0" w:space="0" w:color="auto"/>
            <w:right w:val="none" w:sz="0" w:space="0" w:color="auto"/>
          </w:divBdr>
        </w:div>
        <w:div w:id="1664621811">
          <w:marLeft w:val="0"/>
          <w:marRight w:val="0"/>
          <w:marTop w:val="20"/>
          <w:marBottom w:val="20"/>
          <w:divBdr>
            <w:top w:val="none" w:sz="0" w:space="0" w:color="auto"/>
            <w:left w:val="none" w:sz="0" w:space="0" w:color="auto"/>
            <w:bottom w:val="none" w:sz="0" w:space="0" w:color="auto"/>
            <w:right w:val="none" w:sz="0" w:space="0" w:color="auto"/>
          </w:divBdr>
        </w:div>
        <w:div w:id="949120883">
          <w:marLeft w:val="0"/>
          <w:marRight w:val="0"/>
          <w:marTop w:val="20"/>
          <w:marBottom w:val="20"/>
          <w:divBdr>
            <w:top w:val="none" w:sz="0" w:space="0" w:color="auto"/>
            <w:left w:val="none" w:sz="0" w:space="0" w:color="auto"/>
            <w:bottom w:val="none" w:sz="0" w:space="0" w:color="auto"/>
            <w:right w:val="none" w:sz="0" w:space="0" w:color="auto"/>
          </w:divBdr>
        </w:div>
        <w:div w:id="709258386">
          <w:marLeft w:val="0"/>
          <w:marRight w:val="0"/>
          <w:marTop w:val="20"/>
          <w:marBottom w:val="20"/>
          <w:divBdr>
            <w:top w:val="none" w:sz="0" w:space="0" w:color="auto"/>
            <w:left w:val="none" w:sz="0" w:space="0" w:color="auto"/>
            <w:bottom w:val="none" w:sz="0" w:space="0" w:color="auto"/>
            <w:right w:val="none" w:sz="0" w:space="0" w:color="auto"/>
          </w:divBdr>
        </w:div>
        <w:div w:id="1205142547">
          <w:marLeft w:val="0"/>
          <w:marRight w:val="0"/>
          <w:marTop w:val="20"/>
          <w:marBottom w:val="20"/>
          <w:divBdr>
            <w:top w:val="none" w:sz="0" w:space="0" w:color="auto"/>
            <w:left w:val="none" w:sz="0" w:space="0" w:color="auto"/>
            <w:bottom w:val="none" w:sz="0" w:space="0" w:color="auto"/>
            <w:right w:val="none" w:sz="0" w:space="0" w:color="auto"/>
          </w:divBdr>
        </w:div>
        <w:div w:id="1550149440">
          <w:marLeft w:val="0"/>
          <w:marRight w:val="0"/>
          <w:marTop w:val="20"/>
          <w:marBottom w:val="20"/>
          <w:divBdr>
            <w:top w:val="none" w:sz="0" w:space="0" w:color="auto"/>
            <w:left w:val="none" w:sz="0" w:space="0" w:color="auto"/>
            <w:bottom w:val="none" w:sz="0" w:space="0" w:color="auto"/>
            <w:right w:val="none" w:sz="0" w:space="0" w:color="auto"/>
          </w:divBdr>
        </w:div>
        <w:div w:id="936057518">
          <w:marLeft w:val="0"/>
          <w:marRight w:val="0"/>
          <w:marTop w:val="20"/>
          <w:marBottom w:val="20"/>
          <w:divBdr>
            <w:top w:val="none" w:sz="0" w:space="0" w:color="auto"/>
            <w:left w:val="none" w:sz="0" w:space="0" w:color="auto"/>
            <w:bottom w:val="none" w:sz="0" w:space="0" w:color="auto"/>
            <w:right w:val="none" w:sz="0" w:space="0" w:color="auto"/>
          </w:divBdr>
        </w:div>
        <w:div w:id="649410583">
          <w:marLeft w:val="0"/>
          <w:marRight w:val="0"/>
          <w:marTop w:val="20"/>
          <w:marBottom w:val="20"/>
          <w:divBdr>
            <w:top w:val="none" w:sz="0" w:space="0" w:color="auto"/>
            <w:left w:val="none" w:sz="0" w:space="0" w:color="auto"/>
            <w:bottom w:val="none" w:sz="0" w:space="0" w:color="auto"/>
            <w:right w:val="none" w:sz="0" w:space="0" w:color="auto"/>
          </w:divBdr>
        </w:div>
        <w:div w:id="1519927649">
          <w:marLeft w:val="0"/>
          <w:marRight w:val="0"/>
          <w:marTop w:val="20"/>
          <w:marBottom w:val="20"/>
          <w:divBdr>
            <w:top w:val="none" w:sz="0" w:space="0" w:color="auto"/>
            <w:left w:val="none" w:sz="0" w:space="0" w:color="auto"/>
            <w:bottom w:val="none" w:sz="0" w:space="0" w:color="auto"/>
            <w:right w:val="none" w:sz="0" w:space="0" w:color="auto"/>
          </w:divBdr>
        </w:div>
        <w:div w:id="1103957774">
          <w:marLeft w:val="0"/>
          <w:marRight w:val="0"/>
          <w:marTop w:val="20"/>
          <w:marBottom w:val="20"/>
          <w:divBdr>
            <w:top w:val="none" w:sz="0" w:space="0" w:color="auto"/>
            <w:left w:val="none" w:sz="0" w:space="0" w:color="auto"/>
            <w:bottom w:val="none" w:sz="0" w:space="0" w:color="auto"/>
            <w:right w:val="none" w:sz="0" w:space="0" w:color="auto"/>
          </w:divBdr>
        </w:div>
        <w:div w:id="501430233">
          <w:marLeft w:val="0"/>
          <w:marRight w:val="0"/>
          <w:marTop w:val="20"/>
          <w:marBottom w:val="20"/>
          <w:divBdr>
            <w:top w:val="none" w:sz="0" w:space="0" w:color="auto"/>
            <w:left w:val="none" w:sz="0" w:space="0" w:color="auto"/>
            <w:bottom w:val="none" w:sz="0" w:space="0" w:color="auto"/>
            <w:right w:val="none" w:sz="0" w:space="0" w:color="auto"/>
          </w:divBdr>
        </w:div>
        <w:div w:id="100300515">
          <w:marLeft w:val="0"/>
          <w:marRight w:val="0"/>
          <w:marTop w:val="20"/>
          <w:marBottom w:val="20"/>
          <w:divBdr>
            <w:top w:val="none" w:sz="0" w:space="0" w:color="auto"/>
            <w:left w:val="none" w:sz="0" w:space="0" w:color="auto"/>
            <w:bottom w:val="none" w:sz="0" w:space="0" w:color="auto"/>
            <w:right w:val="none" w:sz="0" w:space="0" w:color="auto"/>
          </w:divBdr>
        </w:div>
        <w:div w:id="192765554">
          <w:marLeft w:val="0"/>
          <w:marRight w:val="0"/>
          <w:marTop w:val="20"/>
          <w:marBottom w:val="20"/>
          <w:divBdr>
            <w:top w:val="none" w:sz="0" w:space="0" w:color="auto"/>
            <w:left w:val="none" w:sz="0" w:space="0" w:color="auto"/>
            <w:bottom w:val="none" w:sz="0" w:space="0" w:color="auto"/>
            <w:right w:val="none" w:sz="0" w:space="0" w:color="auto"/>
          </w:divBdr>
        </w:div>
        <w:div w:id="1578249322">
          <w:marLeft w:val="0"/>
          <w:marRight w:val="0"/>
          <w:marTop w:val="20"/>
          <w:marBottom w:val="20"/>
          <w:divBdr>
            <w:top w:val="none" w:sz="0" w:space="0" w:color="auto"/>
            <w:left w:val="none" w:sz="0" w:space="0" w:color="auto"/>
            <w:bottom w:val="none" w:sz="0" w:space="0" w:color="auto"/>
            <w:right w:val="none" w:sz="0" w:space="0" w:color="auto"/>
          </w:divBdr>
        </w:div>
        <w:div w:id="351122">
          <w:marLeft w:val="0"/>
          <w:marRight w:val="0"/>
          <w:marTop w:val="20"/>
          <w:marBottom w:val="20"/>
          <w:divBdr>
            <w:top w:val="none" w:sz="0" w:space="0" w:color="auto"/>
            <w:left w:val="none" w:sz="0" w:space="0" w:color="auto"/>
            <w:bottom w:val="none" w:sz="0" w:space="0" w:color="auto"/>
            <w:right w:val="none" w:sz="0" w:space="0" w:color="auto"/>
          </w:divBdr>
        </w:div>
        <w:div w:id="289046314">
          <w:marLeft w:val="0"/>
          <w:marRight w:val="0"/>
          <w:marTop w:val="20"/>
          <w:marBottom w:val="20"/>
          <w:divBdr>
            <w:top w:val="none" w:sz="0" w:space="0" w:color="auto"/>
            <w:left w:val="none" w:sz="0" w:space="0" w:color="auto"/>
            <w:bottom w:val="none" w:sz="0" w:space="0" w:color="auto"/>
            <w:right w:val="none" w:sz="0" w:space="0" w:color="auto"/>
          </w:divBdr>
        </w:div>
        <w:div w:id="787744088">
          <w:marLeft w:val="0"/>
          <w:marRight w:val="0"/>
          <w:marTop w:val="20"/>
          <w:marBottom w:val="20"/>
          <w:divBdr>
            <w:top w:val="none" w:sz="0" w:space="0" w:color="auto"/>
            <w:left w:val="none" w:sz="0" w:space="0" w:color="auto"/>
            <w:bottom w:val="none" w:sz="0" w:space="0" w:color="auto"/>
            <w:right w:val="none" w:sz="0" w:space="0" w:color="auto"/>
          </w:divBdr>
        </w:div>
        <w:div w:id="368605285">
          <w:marLeft w:val="0"/>
          <w:marRight w:val="0"/>
          <w:marTop w:val="20"/>
          <w:marBottom w:val="20"/>
          <w:divBdr>
            <w:top w:val="none" w:sz="0" w:space="0" w:color="auto"/>
            <w:left w:val="none" w:sz="0" w:space="0" w:color="auto"/>
            <w:bottom w:val="none" w:sz="0" w:space="0" w:color="auto"/>
            <w:right w:val="none" w:sz="0" w:space="0" w:color="auto"/>
          </w:divBdr>
        </w:div>
        <w:div w:id="1910529963">
          <w:marLeft w:val="0"/>
          <w:marRight w:val="0"/>
          <w:marTop w:val="20"/>
          <w:marBottom w:val="20"/>
          <w:divBdr>
            <w:top w:val="none" w:sz="0" w:space="0" w:color="auto"/>
            <w:left w:val="none" w:sz="0" w:space="0" w:color="auto"/>
            <w:bottom w:val="none" w:sz="0" w:space="0" w:color="auto"/>
            <w:right w:val="none" w:sz="0" w:space="0" w:color="auto"/>
          </w:divBdr>
        </w:div>
        <w:div w:id="1300189957">
          <w:marLeft w:val="0"/>
          <w:marRight w:val="0"/>
          <w:marTop w:val="20"/>
          <w:marBottom w:val="20"/>
          <w:divBdr>
            <w:top w:val="none" w:sz="0" w:space="0" w:color="auto"/>
            <w:left w:val="none" w:sz="0" w:space="0" w:color="auto"/>
            <w:bottom w:val="none" w:sz="0" w:space="0" w:color="auto"/>
            <w:right w:val="none" w:sz="0" w:space="0" w:color="auto"/>
          </w:divBdr>
        </w:div>
        <w:div w:id="395711882">
          <w:marLeft w:val="0"/>
          <w:marRight w:val="0"/>
          <w:marTop w:val="20"/>
          <w:marBottom w:val="20"/>
          <w:divBdr>
            <w:top w:val="none" w:sz="0" w:space="0" w:color="auto"/>
            <w:left w:val="none" w:sz="0" w:space="0" w:color="auto"/>
            <w:bottom w:val="none" w:sz="0" w:space="0" w:color="auto"/>
            <w:right w:val="none" w:sz="0" w:space="0" w:color="auto"/>
          </w:divBdr>
        </w:div>
        <w:div w:id="1565484916">
          <w:marLeft w:val="0"/>
          <w:marRight w:val="0"/>
          <w:marTop w:val="20"/>
          <w:marBottom w:val="20"/>
          <w:divBdr>
            <w:top w:val="none" w:sz="0" w:space="0" w:color="auto"/>
            <w:left w:val="none" w:sz="0" w:space="0" w:color="auto"/>
            <w:bottom w:val="none" w:sz="0" w:space="0" w:color="auto"/>
            <w:right w:val="none" w:sz="0" w:space="0" w:color="auto"/>
          </w:divBdr>
        </w:div>
        <w:div w:id="2058309993">
          <w:marLeft w:val="0"/>
          <w:marRight w:val="0"/>
          <w:marTop w:val="20"/>
          <w:marBottom w:val="20"/>
          <w:divBdr>
            <w:top w:val="none" w:sz="0" w:space="0" w:color="auto"/>
            <w:left w:val="none" w:sz="0" w:space="0" w:color="auto"/>
            <w:bottom w:val="none" w:sz="0" w:space="0" w:color="auto"/>
            <w:right w:val="none" w:sz="0" w:space="0" w:color="auto"/>
          </w:divBdr>
        </w:div>
        <w:div w:id="1514803380">
          <w:marLeft w:val="0"/>
          <w:marRight w:val="0"/>
          <w:marTop w:val="20"/>
          <w:marBottom w:val="20"/>
          <w:divBdr>
            <w:top w:val="none" w:sz="0" w:space="0" w:color="auto"/>
            <w:left w:val="none" w:sz="0" w:space="0" w:color="auto"/>
            <w:bottom w:val="none" w:sz="0" w:space="0" w:color="auto"/>
            <w:right w:val="none" w:sz="0" w:space="0" w:color="auto"/>
          </w:divBdr>
        </w:div>
        <w:div w:id="1600870911">
          <w:marLeft w:val="0"/>
          <w:marRight w:val="0"/>
          <w:marTop w:val="20"/>
          <w:marBottom w:val="20"/>
          <w:divBdr>
            <w:top w:val="none" w:sz="0" w:space="0" w:color="auto"/>
            <w:left w:val="none" w:sz="0" w:space="0" w:color="auto"/>
            <w:bottom w:val="none" w:sz="0" w:space="0" w:color="auto"/>
            <w:right w:val="none" w:sz="0" w:space="0" w:color="auto"/>
          </w:divBdr>
        </w:div>
        <w:div w:id="774519185">
          <w:marLeft w:val="0"/>
          <w:marRight w:val="0"/>
          <w:marTop w:val="20"/>
          <w:marBottom w:val="20"/>
          <w:divBdr>
            <w:top w:val="none" w:sz="0" w:space="0" w:color="auto"/>
            <w:left w:val="none" w:sz="0" w:space="0" w:color="auto"/>
            <w:bottom w:val="none" w:sz="0" w:space="0" w:color="auto"/>
            <w:right w:val="none" w:sz="0" w:space="0" w:color="auto"/>
          </w:divBdr>
        </w:div>
        <w:div w:id="13583823">
          <w:marLeft w:val="0"/>
          <w:marRight w:val="0"/>
          <w:marTop w:val="20"/>
          <w:marBottom w:val="20"/>
          <w:divBdr>
            <w:top w:val="none" w:sz="0" w:space="0" w:color="auto"/>
            <w:left w:val="none" w:sz="0" w:space="0" w:color="auto"/>
            <w:bottom w:val="none" w:sz="0" w:space="0" w:color="auto"/>
            <w:right w:val="none" w:sz="0" w:space="0" w:color="auto"/>
          </w:divBdr>
        </w:div>
        <w:div w:id="810288418">
          <w:marLeft w:val="0"/>
          <w:marRight w:val="0"/>
          <w:marTop w:val="20"/>
          <w:marBottom w:val="20"/>
          <w:divBdr>
            <w:top w:val="none" w:sz="0" w:space="0" w:color="auto"/>
            <w:left w:val="none" w:sz="0" w:space="0" w:color="auto"/>
            <w:bottom w:val="none" w:sz="0" w:space="0" w:color="auto"/>
            <w:right w:val="none" w:sz="0" w:space="0" w:color="auto"/>
          </w:divBdr>
        </w:div>
        <w:div w:id="1764063505">
          <w:marLeft w:val="0"/>
          <w:marRight w:val="0"/>
          <w:marTop w:val="20"/>
          <w:marBottom w:val="20"/>
          <w:divBdr>
            <w:top w:val="none" w:sz="0" w:space="0" w:color="auto"/>
            <w:left w:val="none" w:sz="0" w:space="0" w:color="auto"/>
            <w:bottom w:val="none" w:sz="0" w:space="0" w:color="auto"/>
            <w:right w:val="none" w:sz="0" w:space="0" w:color="auto"/>
          </w:divBdr>
        </w:div>
        <w:div w:id="591163608">
          <w:marLeft w:val="0"/>
          <w:marRight w:val="0"/>
          <w:marTop w:val="20"/>
          <w:marBottom w:val="20"/>
          <w:divBdr>
            <w:top w:val="none" w:sz="0" w:space="0" w:color="auto"/>
            <w:left w:val="none" w:sz="0" w:space="0" w:color="auto"/>
            <w:bottom w:val="none" w:sz="0" w:space="0" w:color="auto"/>
            <w:right w:val="none" w:sz="0" w:space="0" w:color="auto"/>
          </w:divBdr>
        </w:div>
        <w:div w:id="740174246">
          <w:marLeft w:val="0"/>
          <w:marRight w:val="0"/>
          <w:marTop w:val="20"/>
          <w:marBottom w:val="20"/>
          <w:divBdr>
            <w:top w:val="none" w:sz="0" w:space="0" w:color="auto"/>
            <w:left w:val="none" w:sz="0" w:space="0" w:color="auto"/>
            <w:bottom w:val="none" w:sz="0" w:space="0" w:color="auto"/>
            <w:right w:val="none" w:sz="0" w:space="0" w:color="auto"/>
          </w:divBdr>
        </w:div>
        <w:div w:id="1658534068">
          <w:marLeft w:val="0"/>
          <w:marRight w:val="0"/>
          <w:marTop w:val="20"/>
          <w:marBottom w:val="20"/>
          <w:divBdr>
            <w:top w:val="none" w:sz="0" w:space="0" w:color="auto"/>
            <w:left w:val="none" w:sz="0" w:space="0" w:color="auto"/>
            <w:bottom w:val="none" w:sz="0" w:space="0" w:color="auto"/>
            <w:right w:val="none" w:sz="0" w:space="0" w:color="auto"/>
          </w:divBdr>
        </w:div>
        <w:div w:id="2042630958">
          <w:marLeft w:val="0"/>
          <w:marRight w:val="0"/>
          <w:marTop w:val="20"/>
          <w:marBottom w:val="20"/>
          <w:divBdr>
            <w:top w:val="none" w:sz="0" w:space="0" w:color="auto"/>
            <w:left w:val="none" w:sz="0" w:space="0" w:color="auto"/>
            <w:bottom w:val="none" w:sz="0" w:space="0" w:color="auto"/>
            <w:right w:val="none" w:sz="0" w:space="0" w:color="auto"/>
          </w:divBdr>
        </w:div>
        <w:div w:id="1569801125">
          <w:marLeft w:val="0"/>
          <w:marRight w:val="0"/>
          <w:marTop w:val="20"/>
          <w:marBottom w:val="20"/>
          <w:divBdr>
            <w:top w:val="none" w:sz="0" w:space="0" w:color="auto"/>
            <w:left w:val="none" w:sz="0" w:space="0" w:color="auto"/>
            <w:bottom w:val="none" w:sz="0" w:space="0" w:color="auto"/>
            <w:right w:val="none" w:sz="0" w:space="0" w:color="auto"/>
          </w:divBdr>
        </w:div>
        <w:div w:id="702559723">
          <w:marLeft w:val="0"/>
          <w:marRight w:val="0"/>
          <w:marTop w:val="20"/>
          <w:marBottom w:val="20"/>
          <w:divBdr>
            <w:top w:val="none" w:sz="0" w:space="0" w:color="auto"/>
            <w:left w:val="none" w:sz="0" w:space="0" w:color="auto"/>
            <w:bottom w:val="none" w:sz="0" w:space="0" w:color="auto"/>
            <w:right w:val="none" w:sz="0" w:space="0" w:color="auto"/>
          </w:divBdr>
        </w:div>
        <w:div w:id="461308064">
          <w:marLeft w:val="0"/>
          <w:marRight w:val="0"/>
          <w:marTop w:val="20"/>
          <w:marBottom w:val="20"/>
          <w:divBdr>
            <w:top w:val="none" w:sz="0" w:space="0" w:color="auto"/>
            <w:left w:val="none" w:sz="0" w:space="0" w:color="auto"/>
            <w:bottom w:val="none" w:sz="0" w:space="0" w:color="auto"/>
            <w:right w:val="none" w:sz="0" w:space="0" w:color="auto"/>
          </w:divBdr>
        </w:div>
        <w:div w:id="246502440">
          <w:marLeft w:val="0"/>
          <w:marRight w:val="0"/>
          <w:marTop w:val="20"/>
          <w:marBottom w:val="20"/>
          <w:divBdr>
            <w:top w:val="none" w:sz="0" w:space="0" w:color="auto"/>
            <w:left w:val="none" w:sz="0" w:space="0" w:color="auto"/>
            <w:bottom w:val="none" w:sz="0" w:space="0" w:color="auto"/>
            <w:right w:val="none" w:sz="0" w:space="0" w:color="auto"/>
          </w:divBdr>
        </w:div>
        <w:div w:id="315571841">
          <w:marLeft w:val="0"/>
          <w:marRight w:val="0"/>
          <w:marTop w:val="20"/>
          <w:marBottom w:val="20"/>
          <w:divBdr>
            <w:top w:val="none" w:sz="0" w:space="0" w:color="auto"/>
            <w:left w:val="none" w:sz="0" w:space="0" w:color="auto"/>
            <w:bottom w:val="none" w:sz="0" w:space="0" w:color="auto"/>
            <w:right w:val="none" w:sz="0" w:space="0" w:color="auto"/>
          </w:divBdr>
        </w:div>
        <w:div w:id="29846930">
          <w:marLeft w:val="0"/>
          <w:marRight w:val="0"/>
          <w:marTop w:val="20"/>
          <w:marBottom w:val="20"/>
          <w:divBdr>
            <w:top w:val="none" w:sz="0" w:space="0" w:color="auto"/>
            <w:left w:val="none" w:sz="0" w:space="0" w:color="auto"/>
            <w:bottom w:val="none" w:sz="0" w:space="0" w:color="auto"/>
            <w:right w:val="none" w:sz="0" w:space="0" w:color="auto"/>
          </w:divBdr>
        </w:div>
        <w:div w:id="630671492">
          <w:marLeft w:val="0"/>
          <w:marRight w:val="0"/>
          <w:marTop w:val="20"/>
          <w:marBottom w:val="20"/>
          <w:divBdr>
            <w:top w:val="none" w:sz="0" w:space="0" w:color="auto"/>
            <w:left w:val="none" w:sz="0" w:space="0" w:color="auto"/>
            <w:bottom w:val="none" w:sz="0" w:space="0" w:color="auto"/>
            <w:right w:val="none" w:sz="0" w:space="0" w:color="auto"/>
          </w:divBdr>
        </w:div>
        <w:div w:id="92171158">
          <w:marLeft w:val="0"/>
          <w:marRight w:val="0"/>
          <w:marTop w:val="20"/>
          <w:marBottom w:val="20"/>
          <w:divBdr>
            <w:top w:val="none" w:sz="0" w:space="0" w:color="auto"/>
            <w:left w:val="none" w:sz="0" w:space="0" w:color="auto"/>
            <w:bottom w:val="none" w:sz="0" w:space="0" w:color="auto"/>
            <w:right w:val="none" w:sz="0" w:space="0" w:color="auto"/>
          </w:divBdr>
        </w:div>
        <w:div w:id="147746571">
          <w:marLeft w:val="0"/>
          <w:marRight w:val="0"/>
          <w:marTop w:val="20"/>
          <w:marBottom w:val="20"/>
          <w:divBdr>
            <w:top w:val="none" w:sz="0" w:space="0" w:color="auto"/>
            <w:left w:val="none" w:sz="0" w:space="0" w:color="auto"/>
            <w:bottom w:val="none" w:sz="0" w:space="0" w:color="auto"/>
            <w:right w:val="none" w:sz="0" w:space="0" w:color="auto"/>
          </w:divBdr>
        </w:div>
        <w:div w:id="277614797">
          <w:marLeft w:val="0"/>
          <w:marRight w:val="0"/>
          <w:marTop w:val="20"/>
          <w:marBottom w:val="20"/>
          <w:divBdr>
            <w:top w:val="none" w:sz="0" w:space="0" w:color="auto"/>
            <w:left w:val="none" w:sz="0" w:space="0" w:color="auto"/>
            <w:bottom w:val="none" w:sz="0" w:space="0" w:color="auto"/>
            <w:right w:val="none" w:sz="0" w:space="0" w:color="auto"/>
          </w:divBdr>
        </w:div>
        <w:div w:id="145899194">
          <w:marLeft w:val="0"/>
          <w:marRight w:val="0"/>
          <w:marTop w:val="20"/>
          <w:marBottom w:val="20"/>
          <w:divBdr>
            <w:top w:val="none" w:sz="0" w:space="0" w:color="auto"/>
            <w:left w:val="none" w:sz="0" w:space="0" w:color="auto"/>
            <w:bottom w:val="none" w:sz="0" w:space="0" w:color="auto"/>
            <w:right w:val="none" w:sz="0" w:space="0" w:color="auto"/>
          </w:divBdr>
        </w:div>
        <w:div w:id="1963657806">
          <w:marLeft w:val="0"/>
          <w:marRight w:val="0"/>
          <w:marTop w:val="20"/>
          <w:marBottom w:val="20"/>
          <w:divBdr>
            <w:top w:val="none" w:sz="0" w:space="0" w:color="auto"/>
            <w:left w:val="none" w:sz="0" w:space="0" w:color="auto"/>
            <w:bottom w:val="none" w:sz="0" w:space="0" w:color="auto"/>
            <w:right w:val="none" w:sz="0" w:space="0" w:color="auto"/>
          </w:divBdr>
        </w:div>
        <w:div w:id="1569418468">
          <w:marLeft w:val="0"/>
          <w:marRight w:val="0"/>
          <w:marTop w:val="20"/>
          <w:marBottom w:val="20"/>
          <w:divBdr>
            <w:top w:val="none" w:sz="0" w:space="0" w:color="auto"/>
            <w:left w:val="none" w:sz="0" w:space="0" w:color="auto"/>
            <w:bottom w:val="none" w:sz="0" w:space="0" w:color="auto"/>
            <w:right w:val="none" w:sz="0" w:space="0" w:color="auto"/>
          </w:divBdr>
        </w:div>
        <w:div w:id="2111310856">
          <w:marLeft w:val="0"/>
          <w:marRight w:val="0"/>
          <w:marTop w:val="20"/>
          <w:marBottom w:val="20"/>
          <w:divBdr>
            <w:top w:val="none" w:sz="0" w:space="0" w:color="auto"/>
            <w:left w:val="none" w:sz="0" w:space="0" w:color="auto"/>
            <w:bottom w:val="none" w:sz="0" w:space="0" w:color="auto"/>
            <w:right w:val="none" w:sz="0" w:space="0" w:color="auto"/>
          </w:divBdr>
        </w:div>
        <w:div w:id="349142440">
          <w:marLeft w:val="0"/>
          <w:marRight w:val="0"/>
          <w:marTop w:val="20"/>
          <w:marBottom w:val="20"/>
          <w:divBdr>
            <w:top w:val="none" w:sz="0" w:space="0" w:color="auto"/>
            <w:left w:val="none" w:sz="0" w:space="0" w:color="auto"/>
            <w:bottom w:val="none" w:sz="0" w:space="0" w:color="auto"/>
            <w:right w:val="none" w:sz="0" w:space="0" w:color="auto"/>
          </w:divBdr>
        </w:div>
        <w:div w:id="1311516655">
          <w:marLeft w:val="0"/>
          <w:marRight w:val="0"/>
          <w:marTop w:val="20"/>
          <w:marBottom w:val="20"/>
          <w:divBdr>
            <w:top w:val="none" w:sz="0" w:space="0" w:color="auto"/>
            <w:left w:val="none" w:sz="0" w:space="0" w:color="auto"/>
            <w:bottom w:val="none" w:sz="0" w:space="0" w:color="auto"/>
            <w:right w:val="none" w:sz="0" w:space="0" w:color="auto"/>
          </w:divBdr>
        </w:div>
        <w:div w:id="535581221">
          <w:marLeft w:val="0"/>
          <w:marRight w:val="0"/>
          <w:marTop w:val="20"/>
          <w:marBottom w:val="20"/>
          <w:divBdr>
            <w:top w:val="none" w:sz="0" w:space="0" w:color="auto"/>
            <w:left w:val="none" w:sz="0" w:space="0" w:color="auto"/>
            <w:bottom w:val="none" w:sz="0" w:space="0" w:color="auto"/>
            <w:right w:val="none" w:sz="0" w:space="0" w:color="auto"/>
          </w:divBdr>
        </w:div>
        <w:div w:id="1775781725">
          <w:marLeft w:val="0"/>
          <w:marRight w:val="0"/>
          <w:marTop w:val="20"/>
          <w:marBottom w:val="20"/>
          <w:divBdr>
            <w:top w:val="none" w:sz="0" w:space="0" w:color="auto"/>
            <w:left w:val="none" w:sz="0" w:space="0" w:color="auto"/>
            <w:bottom w:val="none" w:sz="0" w:space="0" w:color="auto"/>
            <w:right w:val="none" w:sz="0" w:space="0" w:color="auto"/>
          </w:divBdr>
        </w:div>
        <w:div w:id="1307666852">
          <w:marLeft w:val="0"/>
          <w:marRight w:val="0"/>
          <w:marTop w:val="20"/>
          <w:marBottom w:val="20"/>
          <w:divBdr>
            <w:top w:val="none" w:sz="0" w:space="0" w:color="auto"/>
            <w:left w:val="none" w:sz="0" w:space="0" w:color="auto"/>
            <w:bottom w:val="none" w:sz="0" w:space="0" w:color="auto"/>
            <w:right w:val="none" w:sz="0" w:space="0" w:color="auto"/>
          </w:divBdr>
        </w:div>
        <w:div w:id="1694645581">
          <w:marLeft w:val="0"/>
          <w:marRight w:val="0"/>
          <w:marTop w:val="20"/>
          <w:marBottom w:val="20"/>
          <w:divBdr>
            <w:top w:val="none" w:sz="0" w:space="0" w:color="auto"/>
            <w:left w:val="none" w:sz="0" w:space="0" w:color="auto"/>
            <w:bottom w:val="none" w:sz="0" w:space="0" w:color="auto"/>
            <w:right w:val="none" w:sz="0" w:space="0" w:color="auto"/>
          </w:divBdr>
        </w:div>
        <w:div w:id="1239168131">
          <w:marLeft w:val="0"/>
          <w:marRight w:val="0"/>
          <w:marTop w:val="20"/>
          <w:marBottom w:val="20"/>
          <w:divBdr>
            <w:top w:val="none" w:sz="0" w:space="0" w:color="auto"/>
            <w:left w:val="none" w:sz="0" w:space="0" w:color="auto"/>
            <w:bottom w:val="none" w:sz="0" w:space="0" w:color="auto"/>
            <w:right w:val="none" w:sz="0" w:space="0" w:color="auto"/>
          </w:divBdr>
        </w:div>
        <w:div w:id="460653760">
          <w:marLeft w:val="0"/>
          <w:marRight w:val="0"/>
          <w:marTop w:val="20"/>
          <w:marBottom w:val="20"/>
          <w:divBdr>
            <w:top w:val="none" w:sz="0" w:space="0" w:color="auto"/>
            <w:left w:val="none" w:sz="0" w:space="0" w:color="auto"/>
            <w:bottom w:val="none" w:sz="0" w:space="0" w:color="auto"/>
            <w:right w:val="none" w:sz="0" w:space="0" w:color="auto"/>
          </w:divBdr>
        </w:div>
        <w:div w:id="1142772928">
          <w:marLeft w:val="0"/>
          <w:marRight w:val="0"/>
          <w:marTop w:val="20"/>
          <w:marBottom w:val="20"/>
          <w:divBdr>
            <w:top w:val="none" w:sz="0" w:space="0" w:color="auto"/>
            <w:left w:val="none" w:sz="0" w:space="0" w:color="auto"/>
            <w:bottom w:val="none" w:sz="0" w:space="0" w:color="auto"/>
            <w:right w:val="none" w:sz="0" w:space="0" w:color="auto"/>
          </w:divBdr>
        </w:div>
        <w:div w:id="1792673505">
          <w:marLeft w:val="0"/>
          <w:marRight w:val="0"/>
          <w:marTop w:val="20"/>
          <w:marBottom w:val="20"/>
          <w:divBdr>
            <w:top w:val="none" w:sz="0" w:space="0" w:color="auto"/>
            <w:left w:val="none" w:sz="0" w:space="0" w:color="auto"/>
            <w:bottom w:val="none" w:sz="0" w:space="0" w:color="auto"/>
            <w:right w:val="none" w:sz="0" w:space="0" w:color="auto"/>
          </w:divBdr>
        </w:div>
        <w:div w:id="1583567500">
          <w:marLeft w:val="0"/>
          <w:marRight w:val="0"/>
          <w:marTop w:val="20"/>
          <w:marBottom w:val="20"/>
          <w:divBdr>
            <w:top w:val="none" w:sz="0" w:space="0" w:color="auto"/>
            <w:left w:val="none" w:sz="0" w:space="0" w:color="auto"/>
            <w:bottom w:val="none" w:sz="0" w:space="0" w:color="auto"/>
            <w:right w:val="none" w:sz="0" w:space="0" w:color="auto"/>
          </w:divBdr>
        </w:div>
        <w:div w:id="1786190915">
          <w:marLeft w:val="0"/>
          <w:marRight w:val="0"/>
          <w:marTop w:val="20"/>
          <w:marBottom w:val="20"/>
          <w:divBdr>
            <w:top w:val="none" w:sz="0" w:space="0" w:color="auto"/>
            <w:left w:val="none" w:sz="0" w:space="0" w:color="auto"/>
            <w:bottom w:val="none" w:sz="0" w:space="0" w:color="auto"/>
            <w:right w:val="none" w:sz="0" w:space="0" w:color="auto"/>
          </w:divBdr>
        </w:div>
        <w:div w:id="937375077">
          <w:marLeft w:val="0"/>
          <w:marRight w:val="0"/>
          <w:marTop w:val="20"/>
          <w:marBottom w:val="20"/>
          <w:divBdr>
            <w:top w:val="none" w:sz="0" w:space="0" w:color="auto"/>
            <w:left w:val="none" w:sz="0" w:space="0" w:color="auto"/>
            <w:bottom w:val="none" w:sz="0" w:space="0" w:color="auto"/>
            <w:right w:val="none" w:sz="0" w:space="0" w:color="auto"/>
          </w:divBdr>
        </w:div>
        <w:div w:id="98454983">
          <w:marLeft w:val="0"/>
          <w:marRight w:val="0"/>
          <w:marTop w:val="20"/>
          <w:marBottom w:val="20"/>
          <w:divBdr>
            <w:top w:val="none" w:sz="0" w:space="0" w:color="auto"/>
            <w:left w:val="none" w:sz="0" w:space="0" w:color="auto"/>
            <w:bottom w:val="none" w:sz="0" w:space="0" w:color="auto"/>
            <w:right w:val="none" w:sz="0" w:space="0" w:color="auto"/>
          </w:divBdr>
        </w:div>
        <w:div w:id="1613510585">
          <w:marLeft w:val="0"/>
          <w:marRight w:val="0"/>
          <w:marTop w:val="20"/>
          <w:marBottom w:val="20"/>
          <w:divBdr>
            <w:top w:val="none" w:sz="0" w:space="0" w:color="auto"/>
            <w:left w:val="none" w:sz="0" w:space="0" w:color="auto"/>
            <w:bottom w:val="none" w:sz="0" w:space="0" w:color="auto"/>
            <w:right w:val="none" w:sz="0" w:space="0" w:color="auto"/>
          </w:divBdr>
        </w:div>
        <w:div w:id="1030376610">
          <w:marLeft w:val="0"/>
          <w:marRight w:val="0"/>
          <w:marTop w:val="20"/>
          <w:marBottom w:val="20"/>
          <w:divBdr>
            <w:top w:val="none" w:sz="0" w:space="0" w:color="auto"/>
            <w:left w:val="none" w:sz="0" w:space="0" w:color="auto"/>
            <w:bottom w:val="none" w:sz="0" w:space="0" w:color="auto"/>
            <w:right w:val="none" w:sz="0" w:space="0" w:color="auto"/>
          </w:divBdr>
        </w:div>
        <w:div w:id="1067219744">
          <w:marLeft w:val="0"/>
          <w:marRight w:val="0"/>
          <w:marTop w:val="20"/>
          <w:marBottom w:val="20"/>
          <w:divBdr>
            <w:top w:val="none" w:sz="0" w:space="0" w:color="auto"/>
            <w:left w:val="none" w:sz="0" w:space="0" w:color="auto"/>
            <w:bottom w:val="none" w:sz="0" w:space="0" w:color="auto"/>
            <w:right w:val="none" w:sz="0" w:space="0" w:color="auto"/>
          </w:divBdr>
        </w:div>
        <w:div w:id="517240216">
          <w:marLeft w:val="0"/>
          <w:marRight w:val="0"/>
          <w:marTop w:val="20"/>
          <w:marBottom w:val="20"/>
          <w:divBdr>
            <w:top w:val="none" w:sz="0" w:space="0" w:color="auto"/>
            <w:left w:val="none" w:sz="0" w:space="0" w:color="auto"/>
            <w:bottom w:val="none" w:sz="0" w:space="0" w:color="auto"/>
            <w:right w:val="none" w:sz="0" w:space="0" w:color="auto"/>
          </w:divBdr>
        </w:div>
        <w:div w:id="60178105">
          <w:marLeft w:val="0"/>
          <w:marRight w:val="0"/>
          <w:marTop w:val="20"/>
          <w:marBottom w:val="20"/>
          <w:divBdr>
            <w:top w:val="none" w:sz="0" w:space="0" w:color="auto"/>
            <w:left w:val="none" w:sz="0" w:space="0" w:color="auto"/>
            <w:bottom w:val="none" w:sz="0" w:space="0" w:color="auto"/>
            <w:right w:val="none" w:sz="0" w:space="0" w:color="auto"/>
          </w:divBdr>
        </w:div>
        <w:div w:id="1360623309">
          <w:marLeft w:val="0"/>
          <w:marRight w:val="0"/>
          <w:marTop w:val="20"/>
          <w:marBottom w:val="20"/>
          <w:divBdr>
            <w:top w:val="none" w:sz="0" w:space="0" w:color="auto"/>
            <w:left w:val="none" w:sz="0" w:space="0" w:color="auto"/>
            <w:bottom w:val="none" w:sz="0" w:space="0" w:color="auto"/>
            <w:right w:val="none" w:sz="0" w:space="0" w:color="auto"/>
          </w:divBdr>
        </w:div>
        <w:div w:id="1186212920">
          <w:marLeft w:val="0"/>
          <w:marRight w:val="0"/>
          <w:marTop w:val="20"/>
          <w:marBottom w:val="20"/>
          <w:divBdr>
            <w:top w:val="none" w:sz="0" w:space="0" w:color="auto"/>
            <w:left w:val="none" w:sz="0" w:space="0" w:color="auto"/>
            <w:bottom w:val="none" w:sz="0" w:space="0" w:color="auto"/>
            <w:right w:val="none" w:sz="0" w:space="0" w:color="auto"/>
          </w:divBdr>
        </w:div>
        <w:div w:id="1916814036">
          <w:marLeft w:val="0"/>
          <w:marRight w:val="0"/>
          <w:marTop w:val="20"/>
          <w:marBottom w:val="20"/>
          <w:divBdr>
            <w:top w:val="none" w:sz="0" w:space="0" w:color="auto"/>
            <w:left w:val="none" w:sz="0" w:space="0" w:color="auto"/>
            <w:bottom w:val="none" w:sz="0" w:space="0" w:color="auto"/>
            <w:right w:val="none" w:sz="0" w:space="0" w:color="auto"/>
          </w:divBdr>
        </w:div>
        <w:div w:id="1227570452">
          <w:marLeft w:val="0"/>
          <w:marRight w:val="0"/>
          <w:marTop w:val="20"/>
          <w:marBottom w:val="20"/>
          <w:divBdr>
            <w:top w:val="none" w:sz="0" w:space="0" w:color="auto"/>
            <w:left w:val="none" w:sz="0" w:space="0" w:color="auto"/>
            <w:bottom w:val="none" w:sz="0" w:space="0" w:color="auto"/>
            <w:right w:val="none" w:sz="0" w:space="0" w:color="auto"/>
          </w:divBdr>
        </w:div>
        <w:div w:id="1171674462">
          <w:marLeft w:val="0"/>
          <w:marRight w:val="0"/>
          <w:marTop w:val="20"/>
          <w:marBottom w:val="20"/>
          <w:divBdr>
            <w:top w:val="none" w:sz="0" w:space="0" w:color="auto"/>
            <w:left w:val="none" w:sz="0" w:space="0" w:color="auto"/>
            <w:bottom w:val="none" w:sz="0" w:space="0" w:color="auto"/>
            <w:right w:val="none" w:sz="0" w:space="0" w:color="auto"/>
          </w:divBdr>
        </w:div>
        <w:div w:id="167139660">
          <w:marLeft w:val="0"/>
          <w:marRight w:val="0"/>
          <w:marTop w:val="20"/>
          <w:marBottom w:val="20"/>
          <w:divBdr>
            <w:top w:val="none" w:sz="0" w:space="0" w:color="auto"/>
            <w:left w:val="none" w:sz="0" w:space="0" w:color="auto"/>
            <w:bottom w:val="none" w:sz="0" w:space="0" w:color="auto"/>
            <w:right w:val="none" w:sz="0" w:space="0" w:color="auto"/>
          </w:divBdr>
        </w:div>
        <w:div w:id="1231505869">
          <w:marLeft w:val="0"/>
          <w:marRight w:val="0"/>
          <w:marTop w:val="20"/>
          <w:marBottom w:val="20"/>
          <w:divBdr>
            <w:top w:val="none" w:sz="0" w:space="0" w:color="auto"/>
            <w:left w:val="none" w:sz="0" w:space="0" w:color="auto"/>
            <w:bottom w:val="none" w:sz="0" w:space="0" w:color="auto"/>
            <w:right w:val="none" w:sz="0" w:space="0" w:color="auto"/>
          </w:divBdr>
        </w:div>
        <w:div w:id="1776094004">
          <w:marLeft w:val="0"/>
          <w:marRight w:val="0"/>
          <w:marTop w:val="20"/>
          <w:marBottom w:val="20"/>
          <w:divBdr>
            <w:top w:val="none" w:sz="0" w:space="0" w:color="auto"/>
            <w:left w:val="none" w:sz="0" w:space="0" w:color="auto"/>
            <w:bottom w:val="none" w:sz="0" w:space="0" w:color="auto"/>
            <w:right w:val="none" w:sz="0" w:space="0" w:color="auto"/>
          </w:divBdr>
        </w:div>
        <w:div w:id="1468931233">
          <w:marLeft w:val="0"/>
          <w:marRight w:val="0"/>
          <w:marTop w:val="20"/>
          <w:marBottom w:val="20"/>
          <w:divBdr>
            <w:top w:val="none" w:sz="0" w:space="0" w:color="auto"/>
            <w:left w:val="none" w:sz="0" w:space="0" w:color="auto"/>
            <w:bottom w:val="none" w:sz="0" w:space="0" w:color="auto"/>
            <w:right w:val="none" w:sz="0" w:space="0" w:color="auto"/>
          </w:divBdr>
        </w:div>
        <w:div w:id="1546869159">
          <w:marLeft w:val="0"/>
          <w:marRight w:val="0"/>
          <w:marTop w:val="20"/>
          <w:marBottom w:val="20"/>
          <w:divBdr>
            <w:top w:val="none" w:sz="0" w:space="0" w:color="auto"/>
            <w:left w:val="none" w:sz="0" w:space="0" w:color="auto"/>
            <w:bottom w:val="none" w:sz="0" w:space="0" w:color="auto"/>
            <w:right w:val="none" w:sz="0" w:space="0" w:color="auto"/>
          </w:divBdr>
        </w:div>
        <w:div w:id="72286968">
          <w:marLeft w:val="0"/>
          <w:marRight w:val="0"/>
          <w:marTop w:val="20"/>
          <w:marBottom w:val="20"/>
          <w:divBdr>
            <w:top w:val="none" w:sz="0" w:space="0" w:color="auto"/>
            <w:left w:val="none" w:sz="0" w:space="0" w:color="auto"/>
            <w:bottom w:val="none" w:sz="0" w:space="0" w:color="auto"/>
            <w:right w:val="none" w:sz="0" w:space="0" w:color="auto"/>
          </w:divBdr>
        </w:div>
        <w:div w:id="1850293524">
          <w:marLeft w:val="0"/>
          <w:marRight w:val="0"/>
          <w:marTop w:val="20"/>
          <w:marBottom w:val="20"/>
          <w:divBdr>
            <w:top w:val="none" w:sz="0" w:space="0" w:color="auto"/>
            <w:left w:val="none" w:sz="0" w:space="0" w:color="auto"/>
            <w:bottom w:val="none" w:sz="0" w:space="0" w:color="auto"/>
            <w:right w:val="none" w:sz="0" w:space="0" w:color="auto"/>
          </w:divBdr>
        </w:div>
        <w:div w:id="1181701768">
          <w:marLeft w:val="0"/>
          <w:marRight w:val="0"/>
          <w:marTop w:val="20"/>
          <w:marBottom w:val="20"/>
          <w:divBdr>
            <w:top w:val="none" w:sz="0" w:space="0" w:color="auto"/>
            <w:left w:val="none" w:sz="0" w:space="0" w:color="auto"/>
            <w:bottom w:val="none" w:sz="0" w:space="0" w:color="auto"/>
            <w:right w:val="none" w:sz="0" w:space="0" w:color="auto"/>
          </w:divBdr>
        </w:div>
        <w:div w:id="1191141720">
          <w:marLeft w:val="0"/>
          <w:marRight w:val="0"/>
          <w:marTop w:val="20"/>
          <w:marBottom w:val="20"/>
          <w:divBdr>
            <w:top w:val="none" w:sz="0" w:space="0" w:color="auto"/>
            <w:left w:val="none" w:sz="0" w:space="0" w:color="auto"/>
            <w:bottom w:val="none" w:sz="0" w:space="0" w:color="auto"/>
            <w:right w:val="none" w:sz="0" w:space="0" w:color="auto"/>
          </w:divBdr>
        </w:div>
        <w:div w:id="394284889">
          <w:marLeft w:val="0"/>
          <w:marRight w:val="0"/>
          <w:marTop w:val="20"/>
          <w:marBottom w:val="20"/>
          <w:divBdr>
            <w:top w:val="none" w:sz="0" w:space="0" w:color="auto"/>
            <w:left w:val="none" w:sz="0" w:space="0" w:color="auto"/>
            <w:bottom w:val="none" w:sz="0" w:space="0" w:color="auto"/>
            <w:right w:val="none" w:sz="0" w:space="0" w:color="auto"/>
          </w:divBdr>
        </w:div>
        <w:div w:id="654142102">
          <w:marLeft w:val="0"/>
          <w:marRight w:val="0"/>
          <w:marTop w:val="20"/>
          <w:marBottom w:val="20"/>
          <w:divBdr>
            <w:top w:val="none" w:sz="0" w:space="0" w:color="auto"/>
            <w:left w:val="none" w:sz="0" w:space="0" w:color="auto"/>
            <w:bottom w:val="none" w:sz="0" w:space="0" w:color="auto"/>
            <w:right w:val="none" w:sz="0" w:space="0" w:color="auto"/>
          </w:divBdr>
        </w:div>
        <w:div w:id="756053174">
          <w:marLeft w:val="0"/>
          <w:marRight w:val="0"/>
          <w:marTop w:val="20"/>
          <w:marBottom w:val="20"/>
          <w:divBdr>
            <w:top w:val="none" w:sz="0" w:space="0" w:color="auto"/>
            <w:left w:val="none" w:sz="0" w:space="0" w:color="auto"/>
            <w:bottom w:val="none" w:sz="0" w:space="0" w:color="auto"/>
            <w:right w:val="none" w:sz="0" w:space="0" w:color="auto"/>
          </w:divBdr>
        </w:div>
        <w:div w:id="663780820">
          <w:marLeft w:val="0"/>
          <w:marRight w:val="0"/>
          <w:marTop w:val="20"/>
          <w:marBottom w:val="20"/>
          <w:divBdr>
            <w:top w:val="none" w:sz="0" w:space="0" w:color="auto"/>
            <w:left w:val="none" w:sz="0" w:space="0" w:color="auto"/>
            <w:bottom w:val="none" w:sz="0" w:space="0" w:color="auto"/>
            <w:right w:val="none" w:sz="0" w:space="0" w:color="auto"/>
          </w:divBdr>
        </w:div>
        <w:div w:id="1469587381">
          <w:marLeft w:val="0"/>
          <w:marRight w:val="0"/>
          <w:marTop w:val="20"/>
          <w:marBottom w:val="20"/>
          <w:divBdr>
            <w:top w:val="none" w:sz="0" w:space="0" w:color="auto"/>
            <w:left w:val="none" w:sz="0" w:space="0" w:color="auto"/>
            <w:bottom w:val="none" w:sz="0" w:space="0" w:color="auto"/>
            <w:right w:val="none" w:sz="0" w:space="0" w:color="auto"/>
          </w:divBdr>
        </w:div>
        <w:div w:id="2086101677">
          <w:marLeft w:val="0"/>
          <w:marRight w:val="0"/>
          <w:marTop w:val="20"/>
          <w:marBottom w:val="20"/>
          <w:divBdr>
            <w:top w:val="none" w:sz="0" w:space="0" w:color="auto"/>
            <w:left w:val="none" w:sz="0" w:space="0" w:color="auto"/>
            <w:bottom w:val="none" w:sz="0" w:space="0" w:color="auto"/>
            <w:right w:val="none" w:sz="0" w:space="0" w:color="auto"/>
          </w:divBdr>
        </w:div>
        <w:div w:id="720399036">
          <w:marLeft w:val="0"/>
          <w:marRight w:val="0"/>
          <w:marTop w:val="20"/>
          <w:marBottom w:val="20"/>
          <w:divBdr>
            <w:top w:val="none" w:sz="0" w:space="0" w:color="auto"/>
            <w:left w:val="none" w:sz="0" w:space="0" w:color="auto"/>
            <w:bottom w:val="none" w:sz="0" w:space="0" w:color="auto"/>
            <w:right w:val="none" w:sz="0" w:space="0" w:color="auto"/>
          </w:divBdr>
        </w:div>
        <w:div w:id="1164660262">
          <w:marLeft w:val="0"/>
          <w:marRight w:val="0"/>
          <w:marTop w:val="20"/>
          <w:marBottom w:val="20"/>
          <w:divBdr>
            <w:top w:val="none" w:sz="0" w:space="0" w:color="auto"/>
            <w:left w:val="none" w:sz="0" w:space="0" w:color="auto"/>
            <w:bottom w:val="none" w:sz="0" w:space="0" w:color="auto"/>
            <w:right w:val="none" w:sz="0" w:space="0" w:color="auto"/>
          </w:divBdr>
        </w:div>
        <w:div w:id="474839421">
          <w:marLeft w:val="0"/>
          <w:marRight w:val="0"/>
          <w:marTop w:val="20"/>
          <w:marBottom w:val="20"/>
          <w:divBdr>
            <w:top w:val="none" w:sz="0" w:space="0" w:color="auto"/>
            <w:left w:val="none" w:sz="0" w:space="0" w:color="auto"/>
            <w:bottom w:val="none" w:sz="0" w:space="0" w:color="auto"/>
            <w:right w:val="none" w:sz="0" w:space="0" w:color="auto"/>
          </w:divBdr>
        </w:div>
        <w:div w:id="1756628513">
          <w:marLeft w:val="0"/>
          <w:marRight w:val="0"/>
          <w:marTop w:val="20"/>
          <w:marBottom w:val="20"/>
          <w:divBdr>
            <w:top w:val="none" w:sz="0" w:space="0" w:color="auto"/>
            <w:left w:val="none" w:sz="0" w:space="0" w:color="auto"/>
            <w:bottom w:val="none" w:sz="0" w:space="0" w:color="auto"/>
            <w:right w:val="none" w:sz="0" w:space="0" w:color="auto"/>
          </w:divBdr>
        </w:div>
        <w:div w:id="627975496">
          <w:marLeft w:val="0"/>
          <w:marRight w:val="0"/>
          <w:marTop w:val="20"/>
          <w:marBottom w:val="20"/>
          <w:divBdr>
            <w:top w:val="none" w:sz="0" w:space="0" w:color="auto"/>
            <w:left w:val="none" w:sz="0" w:space="0" w:color="auto"/>
            <w:bottom w:val="none" w:sz="0" w:space="0" w:color="auto"/>
            <w:right w:val="none" w:sz="0" w:space="0" w:color="auto"/>
          </w:divBdr>
        </w:div>
        <w:div w:id="1528060333">
          <w:marLeft w:val="0"/>
          <w:marRight w:val="0"/>
          <w:marTop w:val="20"/>
          <w:marBottom w:val="20"/>
          <w:divBdr>
            <w:top w:val="none" w:sz="0" w:space="0" w:color="auto"/>
            <w:left w:val="none" w:sz="0" w:space="0" w:color="auto"/>
            <w:bottom w:val="none" w:sz="0" w:space="0" w:color="auto"/>
            <w:right w:val="none" w:sz="0" w:space="0" w:color="auto"/>
          </w:divBdr>
        </w:div>
        <w:div w:id="1877695608">
          <w:marLeft w:val="0"/>
          <w:marRight w:val="0"/>
          <w:marTop w:val="20"/>
          <w:marBottom w:val="20"/>
          <w:divBdr>
            <w:top w:val="none" w:sz="0" w:space="0" w:color="auto"/>
            <w:left w:val="none" w:sz="0" w:space="0" w:color="auto"/>
            <w:bottom w:val="none" w:sz="0" w:space="0" w:color="auto"/>
            <w:right w:val="none" w:sz="0" w:space="0" w:color="auto"/>
          </w:divBdr>
        </w:div>
        <w:div w:id="295375913">
          <w:marLeft w:val="0"/>
          <w:marRight w:val="0"/>
          <w:marTop w:val="20"/>
          <w:marBottom w:val="20"/>
          <w:divBdr>
            <w:top w:val="none" w:sz="0" w:space="0" w:color="auto"/>
            <w:left w:val="none" w:sz="0" w:space="0" w:color="auto"/>
            <w:bottom w:val="none" w:sz="0" w:space="0" w:color="auto"/>
            <w:right w:val="none" w:sz="0" w:space="0" w:color="auto"/>
          </w:divBdr>
        </w:div>
        <w:div w:id="66152362">
          <w:marLeft w:val="0"/>
          <w:marRight w:val="0"/>
          <w:marTop w:val="20"/>
          <w:marBottom w:val="20"/>
          <w:divBdr>
            <w:top w:val="none" w:sz="0" w:space="0" w:color="auto"/>
            <w:left w:val="none" w:sz="0" w:space="0" w:color="auto"/>
            <w:bottom w:val="none" w:sz="0" w:space="0" w:color="auto"/>
            <w:right w:val="none" w:sz="0" w:space="0" w:color="auto"/>
          </w:divBdr>
        </w:div>
        <w:div w:id="483468428">
          <w:marLeft w:val="0"/>
          <w:marRight w:val="0"/>
          <w:marTop w:val="20"/>
          <w:marBottom w:val="20"/>
          <w:divBdr>
            <w:top w:val="none" w:sz="0" w:space="0" w:color="auto"/>
            <w:left w:val="none" w:sz="0" w:space="0" w:color="auto"/>
            <w:bottom w:val="none" w:sz="0" w:space="0" w:color="auto"/>
            <w:right w:val="none" w:sz="0" w:space="0" w:color="auto"/>
          </w:divBdr>
        </w:div>
        <w:div w:id="768161327">
          <w:marLeft w:val="0"/>
          <w:marRight w:val="0"/>
          <w:marTop w:val="20"/>
          <w:marBottom w:val="20"/>
          <w:divBdr>
            <w:top w:val="none" w:sz="0" w:space="0" w:color="auto"/>
            <w:left w:val="none" w:sz="0" w:space="0" w:color="auto"/>
            <w:bottom w:val="none" w:sz="0" w:space="0" w:color="auto"/>
            <w:right w:val="none" w:sz="0" w:space="0" w:color="auto"/>
          </w:divBdr>
        </w:div>
        <w:div w:id="1043670713">
          <w:marLeft w:val="0"/>
          <w:marRight w:val="0"/>
          <w:marTop w:val="20"/>
          <w:marBottom w:val="20"/>
          <w:divBdr>
            <w:top w:val="none" w:sz="0" w:space="0" w:color="auto"/>
            <w:left w:val="none" w:sz="0" w:space="0" w:color="auto"/>
            <w:bottom w:val="none" w:sz="0" w:space="0" w:color="auto"/>
            <w:right w:val="none" w:sz="0" w:space="0" w:color="auto"/>
          </w:divBdr>
        </w:div>
        <w:div w:id="141774100">
          <w:marLeft w:val="0"/>
          <w:marRight w:val="0"/>
          <w:marTop w:val="20"/>
          <w:marBottom w:val="20"/>
          <w:divBdr>
            <w:top w:val="none" w:sz="0" w:space="0" w:color="auto"/>
            <w:left w:val="none" w:sz="0" w:space="0" w:color="auto"/>
            <w:bottom w:val="none" w:sz="0" w:space="0" w:color="auto"/>
            <w:right w:val="none" w:sz="0" w:space="0" w:color="auto"/>
          </w:divBdr>
        </w:div>
        <w:div w:id="403071805">
          <w:marLeft w:val="0"/>
          <w:marRight w:val="0"/>
          <w:marTop w:val="20"/>
          <w:marBottom w:val="20"/>
          <w:divBdr>
            <w:top w:val="none" w:sz="0" w:space="0" w:color="auto"/>
            <w:left w:val="none" w:sz="0" w:space="0" w:color="auto"/>
            <w:bottom w:val="none" w:sz="0" w:space="0" w:color="auto"/>
            <w:right w:val="none" w:sz="0" w:space="0" w:color="auto"/>
          </w:divBdr>
        </w:div>
        <w:div w:id="1005088770">
          <w:marLeft w:val="0"/>
          <w:marRight w:val="0"/>
          <w:marTop w:val="20"/>
          <w:marBottom w:val="20"/>
          <w:divBdr>
            <w:top w:val="none" w:sz="0" w:space="0" w:color="auto"/>
            <w:left w:val="none" w:sz="0" w:space="0" w:color="auto"/>
            <w:bottom w:val="none" w:sz="0" w:space="0" w:color="auto"/>
            <w:right w:val="none" w:sz="0" w:space="0" w:color="auto"/>
          </w:divBdr>
        </w:div>
        <w:div w:id="782840805">
          <w:marLeft w:val="0"/>
          <w:marRight w:val="0"/>
          <w:marTop w:val="20"/>
          <w:marBottom w:val="20"/>
          <w:divBdr>
            <w:top w:val="none" w:sz="0" w:space="0" w:color="auto"/>
            <w:left w:val="none" w:sz="0" w:space="0" w:color="auto"/>
            <w:bottom w:val="none" w:sz="0" w:space="0" w:color="auto"/>
            <w:right w:val="none" w:sz="0" w:space="0" w:color="auto"/>
          </w:divBdr>
        </w:div>
        <w:div w:id="1796673440">
          <w:marLeft w:val="0"/>
          <w:marRight w:val="0"/>
          <w:marTop w:val="20"/>
          <w:marBottom w:val="20"/>
          <w:divBdr>
            <w:top w:val="none" w:sz="0" w:space="0" w:color="auto"/>
            <w:left w:val="none" w:sz="0" w:space="0" w:color="auto"/>
            <w:bottom w:val="none" w:sz="0" w:space="0" w:color="auto"/>
            <w:right w:val="none" w:sz="0" w:space="0" w:color="auto"/>
          </w:divBdr>
        </w:div>
        <w:div w:id="172888469">
          <w:marLeft w:val="0"/>
          <w:marRight w:val="0"/>
          <w:marTop w:val="20"/>
          <w:marBottom w:val="20"/>
          <w:divBdr>
            <w:top w:val="none" w:sz="0" w:space="0" w:color="auto"/>
            <w:left w:val="none" w:sz="0" w:space="0" w:color="auto"/>
            <w:bottom w:val="none" w:sz="0" w:space="0" w:color="auto"/>
            <w:right w:val="none" w:sz="0" w:space="0" w:color="auto"/>
          </w:divBdr>
        </w:div>
        <w:div w:id="354967608">
          <w:marLeft w:val="0"/>
          <w:marRight w:val="0"/>
          <w:marTop w:val="20"/>
          <w:marBottom w:val="20"/>
          <w:divBdr>
            <w:top w:val="none" w:sz="0" w:space="0" w:color="auto"/>
            <w:left w:val="none" w:sz="0" w:space="0" w:color="auto"/>
            <w:bottom w:val="none" w:sz="0" w:space="0" w:color="auto"/>
            <w:right w:val="none" w:sz="0" w:space="0" w:color="auto"/>
          </w:divBdr>
        </w:div>
        <w:div w:id="1928035201">
          <w:marLeft w:val="0"/>
          <w:marRight w:val="0"/>
          <w:marTop w:val="20"/>
          <w:marBottom w:val="20"/>
          <w:divBdr>
            <w:top w:val="none" w:sz="0" w:space="0" w:color="auto"/>
            <w:left w:val="none" w:sz="0" w:space="0" w:color="auto"/>
            <w:bottom w:val="none" w:sz="0" w:space="0" w:color="auto"/>
            <w:right w:val="none" w:sz="0" w:space="0" w:color="auto"/>
          </w:divBdr>
        </w:div>
        <w:div w:id="679623028">
          <w:marLeft w:val="0"/>
          <w:marRight w:val="0"/>
          <w:marTop w:val="20"/>
          <w:marBottom w:val="20"/>
          <w:divBdr>
            <w:top w:val="none" w:sz="0" w:space="0" w:color="auto"/>
            <w:left w:val="none" w:sz="0" w:space="0" w:color="auto"/>
            <w:bottom w:val="none" w:sz="0" w:space="0" w:color="auto"/>
            <w:right w:val="none" w:sz="0" w:space="0" w:color="auto"/>
          </w:divBdr>
        </w:div>
        <w:div w:id="742919303">
          <w:marLeft w:val="0"/>
          <w:marRight w:val="0"/>
          <w:marTop w:val="20"/>
          <w:marBottom w:val="20"/>
          <w:divBdr>
            <w:top w:val="none" w:sz="0" w:space="0" w:color="auto"/>
            <w:left w:val="none" w:sz="0" w:space="0" w:color="auto"/>
            <w:bottom w:val="none" w:sz="0" w:space="0" w:color="auto"/>
            <w:right w:val="none" w:sz="0" w:space="0" w:color="auto"/>
          </w:divBdr>
        </w:div>
        <w:div w:id="660081521">
          <w:marLeft w:val="0"/>
          <w:marRight w:val="0"/>
          <w:marTop w:val="20"/>
          <w:marBottom w:val="20"/>
          <w:divBdr>
            <w:top w:val="none" w:sz="0" w:space="0" w:color="auto"/>
            <w:left w:val="none" w:sz="0" w:space="0" w:color="auto"/>
            <w:bottom w:val="none" w:sz="0" w:space="0" w:color="auto"/>
            <w:right w:val="none" w:sz="0" w:space="0" w:color="auto"/>
          </w:divBdr>
        </w:div>
        <w:div w:id="128984415">
          <w:marLeft w:val="0"/>
          <w:marRight w:val="0"/>
          <w:marTop w:val="20"/>
          <w:marBottom w:val="20"/>
          <w:divBdr>
            <w:top w:val="none" w:sz="0" w:space="0" w:color="auto"/>
            <w:left w:val="none" w:sz="0" w:space="0" w:color="auto"/>
            <w:bottom w:val="none" w:sz="0" w:space="0" w:color="auto"/>
            <w:right w:val="none" w:sz="0" w:space="0" w:color="auto"/>
          </w:divBdr>
        </w:div>
        <w:div w:id="1305041080">
          <w:marLeft w:val="0"/>
          <w:marRight w:val="0"/>
          <w:marTop w:val="20"/>
          <w:marBottom w:val="20"/>
          <w:divBdr>
            <w:top w:val="none" w:sz="0" w:space="0" w:color="auto"/>
            <w:left w:val="none" w:sz="0" w:space="0" w:color="auto"/>
            <w:bottom w:val="none" w:sz="0" w:space="0" w:color="auto"/>
            <w:right w:val="none" w:sz="0" w:space="0" w:color="auto"/>
          </w:divBdr>
        </w:div>
        <w:div w:id="724723572">
          <w:marLeft w:val="0"/>
          <w:marRight w:val="0"/>
          <w:marTop w:val="20"/>
          <w:marBottom w:val="20"/>
          <w:divBdr>
            <w:top w:val="none" w:sz="0" w:space="0" w:color="auto"/>
            <w:left w:val="none" w:sz="0" w:space="0" w:color="auto"/>
            <w:bottom w:val="none" w:sz="0" w:space="0" w:color="auto"/>
            <w:right w:val="none" w:sz="0" w:space="0" w:color="auto"/>
          </w:divBdr>
        </w:div>
        <w:div w:id="1707440224">
          <w:marLeft w:val="0"/>
          <w:marRight w:val="0"/>
          <w:marTop w:val="20"/>
          <w:marBottom w:val="20"/>
          <w:divBdr>
            <w:top w:val="none" w:sz="0" w:space="0" w:color="auto"/>
            <w:left w:val="none" w:sz="0" w:space="0" w:color="auto"/>
            <w:bottom w:val="none" w:sz="0" w:space="0" w:color="auto"/>
            <w:right w:val="none" w:sz="0" w:space="0" w:color="auto"/>
          </w:divBdr>
        </w:div>
        <w:div w:id="600264959">
          <w:marLeft w:val="0"/>
          <w:marRight w:val="0"/>
          <w:marTop w:val="20"/>
          <w:marBottom w:val="20"/>
          <w:divBdr>
            <w:top w:val="none" w:sz="0" w:space="0" w:color="auto"/>
            <w:left w:val="none" w:sz="0" w:space="0" w:color="auto"/>
            <w:bottom w:val="none" w:sz="0" w:space="0" w:color="auto"/>
            <w:right w:val="none" w:sz="0" w:space="0" w:color="auto"/>
          </w:divBdr>
        </w:div>
        <w:div w:id="1864200945">
          <w:marLeft w:val="0"/>
          <w:marRight w:val="0"/>
          <w:marTop w:val="20"/>
          <w:marBottom w:val="20"/>
          <w:divBdr>
            <w:top w:val="none" w:sz="0" w:space="0" w:color="auto"/>
            <w:left w:val="none" w:sz="0" w:space="0" w:color="auto"/>
            <w:bottom w:val="none" w:sz="0" w:space="0" w:color="auto"/>
            <w:right w:val="none" w:sz="0" w:space="0" w:color="auto"/>
          </w:divBdr>
        </w:div>
        <w:div w:id="578174589">
          <w:marLeft w:val="0"/>
          <w:marRight w:val="0"/>
          <w:marTop w:val="20"/>
          <w:marBottom w:val="20"/>
          <w:divBdr>
            <w:top w:val="none" w:sz="0" w:space="0" w:color="auto"/>
            <w:left w:val="none" w:sz="0" w:space="0" w:color="auto"/>
            <w:bottom w:val="none" w:sz="0" w:space="0" w:color="auto"/>
            <w:right w:val="none" w:sz="0" w:space="0" w:color="auto"/>
          </w:divBdr>
        </w:div>
        <w:div w:id="1424766369">
          <w:marLeft w:val="0"/>
          <w:marRight w:val="0"/>
          <w:marTop w:val="20"/>
          <w:marBottom w:val="20"/>
          <w:divBdr>
            <w:top w:val="none" w:sz="0" w:space="0" w:color="auto"/>
            <w:left w:val="none" w:sz="0" w:space="0" w:color="auto"/>
            <w:bottom w:val="none" w:sz="0" w:space="0" w:color="auto"/>
            <w:right w:val="none" w:sz="0" w:space="0" w:color="auto"/>
          </w:divBdr>
        </w:div>
        <w:div w:id="1832865737">
          <w:marLeft w:val="0"/>
          <w:marRight w:val="0"/>
          <w:marTop w:val="20"/>
          <w:marBottom w:val="20"/>
          <w:divBdr>
            <w:top w:val="none" w:sz="0" w:space="0" w:color="auto"/>
            <w:left w:val="none" w:sz="0" w:space="0" w:color="auto"/>
            <w:bottom w:val="none" w:sz="0" w:space="0" w:color="auto"/>
            <w:right w:val="none" w:sz="0" w:space="0" w:color="auto"/>
          </w:divBdr>
        </w:div>
        <w:div w:id="1882474246">
          <w:marLeft w:val="0"/>
          <w:marRight w:val="0"/>
          <w:marTop w:val="20"/>
          <w:marBottom w:val="20"/>
          <w:divBdr>
            <w:top w:val="none" w:sz="0" w:space="0" w:color="auto"/>
            <w:left w:val="none" w:sz="0" w:space="0" w:color="auto"/>
            <w:bottom w:val="none" w:sz="0" w:space="0" w:color="auto"/>
            <w:right w:val="none" w:sz="0" w:space="0" w:color="auto"/>
          </w:divBdr>
        </w:div>
        <w:div w:id="1218664276">
          <w:marLeft w:val="0"/>
          <w:marRight w:val="0"/>
          <w:marTop w:val="20"/>
          <w:marBottom w:val="20"/>
          <w:divBdr>
            <w:top w:val="none" w:sz="0" w:space="0" w:color="auto"/>
            <w:left w:val="none" w:sz="0" w:space="0" w:color="auto"/>
            <w:bottom w:val="none" w:sz="0" w:space="0" w:color="auto"/>
            <w:right w:val="none" w:sz="0" w:space="0" w:color="auto"/>
          </w:divBdr>
        </w:div>
        <w:div w:id="1458989295">
          <w:marLeft w:val="0"/>
          <w:marRight w:val="0"/>
          <w:marTop w:val="20"/>
          <w:marBottom w:val="20"/>
          <w:divBdr>
            <w:top w:val="none" w:sz="0" w:space="0" w:color="auto"/>
            <w:left w:val="none" w:sz="0" w:space="0" w:color="auto"/>
            <w:bottom w:val="none" w:sz="0" w:space="0" w:color="auto"/>
            <w:right w:val="none" w:sz="0" w:space="0" w:color="auto"/>
          </w:divBdr>
        </w:div>
        <w:div w:id="1331442061">
          <w:marLeft w:val="0"/>
          <w:marRight w:val="0"/>
          <w:marTop w:val="20"/>
          <w:marBottom w:val="20"/>
          <w:divBdr>
            <w:top w:val="none" w:sz="0" w:space="0" w:color="auto"/>
            <w:left w:val="none" w:sz="0" w:space="0" w:color="auto"/>
            <w:bottom w:val="none" w:sz="0" w:space="0" w:color="auto"/>
            <w:right w:val="none" w:sz="0" w:space="0" w:color="auto"/>
          </w:divBdr>
        </w:div>
        <w:div w:id="372121795">
          <w:marLeft w:val="0"/>
          <w:marRight w:val="0"/>
          <w:marTop w:val="20"/>
          <w:marBottom w:val="20"/>
          <w:divBdr>
            <w:top w:val="none" w:sz="0" w:space="0" w:color="auto"/>
            <w:left w:val="none" w:sz="0" w:space="0" w:color="auto"/>
            <w:bottom w:val="none" w:sz="0" w:space="0" w:color="auto"/>
            <w:right w:val="none" w:sz="0" w:space="0" w:color="auto"/>
          </w:divBdr>
        </w:div>
        <w:div w:id="2008366749">
          <w:marLeft w:val="0"/>
          <w:marRight w:val="0"/>
          <w:marTop w:val="20"/>
          <w:marBottom w:val="20"/>
          <w:divBdr>
            <w:top w:val="none" w:sz="0" w:space="0" w:color="auto"/>
            <w:left w:val="none" w:sz="0" w:space="0" w:color="auto"/>
            <w:bottom w:val="none" w:sz="0" w:space="0" w:color="auto"/>
            <w:right w:val="none" w:sz="0" w:space="0" w:color="auto"/>
          </w:divBdr>
        </w:div>
        <w:div w:id="376320025">
          <w:marLeft w:val="0"/>
          <w:marRight w:val="0"/>
          <w:marTop w:val="20"/>
          <w:marBottom w:val="20"/>
          <w:divBdr>
            <w:top w:val="none" w:sz="0" w:space="0" w:color="auto"/>
            <w:left w:val="none" w:sz="0" w:space="0" w:color="auto"/>
            <w:bottom w:val="none" w:sz="0" w:space="0" w:color="auto"/>
            <w:right w:val="none" w:sz="0" w:space="0" w:color="auto"/>
          </w:divBdr>
        </w:div>
        <w:div w:id="1174882863">
          <w:marLeft w:val="0"/>
          <w:marRight w:val="0"/>
          <w:marTop w:val="20"/>
          <w:marBottom w:val="20"/>
          <w:divBdr>
            <w:top w:val="none" w:sz="0" w:space="0" w:color="auto"/>
            <w:left w:val="none" w:sz="0" w:space="0" w:color="auto"/>
            <w:bottom w:val="none" w:sz="0" w:space="0" w:color="auto"/>
            <w:right w:val="none" w:sz="0" w:space="0" w:color="auto"/>
          </w:divBdr>
        </w:div>
        <w:div w:id="147794455">
          <w:marLeft w:val="0"/>
          <w:marRight w:val="0"/>
          <w:marTop w:val="20"/>
          <w:marBottom w:val="20"/>
          <w:divBdr>
            <w:top w:val="none" w:sz="0" w:space="0" w:color="auto"/>
            <w:left w:val="none" w:sz="0" w:space="0" w:color="auto"/>
            <w:bottom w:val="none" w:sz="0" w:space="0" w:color="auto"/>
            <w:right w:val="none" w:sz="0" w:space="0" w:color="auto"/>
          </w:divBdr>
        </w:div>
        <w:div w:id="1036931624">
          <w:marLeft w:val="0"/>
          <w:marRight w:val="0"/>
          <w:marTop w:val="20"/>
          <w:marBottom w:val="20"/>
          <w:divBdr>
            <w:top w:val="none" w:sz="0" w:space="0" w:color="auto"/>
            <w:left w:val="none" w:sz="0" w:space="0" w:color="auto"/>
            <w:bottom w:val="none" w:sz="0" w:space="0" w:color="auto"/>
            <w:right w:val="none" w:sz="0" w:space="0" w:color="auto"/>
          </w:divBdr>
        </w:div>
        <w:div w:id="1716388718">
          <w:marLeft w:val="0"/>
          <w:marRight w:val="0"/>
          <w:marTop w:val="20"/>
          <w:marBottom w:val="20"/>
          <w:divBdr>
            <w:top w:val="none" w:sz="0" w:space="0" w:color="auto"/>
            <w:left w:val="none" w:sz="0" w:space="0" w:color="auto"/>
            <w:bottom w:val="none" w:sz="0" w:space="0" w:color="auto"/>
            <w:right w:val="none" w:sz="0" w:space="0" w:color="auto"/>
          </w:divBdr>
        </w:div>
        <w:div w:id="580528672">
          <w:marLeft w:val="0"/>
          <w:marRight w:val="0"/>
          <w:marTop w:val="20"/>
          <w:marBottom w:val="20"/>
          <w:divBdr>
            <w:top w:val="none" w:sz="0" w:space="0" w:color="auto"/>
            <w:left w:val="none" w:sz="0" w:space="0" w:color="auto"/>
            <w:bottom w:val="none" w:sz="0" w:space="0" w:color="auto"/>
            <w:right w:val="none" w:sz="0" w:space="0" w:color="auto"/>
          </w:divBdr>
        </w:div>
        <w:div w:id="363676376">
          <w:marLeft w:val="0"/>
          <w:marRight w:val="0"/>
          <w:marTop w:val="20"/>
          <w:marBottom w:val="20"/>
          <w:divBdr>
            <w:top w:val="none" w:sz="0" w:space="0" w:color="auto"/>
            <w:left w:val="none" w:sz="0" w:space="0" w:color="auto"/>
            <w:bottom w:val="none" w:sz="0" w:space="0" w:color="auto"/>
            <w:right w:val="none" w:sz="0" w:space="0" w:color="auto"/>
          </w:divBdr>
        </w:div>
        <w:div w:id="2058236987">
          <w:marLeft w:val="0"/>
          <w:marRight w:val="0"/>
          <w:marTop w:val="20"/>
          <w:marBottom w:val="20"/>
          <w:divBdr>
            <w:top w:val="none" w:sz="0" w:space="0" w:color="auto"/>
            <w:left w:val="none" w:sz="0" w:space="0" w:color="auto"/>
            <w:bottom w:val="none" w:sz="0" w:space="0" w:color="auto"/>
            <w:right w:val="none" w:sz="0" w:space="0" w:color="auto"/>
          </w:divBdr>
        </w:div>
        <w:div w:id="1306354091">
          <w:marLeft w:val="0"/>
          <w:marRight w:val="0"/>
          <w:marTop w:val="20"/>
          <w:marBottom w:val="20"/>
          <w:divBdr>
            <w:top w:val="none" w:sz="0" w:space="0" w:color="auto"/>
            <w:left w:val="none" w:sz="0" w:space="0" w:color="auto"/>
            <w:bottom w:val="none" w:sz="0" w:space="0" w:color="auto"/>
            <w:right w:val="none" w:sz="0" w:space="0" w:color="auto"/>
          </w:divBdr>
        </w:div>
        <w:div w:id="354506319">
          <w:marLeft w:val="0"/>
          <w:marRight w:val="0"/>
          <w:marTop w:val="20"/>
          <w:marBottom w:val="20"/>
          <w:divBdr>
            <w:top w:val="none" w:sz="0" w:space="0" w:color="auto"/>
            <w:left w:val="none" w:sz="0" w:space="0" w:color="auto"/>
            <w:bottom w:val="none" w:sz="0" w:space="0" w:color="auto"/>
            <w:right w:val="none" w:sz="0" w:space="0" w:color="auto"/>
          </w:divBdr>
        </w:div>
        <w:div w:id="638807445">
          <w:marLeft w:val="0"/>
          <w:marRight w:val="0"/>
          <w:marTop w:val="20"/>
          <w:marBottom w:val="20"/>
          <w:divBdr>
            <w:top w:val="none" w:sz="0" w:space="0" w:color="auto"/>
            <w:left w:val="none" w:sz="0" w:space="0" w:color="auto"/>
            <w:bottom w:val="none" w:sz="0" w:space="0" w:color="auto"/>
            <w:right w:val="none" w:sz="0" w:space="0" w:color="auto"/>
          </w:divBdr>
        </w:div>
        <w:div w:id="420638589">
          <w:marLeft w:val="0"/>
          <w:marRight w:val="0"/>
          <w:marTop w:val="20"/>
          <w:marBottom w:val="20"/>
          <w:divBdr>
            <w:top w:val="none" w:sz="0" w:space="0" w:color="auto"/>
            <w:left w:val="none" w:sz="0" w:space="0" w:color="auto"/>
            <w:bottom w:val="none" w:sz="0" w:space="0" w:color="auto"/>
            <w:right w:val="none" w:sz="0" w:space="0" w:color="auto"/>
          </w:divBdr>
        </w:div>
        <w:div w:id="746462924">
          <w:marLeft w:val="0"/>
          <w:marRight w:val="0"/>
          <w:marTop w:val="20"/>
          <w:marBottom w:val="20"/>
          <w:divBdr>
            <w:top w:val="none" w:sz="0" w:space="0" w:color="auto"/>
            <w:left w:val="none" w:sz="0" w:space="0" w:color="auto"/>
            <w:bottom w:val="none" w:sz="0" w:space="0" w:color="auto"/>
            <w:right w:val="none" w:sz="0" w:space="0" w:color="auto"/>
          </w:divBdr>
        </w:div>
        <w:div w:id="261650112">
          <w:marLeft w:val="0"/>
          <w:marRight w:val="0"/>
          <w:marTop w:val="20"/>
          <w:marBottom w:val="20"/>
          <w:divBdr>
            <w:top w:val="none" w:sz="0" w:space="0" w:color="auto"/>
            <w:left w:val="none" w:sz="0" w:space="0" w:color="auto"/>
            <w:bottom w:val="none" w:sz="0" w:space="0" w:color="auto"/>
            <w:right w:val="none" w:sz="0" w:space="0" w:color="auto"/>
          </w:divBdr>
        </w:div>
        <w:div w:id="1095594434">
          <w:marLeft w:val="0"/>
          <w:marRight w:val="0"/>
          <w:marTop w:val="20"/>
          <w:marBottom w:val="20"/>
          <w:divBdr>
            <w:top w:val="none" w:sz="0" w:space="0" w:color="auto"/>
            <w:left w:val="none" w:sz="0" w:space="0" w:color="auto"/>
            <w:bottom w:val="none" w:sz="0" w:space="0" w:color="auto"/>
            <w:right w:val="none" w:sz="0" w:space="0" w:color="auto"/>
          </w:divBdr>
        </w:div>
        <w:div w:id="1434470094">
          <w:marLeft w:val="0"/>
          <w:marRight w:val="0"/>
          <w:marTop w:val="20"/>
          <w:marBottom w:val="20"/>
          <w:divBdr>
            <w:top w:val="none" w:sz="0" w:space="0" w:color="auto"/>
            <w:left w:val="none" w:sz="0" w:space="0" w:color="auto"/>
            <w:bottom w:val="none" w:sz="0" w:space="0" w:color="auto"/>
            <w:right w:val="none" w:sz="0" w:space="0" w:color="auto"/>
          </w:divBdr>
        </w:div>
        <w:div w:id="1723360214">
          <w:marLeft w:val="0"/>
          <w:marRight w:val="0"/>
          <w:marTop w:val="20"/>
          <w:marBottom w:val="20"/>
          <w:divBdr>
            <w:top w:val="none" w:sz="0" w:space="0" w:color="auto"/>
            <w:left w:val="none" w:sz="0" w:space="0" w:color="auto"/>
            <w:bottom w:val="none" w:sz="0" w:space="0" w:color="auto"/>
            <w:right w:val="none" w:sz="0" w:space="0" w:color="auto"/>
          </w:divBdr>
        </w:div>
        <w:div w:id="609163871">
          <w:marLeft w:val="0"/>
          <w:marRight w:val="0"/>
          <w:marTop w:val="20"/>
          <w:marBottom w:val="20"/>
          <w:divBdr>
            <w:top w:val="none" w:sz="0" w:space="0" w:color="auto"/>
            <w:left w:val="none" w:sz="0" w:space="0" w:color="auto"/>
            <w:bottom w:val="none" w:sz="0" w:space="0" w:color="auto"/>
            <w:right w:val="none" w:sz="0" w:space="0" w:color="auto"/>
          </w:divBdr>
        </w:div>
        <w:div w:id="1059590592">
          <w:marLeft w:val="0"/>
          <w:marRight w:val="0"/>
          <w:marTop w:val="20"/>
          <w:marBottom w:val="20"/>
          <w:divBdr>
            <w:top w:val="none" w:sz="0" w:space="0" w:color="auto"/>
            <w:left w:val="none" w:sz="0" w:space="0" w:color="auto"/>
            <w:bottom w:val="none" w:sz="0" w:space="0" w:color="auto"/>
            <w:right w:val="none" w:sz="0" w:space="0" w:color="auto"/>
          </w:divBdr>
        </w:div>
        <w:div w:id="1952319627">
          <w:marLeft w:val="0"/>
          <w:marRight w:val="0"/>
          <w:marTop w:val="20"/>
          <w:marBottom w:val="20"/>
          <w:divBdr>
            <w:top w:val="none" w:sz="0" w:space="0" w:color="auto"/>
            <w:left w:val="none" w:sz="0" w:space="0" w:color="auto"/>
            <w:bottom w:val="none" w:sz="0" w:space="0" w:color="auto"/>
            <w:right w:val="none" w:sz="0" w:space="0" w:color="auto"/>
          </w:divBdr>
        </w:div>
        <w:div w:id="1232813876">
          <w:marLeft w:val="0"/>
          <w:marRight w:val="0"/>
          <w:marTop w:val="20"/>
          <w:marBottom w:val="20"/>
          <w:divBdr>
            <w:top w:val="none" w:sz="0" w:space="0" w:color="auto"/>
            <w:left w:val="none" w:sz="0" w:space="0" w:color="auto"/>
            <w:bottom w:val="none" w:sz="0" w:space="0" w:color="auto"/>
            <w:right w:val="none" w:sz="0" w:space="0" w:color="auto"/>
          </w:divBdr>
        </w:div>
        <w:div w:id="1057313373">
          <w:marLeft w:val="0"/>
          <w:marRight w:val="0"/>
          <w:marTop w:val="20"/>
          <w:marBottom w:val="20"/>
          <w:divBdr>
            <w:top w:val="none" w:sz="0" w:space="0" w:color="auto"/>
            <w:left w:val="none" w:sz="0" w:space="0" w:color="auto"/>
            <w:bottom w:val="none" w:sz="0" w:space="0" w:color="auto"/>
            <w:right w:val="none" w:sz="0" w:space="0" w:color="auto"/>
          </w:divBdr>
        </w:div>
        <w:div w:id="1724980426">
          <w:marLeft w:val="0"/>
          <w:marRight w:val="0"/>
          <w:marTop w:val="20"/>
          <w:marBottom w:val="20"/>
          <w:divBdr>
            <w:top w:val="none" w:sz="0" w:space="0" w:color="auto"/>
            <w:left w:val="none" w:sz="0" w:space="0" w:color="auto"/>
            <w:bottom w:val="none" w:sz="0" w:space="0" w:color="auto"/>
            <w:right w:val="none" w:sz="0" w:space="0" w:color="auto"/>
          </w:divBdr>
        </w:div>
        <w:div w:id="102505005">
          <w:marLeft w:val="0"/>
          <w:marRight w:val="0"/>
          <w:marTop w:val="20"/>
          <w:marBottom w:val="20"/>
          <w:divBdr>
            <w:top w:val="none" w:sz="0" w:space="0" w:color="auto"/>
            <w:left w:val="none" w:sz="0" w:space="0" w:color="auto"/>
            <w:bottom w:val="none" w:sz="0" w:space="0" w:color="auto"/>
            <w:right w:val="none" w:sz="0" w:space="0" w:color="auto"/>
          </w:divBdr>
        </w:div>
        <w:div w:id="1172719612">
          <w:marLeft w:val="0"/>
          <w:marRight w:val="0"/>
          <w:marTop w:val="20"/>
          <w:marBottom w:val="20"/>
          <w:divBdr>
            <w:top w:val="none" w:sz="0" w:space="0" w:color="auto"/>
            <w:left w:val="none" w:sz="0" w:space="0" w:color="auto"/>
            <w:bottom w:val="none" w:sz="0" w:space="0" w:color="auto"/>
            <w:right w:val="none" w:sz="0" w:space="0" w:color="auto"/>
          </w:divBdr>
        </w:div>
        <w:div w:id="812137756">
          <w:marLeft w:val="0"/>
          <w:marRight w:val="0"/>
          <w:marTop w:val="20"/>
          <w:marBottom w:val="20"/>
          <w:divBdr>
            <w:top w:val="none" w:sz="0" w:space="0" w:color="auto"/>
            <w:left w:val="none" w:sz="0" w:space="0" w:color="auto"/>
            <w:bottom w:val="none" w:sz="0" w:space="0" w:color="auto"/>
            <w:right w:val="none" w:sz="0" w:space="0" w:color="auto"/>
          </w:divBdr>
        </w:div>
        <w:div w:id="1778016123">
          <w:marLeft w:val="0"/>
          <w:marRight w:val="0"/>
          <w:marTop w:val="20"/>
          <w:marBottom w:val="20"/>
          <w:divBdr>
            <w:top w:val="none" w:sz="0" w:space="0" w:color="auto"/>
            <w:left w:val="none" w:sz="0" w:space="0" w:color="auto"/>
            <w:bottom w:val="none" w:sz="0" w:space="0" w:color="auto"/>
            <w:right w:val="none" w:sz="0" w:space="0" w:color="auto"/>
          </w:divBdr>
        </w:div>
        <w:div w:id="394550502">
          <w:marLeft w:val="0"/>
          <w:marRight w:val="0"/>
          <w:marTop w:val="20"/>
          <w:marBottom w:val="20"/>
          <w:divBdr>
            <w:top w:val="none" w:sz="0" w:space="0" w:color="auto"/>
            <w:left w:val="none" w:sz="0" w:space="0" w:color="auto"/>
            <w:bottom w:val="none" w:sz="0" w:space="0" w:color="auto"/>
            <w:right w:val="none" w:sz="0" w:space="0" w:color="auto"/>
          </w:divBdr>
        </w:div>
        <w:div w:id="443690866">
          <w:marLeft w:val="0"/>
          <w:marRight w:val="0"/>
          <w:marTop w:val="20"/>
          <w:marBottom w:val="20"/>
          <w:divBdr>
            <w:top w:val="none" w:sz="0" w:space="0" w:color="auto"/>
            <w:left w:val="none" w:sz="0" w:space="0" w:color="auto"/>
            <w:bottom w:val="none" w:sz="0" w:space="0" w:color="auto"/>
            <w:right w:val="none" w:sz="0" w:space="0" w:color="auto"/>
          </w:divBdr>
        </w:div>
        <w:div w:id="1041902779">
          <w:marLeft w:val="0"/>
          <w:marRight w:val="0"/>
          <w:marTop w:val="20"/>
          <w:marBottom w:val="20"/>
          <w:divBdr>
            <w:top w:val="none" w:sz="0" w:space="0" w:color="auto"/>
            <w:left w:val="none" w:sz="0" w:space="0" w:color="auto"/>
            <w:bottom w:val="none" w:sz="0" w:space="0" w:color="auto"/>
            <w:right w:val="none" w:sz="0" w:space="0" w:color="auto"/>
          </w:divBdr>
        </w:div>
        <w:div w:id="122164116">
          <w:marLeft w:val="0"/>
          <w:marRight w:val="0"/>
          <w:marTop w:val="20"/>
          <w:marBottom w:val="20"/>
          <w:divBdr>
            <w:top w:val="none" w:sz="0" w:space="0" w:color="auto"/>
            <w:left w:val="none" w:sz="0" w:space="0" w:color="auto"/>
            <w:bottom w:val="none" w:sz="0" w:space="0" w:color="auto"/>
            <w:right w:val="none" w:sz="0" w:space="0" w:color="auto"/>
          </w:divBdr>
        </w:div>
        <w:div w:id="899706052">
          <w:marLeft w:val="0"/>
          <w:marRight w:val="0"/>
          <w:marTop w:val="20"/>
          <w:marBottom w:val="20"/>
          <w:divBdr>
            <w:top w:val="none" w:sz="0" w:space="0" w:color="auto"/>
            <w:left w:val="none" w:sz="0" w:space="0" w:color="auto"/>
            <w:bottom w:val="none" w:sz="0" w:space="0" w:color="auto"/>
            <w:right w:val="none" w:sz="0" w:space="0" w:color="auto"/>
          </w:divBdr>
        </w:div>
        <w:div w:id="1097822111">
          <w:marLeft w:val="0"/>
          <w:marRight w:val="0"/>
          <w:marTop w:val="20"/>
          <w:marBottom w:val="20"/>
          <w:divBdr>
            <w:top w:val="none" w:sz="0" w:space="0" w:color="auto"/>
            <w:left w:val="none" w:sz="0" w:space="0" w:color="auto"/>
            <w:bottom w:val="none" w:sz="0" w:space="0" w:color="auto"/>
            <w:right w:val="none" w:sz="0" w:space="0" w:color="auto"/>
          </w:divBdr>
        </w:div>
        <w:div w:id="1656715416">
          <w:marLeft w:val="0"/>
          <w:marRight w:val="0"/>
          <w:marTop w:val="20"/>
          <w:marBottom w:val="20"/>
          <w:divBdr>
            <w:top w:val="none" w:sz="0" w:space="0" w:color="auto"/>
            <w:left w:val="none" w:sz="0" w:space="0" w:color="auto"/>
            <w:bottom w:val="none" w:sz="0" w:space="0" w:color="auto"/>
            <w:right w:val="none" w:sz="0" w:space="0" w:color="auto"/>
          </w:divBdr>
        </w:div>
        <w:div w:id="61680989">
          <w:marLeft w:val="0"/>
          <w:marRight w:val="0"/>
          <w:marTop w:val="20"/>
          <w:marBottom w:val="20"/>
          <w:divBdr>
            <w:top w:val="none" w:sz="0" w:space="0" w:color="auto"/>
            <w:left w:val="none" w:sz="0" w:space="0" w:color="auto"/>
            <w:bottom w:val="none" w:sz="0" w:space="0" w:color="auto"/>
            <w:right w:val="none" w:sz="0" w:space="0" w:color="auto"/>
          </w:divBdr>
        </w:div>
        <w:div w:id="1283028946">
          <w:marLeft w:val="0"/>
          <w:marRight w:val="0"/>
          <w:marTop w:val="20"/>
          <w:marBottom w:val="20"/>
          <w:divBdr>
            <w:top w:val="none" w:sz="0" w:space="0" w:color="auto"/>
            <w:left w:val="none" w:sz="0" w:space="0" w:color="auto"/>
            <w:bottom w:val="none" w:sz="0" w:space="0" w:color="auto"/>
            <w:right w:val="none" w:sz="0" w:space="0" w:color="auto"/>
          </w:divBdr>
        </w:div>
        <w:div w:id="1655064358">
          <w:marLeft w:val="0"/>
          <w:marRight w:val="0"/>
          <w:marTop w:val="20"/>
          <w:marBottom w:val="20"/>
          <w:divBdr>
            <w:top w:val="none" w:sz="0" w:space="0" w:color="auto"/>
            <w:left w:val="none" w:sz="0" w:space="0" w:color="auto"/>
            <w:bottom w:val="none" w:sz="0" w:space="0" w:color="auto"/>
            <w:right w:val="none" w:sz="0" w:space="0" w:color="auto"/>
          </w:divBdr>
        </w:div>
        <w:div w:id="270209455">
          <w:marLeft w:val="0"/>
          <w:marRight w:val="0"/>
          <w:marTop w:val="20"/>
          <w:marBottom w:val="20"/>
          <w:divBdr>
            <w:top w:val="none" w:sz="0" w:space="0" w:color="auto"/>
            <w:left w:val="none" w:sz="0" w:space="0" w:color="auto"/>
            <w:bottom w:val="none" w:sz="0" w:space="0" w:color="auto"/>
            <w:right w:val="none" w:sz="0" w:space="0" w:color="auto"/>
          </w:divBdr>
        </w:div>
        <w:div w:id="1792280476">
          <w:marLeft w:val="0"/>
          <w:marRight w:val="0"/>
          <w:marTop w:val="20"/>
          <w:marBottom w:val="20"/>
          <w:divBdr>
            <w:top w:val="none" w:sz="0" w:space="0" w:color="auto"/>
            <w:left w:val="none" w:sz="0" w:space="0" w:color="auto"/>
            <w:bottom w:val="none" w:sz="0" w:space="0" w:color="auto"/>
            <w:right w:val="none" w:sz="0" w:space="0" w:color="auto"/>
          </w:divBdr>
        </w:div>
        <w:div w:id="1750225125">
          <w:marLeft w:val="0"/>
          <w:marRight w:val="0"/>
          <w:marTop w:val="20"/>
          <w:marBottom w:val="20"/>
          <w:divBdr>
            <w:top w:val="none" w:sz="0" w:space="0" w:color="auto"/>
            <w:left w:val="none" w:sz="0" w:space="0" w:color="auto"/>
            <w:bottom w:val="none" w:sz="0" w:space="0" w:color="auto"/>
            <w:right w:val="none" w:sz="0" w:space="0" w:color="auto"/>
          </w:divBdr>
        </w:div>
        <w:div w:id="202254018">
          <w:marLeft w:val="0"/>
          <w:marRight w:val="0"/>
          <w:marTop w:val="20"/>
          <w:marBottom w:val="20"/>
          <w:divBdr>
            <w:top w:val="none" w:sz="0" w:space="0" w:color="auto"/>
            <w:left w:val="none" w:sz="0" w:space="0" w:color="auto"/>
            <w:bottom w:val="none" w:sz="0" w:space="0" w:color="auto"/>
            <w:right w:val="none" w:sz="0" w:space="0" w:color="auto"/>
          </w:divBdr>
        </w:div>
        <w:div w:id="1760984368">
          <w:marLeft w:val="0"/>
          <w:marRight w:val="0"/>
          <w:marTop w:val="20"/>
          <w:marBottom w:val="20"/>
          <w:divBdr>
            <w:top w:val="none" w:sz="0" w:space="0" w:color="auto"/>
            <w:left w:val="none" w:sz="0" w:space="0" w:color="auto"/>
            <w:bottom w:val="none" w:sz="0" w:space="0" w:color="auto"/>
            <w:right w:val="none" w:sz="0" w:space="0" w:color="auto"/>
          </w:divBdr>
        </w:div>
        <w:div w:id="919564998">
          <w:marLeft w:val="0"/>
          <w:marRight w:val="0"/>
          <w:marTop w:val="20"/>
          <w:marBottom w:val="20"/>
          <w:divBdr>
            <w:top w:val="none" w:sz="0" w:space="0" w:color="auto"/>
            <w:left w:val="none" w:sz="0" w:space="0" w:color="auto"/>
            <w:bottom w:val="none" w:sz="0" w:space="0" w:color="auto"/>
            <w:right w:val="none" w:sz="0" w:space="0" w:color="auto"/>
          </w:divBdr>
        </w:div>
        <w:div w:id="894924363">
          <w:marLeft w:val="0"/>
          <w:marRight w:val="0"/>
          <w:marTop w:val="20"/>
          <w:marBottom w:val="20"/>
          <w:divBdr>
            <w:top w:val="none" w:sz="0" w:space="0" w:color="auto"/>
            <w:left w:val="none" w:sz="0" w:space="0" w:color="auto"/>
            <w:bottom w:val="none" w:sz="0" w:space="0" w:color="auto"/>
            <w:right w:val="none" w:sz="0" w:space="0" w:color="auto"/>
          </w:divBdr>
        </w:div>
        <w:div w:id="929315492">
          <w:marLeft w:val="0"/>
          <w:marRight w:val="0"/>
          <w:marTop w:val="20"/>
          <w:marBottom w:val="20"/>
          <w:divBdr>
            <w:top w:val="none" w:sz="0" w:space="0" w:color="auto"/>
            <w:left w:val="none" w:sz="0" w:space="0" w:color="auto"/>
            <w:bottom w:val="none" w:sz="0" w:space="0" w:color="auto"/>
            <w:right w:val="none" w:sz="0" w:space="0" w:color="auto"/>
          </w:divBdr>
        </w:div>
        <w:div w:id="857937392">
          <w:marLeft w:val="0"/>
          <w:marRight w:val="0"/>
          <w:marTop w:val="20"/>
          <w:marBottom w:val="20"/>
          <w:divBdr>
            <w:top w:val="none" w:sz="0" w:space="0" w:color="auto"/>
            <w:left w:val="none" w:sz="0" w:space="0" w:color="auto"/>
            <w:bottom w:val="none" w:sz="0" w:space="0" w:color="auto"/>
            <w:right w:val="none" w:sz="0" w:space="0" w:color="auto"/>
          </w:divBdr>
        </w:div>
        <w:div w:id="495002322">
          <w:marLeft w:val="0"/>
          <w:marRight w:val="0"/>
          <w:marTop w:val="20"/>
          <w:marBottom w:val="20"/>
          <w:divBdr>
            <w:top w:val="none" w:sz="0" w:space="0" w:color="auto"/>
            <w:left w:val="none" w:sz="0" w:space="0" w:color="auto"/>
            <w:bottom w:val="none" w:sz="0" w:space="0" w:color="auto"/>
            <w:right w:val="none" w:sz="0" w:space="0" w:color="auto"/>
          </w:divBdr>
        </w:div>
        <w:div w:id="1538588825">
          <w:marLeft w:val="0"/>
          <w:marRight w:val="0"/>
          <w:marTop w:val="20"/>
          <w:marBottom w:val="20"/>
          <w:divBdr>
            <w:top w:val="none" w:sz="0" w:space="0" w:color="auto"/>
            <w:left w:val="none" w:sz="0" w:space="0" w:color="auto"/>
            <w:bottom w:val="none" w:sz="0" w:space="0" w:color="auto"/>
            <w:right w:val="none" w:sz="0" w:space="0" w:color="auto"/>
          </w:divBdr>
        </w:div>
        <w:div w:id="1916162019">
          <w:marLeft w:val="0"/>
          <w:marRight w:val="0"/>
          <w:marTop w:val="20"/>
          <w:marBottom w:val="20"/>
          <w:divBdr>
            <w:top w:val="none" w:sz="0" w:space="0" w:color="auto"/>
            <w:left w:val="none" w:sz="0" w:space="0" w:color="auto"/>
            <w:bottom w:val="none" w:sz="0" w:space="0" w:color="auto"/>
            <w:right w:val="none" w:sz="0" w:space="0" w:color="auto"/>
          </w:divBdr>
        </w:div>
        <w:div w:id="1639535453">
          <w:marLeft w:val="0"/>
          <w:marRight w:val="0"/>
          <w:marTop w:val="20"/>
          <w:marBottom w:val="20"/>
          <w:divBdr>
            <w:top w:val="none" w:sz="0" w:space="0" w:color="auto"/>
            <w:left w:val="none" w:sz="0" w:space="0" w:color="auto"/>
            <w:bottom w:val="none" w:sz="0" w:space="0" w:color="auto"/>
            <w:right w:val="none" w:sz="0" w:space="0" w:color="auto"/>
          </w:divBdr>
        </w:div>
        <w:div w:id="1215048197">
          <w:marLeft w:val="0"/>
          <w:marRight w:val="0"/>
          <w:marTop w:val="20"/>
          <w:marBottom w:val="20"/>
          <w:divBdr>
            <w:top w:val="none" w:sz="0" w:space="0" w:color="auto"/>
            <w:left w:val="none" w:sz="0" w:space="0" w:color="auto"/>
            <w:bottom w:val="none" w:sz="0" w:space="0" w:color="auto"/>
            <w:right w:val="none" w:sz="0" w:space="0" w:color="auto"/>
          </w:divBdr>
        </w:div>
        <w:div w:id="98455115">
          <w:marLeft w:val="0"/>
          <w:marRight w:val="0"/>
          <w:marTop w:val="20"/>
          <w:marBottom w:val="20"/>
          <w:divBdr>
            <w:top w:val="none" w:sz="0" w:space="0" w:color="auto"/>
            <w:left w:val="none" w:sz="0" w:space="0" w:color="auto"/>
            <w:bottom w:val="none" w:sz="0" w:space="0" w:color="auto"/>
            <w:right w:val="none" w:sz="0" w:space="0" w:color="auto"/>
          </w:divBdr>
        </w:div>
        <w:div w:id="578440170">
          <w:marLeft w:val="0"/>
          <w:marRight w:val="0"/>
          <w:marTop w:val="20"/>
          <w:marBottom w:val="20"/>
          <w:divBdr>
            <w:top w:val="none" w:sz="0" w:space="0" w:color="auto"/>
            <w:left w:val="none" w:sz="0" w:space="0" w:color="auto"/>
            <w:bottom w:val="none" w:sz="0" w:space="0" w:color="auto"/>
            <w:right w:val="none" w:sz="0" w:space="0" w:color="auto"/>
          </w:divBdr>
        </w:div>
        <w:div w:id="2002270223">
          <w:marLeft w:val="0"/>
          <w:marRight w:val="0"/>
          <w:marTop w:val="20"/>
          <w:marBottom w:val="20"/>
          <w:divBdr>
            <w:top w:val="none" w:sz="0" w:space="0" w:color="auto"/>
            <w:left w:val="none" w:sz="0" w:space="0" w:color="auto"/>
            <w:bottom w:val="none" w:sz="0" w:space="0" w:color="auto"/>
            <w:right w:val="none" w:sz="0" w:space="0" w:color="auto"/>
          </w:divBdr>
        </w:div>
        <w:div w:id="1076512717">
          <w:marLeft w:val="0"/>
          <w:marRight w:val="0"/>
          <w:marTop w:val="20"/>
          <w:marBottom w:val="20"/>
          <w:divBdr>
            <w:top w:val="none" w:sz="0" w:space="0" w:color="auto"/>
            <w:left w:val="none" w:sz="0" w:space="0" w:color="auto"/>
            <w:bottom w:val="none" w:sz="0" w:space="0" w:color="auto"/>
            <w:right w:val="none" w:sz="0" w:space="0" w:color="auto"/>
          </w:divBdr>
        </w:div>
        <w:div w:id="238248101">
          <w:marLeft w:val="0"/>
          <w:marRight w:val="0"/>
          <w:marTop w:val="20"/>
          <w:marBottom w:val="20"/>
          <w:divBdr>
            <w:top w:val="none" w:sz="0" w:space="0" w:color="auto"/>
            <w:left w:val="none" w:sz="0" w:space="0" w:color="auto"/>
            <w:bottom w:val="none" w:sz="0" w:space="0" w:color="auto"/>
            <w:right w:val="none" w:sz="0" w:space="0" w:color="auto"/>
          </w:divBdr>
        </w:div>
        <w:div w:id="759983684">
          <w:marLeft w:val="0"/>
          <w:marRight w:val="0"/>
          <w:marTop w:val="20"/>
          <w:marBottom w:val="20"/>
          <w:divBdr>
            <w:top w:val="none" w:sz="0" w:space="0" w:color="auto"/>
            <w:left w:val="none" w:sz="0" w:space="0" w:color="auto"/>
            <w:bottom w:val="none" w:sz="0" w:space="0" w:color="auto"/>
            <w:right w:val="none" w:sz="0" w:space="0" w:color="auto"/>
          </w:divBdr>
        </w:div>
        <w:div w:id="1300453162">
          <w:marLeft w:val="0"/>
          <w:marRight w:val="0"/>
          <w:marTop w:val="20"/>
          <w:marBottom w:val="20"/>
          <w:divBdr>
            <w:top w:val="none" w:sz="0" w:space="0" w:color="auto"/>
            <w:left w:val="none" w:sz="0" w:space="0" w:color="auto"/>
            <w:bottom w:val="none" w:sz="0" w:space="0" w:color="auto"/>
            <w:right w:val="none" w:sz="0" w:space="0" w:color="auto"/>
          </w:divBdr>
        </w:div>
        <w:div w:id="92094889">
          <w:marLeft w:val="0"/>
          <w:marRight w:val="0"/>
          <w:marTop w:val="20"/>
          <w:marBottom w:val="20"/>
          <w:divBdr>
            <w:top w:val="none" w:sz="0" w:space="0" w:color="auto"/>
            <w:left w:val="none" w:sz="0" w:space="0" w:color="auto"/>
            <w:bottom w:val="none" w:sz="0" w:space="0" w:color="auto"/>
            <w:right w:val="none" w:sz="0" w:space="0" w:color="auto"/>
          </w:divBdr>
        </w:div>
        <w:div w:id="188227549">
          <w:marLeft w:val="0"/>
          <w:marRight w:val="0"/>
          <w:marTop w:val="20"/>
          <w:marBottom w:val="20"/>
          <w:divBdr>
            <w:top w:val="none" w:sz="0" w:space="0" w:color="auto"/>
            <w:left w:val="none" w:sz="0" w:space="0" w:color="auto"/>
            <w:bottom w:val="none" w:sz="0" w:space="0" w:color="auto"/>
            <w:right w:val="none" w:sz="0" w:space="0" w:color="auto"/>
          </w:divBdr>
        </w:div>
        <w:div w:id="1661083394">
          <w:marLeft w:val="0"/>
          <w:marRight w:val="0"/>
          <w:marTop w:val="20"/>
          <w:marBottom w:val="20"/>
          <w:divBdr>
            <w:top w:val="none" w:sz="0" w:space="0" w:color="auto"/>
            <w:left w:val="none" w:sz="0" w:space="0" w:color="auto"/>
            <w:bottom w:val="none" w:sz="0" w:space="0" w:color="auto"/>
            <w:right w:val="none" w:sz="0" w:space="0" w:color="auto"/>
          </w:divBdr>
        </w:div>
        <w:div w:id="686566682">
          <w:marLeft w:val="0"/>
          <w:marRight w:val="0"/>
          <w:marTop w:val="20"/>
          <w:marBottom w:val="20"/>
          <w:divBdr>
            <w:top w:val="none" w:sz="0" w:space="0" w:color="auto"/>
            <w:left w:val="none" w:sz="0" w:space="0" w:color="auto"/>
            <w:bottom w:val="none" w:sz="0" w:space="0" w:color="auto"/>
            <w:right w:val="none" w:sz="0" w:space="0" w:color="auto"/>
          </w:divBdr>
        </w:div>
        <w:div w:id="1560550328">
          <w:marLeft w:val="0"/>
          <w:marRight w:val="0"/>
          <w:marTop w:val="20"/>
          <w:marBottom w:val="20"/>
          <w:divBdr>
            <w:top w:val="none" w:sz="0" w:space="0" w:color="auto"/>
            <w:left w:val="none" w:sz="0" w:space="0" w:color="auto"/>
            <w:bottom w:val="none" w:sz="0" w:space="0" w:color="auto"/>
            <w:right w:val="none" w:sz="0" w:space="0" w:color="auto"/>
          </w:divBdr>
        </w:div>
        <w:div w:id="1777868668">
          <w:marLeft w:val="0"/>
          <w:marRight w:val="0"/>
          <w:marTop w:val="20"/>
          <w:marBottom w:val="20"/>
          <w:divBdr>
            <w:top w:val="none" w:sz="0" w:space="0" w:color="auto"/>
            <w:left w:val="none" w:sz="0" w:space="0" w:color="auto"/>
            <w:bottom w:val="none" w:sz="0" w:space="0" w:color="auto"/>
            <w:right w:val="none" w:sz="0" w:space="0" w:color="auto"/>
          </w:divBdr>
        </w:div>
        <w:div w:id="1792825540">
          <w:marLeft w:val="0"/>
          <w:marRight w:val="0"/>
          <w:marTop w:val="20"/>
          <w:marBottom w:val="20"/>
          <w:divBdr>
            <w:top w:val="none" w:sz="0" w:space="0" w:color="auto"/>
            <w:left w:val="none" w:sz="0" w:space="0" w:color="auto"/>
            <w:bottom w:val="none" w:sz="0" w:space="0" w:color="auto"/>
            <w:right w:val="none" w:sz="0" w:space="0" w:color="auto"/>
          </w:divBdr>
        </w:div>
        <w:div w:id="130951948">
          <w:marLeft w:val="0"/>
          <w:marRight w:val="0"/>
          <w:marTop w:val="20"/>
          <w:marBottom w:val="20"/>
          <w:divBdr>
            <w:top w:val="none" w:sz="0" w:space="0" w:color="auto"/>
            <w:left w:val="none" w:sz="0" w:space="0" w:color="auto"/>
            <w:bottom w:val="none" w:sz="0" w:space="0" w:color="auto"/>
            <w:right w:val="none" w:sz="0" w:space="0" w:color="auto"/>
          </w:divBdr>
        </w:div>
        <w:div w:id="158928769">
          <w:marLeft w:val="0"/>
          <w:marRight w:val="0"/>
          <w:marTop w:val="20"/>
          <w:marBottom w:val="20"/>
          <w:divBdr>
            <w:top w:val="none" w:sz="0" w:space="0" w:color="auto"/>
            <w:left w:val="none" w:sz="0" w:space="0" w:color="auto"/>
            <w:bottom w:val="none" w:sz="0" w:space="0" w:color="auto"/>
            <w:right w:val="none" w:sz="0" w:space="0" w:color="auto"/>
          </w:divBdr>
        </w:div>
        <w:div w:id="1707945107">
          <w:marLeft w:val="0"/>
          <w:marRight w:val="0"/>
          <w:marTop w:val="20"/>
          <w:marBottom w:val="20"/>
          <w:divBdr>
            <w:top w:val="none" w:sz="0" w:space="0" w:color="auto"/>
            <w:left w:val="none" w:sz="0" w:space="0" w:color="auto"/>
            <w:bottom w:val="none" w:sz="0" w:space="0" w:color="auto"/>
            <w:right w:val="none" w:sz="0" w:space="0" w:color="auto"/>
          </w:divBdr>
        </w:div>
        <w:div w:id="704215629">
          <w:marLeft w:val="0"/>
          <w:marRight w:val="0"/>
          <w:marTop w:val="20"/>
          <w:marBottom w:val="20"/>
          <w:divBdr>
            <w:top w:val="none" w:sz="0" w:space="0" w:color="auto"/>
            <w:left w:val="none" w:sz="0" w:space="0" w:color="auto"/>
            <w:bottom w:val="none" w:sz="0" w:space="0" w:color="auto"/>
            <w:right w:val="none" w:sz="0" w:space="0" w:color="auto"/>
          </w:divBdr>
        </w:div>
        <w:div w:id="185561834">
          <w:marLeft w:val="0"/>
          <w:marRight w:val="0"/>
          <w:marTop w:val="20"/>
          <w:marBottom w:val="20"/>
          <w:divBdr>
            <w:top w:val="none" w:sz="0" w:space="0" w:color="auto"/>
            <w:left w:val="none" w:sz="0" w:space="0" w:color="auto"/>
            <w:bottom w:val="none" w:sz="0" w:space="0" w:color="auto"/>
            <w:right w:val="none" w:sz="0" w:space="0" w:color="auto"/>
          </w:divBdr>
        </w:div>
        <w:div w:id="588734284">
          <w:marLeft w:val="0"/>
          <w:marRight w:val="0"/>
          <w:marTop w:val="20"/>
          <w:marBottom w:val="20"/>
          <w:divBdr>
            <w:top w:val="none" w:sz="0" w:space="0" w:color="auto"/>
            <w:left w:val="none" w:sz="0" w:space="0" w:color="auto"/>
            <w:bottom w:val="none" w:sz="0" w:space="0" w:color="auto"/>
            <w:right w:val="none" w:sz="0" w:space="0" w:color="auto"/>
          </w:divBdr>
        </w:div>
        <w:div w:id="97525325">
          <w:marLeft w:val="0"/>
          <w:marRight w:val="0"/>
          <w:marTop w:val="20"/>
          <w:marBottom w:val="20"/>
          <w:divBdr>
            <w:top w:val="none" w:sz="0" w:space="0" w:color="auto"/>
            <w:left w:val="none" w:sz="0" w:space="0" w:color="auto"/>
            <w:bottom w:val="none" w:sz="0" w:space="0" w:color="auto"/>
            <w:right w:val="none" w:sz="0" w:space="0" w:color="auto"/>
          </w:divBdr>
        </w:div>
        <w:div w:id="2141876273">
          <w:marLeft w:val="0"/>
          <w:marRight w:val="0"/>
          <w:marTop w:val="20"/>
          <w:marBottom w:val="20"/>
          <w:divBdr>
            <w:top w:val="none" w:sz="0" w:space="0" w:color="auto"/>
            <w:left w:val="none" w:sz="0" w:space="0" w:color="auto"/>
            <w:bottom w:val="none" w:sz="0" w:space="0" w:color="auto"/>
            <w:right w:val="none" w:sz="0" w:space="0" w:color="auto"/>
          </w:divBdr>
        </w:div>
        <w:div w:id="678384290">
          <w:marLeft w:val="0"/>
          <w:marRight w:val="0"/>
          <w:marTop w:val="20"/>
          <w:marBottom w:val="20"/>
          <w:divBdr>
            <w:top w:val="none" w:sz="0" w:space="0" w:color="auto"/>
            <w:left w:val="none" w:sz="0" w:space="0" w:color="auto"/>
            <w:bottom w:val="none" w:sz="0" w:space="0" w:color="auto"/>
            <w:right w:val="none" w:sz="0" w:space="0" w:color="auto"/>
          </w:divBdr>
        </w:div>
        <w:div w:id="781219636">
          <w:marLeft w:val="0"/>
          <w:marRight w:val="0"/>
          <w:marTop w:val="20"/>
          <w:marBottom w:val="20"/>
          <w:divBdr>
            <w:top w:val="none" w:sz="0" w:space="0" w:color="auto"/>
            <w:left w:val="none" w:sz="0" w:space="0" w:color="auto"/>
            <w:bottom w:val="none" w:sz="0" w:space="0" w:color="auto"/>
            <w:right w:val="none" w:sz="0" w:space="0" w:color="auto"/>
          </w:divBdr>
        </w:div>
        <w:div w:id="573512308">
          <w:marLeft w:val="0"/>
          <w:marRight w:val="0"/>
          <w:marTop w:val="20"/>
          <w:marBottom w:val="20"/>
          <w:divBdr>
            <w:top w:val="none" w:sz="0" w:space="0" w:color="auto"/>
            <w:left w:val="none" w:sz="0" w:space="0" w:color="auto"/>
            <w:bottom w:val="none" w:sz="0" w:space="0" w:color="auto"/>
            <w:right w:val="none" w:sz="0" w:space="0" w:color="auto"/>
          </w:divBdr>
        </w:div>
        <w:div w:id="1824808226">
          <w:marLeft w:val="0"/>
          <w:marRight w:val="0"/>
          <w:marTop w:val="20"/>
          <w:marBottom w:val="20"/>
          <w:divBdr>
            <w:top w:val="none" w:sz="0" w:space="0" w:color="auto"/>
            <w:left w:val="none" w:sz="0" w:space="0" w:color="auto"/>
            <w:bottom w:val="none" w:sz="0" w:space="0" w:color="auto"/>
            <w:right w:val="none" w:sz="0" w:space="0" w:color="auto"/>
          </w:divBdr>
        </w:div>
        <w:div w:id="1978798768">
          <w:marLeft w:val="0"/>
          <w:marRight w:val="0"/>
          <w:marTop w:val="20"/>
          <w:marBottom w:val="20"/>
          <w:divBdr>
            <w:top w:val="none" w:sz="0" w:space="0" w:color="auto"/>
            <w:left w:val="none" w:sz="0" w:space="0" w:color="auto"/>
            <w:bottom w:val="none" w:sz="0" w:space="0" w:color="auto"/>
            <w:right w:val="none" w:sz="0" w:space="0" w:color="auto"/>
          </w:divBdr>
        </w:div>
        <w:div w:id="1684821026">
          <w:marLeft w:val="0"/>
          <w:marRight w:val="0"/>
          <w:marTop w:val="20"/>
          <w:marBottom w:val="20"/>
          <w:divBdr>
            <w:top w:val="none" w:sz="0" w:space="0" w:color="auto"/>
            <w:left w:val="none" w:sz="0" w:space="0" w:color="auto"/>
            <w:bottom w:val="none" w:sz="0" w:space="0" w:color="auto"/>
            <w:right w:val="none" w:sz="0" w:space="0" w:color="auto"/>
          </w:divBdr>
        </w:div>
        <w:div w:id="1130979856">
          <w:marLeft w:val="0"/>
          <w:marRight w:val="0"/>
          <w:marTop w:val="20"/>
          <w:marBottom w:val="20"/>
          <w:divBdr>
            <w:top w:val="none" w:sz="0" w:space="0" w:color="auto"/>
            <w:left w:val="none" w:sz="0" w:space="0" w:color="auto"/>
            <w:bottom w:val="none" w:sz="0" w:space="0" w:color="auto"/>
            <w:right w:val="none" w:sz="0" w:space="0" w:color="auto"/>
          </w:divBdr>
        </w:div>
        <w:div w:id="334654873">
          <w:marLeft w:val="0"/>
          <w:marRight w:val="0"/>
          <w:marTop w:val="20"/>
          <w:marBottom w:val="20"/>
          <w:divBdr>
            <w:top w:val="none" w:sz="0" w:space="0" w:color="auto"/>
            <w:left w:val="none" w:sz="0" w:space="0" w:color="auto"/>
            <w:bottom w:val="none" w:sz="0" w:space="0" w:color="auto"/>
            <w:right w:val="none" w:sz="0" w:space="0" w:color="auto"/>
          </w:divBdr>
        </w:div>
        <w:div w:id="929393408">
          <w:marLeft w:val="0"/>
          <w:marRight w:val="0"/>
          <w:marTop w:val="20"/>
          <w:marBottom w:val="20"/>
          <w:divBdr>
            <w:top w:val="none" w:sz="0" w:space="0" w:color="auto"/>
            <w:left w:val="none" w:sz="0" w:space="0" w:color="auto"/>
            <w:bottom w:val="none" w:sz="0" w:space="0" w:color="auto"/>
            <w:right w:val="none" w:sz="0" w:space="0" w:color="auto"/>
          </w:divBdr>
        </w:div>
        <w:div w:id="274824207">
          <w:marLeft w:val="0"/>
          <w:marRight w:val="0"/>
          <w:marTop w:val="20"/>
          <w:marBottom w:val="20"/>
          <w:divBdr>
            <w:top w:val="none" w:sz="0" w:space="0" w:color="auto"/>
            <w:left w:val="none" w:sz="0" w:space="0" w:color="auto"/>
            <w:bottom w:val="none" w:sz="0" w:space="0" w:color="auto"/>
            <w:right w:val="none" w:sz="0" w:space="0" w:color="auto"/>
          </w:divBdr>
        </w:div>
        <w:div w:id="1944259866">
          <w:marLeft w:val="0"/>
          <w:marRight w:val="0"/>
          <w:marTop w:val="20"/>
          <w:marBottom w:val="20"/>
          <w:divBdr>
            <w:top w:val="none" w:sz="0" w:space="0" w:color="auto"/>
            <w:left w:val="none" w:sz="0" w:space="0" w:color="auto"/>
            <w:bottom w:val="none" w:sz="0" w:space="0" w:color="auto"/>
            <w:right w:val="none" w:sz="0" w:space="0" w:color="auto"/>
          </w:divBdr>
        </w:div>
        <w:div w:id="653486344">
          <w:marLeft w:val="0"/>
          <w:marRight w:val="0"/>
          <w:marTop w:val="20"/>
          <w:marBottom w:val="20"/>
          <w:divBdr>
            <w:top w:val="none" w:sz="0" w:space="0" w:color="auto"/>
            <w:left w:val="none" w:sz="0" w:space="0" w:color="auto"/>
            <w:bottom w:val="none" w:sz="0" w:space="0" w:color="auto"/>
            <w:right w:val="none" w:sz="0" w:space="0" w:color="auto"/>
          </w:divBdr>
        </w:div>
        <w:div w:id="207301620">
          <w:marLeft w:val="0"/>
          <w:marRight w:val="0"/>
          <w:marTop w:val="20"/>
          <w:marBottom w:val="20"/>
          <w:divBdr>
            <w:top w:val="none" w:sz="0" w:space="0" w:color="auto"/>
            <w:left w:val="none" w:sz="0" w:space="0" w:color="auto"/>
            <w:bottom w:val="none" w:sz="0" w:space="0" w:color="auto"/>
            <w:right w:val="none" w:sz="0" w:space="0" w:color="auto"/>
          </w:divBdr>
        </w:div>
        <w:div w:id="1342202072">
          <w:marLeft w:val="0"/>
          <w:marRight w:val="0"/>
          <w:marTop w:val="20"/>
          <w:marBottom w:val="20"/>
          <w:divBdr>
            <w:top w:val="none" w:sz="0" w:space="0" w:color="auto"/>
            <w:left w:val="none" w:sz="0" w:space="0" w:color="auto"/>
            <w:bottom w:val="none" w:sz="0" w:space="0" w:color="auto"/>
            <w:right w:val="none" w:sz="0" w:space="0" w:color="auto"/>
          </w:divBdr>
        </w:div>
        <w:div w:id="1543708252">
          <w:marLeft w:val="0"/>
          <w:marRight w:val="0"/>
          <w:marTop w:val="20"/>
          <w:marBottom w:val="20"/>
          <w:divBdr>
            <w:top w:val="none" w:sz="0" w:space="0" w:color="auto"/>
            <w:left w:val="none" w:sz="0" w:space="0" w:color="auto"/>
            <w:bottom w:val="none" w:sz="0" w:space="0" w:color="auto"/>
            <w:right w:val="none" w:sz="0" w:space="0" w:color="auto"/>
          </w:divBdr>
        </w:div>
        <w:div w:id="1280527524">
          <w:marLeft w:val="0"/>
          <w:marRight w:val="0"/>
          <w:marTop w:val="20"/>
          <w:marBottom w:val="20"/>
          <w:divBdr>
            <w:top w:val="none" w:sz="0" w:space="0" w:color="auto"/>
            <w:left w:val="none" w:sz="0" w:space="0" w:color="auto"/>
            <w:bottom w:val="none" w:sz="0" w:space="0" w:color="auto"/>
            <w:right w:val="none" w:sz="0" w:space="0" w:color="auto"/>
          </w:divBdr>
        </w:div>
        <w:div w:id="1127696457">
          <w:marLeft w:val="0"/>
          <w:marRight w:val="0"/>
          <w:marTop w:val="20"/>
          <w:marBottom w:val="20"/>
          <w:divBdr>
            <w:top w:val="none" w:sz="0" w:space="0" w:color="auto"/>
            <w:left w:val="none" w:sz="0" w:space="0" w:color="auto"/>
            <w:bottom w:val="none" w:sz="0" w:space="0" w:color="auto"/>
            <w:right w:val="none" w:sz="0" w:space="0" w:color="auto"/>
          </w:divBdr>
        </w:div>
        <w:div w:id="1000813564">
          <w:marLeft w:val="0"/>
          <w:marRight w:val="0"/>
          <w:marTop w:val="20"/>
          <w:marBottom w:val="20"/>
          <w:divBdr>
            <w:top w:val="none" w:sz="0" w:space="0" w:color="auto"/>
            <w:left w:val="none" w:sz="0" w:space="0" w:color="auto"/>
            <w:bottom w:val="none" w:sz="0" w:space="0" w:color="auto"/>
            <w:right w:val="none" w:sz="0" w:space="0" w:color="auto"/>
          </w:divBdr>
        </w:div>
        <w:div w:id="1345327816">
          <w:marLeft w:val="0"/>
          <w:marRight w:val="0"/>
          <w:marTop w:val="20"/>
          <w:marBottom w:val="20"/>
          <w:divBdr>
            <w:top w:val="none" w:sz="0" w:space="0" w:color="auto"/>
            <w:left w:val="none" w:sz="0" w:space="0" w:color="auto"/>
            <w:bottom w:val="none" w:sz="0" w:space="0" w:color="auto"/>
            <w:right w:val="none" w:sz="0" w:space="0" w:color="auto"/>
          </w:divBdr>
        </w:div>
        <w:div w:id="241333876">
          <w:marLeft w:val="0"/>
          <w:marRight w:val="0"/>
          <w:marTop w:val="20"/>
          <w:marBottom w:val="20"/>
          <w:divBdr>
            <w:top w:val="none" w:sz="0" w:space="0" w:color="auto"/>
            <w:left w:val="none" w:sz="0" w:space="0" w:color="auto"/>
            <w:bottom w:val="none" w:sz="0" w:space="0" w:color="auto"/>
            <w:right w:val="none" w:sz="0" w:space="0" w:color="auto"/>
          </w:divBdr>
        </w:div>
        <w:div w:id="1987853640">
          <w:marLeft w:val="0"/>
          <w:marRight w:val="0"/>
          <w:marTop w:val="20"/>
          <w:marBottom w:val="20"/>
          <w:divBdr>
            <w:top w:val="none" w:sz="0" w:space="0" w:color="auto"/>
            <w:left w:val="none" w:sz="0" w:space="0" w:color="auto"/>
            <w:bottom w:val="none" w:sz="0" w:space="0" w:color="auto"/>
            <w:right w:val="none" w:sz="0" w:space="0" w:color="auto"/>
          </w:divBdr>
        </w:div>
        <w:div w:id="52428837">
          <w:marLeft w:val="0"/>
          <w:marRight w:val="0"/>
          <w:marTop w:val="20"/>
          <w:marBottom w:val="20"/>
          <w:divBdr>
            <w:top w:val="none" w:sz="0" w:space="0" w:color="auto"/>
            <w:left w:val="none" w:sz="0" w:space="0" w:color="auto"/>
            <w:bottom w:val="none" w:sz="0" w:space="0" w:color="auto"/>
            <w:right w:val="none" w:sz="0" w:space="0" w:color="auto"/>
          </w:divBdr>
        </w:div>
        <w:div w:id="581791380">
          <w:marLeft w:val="0"/>
          <w:marRight w:val="0"/>
          <w:marTop w:val="20"/>
          <w:marBottom w:val="20"/>
          <w:divBdr>
            <w:top w:val="none" w:sz="0" w:space="0" w:color="auto"/>
            <w:left w:val="none" w:sz="0" w:space="0" w:color="auto"/>
            <w:bottom w:val="none" w:sz="0" w:space="0" w:color="auto"/>
            <w:right w:val="none" w:sz="0" w:space="0" w:color="auto"/>
          </w:divBdr>
        </w:div>
        <w:div w:id="1008599148">
          <w:marLeft w:val="0"/>
          <w:marRight w:val="0"/>
          <w:marTop w:val="20"/>
          <w:marBottom w:val="20"/>
          <w:divBdr>
            <w:top w:val="none" w:sz="0" w:space="0" w:color="auto"/>
            <w:left w:val="none" w:sz="0" w:space="0" w:color="auto"/>
            <w:bottom w:val="none" w:sz="0" w:space="0" w:color="auto"/>
            <w:right w:val="none" w:sz="0" w:space="0" w:color="auto"/>
          </w:divBdr>
        </w:div>
        <w:div w:id="979117765">
          <w:marLeft w:val="0"/>
          <w:marRight w:val="0"/>
          <w:marTop w:val="20"/>
          <w:marBottom w:val="20"/>
          <w:divBdr>
            <w:top w:val="none" w:sz="0" w:space="0" w:color="auto"/>
            <w:left w:val="none" w:sz="0" w:space="0" w:color="auto"/>
            <w:bottom w:val="none" w:sz="0" w:space="0" w:color="auto"/>
            <w:right w:val="none" w:sz="0" w:space="0" w:color="auto"/>
          </w:divBdr>
        </w:div>
        <w:div w:id="1822232482">
          <w:marLeft w:val="0"/>
          <w:marRight w:val="0"/>
          <w:marTop w:val="20"/>
          <w:marBottom w:val="20"/>
          <w:divBdr>
            <w:top w:val="none" w:sz="0" w:space="0" w:color="auto"/>
            <w:left w:val="none" w:sz="0" w:space="0" w:color="auto"/>
            <w:bottom w:val="none" w:sz="0" w:space="0" w:color="auto"/>
            <w:right w:val="none" w:sz="0" w:space="0" w:color="auto"/>
          </w:divBdr>
        </w:div>
        <w:div w:id="1469006941">
          <w:marLeft w:val="0"/>
          <w:marRight w:val="0"/>
          <w:marTop w:val="20"/>
          <w:marBottom w:val="20"/>
          <w:divBdr>
            <w:top w:val="none" w:sz="0" w:space="0" w:color="auto"/>
            <w:left w:val="none" w:sz="0" w:space="0" w:color="auto"/>
            <w:bottom w:val="none" w:sz="0" w:space="0" w:color="auto"/>
            <w:right w:val="none" w:sz="0" w:space="0" w:color="auto"/>
          </w:divBdr>
        </w:div>
        <w:div w:id="1363021207">
          <w:marLeft w:val="0"/>
          <w:marRight w:val="0"/>
          <w:marTop w:val="20"/>
          <w:marBottom w:val="20"/>
          <w:divBdr>
            <w:top w:val="none" w:sz="0" w:space="0" w:color="auto"/>
            <w:left w:val="none" w:sz="0" w:space="0" w:color="auto"/>
            <w:bottom w:val="none" w:sz="0" w:space="0" w:color="auto"/>
            <w:right w:val="none" w:sz="0" w:space="0" w:color="auto"/>
          </w:divBdr>
        </w:div>
        <w:div w:id="1844079125">
          <w:marLeft w:val="0"/>
          <w:marRight w:val="0"/>
          <w:marTop w:val="20"/>
          <w:marBottom w:val="20"/>
          <w:divBdr>
            <w:top w:val="none" w:sz="0" w:space="0" w:color="auto"/>
            <w:left w:val="none" w:sz="0" w:space="0" w:color="auto"/>
            <w:bottom w:val="none" w:sz="0" w:space="0" w:color="auto"/>
            <w:right w:val="none" w:sz="0" w:space="0" w:color="auto"/>
          </w:divBdr>
        </w:div>
        <w:div w:id="1105032371">
          <w:marLeft w:val="0"/>
          <w:marRight w:val="0"/>
          <w:marTop w:val="20"/>
          <w:marBottom w:val="20"/>
          <w:divBdr>
            <w:top w:val="none" w:sz="0" w:space="0" w:color="auto"/>
            <w:left w:val="none" w:sz="0" w:space="0" w:color="auto"/>
            <w:bottom w:val="none" w:sz="0" w:space="0" w:color="auto"/>
            <w:right w:val="none" w:sz="0" w:space="0" w:color="auto"/>
          </w:divBdr>
        </w:div>
        <w:div w:id="290290853">
          <w:marLeft w:val="0"/>
          <w:marRight w:val="0"/>
          <w:marTop w:val="20"/>
          <w:marBottom w:val="20"/>
          <w:divBdr>
            <w:top w:val="none" w:sz="0" w:space="0" w:color="auto"/>
            <w:left w:val="none" w:sz="0" w:space="0" w:color="auto"/>
            <w:bottom w:val="none" w:sz="0" w:space="0" w:color="auto"/>
            <w:right w:val="none" w:sz="0" w:space="0" w:color="auto"/>
          </w:divBdr>
        </w:div>
        <w:div w:id="70935624">
          <w:marLeft w:val="0"/>
          <w:marRight w:val="0"/>
          <w:marTop w:val="20"/>
          <w:marBottom w:val="20"/>
          <w:divBdr>
            <w:top w:val="none" w:sz="0" w:space="0" w:color="auto"/>
            <w:left w:val="none" w:sz="0" w:space="0" w:color="auto"/>
            <w:bottom w:val="none" w:sz="0" w:space="0" w:color="auto"/>
            <w:right w:val="none" w:sz="0" w:space="0" w:color="auto"/>
          </w:divBdr>
        </w:div>
        <w:div w:id="1206336044">
          <w:marLeft w:val="0"/>
          <w:marRight w:val="0"/>
          <w:marTop w:val="20"/>
          <w:marBottom w:val="20"/>
          <w:divBdr>
            <w:top w:val="none" w:sz="0" w:space="0" w:color="auto"/>
            <w:left w:val="none" w:sz="0" w:space="0" w:color="auto"/>
            <w:bottom w:val="none" w:sz="0" w:space="0" w:color="auto"/>
            <w:right w:val="none" w:sz="0" w:space="0" w:color="auto"/>
          </w:divBdr>
        </w:div>
        <w:div w:id="903878892">
          <w:marLeft w:val="0"/>
          <w:marRight w:val="0"/>
          <w:marTop w:val="20"/>
          <w:marBottom w:val="20"/>
          <w:divBdr>
            <w:top w:val="none" w:sz="0" w:space="0" w:color="auto"/>
            <w:left w:val="none" w:sz="0" w:space="0" w:color="auto"/>
            <w:bottom w:val="none" w:sz="0" w:space="0" w:color="auto"/>
            <w:right w:val="none" w:sz="0" w:space="0" w:color="auto"/>
          </w:divBdr>
        </w:div>
        <w:div w:id="573126946">
          <w:marLeft w:val="0"/>
          <w:marRight w:val="0"/>
          <w:marTop w:val="20"/>
          <w:marBottom w:val="20"/>
          <w:divBdr>
            <w:top w:val="none" w:sz="0" w:space="0" w:color="auto"/>
            <w:left w:val="none" w:sz="0" w:space="0" w:color="auto"/>
            <w:bottom w:val="none" w:sz="0" w:space="0" w:color="auto"/>
            <w:right w:val="none" w:sz="0" w:space="0" w:color="auto"/>
          </w:divBdr>
        </w:div>
        <w:div w:id="1404796789">
          <w:marLeft w:val="0"/>
          <w:marRight w:val="0"/>
          <w:marTop w:val="20"/>
          <w:marBottom w:val="20"/>
          <w:divBdr>
            <w:top w:val="none" w:sz="0" w:space="0" w:color="auto"/>
            <w:left w:val="none" w:sz="0" w:space="0" w:color="auto"/>
            <w:bottom w:val="none" w:sz="0" w:space="0" w:color="auto"/>
            <w:right w:val="none" w:sz="0" w:space="0" w:color="auto"/>
          </w:divBdr>
        </w:div>
        <w:div w:id="1801026176">
          <w:marLeft w:val="0"/>
          <w:marRight w:val="0"/>
          <w:marTop w:val="20"/>
          <w:marBottom w:val="20"/>
          <w:divBdr>
            <w:top w:val="none" w:sz="0" w:space="0" w:color="auto"/>
            <w:left w:val="none" w:sz="0" w:space="0" w:color="auto"/>
            <w:bottom w:val="none" w:sz="0" w:space="0" w:color="auto"/>
            <w:right w:val="none" w:sz="0" w:space="0" w:color="auto"/>
          </w:divBdr>
        </w:div>
        <w:div w:id="586814969">
          <w:marLeft w:val="0"/>
          <w:marRight w:val="0"/>
          <w:marTop w:val="20"/>
          <w:marBottom w:val="20"/>
          <w:divBdr>
            <w:top w:val="none" w:sz="0" w:space="0" w:color="auto"/>
            <w:left w:val="none" w:sz="0" w:space="0" w:color="auto"/>
            <w:bottom w:val="none" w:sz="0" w:space="0" w:color="auto"/>
            <w:right w:val="none" w:sz="0" w:space="0" w:color="auto"/>
          </w:divBdr>
        </w:div>
        <w:div w:id="2101094674">
          <w:marLeft w:val="0"/>
          <w:marRight w:val="0"/>
          <w:marTop w:val="20"/>
          <w:marBottom w:val="20"/>
          <w:divBdr>
            <w:top w:val="none" w:sz="0" w:space="0" w:color="auto"/>
            <w:left w:val="none" w:sz="0" w:space="0" w:color="auto"/>
            <w:bottom w:val="none" w:sz="0" w:space="0" w:color="auto"/>
            <w:right w:val="none" w:sz="0" w:space="0" w:color="auto"/>
          </w:divBdr>
        </w:div>
        <w:div w:id="600916737">
          <w:marLeft w:val="0"/>
          <w:marRight w:val="0"/>
          <w:marTop w:val="20"/>
          <w:marBottom w:val="20"/>
          <w:divBdr>
            <w:top w:val="none" w:sz="0" w:space="0" w:color="auto"/>
            <w:left w:val="none" w:sz="0" w:space="0" w:color="auto"/>
            <w:bottom w:val="none" w:sz="0" w:space="0" w:color="auto"/>
            <w:right w:val="none" w:sz="0" w:space="0" w:color="auto"/>
          </w:divBdr>
        </w:div>
        <w:div w:id="102500876">
          <w:marLeft w:val="180"/>
          <w:marRight w:val="0"/>
          <w:marTop w:val="20"/>
          <w:marBottom w:val="20"/>
          <w:divBdr>
            <w:top w:val="none" w:sz="0" w:space="0" w:color="auto"/>
            <w:left w:val="none" w:sz="0" w:space="0" w:color="auto"/>
            <w:bottom w:val="none" w:sz="0" w:space="0" w:color="auto"/>
            <w:right w:val="none" w:sz="0" w:space="0" w:color="auto"/>
          </w:divBdr>
        </w:div>
        <w:div w:id="1786731986">
          <w:marLeft w:val="180"/>
          <w:marRight w:val="0"/>
          <w:marTop w:val="20"/>
          <w:marBottom w:val="20"/>
          <w:divBdr>
            <w:top w:val="none" w:sz="0" w:space="0" w:color="auto"/>
            <w:left w:val="none" w:sz="0" w:space="0" w:color="auto"/>
            <w:bottom w:val="none" w:sz="0" w:space="0" w:color="auto"/>
            <w:right w:val="none" w:sz="0" w:space="0" w:color="auto"/>
          </w:divBdr>
        </w:div>
        <w:div w:id="1769152266">
          <w:marLeft w:val="0"/>
          <w:marRight w:val="0"/>
          <w:marTop w:val="20"/>
          <w:marBottom w:val="20"/>
          <w:divBdr>
            <w:top w:val="none" w:sz="0" w:space="0" w:color="auto"/>
            <w:left w:val="none" w:sz="0" w:space="0" w:color="auto"/>
            <w:bottom w:val="none" w:sz="0" w:space="0" w:color="auto"/>
            <w:right w:val="none" w:sz="0" w:space="0" w:color="auto"/>
          </w:divBdr>
        </w:div>
        <w:div w:id="1628586684">
          <w:marLeft w:val="0"/>
          <w:marRight w:val="0"/>
          <w:marTop w:val="20"/>
          <w:marBottom w:val="20"/>
          <w:divBdr>
            <w:top w:val="none" w:sz="0" w:space="0" w:color="auto"/>
            <w:left w:val="none" w:sz="0" w:space="0" w:color="auto"/>
            <w:bottom w:val="none" w:sz="0" w:space="0" w:color="auto"/>
            <w:right w:val="none" w:sz="0" w:space="0" w:color="auto"/>
          </w:divBdr>
        </w:div>
        <w:div w:id="1031299938">
          <w:marLeft w:val="0"/>
          <w:marRight w:val="0"/>
          <w:marTop w:val="20"/>
          <w:marBottom w:val="20"/>
          <w:divBdr>
            <w:top w:val="none" w:sz="0" w:space="0" w:color="auto"/>
            <w:left w:val="none" w:sz="0" w:space="0" w:color="auto"/>
            <w:bottom w:val="none" w:sz="0" w:space="0" w:color="auto"/>
            <w:right w:val="none" w:sz="0" w:space="0" w:color="auto"/>
          </w:divBdr>
        </w:div>
        <w:div w:id="1048844510">
          <w:marLeft w:val="0"/>
          <w:marRight w:val="0"/>
          <w:marTop w:val="20"/>
          <w:marBottom w:val="20"/>
          <w:divBdr>
            <w:top w:val="none" w:sz="0" w:space="0" w:color="auto"/>
            <w:left w:val="none" w:sz="0" w:space="0" w:color="auto"/>
            <w:bottom w:val="none" w:sz="0" w:space="0" w:color="auto"/>
            <w:right w:val="none" w:sz="0" w:space="0" w:color="auto"/>
          </w:divBdr>
        </w:div>
        <w:div w:id="515777118">
          <w:marLeft w:val="0"/>
          <w:marRight w:val="0"/>
          <w:marTop w:val="20"/>
          <w:marBottom w:val="20"/>
          <w:divBdr>
            <w:top w:val="none" w:sz="0" w:space="0" w:color="auto"/>
            <w:left w:val="none" w:sz="0" w:space="0" w:color="auto"/>
            <w:bottom w:val="none" w:sz="0" w:space="0" w:color="auto"/>
            <w:right w:val="none" w:sz="0" w:space="0" w:color="auto"/>
          </w:divBdr>
        </w:div>
        <w:div w:id="1904484356">
          <w:marLeft w:val="0"/>
          <w:marRight w:val="0"/>
          <w:marTop w:val="20"/>
          <w:marBottom w:val="20"/>
          <w:divBdr>
            <w:top w:val="none" w:sz="0" w:space="0" w:color="auto"/>
            <w:left w:val="none" w:sz="0" w:space="0" w:color="auto"/>
            <w:bottom w:val="none" w:sz="0" w:space="0" w:color="auto"/>
            <w:right w:val="none" w:sz="0" w:space="0" w:color="auto"/>
          </w:divBdr>
        </w:div>
        <w:div w:id="1496219076">
          <w:marLeft w:val="0"/>
          <w:marRight w:val="0"/>
          <w:marTop w:val="20"/>
          <w:marBottom w:val="20"/>
          <w:divBdr>
            <w:top w:val="none" w:sz="0" w:space="0" w:color="auto"/>
            <w:left w:val="none" w:sz="0" w:space="0" w:color="auto"/>
            <w:bottom w:val="none" w:sz="0" w:space="0" w:color="auto"/>
            <w:right w:val="none" w:sz="0" w:space="0" w:color="auto"/>
          </w:divBdr>
        </w:div>
        <w:div w:id="1469819">
          <w:marLeft w:val="0"/>
          <w:marRight w:val="0"/>
          <w:marTop w:val="20"/>
          <w:marBottom w:val="20"/>
          <w:divBdr>
            <w:top w:val="none" w:sz="0" w:space="0" w:color="auto"/>
            <w:left w:val="none" w:sz="0" w:space="0" w:color="auto"/>
            <w:bottom w:val="none" w:sz="0" w:space="0" w:color="auto"/>
            <w:right w:val="none" w:sz="0" w:space="0" w:color="auto"/>
          </w:divBdr>
        </w:div>
        <w:div w:id="905839017">
          <w:marLeft w:val="0"/>
          <w:marRight w:val="0"/>
          <w:marTop w:val="20"/>
          <w:marBottom w:val="20"/>
          <w:divBdr>
            <w:top w:val="none" w:sz="0" w:space="0" w:color="auto"/>
            <w:left w:val="none" w:sz="0" w:space="0" w:color="auto"/>
            <w:bottom w:val="none" w:sz="0" w:space="0" w:color="auto"/>
            <w:right w:val="none" w:sz="0" w:space="0" w:color="auto"/>
          </w:divBdr>
        </w:div>
        <w:div w:id="895629930">
          <w:marLeft w:val="0"/>
          <w:marRight w:val="0"/>
          <w:marTop w:val="20"/>
          <w:marBottom w:val="20"/>
          <w:divBdr>
            <w:top w:val="none" w:sz="0" w:space="0" w:color="auto"/>
            <w:left w:val="none" w:sz="0" w:space="0" w:color="auto"/>
            <w:bottom w:val="none" w:sz="0" w:space="0" w:color="auto"/>
            <w:right w:val="none" w:sz="0" w:space="0" w:color="auto"/>
          </w:divBdr>
        </w:div>
        <w:div w:id="2122452368">
          <w:marLeft w:val="0"/>
          <w:marRight w:val="0"/>
          <w:marTop w:val="20"/>
          <w:marBottom w:val="20"/>
          <w:divBdr>
            <w:top w:val="none" w:sz="0" w:space="0" w:color="auto"/>
            <w:left w:val="none" w:sz="0" w:space="0" w:color="auto"/>
            <w:bottom w:val="none" w:sz="0" w:space="0" w:color="auto"/>
            <w:right w:val="none" w:sz="0" w:space="0" w:color="auto"/>
          </w:divBdr>
        </w:div>
        <w:div w:id="1503160310">
          <w:marLeft w:val="0"/>
          <w:marRight w:val="0"/>
          <w:marTop w:val="20"/>
          <w:marBottom w:val="20"/>
          <w:divBdr>
            <w:top w:val="none" w:sz="0" w:space="0" w:color="auto"/>
            <w:left w:val="none" w:sz="0" w:space="0" w:color="auto"/>
            <w:bottom w:val="none" w:sz="0" w:space="0" w:color="auto"/>
            <w:right w:val="none" w:sz="0" w:space="0" w:color="auto"/>
          </w:divBdr>
        </w:div>
        <w:div w:id="1932078394">
          <w:marLeft w:val="0"/>
          <w:marRight w:val="0"/>
          <w:marTop w:val="20"/>
          <w:marBottom w:val="20"/>
          <w:divBdr>
            <w:top w:val="none" w:sz="0" w:space="0" w:color="auto"/>
            <w:left w:val="none" w:sz="0" w:space="0" w:color="auto"/>
            <w:bottom w:val="none" w:sz="0" w:space="0" w:color="auto"/>
            <w:right w:val="none" w:sz="0" w:space="0" w:color="auto"/>
          </w:divBdr>
        </w:div>
        <w:div w:id="545215523">
          <w:marLeft w:val="0"/>
          <w:marRight w:val="0"/>
          <w:marTop w:val="20"/>
          <w:marBottom w:val="20"/>
          <w:divBdr>
            <w:top w:val="none" w:sz="0" w:space="0" w:color="auto"/>
            <w:left w:val="none" w:sz="0" w:space="0" w:color="auto"/>
            <w:bottom w:val="none" w:sz="0" w:space="0" w:color="auto"/>
            <w:right w:val="none" w:sz="0" w:space="0" w:color="auto"/>
          </w:divBdr>
        </w:div>
        <w:div w:id="1527282274">
          <w:marLeft w:val="0"/>
          <w:marRight w:val="0"/>
          <w:marTop w:val="20"/>
          <w:marBottom w:val="20"/>
          <w:divBdr>
            <w:top w:val="none" w:sz="0" w:space="0" w:color="auto"/>
            <w:left w:val="none" w:sz="0" w:space="0" w:color="auto"/>
            <w:bottom w:val="none" w:sz="0" w:space="0" w:color="auto"/>
            <w:right w:val="none" w:sz="0" w:space="0" w:color="auto"/>
          </w:divBdr>
        </w:div>
        <w:div w:id="954100070">
          <w:marLeft w:val="0"/>
          <w:marRight w:val="0"/>
          <w:marTop w:val="20"/>
          <w:marBottom w:val="20"/>
          <w:divBdr>
            <w:top w:val="none" w:sz="0" w:space="0" w:color="auto"/>
            <w:left w:val="none" w:sz="0" w:space="0" w:color="auto"/>
            <w:bottom w:val="none" w:sz="0" w:space="0" w:color="auto"/>
            <w:right w:val="none" w:sz="0" w:space="0" w:color="auto"/>
          </w:divBdr>
        </w:div>
        <w:div w:id="482889379">
          <w:marLeft w:val="0"/>
          <w:marRight w:val="0"/>
          <w:marTop w:val="20"/>
          <w:marBottom w:val="20"/>
          <w:divBdr>
            <w:top w:val="none" w:sz="0" w:space="0" w:color="auto"/>
            <w:left w:val="none" w:sz="0" w:space="0" w:color="auto"/>
            <w:bottom w:val="none" w:sz="0" w:space="0" w:color="auto"/>
            <w:right w:val="none" w:sz="0" w:space="0" w:color="auto"/>
          </w:divBdr>
        </w:div>
        <w:div w:id="1727996290">
          <w:marLeft w:val="0"/>
          <w:marRight w:val="0"/>
          <w:marTop w:val="20"/>
          <w:marBottom w:val="20"/>
          <w:divBdr>
            <w:top w:val="none" w:sz="0" w:space="0" w:color="auto"/>
            <w:left w:val="none" w:sz="0" w:space="0" w:color="auto"/>
            <w:bottom w:val="none" w:sz="0" w:space="0" w:color="auto"/>
            <w:right w:val="none" w:sz="0" w:space="0" w:color="auto"/>
          </w:divBdr>
        </w:div>
        <w:div w:id="276451047">
          <w:marLeft w:val="0"/>
          <w:marRight w:val="0"/>
          <w:marTop w:val="20"/>
          <w:marBottom w:val="20"/>
          <w:divBdr>
            <w:top w:val="none" w:sz="0" w:space="0" w:color="auto"/>
            <w:left w:val="none" w:sz="0" w:space="0" w:color="auto"/>
            <w:bottom w:val="none" w:sz="0" w:space="0" w:color="auto"/>
            <w:right w:val="none" w:sz="0" w:space="0" w:color="auto"/>
          </w:divBdr>
        </w:div>
        <w:div w:id="597251944">
          <w:marLeft w:val="0"/>
          <w:marRight w:val="0"/>
          <w:marTop w:val="20"/>
          <w:marBottom w:val="20"/>
          <w:divBdr>
            <w:top w:val="none" w:sz="0" w:space="0" w:color="auto"/>
            <w:left w:val="none" w:sz="0" w:space="0" w:color="auto"/>
            <w:bottom w:val="none" w:sz="0" w:space="0" w:color="auto"/>
            <w:right w:val="none" w:sz="0" w:space="0" w:color="auto"/>
          </w:divBdr>
        </w:div>
        <w:div w:id="1231692234">
          <w:marLeft w:val="0"/>
          <w:marRight w:val="0"/>
          <w:marTop w:val="20"/>
          <w:marBottom w:val="20"/>
          <w:divBdr>
            <w:top w:val="none" w:sz="0" w:space="0" w:color="auto"/>
            <w:left w:val="none" w:sz="0" w:space="0" w:color="auto"/>
            <w:bottom w:val="none" w:sz="0" w:space="0" w:color="auto"/>
            <w:right w:val="none" w:sz="0" w:space="0" w:color="auto"/>
          </w:divBdr>
        </w:div>
        <w:div w:id="1389839304">
          <w:marLeft w:val="0"/>
          <w:marRight w:val="0"/>
          <w:marTop w:val="20"/>
          <w:marBottom w:val="20"/>
          <w:divBdr>
            <w:top w:val="none" w:sz="0" w:space="0" w:color="auto"/>
            <w:left w:val="none" w:sz="0" w:space="0" w:color="auto"/>
            <w:bottom w:val="none" w:sz="0" w:space="0" w:color="auto"/>
            <w:right w:val="none" w:sz="0" w:space="0" w:color="auto"/>
          </w:divBdr>
        </w:div>
        <w:div w:id="1564565026">
          <w:marLeft w:val="0"/>
          <w:marRight w:val="0"/>
          <w:marTop w:val="20"/>
          <w:marBottom w:val="20"/>
          <w:divBdr>
            <w:top w:val="none" w:sz="0" w:space="0" w:color="auto"/>
            <w:left w:val="none" w:sz="0" w:space="0" w:color="auto"/>
            <w:bottom w:val="none" w:sz="0" w:space="0" w:color="auto"/>
            <w:right w:val="none" w:sz="0" w:space="0" w:color="auto"/>
          </w:divBdr>
        </w:div>
        <w:div w:id="1400250321">
          <w:marLeft w:val="0"/>
          <w:marRight w:val="0"/>
          <w:marTop w:val="20"/>
          <w:marBottom w:val="20"/>
          <w:divBdr>
            <w:top w:val="none" w:sz="0" w:space="0" w:color="auto"/>
            <w:left w:val="none" w:sz="0" w:space="0" w:color="auto"/>
            <w:bottom w:val="none" w:sz="0" w:space="0" w:color="auto"/>
            <w:right w:val="none" w:sz="0" w:space="0" w:color="auto"/>
          </w:divBdr>
        </w:div>
        <w:div w:id="880048295">
          <w:marLeft w:val="0"/>
          <w:marRight w:val="0"/>
          <w:marTop w:val="20"/>
          <w:marBottom w:val="20"/>
          <w:divBdr>
            <w:top w:val="none" w:sz="0" w:space="0" w:color="auto"/>
            <w:left w:val="none" w:sz="0" w:space="0" w:color="auto"/>
            <w:bottom w:val="none" w:sz="0" w:space="0" w:color="auto"/>
            <w:right w:val="none" w:sz="0" w:space="0" w:color="auto"/>
          </w:divBdr>
        </w:div>
        <w:div w:id="1413432165">
          <w:marLeft w:val="0"/>
          <w:marRight w:val="0"/>
          <w:marTop w:val="20"/>
          <w:marBottom w:val="20"/>
          <w:divBdr>
            <w:top w:val="none" w:sz="0" w:space="0" w:color="auto"/>
            <w:left w:val="none" w:sz="0" w:space="0" w:color="auto"/>
            <w:bottom w:val="none" w:sz="0" w:space="0" w:color="auto"/>
            <w:right w:val="none" w:sz="0" w:space="0" w:color="auto"/>
          </w:divBdr>
        </w:div>
        <w:div w:id="308478469">
          <w:marLeft w:val="0"/>
          <w:marRight w:val="0"/>
          <w:marTop w:val="20"/>
          <w:marBottom w:val="20"/>
          <w:divBdr>
            <w:top w:val="none" w:sz="0" w:space="0" w:color="auto"/>
            <w:left w:val="none" w:sz="0" w:space="0" w:color="auto"/>
            <w:bottom w:val="none" w:sz="0" w:space="0" w:color="auto"/>
            <w:right w:val="none" w:sz="0" w:space="0" w:color="auto"/>
          </w:divBdr>
        </w:div>
        <w:div w:id="155726055">
          <w:marLeft w:val="0"/>
          <w:marRight w:val="0"/>
          <w:marTop w:val="20"/>
          <w:marBottom w:val="20"/>
          <w:divBdr>
            <w:top w:val="none" w:sz="0" w:space="0" w:color="auto"/>
            <w:left w:val="none" w:sz="0" w:space="0" w:color="auto"/>
            <w:bottom w:val="none" w:sz="0" w:space="0" w:color="auto"/>
            <w:right w:val="none" w:sz="0" w:space="0" w:color="auto"/>
          </w:divBdr>
        </w:div>
        <w:div w:id="680086540">
          <w:marLeft w:val="0"/>
          <w:marRight w:val="0"/>
          <w:marTop w:val="20"/>
          <w:marBottom w:val="20"/>
          <w:divBdr>
            <w:top w:val="none" w:sz="0" w:space="0" w:color="auto"/>
            <w:left w:val="none" w:sz="0" w:space="0" w:color="auto"/>
            <w:bottom w:val="none" w:sz="0" w:space="0" w:color="auto"/>
            <w:right w:val="none" w:sz="0" w:space="0" w:color="auto"/>
          </w:divBdr>
        </w:div>
        <w:div w:id="117798657">
          <w:marLeft w:val="0"/>
          <w:marRight w:val="0"/>
          <w:marTop w:val="20"/>
          <w:marBottom w:val="20"/>
          <w:divBdr>
            <w:top w:val="none" w:sz="0" w:space="0" w:color="auto"/>
            <w:left w:val="none" w:sz="0" w:space="0" w:color="auto"/>
            <w:bottom w:val="none" w:sz="0" w:space="0" w:color="auto"/>
            <w:right w:val="none" w:sz="0" w:space="0" w:color="auto"/>
          </w:divBdr>
        </w:div>
        <w:div w:id="396438651">
          <w:marLeft w:val="0"/>
          <w:marRight w:val="0"/>
          <w:marTop w:val="20"/>
          <w:marBottom w:val="20"/>
          <w:divBdr>
            <w:top w:val="none" w:sz="0" w:space="0" w:color="auto"/>
            <w:left w:val="none" w:sz="0" w:space="0" w:color="auto"/>
            <w:bottom w:val="none" w:sz="0" w:space="0" w:color="auto"/>
            <w:right w:val="none" w:sz="0" w:space="0" w:color="auto"/>
          </w:divBdr>
        </w:div>
        <w:div w:id="10379887">
          <w:marLeft w:val="0"/>
          <w:marRight w:val="0"/>
          <w:marTop w:val="20"/>
          <w:marBottom w:val="20"/>
          <w:divBdr>
            <w:top w:val="none" w:sz="0" w:space="0" w:color="auto"/>
            <w:left w:val="none" w:sz="0" w:space="0" w:color="auto"/>
            <w:bottom w:val="none" w:sz="0" w:space="0" w:color="auto"/>
            <w:right w:val="none" w:sz="0" w:space="0" w:color="auto"/>
          </w:divBdr>
        </w:div>
        <w:div w:id="1383941958">
          <w:marLeft w:val="0"/>
          <w:marRight w:val="0"/>
          <w:marTop w:val="20"/>
          <w:marBottom w:val="20"/>
          <w:divBdr>
            <w:top w:val="none" w:sz="0" w:space="0" w:color="auto"/>
            <w:left w:val="none" w:sz="0" w:space="0" w:color="auto"/>
            <w:bottom w:val="none" w:sz="0" w:space="0" w:color="auto"/>
            <w:right w:val="none" w:sz="0" w:space="0" w:color="auto"/>
          </w:divBdr>
        </w:div>
        <w:div w:id="1834032319">
          <w:marLeft w:val="0"/>
          <w:marRight w:val="0"/>
          <w:marTop w:val="20"/>
          <w:marBottom w:val="20"/>
          <w:divBdr>
            <w:top w:val="none" w:sz="0" w:space="0" w:color="auto"/>
            <w:left w:val="none" w:sz="0" w:space="0" w:color="auto"/>
            <w:bottom w:val="none" w:sz="0" w:space="0" w:color="auto"/>
            <w:right w:val="none" w:sz="0" w:space="0" w:color="auto"/>
          </w:divBdr>
        </w:div>
        <w:div w:id="1519194785">
          <w:marLeft w:val="0"/>
          <w:marRight w:val="0"/>
          <w:marTop w:val="20"/>
          <w:marBottom w:val="20"/>
          <w:divBdr>
            <w:top w:val="none" w:sz="0" w:space="0" w:color="auto"/>
            <w:left w:val="none" w:sz="0" w:space="0" w:color="auto"/>
            <w:bottom w:val="none" w:sz="0" w:space="0" w:color="auto"/>
            <w:right w:val="none" w:sz="0" w:space="0" w:color="auto"/>
          </w:divBdr>
        </w:div>
        <w:div w:id="639577471">
          <w:marLeft w:val="0"/>
          <w:marRight w:val="0"/>
          <w:marTop w:val="20"/>
          <w:marBottom w:val="20"/>
          <w:divBdr>
            <w:top w:val="none" w:sz="0" w:space="0" w:color="auto"/>
            <w:left w:val="none" w:sz="0" w:space="0" w:color="auto"/>
            <w:bottom w:val="none" w:sz="0" w:space="0" w:color="auto"/>
            <w:right w:val="none" w:sz="0" w:space="0" w:color="auto"/>
          </w:divBdr>
        </w:div>
        <w:div w:id="26294152">
          <w:marLeft w:val="0"/>
          <w:marRight w:val="0"/>
          <w:marTop w:val="20"/>
          <w:marBottom w:val="20"/>
          <w:divBdr>
            <w:top w:val="none" w:sz="0" w:space="0" w:color="auto"/>
            <w:left w:val="none" w:sz="0" w:space="0" w:color="auto"/>
            <w:bottom w:val="none" w:sz="0" w:space="0" w:color="auto"/>
            <w:right w:val="none" w:sz="0" w:space="0" w:color="auto"/>
          </w:divBdr>
        </w:div>
        <w:div w:id="2133550595">
          <w:marLeft w:val="0"/>
          <w:marRight w:val="0"/>
          <w:marTop w:val="20"/>
          <w:marBottom w:val="20"/>
          <w:divBdr>
            <w:top w:val="none" w:sz="0" w:space="0" w:color="auto"/>
            <w:left w:val="none" w:sz="0" w:space="0" w:color="auto"/>
            <w:bottom w:val="none" w:sz="0" w:space="0" w:color="auto"/>
            <w:right w:val="none" w:sz="0" w:space="0" w:color="auto"/>
          </w:divBdr>
        </w:div>
        <w:div w:id="696152771">
          <w:marLeft w:val="0"/>
          <w:marRight w:val="0"/>
          <w:marTop w:val="20"/>
          <w:marBottom w:val="20"/>
          <w:divBdr>
            <w:top w:val="none" w:sz="0" w:space="0" w:color="auto"/>
            <w:left w:val="none" w:sz="0" w:space="0" w:color="auto"/>
            <w:bottom w:val="none" w:sz="0" w:space="0" w:color="auto"/>
            <w:right w:val="none" w:sz="0" w:space="0" w:color="auto"/>
          </w:divBdr>
        </w:div>
        <w:div w:id="1455832244">
          <w:marLeft w:val="0"/>
          <w:marRight w:val="0"/>
          <w:marTop w:val="20"/>
          <w:marBottom w:val="20"/>
          <w:divBdr>
            <w:top w:val="none" w:sz="0" w:space="0" w:color="auto"/>
            <w:left w:val="none" w:sz="0" w:space="0" w:color="auto"/>
            <w:bottom w:val="none" w:sz="0" w:space="0" w:color="auto"/>
            <w:right w:val="none" w:sz="0" w:space="0" w:color="auto"/>
          </w:divBdr>
        </w:div>
        <w:div w:id="1306541414">
          <w:marLeft w:val="0"/>
          <w:marRight w:val="0"/>
          <w:marTop w:val="20"/>
          <w:marBottom w:val="20"/>
          <w:divBdr>
            <w:top w:val="none" w:sz="0" w:space="0" w:color="auto"/>
            <w:left w:val="none" w:sz="0" w:space="0" w:color="auto"/>
            <w:bottom w:val="none" w:sz="0" w:space="0" w:color="auto"/>
            <w:right w:val="none" w:sz="0" w:space="0" w:color="auto"/>
          </w:divBdr>
        </w:div>
        <w:div w:id="422577018">
          <w:marLeft w:val="0"/>
          <w:marRight w:val="0"/>
          <w:marTop w:val="20"/>
          <w:marBottom w:val="20"/>
          <w:divBdr>
            <w:top w:val="none" w:sz="0" w:space="0" w:color="auto"/>
            <w:left w:val="none" w:sz="0" w:space="0" w:color="auto"/>
            <w:bottom w:val="none" w:sz="0" w:space="0" w:color="auto"/>
            <w:right w:val="none" w:sz="0" w:space="0" w:color="auto"/>
          </w:divBdr>
        </w:div>
        <w:div w:id="1702365089">
          <w:marLeft w:val="0"/>
          <w:marRight w:val="0"/>
          <w:marTop w:val="20"/>
          <w:marBottom w:val="20"/>
          <w:divBdr>
            <w:top w:val="none" w:sz="0" w:space="0" w:color="auto"/>
            <w:left w:val="none" w:sz="0" w:space="0" w:color="auto"/>
            <w:bottom w:val="none" w:sz="0" w:space="0" w:color="auto"/>
            <w:right w:val="none" w:sz="0" w:space="0" w:color="auto"/>
          </w:divBdr>
        </w:div>
        <w:div w:id="642931084">
          <w:marLeft w:val="0"/>
          <w:marRight w:val="0"/>
          <w:marTop w:val="20"/>
          <w:marBottom w:val="20"/>
          <w:divBdr>
            <w:top w:val="none" w:sz="0" w:space="0" w:color="auto"/>
            <w:left w:val="none" w:sz="0" w:space="0" w:color="auto"/>
            <w:bottom w:val="none" w:sz="0" w:space="0" w:color="auto"/>
            <w:right w:val="none" w:sz="0" w:space="0" w:color="auto"/>
          </w:divBdr>
        </w:div>
        <w:div w:id="1958178807">
          <w:marLeft w:val="0"/>
          <w:marRight w:val="0"/>
          <w:marTop w:val="20"/>
          <w:marBottom w:val="20"/>
          <w:divBdr>
            <w:top w:val="none" w:sz="0" w:space="0" w:color="auto"/>
            <w:left w:val="none" w:sz="0" w:space="0" w:color="auto"/>
            <w:bottom w:val="none" w:sz="0" w:space="0" w:color="auto"/>
            <w:right w:val="none" w:sz="0" w:space="0" w:color="auto"/>
          </w:divBdr>
        </w:div>
        <w:div w:id="25759947">
          <w:marLeft w:val="0"/>
          <w:marRight w:val="0"/>
          <w:marTop w:val="20"/>
          <w:marBottom w:val="20"/>
          <w:divBdr>
            <w:top w:val="none" w:sz="0" w:space="0" w:color="auto"/>
            <w:left w:val="none" w:sz="0" w:space="0" w:color="auto"/>
            <w:bottom w:val="none" w:sz="0" w:space="0" w:color="auto"/>
            <w:right w:val="none" w:sz="0" w:space="0" w:color="auto"/>
          </w:divBdr>
        </w:div>
        <w:div w:id="1237666803">
          <w:marLeft w:val="0"/>
          <w:marRight w:val="0"/>
          <w:marTop w:val="20"/>
          <w:marBottom w:val="20"/>
          <w:divBdr>
            <w:top w:val="none" w:sz="0" w:space="0" w:color="auto"/>
            <w:left w:val="none" w:sz="0" w:space="0" w:color="auto"/>
            <w:bottom w:val="none" w:sz="0" w:space="0" w:color="auto"/>
            <w:right w:val="none" w:sz="0" w:space="0" w:color="auto"/>
          </w:divBdr>
        </w:div>
        <w:div w:id="1148010653">
          <w:marLeft w:val="0"/>
          <w:marRight w:val="0"/>
          <w:marTop w:val="20"/>
          <w:marBottom w:val="20"/>
          <w:divBdr>
            <w:top w:val="none" w:sz="0" w:space="0" w:color="auto"/>
            <w:left w:val="none" w:sz="0" w:space="0" w:color="auto"/>
            <w:bottom w:val="none" w:sz="0" w:space="0" w:color="auto"/>
            <w:right w:val="none" w:sz="0" w:space="0" w:color="auto"/>
          </w:divBdr>
        </w:div>
        <w:div w:id="1857839005">
          <w:marLeft w:val="0"/>
          <w:marRight w:val="0"/>
          <w:marTop w:val="20"/>
          <w:marBottom w:val="20"/>
          <w:divBdr>
            <w:top w:val="none" w:sz="0" w:space="0" w:color="auto"/>
            <w:left w:val="none" w:sz="0" w:space="0" w:color="auto"/>
            <w:bottom w:val="none" w:sz="0" w:space="0" w:color="auto"/>
            <w:right w:val="none" w:sz="0" w:space="0" w:color="auto"/>
          </w:divBdr>
        </w:div>
        <w:div w:id="733743161">
          <w:marLeft w:val="0"/>
          <w:marRight w:val="0"/>
          <w:marTop w:val="20"/>
          <w:marBottom w:val="20"/>
          <w:divBdr>
            <w:top w:val="none" w:sz="0" w:space="0" w:color="auto"/>
            <w:left w:val="none" w:sz="0" w:space="0" w:color="auto"/>
            <w:bottom w:val="none" w:sz="0" w:space="0" w:color="auto"/>
            <w:right w:val="none" w:sz="0" w:space="0" w:color="auto"/>
          </w:divBdr>
        </w:div>
        <w:div w:id="195243442">
          <w:marLeft w:val="0"/>
          <w:marRight w:val="0"/>
          <w:marTop w:val="20"/>
          <w:marBottom w:val="20"/>
          <w:divBdr>
            <w:top w:val="none" w:sz="0" w:space="0" w:color="auto"/>
            <w:left w:val="none" w:sz="0" w:space="0" w:color="auto"/>
            <w:bottom w:val="none" w:sz="0" w:space="0" w:color="auto"/>
            <w:right w:val="none" w:sz="0" w:space="0" w:color="auto"/>
          </w:divBdr>
        </w:div>
        <w:div w:id="773668460">
          <w:marLeft w:val="0"/>
          <w:marRight w:val="0"/>
          <w:marTop w:val="20"/>
          <w:marBottom w:val="20"/>
          <w:divBdr>
            <w:top w:val="none" w:sz="0" w:space="0" w:color="auto"/>
            <w:left w:val="none" w:sz="0" w:space="0" w:color="auto"/>
            <w:bottom w:val="none" w:sz="0" w:space="0" w:color="auto"/>
            <w:right w:val="none" w:sz="0" w:space="0" w:color="auto"/>
          </w:divBdr>
        </w:div>
        <w:div w:id="1032607428">
          <w:marLeft w:val="0"/>
          <w:marRight w:val="0"/>
          <w:marTop w:val="20"/>
          <w:marBottom w:val="20"/>
          <w:divBdr>
            <w:top w:val="none" w:sz="0" w:space="0" w:color="auto"/>
            <w:left w:val="none" w:sz="0" w:space="0" w:color="auto"/>
            <w:bottom w:val="none" w:sz="0" w:space="0" w:color="auto"/>
            <w:right w:val="none" w:sz="0" w:space="0" w:color="auto"/>
          </w:divBdr>
        </w:div>
        <w:div w:id="872420153">
          <w:marLeft w:val="0"/>
          <w:marRight w:val="0"/>
          <w:marTop w:val="20"/>
          <w:marBottom w:val="20"/>
          <w:divBdr>
            <w:top w:val="none" w:sz="0" w:space="0" w:color="auto"/>
            <w:left w:val="none" w:sz="0" w:space="0" w:color="auto"/>
            <w:bottom w:val="none" w:sz="0" w:space="0" w:color="auto"/>
            <w:right w:val="none" w:sz="0" w:space="0" w:color="auto"/>
          </w:divBdr>
        </w:div>
        <w:div w:id="94450590">
          <w:marLeft w:val="0"/>
          <w:marRight w:val="0"/>
          <w:marTop w:val="20"/>
          <w:marBottom w:val="20"/>
          <w:divBdr>
            <w:top w:val="none" w:sz="0" w:space="0" w:color="auto"/>
            <w:left w:val="none" w:sz="0" w:space="0" w:color="auto"/>
            <w:bottom w:val="none" w:sz="0" w:space="0" w:color="auto"/>
            <w:right w:val="none" w:sz="0" w:space="0" w:color="auto"/>
          </w:divBdr>
        </w:div>
        <w:div w:id="1362559369">
          <w:marLeft w:val="0"/>
          <w:marRight w:val="0"/>
          <w:marTop w:val="20"/>
          <w:marBottom w:val="20"/>
          <w:divBdr>
            <w:top w:val="none" w:sz="0" w:space="0" w:color="auto"/>
            <w:left w:val="none" w:sz="0" w:space="0" w:color="auto"/>
            <w:bottom w:val="none" w:sz="0" w:space="0" w:color="auto"/>
            <w:right w:val="none" w:sz="0" w:space="0" w:color="auto"/>
          </w:divBdr>
        </w:div>
        <w:div w:id="2006590550">
          <w:marLeft w:val="0"/>
          <w:marRight w:val="0"/>
          <w:marTop w:val="20"/>
          <w:marBottom w:val="20"/>
          <w:divBdr>
            <w:top w:val="none" w:sz="0" w:space="0" w:color="auto"/>
            <w:left w:val="none" w:sz="0" w:space="0" w:color="auto"/>
            <w:bottom w:val="none" w:sz="0" w:space="0" w:color="auto"/>
            <w:right w:val="none" w:sz="0" w:space="0" w:color="auto"/>
          </w:divBdr>
        </w:div>
        <w:div w:id="456339661">
          <w:marLeft w:val="0"/>
          <w:marRight w:val="0"/>
          <w:marTop w:val="20"/>
          <w:marBottom w:val="20"/>
          <w:divBdr>
            <w:top w:val="none" w:sz="0" w:space="0" w:color="auto"/>
            <w:left w:val="none" w:sz="0" w:space="0" w:color="auto"/>
            <w:bottom w:val="none" w:sz="0" w:space="0" w:color="auto"/>
            <w:right w:val="none" w:sz="0" w:space="0" w:color="auto"/>
          </w:divBdr>
        </w:div>
        <w:div w:id="1167477501">
          <w:marLeft w:val="0"/>
          <w:marRight w:val="0"/>
          <w:marTop w:val="20"/>
          <w:marBottom w:val="20"/>
          <w:divBdr>
            <w:top w:val="none" w:sz="0" w:space="0" w:color="auto"/>
            <w:left w:val="none" w:sz="0" w:space="0" w:color="auto"/>
            <w:bottom w:val="none" w:sz="0" w:space="0" w:color="auto"/>
            <w:right w:val="none" w:sz="0" w:space="0" w:color="auto"/>
          </w:divBdr>
        </w:div>
        <w:div w:id="1500582232">
          <w:marLeft w:val="0"/>
          <w:marRight w:val="0"/>
          <w:marTop w:val="20"/>
          <w:marBottom w:val="20"/>
          <w:divBdr>
            <w:top w:val="none" w:sz="0" w:space="0" w:color="auto"/>
            <w:left w:val="none" w:sz="0" w:space="0" w:color="auto"/>
            <w:bottom w:val="none" w:sz="0" w:space="0" w:color="auto"/>
            <w:right w:val="none" w:sz="0" w:space="0" w:color="auto"/>
          </w:divBdr>
        </w:div>
        <w:div w:id="1866944600">
          <w:marLeft w:val="0"/>
          <w:marRight w:val="0"/>
          <w:marTop w:val="20"/>
          <w:marBottom w:val="20"/>
          <w:divBdr>
            <w:top w:val="none" w:sz="0" w:space="0" w:color="auto"/>
            <w:left w:val="none" w:sz="0" w:space="0" w:color="auto"/>
            <w:bottom w:val="none" w:sz="0" w:space="0" w:color="auto"/>
            <w:right w:val="none" w:sz="0" w:space="0" w:color="auto"/>
          </w:divBdr>
        </w:div>
        <w:div w:id="1577478042">
          <w:marLeft w:val="0"/>
          <w:marRight w:val="0"/>
          <w:marTop w:val="20"/>
          <w:marBottom w:val="20"/>
          <w:divBdr>
            <w:top w:val="none" w:sz="0" w:space="0" w:color="auto"/>
            <w:left w:val="none" w:sz="0" w:space="0" w:color="auto"/>
            <w:bottom w:val="none" w:sz="0" w:space="0" w:color="auto"/>
            <w:right w:val="none" w:sz="0" w:space="0" w:color="auto"/>
          </w:divBdr>
        </w:div>
        <w:div w:id="710497035">
          <w:marLeft w:val="0"/>
          <w:marRight w:val="0"/>
          <w:marTop w:val="20"/>
          <w:marBottom w:val="20"/>
          <w:divBdr>
            <w:top w:val="none" w:sz="0" w:space="0" w:color="auto"/>
            <w:left w:val="none" w:sz="0" w:space="0" w:color="auto"/>
            <w:bottom w:val="none" w:sz="0" w:space="0" w:color="auto"/>
            <w:right w:val="none" w:sz="0" w:space="0" w:color="auto"/>
          </w:divBdr>
        </w:div>
        <w:div w:id="1695418580">
          <w:marLeft w:val="0"/>
          <w:marRight w:val="0"/>
          <w:marTop w:val="20"/>
          <w:marBottom w:val="20"/>
          <w:divBdr>
            <w:top w:val="none" w:sz="0" w:space="0" w:color="auto"/>
            <w:left w:val="none" w:sz="0" w:space="0" w:color="auto"/>
            <w:bottom w:val="none" w:sz="0" w:space="0" w:color="auto"/>
            <w:right w:val="none" w:sz="0" w:space="0" w:color="auto"/>
          </w:divBdr>
        </w:div>
        <w:div w:id="964194575">
          <w:marLeft w:val="0"/>
          <w:marRight w:val="0"/>
          <w:marTop w:val="20"/>
          <w:marBottom w:val="20"/>
          <w:divBdr>
            <w:top w:val="none" w:sz="0" w:space="0" w:color="auto"/>
            <w:left w:val="none" w:sz="0" w:space="0" w:color="auto"/>
            <w:bottom w:val="none" w:sz="0" w:space="0" w:color="auto"/>
            <w:right w:val="none" w:sz="0" w:space="0" w:color="auto"/>
          </w:divBdr>
        </w:div>
        <w:div w:id="1880586148">
          <w:marLeft w:val="0"/>
          <w:marRight w:val="0"/>
          <w:marTop w:val="20"/>
          <w:marBottom w:val="20"/>
          <w:divBdr>
            <w:top w:val="none" w:sz="0" w:space="0" w:color="auto"/>
            <w:left w:val="none" w:sz="0" w:space="0" w:color="auto"/>
            <w:bottom w:val="none" w:sz="0" w:space="0" w:color="auto"/>
            <w:right w:val="none" w:sz="0" w:space="0" w:color="auto"/>
          </w:divBdr>
        </w:div>
        <w:div w:id="2112847255">
          <w:marLeft w:val="0"/>
          <w:marRight w:val="0"/>
          <w:marTop w:val="20"/>
          <w:marBottom w:val="20"/>
          <w:divBdr>
            <w:top w:val="none" w:sz="0" w:space="0" w:color="auto"/>
            <w:left w:val="none" w:sz="0" w:space="0" w:color="auto"/>
            <w:bottom w:val="none" w:sz="0" w:space="0" w:color="auto"/>
            <w:right w:val="none" w:sz="0" w:space="0" w:color="auto"/>
          </w:divBdr>
        </w:div>
        <w:div w:id="656304626">
          <w:marLeft w:val="0"/>
          <w:marRight w:val="0"/>
          <w:marTop w:val="20"/>
          <w:marBottom w:val="20"/>
          <w:divBdr>
            <w:top w:val="none" w:sz="0" w:space="0" w:color="auto"/>
            <w:left w:val="none" w:sz="0" w:space="0" w:color="auto"/>
            <w:bottom w:val="none" w:sz="0" w:space="0" w:color="auto"/>
            <w:right w:val="none" w:sz="0" w:space="0" w:color="auto"/>
          </w:divBdr>
        </w:div>
        <w:div w:id="89275291">
          <w:marLeft w:val="0"/>
          <w:marRight w:val="0"/>
          <w:marTop w:val="20"/>
          <w:marBottom w:val="20"/>
          <w:divBdr>
            <w:top w:val="none" w:sz="0" w:space="0" w:color="auto"/>
            <w:left w:val="none" w:sz="0" w:space="0" w:color="auto"/>
            <w:bottom w:val="none" w:sz="0" w:space="0" w:color="auto"/>
            <w:right w:val="none" w:sz="0" w:space="0" w:color="auto"/>
          </w:divBdr>
        </w:div>
        <w:div w:id="862478427">
          <w:marLeft w:val="0"/>
          <w:marRight w:val="0"/>
          <w:marTop w:val="20"/>
          <w:marBottom w:val="20"/>
          <w:divBdr>
            <w:top w:val="none" w:sz="0" w:space="0" w:color="auto"/>
            <w:left w:val="none" w:sz="0" w:space="0" w:color="auto"/>
            <w:bottom w:val="none" w:sz="0" w:space="0" w:color="auto"/>
            <w:right w:val="none" w:sz="0" w:space="0" w:color="auto"/>
          </w:divBdr>
        </w:div>
        <w:div w:id="816805518">
          <w:marLeft w:val="0"/>
          <w:marRight w:val="0"/>
          <w:marTop w:val="20"/>
          <w:marBottom w:val="20"/>
          <w:divBdr>
            <w:top w:val="none" w:sz="0" w:space="0" w:color="auto"/>
            <w:left w:val="none" w:sz="0" w:space="0" w:color="auto"/>
            <w:bottom w:val="none" w:sz="0" w:space="0" w:color="auto"/>
            <w:right w:val="none" w:sz="0" w:space="0" w:color="auto"/>
          </w:divBdr>
        </w:div>
        <w:div w:id="1653097260">
          <w:marLeft w:val="0"/>
          <w:marRight w:val="0"/>
          <w:marTop w:val="20"/>
          <w:marBottom w:val="20"/>
          <w:divBdr>
            <w:top w:val="none" w:sz="0" w:space="0" w:color="auto"/>
            <w:left w:val="none" w:sz="0" w:space="0" w:color="auto"/>
            <w:bottom w:val="none" w:sz="0" w:space="0" w:color="auto"/>
            <w:right w:val="none" w:sz="0" w:space="0" w:color="auto"/>
          </w:divBdr>
        </w:div>
        <w:div w:id="499585883">
          <w:marLeft w:val="0"/>
          <w:marRight w:val="0"/>
          <w:marTop w:val="20"/>
          <w:marBottom w:val="20"/>
          <w:divBdr>
            <w:top w:val="none" w:sz="0" w:space="0" w:color="auto"/>
            <w:left w:val="none" w:sz="0" w:space="0" w:color="auto"/>
            <w:bottom w:val="none" w:sz="0" w:space="0" w:color="auto"/>
            <w:right w:val="none" w:sz="0" w:space="0" w:color="auto"/>
          </w:divBdr>
        </w:div>
        <w:div w:id="141428262">
          <w:marLeft w:val="0"/>
          <w:marRight w:val="0"/>
          <w:marTop w:val="20"/>
          <w:marBottom w:val="20"/>
          <w:divBdr>
            <w:top w:val="none" w:sz="0" w:space="0" w:color="auto"/>
            <w:left w:val="none" w:sz="0" w:space="0" w:color="auto"/>
            <w:bottom w:val="none" w:sz="0" w:space="0" w:color="auto"/>
            <w:right w:val="none" w:sz="0" w:space="0" w:color="auto"/>
          </w:divBdr>
        </w:div>
        <w:div w:id="1690716545">
          <w:marLeft w:val="0"/>
          <w:marRight w:val="0"/>
          <w:marTop w:val="20"/>
          <w:marBottom w:val="20"/>
          <w:divBdr>
            <w:top w:val="none" w:sz="0" w:space="0" w:color="auto"/>
            <w:left w:val="none" w:sz="0" w:space="0" w:color="auto"/>
            <w:bottom w:val="none" w:sz="0" w:space="0" w:color="auto"/>
            <w:right w:val="none" w:sz="0" w:space="0" w:color="auto"/>
          </w:divBdr>
        </w:div>
        <w:div w:id="2087724598">
          <w:marLeft w:val="0"/>
          <w:marRight w:val="0"/>
          <w:marTop w:val="20"/>
          <w:marBottom w:val="20"/>
          <w:divBdr>
            <w:top w:val="none" w:sz="0" w:space="0" w:color="auto"/>
            <w:left w:val="none" w:sz="0" w:space="0" w:color="auto"/>
            <w:bottom w:val="none" w:sz="0" w:space="0" w:color="auto"/>
            <w:right w:val="none" w:sz="0" w:space="0" w:color="auto"/>
          </w:divBdr>
        </w:div>
        <w:div w:id="185024316">
          <w:marLeft w:val="0"/>
          <w:marRight w:val="0"/>
          <w:marTop w:val="20"/>
          <w:marBottom w:val="20"/>
          <w:divBdr>
            <w:top w:val="none" w:sz="0" w:space="0" w:color="auto"/>
            <w:left w:val="none" w:sz="0" w:space="0" w:color="auto"/>
            <w:bottom w:val="none" w:sz="0" w:space="0" w:color="auto"/>
            <w:right w:val="none" w:sz="0" w:space="0" w:color="auto"/>
          </w:divBdr>
        </w:div>
        <w:div w:id="36318900">
          <w:marLeft w:val="0"/>
          <w:marRight w:val="0"/>
          <w:marTop w:val="20"/>
          <w:marBottom w:val="20"/>
          <w:divBdr>
            <w:top w:val="none" w:sz="0" w:space="0" w:color="auto"/>
            <w:left w:val="none" w:sz="0" w:space="0" w:color="auto"/>
            <w:bottom w:val="none" w:sz="0" w:space="0" w:color="auto"/>
            <w:right w:val="none" w:sz="0" w:space="0" w:color="auto"/>
          </w:divBdr>
        </w:div>
        <w:div w:id="1107849506">
          <w:marLeft w:val="0"/>
          <w:marRight w:val="0"/>
          <w:marTop w:val="20"/>
          <w:marBottom w:val="20"/>
          <w:divBdr>
            <w:top w:val="none" w:sz="0" w:space="0" w:color="auto"/>
            <w:left w:val="none" w:sz="0" w:space="0" w:color="auto"/>
            <w:bottom w:val="none" w:sz="0" w:space="0" w:color="auto"/>
            <w:right w:val="none" w:sz="0" w:space="0" w:color="auto"/>
          </w:divBdr>
        </w:div>
        <w:div w:id="1349523254">
          <w:marLeft w:val="0"/>
          <w:marRight w:val="0"/>
          <w:marTop w:val="20"/>
          <w:marBottom w:val="20"/>
          <w:divBdr>
            <w:top w:val="none" w:sz="0" w:space="0" w:color="auto"/>
            <w:left w:val="none" w:sz="0" w:space="0" w:color="auto"/>
            <w:bottom w:val="none" w:sz="0" w:space="0" w:color="auto"/>
            <w:right w:val="none" w:sz="0" w:space="0" w:color="auto"/>
          </w:divBdr>
        </w:div>
        <w:div w:id="345837021">
          <w:marLeft w:val="0"/>
          <w:marRight w:val="0"/>
          <w:marTop w:val="20"/>
          <w:marBottom w:val="20"/>
          <w:divBdr>
            <w:top w:val="none" w:sz="0" w:space="0" w:color="auto"/>
            <w:left w:val="none" w:sz="0" w:space="0" w:color="auto"/>
            <w:bottom w:val="none" w:sz="0" w:space="0" w:color="auto"/>
            <w:right w:val="none" w:sz="0" w:space="0" w:color="auto"/>
          </w:divBdr>
        </w:div>
        <w:div w:id="1357392650">
          <w:marLeft w:val="0"/>
          <w:marRight w:val="0"/>
          <w:marTop w:val="20"/>
          <w:marBottom w:val="20"/>
          <w:divBdr>
            <w:top w:val="none" w:sz="0" w:space="0" w:color="auto"/>
            <w:left w:val="none" w:sz="0" w:space="0" w:color="auto"/>
            <w:bottom w:val="none" w:sz="0" w:space="0" w:color="auto"/>
            <w:right w:val="none" w:sz="0" w:space="0" w:color="auto"/>
          </w:divBdr>
        </w:div>
        <w:div w:id="883757632">
          <w:marLeft w:val="0"/>
          <w:marRight w:val="0"/>
          <w:marTop w:val="20"/>
          <w:marBottom w:val="20"/>
          <w:divBdr>
            <w:top w:val="none" w:sz="0" w:space="0" w:color="auto"/>
            <w:left w:val="none" w:sz="0" w:space="0" w:color="auto"/>
            <w:bottom w:val="none" w:sz="0" w:space="0" w:color="auto"/>
            <w:right w:val="none" w:sz="0" w:space="0" w:color="auto"/>
          </w:divBdr>
        </w:div>
        <w:div w:id="521554649">
          <w:marLeft w:val="0"/>
          <w:marRight w:val="0"/>
          <w:marTop w:val="20"/>
          <w:marBottom w:val="20"/>
          <w:divBdr>
            <w:top w:val="none" w:sz="0" w:space="0" w:color="auto"/>
            <w:left w:val="none" w:sz="0" w:space="0" w:color="auto"/>
            <w:bottom w:val="none" w:sz="0" w:space="0" w:color="auto"/>
            <w:right w:val="none" w:sz="0" w:space="0" w:color="auto"/>
          </w:divBdr>
        </w:div>
        <w:div w:id="180170399">
          <w:marLeft w:val="0"/>
          <w:marRight w:val="0"/>
          <w:marTop w:val="20"/>
          <w:marBottom w:val="20"/>
          <w:divBdr>
            <w:top w:val="none" w:sz="0" w:space="0" w:color="auto"/>
            <w:left w:val="none" w:sz="0" w:space="0" w:color="auto"/>
            <w:bottom w:val="none" w:sz="0" w:space="0" w:color="auto"/>
            <w:right w:val="none" w:sz="0" w:space="0" w:color="auto"/>
          </w:divBdr>
        </w:div>
        <w:div w:id="306015140">
          <w:marLeft w:val="0"/>
          <w:marRight w:val="0"/>
          <w:marTop w:val="20"/>
          <w:marBottom w:val="20"/>
          <w:divBdr>
            <w:top w:val="none" w:sz="0" w:space="0" w:color="auto"/>
            <w:left w:val="none" w:sz="0" w:space="0" w:color="auto"/>
            <w:bottom w:val="none" w:sz="0" w:space="0" w:color="auto"/>
            <w:right w:val="none" w:sz="0" w:space="0" w:color="auto"/>
          </w:divBdr>
        </w:div>
        <w:div w:id="258607092">
          <w:marLeft w:val="0"/>
          <w:marRight w:val="0"/>
          <w:marTop w:val="20"/>
          <w:marBottom w:val="20"/>
          <w:divBdr>
            <w:top w:val="none" w:sz="0" w:space="0" w:color="auto"/>
            <w:left w:val="none" w:sz="0" w:space="0" w:color="auto"/>
            <w:bottom w:val="none" w:sz="0" w:space="0" w:color="auto"/>
            <w:right w:val="none" w:sz="0" w:space="0" w:color="auto"/>
          </w:divBdr>
        </w:div>
        <w:div w:id="535318149">
          <w:marLeft w:val="0"/>
          <w:marRight w:val="0"/>
          <w:marTop w:val="20"/>
          <w:marBottom w:val="20"/>
          <w:divBdr>
            <w:top w:val="none" w:sz="0" w:space="0" w:color="auto"/>
            <w:left w:val="none" w:sz="0" w:space="0" w:color="auto"/>
            <w:bottom w:val="none" w:sz="0" w:space="0" w:color="auto"/>
            <w:right w:val="none" w:sz="0" w:space="0" w:color="auto"/>
          </w:divBdr>
        </w:div>
        <w:div w:id="1909149748">
          <w:marLeft w:val="0"/>
          <w:marRight w:val="0"/>
          <w:marTop w:val="20"/>
          <w:marBottom w:val="20"/>
          <w:divBdr>
            <w:top w:val="none" w:sz="0" w:space="0" w:color="auto"/>
            <w:left w:val="none" w:sz="0" w:space="0" w:color="auto"/>
            <w:bottom w:val="none" w:sz="0" w:space="0" w:color="auto"/>
            <w:right w:val="none" w:sz="0" w:space="0" w:color="auto"/>
          </w:divBdr>
        </w:div>
        <w:div w:id="2139716386">
          <w:marLeft w:val="0"/>
          <w:marRight w:val="0"/>
          <w:marTop w:val="20"/>
          <w:marBottom w:val="20"/>
          <w:divBdr>
            <w:top w:val="none" w:sz="0" w:space="0" w:color="auto"/>
            <w:left w:val="none" w:sz="0" w:space="0" w:color="auto"/>
            <w:bottom w:val="none" w:sz="0" w:space="0" w:color="auto"/>
            <w:right w:val="none" w:sz="0" w:space="0" w:color="auto"/>
          </w:divBdr>
        </w:div>
        <w:div w:id="2081900386">
          <w:marLeft w:val="0"/>
          <w:marRight w:val="0"/>
          <w:marTop w:val="20"/>
          <w:marBottom w:val="20"/>
          <w:divBdr>
            <w:top w:val="none" w:sz="0" w:space="0" w:color="auto"/>
            <w:left w:val="none" w:sz="0" w:space="0" w:color="auto"/>
            <w:bottom w:val="none" w:sz="0" w:space="0" w:color="auto"/>
            <w:right w:val="none" w:sz="0" w:space="0" w:color="auto"/>
          </w:divBdr>
        </w:div>
        <w:div w:id="620302622">
          <w:marLeft w:val="0"/>
          <w:marRight w:val="0"/>
          <w:marTop w:val="20"/>
          <w:marBottom w:val="20"/>
          <w:divBdr>
            <w:top w:val="none" w:sz="0" w:space="0" w:color="auto"/>
            <w:left w:val="none" w:sz="0" w:space="0" w:color="auto"/>
            <w:bottom w:val="none" w:sz="0" w:space="0" w:color="auto"/>
            <w:right w:val="none" w:sz="0" w:space="0" w:color="auto"/>
          </w:divBdr>
        </w:div>
        <w:div w:id="847259684">
          <w:marLeft w:val="0"/>
          <w:marRight w:val="0"/>
          <w:marTop w:val="20"/>
          <w:marBottom w:val="20"/>
          <w:divBdr>
            <w:top w:val="none" w:sz="0" w:space="0" w:color="auto"/>
            <w:left w:val="none" w:sz="0" w:space="0" w:color="auto"/>
            <w:bottom w:val="none" w:sz="0" w:space="0" w:color="auto"/>
            <w:right w:val="none" w:sz="0" w:space="0" w:color="auto"/>
          </w:divBdr>
        </w:div>
        <w:div w:id="2014992172">
          <w:marLeft w:val="0"/>
          <w:marRight w:val="0"/>
          <w:marTop w:val="20"/>
          <w:marBottom w:val="20"/>
          <w:divBdr>
            <w:top w:val="none" w:sz="0" w:space="0" w:color="auto"/>
            <w:left w:val="none" w:sz="0" w:space="0" w:color="auto"/>
            <w:bottom w:val="none" w:sz="0" w:space="0" w:color="auto"/>
            <w:right w:val="none" w:sz="0" w:space="0" w:color="auto"/>
          </w:divBdr>
        </w:div>
        <w:div w:id="1342509903">
          <w:marLeft w:val="0"/>
          <w:marRight w:val="0"/>
          <w:marTop w:val="20"/>
          <w:marBottom w:val="20"/>
          <w:divBdr>
            <w:top w:val="none" w:sz="0" w:space="0" w:color="auto"/>
            <w:left w:val="none" w:sz="0" w:space="0" w:color="auto"/>
            <w:bottom w:val="none" w:sz="0" w:space="0" w:color="auto"/>
            <w:right w:val="none" w:sz="0" w:space="0" w:color="auto"/>
          </w:divBdr>
        </w:div>
        <w:div w:id="1481072214">
          <w:marLeft w:val="0"/>
          <w:marRight w:val="0"/>
          <w:marTop w:val="20"/>
          <w:marBottom w:val="20"/>
          <w:divBdr>
            <w:top w:val="none" w:sz="0" w:space="0" w:color="auto"/>
            <w:left w:val="none" w:sz="0" w:space="0" w:color="auto"/>
            <w:bottom w:val="none" w:sz="0" w:space="0" w:color="auto"/>
            <w:right w:val="none" w:sz="0" w:space="0" w:color="auto"/>
          </w:divBdr>
        </w:div>
        <w:div w:id="886599177">
          <w:marLeft w:val="0"/>
          <w:marRight w:val="0"/>
          <w:marTop w:val="20"/>
          <w:marBottom w:val="20"/>
          <w:divBdr>
            <w:top w:val="none" w:sz="0" w:space="0" w:color="auto"/>
            <w:left w:val="none" w:sz="0" w:space="0" w:color="auto"/>
            <w:bottom w:val="none" w:sz="0" w:space="0" w:color="auto"/>
            <w:right w:val="none" w:sz="0" w:space="0" w:color="auto"/>
          </w:divBdr>
        </w:div>
        <w:div w:id="1994528512">
          <w:marLeft w:val="0"/>
          <w:marRight w:val="0"/>
          <w:marTop w:val="20"/>
          <w:marBottom w:val="20"/>
          <w:divBdr>
            <w:top w:val="none" w:sz="0" w:space="0" w:color="auto"/>
            <w:left w:val="none" w:sz="0" w:space="0" w:color="auto"/>
            <w:bottom w:val="none" w:sz="0" w:space="0" w:color="auto"/>
            <w:right w:val="none" w:sz="0" w:space="0" w:color="auto"/>
          </w:divBdr>
        </w:div>
        <w:div w:id="1459032388">
          <w:marLeft w:val="0"/>
          <w:marRight w:val="0"/>
          <w:marTop w:val="20"/>
          <w:marBottom w:val="20"/>
          <w:divBdr>
            <w:top w:val="none" w:sz="0" w:space="0" w:color="auto"/>
            <w:left w:val="none" w:sz="0" w:space="0" w:color="auto"/>
            <w:bottom w:val="none" w:sz="0" w:space="0" w:color="auto"/>
            <w:right w:val="none" w:sz="0" w:space="0" w:color="auto"/>
          </w:divBdr>
        </w:div>
        <w:div w:id="2008047297">
          <w:marLeft w:val="0"/>
          <w:marRight w:val="0"/>
          <w:marTop w:val="20"/>
          <w:marBottom w:val="20"/>
          <w:divBdr>
            <w:top w:val="none" w:sz="0" w:space="0" w:color="auto"/>
            <w:left w:val="none" w:sz="0" w:space="0" w:color="auto"/>
            <w:bottom w:val="none" w:sz="0" w:space="0" w:color="auto"/>
            <w:right w:val="none" w:sz="0" w:space="0" w:color="auto"/>
          </w:divBdr>
        </w:div>
        <w:div w:id="741949492">
          <w:marLeft w:val="0"/>
          <w:marRight w:val="0"/>
          <w:marTop w:val="20"/>
          <w:marBottom w:val="20"/>
          <w:divBdr>
            <w:top w:val="none" w:sz="0" w:space="0" w:color="auto"/>
            <w:left w:val="none" w:sz="0" w:space="0" w:color="auto"/>
            <w:bottom w:val="none" w:sz="0" w:space="0" w:color="auto"/>
            <w:right w:val="none" w:sz="0" w:space="0" w:color="auto"/>
          </w:divBdr>
        </w:div>
        <w:div w:id="448626615">
          <w:marLeft w:val="0"/>
          <w:marRight w:val="0"/>
          <w:marTop w:val="20"/>
          <w:marBottom w:val="20"/>
          <w:divBdr>
            <w:top w:val="none" w:sz="0" w:space="0" w:color="auto"/>
            <w:left w:val="none" w:sz="0" w:space="0" w:color="auto"/>
            <w:bottom w:val="none" w:sz="0" w:space="0" w:color="auto"/>
            <w:right w:val="none" w:sz="0" w:space="0" w:color="auto"/>
          </w:divBdr>
        </w:div>
        <w:div w:id="1085154410">
          <w:marLeft w:val="0"/>
          <w:marRight w:val="0"/>
          <w:marTop w:val="20"/>
          <w:marBottom w:val="20"/>
          <w:divBdr>
            <w:top w:val="none" w:sz="0" w:space="0" w:color="auto"/>
            <w:left w:val="none" w:sz="0" w:space="0" w:color="auto"/>
            <w:bottom w:val="none" w:sz="0" w:space="0" w:color="auto"/>
            <w:right w:val="none" w:sz="0" w:space="0" w:color="auto"/>
          </w:divBdr>
        </w:div>
        <w:div w:id="155154386">
          <w:marLeft w:val="0"/>
          <w:marRight w:val="0"/>
          <w:marTop w:val="20"/>
          <w:marBottom w:val="20"/>
          <w:divBdr>
            <w:top w:val="none" w:sz="0" w:space="0" w:color="auto"/>
            <w:left w:val="none" w:sz="0" w:space="0" w:color="auto"/>
            <w:bottom w:val="none" w:sz="0" w:space="0" w:color="auto"/>
            <w:right w:val="none" w:sz="0" w:space="0" w:color="auto"/>
          </w:divBdr>
        </w:div>
        <w:div w:id="1897625255">
          <w:marLeft w:val="0"/>
          <w:marRight w:val="0"/>
          <w:marTop w:val="20"/>
          <w:marBottom w:val="20"/>
          <w:divBdr>
            <w:top w:val="none" w:sz="0" w:space="0" w:color="auto"/>
            <w:left w:val="none" w:sz="0" w:space="0" w:color="auto"/>
            <w:bottom w:val="none" w:sz="0" w:space="0" w:color="auto"/>
            <w:right w:val="none" w:sz="0" w:space="0" w:color="auto"/>
          </w:divBdr>
        </w:div>
        <w:div w:id="75368451">
          <w:marLeft w:val="0"/>
          <w:marRight w:val="0"/>
          <w:marTop w:val="20"/>
          <w:marBottom w:val="20"/>
          <w:divBdr>
            <w:top w:val="none" w:sz="0" w:space="0" w:color="auto"/>
            <w:left w:val="none" w:sz="0" w:space="0" w:color="auto"/>
            <w:bottom w:val="none" w:sz="0" w:space="0" w:color="auto"/>
            <w:right w:val="none" w:sz="0" w:space="0" w:color="auto"/>
          </w:divBdr>
        </w:div>
        <w:div w:id="1920017628">
          <w:marLeft w:val="0"/>
          <w:marRight w:val="0"/>
          <w:marTop w:val="20"/>
          <w:marBottom w:val="20"/>
          <w:divBdr>
            <w:top w:val="none" w:sz="0" w:space="0" w:color="auto"/>
            <w:left w:val="none" w:sz="0" w:space="0" w:color="auto"/>
            <w:bottom w:val="none" w:sz="0" w:space="0" w:color="auto"/>
            <w:right w:val="none" w:sz="0" w:space="0" w:color="auto"/>
          </w:divBdr>
        </w:div>
        <w:div w:id="371879357">
          <w:marLeft w:val="0"/>
          <w:marRight w:val="0"/>
          <w:marTop w:val="20"/>
          <w:marBottom w:val="20"/>
          <w:divBdr>
            <w:top w:val="none" w:sz="0" w:space="0" w:color="auto"/>
            <w:left w:val="none" w:sz="0" w:space="0" w:color="auto"/>
            <w:bottom w:val="none" w:sz="0" w:space="0" w:color="auto"/>
            <w:right w:val="none" w:sz="0" w:space="0" w:color="auto"/>
          </w:divBdr>
        </w:div>
        <w:div w:id="367754508">
          <w:marLeft w:val="0"/>
          <w:marRight w:val="0"/>
          <w:marTop w:val="20"/>
          <w:marBottom w:val="20"/>
          <w:divBdr>
            <w:top w:val="none" w:sz="0" w:space="0" w:color="auto"/>
            <w:left w:val="none" w:sz="0" w:space="0" w:color="auto"/>
            <w:bottom w:val="none" w:sz="0" w:space="0" w:color="auto"/>
            <w:right w:val="none" w:sz="0" w:space="0" w:color="auto"/>
          </w:divBdr>
        </w:div>
        <w:div w:id="1915510741">
          <w:marLeft w:val="0"/>
          <w:marRight w:val="0"/>
          <w:marTop w:val="20"/>
          <w:marBottom w:val="20"/>
          <w:divBdr>
            <w:top w:val="none" w:sz="0" w:space="0" w:color="auto"/>
            <w:left w:val="none" w:sz="0" w:space="0" w:color="auto"/>
            <w:bottom w:val="none" w:sz="0" w:space="0" w:color="auto"/>
            <w:right w:val="none" w:sz="0" w:space="0" w:color="auto"/>
          </w:divBdr>
        </w:div>
        <w:div w:id="129708671">
          <w:marLeft w:val="0"/>
          <w:marRight w:val="0"/>
          <w:marTop w:val="20"/>
          <w:marBottom w:val="20"/>
          <w:divBdr>
            <w:top w:val="none" w:sz="0" w:space="0" w:color="auto"/>
            <w:left w:val="none" w:sz="0" w:space="0" w:color="auto"/>
            <w:bottom w:val="none" w:sz="0" w:space="0" w:color="auto"/>
            <w:right w:val="none" w:sz="0" w:space="0" w:color="auto"/>
          </w:divBdr>
        </w:div>
        <w:div w:id="1055471527">
          <w:marLeft w:val="0"/>
          <w:marRight w:val="0"/>
          <w:marTop w:val="20"/>
          <w:marBottom w:val="20"/>
          <w:divBdr>
            <w:top w:val="none" w:sz="0" w:space="0" w:color="auto"/>
            <w:left w:val="none" w:sz="0" w:space="0" w:color="auto"/>
            <w:bottom w:val="none" w:sz="0" w:space="0" w:color="auto"/>
            <w:right w:val="none" w:sz="0" w:space="0" w:color="auto"/>
          </w:divBdr>
        </w:div>
        <w:div w:id="737946291">
          <w:marLeft w:val="0"/>
          <w:marRight w:val="0"/>
          <w:marTop w:val="20"/>
          <w:marBottom w:val="20"/>
          <w:divBdr>
            <w:top w:val="none" w:sz="0" w:space="0" w:color="auto"/>
            <w:left w:val="none" w:sz="0" w:space="0" w:color="auto"/>
            <w:bottom w:val="none" w:sz="0" w:space="0" w:color="auto"/>
            <w:right w:val="none" w:sz="0" w:space="0" w:color="auto"/>
          </w:divBdr>
        </w:div>
        <w:div w:id="416637582">
          <w:marLeft w:val="0"/>
          <w:marRight w:val="0"/>
          <w:marTop w:val="20"/>
          <w:marBottom w:val="20"/>
          <w:divBdr>
            <w:top w:val="none" w:sz="0" w:space="0" w:color="auto"/>
            <w:left w:val="none" w:sz="0" w:space="0" w:color="auto"/>
            <w:bottom w:val="none" w:sz="0" w:space="0" w:color="auto"/>
            <w:right w:val="none" w:sz="0" w:space="0" w:color="auto"/>
          </w:divBdr>
        </w:div>
        <w:div w:id="30887140">
          <w:marLeft w:val="0"/>
          <w:marRight w:val="0"/>
          <w:marTop w:val="20"/>
          <w:marBottom w:val="20"/>
          <w:divBdr>
            <w:top w:val="none" w:sz="0" w:space="0" w:color="auto"/>
            <w:left w:val="none" w:sz="0" w:space="0" w:color="auto"/>
            <w:bottom w:val="none" w:sz="0" w:space="0" w:color="auto"/>
            <w:right w:val="none" w:sz="0" w:space="0" w:color="auto"/>
          </w:divBdr>
        </w:div>
        <w:div w:id="1509716918">
          <w:marLeft w:val="0"/>
          <w:marRight w:val="0"/>
          <w:marTop w:val="20"/>
          <w:marBottom w:val="20"/>
          <w:divBdr>
            <w:top w:val="none" w:sz="0" w:space="0" w:color="auto"/>
            <w:left w:val="none" w:sz="0" w:space="0" w:color="auto"/>
            <w:bottom w:val="none" w:sz="0" w:space="0" w:color="auto"/>
            <w:right w:val="none" w:sz="0" w:space="0" w:color="auto"/>
          </w:divBdr>
        </w:div>
        <w:div w:id="869995338">
          <w:marLeft w:val="0"/>
          <w:marRight w:val="0"/>
          <w:marTop w:val="20"/>
          <w:marBottom w:val="20"/>
          <w:divBdr>
            <w:top w:val="none" w:sz="0" w:space="0" w:color="auto"/>
            <w:left w:val="none" w:sz="0" w:space="0" w:color="auto"/>
            <w:bottom w:val="none" w:sz="0" w:space="0" w:color="auto"/>
            <w:right w:val="none" w:sz="0" w:space="0" w:color="auto"/>
          </w:divBdr>
        </w:div>
        <w:div w:id="505288023">
          <w:marLeft w:val="0"/>
          <w:marRight w:val="0"/>
          <w:marTop w:val="20"/>
          <w:marBottom w:val="20"/>
          <w:divBdr>
            <w:top w:val="none" w:sz="0" w:space="0" w:color="auto"/>
            <w:left w:val="none" w:sz="0" w:space="0" w:color="auto"/>
            <w:bottom w:val="none" w:sz="0" w:space="0" w:color="auto"/>
            <w:right w:val="none" w:sz="0" w:space="0" w:color="auto"/>
          </w:divBdr>
        </w:div>
        <w:div w:id="1091198673">
          <w:marLeft w:val="0"/>
          <w:marRight w:val="0"/>
          <w:marTop w:val="20"/>
          <w:marBottom w:val="20"/>
          <w:divBdr>
            <w:top w:val="none" w:sz="0" w:space="0" w:color="auto"/>
            <w:left w:val="none" w:sz="0" w:space="0" w:color="auto"/>
            <w:bottom w:val="none" w:sz="0" w:space="0" w:color="auto"/>
            <w:right w:val="none" w:sz="0" w:space="0" w:color="auto"/>
          </w:divBdr>
        </w:div>
        <w:div w:id="545989124">
          <w:marLeft w:val="0"/>
          <w:marRight w:val="0"/>
          <w:marTop w:val="20"/>
          <w:marBottom w:val="20"/>
          <w:divBdr>
            <w:top w:val="none" w:sz="0" w:space="0" w:color="auto"/>
            <w:left w:val="none" w:sz="0" w:space="0" w:color="auto"/>
            <w:bottom w:val="none" w:sz="0" w:space="0" w:color="auto"/>
            <w:right w:val="none" w:sz="0" w:space="0" w:color="auto"/>
          </w:divBdr>
        </w:div>
        <w:div w:id="2085251855">
          <w:marLeft w:val="0"/>
          <w:marRight w:val="0"/>
          <w:marTop w:val="20"/>
          <w:marBottom w:val="20"/>
          <w:divBdr>
            <w:top w:val="none" w:sz="0" w:space="0" w:color="auto"/>
            <w:left w:val="none" w:sz="0" w:space="0" w:color="auto"/>
            <w:bottom w:val="none" w:sz="0" w:space="0" w:color="auto"/>
            <w:right w:val="none" w:sz="0" w:space="0" w:color="auto"/>
          </w:divBdr>
        </w:div>
        <w:div w:id="1462579458">
          <w:marLeft w:val="0"/>
          <w:marRight w:val="0"/>
          <w:marTop w:val="20"/>
          <w:marBottom w:val="20"/>
          <w:divBdr>
            <w:top w:val="none" w:sz="0" w:space="0" w:color="auto"/>
            <w:left w:val="none" w:sz="0" w:space="0" w:color="auto"/>
            <w:bottom w:val="none" w:sz="0" w:space="0" w:color="auto"/>
            <w:right w:val="none" w:sz="0" w:space="0" w:color="auto"/>
          </w:divBdr>
        </w:div>
        <w:div w:id="885337512">
          <w:marLeft w:val="0"/>
          <w:marRight w:val="0"/>
          <w:marTop w:val="20"/>
          <w:marBottom w:val="20"/>
          <w:divBdr>
            <w:top w:val="none" w:sz="0" w:space="0" w:color="auto"/>
            <w:left w:val="none" w:sz="0" w:space="0" w:color="auto"/>
            <w:bottom w:val="none" w:sz="0" w:space="0" w:color="auto"/>
            <w:right w:val="none" w:sz="0" w:space="0" w:color="auto"/>
          </w:divBdr>
        </w:div>
        <w:div w:id="454325716">
          <w:marLeft w:val="0"/>
          <w:marRight w:val="0"/>
          <w:marTop w:val="20"/>
          <w:marBottom w:val="20"/>
          <w:divBdr>
            <w:top w:val="none" w:sz="0" w:space="0" w:color="auto"/>
            <w:left w:val="none" w:sz="0" w:space="0" w:color="auto"/>
            <w:bottom w:val="none" w:sz="0" w:space="0" w:color="auto"/>
            <w:right w:val="none" w:sz="0" w:space="0" w:color="auto"/>
          </w:divBdr>
        </w:div>
        <w:div w:id="1808471656">
          <w:marLeft w:val="0"/>
          <w:marRight w:val="0"/>
          <w:marTop w:val="20"/>
          <w:marBottom w:val="20"/>
          <w:divBdr>
            <w:top w:val="none" w:sz="0" w:space="0" w:color="auto"/>
            <w:left w:val="none" w:sz="0" w:space="0" w:color="auto"/>
            <w:bottom w:val="none" w:sz="0" w:space="0" w:color="auto"/>
            <w:right w:val="none" w:sz="0" w:space="0" w:color="auto"/>
          </w:divBdr>
        </w:div>
        <w:div w:id="765341723">
          <w:marLeft w:val="0"/>
          <w:marRight w:val="0"/>
          <w:marTop w:val="20"/>
          <w:marBottom w:val="20"/>
          <w:divBdr>
            <w:top w:val="none" w:sz="0" w:space="0" w:color="auto"/>
            <w:left w:val="none" w:sz="0" w:space="0" w:color="auto"/>
            <w:bottom w:val="none" w:sz="0" w:space="0" w:color="auto"/>
            <w:right w:val="none" w:sz="0" w:space="0" w:color="auto"/>
          </w:divBdr>
        </w:div>
        <w:div w:id="1303578927">
          <w:marLeft w:val="0"/>
          <w:marRight w:val="0"/>
          <w:marTop w:val="20"/>
          <w:marBottom w:val="20"/>
          <w:divBdr>
            <w:top w:val="none" w:sz="0" w:space="0" w:color="auto"/>
            <w:left w:val="none" w:sz="0" w:space="0" w:color="auto"/>
            <w:bottom w:val="none" w:sz="0" w:space="0" w:color="auto"/>
            <w:right w:val="none" w:sz="0" w:space="0" w:color="auto"/>
          </w:divBdr>
        </w:div>
        <w:div w:id="1785341220">
          <w:marLeft w:val="0"/>
          <w:marRight w:val="0"/>
          <w:marTop w:val="20"/>
          <w:marBottom w:val="20"/>
          <w:divBdr>
            <w:top w:val="none" w:sz="0" w:space="0" w:color="auto"/>
            <w:left w:val="none" w:sz="0" w:space="0" w:color="auto"/>
            <w:bottom w:val="none" w:sz="0" w:space="0" w:color="auto"/>
            <w:right w:val="none" w:sz="0" w:space="0" w:color="auto"/>
          </w:divBdr>
        </w:div>
        <w:div w:id="1690833554">
          <w:marLeft w:val="0"/>
          <w:marRight w:val="0"/>
          <w:marTop w:val="20"/>
          <w:marBottom w:val="20"/>
          <w:divBdr>
            <w:top w:val="none" w:sz="0" w:space="0" w:color="auto"/>
            <w:left w:val="none" w:sz="0" w:space="0" w:color="auto"/>
            <w:bottom w:val="none" w:sz="0" w:space="0" w:color="auto"/>
            <w:right w:val="none" w:sz="0" w:space="0" w:color="auto"/>
          </w:divBdr>
        </w:div>
        <w:div w:id="57485732">
          <w:marLeft w:val="0"/>
          <w:marRight w:val="0"/>
          <w:marTop w:val="20"/>
          <w:marBottom w:val="20"/>
          <w:divBdr>
            <w:top w:val="none" w:sz="0" w:space="0" w:color="auto"/>
            <w:left w:val="none" w:sz="0" w:space="0" w:color="auto"/>
            <w:bottom w:val="none" w:sz="0" w:space="0" w:color="auto"/>
            <w:right w:val="none" w:sz="0" w:space="0" w:color="auto"/>
          </w:divBdr>
        </w:div>
        <w:div w:id="2050298836">
          <w:marLeft w:val="0"/>
          <w:marRight w:val="0"/>
          <w:marTop w:val="20"/>
          <w:marBottom w:val="20"/>
          <w:divBdr>
            <w:top w:val="none" w:sz="0" w:space="0" w:color="auto"/>
            <w:left w:val="none" w:sz="0" w:space="0" w:color="auto"/>
            <w:bottom w:val="none" w:sz="0" w:space="0" w:color="auto"/>
            <w:right w:val="none" w:sz="0" w:space="0" w:color="auto"/>
          </w:divBdr>
        </w:div>
        <w:div w:id="1100417456">
          <w:marLeft w:val="0"/>
          <w:marRight w:val="0"/>
          <w:marTop w:val="20"/>
          <w:marBottom w:val="20"/>
          <w:divBdr>
            <w:top w:val="none" w:sz="0" w:space="0" w:color="auto"/>
            <w:left w:val="none" w:sz="0" w:space="0" w:color="auto"/>
            <w:bottom w:val="none" w:sz="0" w:space="0" w:color="auto"/>
            <w:right w:val="none" w:sz="0" w:space="0" w:color="auto"/>
          </w:divBdr>
        </w:div>
        <w:div w:id="921375635">
          <w:marLeft w:val="0"/>
          <w:marRight w:val="0"/>
          <w:marTop w:val="20"/>
          <w:marBottom w:val="20"/>
          <w:divBdr>
            <w:top w:val="none" w:sz="0" w:space="0" w:color="auto"/>
            <w:left w:val="none" w:sz="0" w:space="0" w:color="auto"/>
            <w:bottom w:val="none" w:sz="0" w:space="0" w:color="auto"/>
            <w:right w:val="none" w:sz="0" w:space="0" w:color="auto"/>
          </w:divBdr>
        </w:div>
        <w:div w:id="185943729">
          <w:marLeft w:val="0"/>
          <w:marRight w:val="0"/>
          <w:marTop w:val="20"/>
          <w:marBottom w:val="20"/>
          <w:divBdr>
            <w:top w:val="none" w:sz="0" w:space="0" w:color="auto"/>
            <w:left w:val="none" w:sz="0" w:space="0" w:color="auto"/>
            <w:bottom w:val="none" w:sz="0" w:space="0" w:color="auto"/>
            <w:right w:val="none" w:sz="0" w:space="0" w:color="auto"/>
          </w:divBdr>
        </w:div>
        <w:div w:id="2120105419">
          <w:marLeft w:val="0"/>
          <w:marRight w:val="0"/>
          <w:marTop w:val="20"/>
          <w:marBottom w:val="20"/>
          <w:divBdr>
            <w:top w:val="none" w:sz="0" w:space="0" w:color="auto"/>
            <w:left w:val="none" w:sz="0" w:space="0" w:color="auto"/>
            <w:bottom w:val="none" w:sz="0" w:space="0" w:color="auto"/>
            <w:right w:val="none" w:sz="0" w:space="0" w:color="auto"/>
          </w:divBdr>
        </w:div>
        <w:div w:id="682441445">
          <w:marLeft w:val="0"/>
          <w:marRight w:val="0"/>
          <w:marTop w:val="20"/>
          <w:marBottom w:val="20"/>
          <w:divBdr>
            <w:top w:val="none" w:sz="0" w:space="0" w:color="auto"/>
            <w:left w:val="none" w:sz="0" w:space="0" w:color="auto"/>
            <w:bottom w:val="none" w:sz="0" w:space="0" w:color="auto"/>
            <w:right w:val="none" w:sz="0" w:space="0" w:color="auto"/>
          </w:divBdr>
        </w:div>
        <w:div w:id="1904215981">
          <w:marLeft w:val="0"/>
          <w:marRight w:val="0"/>
          <w:marTop w:val="20"/>
          <w:marBottom w:val="20"/>
          <w:divBdr>
            <w:top w:val="none" w:sz="0" w:space="0" w:color="auto"/>
            <w:left w:val="none" w:sz="0" w:space="0" w:color="auto"/>
            <w:bottom w:val="none" w:sz="0" w:space="0" w:color="auto"/>
            <w:right w:val="none" w:sz="0" w:space="0" w:color="auto"/>
          </w:divBdr>
        </w:div>
        <w:div w:id="220139906">
          <w:marLeft w:val="0"/>
          <w:marRight w:val="0"/>
          <w:marTop w:val="20"/>
          <w:marBottom w:val="20"/>
          <w:divBdr>
            <w:top w:val="none" w:sz="0" w:space="0" w:color="auto"/>
            <w:left w:val="none" w:sz="0" w:space="0" w:color="auto"/>
            <w:bottom w:val="none" w:sz="0" w:space="0" w:color="auto"/>
            <w:right w:val="none" w:sz="0" w:space="0" w:color="auto"/>
          </w:divBdr>
        </w:div>
        <w:div w:id="659846825">
          <w:marLeft w:val="0"/>
          <w:marRight w:val="0"/>
          <w:marTop w:val="20"/>
          <w:marBottom w:val="20"/>
          <w:divBdr>
            <w:top w:val="none" w:sz="0" w:space="0" w:color="auto"/>
            <w:left w:val="none" w:sz="0" w:space="0" w:color="auto"/>
            <w:bottom w:val="none" w:sz="0" w:space="0" w:color="auto"/>
            <w:right w:val="none" w:sz="0" w:space="0" w:color="auto"/>
          </w:divBdr>
        </w:div>
        <w:div w:id="1723554649">
          <w:marLeft w:val="0"/>
          <w:marRight w:val="0"/>
          <w:marTop w:val="20"/>
          <w:marBottom w:val="20"/>
          <w:divBdr>
            <w:top w:val="none" w:sz="0" w:space="0" w:color="auto"/>
            <w:left w:val="none" w:sz="0" w:space="0" w:color="auto"/>
            <w:bottom w:val="none" w:sz="0" w:space="0" w:color="auto"/>
            <w:right w:val="none" w:sz="0" w:space="0" w:color="auto"/>
          </w:divBdr>
        </w:div>
        <w:div w:id="2086105230">
          <w:marLeft w:val="0"/>
          <w:marRight w:val="0"/>
          <w:marTop w:val="20"/>
          <w:marBottom w:val="20"/>
          <w:divBdr>
            <w:top w:val="none" w:sz="0" w:space="0" w:color="auto"/>
            <w:left w:val="none" w:sz="0" w:space="0" w:color="auto"/>
            <w:bottom w:val="none" w:sz="0" w:space="0" w:color="auto"/>
            <w:right w:val="none" w:sz="0" w:space="0" w:color="auto"/>
          </w:divBdr>
        </w:div>
        <w:div w:id="806975591">
          <w:marLeft w:val="0"/>
          <w:marRight w:val="0"/>
          <w:marTop w:val="20"/>
          <w:marBottom w:val="20"/>
          <w:divBdr>
            <w:top w:val="none" w:sz="0" w:space="0" w:color="auto"/>
            <w:left w:val="none" w:sz="0" w:space="0" w:color="auto"/>
            <w:bottom w:val="none" w:sz="0" w:space="0" w:color="auto"/>
            <w:right w:val="none" w:sz="0" w:space="0" w:color="auto"/>
          </w:divBdr>
        </w:div>
        <w:div w:id="787309575">
          <w:marLeft w:val="0"/>
          <w:marRight w:val="0"/>
          <w:marTop w:val="20"/>
          <w:marBottom w:val="20"/>
          <w:divBdr>
            <w:top w:val="none" w:sz="0" w:space="0" w:color="auto"/>
            <w:left w:val="none" w:sz="0" w:space="0" w:color="auto"/>
            <w:bottom w:val="none" w:sz="0" w:space="0" w:color="auto"/>
            <w:right w:val="none" w:sz="0" w:space="0" w:color="auto"/>
          </w:divBdr>
        </w:div>
        <w:div w:id="2902450">
          <w:marLeft w:val="0"/>
          <w:marRight w:val="0"/>
          <w:marTop w:val="20"/>
          <w:marBottom w:val="20"/>
          <w:divBdr>
            <w:top w:val="none" w:sz="0" w:space="0" w:color="auto"/>
            <w:left w:val="none" w:sz="0" w:space="0" w:color="auto"/>
            <w:bottom w:val="none" w:sz="0" w:space="0" w:color="auto"/>
            <w:right w:val="none" w:sz="0" w:space="0" w:color="auto"/>
          </w:divBdr>
        </w:div>
        <w:div w:id="1191719099">
          <w:marLeft w:val="0"/>
          <w:marRight w:val="0"/>
          <w:marTop w:val="20"/>
          <w:marBottom w:val="20"/>
          <w:divBdr>
            <w:top w:val="none" w:sz="0" w:space="0" w:color="auto"/>
            <w:left w:val="none" w:sz="0" w:space="0" w:color="auto"/>
            <w:bottom w:val="none" w:sz="0" w:space="0" w:color="auto"/>
            <w:right w:val="none" w:sz="0" w:space="0" w:color="auto"/>
          </w:divBdr>
        </w:div>
        <w:div w:id="154730504">
          <w:marLeft w:val="0"/>
          <w:marRight w:val="0"/>
          <w:marTop w:val="20"/>
          <w:marBottom w:val="20"/>
          <w:divBdr>
            <w:top w:val="none" w:sz="0" w:space="0" w:color="auto"/>
            <w:left w:val="none" w:sz="0" w:space="0" w:color="auto"/>
            <w:bottom w:val="none" w:sz="0" w:space="0" w:color="auto"/>
            <w:right w:val="none" w:sz="0" w:space="0" w:color="auto"/>
          </w:divBdr>
        </w:div>
        <w:div w:id="1200702074">
          <w:marLeft w:val="0"/>
          <w:marRight w:val="0"/>
          <w:marTop w:val="20"/>
          <w:marBottom w:val="20"/>
          <w:divBdr>
            <w:top w:val="none" w:sz="0" w:space="0" w:color="auto"/>
            <w:left w:val="none" w:sz="0" w:space="0" w:color="auto"/>
            <w:bottom w:val="none" w:sz="0" w:space="0" w:color="auto"/>
            <w:right w:val="none" w:sz="0" w:space="0" w:color="auto"/>
          </w:divBdr>
        </w:div>
        <w:div w:id="1693724339">
          <w:marLeft w:val="0"/>
          <w:marRight w:val="0"/>
          <w:marTop w:val="20"/>
          <w:marBottom w:val="20"/>
          <w:divBdr>
            <w:top w:val="none" w:sz="0" w:space="0" w:color="auto"/>
            <w:left w:val="none" w:sz="0" w:space="0" w:color="auto"/>
            <w:bottom w:val="none" w:sz="0" w:space="0" w:color="auto"/>
            <w:right w:val="none" w:sz="0" w:space="0" w:color="auto"/>
          </w:divBdr>
        </w:div>
        <w:div w:id="422535306">
          <w:marLeft w:val="0"/>
          <w:marRight w:val="0"/>
          <w:marTop w:val="20"/>
          <w:marBottom w:val="20"/>
          <w:divBdr>
            <w:top w:val="none" w:sz="0" w:space="0" w:color="auto"/>
            <w:left w:val="none" w:sz="0" w:space="0" w:color="auto"/>
            <w:bottom w:val="none" w:sz="0" w:space="0" w:color="auto"/>
            <w:right w:val="none" w:sz="0" w:space="0" w:color="auto"/>
          </w:divBdr>
        </w:div>
        <w:div w:id="597981676">
          <w:marLeft w:val="0"/>
          <w:marRight w:val="0"/>
          <w:marTop w:val="20"/>
          <w:marBottom w:val="20"/>
          <w:divBdr>
            <w:top w:val="none" w:sz="0" w:space="0" w:color="auto"/>
            <w:left w:val="none" w:sz="0" w:space="0" w:color="auto"/>
            <w:bottom w:val="none" w:sz="0" w:space="0" w:color="auto"/>
            <w:right w:val="none" w:sz="0" w:space="0" w:color="auto"/>
          </w:divBdr>
        </w:div>
        <w:div w:id="184907445">
          <w:marLeft w:val="0"/>
          <w:marRight w:val="0"/>
          <w:marTop w:val="20"/>
          <w:marBottom w:val="20"/>
          <w:divBdr>
            <w:top w:val="none" w:sz="0" w:space="0" w:color="auto"/>
            <w:left w:val="none" w:sz="0" w:space="0" w:color="auto"/>
            <w:bottom w:val="none" w:sz="0" w:space="0" w:color="auto"/>
            <w:right w:val="none" w:sz="0" w:space="0" w:color="auto"/>
          </w:divBdr>
        </w:div>
        <w:div w:id="797069886">
          <w:marLeft w:val="0"/>
          <w:marRight w:val="0"/>
          <w:marTop w:val="20"/>
          <w:marBottom w:val="20"/>
          <w:divBdr>
            <w:top w:val="none" w:sz="0" w:space="0" w:color="auto"/>
            <w:left w:val="none" w:sz="0" w:space="0" w:color="auto"/>
            <w:bottom w:val="none" w:sz="0" w:space="0" w:color="auto"/>
            <w:right w:val="none" w:sz="0" w:space="0" w:color="auto"/>
          </w:divBdr>
        </w:div>
        <w:div w:id="1062370615">
          <w:marLeft w:val="0"/>
          <w:marRight w:val="0"/>
          <w:marTop w:val="20"/>
          <w:marBottom w:val="20"/>
          <w:divBdr>
            <w:top w:val="none" w:sz="0" w:space="0" w:color="auto"/>
            <w:left w:val="none" w:sz="0" w:space="0" w:color="auto"/>
            <w:bottom w:val="none" w:sz="0" w:space="0" w:color="auto"/>
            <w:right w:val="none" w:sz="0" w:space="0" w:color="auto"/>
          </w:divBdr>
        </w:div>
        <w:div w:id="1332635434">
          <w:marLeft w:val="0"/>
          <w:marRight w:val="0"/>
          <w:marTop w:val="20"/>
          <w:marBottom w:val="20"/>
          <w:divBdr>
            <w:top w:val="none" w:sz="0" w:space="0" w:color="auto"/>
            <w:left w:val="none" w:sz="0" w:space="0" w:color="auto"/>
            <w:bottom w:val="none" w:sz="0" w:space="0" w:color="auto"/>
            <w:right w:val="none" w:sz="0" w:space="0" w:color="auto"/>
          </w:divBdr>
        </w:div>
        <w:div w:id="1693798717">
          <w:marLeft w:val="0"/>
          <w:marRight w:val="0"/>
          <w:marTop w:val="20"/>
          <w:marBottom w:val="20"/>
          <w:divBdr>
            <w:top w:val="none" w:sz="0" w:space="0" w:color="auto"/>
            <w:left w:val="none" w:sz="0" w:space="0" w:color="auto"/>
            <w:bottom w:val="none" w:sz="0" w:space="0" w:color="auto"/>
            <w:right w:val="none" w:sz="0" w:space="0" w:color="auto"/>
          </w:divBdr>
        </w:div>
        <w:div w:id="766539573">
          <w:marLeft w:val="0"/>
          <w:marRight w:val="0"/>
          <w:marTop w:val="20"/>
          <w:marBottom w:val="20"/>
          <w:divBdr>
            <w:top w:val="none" w:sz="0" w:space="0" w:color="auto"/>
            <w:left w:val="none" w:sz="0" w:space="0" w:color="auto"/>
            <w:bottom w:val="none" w:sz="0" w:space="0" w:color="auto"/>
            <w:right w:val="none" w:sz="0" w:space="0" w:color="auto"/>
          </w:divBdr>
        </w:div>
        <w:div w:id="1503277731">
          <w:marLeft w:val="0"/>
          <w:marRight w:val="0"/>
          <w:marTop w:val="20"/>
          <w:marBottom w:val="20"/>
          <w:divBdr>
            <w:top w:val="none" w:sz="0" w:space="0" w:color="auto"/>
            <w:left w:val="none" w:sz="0" w:space="0" w:color="auto"/>
            <w:bottom w:val="none" w:sz="0" w:space="0" w:color="auto"/>
            <w:right w:val="none" w:sz="0" w:space="0" w:color="auto"/>
          </w:divBdr>
        </w:div>
        <w:div w:id="571737562">
          <w:marLeft w:val="0"/>
          <w:marRight w:val="0"/>
          <w:marTop w:val="20"/>
          <w:marBottom w:val="20"/>
          <w:divBdr>
            <w:top w:val="none" w:sz="0" w:space="0" w:color="auto"/>
            <w:left w:val="none" w:sz="0" w:space="0" w:color="auto"/>
            <w:bottom w:val="none" w:sz="0" w:space="0" w:color="auto"/>
            <w:right w:val="none" w:sz="0" w:space="0" w:color="auto"/>
          </w:divBdr>
        </w:div>
        <w:div w:id="51200675">
          <w:marLeft w:val="0"/>
          <w:marRight w:val="0"/>
          <w:marTop w:val="20"/>
          <w:marBottom w:val="20"/>
          <w:divBdr>
            <w:top w:val="none" w:sz="0" w:space="0" w:color="auto"/>
            <w:left w:val="none" w:sz="0" w:space="0" w:color="auto"/>
            <w:bottom w:val="none" w:sz="0" w:space="0" w:color="auto"/>
            <w:right w:val="none" w:sz="0" w:space="0" w:color="auto"/>
          </w:divBdr>
        </w:div>
        <w:div w:id="1889487818">
          <w:marLeft w:val="0"/>
          <w:marRight w:val="0"/>
          <w:marTop w:val="20"/>
          <w:marBottom w:val="20"/>
          <w:divBdr>
            <w:top w:val="none" w:sz="0" w:space="0" w:color="auto"/>
            <w:left w:val="none" w:sz="0" w:space="0" w:color="auto"/>
            <w:bottom w:val="none" w:sz="0" w:space="0" w:color="auto"/>
            <w:right w:val="none" w:sz="0" w:space="0" w:color="auto"/>
          </w:divBdr>
        </w:div>
        <w:div w:id="286084840">
          <w:marLeft w:val="0"/>
          <w:marRight w:val="0"/>
          <w:marTop w:val="20"/>
          <w:marBottom w:val="20"/>
          <w:divBdr>
            <w:top w:val="none" w:sz="0" w:space="0" w:color="auto"/>
            <w:left w:val="none" w:sz="0" w:space="0" w:color="auto"/>
            <w:bottom w:val="none" w:sz="0" w:space="0" w:color="auto"/>
            <w:right w:val="none" w:sz="0" w:space="0" w:color="auto"/>
          </w:divBdr>
        </w:div>
        <w:div w:id="1101804632">
          <w:marLeft w:val="0"/>
          <w:marRight w:val="0"/>
          <w:marTop w:val="20"/>
          <w:marBottom w:val="20"/>
          <w:divBdr>
            <w:top w:val="none" w:sz="0" w:space="0" w:color="auto"/>
            <w:left w:val="none" w:sz="0" w:space="0" w:color="auto"/>
            <w:bottom w:val="none" w:sz="0" w:space="0" w:color="auto"/>
            <w:right w:val="none" w:sz="0" w:space="0" w:color="auto"/>
          </w:divBdr>
        </w:div>
        <w:div w:id="803502589">
          <w:marLeft w:val="0"/>
          <w:marRight w:val="0"/>
          <w:marTop w:val="20"/>
          <w:marBottom w:val="20"/>
          <w:divBdr>
            <w:top w:val="none" w:sz="0" w:space="0" w:color="auto"/>
            <w:left w:val="none" w:sz="0" w:space="0" w:color="auto"/>
            <w:bottom w:val="none" w:sz="0" w:space="0" w:color="auto"/>
            <w:right w:val="none" w:sz="0" w:space="0" w:color="auto"/>
          </w:divBdr>
        </w:div>
        <w:div w:id="44332175">
          <w:marLeft w:val="0"/>
          <w:marRight w:val="0"/>
          <w:marTop w:val="20"/>
          <w:marBottom w:val="20"/>
          <w:divBdr>
            <w:top w:val="none" w:sz="0" w:space="0" w:color="auto"/>
            <w:left w:val="none" w:sz="0" w:space="0" w:color="auto"/>
            <w:bottom w:val="none" w:sz="0" w:space="0" w:color="auto"/>
            <w:right w:val="none" w:sz="0" w:space="0" w:color="auto"/>
          </w:divBdr>
        </w:div>
        <w:div w:id="1182747577">
          <w:marLeft w:val="0"/>
          <w:marRight w:val="0"/>
          <w:marTop w:val="20"/>
          <w:marBottom w:val="20"/>
          <w:divBdr>
            <w:top w:val="none" w:sz="0" w:space="0" w:color="auto"/>
            <w:left w:val="none" w:sz="0" w:space="0" w:color="auto"/>
            <w:bottom w:val="none" w:sz="0" w:space="0" w:color="auto"/>
            <w:right w:val="none" w:sz="0" w:space="0" w:color="auto"/>
          </w:divBdr>
        </w:div>
        <w:div w:id="563176241">
          <w:marLeft w:val="0"/>
          <w:marRight w:val="0"/>
          <w:marTop w:val="20"/>
          <w:marBottom w:val="20"/>
          <w:divBdr>
            <w:top w:val="none" w:sz="0" w:space="0" w:color="auto"/>
            <w:left w:val="none" w:sz="0" w:space="0" w:color="auto"/>
            <w:bottom w:val="none" w:sz="0" w:space="0" w:color="auto"/>
            <w:right w:val="none" w:sz="0" w:space="0" w:color="auto"/>
          </w:divBdr>
        </w:div>
        <w:div w:id="63573871">
          <w:marLeft w:val="0"/>
          <w:marRight w:val="0"/>
          <w:marTop w:val="20"/>
          <w:marBottom w:val="20"/>
          <w:divBdr>
            <w:top w:val="none" w:sz="0" w:space="0" w:color="auto"/>
            <w:left w:val="none" w:sz="0" w:space="0" w:color="auto"/>
            <w:bottom w:val="none" w:sz="0" w:space="0" w:color="auto"/>
            <w:right w:val="none" w:sz="0" w:space="0" w:color="auto"/>
          </w:divBdr>
        </w:div>
        <w:div w:id="682392211">
          <w:marLeft w:val="0"/>
          <w:marRight w:val="0"/>
          <w:marTop w:val="20"/>
          <w:marBottom w:val="20"/>
          <w:divBdr>
            <w:top w:val="none" w:sz="0" w:space="0" w:color="auto"/>
            <w:left w:val="none" w:sz="0" w:space="0" w:color="auto"/>
            <w:bottom w:val="none" w:sz="0" w:space="0" w:color="auto"/>
            <w:right w:val="none" w:sz="0" w:space="0" w:color="auto"/>
          </w:divBdr>
        </w:div>
        <w:div w:id="2039964752">
          <w:marLeft w:val="0"/>
          <w:marRight w:val="0"/>
          <w:marTop w:val="20"/>
          <w:marBottom w:val="20"/>
          <w:divBdr>
            <w:top w:val="none" w:sz="0" w:space="0" w:color="auto"/>
            <w:left w:val="none" w:sz="0" w:space="0" w:color="auto"/>
            <w:bottom w:val="none" w:sz="0" w:space="0" w:color="auto"/>
            <w:right w:val="none" w:sz="0" w:space="0" w:color="auto"/>
          </w:divBdr>
        </w:div>
        <w:div w:id="1808158078">
          <w:marLeft w:val="0"/>
          <w:marRight w:val="0"/>
          <w:marTop w:val="20"/>
          <w:marBottom w:val="20"/>
          <w:divBdr>
            <w:top w:val="none" w:sz="0" w:space="0" w:color="auto"/>
            <w:left w:val="none" w:sz="0" w:space="0" w:color="auto"/>
            <w:bottom w:val="none" w:sz="0" w:space="0" w:color="auto"/>
            <w:right w:val="none" w:sz="0" w:space="0" w:color="auto"/>
          </w:divBdr>
        </w:div>
        <w:div w:id="1974603218">
          <w:marLeft w:val="0"/>
          <w:marRight w:val="0"/>
          <w:marTop w:val="20"/>
          <w:marBottom w:val="20"/>
          <w:divBdr>
            <w:top w:val="none" w:sz="0" w:space="0" w:color="auto"/>
            <w:left w:val="none" w:sz="0" w:space="0" w:color="auto"/>
            <w:bottom w:val="none" w:sz="0" w:space="0" w:color="auto"/>
            <w:right w:val="none" w:sz="0" w:space="0" w:color="auto"/>
          </w:divBdr>
        </w:div>
        <w:div w:id="1256016435">
          <w:marLeft w:val="0"/>
          <w:marRight w:val="0"/>
          <w:marTop w:val="20"/>
          <w:marBottom w:val="20"/>
          <w:divBdr>
            <w:top w:val="none" w:sz="0" w:space="0" w:color="auto"/>
            <w:left w:val="none" w:sz="0" w:space="0" w:color="auto"/>
            <w:bottom w:val="none" w:sz="0" w:space="0" w:color="auto"/>
            <w:right w:val="none" w:sz="0" w:space="0" w:color="auto"/>
          </w:divBdr>
        </w:div>
        <w:div w:id="518737695">
          <w:marLeft w:val="0"/>
          <w:marRight w:val="0"/>
          <w:marTop w:val="20"/>
          <w:marBottom w:val="20"/>
          <w:divBdr>
            <w:top w:val="none" w:sz="0" w:space="0" w:color="auto"/>
            <w:left w:val="none" w:sz="0" w:space="0" w:color="auto"/>
            <w:bottom w:val="none" w:sz="0" w:space="0" w:color="auto"/>
            <w:right w:val="none" w:sz="0" w:space="0" w:color="auto"/>
          </w:divBdr>
        </w:div>
        <w:div w:id="1770083580">
          <w:marLeft w:val="0"/>
          <w:marRight w:val="0"/>
          <w:marTop w:val="20"/>
          <w:marBottom w:val="20"/>
          <w:divBdr>
            <w:top w:val="none" w:sz="0" w:space="0" w:color="auto"/>
            <w:left w:val="none" w:sz="0" w:space="0" w:color="auto"/>
            <w:bottom w:val="none" w:sz="0" w:space="0" w:color="auto"/>
            <w:right w:val="none" w:sz="0" w:space="0" w:color="auto"/>
          </w:divBdr>
        </w:div>
        <w:div w:id="1785734014">
          <w:marLeft w:val="0"/>
          <w:marRight w:val="0"/>
          <w:marTop w:val="20"/>
          <w:marBottom w:val="20"/>
          <w:divBdr>
            <w:top w:val="none" w:sz="0" w:space="0" w:color="auto"/>
            <w:left w:val="none" w:sz="0" w:space="0" w:color="auto"/>
            <w:bottom w:val="none" w:sz="0" w:space="0" w:color="auto"/>
            <w:right w:val="none" w:sz="0" w:space="0" w:color="auto"/>
          </w:divBdr>
        </w:div>
        <w:div w:id="877089065">
          <w:marLeft w:val="0"/>
          <w:marRight w:val="0"/>
          <w:marTop w:val="20"/>
          <w:marBottom w:val="20"/>
          <w:divBdr>
            <w:top w:val="none" w:sz="0" w:space="0" w:color="auto"/>
            <w:left w:val="none" w:sz="0" w:space="0" w:color="auto"/>
            <w:bottom w:val="none" w:sz="0" w:space="0" w:color="auto"/>
            <w:right w:val="none" w:sz="0" w:space="0" w:color="auto"/>
          </w:divBdr>
        </w:div>
        <w:div w:id="955865442">
          <w:marLeft w:val="0"/>
          <w:marRight w:val="0"/>
          <w:marTop w:val="20"/>
          <w:marBottom w:val="20"/>
          <w:divBdr>
            <w:top w:val="none" w:sz="0" w:space="0" w:color="auto"/>
            <w:left w:val="none" w:sz="0" w:space="0" w:color="auto"/>
            <w:bottom w:val="none" w:sz="0" w:space="0" w:color="auto"/>
            <w:right w:val="none" w:sz="0" w:space="0" w:color="auto"/>
          </w:divBdr>
        </w:div>
        <w:div w:id="556236163">
          <w:marLeft w:val="0"/>
          <w:marRight w:val="0"/>
          <w:marTop w:val="20"/>
          <w:marBottom w:val="20"/>
          <w:divBdr>
            <w:top w:val="none" w:sz="0" w:space="0" w:color="auto"/>
            <w:left w:val="none" w:sz="0" w:space="0" w:color="auto"/>
            <w:bottom w:val="none" w:sz="0" w:space="0" w:color="auto"/>
            <w:right w:val="none" w:sz="0" w:space="0" w:color="auto"/>
          </w:divBdr>
        </w:div>
        <w:div w:id="1102917038">
          <w:marLeft w:val="0"/>
          <w:marRight w:val="0"/>
          <w:marTop w:val="20"/>
          <w:marBottom w:val="20"/>
          <w:divBdr>
            <w:top w:val="none" w:sz="0" w:space="0" w:color="auto"/>
            <w:left w:val="none" w:sz="0" w:space="0" w:color="auto"/>
            <w:bottom w:val="none" w:sz="0" w:space="0" w:color="auto"/>
            <w:right w:val="none" w:sz="0" w:space="0" w:color="auto"/>
          </w:divBdr>
        </w:div>
        <w:div w:id="254098417">
          <w:marLeft w:val="0"/>
          <w:marRight w:val="0"/>
          <w:marTop w:val="20"/>
          <w:marBottom w:val="20"/>
          <w:divBdr>
            <w:top w:val="none" w:sz="0" w:space="0" w:color="auto"/>
            <w:left w:val="none" w:sz="0" w:space="0" w:color="auto"/>
            <w:bottom w:val="none" w:sz="0" w:space="0" w:color="auto"/>
            <w:right w:val="none" w:sz="0" w:space="0" w:color="auto"/>
          </w:divBdr>
        </w:div>
        <w:div w:id="908538868">
          <w:marLeft w:val="0"/>
          <w:marRight w:val="0"/>
          <w:marTop w:val="20"/>
          <w:marBottom w:val="20"/>
          <w:divBdr>
            <w:top w:val="none" w:sz="0" w:space="0" w:color="auto"/>
            <w:left w:val="none" w:sz="0" w:space="0" w:color="auto"/>
            <w:bottom w:val="none" w:sz="0" w:space="0" w:color="auto"/>
            <w:right w:val="none" w:sz="0" w:space="0" w:color="auto"/>
          </w:divBdr>
        </w:div>
        <w:div w:id="749155361">
          <w:marLeft w:val="0"/>
          <w:marRight w:val="0"/>
          <w:marTop w:val="20"/>
          <w:marBottom w:val="20"/>
          <w:divBdr>
            <w:top w:val="none" w:sz="0" w:space="0" w:color="auto"/>
            <w:left w:val="none" w:sz="0" w:space="0" w:color="auto"/>
            <w:bottom w:val="none" w:sz="0" w:space="0" w:color="auto"/>
            <w:right w:val="none" w:sz="0" w:space="0" w:color="auto"/>
          </w:divBdr>
        </w:div>
        <w:div w:id="1811677911">
          <w:marLeft w:val="0"/>
          <w:marRight w:val="0"/>
          <w:marTop w:val="20"/>
          <w:marBottom w:val="20"/>
          <w:divBdr>
            <w:top w:val="none" w:sz="0" w:space="0" w:color="auto"/>
            <w:left w:val="none" w:sz="0" w:space="0" w:color="auto"/>
            <w:bottom w:val="none" w:sz="0" w:space="0" w:color="auto"/>
            <w:right w:val="none" w:sz="0" w:space="0" w:color="auto"/>
          </w:divBdr>
        </w:div>
        <w:div w:id="2085369332">
          <w:marLeft w:val="0"/>
          <w:marRight w:val="0"/>
          <w:marTop w:val="20"/>
          <w:marBottom w:val="20"/>
          <w:divBdr>
            <w:top w:val="none" w:sz="0" w:space="0" w:color="auto"/>
            <w:left w:val="none" w:sz="0" w:space="0" w:color="auto"/>
            <w:bottom w:val="none" w:sz="0" w:space="0" w:color="auto"/>
            <w:right w:val="none" w:sz="0" w:space="0" w:color="auto"/>
          </w:divBdr>
        </w:div>
        <w:div w:id="2023512611">
          <w:marLeft w:val="0"/>
          <w:marRight w:val="0"/>
          <w:marTop w:val="20"/>
          <w:marBottom w:val="20"/>
          <w:divBdr>
            <w:top w:val="none" w:sz="0" w:space="0" w:color="auto"/>
            <w:left w:val="none" w:sz="0" w:space="0" w:color="auto"/>
            <w:bottom w:val="none" w:sz="0" w:space="0" w:color="auto"/>
            <w:right w:val="none" w:sz="0" w:space="0" w:color="auto"/>
          </w:divBdr>
        </w:div>
        <w:div w:id="154348884">
          <w:marLeft w:val="0"/>
          <w:marRight w:val="0"/>
          <w:marTop w:val="20"/>
          <w:marBottom w:val="20"/>
          <w:divBdr>
            <w:top w:val="none" w:sz="0" w:space="0" w:color="auto"/>
            <w:left w:val="none" w:sz="0" w:space="0" w:color="auto"/>
            <w:bottom w:val="none" w:sz="0" w:space="0" w:color="auto"/>
            <w:right w:val="none" w:sz="0" w:space="0" w:color="auto"/>
          </w:divBdr>
        </w:div>
        <w:div w:id="21824710">
          <w:marLeft w:val="0"/>
          <w:marRight w:val="0"/>
          <w:marTop w:val="20"/>
          <w:marBottom w:val="20"/>
          <w:divBdr>
            <w:top w:val="none" w:sz="0" w:space="0" w:color="auto"/>
            <w:left w:val="none" w:sz="0" w:space="0" w:color="auto"/>
            <w:bottom w:val="none" w:sz="0" w:space="0" w:color="auto"/>
            <w:right w:val="none" w:sz="0" w:space="0" w:color="auto"/>
          </w:divBdr>
        </w:div>
        <w:div w:id="539055885">
          <w:marLeft w:val="0"/>
          <w:marRight w:val="0"/>
          <w:marTop w:val="20"/>
          <w:marBottom w:val="20"/>
          <w:divBdr>
            <w:top w:val="none" w:sz="0" w:space="0" w:color="auto"/>
            <w:left w:val="none" w:sz="0" w:space="0" w:color="auto"/>
            <w:bottom w:val="none" w:sz="0" w:space="0" w:color="auto"/>
            <w:right w:val="none" w:sz="0" w:space="0" w:color="auto"/>
          </w:divBdr>
        </w:div>
        <w:div w:id="529227985">
          <w:marLeft w:val="0"/>
          <w:marRight w:val="0"/>
          <w:marTop w:val="20"/>
          <w:marBottom w:val="20"/>
          <w:divBdr>
            <w:top w:val="none" w:sz="0" w:space="0" w:color="auto"/>
            <w:left w:val="none" w:sz="0" w:space="0" w:color="auto"/>
            <w:bottom w:val="none" w:sz="0" w:space="0" w:color="auto"/>
            <w:right w:val="none" w:sz="0" w:space="0" w:color="auto"/>
          </w:divBdr>
        </w:div>
        <w:div w:id="1369138059">
          <w:marLeft w:val="0"/>
          <w:marRight w:val="0"/>
          <w:marTop w:val="20"/>
          <w:marBottom w:val="20"/>
          <w:divBdr>
            <w:top w:val="none" w:sz="0" w:space="0" w:color="auto"/>
            <w:left w:val="none" w:sz="0" w:space="0" w:color="auto"/>
            <w:bottom w:val="none" w:sz="0" w:space="0" w:color="auto"/>
            <w:right w:val="none" w:sz="0" w:space="0" w:color="auto"/>
          </w:divBdr>
        </w:div>
        <w:div w:id="1601643090">
          <w:marLeft w:val="0"/>
          <w:marRight w:val="0"/>
          <w:marTop w:val="20"/>
          <w:marBottom w:val="20"/>
          <w:divBdr>
            <w:top w:val="none" w:sz="0" w:space="0" w:color="auto"/>
            <w:left w:val="none" w:sz="0" w:space="0" w:color="auto"/>
            <w:bottom w:val="none" w:sz="0" w:space="0" w:color="auto"/>
            <w:right w:val="none" w:sz="0" w:space="0" w:color="auto"/>
          </w:divBdr>
        </w:div>
        <w:div w:id="717121429">
          <w:marLeft w:val="0"/>
          <w:marRight w:val="0"/>
          <w:marTop w:val="20"/>
          <w:marBottom w:val="20"/>
          <w:divBdr>
            <w:top w:val="none" w:sz="0" w:space="0" w:color="auto"/>
            <w:left w:val="none" w:sz="0" w:space="0" w:color="auto"/>
            <w:bottom w:val="none" w:sz="0" w:space="0" w:color="auto"/>
            <w:right w:val="none" w:sz="0" w:space="0" w:color="auto"/>
          </w:divBdr>
        </w:div>
        <w:div w:id="1880363253">
          <w:marLeft w:val="0"/>
          <w:marRight w:val="0"/>
          <w:marTop w:val="20"/>
          <w:marBottom w:val="20"/>
          <w:divBdr>
            <w:top w:val="none" w:sz="0" w:space="0" w:color="auto"/>
            <w:left w:val="none" w:sz="0" w:space="0" w:color="auto"/>
            <w:bottom w:val="none" w:sz="0" w:space="0" w:color="auto"/>
            <w:right w:val="none" w:sz="0" w:space="0" w:color="auto"/>
          </w:divBdr>
        </w:div>
        <w:div w:id="413597830">
          <w:marLeft w:val="0"/>
          <w:marRight w:val="0"/>
          <w:marTop w:val="20"/>
          <w:marBottom w:val="20"/>
          <w:divBdr>
            <w:top w:val="none" w:sz="0" w:space="0" w:color="auto"/>
            <w:left w:val="none" w:sz="0" w:space="0" w:color="auto"/>
            <w:bottom w:val="none" w:sz="0" w:space="0" w:color="auto"/>
            <w:right w:val="none" w:sz="0" w:space="0" w:color="auto"/>
          </w:divBdr>
        </w:div>
        <w:div w:id="374619324">
          <w:marLeft w:val="0"/>
          <w:marRight w:val="0"/>
          <w:marTop w:val="20"/>
          <w:marBottom w:val="20"/>
          <w:divBdr>
            <w:top w:val="none" w:sz="0" w:space="0" w:color="auto"/>
            <w:left w:val="none" w:sz="0" w:space="0" w:color="auto"/>
            <w:bottom w:val="none" w:sz="0" w:space="0" w:color="auto"/>
            <w:right w:val="none" w:sz="0" w:space="0" w:color="auto"/>
          </w:divBdr>
        </w:div>
        <w:div w:id="271790070">
          <w:marLeft w:val="0"/>
          <w:marRight w:val="0"/>
          <w:marTop w:val="20"/>
          <w:marBottom w:val="20"/>
          <w:divBdr>
            <w:top w:val="none" w:sz="0" w:space="0" w:color="auto"/>
            <w:left w:val="none" w:sz="0" w:space="0" w:color="auto"/>
            <w:bottom w:val="none" w:sz="0" w:space="0" w:color="auto"/>
            <w:right w:val="none" w:sz="0" w:space="0" w:color="auto"/>
          </w:divBdr>
        </w:div>
        <w:div w:id="269316617">
          <w:marLeft w:val="0"/>
          <w:marRight w:val="0"/>
          <w:marTop w:val="20"/>
          <w:marBottom w:val="20"/>
          <w:divBdr>
            <w:top w:val="none" w:sz="0" w:space="0" w:color="auto"/>
            <w:left w:val="none" w:sz="0" w:space="0" w:color="auto"/>
            <w:bottom w:val="none" w:sz="0" w:space="0" w:color="auto"/>
            <w:right w:val="none" w:sz="0" w:space="0" w:color="auto"/>
          </w:divBdr>
        </w:div>
        <w:div w:id="1853182980">
          <w:marLeft w:val="0"/>
          <w:marRight w:val="0"/>
          <w:marTop w:val="20"/>
          <w:marBottom w:val="20"/>
          <w:divBdr>
            <w:top w:val="none" w:sz="0" w:space="0" w:color="auto"/>
            <w:left w:val="none" w:sz="0" w:space="0" w:color="auto"/>
            <w:bottom w:val="none" w:sz="0" w:space="0" w:color="auto"/>
            <w:right w:val="none" w:sz="0" w:space="0" w:color="auto"/>
          </w:divBdr>
        </w:div>
        <w:div w:id="1203009960">
          <w:marLeft w:val="0"/>
          <w:marRight w:val="0"/>
          <w:marTop w:val="20"/>
          <w:marBottom w:val="20"/>
          <w:divBdr>
            <w:top w:val="none" w:sz="0" w:space="0" w:color="auto"/>
            <w:left w:val="none" w:sz="0" w:space="0" w:color="auto"/>
            <w:bottom w:val="none" w:sz="0" w:space="0" w:color="auto"/>
            <w:right w:val="none" w:sz="0" w:space="0" w:color="auto"/>
          </w:divBdr>
        </w:div>
        <w:div w:id="1079837160">
          <w:marLeft w:val="0"/>
          <w:marRight w:val="0"/>
          <w:marTop w:val="20"/>
          <w:marBottom w:val="20"/>
          <w:divBdr>
            <w:top w:val="none" w:sz="0" w:space="0" w:color="auto"/>
            <w:left w:val="none" w:sz="0" w:space="0" w:color="auto"/>
            <w:bottom w:val="none" w:sz="0" w:space="0" w:color="auto"/>
            <w:right w:val="none" w:sz="0" w:space="0" w:color="auto"/>
          </w:divBdr>
        </w:div>
        <w:div w:id="722218756">
          <w:marLeft w:val="0"/>
          <w:marRight w:val="0"/>
          <w:marTop w:val="20"/>
          <w:marBottom w:val="20"/>
          <w:divBdr>
            <w:top w:val="none" w:sz="0" w:space="0" w:color="auto"/>
            <w:left w:val="none" w:sz="0" w:space="0" w:color="auto"/>
            <w:bottom w:val="none" w:sz="0" w:space="0" w:color="auto"/>
            <w:right w:val="none" w:sz="0" w:space="0" w:color="auto"/>
          </w:divBdr>
        </w:div>
        <w:div w:id="1000277194">
          <w:marLeft w:val="0"/>
          <w:marRight w:val="0"/>
          <w:marTop w:val="20"/>
          <w:marBottom w:val="20"/>
          <w:divBdr>
            <w:top w:val="none" w:sz="0" w:space="0" w:color="auto"/>
            <w:left w:val="none" w:sz="0" w:space="0" w:color="auto"/>
            <w:bottom w:val="none" w:sz="0" w:space="0" w:color="auto"/>
            <w:right w:val="none" w:sz="0" w:space="0" w:color="auto"/>
          </w:divBdr>
        </w:div>
        <w:div w:id="829055203">
          <w:marLeft w:val="0"/>
          <w:marRight w:val="0"/>
          <w:marTop w:val="20"/>
          <w:marBottom w:val="20"/>
          <w:divBdr>
            <w:top w:val="none" w:sz="0" w:space="0" w:color="auto"/>
            <w:left w:val="none" w:sz="0" w:space="0" w:color="auto"/>
            <w:bottom w:val="none" w:sz="0" w:space="0" w:color="auto"/>
            <w:right w:val="none" w:sz="0" w:space="0" w:color="auto"/>
          </w:divBdr>
        </w:div>
        <w:div w:id="414208587">
          <w:marLeft w:val="0"/>
          <w:marRight w:val="0"/>
          <w:marTop w:val="20"/>
          <w:marBottom w:val="20"/>
          <w:divBdr>
            <w:top w:val="none" w:sz="0" w:space="0" w:color="auto"/>
            <w:left w:val="none" w:sz="0" w:space="0" w:color="auto"/>
            <w:bottom w:val="none" w:sz="0" w:space="0" w:color="auto"/>
            <w:right w:val="none" w:sz="0" w:space="0" w:color="auto"/>
          </w:divBdr>
        </w:div>
        <w:div w:id="665866472">
          <w:marLeft w:val="0"/>
          <w:marRight w:val="0"/>
          <w:marTop w:val="20"/>
          <w:marBottom w:val="20"/>
          <w:divBdr>
            <w:top w:val="none" w:sz="0" w:space="0" w:color="auto"/>
            <w:left w:val="none" w:sz="0" w:space="0" w:color="auto"/>
            <w:bottom w:val="none" w:sz="0" w:space="0" w:color="auto"/>
            <w:right w:val="none" w:sz="0" w:space="0" w:color="auto"/>
          </w:divBdr>
        </w:div>
        <w:div w:id="1744522194">
          <w:marLeft w:val="0"/>
          <w:marRight w:val="0"/>
          <w:marTop w:val="20"/>
          <w:marBottom w:val="20"/>
          <w:divBdr>
            <w:top w:val="none" w:sz="0" w:space="0" w:color="auto"/>
            <w:left w:val="none" w:sz="0" w:space="0" w:color="auto"/>
            <w:bottom w:val="none" w:sz="0" w:space="0" w:color="auto"/>
            <w:right w:val="none" w:sz="0" w:space="0" w:color="auto"/>
          </w:divBdr>
        </w:div>
        <w:div w:id="1291324622">
          <w:marLeft w:val="0"/>
          <w:marRight w:val="0"/>
          <w:marTop w:val="20"/>
          <w:marBottom w:val="20"/>
          <w:divBdr>
            <w:top w:val="none" w:sz="0" w:space="0" w:color="auto"/>
            <w:left w:val="none" w:sz="0" w:space="0" w:color="auto"/>
            <w:bottom w:val="none" w:sz="0" w:space="0" w:color="auto"/>
            <w:right w:val="none" w:sz="0" w:space="0" w:color="auto"/>
          </w:divBdr>
        </w:div>
        <w:div w:id="1049693959">
          <w:marLeft w:val="0"/>
          <w:marRight w:val="0"/>
          <w:marTop w:val="20"/>
          <w:marBottom w:val="20"/>
          <w:divBdr>
            <w:top w:val="none" w:sz="0" w:space="0" w:color="auto"/>
            <w:left w:val="none" w:sz="0" w:space="0" w:color="auto"/>
            <w:bottom w:val="none" w:sz="0" w:space="0" w:color="auto"/>
            <w:right w:val="none" w:sz="0" w:space="0" w:color="auto"/>
          </w:divBdr>
        </w:div>
        <w:div w:id="283269524">
          <w:marLeft w:val="0"/>
          <w:marRight w:val="0"/>
          <w:marTop w:val="20"/>
          <w:marBottom w:val="20"/>
          <w:divBdr>
            <w:top w:val="none" w:sz="0" w:space="0" w:color="auto"/>
            <w:left w:val="none" w:sz="0" w:space="0" w:color="auto"/>
            <w:bottom w:val="none" w:sz="0" w:space="0" w:color="auto"/>
            <w:right w:val="none" w:sz="0" w:space="0" w:color="auto"/>
          </w:divBdr>
        </w:div>
        <w:div w:id="949512492">
          <w:marLeft w:val="0"/>
          <w:marRight w:val="0"/>
          <w:marTop w:val="20"/>
          <w:marBottom w:val="20"/>
          <w:divBdr>
            <w:top w:val="none" w:sz="0" w:space="0" w:color="auto"/>
            <w:left w:val="none" w:sz="0" w:space="0" w:color="auto"/>
            <w:bottom w:val="none" w:sz="0" w:space="0" w:color="auto"/>
            <w:right w:val="none" w:sz="0" w:space="0" w:color="auto"/>
          </w:divBdr>
        </w:div>
        <w:div w:id="1833981864">
          <w:marLeft w:val="0"/>
          <w:marRight w:val="0"/>
          <w:marTop w:val="20"/>
          <w:marBottom w:val="20"/>
          <w:divBdr>
            <w:top w:val="none" w:sz="0" w:space="0" w:color="auto"/>
            <w:left w:val="none" w:sz="0" w:space="0" w:color="auto"/>
            <w:bottom w:val="none" w:sz="0" w:space="0" w:color="auto"/>
            <w:right w:val="none" w:sz="0" w:space="0" w:color="auto"/>
          </w:divBdr>
        </w:div>
        <w:div w:id="1586499754">
          <w:marLeft w:val="0"/>
          <w:marRight w:val="0"/>
          <w:marTop w:val="20"/>
          <w:marBottom w:val="20"/>
          <w:divBdr>
            <w:top w:val="none" w:sz="0" w:space="0" w:color="auto"/>
            <w:left w:val="none" w:sz="0" w:space="0" w:color="auto"/>
            <w:bottom w:val="none" w:sz="0" w:space="0" w:color="auto"/>
            <w:right w:val="none" w:sz="0" w:space="0" w:color="auto"/>
          </w:divBdr>
        </w:div>
        <w:div w:id="1640721315">
          <w:marLeft w:val="0"/>
          <w:marRight w:val="0"/>
          <w:marTop w:val="20"/>
          <w:marBottom w:val="20"/>
          <w:divBdr>
            <w:top w:val="none" w:sz="0" w:space="0" w:color="auto"/>
            <w:left w:val="none" w:sz="0" w:space="0" w:color="auto"/>
            <w:bottom w:val="none" w:sz="0" w:space="0" w:color="auto"/>
            <w:right w:val="none" w:sz="0" w:space="0" w:color="auto"/>
          </w:divBdr>
        </w:div>
        <w:div w:id="1757438499">
          <w:marLeft w:val="0"/>
          <w:marRight w:val="0"/>
          <w:marTop w:val="20"/>
          <w:marBottom w:val="20"/>
          <w:divBdr>
            <w:top w:val="none" w:sz="0" w:space="0" w:color="auto"/>
            <w:left w:val="none" w:sz="0" w:space="0" w:color="auto"/>
            <w:bottom w:val="none" w:sz="0" w:space="0" w:color="auto"/>
            <w:right w:val="none" w:sz="0" w:space="0" w:color="auto"/>
          </w:divBdr>
        </w:div>
        <w:div w:id="216473945">
          <w:marLeft w:val="0"/>
          <w:marRight w:val="0"/>
          <w:marTop w:val="20"/>
          <w:marBottom w:val="20"/>
          <w:divBdr>
            <w:top w:val="none" w:sz="0" w:space="0" w:color="auto"/>
            <w:left w:val="none" w:sz="0" w:space="0" w:color="auto"/>
            <w:bottom w:val="none" w:sz="0" w:space="0" w:color="auto"/>
            <w:right w:val="none" w:sz="0" w:space="0" w:color="auto"/>
          </w:divBdr>
        </w:div>
        <w:div w:id="1788229714">
          <w:marLeft w:val="0"/>
          <w:marRight w:val="0"/>
          <w:marTop w:val="20"/>
          <w:marBottom w:val="20"/>
          <w:divBdr>
            <w:top w:val="none" w:sz="0" w:space="0" w:color="auto"/>
            <w:left w:val="none" w:sz="0" w:space="0" w:color="auto"/>
            <w:bottom w:val="none" w:sz="0" w:space="0" w:color="auto"/>
            <w:right w:val="none" w:sz="0" w:space="0" w:color="auto"/>
          </w:divBdr>
        </w:div>
        <w:div w:id="1136948898">
          <w:marLeft w:val="0"/>
          <w:marRight w:val="0"/>
          <w:marTop w:val="20"/>
          <w:marBottom w:val="20"/>
          <w:divBdr>
            <w:top w:val="none" w:sz="0" w:space="0" w:color="auto"/>
            <w:left w:val="none" w:sz="0" w:space="0" w:color="auto"/>
            <w:bottom w:val="none" w:sz="0" w:space="0" w:color="auto"/>
            <w:right w:val="none" w:sz="0" w:space="0" w:color="auto"/>
          </w:divBdr>
        </w:div>
        <w:div w:id="1629627131">
          <w:marLeft w:val="0"/>
          <w:marRight w:val="0"/>
          <w:marTop w:val="20"/>
          <w:marBottom w:val="20"/>
          <w:divBdr>
            <w:top w:val="none" w:sz="0" w:space="0" w:color="auto"/>
            <w:left w:val="none" w:sz="0" w:space="0" w:color="auto"/>
            <w:bottom w:val="none" w:sz="0" w:space="0" w:color="auto"/>
            <w:right w:val="none" w:sz="0" w:space="0" w:color="auto"/>
          </w:divBdr>
        </w:div>
        <w:div w:id="415371507">
          <w:marLeft w:val="0"/>
          <w:marRight w:val="0"/>
          <w:marTop w:val="20"/>
          <w:marBottom w:val="20"/>
          <w:divBdr>
            <w:top w:val="none" w:sz="0" w:space="0" w:color="auto"/>
            <w:left w:val="none" w:sz="0" w:space="0" w:color="auto"/>
            <w:bottom w:val="none" w:sz="0" w:space="0" w:color="auto"/>
            <w:right w:val="none" w:sz="0" w:space="0" w:color="auto"/>
          </w:divBdr>
        </w:div>
        <w:div w:id="1349216866">
          <w:marLeft w:val="0"/>
          <w:marRight w:val="0"/>
          <w:marTop w:val="20"/>
          <w:marBottom w:val="20"/>
          <w:divBdr>
            <w:top w:val="none" w:sz="0" w:space="0" w:color="auto"/>
            <w:left w:val="none" w:sz="0" w:space="0" w:color="auto"/>
            <w:bottom w:val="none" w:sz="0" w:space="0" w:color="auto"/>
            <w:right w:val="none" w:sz="0" w:space="0" w:color="auto"/>
          </w:divBdr>
        </w:div>
        <w:div w:id="1359160564">
          <w:marLeft w:val="0"/>
          <w:marRight w:val="0"/>
          <w:marTop w:val="20"/>
          <w:marBottom w:val="20"/>
          <w:divBdr>
            <w:top w:val="none" w:sz="0" w:space="0" w:color="auto"/>
            <w:left w:val="none" w:sz="0" w:space="0" w:color="auto"/>
            <w:bottom w:val="none" w:sz="0" w:space="0" w:color="auto"/>
            <w:right w:val="none" w:sz="0" w:space="0" w:color="auto"/>
          </w:divBdr>
        </w:div>
        <w:div w:id="840697686">
          <w:marLeft w:val="0"/>
          <w:marRight w:val="0"/>
          <w:marTop w:val="20"/>
          <w:marBottom w:val="20"/>
          <w:divBdr>
            <w:top w:val="none" w:sz="0" w:space="0" w:color="auto"/>
            <w:left w:val="none" w:sz="0" w:space="0" w:color="auto"/>
            <w:bottom w:val="none" w:sz="0" w:space="0" w:color="auto"/>
            <w:right w:val="none" w:sz="0" w:space="0" w:color="auto"/>
          </w:divBdr>
        </w:div>
        <w:div w:id="187184949">
          <w:marLeft w:val="0"/>
          <w:marRight w:val="0"/>
          <w:marTop w:val="20"/>
          <w:marBottom w:val="20"/>
          <w:divBdr>
            <w:top w:val="none" w:sz="0" w:space="0" w:color="auto"/>
            <w:left w:val="none" w:sz="0" w:space="0" w:color="auto"/>
            <w:bottom w:val="none" w:sz="0" w:space="0" w:color="auto"/>
            <w:right w:val="none" w:sz="0" w:space="0" w:color="auto"/>
          </w:divBdr>
        </w:div>
        <w:div w:id="1987005940">
          <w:marLeft w:val="0"/>
          <w:marRight w:val="0"/>
          <w:marTop w:val="20"/>
          <w:marBottom w:val="20"/>
          <w:divBdr>
            <w:top w:val="none" w:sz="0" w:space="0" w:color="auto"/>
            <w:left w:val="none" w:sz="0" w:space="0" w:color="auto"/>
            <w:bottom w:val="none" w:sz="0" w:space="0" w:color="auto"/>
            <w:right w:val="none" w:sz="0" w:space="0" w:color="auto"/>
          </w:divBdr>
        </w:div>
        <w:div w:id="799684707">
          <w:marLeft w:val="0"/>
          <w:marRight w:val="0"/>
          <w:marTop w:val="20"/>
          <w:marBottom w:val="20"/>
          <w:divBdr>
            <w:top w:val="none" w:sz="0" w:space="0" w:color="auto"/>
            <w:left w:val="none" w:sz="0" w:space="0" w:color="auto"/>
            <w:bottom w:val="none" w:sz="0" w:space="0" w:color="auto"/>
            <w:right w:val="none" w:sz="0" w:space="0" w:color="auto"/>
          </w:divBdr>
        </w:div>
        <w:div w:id="932934340">
          <w:marLeft w:val="0"/>
          <w:marRight w:val="0"/>
          <w:marTop w:val="20"/>
          <w:marBottom w:val="20"/>
          <w:divBdr>
            <w:top w:val="none" w:sz="0" w:space="0" w:color="auto"/>
            <w:left w:val="none" w:sz="0" w:space="0" w:color="auto"/>
            <w:bottom w:val="none" w:sz="0" w:space="0" w:color="auto"/>
            <w:right w:val="none" w:sz="0" w:space="0" w:color="auto"/>
          </w:divBdr>
        </w:div>
        <w:div w:id="2052608964">
          <w:marLeft w:val="0"/>
          <w:marRight w:val="0"/>
          <w:marTop w:val="20"/>
          <w:marBottom w:val="20"/>
          <w:divBdr>
            <w:top w:val="none" w:sz="0" w:space="0" w:color="auto"/>
            <w:left w:val="none" w:sz="0" w:space="0" w:color="auto"/>
            <w:bottom w:val="none" w:sz="0" w:space="0" w:color="auto"/>
            <w:right w:val="none" w:sz="0" w:space="0" w:color="auto"/>
          </w:divBdr>
        </w:div>
        <w:div w:id="652218108">
          <w:marLeft w:val="0"/>
          <w:marRight w:val="0"/>
          <w:marTop w:val="20"/>
          <w:marBottom w:val="20"/>
          <w:divBdr>
            <w:top w:val="none" w:sz="0" w:space="0" w:color="auto"/>
            <w:left w:val="none" w:sz="0" w:space="0" w:color="auto"/>
            <w:bottom w:val="none" w:sz="0" w:space="0" w:color="auto"/>
            <w:right w:val="none" w:sz="0" w:space="0" w:color="auto"/>
          </w:divBdr>
        </w:div>
        <w:div w:id="1621885837">
          <w:marLeft w:val="0"/>
          <w:marRight w:val="0"/>
          <w:marTop w:val="20"/>
          <w:marBottom w:val="20"/>
          <w:divBdr>
            <w:top w:val="none" w:sz="0" w:space="0" w:color="auto"/>
            <w:left w:val="none" w:sz="0" w:space="0" w:color="auto"/>
            <w:bottom w:val="none" w:sz="0" w:space="0" w:color="auto"/>
            <w:right w:val="none" w:sz="0" w:space="0" w:color="auto"/>
          </w:divBdr>
        </w:div>
        <w:div w:id="878973114">
          <w:marLeft w:val="0"/>
          <w:marRight w:val="0"/>
          <w:marTop w:val="20"/>
          <w:marBottom w:val="20"/>
          <w:divBdr>
            <w:top w:val="none" w:sz="0" w:space="0" w:color="auto"/>
            <w:left w:val="none" w:sz="0" w:space="0" w:color="auto"/>
            <w:bottom w:val="none" w:sz="0" w:space="0" w:color="auto"/>
            <w:right w:val="none" w:sz="0" w:space="0" w:color="auto"/>
          </w:divBdr>
        </w:div>
        <w:div w:id="847404381">
          <w:marLeft w:val="0"/>
          <w:marRight w:val="0"/>
          <w:marTop w:val="20"/>
          <w:marBottom w:val="20"/>
          <w:divBdr>
            <w:top w:val="none" w:sz="0" w:space="0" w:color="auto"/>
            <w:left w:val="none" w:sz="0" w:space="0" w:color="auto"/>
            <w:bottom w:val="none" w:sz="0" w:space="0" w:color="auto"/>
            <w:right w:val="none" w:sz="0" w:space="0" w:color="auto"/>
          </w:divBdr>
        </w:div>
        <w:div w:id="1807621947">
          <w:marLeft w:val="0"/>
          <w:marRight w:val="0"/>
          <w:marTop w:val="20"/>
          <w:marBottom w:val="20"/>
          <w:divBdr>
            <w:top w:val="none" w:sz="0" w:space="0" w:color="auto"/>
            <w:left w:val="none" w:sz="0" w:space="0" w:color="auto"/>
            <w:bottom w:val="none" w:sz="0" w:space="0" w:color="auto"/>
            <w:right w:val="none" w:sz="0" w:space="0" w:color="auto"/>
          </w:divBdr>
        </w:div>
        <w:div w:id="919754942">
          <w:marLeft w:val="0"/>
          <w:marRight w:val="0"/>
          <w:marTop w:val="20"/>
          <w:marBottom w:val="20"/>
          <w:divBdr>
            <w:top w:val="none" w:sz="0" w:space="0" w:color="auto"/>
            <w:left w:val="none" w:sz="0" w:space="0" w:color="auto"/>
            <w:bottom w:val="none" w:sz="0" w:space="0" w:color="auto"/>
            <w:right w:val="none" w:sz="0" w:space="0" w:color="auto"/>
          </w:divBdr>
        </w:div>
        <w:div w:id="556286883">
          <w:marLeft w:val="0"/>
          <w:marRight w:val="0"/>
          <w:marTop w:val="20"/>
          <w:marBottom w:val="20"/>
          <w:divBdr>
            <w:top w:val="none" w:sz="0" w:space="0" w:color="auto"/>
            <w:left w:val="none" w:sz="0" w:space="0" w:color="auto"/>
            <w:bottom w:val="none" w:sz="0" w:space="0" w:color="auto"/>
            <w:right w:val="none" w:sz="0" w:space="0" w:color="auto"/>
          </w:divBdr>
        </w:div>
        <w:div w:id="1687750533">
          <w:marLeft w:val="0"/>
          <w:marRight w:val="0"/>
          <w:marTop w:val="20"/>
          <w:marBottom w:val="20"/>
          <w:divBdr>
            <w:top w:val="none" w:sz="0" w:space="0" w:color="auto"/>
            <w:left w:val="none" w:sz="0" w:space="0" w:color="auto"/>
            <w:bottom w:val="none" w:sz="0" w:space="0" w:color="auto"/>
            <w:right w:val="none" w:sz="0" w:space="0" w:color="auto"/>
          </w:divBdr>
        </w:div>
        <w:div w:id="1974170241">
          <w:marLeft w:val="0"/>
          <w:marRight w:val="0"/>
          <w:marTop w:val="20"/>
          <w:marBottom w:val="20"/>
          <w:divBdr>
            <w:top w:val="none" w:sz="0" w:space="0" w:color="auto"/>
            <w:left w:val="none" w:sz="0" w:space="0" w:color="auto"/>
            <w:bottom w:val="none" w:sz="0" w:space="0" w:color="auto"/>
            <w:right w:val="none" w:sz="0" w:space="0" w:color="auto"/>
          </w:divBdr>
        </w:div>
        <w:div w:id="1518470491">
          <w:marLeft w:val="0"/>
          <w:marRight w:val="0"/>
          <w:marTop w:val="20"/>
          <w:marBottom w:val="20"/>
          <w:divBdr>
            <w:top w:val="none" w:sz="0" w:space="0" w:color="auto"/>
            <w:left w:val="none" w:sz="0" w:space="0" w:color="auto"/>
            <w:bottom w:val="none" w:sz="0" w:space="0" w:color="auto"/>
            <w:right w:val="none" w:sz="0" w:space="0" w:color="auto"/>
          </w:divBdr>
        </w:div>
        <w:div w:id="2088109918">
          <w:marLeft w:val="0"/>
          <w:marRight w:val="0"/>
          <w:marTop w:val="20"/>
          <w:marBottom w:val="20"/>
          <w:divBdr>
            <w:top w:val="none" w:sz="0" w:space="0" w:color="auto"/>
            <w:left w:val="none" w:sz="0" w:space="0" w:color="auto"/>
            <w:bottom w:val="none" w:sz="0" w:space="0" w:color="auto"/>
            <w:right w:val="none" w:sz="0" w:space="0" w:color="auto"/>
          </w:divBdr>
        </w:div>
        <w:div w:id="633365740">
          <w:marLeft w:val="0"/>
          <w:marRight w:val="0"/>
          <w:marTop w:val="20"/>
          <w:marBottom w:val="20"/>
          <w:divBdr>
            <w:top w:val="none" w:sz="0" w:space="0" w:color="auto"/>
            <w:left w:val="none" w:sz="0" w:space="0" w:color="auto"/>
            <w:bottom w:val="none" w:sz="0" w:space="0" w:color="auto"/>
            <w:right w:val="none" w:sz="0" w:space="0" w:color="auto"/>
          </w:divBdr>
        </w:div>
        <w:div w:id="1158031581">
          <w:marLeft w:val="0"/>
          <w:marRight w:val="0"/>
          <w:marTop w:val="20"/>
          <w:marBottom w:val="20"/>
          <w:divBdr>
            <w:top w:val="none" w:sz="0" w:space="0" w:color="auto"/>
            <w:left w:val="none" w:sz="0" w:space="0" w:color="auto"/>
            <w:bottom w:val="none" w:sz="0" w:space="0" w:color="auto"/>
            <w:right w:val="none" w:sz="0" w:space="0" w:color="auto"/>
          </w:divBdr>
        </w:div>
        <w:div w:id="869147789">
          <w:marLeft w:val="0"/>
          <w:marRight w:val="0"/>
          <w:marTop w:val="20"/>
          <w:marBottom w:val="20"/>
          <w:divBdr>
            <w:top w:val="none" w:sz="0" w:space="0" w:color="auto"/>
            <w:left w:val="none" w:sz="0" w:space="0" w:color="auto"/>
            <w:bottom w:val="none" w:sz="0" w:space="0" w:color="auto"/>
            <w:right w:val="none" w:sz="0" w:space="0" w:color="auto"/>
          </w:divBdr>
        </w:div>
        <w:div w:id="1415007686">
          <w:marLeft w:val="0"/>
          <w:marRight w:val="0"/>
          <w:marTop w:val="20"/>
          <w:marBottom w:val="20"/>
          <w:divBdr>
            <w:top w:val="none" w:sz="0" w:space="0" w:color="auto"/>
            <w:left w:val="none" w:sz="0" w:space="0" w:color="auto"/>
            <w:bottom w:val="none" w:sz="0" w:space="0" w:color="auto"/>
            <w:right w:val="none" w:sz="0" w:space="0" w:color="auto"/>
          </w:divBdr>
        </w:div>
        <w:div w:id="1190342019">
          <w:marLeft w:val="0"/>
          <w:marRight w:val="0"/>
          <w:marTop w:val="20"/>
          <w:marBottom w:val="20"/>
          <w:divBdr>
            <w:top w:val="none" w:sz="0" w:space="0" w:color="auto"/>
            <w:left w:val="none" w:sz="0" w:space="0" w:color="auto"/>
            <w:bottom w:val="none" w:sz="0" w:space="0" w:color="auto"/>
            <w:right w:val="none" w:sz="0" w:space="0" w:color="auto"/>
          </w:divBdr>
        </w:div>
        <w:div w:id="86007606">
          <w:marLeft w:val="0"/>
          <w:marRight w:val="0"/>
          <w:marTop w:val="20"/>
          <w:marBottom w:val="20"/>
          <w:divBdr>
            <w:top w:val="none" w:sz="0" w:space="0" w:color="auto"/>
            <w:left w:val="none" w:sz="0" w:space="0" w:color="auto"/>
            <w:bottom w:val="none" w:sz="0" w:space="0" w:color="auto"/>
            <w:right w:val="none" w:sz="0" w:space="0" w:color="auto"/>
          </w:divBdr>
        </w:div>
        <w:div w:id="798886380">
          <w:marLeft w:val="0"/>
          <w:marRight w:val="0"/>
          <w:marTop w:val="20"/>
          <w:marBottom w:val="20"/>
          <w:divBdr>
            <w:top w:val="none" w:sz="0" w:space="0" w:color="auto"/>
            <w:left w:val="none" w:sz="0" w:space="0" w:color="auto"/>
            <w:bottom w:val="none" w:sz="0" w:space="0" w:color="auto"/>
            <w:right w:val="none" w:sz="0" w:space="0" w:color="auto"/>
          </w:divBdr>
        </w:div>
        <w:div w:id="611086344">
          <w:marLeft w:val="0"/>
          <w:marRight w:val="0"/>
          <w:marTop w:val="20"/>
          <w:marBottom w:val="20"/>
          <w:divBdr>
            <w:top w:val="none" w:sz="0" w:space="0" w:color="auto"/>
            <w:left w:val="none" w:sz="0" w:space="0" w:color="auto"/>
            <w:bottom w:val="none" w:sz="0" w:space="0" w:color="auto"/>
            <w:right w:val="none" w:sz="0" w:space="0" w:color="auto"/>
          </w:divBdr>
        </w:div>
        <w:div w:id="417485051">
          <w:marLeft w:val="0"/>
          <w:marRight w:val="0"/>
          <w:marTop w:val="20"/>
          <w:marBottom w:val="20"/>
          <w:divBdr>
            <w:top w:val="none" w:sz="0" w:space="0" w:color="auto"/>
            <w:left w:val="none" w:sz="0" w:space="0" w:color="auto"/>
            <w:bottom w:val="none" w:sz="0" w:space="0" w:color="auto"/>
            <w:right w:val="none" w:sz="0" w:space="0" w:color="auto"/>
          </w:divBdr>
        </w:div>
        <w:div w:id="983702721">
          <w:marLeft w:val="0"/>
          <w:marRight w:val="0"/>
          <w:marTop w:val="20"/>
          <w:marBottom w:val="20"/>
          <w:divBdr>
            <w:top w:val="none" w:sz="0" w:space="0" w:color="auto"/>
            <w:left w:val="none" w:sz="0" w:space="0" w:color="auto"/>
            <w:bottom w:val="none" w:sz="0" w:space="0" w:color="auto"/>
            <w:right w:val="none" w:sz="0" w:space="0" w:color="auto"/>
          </w:divBdr>
        </w:div>
        <w:div w:id="1921871254">
          <w:marLeft w:val="0"/>
          <w:marRight w:val="0"/>
          <w:marTop w:val="0"/>
          <w:marBottom w:val="101"/>
          <w:divBdr>
            <w:top w:val="none" w:sz="0" w:space="0" w:color="auto"/>
            <w:left w:val="none" w:sz="0" w:space="0" w:color="auto"/>
            <w:bottom w:val="none" w:sz="0" w:space="0" w:color="auto"/>
            <w:right w:val="none" w:sz="0" w:space="0" w:color="auto"/>
          </w:divBdr>
        </w:div>
        <w:div w:id="1323854469">
          <w:marLeft w:val="0"/>
          <w:marRight w:val="0"/>
          <w:marTop w:val="0"/>
          <w:marBottom w:val="101"/>
          <w:divBdr>
            <w:top w:val="none" w:sz="0" w:space="0" w:color="auto"/>
            <w:left w:val="none" w:sz="0" w:space="0" w:color="auto"/>
            <w:bottom w:val="none" w:sz="0" w:space="0" w:color="auto"/>
            <w:right w:val="none" w:sz="0" w:space="0" w:color="auto"/>
          </w:divBdr>
        </w:div>
        <w:div w:id="93523743">
          <w:marLeft w:val="0"/>
          <w:marRight w:val="0"/>
          <w:marTop w:val="0"/>
          <w:marBottom w:val="101"/>
          <w:divBdr>
            <w:top w:val="none" w:sz="0" w:space="0" w:color="auto"/>
            <w:left w:val="none" w:sz="0" w:space="0" w:color="auto"/>
            <w:bottom w:val="none" w:sz="0" w:space="0" w:color="auto"/>
            <w:right w:val="none" w:sz="0" w:space="0" w:color="auto"/>
          </w:divBdr>
        </w:div>
        <w:div w:id="631864397">
          <w:marLeft w:val="0"/>
          <w:marRight w:val="0"/>
          <w:marTop w:val="0"/>
          <w:marBottom w:val="101"/>
          <w:divBdr>
            <w:top w:val="none" w:sz="0" w:space="0" w:color="auto"/>
            <w:left w:val="none" w:sz="0" w:space="0" w:color="auto"/>
            <w:bottom w:val="none" w:sz="0" w:space="0" w:color="auto"/>
            <w:right w:val="none" w:sz="0" w:space="0" w:color="auto"/>
          </w:divBdr>
        </w:div>
        <w:div w:id="850264800">
          <w:marLeft w:val="0"/>
          <w:marRight w:val="0"/>
          <w:marTop w:val="0"/>
          <w:marBottom w:val="101"/>
          <w:divBdr>
            <w:top w:val="none" w:sz="0" w:space="0" w:color="auto"/>
            <w:left w:val="none" w:sz="0" w:space="0" w:color="auto"/>
            <w:bottom w:val="none" w:sz="0" w:space="0" w:color="auto"/>
            <w:right w:val="none" w:sz="0" w:space="0" w:color="auto"/>
          </w:divBdr>
        </w:div>
        <w:div w:id="1717856203">
          <w:marLeft w:val="0"/>
          <w:marRight w:val="0"/>
          <w:marTop w:val="0"/>
          <w:marBottom w:val="101"/>
          <w:divBdr>
            <w:top w:val="none" w:sz="0" w:space="0" w:color="auto"/>
            <w:left w:val="none" w:sz="0" w:space="0" w:color="auto"/>
            <w:bottom w:val="none" w:sz="0" w:space="0" w:color="auto"/>
            <w:right w:val="none" w:sz="0" w:space="0" w:color="auto"/>
          </w:divBdr>
        </w:div>
        <w:div w:id="266084836">
          <w:marLeft w:val="0"/>
          <w:marRight w:val="0"/>
          <w:marTop w:val="0"/>
          <w:marBottom w:val="101"/>
          <w:divBdr>
            <w:top w:val="none" w:sz="0" w:space="0" w:color="auto"/>
            <w:left w:val="none" w:sz="0" w:space="0" w:color="auto"/>
            <w:bottom w:val="none" w:sz="0" w:space="0" w:color="auto"/>
            <w:right w:val="none" w:sz="0" w:space="0" w:color="auto"/>
          </w:divBdr>
        </w:div>
        <w:div w:id="1184325358">
          <w:marLeft w:val="0"/>
          <w:marRight w:val="0"/>
          <w:marTop w:val="0"/>
          <w:marBottom w:val="101"/>
          <w:divBdr>
            <w:top w:val="none" w:sz="0" w:space="0" w:color="auto"/>
            <w:left w:val="none" w:sz="0" w:space="0" w:color="auto"/>
            <w:bottom w:val="none" w:sz="0" w:space="0" w:color="auto"/>
            <w:right w:val="none" w:sz="0" w:space="0" w:color="auto"/>
          </w:divBdr>
        </w:div>
        <w:div w:id="1984969920">
          <w:marLeft w:val="0"/>
          <w:marRight w:val="0"/>
          <w:marTop w:val="0"/>
          <w:marBottom w:val="101"/>
          <w:divBdr>
            <w:top w:val="none" w:sz="0" w:space="0" w:color="auto"/>
            <w:left w:val="none" w:sz="0" w:space="0" w:color="auto"/>
            <w:bottom w:val="none" w:sz="0" w:space="0" w:color="auto"/>
            <w:right w:val="none" w:sz="0" w:space="0" w:color="auto"/>
          </w:divBdr>
        </w:div>
        <w:div w:id="467087039">
          <w:marLeft w:val="0"/>
          <w:marRight w:val="0"/>
          <w:marTop w:val="0"/>
          <w:marBottom w:val="101"/>
          <w:divBdr>
            <w:top w:val="none" w:sz="0" w:space="0" w:color="auto"/>
            <w:left w:val="none" w:sz="0" w:space="0" w:color="auto"/>
            <w:bottom w:val="none" w:sz="0" w:space="0" w:color="auto"/>
            <w:right w:val="none" w:sz="0" w:space="0" w:color="auto"/>
          </w:divBdr>
        </w:div>
        <w:div w:id="2091004720">
          <w:marLeft w:val="0"/>
          <w:marRight w:val="0"/>
          <w:marTop w:val="0"/>
          <w:marBottom w:val="101"/>
          <w:divBdr>
            <w:top w:val="none" w:sz="0" w:space="0" w:color="auto"/>
            <w:left w:val="none" w:sz="0" w:space="0" w:color="auto"/>
            <w:bottom w:val="none" w:sz="0" w:space="0" w:color="auto"/>
            <w:right w:val="none" w:sz="0" w:space="0" w:color="auto"/>
          </w:divBdr>
        </w:div>
        <w:div w:id="1200053359">
          <w:marLeft w:val="0"/>
          <w:marRight w:val="0"/>
          <w:marTop w:val="0"/>
          <w:marBottom w:val="101"/>
          <w:divBdr>
            <w:top w:val="none" w:sz="0" w:space="0" w:color="auto"/>
            <w:left w:val="none" w:sz="0" w:space="0" w:color="auto"/>
            <w:bottom w:val="none" w:sz="0" w:space="0" w:color="auto"/>
            <w:right w:val="none" w:sz="0" w:space="0" w:color="auto"/>
          </w:divBdr>
        </w:div>
        <w:div w:id="977733089">
          <w:marLeft w:val="0"/>
          <w:marRight w:val="0"/>
          <w:marTop w:val="0"/>
          <w:marBottom w:val="101"/>
          <w:divBdr>
            <w:top w:val="none" w:sz="0" w:space="0" w:color="auto"/>
            <w:left w:val="none" w:sz="0" w:space="0" w:color="auto"/>
            <w:bottom w:val="none" w:sz="0" w:space="0" w:color="auto"/>
            <w:right w:val="none" w:sz="0" w:space="0" w:color="auto"/>
          </w:divBdr>
        </w:div>
        <w:div w:id="18120554">
          <w:marLeft w:val="0"/>
          <w:marRight w:val="0"/>
          <w:marTop w:val="0"/>
          <w:marBottom w:val="101"/>
          <w:divBdr>
            <w:top w:val="none" w:sz="0" w:space="0" w:color="auto"/>
            <w:left w:val="none" w:sz="0" w:space="0" w:color="auto"/>
            <w:bottom w:val="none" w:sz="0" w:space="0" w:color="auto"/>
            <w:right w:val="none" w:sz="0" w:space="0" w:color="auto"/>
          </w:divBdr>
        </w:div>
        <w:div w:id="831288710">
          <w:marLeft w:val="0"/>
          <w:marRight w:val="0"/>
          <w:marTop w:val="0"/>
          <w:marBottom w:val="101"/>
          <w:divBdr>
            <w:top w:val="none" w:sz="0" w:space="0" w:color="auto"/>
            <w:left w:val="none" w:sz="0" w:space="0" w:color="auto"/>
            <w:bottom w:val="none" w:sz="0" w:space="0" w:color="auto"/>
            <w:right w:val="none" w:sz="0" w:space="0" w:color="auto"/>
          </w:divBdr>
        </w:div>
        <w:div w:id="957296868">
          <w:marLeft w:val="0"/>
          <w:marRight w:val="0"/>
          <w:marTop w:val="0"/>
          <w:marBottom w:val="101"/>
          <w:divBdr>
            <w:top w:val="none" w:sz="0" w:space="0" w:color="auto"/>
            <w:left w:val="none" w:sz="0" w:space="0" w:color="auto"/>
            <w:bottom w:val="none" w:sz="0" w:space="0" w:color="auto"/>
            <w:right w:val="none" w:sz="0" w:space="0" w:color="auto"/>
          </w:divBdr>
        </w:div>
        <w:div w:id="848711916">
          <w:marLeft w:val="0"/>
          <w:marRight w:val="0"/>
          <w:marTop w:val="0"/>
          <w:marBottom w:val="101"/>
          <w:divBdr>
            <w:top w:val="none" w:sz="0" w:space="0" w:color="auto"/>
            <w:left w:val="none" w:sz="0" w:space="0" w:color="auto"/>
            <w:bottom w:val="none" w:sz="0" w:space="0" w:color="auto"/>
            <w:right w:val="none" w:sz="0" w:space="0" w:color="auto"/>
          </w:divBdr>
        </w:div>
        <w:div w:id="128061897">
          <w:marLeft w:val="0"/>
          <w:marRight w:val="0"/>
          <w:marTop w:val="0"/>
          <w:marBottom w:val="101"/>
          <w:divBdr>
            <w:top w:val="none" w:sz="0" w:space="0" w:color="auto"/>
            <w:left w:val="none" w:sz="0" w:space="0" w:color="auto"/>
            <w:bottom w:val="none" w:sz="0" w:space="0" w:color="auto"/>
            <w:right w:val="none" w:sz="0" w:space="0" w:color="auto"/>
          </w:divBdr>
        </w:div>
        <w:div w:id="1727298968">
          <w:marLeft w:val="0"/>
          <w:marRight w:val="0"/>
          <w:marTop w:val="0"/>
          <w:marBottom w:val="101"/>
          <w:divBdr>
            <w:top w:val="none" w:sz="0" w:space="0" w:color="auto"/>
            <w:left w:val="none" w:sz="0" w:space="0" w:color="auto"/>
            <w:bottom w:val="none" w:sz="0" w:space="0" w:color="auto"/>
            <w:right w:val="none" w:sz="0" w:space="0" w:color="auto"/>
          </w:divBdr>
        </w:div>
        <w:div w:id="1882285318">
          <w:marLeft w:val="0"/>
          <w:marRight w:val="0"/>
          <w:marTop w:val="0"/>
          <w:marBottom w:val="101"/>
          <w:divBdr>
            <w:top w:val="none" w:sz="0" w:space="0" w:color="auto"/>
            <w:left w:val="none" w:sz="0" w:space="0" w:color="auto"/>
            <w:bottom w:val="none" w:sz="0" w:space="0" w:color="auto"/>
            <w:right w:val="none" w:sz="0" w:space="0" w:color="auto"/>
          </w:divBdr>
        </w:div>
        <w:div w:id="780300177">
          <w:marLeft w:val="0"/>
          <w:marRight w:val="0"/>
          <w:marTop w:val="0"/>
          <w:marBottom w:val="101"/>
          <w:divBdr>
            <w:top w:val="none" w:sz="0" w:space="0" w:color="auto"/>
            <w:left w:val="none" w:sz="0" w:space="0" w:color="auto"/>
            <w:bottom w:val="none" w:sz="0" w:space="0" w:color="auto"/>
            <w:right w:val="none" w:sz="0" w:space="0" w:color="auto"/>
          </w:divBdr>
        </w:div>
        <w:div w:id="618071228">
          <w:marLeft w:val="0"/>
          <w:marRight w:val="0"/>
          <w:marTop w:val="0"/>
          <w:marBottom w:val="101"/>
          <w:divBdr>
            <w:top w:val="none" w:sz="0" w:space="0" w:color="auto"/>
            <w:left w:val="none" w:sz="0" w:space="0" w:color="auto"/>
            <w:bottom w:val="none" w:sz="0" w:space="0" w:color="auto"/>
            <w:right w:val="none" w:sz="0" w:space="0" w:color="auto"/>
          </w:divBdr>
        </w:div>
        <w:div w:id="608123257">
          <w:marLeft w:val="0"/>
          <w:marRight w:val="0"/>
          <w:marTop w:val="0"/>
          <w:marBottom w:val="101"/>
          <w:divBdr>
            <w:top w:val="none" w:sz="0" w:space="0" w:color="auto"/>
            <w:left w:val="none" w:sz="0" w:space="0" w:color="auto"/>
            <w:bottom w:val="none" w:sz="0" w:space="0" w:color="auto"/>
            <w:right w:val="none" w:sz="0" w:space="0" w:color="auto"/>
          </w:divBdr>
        </w:div>
        <w:div w:id="1832477950">
          <w:marLeft w:val="0"/>
          <w:marRight w:val="0"/>
          <w:marTop w:val="0"/>
          <w:marBottom w:val="101"/>
          <w:divBdr>
            <w:top w:val="none" w:sz="0" w:space="0" w:color="auto"/>
            <w:left w:val="none" w:sz="0" w:space="0" w:color="auto"/>
            <w:bottom w:val="none" w:sz="0" w:space="0" w:color="auto"/>
            <w:right w:val="none" w:sz="0" w:space="0" w:color="auto"/>
          </w:divBdr>
        </w:div>
        <w:div w:id="2047217421">
          <w:marLeft w:val="0"/>
          <w:marRight w:val="0"/>
          <w:marTop w:val="0"/>
          <w:marBottom w:val="101"/>
          <w:divBdr>
            <w:top w:val="none" w:sz="0" w:space="0" w:color="auto"/>
            <w:left w:val="none" w:sz="0" w:space="0" w:color="auto"/>
            <w:bottom w:val="none" w:sz="0" w:space="0" w:color="auto"/>
            <w:right w:val="none" w:sz="0" w:space="0" w:color="auto"/>
          </w:divBdr>
        </w:div>
        <w:div w:id="1740253105">
          <w:marLeft w:val="0"/>
          <w:marRight w:val="0"/>
          <w:marTop w:val="0"/>
          <w:marBottom w:val="101"/>
          <w:divBdr>
            <w:top w:val="none" w:sz="0" w:space="0" w:color="auto"/>
            <w:left w:val="none" w:sz="0" w:space="0" w:color="auto"/>
            <w:bottom w:val="none" w:sz="0" w:space="0" w:color="auto"/>
            <w:right w:val="none" w:sz="0" w:space="0" w:color="auto"/>
          </w:divBdr>
        </w:div>
        <w:div w:id="1102189566">
          <w:marLeft w:val="0"/>
          <w:marRight w:val="0"/>
          <w:marTop w:val="0"/>
          <w:marBottom w:val="101"/>
          <w:divBdr>
            <w:top w:val="none" w:sz="0" w:space="0" w:color="auto"/>
            <w:left w:val="none" w:sz="0" w:space="0" w:color="auto"/>
            <w:bottom w:val="none" w:sz="0" w:space="0" w:color="auto"/>
            <w:right w:val="none" w:sz="0" w:space="0" w:color="auto"/>
          </w:divBdr>
        </w:div>
        <w:div w:id="147212720">
          <w:marLeft w:val="0"/>
          <w:marRight w:val="0"/>
          <w:marTop w:val="0"/>
          <w:marBottom w:val="101"/>
          <w:divBdr>
            <w:top w:val="none" w:sz="0" w:space="0" w:color="auto"/>
            <w:left w:val="none" w:sz="0" w:space="0" w:color="auto"/>
            <w:bottom w:val="none" w:sz="0" w:space="0" w:color="auto"/>
            <w:right w:val="none" w:sz="0" w:space="0" w:color="auto"/>
          </w:divBdr>
        </w:div>
        <w:div w:id="2127843984">
          <w:marLeft w:val="0"/>
          <w:marRight w:val="0"/>
          <w:marTop w:val="0"/>
          <w:marBottom w:val="101"/>
          <w:divBdr>
            <w:top w:val="none" w:sz="0" w:space="0" w:color="auto"/>
            <w:left w:val="none" w:sz="0" w:space="0" w:color="auto"/>
            <w:bottom w:val="none" w:sz="0" w:space="0" w:color="auto"/>
            <w:right w:val="none" w:sz="0" w:space="0" w:color="auto"/>
          </w:divBdr>
        </w:div>
        <w:div w:id="198518225">
          <w:marLeft w:val="0"/>
          <w:marRight w:val="0"/>
          <w:marTop w:val="0"/>
          <w:marBottom w:val="101"/>
          <w:divBdr>
            <w:top w:val="none" w:sz="0" w:space="0" w:color="auto"/>
            <w:left w:val="none" w:sz="0" w:space="0" w:color="auto"/>
            <w:bottom w:val="none" w:sz="0" w:space="0" w:color="auto"/>
            <w:right w:val="none" w:sz="0" w:space="0" w:color="auto"/>
          </w:divBdr>
        </w:div>
        <w:div w:id="1351302527">
          <w:marLeft w:val="0"/>
          <w:marRight w:val="0"/>
          <w:marTop w:val="0"/>
          <w:marBottom w:val="101"/>
          <w:divBdr>
            <w:top w:val="none" w:sz="0" w:space="0" w:color="auto"/>
            <w:left w:val="none" w:sz="0" w:space="0" w:color="auto"/>
            <w:bottom w:val="none" w:sz="0" w:space="0" w:color="auto"/>
            <w:right w:val="none" w:sz="0" w:space="0" w:color="auto"/>
          </w:divBdr>
        </w:div>
        <w:div w:id="1454248176">
          <w:marLeft w:val="0"/>
          <w:marRight w:val="0"/>
          <w:marTop w:val="0"/>
          <w:marBottom w:val="101"/>
          <w:divBdr>
            <w:top w:val="none" w:sz="0" w:space="0" w:color="auto"/>
            <w:left w:val="none" w:sz="0" w:space="0" w:color="auto"/>
            <w:bottom w:val="none" w:sz="0" w:space="0" w:color="auto"/>
            <w:right w:val="none" w:sz="0" w:space="0" w:color="auto"/>
          </w:divBdr>
        </w:div>
        <w:div w:id="1287352374">
          <w:marLeft w:val="0"/>
          <w:marRight w:val="0"/>
          <w:marTop w:val="0"/>
          <w:marBottom w:val="101"/>
          <w:divBdr>
            <w:top w:val="none" w:sz="0" w:space="0" w:color="auto"/>
            <w:left w:val="none" w:sz="0" w:space="0" w:color="auto"/>
            <w:bottom w:val="none" w:sz="0" w:space="0" w:color="auto"/>
            <w:right w:val="none" w:sz="0" w:space="0" w:color="auto"/>
          </w:divBdr>
        </w:div>
        <w:div w:id="1583486508">
          <w:marLeft w:val="0"/>
          <w:marRight w:val="0"/>
          <w:marTop w:val="0"/>
          <w:marBottom w:val="101"/>
          <w:divBdr>
            <w:top w:val="none" w:sz="0" w:space="0" w:color="auto"/>
            <w:left w:val="none" w:sz="0" w:space="0" w:color="auto"/>
            <w:bottom w:val="none" w:sz="0" w:space="0" w:color="auto"/>
            <w:right w:val="none" w:sz="0" w:space="0" w:color="auto"/>
          </w:divBdr>
        </w:div>
        <w:div w:id="399182488">
          <w:marLeft w:val="0"/>
          <w:marRight w:val="0"/>
          <w:marTop w:val="0"/>
          <w:marBottom w:val="101"/>
          <w:divBdr>
            <w:top w:val="none" w:sz="0" w:space="0" w:color="auto"/>
            <w:left w:val="none" w:sz="0" w:space="0" w:color="auto"/>
            <w:bottom w:val="none" w:sz="0" w:space="0" w:color="auto"/>
            <w:right w:val="none" w:sz="0" w:space="0" w:color="auto"/>
          </w:divBdr>
        </w:div>
        <w:div w:id="1758332688">
          <w:marLeft w:val="0"/>
          <w:marRight w:val="0"/>
          <w:marTop w:val="0"/>
          <w:marBottom w:val="101"/>
          <w:divBdr>
            <w:top w:val="none" w:sz="0" w:space="0" w:color="auto"/>
            <w:left w:val="none" w:sz="0" w:space="0" w:color="auto"/>
            <w:bottom w:val="none" w:sz="0" w:space="0" w:color="auto"/>
            <w:right w:val="none" w:sz="0" w:space="0" w:color="auto"/>
          </w:divBdr>
        </w:div>
        <w:div w:id="101650702">
          <w:marLeft w:val="0"/>
          <w:marRight w:val="0"/>
          <w:marTop w:val="0"/>
          <w:marBottom w:val="101"/>
          <w:divBdr>
            <w:top w:val="none" w:sz="0" w:space="0" w:color="auto"/>
            <w:left w:val="none" w:sz="0" w:space="0" w:color="auto"/>
            <w:bottom w:val="none" w:sz="0" w:space="0" w:color="auto"/>
            <w:right w:val="none" w:sz="0" w:space="0" w:color="auto"/>
          </w:divBdr>
        </w:div>
        <w:div w:id="1425030120">
          <w:marLeft w:val="0"/>
          <w:marRight w:val="0"/>
          <w:marTop w:val="0"/>
          <w:marBottom w:val="101"/>
          <w:divBdr>
            <w:top w:val="none" w:sz="0" w:space="0" w:color="auto"/>
            <w:left w:val="none" w:sz="0" w:space="0" w:color="auto"/>
            <w:bottom w:val="none" w:sz="0" w:space="0" w:color="auto"/>
            <w:right w:val="none" w:sz="0" w:space="0" w:color="auto"/>
          </w:divBdr>
        </w:div>
        <w:div w:id="1041634848">
          <w:marLeft w:val="0"/>
          <w:marRight w:val="0"/>
          <w:marTop w:val="0"/>
          <w:marBottom w:val="101"/>
          <w:divBdr>
            <w:top w:val="none" w:sz="0" w:space="0" w:color="auto"/>
            <w:left w:val="none" w:sz="0" w:space="0" w:color="auto"/>
            <w:bottom w:val="none" w:sz="0" w:space="0" w:color="auto"/>
            <w:right w:val="none" w:sz="0" w:space="0" w:color="auto"/>
          </w:divBdr>
        </w:div>
        <w:div w:id="1241209552">
          <w:marLeft w:val="0"/>
          <w:marRight w:val="0"/>
          <w:marTop w:val="0"/>
          <w:marBottom w:val="101"/>
          <w:divBdr>
            <w:top w:val="none" w:sz="0" w:space="0" w:color="auto"/>
            <w:left w:val="none" w:sz="0" w:space="0" w:color="auto"/>
            <w:bottom w:val="none" w:sz="0" w:space="0" w:color="auto"/>
            <w:right w:val="none" w:sz="0" w:space="0" w:color="auto"/>
          </w:divBdr>
        </w:div>
        <w:div w:id="268046681">
          <w:marLeft w:val="0"/>
          <w:marRight w:val="0"/>
          <w:marTop w:val="0"/>
          <w:marBottom w:val="101"/>
          <w:divBdr>
            <w:top w:val="none" w:sz="0" w:space="0" w:color="auto"/>
            <w:left w:val="none" w:sz="0" w:space="0" w:color="auto"/>
            <w:bottom w:val="none" w:sz="0" w:space="0" w:color="auto"/>
            <w:right w:val="none" w:sz="0" w:space="0" w:color="auto"/>
          </w:divBdr>
        </w:div>
        <w:div w:id="187063083">
          <w:marLeft w:val="0"/>
          <w:marRight w:val="0"/>
          <w:marTop w:val="0"/>
          <w:marBottom w:val="101"/>
          <w:divBdr>
            <w:top w:val="none" w:sz="0" w:space="0" w:color="auto"/>
            <w:left w:val="none" w:sz="0" w:space="0" w:color="auto"/>
            <w:bottom w:val="none" w:sz="0" w:space="0" w:color="auto"/>
            <w:right w:val="none" w:sz="0" w:space="0" w:color="auto"/>
          </w:divBdr>
        </w:div>
        <w:div w:id="528495720">
          <w:marLeft w:val="0"/>
          <w:marRight w:val="0"/>
          <w:marTop w:val="0"/>
          <w:marBottom w:val="101"/>
          <w:divBdr>
            <w:top w:val="none" w:sz="0" w:space="0" w:color="auto"/>
            <w:left w:val="none" w:sz="0" w:space="0" w:color="auto"/>
            <w:bottom w:val="none" w:sz="0" w:space="0" w:color="auto"/>
            <w:right w:val="none" w:sz="0" w:space="0" w:color="auto"/>
          </w:divBdr>
        </w:div>
        <w:div w:id="8025234">
          <w:marLeft w:val="0"/>
          <w:marRight w:val="0"/>
          <w:marTop w:val="0"/>
          <w:marBottom w:val="101"/>
          <w:divBdr>
            <w:top w:val="none" w:sz="0" w:space="0" w:color="auto"/>
            <w:left w:val="none" w:sz="0" w:space="0" w:color="auto"/>
            <w:bottom w:val="none" w:sz="0" w:space="0" w:color="auto"/>
            <w:right w:val="none" w:sz="0" w:space="0" w:color="auto"/>
          </w:divBdr>
        </w:div>
        <w:div w:id="1101871560">
          <w:marLeft w:val="0"/>
          <w:marRight w:val="0"/>
          <w:marTop w:val="0"/>
          <w:marBottom w:val="101"/>
          <w:divBdr>
            <w:top w:val="none" w:sz="0" w:space="0" w:color="auto"/>
            <w:left w:val="none" w:sz="0" w:space="0" w:color="auto"/>
            <w:bottom w:val="none" w:sz="0" w:space="0" w:color="auto"/>
            <w:right w:val="none" w:sz="0" w:space="0" w:color="auto"/>
          </w:divBdr>
        </w:div>
        <w:div w:id="1371421688">
          <w:marLeft w:val="0"/>
          <w:marRight w:val="0"/>
          <w:marTop w:val="0"/>
          <w:marBottom w:val="101"/>
          <w:divBdr>
            <w:top w:val="none" w:sz="0" w:space="0" w:color="auto"/>
            <w:left w:val="none" w:sz="0" w:space="0" w:color="auto"/>
            <w:bottom w:val="none" w:sz="0" w:space="0" w:color="auto"/>
            <w:right w:val="none" w:sz="0" w:space="0" w:color="auto"/>
          </w:divBdr>
        </w:div>
        <w:div w:id="785319686">
          <w:marLeft w:val="0"/>
          <w:marRight w:val="0"/>
          <w:marTop w:val="0"/>
          <w:marBottom w:val="101"/>
          <w:divBdr>
            <w:top w:val="none" w:sz="0" w:space="0" w:color="auto"/>
            <w:left w:val="none" w:sz="0" w:space="0" w:color="auto"/>
            <w:bottom w:val="none" w:sz="0" w:space="0" w:color="auto"/>
            <w:right w:val="none" w:sz="0" w:space="0" w:color="auto"/>
          </w:divBdr>
        </w:div>
        <w:div w:id="207187257">
          <w:marLeft w:val="0"/>
          <w:marRight w:val="0"/>
          <w:marTop w:val="0"/>
          <w:marBottom w:val="101"/>
          <w:divBdr>
            <w:top w:val="none" w:sz="0" w:space="0" w:color="auto"/>
            <w:left w:val="none" w:sz="0" w:space="0" w:color="auto"/>
            <w:bottom w:val="none" w:sz="0" w:space="0" w:color="auto"/>
            <w:right w:val="none" w:sz="0" w:space="0" w:color="auto"/>
          </w:divBdr>
        </w:div>
        <w:div w:id="1069303396">
          <w:marLeft w:val="0"/>
          <w:marRight w:val="0"/>
          <w:marTop w:val="0"/>
          <w:marBottom w:val="101"/>
          <w:divBdr>
            <w:top w:val="none" w:sz="0" w:space="0" w:color="auto"/>
            <w:left w:val="none" w:sz="0" w:space="0" w:color="auto"/>
            <w:bottom w:val="none" w:sz="0" w:space="0" w:color="auto"/>
            <w:right w:val="none" w:sz="0" w:space="0" w:color="auto"/>
          </w:divBdr>
        </w:div>
        <w:div w:id="236523220">
          <w:marLeft w:val="0"/>
          <w:marRight w:val="0"/>
          <w:marTop w:val="0"/>
          <w:marBottom w:val="101"/>
          <w:divBdr>
            <w:top w:val="none" w:sz="0" w:space="0" w:color="auto"/>
            <w:left w:val="none" w:sz="0" w:space="0" w:color="auto"/>
            <w:bottom w:val="none" w:sz="0" w:space="0" w:color="auto"/>
            <w:right w:val="none" w:sz="0" w:space="0" w:color="auto"/>
          </w:divBdr>
        </w:div>
        <w:div w:id="1939169409">
          <w:marLeft w:val="0"/>
          <w:marRight w:val="0"/>
          <w:marTop w:val="0"/>
          <w:marBottom w:val="101"/>
          <w:divBdr>
            <w:top w:val="none" w:sz="0" w:space="0" w:color="auto"/>
            <w:left w:val="none" w:sz="0" w:space="0" w:color="auto"/>
            <w:bottom w:val="none" w:sz="0" w:space="0" w:color="auto"/>
            <w:right w:val="none" w:sz="0" w:space="0" w:color="auto"/>
          </w:divBdr>
        </w:div>
        <w:div w:id="1544513871">
          <w:marLeft w:val="0"/>
          <w:marRight w:val="0"/>
          <w:marTop w:val="0"/>
          <w:marBottom w:val="101"/>
          <w:divBdr>
            <w:top w:val="none" w:sz="0" w:space="0" w:color="auto"/>
            <w:left w:val="none" w:sz="0" w:space="0" w:color="auto"/>
            <w:bottom w:val="none" w:sz="0" w:space="0" w:color="auto"/>
            <w:right w:val="none" w:sz="0" w:space="0" w:color="auto"/>
          </w:divBdr>
        </w:div>
        <w:div w:id="656688204">
          <w:marLeft w:val="0"/>
          <w:marRight w:val="0"/>
          <w:marTop w:val="0"/>
          <w:marBottom w:val="101"/>
          <w:divBdr>
            <w:top w:val="none" w:sz="0" w:space="0" w:color="auto"/>
            <w:left w:val="none" w:sz="0" w:space="0" w:color="auto"/>
            <w:bottom w:val="none" w:sz="0" w:space="0" w:color="auto"/>
            <w:right w:val="none" w:sz="0" w:space="0" w:color="auto"/>
          </w:divBdr>
        </w:div>
        <w:div w:id="1142192419">
          <w:marLeft w:val="0"/>
          <w:marRight w:val="0"/>
          <w:marTop w:val="0"/>
          <w:marBottom w:val="101"/>
          <w:divBdr>
            <w:top w:val="none" w:sz="0" w:space="0" w:color="auto"/>
            <w:left w:val="none" w:sz="0" w:space="0" w:color="auto"/>
            <w:bottom w:val="none" w:sz="0" w:space="0" w:color="auto"/>
            <w:right w:val="none" w:sz="0" w:space="0" w:color="auto"/>
          </w:divBdr>
        </w:div>
        <w:div w:id="1625961663">
          <w:marLeft w:val="0"/>
          <w:marRight w:val="0"/>
          <w:marTop w:val="0"/>
          <w:marBottom w:val="101"/>
          <w:divBdr>
            <w:top w:val="none" w:sz="0" w:space="0" w:color="auto"/>
            <w:left w:val="none" w:sz="0" w:space="0" w:color="auto"/>
            <w:bottom w:val="none" w:sz="0" w:space="0" w:color="auto"/>
            <w:right w:val="none" w:sz="0" w:space="0" w:color="auto"/>
          </w:divBdr>
        </w:div>
        <w:div w:id="226456940">
          <w:marLeft w:val="0"/>
          <w:marRight w:val="0"/>
          <w:marTop w:val="0"/>
          <w:marBottom w:val="101"/>
          <w:divBdr>
            <w:top w:val="none" w:sz="0" w:space="0" w:color="auto"/>
            <w:left w:val="none" w:sz="0" w:space="0" w:color="auto"/>
            <w:bottom w:val="none" w:sz="0" w:space="0" w:color="auto"/>
            <w:right w:val="none" w:sz="0" w:space="0" w:color="auto"/>
          </w:divBdr>
        </w:div>
        <w:div w:id="1259362931">
          <w:marLeft w:val="0"/>
          <w:marRight w:val="0"/>
          <w:marTop w:val="0"/>
          <w:marBottom w:val="101"/>
          <w:divBdr>
            <w:top w:val="none" w:sz="0" w:space="0" w:color="auto"/>
            <w:left w:val="none" w:sz="0" w:space="0" w:color="auto"/>
            <w:bottom w:val="none" w:sz="0" w:space="0" w:color="auto"/>
            <w:right w:val="none" w:sz="0" w:space="0" w:color="auto"/>
          </w:divBdr>
        </w:div>
        <w:div w:id="1346832697">
          <w:marLeft w:val="0"/>
          <w:marRight w:val="0"/>
          <w:marTop w:val="0"/>
          <w:marBottom w:val="101"/>
          <w:divBdr>
            <w:top w:val="none" w:sz="0" w:space="0" w:color="auto"/>
            <w:left w:val="none" w:sz="0" w:space="0" w:color="auto"/>
            <w:bottom w:val="none" w:sz="0" w:space="0" w:color="auto"/>
            <w:right w:val="none" w:sz="0" w:space="0" w:color="auto"/>
          </w:divBdr>
        </w:div>
        <w:div w:id="1393654640">
          <w:marLeft w:val="0"/>
          <w:marRight w:val="0"/>
          <w:marTop w:val="0"/>
          <w:marBottom w:val="101"/>
          <w:divBdr>
            <w:top w:val="none" w:sz="0" w:space="0" w:color="auto"/>
            <w:left w:val="none" w:sz="0" w:space="0" w:color="auto"/>
            <w:bottom w:val="none" w:sz="0" w:space="0" w:color="auto"/>
            <w:right w:val="none" w:sz="0" w:space="0" w:color="auto"/>
          </w:divBdr>
        </w:div>
        <w:div w:id="871262042">
          <w:marLeft w:val="0"/>
          <w:marRight w:val="0"/>
          <w:marTop w:val="0"/>
          <w:marBottom w:val="101"/>
          <w:divBdr>
            <w:top w:val="none" w:sz="0" w:space="0" w:color="auto"/>
            <w:left w:val="none" w:sz="0" w:space="0" w:color="auto"/>
            <w:bottom w:val="none" w:sz="0" w:space="0" w:color="auto"/>
            <w:right w:val="none" w:sz="0" w:space="0" w:color="auto"/>
          </w:divBdr>
        </w:div>
        <w:div w:id="366639130">
          <w:marLeft w:val="0"/>
          <w:marRight w:val="0"/>
          <w:marTop w:val="0"/>
          <w:marBottom w:val="101"/>
          <w:divBdr>
            <w:top w:val="none" w:sz="0" w:space="0" w:color="auto"/>
            <w:left w:val="none" w:sz="0" w:space="0" w:color="auto"/>
            <w:bottom w:val="none" w:sz="0" w:space="0" w:color="auto"/>
            <w:right w:val="none" w:sz="0" w:space="0" w:color="auto"/>
          </w:divBdr>
        </w:div>
        <w:div w:id="820536870">
          <w:marLeft w:val="0"/>
          <w:marRight w:val="0"/>
          <w:marTop w:val="0"/>
          <w:marBottom w:val="101"/>
          <w:divBdr>
            <w:top w:val="none" w:sz="0" w:space="0" w:color="auto"/>
            <w:left w:val="none" w:sz="0" w:space="0" w:color="auto"/>
            <w:bottom w:val="none" w:sz="0" w:space="0" w:color="auto"/>
            <w:right w:val="none" w:sz="0" w:space="0" w:color="auto"/>
          </w:divBdr>
        </w:div>
        <w:div w:id="1663657215">
          <w:marLeft w:val="0"/>
          <w:marRight w:val="0"/>
          <w:marTop w:val="0"/>
          <w:marBottom w:val="101"/>
          <w:divBdr>
            <w:top w:val="none" w:sz="0" w:space="0" w:color="auto"/>
            <w:left w:val="none" w:sz="0" w:space="0" w:color="auto"/>
            <w:bottom w:val="none" w:sz="0" w:space="0" w:color="auto"/>
            <w:right w:val="none" w:sz="0" w:space="0" w:color="auto"/>
          </w:divBdr>
        </w:div>
        <w:div w:id="760951866">
          <w:marLeft w:val="0"/>
          <w:marRight w:val="0"/>
          <w:marTop w:val="0"/>
          <w:marBottom w:val="101"/>
          <w:divBdr>
            <w:top w:val="none" w:sz="0" w:space="0" w:color="auto"/>
            <w:left w:val="none" w:sz="0" w:space="0" w:color="auto"/>
            <w:bottom w:val="none" w:sz="0" w:space="0" w:color="auto"/>
            <w:right w:val="none" w:sz="0" w:space="0" w:color="auto"/>
          </w:divBdr>
        </w:div>
        <w:div w:id="838887896">
          <w:marLeft w:val="0"/>
          <w:marRight w:val="0"/>
          <w:marTop w:val="0"/>
          <w:marBottom w:val="101"/>
          <w:divBdr>
            <w:top w:val="none" w:sz="0" w:space="0" w:color="auto"/>
            <w:left w:val="none" w:sz="0" w:space="0" w:color="auto"/>
            <w:bottom w:val="none" w:sz="0" w:space="0" w:color="auto"/>
            <w:right w:val="none" w:sz="0" w:space="0" w:color="auto"/>
          </w:divBdr>
        </w:div>
        <w:div w:id="755783134">
          <w:marLeft w:val="0"/>
          <w:marRight w:val="0"/>
          <w:marTop w:val="0"/>
          <w:marBottom w:val="101"/>
          <w:divBdr>
            <w:top w:val="none" w:sz="0" w:space="0" w:color="auto"/>
            <w:left w:val="none" w:sz="0" w:space="0" w:color="auto"/>
            <w:bottom w:val="none" w:sz="0" w:space="0" w:color="auto"/>
            <w:right w:val="none" w:sz="0" w:space="0" w:color="auto"/>
          </w:divBdr>
        </w:div>
        <w:div w:id="1114982743">
          <w:marLeft w:val="0"/>
          <w:marRight w:val="0"/>
          <w:marTop w:val="0"/>
          <w:marBottom w:val="101"/>
          <w:divBdr>
            <w:top w:val="none" w:sz="0" w:space="0" w:color="auto"/>
            <w:left w:val="none" w:sz="0" w:space="0" w:color="auto"/>
            <w:bottom w:val="none" w:sz="0" w:space="0" w:color="auto"/>
            <w:right w:val="none" w:sz="0" w:space="0" w:color="auto"/>
          </w:divBdr>
        </w:div>
        <w:div w:id="743917911">
          <w:marLeft w:val="0"/>
          <w:marRight w:val="0"/>
          <w:marTop w:val="0"/>
          <w:marBottom w:val="101"/>
          <w:divBdr>
            <w:top w:val="none" w:sz="0" w:space="0" w:color="auto"/>
            <w:left w:val="none" w:sz="0" w:space="0" w:color="auto"/>
            <w:bottom w:val="none" w:sz="0" w:space="0" w:color="auto"/>
            <w:right w:val="none" w:sz="0" w:space="0" w:color="auto"/>
          </w:divBdr>
        </w:div>
        <w:div w:id="633677461">
          <w:marLeft w:val="0"/>
          <w:marRight w:val="0"/>
          <w:marTop w:val="0"/>
          <w:marBottom w:val="101"/>
          <w:divBdr>
            <w:top w:val="none" w:sz="0" w:space="0" w:color="auto"/>
            <w:left w:val="none" w:sz="0" w:space="0" w:color="auto"/>
            <w:bottom w:val="none" w:sz="0" w:space="0" w:color="auto"/>
            <w:right w:val="none" w:sz="0" w:space="0" w:color="auto"/>
          </w:divBdr>
        </w:div>
        <w:div w:id="807624244">
          <w:marLeft w:val="0"/>
          <w:marRight w:val="0"/>
          <w:marTop w:val="0"/>
          <w:marBottom w:val="101"/>
          <w:divBdr>
            <w:top w:val="none" w:sz="0" w:space="0" w:color="auto"/>
            <w:left w:val="none" w:sz="0" w:space="0" w:color="auto"/>
            <w:bottom w:val="none" w:sz="0" w:space="0" w:color="auto"/>
            <w:right w:val="none" w:sz="0" w:space="0" w:color="auto"/>
          </w:divBdr>
        </w:div>
        <w:div w:id="307632209">
          <w:marLeft w:val="0"/>
          <w:marRight w:val="0"/>
          <w:marTop w:val="0"/>
          <w:marBottom w:val="101"/>
          <w:divBdr>
            <w:top w:val="none" w:sz="0" w:space="0" w:color="auto"/>
            <w:left w:val="none" w:sz="0" w:space="0" w:color="auto"/>
            <w:bottom w:val="none" w:sz="0" w:space="0" w:color="auto"/>
            <w:right w:val="none" w:sz="0" w:space="0" w:color="auto"/>
          </w:divBdr>
        </w:div>
        <w:div w:id="1706177924">
          <w:marLeft w:val="0"/>
          <w:marRight w:val="0"/>
          <w:marTop w:val="0"/>
          <w:marBottom w:val="101"/>
          <w:divBdr>
            <w:top w:val="none" w:sz="0" w:space="0" w:color="auto"/>
            <w:left w:val="none" w:sz="0" w:space="0" w:color="auto"/>
            <w:bottom w:val="none" w:sz="0" w:space="0" w:color="auto"/>
            <w:right w:val="none" w:sz="0" w:space="0" w:color="auto"/>
          </w:divBdr>
        </w:div>
        <w:div w:id="364798132">
          <w:marLeft w:val="0"/>
          <w:marRight w:val="0"/>
          <w:marTop w:val="0"/>
          <w:marBottom w:val="101"/>
          <w:divBdr>
            <w:top w:val="none" w:sz="0" w:space="0" w:color="auto"/>
            <w:left w:val="none" w:sz="0" w:space="0" w:color="auto"/>
            <w:bottom w:val="none" w:sz="0" w:space="0" w:color="auto"/>
            <w:right w:val="none" w:sz="0" w:space="0" w:color="auto"/>
          </w:divBdr>
        </w:div>
        <w:div w:id="1878807796">
          <w:marLeft w:val="0"/>
          <w:marRight w:val="0"/>
          <w:marTop w:val="0"/>
          <w:marBottom w:val="101"/>
          <w:divBdr>
            <w:top w:val="none" w:sz="0" w:space="0" w:color="auto"/>
            <w:left w:val="none" w:sz="0" w:space="0" w:color="auto"/>
            <w:bottom w:val="none" w:sz="0" w:space="0" w:color="auto"/>
            <w:right w:val="none" w:sz="0" w:space="0" w:color="auto"/>
          </w:divBdr>
        </w:div>
        <w:div w:id="644312440">
          <w:marLeft w:val="0"/>
          <w:marRight w:val="0"/>
          <w:marTop w:val="0"/>
          <w:marBottom w:val="101"/>
          <w:divBdr>
            <w:top w:val="none" w:sz="0" w:space="0" w:color="auto"/>
            <w:left w:val="none" w:sz="0" w:space="0" w:color="auto"/>
            <w:bottom w:val="none" w:sz="0" w:space="0" w:color="auto"/>
            <w:right w:val="none" w:sz="0" w:space="0" w:color="auto"/>
          </w:divBdr>
        </w:div>
        <w:div w:id="853960795">
          <w:marLeft w:val="0"/>
          <w:marRight w:val="0"/>
          <w:marTop w:val="0"/>
          <w:marBottom w:val="101"/>
          <w:divBdr>
            <w:top w:val="none" w:sz="0" w:space="0" w:color="auto"/>
            <w:left w:val="none" w:sz="0" w:space="0" w:color="auto"/>
            <w:bottom w:val="none" w:sz="0" w:space="0" w:color="auto"/>
            <w:right w:val="none" w:sz="0" w:space="0" w:color="auto"/>
          </w:divBdr>
        </w:div>
        <w:div w:id="514806275">
          <w:marLeft w:val="0"/>
          <w:marRight w:val="0"/>
          <w:marTop w:val="0"/>
          <w:marBottom w:val="101"/>
          <w:divBdr>
            <w:top w:val="none" w:sz="0" w:space="0" w:color="auto"/>
            <w:left w:val="none" w:sz="0" w:space="0" w:color="auto"/>
            <w:bottom w:val="none" w:sz="0" w:space="0" w:color="auto"/>
            <w:right w:val="none" w:sz="0" w:space="0" w:color="auto"/>
          </w:divBdr>
        </w:div>
        <w:div w:id="1606814861">
          <w:marLeft w:val="0"/>
          <w:marRight w:val="0"/>
          <w:marTop w:val="0"/>
          <w:marBottom w:val="101"/>
          <w:divBdr>
            <w:top w:val="none" w:sz="0" w:space="0" w:color="auto"/>
            <w:left w:val="none" w:sz="0" w:space="0" w:color="auto"/>
            <w:bottom w:val="none" w:sz="0" w:space="0" w:color="auto"/>
            <w:right w:val="none" w:sz="0" w:space="0" w:color="auto"/>
          </w:divBdr>
        </w:div>
        <w:div w:id="180705288">
          <w:marLeft w:val="0"/>
          <w:marRight w:val="0"/>
          <w:marTop w:val="0"/>
          <w:marBottom w:val="101"/>
          <w:divBdr>
            <w:top w:val="none" w:sz="0" w:space="0" w:color="auto"/>
            <w:left w:val="none" w:sz="0" w:space="0" w:color="auto"/>
            <w:bottom w:val="none" w:sz="0" w:space="0" w:color="auto"/>
            <w:right w:val="none" w:sz="0" w:space="0" w:color="auto"/>
          </w:divBdr>
        </w:div>
        <w:div w:id="1038697601">
          <w:marLeft w:val="0"/>
          <w:marRight w:val="0"/>
          <w:marTop w:val="0"/>
          <w:marBottom w:val="101"/>
          <w:divBdr>
            <w:top w:val="none" w:sz="0" w:space="0" w:color="auto"/>
            <w:left w:val="none" w:sz="0" w:space="0" w:color="auto"/>
            <w:bottom w:val="none" w:sz="0" w:space="0" w:color="auto"/>
            <w:right w:val="none" w:sz="0" w:space="0" w:color="auto"/>
          </w:divBdr>
        </w:div>
        <w:div w:id="800077883">
          <w:marLeft w:val="0"/>
          <w:marRight w:val="0"/>
          <w:marTop w:val="0"/>
          <w:marBottom w:val="101"/>
          <w:divBdr>
            <w:top w:val="none" w:sz="0" w:space="0" w:color="auto"/>
            <w:left w:val="none" w:sz="0" w:space="0" w:color="auto"/>
            <w:bottom w:val="none" w:sz="0" w:space="0" w:color="auto"/>
            <w:right w:val="none" w:sz="0" w:space="0" w:color="auto"/>
          </w:divBdr>
        </w:div>
        <w:div w:id="1531140256">
          <w:marLeft w:val="0"/>
          <w:marRight w:val="0"/>
          <w:marTop w:val="0"/>
          <w:marBottom w:val="101"/>
          <w:divBdr>
            <w:top w:val="none" w:sz="0" w:space="0" w:color="auto"/>
            <w:left w:val="none" w:sz="0" w:space="0" w:color="auto"/>
            <w:bottom w:val="none" w:sz="0" w:space="0" w:color="auto"/>
            <w:right w:val="none" w:sz="0" w:space="0" w:color="auto"/>
          </w:divBdr>
        </w:div>
        <w:div w:id="515651217">
          <w:marLeft w:val="0"/>
          <w:marRight w:val="0"/>
          <w:marTop w:val="0"/>
          <w:marBottom w:val="101"/>
          <w:divBdr>
            <w:top w:val="none" w:sz="0" w:space="0" w:color="auto"/>
            <w:left w:val="none" w:sz="0" w:space="0" w:color="auto"/>
            <w:bottom w:val="none" w:sz="0" w:space="0" w:color="auto"/>
            <w:right w:val="none" w:sz="0" w:space="0" w:color="auto"/>
          </w:divBdr>
        </w:div>
        <w:div w:id="2085758379">
          <w:marLeft w:val="0"/>
          <w:marRight w:val="0"/>
          <w:marTop w:val="0"/>
          <w:marBottom w:val="101"/>
          <w:divBdr>
            <w:top w:val="none" w:sz="0" w:space="0" w:color="auto"/>
            <w:left w:val="none" w:sz="0" w:space="0" w:color="auto"/>
            <w:bottom w:val="none" w:sz="0" w:space="0" w:color="auto"/>
            <w:right w:val="none" w:sz="0" w:space="0" w:color="auto"/>
          </w:divBdr>
        </w:div>
        <w:div w:id="851340382">
          <w:marLeft w:val="0"/>
          <w:marRight w:val="0"/>
          <w:marTop w:val="0"/>
          <w:marBottom w:val="101"/>
          <w:divBdr>
            <w:top w:val="none" w:sz="0" w:space="0" w:color="auto"/>
            <w:left w:val="none" w:sz="0" w:space="0" w:color="auto"/>
            <w:bottom w:val="none" w:sz="0" w:space="0" w:color="auto"/>
            <w:right w:val="none" w:sz="0" w:space="0" w:color="auto"/>
          </w:divBdr>
        </w:div>
        <w:div w:id="1932421923">
          <w:marLeft w:val="0"/>
          <w:marRight w:val="0"/>
          <w:marTop w:val="0"/>
          <w:marBottom w:val="101"/>
          <w:divBdr>
            <w:top w:val="none" w:sz="0" w:space="0" w:color="auto"/>
            <w:left w:val="none" w:sz="0" w:space="0" w:color="auto"/>
            <w:bottom w:val="none" w:sz="0" w:space="0" w:color="auto"/>
            <w:right w:val="none" w:sz="0" w:space="0" w:color="auto"/>
          </w:divBdr>
        </w:div>
        <w:div w:id="938028565">
          <w:marLeft w:val="0"/>
          <w:marRight w:val="0"/>
          <w:marTop w:val="0"/>
          <w:marBottom w:val="101"/>
          <w:divBdr>
            <w:top w:val="none" w:sz="0" w:space="0" w:color="auto"/>
            <w:left w:val="none" w:sz="0" w:space="0" w:color="auto"/>
            <w:bottom w:val="none" w:sz="0" w:space="0" w:color="auto"/>
            <w:right w:val="none" w:sz="0" w:space="0" w:color="auto"/>
          </w:divBdr>
        </w:div>
        <w:div w:id="2032368477">
          <w:marLeft w:val="0"/>
          <w:marRight w:val="0"/>
          <w:marTop w:val="0"/>
          <w:marBottom w:val="101"/>
          <w:divBdr>
            <w:top w:val="none" w:sz="0" w:space="0" w:color="auto"/>
            <w:left w:val="none" w:sz="0" w:space="0" w:color="auto"/>
            <w:bottom w:val="none" w:sz="0" w:space="0" w:color="auto"/>
            <w:right w:val="none" w:sz="0" w:space="0" w:color="auto"/>
          </w:divBdr>
        </w:div>
        <w:div w:id="1343774104">
          <w:marLeft w:val="0"/>
          <w:marRight w:val="0"/>
          <w:marTop w:val="0"/>
          <w:marBottom w:val="101"/>
          <w:divBdr>
            <w:top w:val="none" w:sz="0" w:space="0" w:color="auto"/>
            <w:left w:val="none" w:sz="0" w:space="0" w:color="auto"/>
            <w:bottom w:val="none" w:sz="0" w:space="0" w:color="auto"/>
            <w:right w:val="none" w:sz="0" w:space="0" w:color="auto"/>
          </w:divBdr>
        </w:div>
        <w:div w:id="713042910">
          <w:marLeft w:val="0"/>
          <w:marRight w:val="0"/>
          <w:marTop w:val="0"/>
          <w:marBottom w:val="101"/>
          <w:divBdr>
            <w:top w:val="none" w:sz="0" w:space="0" w:color="auto"/>
            <w:left w:val="none" w:sz="0" w:space="0" w:color="auto"/>
            <w:bottom w:val="none" w:sz="0" w:space="0" w:color="auto"/>
            <w:right w:val="none" w:sz="0" w:space="0" w:color="auto"/>
          </w:divBdr>
        </w:div>
        <w:div w:id="1839231032">
          <w:marLeft w:val="0"/>
          <w:marRight w:val="0"/>
          <w:marTop w:val="0"/>
          <w:marBottom w:val="101"/>
          <w:divBdr>
            <w:top w:val="none" w:sz="0" w:space="0" w:color="auto"/>
            <w:left w:val="none" w:sz="0" w:space="0" w:color="auto"/>
            <w:bottom w:val="none" w:sz="0" w:space="0" w:color="auto"/>
            <w:right w:val="none" w:sz="0" w:space="0" w:color="auto"/>
          </w:divBdr>
        </w:div>
        <w:div w:id="854348982">
          <w:marLeft w:val="0"/>
          <w:marRight w:val="0"/>
          <w:marTop w:val="0"/>
          <w:marBottom w:val="101"/>
          <w:divBdr>
            <w:top w:val="none" w:sz="0" w:space="0" w:color="auto"/>
            <w:left w:val="none" w:sz="0" w:space="0" w:color="auto"/>
            <w:bottom w:val="none" w:sz="0" w:space="0" w:color="auto"/>
            <w:right w:val="none" w:sz="0" w:space="0" w:color="auto"/>
          </w:divBdr>
        </w:div>
        <w:div w:id="2046825119">
          <w:marLeft w:val="0"/>
          <w:marRight w:val="0"/>
          <w:marTop w:val="0"/>
          <w:marBottom w:val="101"/>
          <w:divBdr>
            <w:top w:val="none" w:sz="0" w:space="0" w:color="auto"/>
            <w:left w:val="none" w:sz="0" w:space="0" w:color="auto"/>
            <w:bottom w:val="none" w:sz="0" w:space="0" w:color="auto"/>
            <w:right w:val="none" w:sz="0" w:space="0" w:color="auto"/>
          </w:divBdr>
        </w:div>
        <w:div w:id="2068339785">
          <w:marLeft w:val="0"/>
          <w:marRight w:val="0"/>
          <w:marTop w:val="0"/>
          <w:marBottom w:val="101"/>
          <w:divBdr>
            <w:top w:val="none" w:sz="0" w:space="0" w:color="auto"/>
            <w:left w:val="none" w:sz="0" w:space="0" w:color="auto"/>
            <w:bottom w:val="none" w:sz="0" w:space="0" w:color="auto"/>
            <w:right w:val="none" w:sz="0" w:space="0" w:color="auto"/>
          </w:divBdr>
        </w:div>
        <w:div w:id="2032340027">
          <w:marLeft w:val="0"/>
          <w:marRight w:val="0"/>
          <w:marTop w:val="0"/>
          <w:marBottom w:val="101"/>
          <w:divBdr>
            <w:top w:val="none" w:sz="0" w:space="0" w:color="auto"/>
            <w:left w:val="none" w:sz="0" w:space="0" w:color="auto"/>
            <w:bottom w:val="none" w:sz="0" w:space="0" w:color="auto"/>
            <w:right w:val="none" w:sz="0" w:space="0" w:color="auto"/>
          </w:divBdr>
        </w:div>
        <w:div w:id="1138690640">
          <w:marLeft w:val="0"/>
          <w:marRight w:val="0"/>
          <w:marTop w:val="0"/>
          <w:marBottom w:val="101"/>
          <w:divBdr>
            <w:top w:val="none" w:sz="0" w:space="0" w:color="auto"/>
            <w:left w:val="none" w:sz="0" w:space="0" w:color="auto"/>
            <w:bottom w:val="none" w:sz="0" w:space="0" w:color="auto"/>
            <w:right w:val="none" w:sz="0" w:space="0" w:color="auto"/>
          </w:divBdr>
        </w:div>
        <w:div w:id="721633240">
          <w:marLeft w:val="0"/>
          <w:marRight w:val="0"/>
          <w:marTop w:val="0"/>
          <w:marBottom w:val="101"/>
          <w:divBdr>
            <w:top w:val="none" w:sz="0" w:space="0" w:color="auto"/>
            <w:left w:val="none" w:sz="0" w:space="0" w:color="auto"/>
            <w:bottom w:val="none" w:sz="0" w:space="0" w:color="auto"/>
            <w:right w:val="none" w:sz="0" w:space="0" w:color="auto"/>
          </w:divBdr>
        </w:div>
        <w:div w:id="1433548321">
          <w:marLeft w:val="180"/>
          <w:marRight w:val="0"/>
          <w:marTop w:val="0"/>
          <w:marBottom w:val="101"/>
          <w:divBdr>
            <w:top w:val="none" w:sz="0" w:space="0" w:color="auto"/>
            <w:left w:val="none" w:sz="0" w:space="0" w:color="auto"/>
            <w:bottom w:val="none" w:sz="0" w:space="0" w:color="auto"/>
            <w:right w:val="none" w:sz="0" w:space="0" w:color="auto"/>
          </w:divBdr>
        </w:div>
        <w:div w:id="633801407">
          <w:marLeft w:val="0"/>
          <w:marRight w:val="0"/>
          <w:marTop w:val="0"/>
          <w:marBottom w:val="101"/>
          <w:divBdr>
            <w:top w:val="none" w:sz="0" w:space="0" w:color="auto"/>
            <w:left w:val="none" w:sz="0" w:space="0" w:color="auto"/>
            <w:bottom w:val="none" w:sz="0" w:space="0" w:color="auto"/>
            <w:right w:val="none" w:sz="0" w:space="0" w:color="auto"/>
          </w:divBdr>
        </w:div>
        <w:div w:id="1329362129">
          <w:marLeft w:val="0"/>
          <w:marRight w:val="0"/>
          <w:marTop w:val="0"/>
          <w:marBottom w:val="101"/>
          <w:divBdr>
            <w:top w:val="none" w:sz="0" w:space="0" w:color="auto"/>
            <w:left w:val="none" w:sz="0" w:space="0" w:color="auto"/>
            <w:bottom w:val="none" w:sz="0" w:space="0" w:color="auto"/>
            <w:right w:val="none" w:sz="0" w:space="0" w:color="auto"/>
          </w:divBdr>
        </w:div>
        <w:div w:id="612246490">
          <w:marLeft w:val="0"/>
          <w:marRight w:val="0"/>
          <w:marTop w:val="0"/>
          <w:marBottom w:val="101"/>
          <w:divBdr>
            <w:top w:val="none" w:sz="0" w:space="0" w:color="auto"/>
            <w:left w:val="none" w:sz="0" w:space="0" w:color="auto"/>
            <w:bottom w:val="none" w:sz="0" w:space="0" w:color="auto"/>
            <w:right w:val="none" w:sz="0" w:space="0" w:color="auto"/>
          </w:divBdr>
        </w:div>
        <w:div w:id="1657102398">
          <w:marLeft w:val="0"/>
          <w:marRight w:val="0"/>
          <w:marTop w:val="0"/>
          <w:marBottom w:val="101"/>
          <w:divBdr>
            <w:top w:val="none" w:sz="0" w:space="0" w:color="auto"/>
            <w:left w:val="none" w:sz="0" w:space="0" w:color="auto"/>
            <w:bottom w:val="none" w:sz="0" w:space="0" w:color="auto"/>
            <w:right w:val="none" w:sz="0" w:space="0" w:color="auto"/>
          </w:divBdr>
        </w:div>
      </w:divsChild>
    </w:div>
    <w:div w:id="1214854452">
      <w:bodyDiv w:val="1"/>
      <w:marLeft w:val="0"/>
      <w:marRight w:val="0"/>
      <w:marTop w:val="0"/>
      <w:marBottom w:val="0"/>
      <w:divBdr>
        <w:top w:val="none" w:sz="0" w:space="0" w:color="auto"/>
        <w:left w:val="none" w:sz="0" w:space="0" w:color="auto"/>
        <w:bottom w:val="none" w:sz="0" w:space="0" w:color="auto"/>
        <w:right w:val="none" w:sz="0" w:space="0" w:color="auto"/>
      </w:divBdr>
    </w:div>
    <w:div w:id="1249386993">
      <w:bodyDiv w:val="1"/>
      <w:marLeft w:val="0"/>
      <w:marRight w:val="0"/>
      <w:marTop w:val="0"/>
      <w:marBottom w:val="0"/>
      <w:divBdr>
        <w:top w:val="none" w:sz="0" w:space="0" w:color="auto"/>
        <w:left w:val="none" w:sz="0" w:space="0" w:color="auto"/>
        <w:bottom w:val="none" w:sz="0" w:space="0" w:color="auto"/>
        <w:right w:val="none" w:sz="0" w:space="0" w:color="auto"/>
      </w:divBdr>
      <w:divsChild>
        <w:div w:id="909079228">
          <w:marLeft w:val="0"/>
          <w:marRight w:val="0"/>
          <w:marTop w:val="0"/>
          <w:marBottom w:val="80"/>
          <w:divBdr>
            <w:top w:val="none" w:sz="0" w:space="0" w:color="auto"/>
            <w:left w:val="none" w:sz="0" w:space="0" w:color="auto"/>
            <w:bottom w:val="none" w:sz="0" w:space="0" w:color="auto"/>
            <w:right w:val="none" w:sz="0" w:space="0" w:color="auto"/>
          </w:divBdr>
        </w:div>
        <w:div w:id="949818705">
          <w:marLeft w:val="0"/>
          <w:marRight w:val="0"/>
          <w:marTop w:val="0"/>
          <w:marBottom w:val="80"/>
          <w:divBdr>
            <w:top w:val="none" w:sz="0" w:space="0" w:color="auto"/>
            <w:left w:val="none" w:sz="0" w:space="0" w:color="auto"/>
            <w:bottom w:val="none" w:sz="0" w:space="0" w:color="auto"/>
            <w:right w:val="none" w:sz="0" w:space="0" w:color="auto"/>
          </w:divBdr>
        </w:div>
        <w:div w:id="1384326315">
          <w:marLeft w:val="0"/>
          <w:marRight w:val="0"/>
          <w:marTop w:val="0"/>
          <w:marBottom w:val="80"/>
          <w:divBdr>
            <w:top w:val="none" w:sz="0" w:space="0" w:color="auto"/>
            <w:left w:val="none" w:sz="0" w:space="0" w:color="auto"/>
            <w:bottom w:val="none" w:sz="0" w:space="0" w:color="auto"/>
            <w:right w:val="none" w:sz="0" w:space="0" w:color="auto"/>
          </w:divBdr>
        </w:div>
        <w:div w:id="1305967120">
          <w:marLeft w:val="0"/>
          <w:marRight w:val="0"/>
          <w:marTop w:val="0"/>
          <w:marBottom w:val="80"/>
          <w:divBdr>
            <w:top w:val="none" w:sz="0" w:space="0" w:color="auto"/>
            <w:left w:val="none" w:sz="0" w:space="0" w:color="auto"/>
            <w:bottom w:val="none" w:sz="0" w:space="0" w:color="auto"/>
            <w:right w:val="none" w:sz="0" w:space="0" w:color="auto"/>
          </w:divBdr>
        </w:div>
        <w:div w:id="1381780174">
          <w:marLeft w:val="0"/>
          <w:marRight w:val="0"/>
          <w:marTop w:val="0"/>
          <w:marBottom w:val="80"/>
          <w:divBdr>
            <w:top w:val="none" w:sz="0" w:space="0" w:color="auto"/>
            <w:left w:val="none" w:sz="0" w:space="0" w:color="auto"/>
            <w:bottom w:val="none" w:sz="0" w:space="0" w:color="auto"/>
            <w:right w:val="none" w:sz="0" w:space="0" w:color="auto"/>
          </w:divBdr>
        </w:div>
        <w:div w:id="1295213544">
          <w:marLeft w:val="0"/>
          <w:marRight w:val="0"/>
          <w:marTop w:val="0"/>
          <w:marBottom w:val="80"/>
          <w:divBdr>
            <w:top w:val="none" w:sz="0" w:space="0" w:color="auto"/>
            <w:left w:val="none" w:sz="0" w:space="0" w:color="auto"/>
            <w:bottom w:val="none" w:sz="0" w:space="0" w:color="auto"/>
            <w:right w:val="none" w:sz="0" w:space="0" w:color="auto"/>
          </w:divBdr>
        </w:div>
        <w:div w:id="1790005668">
          <w:marLeft w:val="0"/>
          <w:marRight w:val="0"/>
          <w:marTop w:val="0"/>
          <w:marBottom w:val="80"/>
          <w:divBdr>
            <w:top w:val="none" w:sz="0" w:space="0" w:color="auto"/>
            <w:left w:val="none" w:sz="0" w:space="0" w:color="auto"/>
            <w:bottom w:val="none" w:sz="0" w:space="0" w:color="auto"/>
            <w:right w:val="none" w:sz="0" w:space="0" w:color="auto"/>
          </w:divBdr>
        </w:div>
        <w:div w:id="796679422">
          <w:marLeft w:val="0"/>
          <w:marRight w:val="0"/>
          <w:marTop w:val="0"/>
          <w:marBottom w:val="80"/>
          <w:divBdr>
            <w:top w:val="none" w:sz="0" w:space="0" w:color="auto"/>
            <w:left w:val="none" w:sz="0" w:space="0" w:color="auto"/>
            <w:bottom w:val="none" w:sz="0" w:space="0" w:color="auto"/>
            <w:right w:val="none" w:sz="0" w:space="0" w:color="auto"/>
          </w:divBdr>
        </w:div>
        <w:div w:id="287442808">
          <w:marLeft w:val="0"/>
          <w:marRight w:val="0"/>
          <w:marTop w:val="0"/>
          <w:marBottom w:val="80"/>
          <w:divBdr>
            <w:top w:val="none" w:sz="0" w:space="0" w:color="auto"/>
            <w:left w:val="none" w:sz="0" w:space="0" w:color="auto"/>
            <w:bottom w:val="none" w:sz="0" w:space="0" w:color="auto"/>
            <w:right w:val="none" w:sz="0" w:space="0" w:color="auto"/>
          </w:divBdr>
        </w:div>
        <w:div w:id="521240399">
          <w:marLeft w:val="0"/>
          <w:marRight w:val="0"/>
          <w:marTop w:val="0"/>
          <w:marBottom w:val="80"/>
          <w:divBdr>
            <w:top w:val="none" w:sz="0" w:space="0" w:color="auto"/>
            <w:left w:val="none" w:sz="0" w:space="0" w:color="auto"/>
            <w:bottom w:val="none" w:sz="0" w:space="0" w:color="auto"/>
            <w:right w:val="none" w:sz="0" w:space="0" w:color="auto"/>
          </w:divBdr>
        </w:div>
        <w:div w:id="957029807">
          <w:marLeft w:val="0"/>
          <w:marRight w:val="0"/>
          <w:marTop w:val="0"/>
          <w:marBottom w:val="80"/>
          <w:divBdr>
            <w:top w:val="none" w:sz="0" w:space="0" w:color="auto"/>
            <w:left w:val="none" w:sz="0" w:space="0" w:color="auto"/>
            <w:bottom w:val="none" w:sz="0" w:space="0" w:color="auto"/>
            <w:right w:val="none" w:sz="0" w:space="0" w:color="auto"/>
          </w:divBdr>
        </w:div>
        <w:div w:id="1237471859">
          <w:marLeft w:val="0"/>
          <w:marRight w:val="0"/>
          <w:marTop w:val="0"/>
          <w:marBottom w:val="80"/>
          <w:divBdr>
            <w:top w:val="none" w:sz="0" w:space="0" w:color="auto"/>
            <w:left w:val="none" w:sz="0" w:space="0" w:color="auto"/>
            <w:bottom w:val="none" w:sz="0" w:space="0" w:color="auto"/>
            <w:right w:val="none" w:sz="0" w:space="0" w:color="auto"/>
          </w:divBdr>
        </w:div>
        <w:div w:id="688339225">
          <w:marLeft w:val="792"/>
          <w:marRight w:val="0"/>
          <w:marTop w:val="0"/>
          <w:marBottom w:val="80"/>
          <w:divBdr>
            <w:top w:val="none" w:sz="0" w:space="0" w:color="auto"/>
            <w:left w:val="none" w:sz="0" w:space="0" w:color="auto"/>
            <w:bottom w:val="none" w:sz="0" w:space="0" w:color="auto"/>
            <w:right w:val="none" w:sz="0" w:space="0" w:color="auto"/>
          </w:divBdr>
        </w:div>
        <w:div w:id="332029935">
          <w:marLeft w:val="2016"/>
          <w:marRight w:val="0"/>
          <w:marTop w:val="0"/>
          <w:marBottom w:val="80"/>
          <w:divBdr>
            <w:top w:val="none" w:sz="0" w:space="0" w:color="auto"/>
            <w:left w:val="none" w:sz="0" w:space="0" w:color="auto"/>
            <w:bottom w:val="none" w:sz="0" w:space="0" w:color="auto"/>
            <w:right w:val="none" w:sz="0" w:space="0" w:color="auto"/>
          </w:divBdr>
        </w:div>
        <w:div w:id="2020496640">
          <w:marLeft w:val="2016"/>
          <w:marRight w:val="0"/>
          <w:marTop w:val="0"/>
          <w:marBottom w:val="80"/>
          <w:divBdr>
            <w:top w:val="none" w:sz="0" w:space="0" w:color="auto"/>
            <w:left w:val="none" w:sz="0" w:space="0" w:color="auto"/>
            <w:bottom w:val="none" w:sz="0" w:space="0" w:color="auto"/>
            <w:right w:val="none" w:sz="0" w:space="0" w:color="auto"/>
          </w:divBdr>
        </w:div>
        <w:div w:id="2077432651">
          <w:marLeft w:val="2736"/>
          <w:marRight w:val="0"/>
          <w:marTop w:val="0"/>
          <w:marBottom w:val="80"/>
          <w:divBdr>
            <w:top w:val="none" w:sz="0" w:space="0" w:color="auto"/>
            <w:left w:val="none" w:sz="0" w:space="0" w:color="auto"/>
            <w:bottom w:val="none" w:sz="0" w:space="0" w:color="auto"/>
            <w:right w:val="none" w:sz="0" w:space="0" w:color="auto"/>
          </w:divBdr>
        </w:div>
        <w:div w:id="623579049">
          <w:marLeft w:val="2016"/>
          <w:marRight w:val="0"/>
          <w:marTop w:val="0"/>
          <w:marBottom w:val="80"/>
          <w:divBdr>
            <w:top w:val="none" w:sz="0" w:space="0" w:color="auto"/>
            <w:left w:val="none" w:sz="0" w:space="0" w:color="auto"/>
            <w:bottom w:val="none" w:sz="0" w:space="0" w:color="auto"/>
            <w:right w:val="none" w:sz="0" w:space="0" w:color="auto"/>
          </w:divBdr>
        </w:div>
        <w:div w:id="1294405727">
          <w:marLeft w:val="2016"/>
          <w:marRight w:val="0"/>
          <w:marTop w:val="0"/>
          <w:marBottom w:val="80"/>
          <w:divBdr>
            <w:top w:val="none" w:sz="0" w:space="0" w:color="auto"/>
            <w:left w:val="none" w:sz="0" w:space="0" w:color="auto"/>
            <w:bottom w:val="none" w:sz="0" w:space="0" w:color="auto"/>
            <w:right w:val="none" w:sz="0" w:space="0" w:color="auto"/>
          </w:divBdr>
        </w:div>
        <w:div w:id="201745052">
          <w:marLeft w:val="2016"/>
          <w:marRight w:val="0"/>
          <w:marTop w:val="0"/>
          <w:marBottom w:val="80"/>
          <w:divBdr>
            <w:top w:val="none" w:sz="0" w:space="0" w:color="auto"/>
            <w:left w:val="none" w:sz="0" w:space="0" w:color="auto"/>
            <w:bottom w:val="none" w:sz="0" w:space="0" w:color="auto"/>
            <w:right w:val="none" w:sz="0" w:space="0" w:color="auto"/>
          </w:divBdr>
        </w:div>
        <w:div w:id="453137827">
          <w:marLeft w:val="1296"/>
          <w:marRight w:val="0"/>
          <w:marTop w:val="0"/>
          <w:marBottom w:val="80"/>
          <w:divBdr>
            <w:top w:val="none" w:sz="0" w:space="0" w:color="auto"/>
            <w:left w:val="none" w:sz="0" w:space="0" w:color="auto"/>
            <w:bottom w:val="none" w:sz="0" w:space="0" w:color="auto"/>
            <w:right w:val="none" w:sz="0" w:space="0" w:color="auto"/>
          </w:divBdr>
        </w:div>
        <w:div w:id="1896508357">
          <w:marLeft w:val="2016"/>
          <w:marRight w:val="0"/>
          <w:marTop w:val="0"/>
          <w:marBottom w:val="80"/>
          <w:divBdr>
            <w:top w:val="none" w:sz="0" w:space="0" w:color="auto"/>
            <w:left w:val="none" w:sz="0" w:space="0" w:color="auto"/>
            <w:bottom w:val="none" w:sz="0" w:space="0" w:color="auto"/>
            <w:right w:val="none" w:sz="0" w:space="0" w:color="auto"/>
          </w:divBdr>
        </w:div>
        <w:div w:id="520554107">
          <w:marLeft w:val="2016"/>
          <w:marRight w:val="0"/>
          <w:marTop w:val="0"/>
          <w:marBottom w:val="80"/>
          <w:divBdr>
            <w:top w:val="none" w:sz="0" w:space="0" w:color="auto"/>
            <w:left w:val="none" w:sz="0" w:space="0" w:color="auto"/>
            <w:bottom w:val="none" w:sz="0" w:space="0" w:color="auto"/>
            <w:right w:val="none" w:sz="0" w:space="0" w:color="auto"/>
          </w:divBdr>
        </w:div>
        <w:div w:id="375348867">
          <w:marLeft w:val="2016"/>
          <w:marRight w:val="0"/>
          <w:marTop w:val="0"/>
          <w:marBottom w:val="80"/>
          <w:divBdr>
            <w:top w:val="none" w:sz="0" w:space="0" w:color="auto"/>
            <w:left w:val="none" w:sz="0" w:space="0" w:color="auto"/>
            <w:bottom w:val="none" w:sz="0" w:space="0" w:color="auto"/>
            <w:right w:val="none" w:sz="0" w:space="0" w:color="auto"/>
          </w:divBdr>
        </w:div>
        <w:div w:id="2016029186">
          <w:marLeft w:val="2016"/>
          <w:marRight w:val="0"/>
          <w:marTop w:val="0"/>
          <w:marBottom w:val="80"/>
          <w:divBdr>
            <w:top w:val="none" w:sz="0" w:space="0" w:color="auto"/>
            <w:left w:val="none" w:sz="0" w:space="0" w:color="auto"/>
            <w:bottom w:val="none" w:sz="0" w:space="0" w:color="auto"/>
            <w:right w:val="none" w:sz="0" w:space="0" w:color="auto"/>
          </w:divBdr>
        </w:div>
        <w:div w:id="564221461">
          <w:marLeft w:val="2016"/>
          <w:marRight w:val="0"/>
          <w:marTop w:val="0"/>
          <w:marBottom w:val="80"/>
          <w:divBdr>
            <w:top w:val="none" w:sz="0" w:space="0" w:color="auto"/>
            <w:left w:val="none" w:sz="0" w:space="0" w:color="auto"/>
            <w:bottom w:val="none" w:sz="0" w:space="0" w:color="auto"/>
            <w:right w:val="none" w:sz="0" w:space="0" w:color="auto"/>
          </w:divBdr>
        </w:div>
        <w:div w:id="1938631427">
          <w:marLeft w:val="1296"/>
          <w:marRight w:val="0"/>
          <w:marTop w:val="0"/>
          <w:marBottom w:val="80"/>
          <w:divBdr>
            <w:top w:val="none" w:sz="0" w:space="0" w:color="auto"/>
            <w:left w:val="none" w:sz="0" w:space="0" w:color="auto"/>
            <w:bottom w:val="none" w:sz="0" w:space="0" w:color="auto"/>
            <w:right w:val="none" w:sz="0" w:space="0" w:color="auto"/>
          </w:divBdr>
        </w:div>
        <w:div w:id="715929748">
          <w:marLeft w:val="2016"/>
          <w:marRight w:val="0"/>
          <w:marTop w:val="0"/>
          <w:marBottom w:val="80"/>
          <w:divBdr>
            <w:top w:val="none" w:sz="0" w:space="0" w:color="auto"/>
            <w:left w:val="none" w:sz="0" w:space="0" w:color="auto"/>
            <w:bottom w:val="none" w:sz="0" w:space="0" w:color="auto"/>
            <w:right w:val="none" w:sz="0" w:space="0" w:color="auto"/>
          </w:divBdr>
        </w:div>
        <w:div w:id="547453591">
          <w:marLeft w:val="2016"/>
          <w:marRight w:val="0"/>
          <w:marTop w:val="0"/>
          <w:marBottom w:val="80"/>
          <w:divBdr>
            <w:top w:val="none" w:sz="0" w:space="0" w:color="auto"/>
            <w:left w:val="none" w:sz="0" w:space="0" w:color="auto"/>
            <w:bottom w:val="none" w:sz="0" w:space="0" w:color="auto"/>
            <w:right w:val="none" w:sz="0" w:space="0" w:color="auto"/>
          </w:divBdr>
        </w:div>
        <w:div w:id="435103646">
          <w:marLeft w:val="2016"/>
          <w:marRight w:val="0"/>
          <w:marTop w:val="0"/>
          <w:marBottom w:val="80"/>
          <w:divBdr>
            <w:top w:val="none" w:sz="0" w:space="0" w:color="auto"/>
            <w:left w:val="none" w:sz="0" w:space="0" w:color="auto"/>
            <w:bottom w:val="none" w:sz="0" w:space="0" w:color="auto"/>
            <w:right w:val="none" w:sz="0" w:space="0" w:color="auto"/>
          </w:divBdr>
        </w:div>
        <w:div w:id="1634753111">
          <w:marLeft w:val="2736"/>
          <w:marRight w:val="0"/>
          <w:marTop w:val="0"/>
          <w:marBottom w:val="80"/>
          <w:divBdr>
            <w:top w:val="none" w:sz="0" w:space="0" w:color="auto"/>
            <w:left w:val="none" w:sz="0" w:space="0" w:color="auto"/>
            <w:bottom w:val="none" w:sz="0" w:space="0" w:color="auto"/>
            <w:right w:val="none" w:sz="0" w:space="0" w:color="auto"/>
          </w:divBdr>
        </w:div>
        <w:div w:id="1267689481">
          <w:marLeft w:val="2736"/>
          <w:marRight w:val="0"/>
          <w:marTop w:val="0"/>
          <w:marBottom w:val="80"/>
          <w:divBdr>
            <w:top w:val="none" w:sz="0" w:space="0" w:color="auto"/>
            <w:left w:val="none" w:sz="0" w:space="0" w:color="auto"/>
            <w:bottom w:val="none" w:sz="0" w:space="0" w:color="auto"/>
            <w:right w:val="none" w:sz="0" w:space="0" w:color="auto"/>
          </w:divBdr>
        </w:div>
        <w:div w:id="1397624039">
          <w:marLeft w:val="2736"/>
          <w:marRight w:val="0"/>
          <w:marTop w:val="0"/>
          <w:marBottom w:val="80"/>
          <w:divBdr>
            <w:top w:val="none" w:sz="0" w:space="0" w:color="auto"/>
            <w:left w:val="none" w:sz="0" w:space="0" w:color="auto"/>
            <w:bottom w:val="none" w:sz="0" w:space="0" w:color="auto"/>
            <w:right w:val="none" w:sz="0" w:space="0" w:color="auto"/>
          </w:divBdr>
        </w:div>
        <w:div w:id="2041319784">
          <w:marLeft w:val="2736"/>
          <w:marRight w:val="0"/>
          <w:marTop w:val="0"/>
          <w:marBottom w:val="80"/>
          <w:divBdr>
            <w:top w:val="none" w:sz="0" w:space="0" w:color="auto"/>
            <w:left w:val="none" w:sz="0" w:space="0" w:color="auto"/>
            <w:bottom w:val="none" w:sz="0" w:space="0" w:color="auto"/>
            <w:right w:val="none" w:sz="0" w:space="0" w:color="auto"/>
          </w:divBdr>
        </w:div>
        <w:div w:id="1313219019">
          <w:marLeft w:val="2016"/>
          <w:marRight w:val="0"/>
          <w:marTop w:val="0"/>
          <w:marBottom w:val="80"/>
          <w:divBdr>
            <w:top w:val="none" w:sz="0" w:space="0" w:color="auto"/>
            <w:left w:val="none" w:sz="0" w:space="0" w:color="auto"/>
            <w:bottom w:val="none" w:sz="0" w:space="0" w:color="auto"/>
            <w:right w:val="none" w:sz="0" w:space="0" w:color="auto"/>
          </w:divBdr>
        </w:div>
        <w:div w:id="27416639">
          <w:marLeft w:val="2016"/>
          <w:marRight w:val="0"/>
          <w:marTop w:val="0"/>
          <w:marBottom w:val="80"/>
          <w:divBdr>
            <w:top w:val="none" w:sz="0" w:space="0" w:color="auto"/>
            <w:left w:val="none" w:sz="0" w:space="0" w:color="auto"/>
            <w:bottom w:val="none" w:sz="0" w:space="0" w:color="auto"/>
            <w:right w:val="none" w:sz="0" w:space="0" w:color="auto"/>
          </w:divBdr>
        </w:div>
        <w:div w:id="338897378">
          <w:marLeft w:val="2016"/>
          <w:marRight w:val="0"/>
          <w:marTop w:val="0"/>
          <w:marBottom w:val="80"/>
          <w:divBdr>
            <w:top w:val="none" w:sz="0" w:space="0" w:color="auto"/>
            <w:left w:val="none" w:sz="0" w:space="0" w:color="auto"/>
            <w:bottom w:val="none" w:sz="0" w:space="0" w:color="auto"/>
            <w:right w:val="none" w:sz="0" w:space="0" w:color="auto"/>
          </w:divBdr>
        </w:div>
        <w:div w:id="1654065125">
          <w:marLeft w:val="2016"/>
          <w:marRight w:val="0"/>
          <w:marTop w:val="0"/>
          <w:marBottom w:val="101"/>
          <w:divBdr>
            <w:top w:val="none" w:sz="0" w:space="0" w:color="auto"/>
            <w:left w:val="none" w:sz="0" w:space="0" w:color="auto"/>
            <w:bottom w:val="none" w:sz="0" w:space="0" w:color="auto"/>
            <w:right w:val="none" w:sz="0" w:space="0" w:color="auto"/>
          </w:divBdr>
        </w:div>
        <w:div w:id="1523127690">
          <w:marLeft w:val="1296"/>
          <w:marRight w:val="0"/>
          <w:marTop w:val="0"/>
          <w:marBottom w:val="101"/>
          <w:divBdr>
            <w:top w:val="none" w:sz="0" w:space="0" w:color="auto"/>
            <w:left w:val="none" w:sz="0" w:space="0" w:color="auto"/>
            <w:bottom w:val="none" w:sz="0" w:space="0" w:color="auto"/>
            <w:right w:val="none" w:sz="0" w:space="0" w:color="auto"/>
          </w:divBdr>
        </w:div>
        <w:div w:id="1780174158">
          <w:marLeft w:val="1296"/>
          <w:marRight w:val="0"/>
          <w:marTop w:val="0"/>
          <w:marBottom w:val="101"/>
          <w:divBdr>
            <w:top w:val="none" w:sz="0" w:space="0" w:color="auto"/>
            <w:left w:val="none" w:sz="0" w:space="0" w:color="auto"/>
            <w:bottom w:val="none" w:sz="0" w:space="0" w:color="auto"/>
            <w:right w:val="none" w:sz="0" w:space="0" w:color="auto"/>
          </w:divBdr>
        </w:div>
        <w:div w:id="901525033">
          <w:marLeft w:val="2016"/>
          <w:marRight w:val="0"/>
          <w:marTop w:val="0"/>
          <w:marBottom w:val="101"/>
          <w:divBdr>
            <w:top w:val="none" w:sz="0" w:space="0" w:color="auto"/>
            <w:left w:val="none" w:sz="0" w:space="0" w:color="auto"/>
            <w:bottom w:val="none" w:sz="0" w:space="0" w:color="auto"/>
            <w:right w:val="none" w:sz="0" w:space="0" w:color="auto"/>
          </w:divBdr>
        </w:div>
        <w:div w:id="1975594500">
          <w:marLeft w:val="2736"/>
          <w:marRight w:val="0"/>
          <w:marTop w:val="0"/>
          <w:marBottom w:val="101"/>
          <w:divBdr>
            <w:top w:val="none" w:sz="0" w:space="0" w:color="auto"/>
            <w:left w:val="none" w:sz="0" w:space="0" w:color="auto"/>
            <w:bottom w:val="none" w:sz="0" w:space="0" w:color="auto"/>
            <w:right w:val="none" w:sz="0" w:space="0" w:color="auto"/>
          </w:divBdr>
        </w:div>
        <w:div w:id="1856725584">
          <w:marLeft w:val="2736"/>
          <w:marRight w:val="0"/>
          <w:marTop w:val="0"/>
          <w:marBottom w:val="101"/>
          <w:divBdr>
            <w:top w:val="none" w:sz="0" w:space="0" w:color="auto"/>
            <w:left w:val="none" w:sz="0" w:space="0" w:color="auto"/>
            <w:bottom w:val="none" w:sz="0" w:space="0" w:color="auto"/>
            <w:right w:val="none" w:sz="0" w:space="0" w:color="auto"/>
          </w:divBdr>
        </w:div>
        <w:div w:id="1317535753">
          <w:marLeft w:val="2736"/>
          <w:marRight w:val="0"/>
          <w:marTop w:val="0"/>
          <w:marBottom w:val="101"/>
          <w:divBdr>
            <w:top w:val="none" w:sz="0" w:space="0" w:color="auto"/>
            <w:left w:val="none" w:sz="0" w:space="0" w:color="auto"/>
            <w:bottom w:val="none" w:sz="0" w:space="0" w:color="auto"/>
            <w:right w:val="none" w:sz="0" w:space="0" w:color="auto"/>
          </w:divBdr>
        </w:div>
        <w:div w:id="1916936036">
          <w:marLeft w:val="2016"/>
          <w:marRight w:val="0"/>
          <w:marTop w:val="0"/>
          <w:marBottom w:val="101"/>
          <w:divBdr>
            <w:top w:val="none" w:sz="0" w:space="0" w:color="auto"/>
            <w:left w:val="none" w:sz="0" w:space="0" w:color="auto"/>
            <w:bottom w:val="none" w:sz="0" w:space="0" w:color="auto"/>
            <w:right w:val="none" w:sz="0" w:space="0" w:color="auto"/>
          </w:divBdr>
        </w:div>
        <w:div w:id="1672366481">
          <w:marLeft w:val="2016"/>
          <w:marRight w:val="0"/>
          <w:marTop w:val="0"/>
          <w:marBottom w:val="101"/>
          <w:divBdr>
            <w:top w:val="none" w:sz="0" w:space="0" w:color="auto"/>
            <w:left w:val="none" w:sz="0" w:space="0" w:color="auto"/>
            <w:bottom w:val="none" w:sz="0" w:space="0" w:color="auto"/>
            <w:right w:val="none" w:sz="0" w:space="0" w:color="auto"/>
          </w:divBdr>
        </w:div>
        <w:div w:id="1447851930">
          <w:marLeft w:val="2016"/>
          <w:marRight w:val="0"/>
          <w:marTop w:val="0"/>
          <w:marBottom w:val="101"/>
          <w:divBdr>
            <w:top w:val="none" w:sz="0" w:space="0" w:color="auto"/>
            <w:left w:val="none" w:sz="0" w:space="0" w:color="auto"/>
            <w:bottom w:val="none" w:sz="0" w:space="0" w:color="auto"/>
            <w:right w:val="none" w:sz="0" w:space="0" w:color="auto"/>
          </w:divBdr>
        </w:div>
        <w:div w:id="2093425541">
          <w:marLeft w:val="2016"/>
          <w:marRight w:val="0"/>
          <w:marTop w:val="0"/>
          <w:marBottom w:val="101"/>
          <w:divBdr>
            <w:top w:val="none" w:sz="0" w:space="0" w:color="auto"/>
            <w:left w:val="none" w:sz="0" w:space="0" w:color="auto"/>
            <w:bottom w:val="none" w:sz="0" w:space="0" w:color="auto"/>
            <w:right w:val="none" w:sz="0" w:space="0" w:color="auto"/>
          </w:divBdr>
        </w:div>
        <w:div w:id="1163592100">
          <w:marLeft w:val="2016"/>
          <w:marRight w:val="0"/>
          <w:marTop w:val="0"/>
          <w:marBottom w:val="101"/>
          <w:divBdr>
            <w:top w:val="none" w:sz="0" w:space="0" w:color="auto"/>
            <w:left w:val="none" w:sz="0" w:space="0" w:color="auto"/>
            <w:bottom w:val="none" w:sz="0" w:space="0" w:color="auto"/>
            <w:right w:val="none" w:sz="0" w:space="0" w:color="auto"/>
          </w:divBdr>
        </w:div>
        <w:div w:id="1855681621">
          <w:marLeft w:val="1296"/>
          <w:marRight w:val="0"/>
          <w:marTop w:val="0"/>
          <w:marBottom w:val="101"/>
          <w:divBdr>
            <w:top w:val="none" w:sz="0" w:space="0" w:color="auto"/>
            <w:left w:val="none" w:sz="0" w:space="0" w:color="auto"/>
            <w:bottom w:val="none" w:sz="0" w:space="0" w:color="auto"/>
            <w:right w:val="none" w:sz="0" w:space="0" w:color="auto"/>
          </w:divBdr>
        </w:div>
        <w:div w:id="359403167">
          <w:marLeft w:val="2016"/>
          <w:marRight w:val="0"/>
          <w:marTop w:val="0"/>
          <w:marBottom w:val="101"/>
          <w:divBdr>
            <w:top w:val="none" w:sz="0" w:space="0" w:color="auto"/>
            <w:left w:val="none" w:sz="0" w:space="0" w:color="auto"/>
            <w:bottom w:val="none" w:sz="0" w:space="0" w:color="auto"/>
            <w:right w:val="none" w:sz="0" w:space="0" w:color="auto"/>
          </w:divBdr>
        </w:div>
        <w:div w:id="1860074476">
          <w:marLeft w:val="2016"/>
          <w:marRight w:val="0"/>
          <w:marTop w:val="0"/>
          <w:marBottom w:val="101"/>
          <w:divBdr>
            <w:top w:val="none" w:sz="0" w:space="0" w:color="auto"/>
            <w:left w:val="none" w:sz="0" w:space="0" w:color="auto"/>
            <w:bottom w:val="none" w:sz="0" w:space="0" w:color="auto"/>
            <w:right w:val="none" w:sz="0" w:space="0" w:color="auto"/>
          </w:divBdr>
        </w:div>
        <w:div w:id="1253003434">
          <w:marLeft w:val="1296"/>
          <w:marRight w:val="0"/>
          <w:marTop w:val="0"/>
          <w:marBottom w:val="101"/>
          <w:divBdr>
            <w:top w:val="none" w:sz="0" w:space="0" w:color="auto"/>
            <w:left w:val="none" w:sz="0" w:space="0" w:color="auto"/>
            <w:bottom w:val="none" w:sz="0" w:space="0" w:color="auto"/>
            <w:right w:val="none" w:sz="0" w:space="0" w:color="auto"/>
          </w:divBdr>
        </w:div>
        <w:div w:id="874583309">
          <w:marLeft w:val="2016"/>
          <w:marRight w:val="0"/>
          <w:marTop w:val="0"/>
          <w:marBottom w:val="101"/>
          <w:divBdr>
            <w:top w:val="none" w:sz="0" w:space="0" w:color="auto"/>
            <w:left w:val="none" w:sz="0" w:space="0" w:color="auto"/>
            <w:bottom w:val="none" w:sz="0" w:space="0" w:color="auto"/>
            <w:right w:val="none" w:sz="0" w:space="0" w:color="auto"/>
          </w:divBdr>
        </w:div>
        <w:div w:id="632902017">
          <w:marLeft w:val="2016"/>
          <w:marRight w:val="0"/>
          <w:marTop w:val="0"/>
          <w:marBottom w:val="101"/>
          <w:divBdr>
            <w:top w:val="none" w:sz="0" w:space="0" w:color="auto"/>
            <w:left w:val="none" w:sz="0" w:space="0" w:color="auto"/>
            <w:bottom w:val="none" w:sz="0" w:space="0" w:color="auto"/>
            <w:right w:val="none" w:sz="0" w:space="0" w:color="auto"/>
          </w:divBdr>
        </w:div>
        <w:div w:id="1602569706">
          <w:marLeft w:val="2016"/>
          <w:marRight w:val="0"/>
          <w:marTop w:val="0"/>
          <w:marBottom w:val="101"/>
          <w:divBdr>
            <w:top w:val="none" w:sz="0" w:space="0" w:color="auto"/>
            <w:left w:val="none" w:sz="0" w:space="0" w:color="auto"/>
            <w:bottom w:val="none" w:sz="0" w:space="0" w:color="auto"/>
            <w:right w:val="none" w:sz="0" w:space="0" w:color="auto"/>
          </w:divBdr>
        </w:div>
        <w:div w:id="1288125165">
          <w:marLeft w:val="2016"/>
          <w:marRight w:val="0"/>
          <w:marTop w:val="0"/>
          <w:marBottom w:val="101"/>
          <w:divBdr>
            <w:top w:val="none" w:sz="0" w:space="0" w:color="auto"/>
            <w:left w:val="none" w:sz="0" w:space="0" w:color="auto"/>
            <w:bottom w:val="none" w:sz="0" w:space="0" w:color="auto"/>
            <w:right w:val="none" w:sz="0" w:space="0" w:color="auto"/>
          </w:divBdr>
        </w:div>
        <w:div w:id="1051005568">
          <w:marLeft w:val="1296"/>
          <w:marRight w:val="0"/>
          <w:marTop w:val="0"/>
          <w:marBottom w:val="101"/>
          <w:divBdr>
            <w:top w:val="none" w:sz="0" w:space="0" w:color="auto"/>
            <w:left w:val="none" w:sz="0" w:space="0" w:color="auto"/>
            <w:bottom w:val="none" w:sz="0" w:space="0" w:color="auto"/>
            <w:right w:val="none" w:sz="0" w:space="0" w:color="auto"/>
          </w:divBdr>
        </w:div>
        <w:div w:id="1354503315">
          <w:marLeft w:val="1296"/>
          <w:marRight w:val="0"/>
          <w:marTop w:val="0"/>
          <w:marBottom w:val="101"/>
          <w:divBdr>
            <w:top w:val="none" w:sz="0" w:space="0" w:color="auto"/>
            <w:left w:val="none" w:sz="0" w:space="0" w:color="auto"/>
            <w:bottom w:val="none" w:sz="0" w:space="0" w:color="auto"/>
            <w:right w:val="none" w:sz="0" w:space="0" w:color="auto"/>
          </w:divBdr>
        </w:div>
        <w:div w:id="1188519744">
          <w:marLeft w:val="792"/>
          <w:marRight w:val="0"/>
          <w:marTop w:val="0"/>
          <w:marBottom w:val="101"/>
          <w:divBdr>
            <w:top w:val="none" w:sz="0" w:space="0" w:color="auto"/>
            <w:left w:val="none" w:sz="0" w:space="0" w:color="auto"/>
            <w:bottom w:val="none" w:sz="0" w:space="0" w:color="auto"/>
            <w:right w:val="none" w:sz="0" w:space="0" w:color="auto"/>
          </w:divBdr>
        </w:div>
        <w:div w:id="1128470008">
          <w:marLeft w:val="0"/>
          <w:marRight w:val="0"/>
          <w:marTop w:val="0"/>
          <w:marBottom w:val="101"/>
          <w:divBdr>
            <w:top w:val="none" w:sz="0" w:space="0" w:color="auto"/>
            <w:left w:val="none" w:sz="0" w:space="0" w:color="auto"/>
            <w:bottom w:val="none" w:sz="0" w:space="0" w:color="auto"/>
            <w:right w:val="none" w:sz="0" w:space="0" w:color="auto"/>
          </w:divBdr>
        </w:div>
        <w:div w:id="1797212267">
          <w:marLeft w:val="0"/>
          <w:marRight w:val="0"/>
          <w:marTop w:val="0"/>
          <w:marBottom w:val="101"/>
          <w:divBdr>
            <w:top w:val="none" w:sz="0" w:space="0" w:color="auto"/>
            <w:left w:val="none" w:sz="0" w:space="0" w:color="auto"/>
            <w:bottom w:val="none" w:sz="0" w:space="0" w:color="auto"/>
            <w:right w:val="none" w:sz="0" w:space="0" w:color="auto"/>
          </w:divBdr>
        </w:div>
        <w:div w:id="1254706333">
          <w:marLeft w:val="0"/>
          <w:marRight w:val="0"/>
          <w:marTop w:val="0"/>
          <w:marBottom w:val="101"/>
          <w:divBdr>
            <w:top w:val="none" w:sz="0" w:space="0" w:color="auto"/>
            <w:left w:val="none" w:sz="0" w:space="0" w:color="auto"/>
            <w:bottom w:val="none" w:sz="0" w:space="0" w:color="auto"/>
            <w:right w:val="none" w:sz="0" w:space="0" w:color="auto"/>
          </w:divBdr>
        </w:div>
        <w:div w:id="1326979027">
          <w:marLeft w:val="0"/>
          <w:marRight w:val="0"/>
          <w:marTop w:val="0"/>
          <w:marBottom w:val="101"/>
          <w:divBdr>
            <w:top w:val="none" w:sz="0" w:space="0" w:color="auto"/>
            <w:left w:val="none" w:sz="0" w:space="0" w:color="auto"/>
            <w:bottom w:val="none" w:sz="0" w:space="0" w:color="auto"/>
            <w:right w:val="none" w:sz="0" w:space="0" w:color="auto"/>
          </w:divBdr>
        </w:div>
        <w:div w:id="297302646">
          <w:marLeft w:val="648"/>
          <w:marRight w:val="0"/>
          <w:marTop w:val="0"/>
          <w:marBottom w:val="101"/>
          <w:divBdr>
            <w:top w:val="none" w:sz="0" w:space="0" w:color="auto"/>
            <w:left w:val="none" w:sz="0" w:space="0" w:color="auto"/>
            <w:bottom w:val="none" w:sz="0" w:space="0" w:color="auto"/>
            <w:right w:val="none" w:sz="0" w:space="0" w:color="auto"/>
          </w:divBdr>
        </w:div>
        <w:div w:id="534732249">
          <w:marLeft w:val="648"/>
          <w:marRight w:val="0"/>
          <w:marTop w:val="0"/>
          <w:marBottom w:val="101"/>
          <w:divBdr>
            <w:top w:val="none" w:sz="0" w:space="0" w:color="auto"/>
            <w:left w:val="none" w:sz="0" w:space="0" w:color="auto"/>
            <w:bottom w:val="none" w:sz="0" w:space="0" w:color="auto"/>
            <w:right w:val="none" w:sz="0" w:space="0" w:color="auto"/>
          </w:divBdr>
        </w:div>
        <w:div w:id="1740784729">
          <w:marLeft w:val="648"/>
          <w:marRight w:val="0"/>
          <w:marTop w:val="0"/>
          <w:marBottom w:val="101"/>
          <w:divBdr>
            <w:top w:val="none" w:sz="0" w:space="0" w:color="auto"/>
            <w:left w:val="none" w:sz="0" w:space="0" w:color="auto"/>
            <w:bottom w:val="none" w:sz="0" w:space="0" w:color="auto"/>
            <w:right w:val="none" w:sz="0" w:space="0" w:color="auto"/>
          </w:divBdr>
        </w:div>
        <w:div w:id="532576676">
          <w:marLeft w:val="648"/>
          <w:marRight w:val="0"/>
          <w:marTop w:val="0"/>
          <w:marBottom w:val="101"/>
          <w:divBdr>
            <w:top w:val="none" w:sz="0" w:space="0" w:color="auto"/>
            <w:left w:val="none" w:sz="0" w:space="0" w:color="auto"/>
            <w:bottom w:val="none" w:sz="0" w:space="0" w:color="auto"/>
            <w:right w:val="none" w:sz="0" w:space="0" w:color="auto"/>
          </w:divBdr>
        </w:div>
        <w:div w:id="771436667">
          <w:marLeft w:val="648"/>
          <w:marRight w:val="0"/>
          <w:marTop w:val="0"/>
          <w:marBottom w:val="101"/>
          <w:divBdr>
            <w:top w:val="none" w:sz="0" w:space="0" w:color="auto"/>
            <w:left w:val="none" w:sz="0" w:space="0" w:color="auto"/>
            <w:bottom w:val="none" w:sz="0" w:space="0" w:color="auto"/>
            <w:right w:val="none" w:sz="0" w:space="0" w:color="auto"/>
          </w:divBdr>
        </w:div>
        <w:div w:id="2007004526">
          <w:marLeft w:val="648"/>
          <w:marRight w:val="0"/>
          <w:marTop w:val="0"/>
          <w:marBottom w:val="101"/>
          <w:divBdr>
            <w:top w:val="none" w:sz="0" w:space="0" w:color="auto"/>
            <w:left w:val="none" w:sz="0" w:space="0" w:color="auto"/>
            <w:bottom w:val="none" w:sz="0" w:space="0" w:color="auto"/>
            <w:right w:val="none" w:sz="0" w:space="0" w:color="auto"/>
          </w:divBdr>
        </w:div>
        <w:div w:id="466705799">
          <w:marLeft w:val="0"/>
          <w:marRight w:val="0"/>
          <w:marTop w:val="0"/>
          <w:marBottom w:val="101"/>
          <w:divBdr>
            <w:top w:val="none" w:sz="0" w:space="0" w:color="auto"/>
            <w:left w:val="none" w:sz="0" w:space="0" w:color="auto"/>
            <w:bottom w:val="none" w:sz="0" w:space="0" w:color="auto"/>
            <w:right w:val="none" w:sz="0" w:space="0" w:color="auto"/>
          </w:divBdr>
        </w:div>
        <w:div w:id="350647114">
          <w:marLeft w:val="0"/>
          <w:marRight w:val="0"/>
          <w:marTop w:val="0"/>
          <w:marBottom w:val="101"/>
          <w:divBdr>
            <w:top w:val="none" w:sz="0" w:space="0" w:color="auto"/>
            <w:left w:val="none" w:sz="0" w:space="0" w:color="auto"/>
            <w:bottom w:val="none" w:sz="0" w:space="0" w:color="auto"/>
            <w:right w:val="none" w:sz="0" w:space="0" w:color="auto"/>
          </w:divBdr>
        </w:div>
        <w:div w:id="2057927669">
          <w:marLeft w:val="648"/>
          <w:marRight w:val="0"/>
          <w:marTop w:val="0"/>
          <w:marBottom w:val="101"/>
          <w:divBdr>
            <w:top w:val="none" w:sz="0" w:space="0" w:color="auto"/>
            <w:left w:val="none" w:sz="0" w:space="0" w:color="auto"/>
            <w:bottom w:val="none" w:sz="0" w:space="0" w:color="auto"/>
            <w:right w:val="none" w:sz="0" w:space="0" w:color="auto"/>
          </w:divBdr>
        </w:div>
        <w:div w:id="449513671">
          <w:marLeft w:val="648"/>
          <w:marRight w:val="0"/>
          <w:marTop w:val="0"/>
          <w:marBottom w:val="101"/>
          <w:divBdr>
            <w:top w:val="none" w:sz="0" w:space="0" w:color="auto"/>
            <w:left w:val="none" w:sz="0" w:space="0" w:color="auto"/>
            <w:bottom w:val="none" w:sz="0" w:space="0" w:color="auto"/>
            <w:right w:val="none" w:sz="0" w:space="0" w:color="auto"/>
          </w:divBdr>
        </w:div>
        <w:div w:id="988442163">
          <w:marLeft w:val="648"/>
          <w:marRight w:val="0"/>
          <w:marTop w:val="0"/>
          <w:marBottom w:val="101"/>
          <w:divBdr>
            <w:top w:val="none" w:sz="0" w:space="0" w:color="auto"/>
            <w:left w:val="none" w:sz="0" w:space="0" w:color="auto"/>
            <w:bottom w:val="none" w:sz="0" w:space="0" w:color="auto"/>
            <w:right w:val="none" w:sz="0" w:space="0" w:color="auto"/>
          </w:divBdr>
        </w:div>
        <w:div w:id="1321159792">
          <w:marLeft w:val="648"/>
          <w:marRight w:val="0"/>
          <w:marTop w:val="0"/>
          <w:marBottom w:val="101"/>
          <w:divBdr>
            <w:top w:val="none" w:sz="0" w:space="0" w:color="auto"/>
            <w:left w:val="none" w:sz="0" w:space="0" w:color="auto"/>
            <w:bottom w:val="none" w:sz="0" w:space="0" w:color="auto"/>
            <w:right w:val="none" w:sz="0" w:space="0" w:color="auto"/>
          </w:divBdr>
        </w:div>
        <w:div w:id="124667790">
          <w:marLeft w:val="648"/>
          <w:marRight w:val="0"/>
          <w:marTop w:val="0"/>
          <w:marBottom w:val="101"/>
          <w:divBdr>
            <w:top w:val="none" w:sz="0" w:space="0" w:color="auto"/>
            <w:left w:val="none" w:sz="0" w:space="0" w:color="auto"/>
            <w:bottom w:val="none" w:sz="0" w:space="0" w:color="auto"/>
            <w:right w:val="none" w:sz="0" w:space="0" w:color="auto"/>
          </w:divBdr>
        </w:div>
        <w:div w:id="806820019">
          <w:marLeft w:val="0"/>
          <w:marRight w:val="0"/>
          <w:marTop w:val="0"/>
          <w:marBottom w:val="101"/>
          <w:divBdr>
            <w:top w:val="none" w:sz="0" w:space="0" w:color="auto"/>
            <w:left w:val="none" w:sz="0" w:space="0" w:color="auto"/>
            <w:bottom w:val="none" w:sz="0" w:space="0" w:color="auto"/>
            <w:right w:val="none" w:sz="0" w:space="0" w:color="auto"/>
          </w:divBdr>
        </w:div>
        <w:div w:id="532576356">
          <w:marLeft w:val="0"/>
          <w:marRight w:val="0"/>
          <w:marTop w:val="0"/>
          <w:marBottom w:val="101"/>
          <w:divBdr>
            <w:top w:val="none" w:sz="0" w:space="0" w:color="auto"/>
            <w:left w:val="none" w:sz="0" w:space="0" w:color="auto"/>
            <w:bottom w:val="none" w:sz="0" w:space="0" w:color="auto"/>
            <w:right w:val="none" w:sz="0" w:space="0" w:color="auto"/>
          </w:divBdr>
        </w:div>
        <w:div w:id="1311791768">
          <w:marLeft w:val="0"/>
          <w:marRight w:val="0"/>
          <w:marTop w:val="0"/>
          <w:marBottom w:val="101"/>
          <w:divBdr>
            <w:top w:val="none" w:sz="0" w:space="0" w:color="auto"/>
            <w:left w:val="none" w:sz="0" w:space="0" w:color="auto"/>
            <w:bottom w:val="none" w:sz="0" w:space="0" w:color="auto"/>
            <w:right w:val="none" w:sz="0" w:space="0" w:color="auto"/>
          </w:divBdr>
        </w:div>
        <w:div w:id="364840115">
          <w:marLeft w:val="0"/>
          <w:marRight w:val="0"/>
          <w:marTop w:val="0"/>
          <w:marBottom w:val="101"/>
          <w:divBdr>
            <w:top w:val="none" w:sz="0" w:space="0" w:color="auto"/>
            <w:left w:val="none" w:sz="0" w:space="0" w:color="auto"/>
            <w:bottom w:val="none" w:sz="0" w:space="0" w:color="auto"/>
            <w:right w:val="none" w:sz="0" w:space="0" w:color="auto"/>
          </w:divBdr>
        </w:div>
        <w:div w:id="1616601422">
          <w:marLeft w:val="0"/>
          <w:marRight w:val="0"/>
          <w:marTop w:val="0"/>
          <w:marBottom w:val="101"/>
          <w:divBdr>
            <w:top w:val="none" w:sz="0" w:space="0" w:color="auto"/>
            <w:left w:val="none" w:sz="0" w:space="0" w:color="auto"/>
            <w:bottom w:val="none" w:sz="0" w:space="0" w:color="auto"/>
            <w:right w:val="none" w:sz="0" w:space="0" w:color="auto"/>
          </w:divBdr>
        </w:div>
        <w:div w:id="223488536">
          <w:marLeft w:val="0"/>
          <w:marRight w:val="0"/>
          <w:marTop w:val="0"/>
          <w:marBottom w:val="101"/>
          <w:divBdr>
            <w:top w:val="none" w:sz="0" w:space="0" w:color="auto"/>
            <w:left w:val="none" w:sz="0" w:space="0" w:color="auto"/>
            <w:bottom w:val="none" w:sz="0" w:space="0" w:color="auto"/>
            <w:right w:val="none" w:sz="0" w:space="0" w:color="auto"/>
          </w:divBdr>
        </w:div>
        <w:div w:id="2139496078">
          <w:marLeft w:val="0"/>
          <w:marRight w:val="0"/>
          <w:marTop w:val="0"/>
          <w:marBottom w:val="101"/>
          <w:divBdr>
            <w:top w:val="none" w:sz="0" w:space="0" w:color="auto"/>
            <w:left w:val="none" w:sz="0" w:space="0" w:color="auto"/>
            <w:bottom w:val="none" w:sz="0" w:space="0" w:color="auto"/>
            <w:right w:val="none" w:sz="0" w:space="0" w:color="auto"/>
          </w:divBdr>
        </w:div>
        <w:div w:id="746416353">
          <w:marLeft w:val="0"/>
          <w:marRight w:val="0"/>
          <w:marTop w:val="0"/>
          <w:marBottom w:val="101"/>
          <w:divBdr>
            <w:top w:val="none" w:sz="0" w:space="0" w:color="auto"/>
            <w:left w:val="none" w:sz="0" w:space="0" w:color="auto"/>
            <w:bottom w:val="none" w:sz="0" w:space="0" w:color="auto"/>
            <w:right w:val="none" w:sz="0" w:space="0" w:color="auto"/>
          </w:divBdr>
        </w:div>
        <w:div w:id="852575192">
          <w:marLeft w:val="0"/>
          <w:marRight w:val="0"/>
          <w:marTop w:val="0"/>
          <w:marBottom w:val="101"/>
          <w:divBdr>
            <w:top w:val="none" w:sz="0" w:space="0" w:color="auto"/>
            <w:left w:val="none" w:sz="0" w:space="0" w:color="auto"/>
            <w:bottom w:val="none" w:sz="0" w:space="0" w:color="auto"/>
            <w:right w:val="none" w:sz="0" w:space="0" w:color="auto"/>
          </w:divBdr>
        </w:div>
        <w:div w:id="1509831015">
          <w:marLeft w:val="0"/>
          <w:marRight w:val="0"/>
          <w:marTop w:val="0"/>
          <w:marBottom w:val="101"/>
          <w:divBdr>
            <w:top w:val="none" w:sz="0" w:space="0" w:color="auto"/>
            <w:left w:val="none" w:sz="0" w:space="0" w:color="auto"/>
            <w:bottom w:val="none" w:sz="0" w:space="0" w:color="auto"/>
            <w:right w:val="none" w:sz="0" w:space="0" w:color="auto"/>
          </w:divBdr>
        </w:div>
        <w:div w:id="1381321404">
          <w:marLeft w:val="0"/>
          <w:marRight w:val="0"/>
          <w:marTop w:val="0"/>
          <w:marBottom w:val="101"/>
          <w:divBdr>
            <w:top w:val="none" w:sz="0" w:space="0" w:color="auto"/>
            <w:left w:val="none" w:sz="0" w:space="0" w:color="auto"/>
            <w:bottom w:val="none" w:sz="0" w:space="0" w:color="auto"/>
            <w:right w:val="none" w:sz="0" w:space="0" w:color="auto"/>
          </w:divBdr>
        </w:div>
        <w:div w:id="829369348">
          <w:marLeft w:val="0"/>
          <w:marRight w:val="0"/>
          <w:marTop w:val="0"/>
          <w:marBottom w:val="101"/>
          <w:divBdr>
            <w:top w:val="none" w:sz="0" w:space="0" w:color="auto"/>
            <w:left w:val="none" w:sz="0" w:space="0" w:color="auto"/>
            <w:bottom w:val="none" w:sz="0" w:space="0" w:color="auto"/>
            <w:right w:val="none" w:sz="0" w:space="0" w:color="auto"/>
          </w:divBdr>
        </w:div>
        <w:div w:id="678002443">
          <w:marLeft w:val="0"/>
          <w:marRight w:val="0"/>
          <w:marTop w:val="0"/>
          <w:marBottom w:val="101"/>
          <w:divBdr>
            <w:top w:val="none" w:sz="0" w:space="0" w:color="auto"/>
            <w:left w:val="none" w:sz="0" w:space="0" w:color="auto"/>
            <w:bottom w:val="none" w:sz="0" w:space="0" w:color="auto"/>
            <w:right w:val="none" w:sz="0" w:space="0" w:color="auto"/>
          </w:divBdr>
        </w:div>
        <w:div w:id="2123988662">
          <w:marLeft w:val="0"/>
          <w:marRight w:val="0"/>
          <w:marTop w:val="0"/>
          <w:marBottom w:val="101"/>
          <w:divBdr>
            <w:top w:val="none" w:sz="0" w:space="0" w:color="auto"/>
            <w:left w:val="none" w:sz="0" w:space="0" w:color="auto"/>
            <w:bottom w:val="none" w:sz="0" w:space="0" w:color="auto"/>
            <w:right w:val="none" w:sz="0" w:space="0" w:color="auto"/>
          </w:divBdr>
        </w:div>
        <w:div w:id="1210457662">
          <w:marLeft w:val="0"/>
          <w:marRight w:val="0"/>
          <w:marTop w:val="0"/>
          <w:marBottom w:val="101"/>
          <w:divBdr>
            <w:top w:val="none" w:sz="0" w:space="0" w:color="auto"/>
            <w:left w:val="none" w:sz="0" w:space="0" w:color="auto"/>
            <w:bottom w:val="none" w:sz="0" w:space="0" w:color="auto"/>
            <w:right w:val="none" w:sz="0" w:space="0" w:color="auto"/>
          </w:divBdr>
        </w:div>
        <w:div w:id="1379009928">
          <w:marLeft w:val="0"/>
          <w:marRight w:val="0"/>
          <w:marTop w:val="0"/>
          <w:marBottom w:val="101"/>
          <w:divBdr>
            <w:top w:val="none" w:sz="0" w:space="0" w:color="auto"/>
            <w:left w:val="none" w:sz="0" w:space="0" w:color="auto"/>
            <w:bottom w:val="none" w:sz="0" w:space="0" w:color="auto"/>
            <w:right w:val="none" w:sz="0" w:space="0" w:color="auto"/>
          </w:divBdr>
        </w:div>
        <w:div w:id="1062631790">
          <w:marLeft w:val="0"/>
          <w:marRight w:val="0"/>
          <w:marTop w:val="0"/>
          <w:marBottom w:val="101"/>
          <w:divBdr>
            <w:top w:val="none" w:sz="0" w:space="0" w:color="auto"/>
            <w:left w:val="none" w:sz="0" w:space="0" w:color="auto"/>
            <w:bottom w:val="none" w:sz="0" w:space="0" w:color="auto"/>
            <w:right w:val="none" w:sz="0" w:space="0" w:color="auto"/>
          </w:divBdr>
        </w:div>
        <w:div w:id="764543559">
          <w:marLeft w:val="0"/>
          <w:marRight w:val="0"/>
          <w:marTop w:val="0"/>
          <w:marBottom w:val="101"/>
          <w:divBdr>
            <w:top w:val="none" w:sz="0" w:space="0" w:color="auto"/>
            <w:left w:val="none" w:sz="0" w:space="0" w:color="auto"/>
            <w:bottom w:val="none" w:sz="0" w:space="0" w:color="auto"/>
            <w:right w:val="none" w:sz="0" w:space="0" w:color="auto"/>
          </w:divBdr>
        </w:div>
        <w:div w:id="1499464071">
          <w:marLeft w:val="0"/>
          <w:marRight w:val="0"/>
          <w:marTop w:val="0"/>
          <w:marBottom w:val="101"/>
          <w:divBdr>
            <w:top w:val="none" w:sz="0" w:space="0" w:color="auto"/>
            <w:left w:val="none" w:sz="0" w:space="0" w:color="auto"/>
            <w:bottom w:val="none" w:sz="0" w:space="0" w:color="auto"/>
            <w:right w:val="none" w:sz="0" w:space="0" w:color="auto"/>
          </w:divBdr>
        </w:div>
        <w:div w:id="380642160">
          <w:marLeft w:val="0"/>
          <w:marRight w:val="0"/>
          <w:marTop w:val="0"/>
          <w:marBottom w:val="101"/>
          <w:divBdr>
            <w:top w:val="none" w:sz="0" w:space="0" w:color="auto"/>
            <w:left w:val="none" w:sz="0" w:space="0" w:color="auto"/>
            <w:bottom w:val="none" w:sz="0" w:space="0" w:color="auto"/>
            <w:right w:val="none" w:sz="0" w:space="0" w:color="auto"/>
          </w:divBdr>
        </w:div>
        <w:div w:id="217522580">
          <w:marLeft w:val="0"/>
          <w:marRight w:val="0"/>
          <w:marTop w:val="0"/>
          <w:marBottom w:val="101"/>
          <w:divBdr>
            <w:top w:val="none" w:sz="0" w:space="0" w:color="auto"/>
            <w:left w:val="none" w:sz="0" w:space="0" w:color="auto"/>
            <w:bottom w:val="none" w:sz="0" w:space="0" w:color="auto"/>
            <w:right w:val="none" w:sz="0" w:space="0" w:color="auto"/>
          </w:divBdr>
        </w:div>
        <w:div w:id="713970262">
          <w:marLeft w:val="0"/>
          <w:marRight w:val="0"/>
          <w:marTop w:val="0"/>
          <w:marBottom w:val="101"/>
          <w:divBdr>
            <w:top w:val="none" w:sz="0" w:space="0" w:color="auto"/>
            <w:left w:val="none" w:sz="0" w:space="0" w:color="auto"/>
            <w:bottom w:val="none" w:sz="0" w:space="0" w:color="auto"/>
            <w:right w:val="none" w:sz="0" w:space="0" w:color="auto"/>
          </w:divBdr>
        </w:div>
        <w:div w:id="1271162941">
          <w:marLeft w:val="0"/>
          <w:marRight w:val="0"/>
          <w:marTop w:val="0"/>
          <w:marBottom w:val="101"/>
          <w:divBdr>
            <w:top w:val="none" w:sz="0" w:space="0" w:color="auto"/>
            <w:left w:val="none" w:sz="0" w:space="0" w:color="auto"/>
            <w:bottom w:val="none" w:sz="0" w:space="0" w:color="auto"/>
            <w:right w:val="none" w:sz="0" w:space="0" w:color="auto"/>
          </w:divBdr>
        </w:div>
        <w:div w:id="218639248">
          <w:marLeft w:val="0"/>
          <w:marRight w:val="0"/>
          <w:marTop w:val="0"/>
          <w:marBottom w:val="101"/>
          <w:divBdr>
            <w:top w:val="none" w:sz="0" w:space="0" w:color="auto"/>
            <w:left w:val="none" w:sz="0" w:space="0" w:color="auto"/>
            <w:bottom w:val="none" w:sz="0" w:space="0" w:color="auto"/>
            <w:right w:val="none" w:sz="0" w:space="0" w:color="auto"/>
          </w:divBdr>
        </w:div>
        <w:div w:id="1464544803">
          <w:marLeft w:val="0"/>
          <w:marRight w:val="0"/>
          <w:marTop w:val="0"/>
          <w:marBottom w:val="101"/>
          <w:divBdr>
            <w:top w:val="none" w:sz="0" w:space="0" w:color="auto"/>
            <w:left w:val="none" w:sz="0" w:space="0" w:color="auto"/>
            <w:bottom w:val="none" w:sz="0" w:space="0" w:color="auto"/>
            <w:right w:val="none" w:sz="0" w:space="0" w:color="auto"/>
          </w:divBdr>
        </w:div>
        <w:div w:id="322658252">
          <w:marLeft w:val="0"/>
          <w:marRight w:val="0"/>
          <w:marTop w:val="0"/>
          <w:marBottom w:val="101"/>
          <w:divBdr>
            <w:top w:val="none" w:sz="0" w:space="0" w:color="auto"/>
            <w:left w:val="none" w:sz="0" w:space="0" w:color="auto"/>
            <w:bottom w:val="none" w:sz="0" w:space="0" w:color="auto"/>
            <w:right w:val="none" w:sz="0" w:space="0" w:color="auto"/>
          </w:divBdr>
        </w:div>
        <w:div w:id="724987524">
          <w:marLeft w:val="0"/>
          <w:marRight w:val="0"/>
          <w:marTop w:val="0"/>
          <w:marBottom w:val="101"/>
          <w:divBdr>
            <w:top w:val="none" w:sz="0" w:space="0" w:color="auto"/>
            <w:left w:val="none" w:sz="0" w:space="0" w:color="auto"/>
            <w:bottom w:val="none" w:sz="0" w:space="0" w:color="auto"/>
            <w:right w:val="none" w:sz="0" w:space="0" w:color="auto"/>
          </w:divBdr>
        </w:div>
        <w:div w:id="1751270734">
          <w:marLeft w:val="0"/>
          <w:marRight w:val="0"/>
          <w:marTop w:val="0"/>
          <w:marBottom w:val="101"/>
          <w:divBdr>
            <w:top w:val="none" w:sz="0" w:space="0" w:color="auto"/>
            <w:left w:val="none" w:sz="0" w:space="0" w:color="auto"/>
            <w:bottom w:val="none" w:sz="0" w:space="0" w:color="auto"/>
            <w:right w:val="none" w:sz="0" w:space="0" w:color="auto"/>
          </w:divBdr>
        </w:div>
        <w:div w:id="1608343998">
          <w:marLeft w:val="0"/>
          <w:marRight w:val="0"/>
          <w:marTop w:val="0"/>
          <w:marBottom w:val="101"/>
          <w:divBdr>
            <w:top w:val="none" w:sz="0" w:space="0" w:color="auto"/>
            <w:left w:val="none" w:sz="0" w:space="0" w:color="auto"/>
            <w:bottom w:val="none" w:sz="0" w:space="0" w:color="auto"/>
            <w:right w:val="none" w:sz="0" w:space="0" w:color="auto"/>
          </w:divBdr>
        </w:div>
        <w:div w:id="1308123026">
          <w:marLeft w:val="0"/>
          <w:marRight w:val="0"/>
          <w:marTop w:val="0"/>
          <w:marBottom w:val="101"/>
          <w:divBdr>
            <w:top w:val="none" w:sz="0" w:space="0" w:color="auto"/>
            <w:left w:val="none" w:sz="0" w:space="0" w:color="auto"/>
            <w:bottom w:val="none" w:sz="0" w:space="0" w:color="auto"/>
            <w:right w:val="none" w:sz="0" w:space="0" w:color="auto"/>
          </w:divBdr>
        </w:div>
        <w:div w:id="81420557">
          <w:marLeft w:val="0"/>
          <w:marRight w:val="0"/>
          <w:marTop w:val="0"/>
          <w:marBottom w:val="101"/>
          <w:divBdr>
            <w:top w:val="none" w:sz="0" w:space="0" w:color="auto"/>
            <w:left w:val="none" w:sz="0" w:space="0" w:color="auto"/>
            <w:bottom w:val="none" w:sz="0" w:space="0" w:color="auto"/>
            <w:right w:val="none" w:sz="0" w:space="0" w:color="auto"/>
          </w:divBdr>
        </w:div>
        <w:div w:id="1672025010">
          <w:marLeft w:val="0"/>
          <w:marRight w:val="0"/>
          <w:marTop w:val="0"/>
          <w:marBottom w:val="101"/>
          <w:divBdr>
            <w:top w:val="none" w:sz="0" w:space="0" w:color="auto"/>
            <w:left w:val="none" w:sz="0" w:space="0" w:color="auto"/>
            <w:bottom w:val="none" w:sz="0" w:space="0" w:color="auto"/>
            <w:right w:val="none" w:sz="0" w:space="0" w:color="auto"/>
          </w:divBdr>
        </w:div>
        <w:div w:id="520439180">
          <w:marLeft w:val="0"/>
          <w:marRight w:val="0"/>
          <w:marTop w:val="0"/>
          <w:marBottom w:val="101"/>
          <w:divBdr>
            <w:top w:val="none" w:sz="0" w:space="0" w:color="auto"/>
            <w:left w:val="none" w:sz="0" w:space="0" w:color="auto"/>
            <w:bottom w:val="none" w:sz="0" w:space="0" w:color="auto"/>
            <w:right w:val="none" w:sz="0" w:space="0" w:color="auto"/>
          </w:divBdr>
        </w:div>
        <w:div w:id="653921761">
          <w:marLeft w:val="0"/>
          <w:marRight w:val="0"/>
          <w:marTop w:val="0"/>
          <w:marBottom w:val="101"/>
          <w:divBdr>
            <w:top w:val="none" w:sz="0" w:space="0" w:color="auto"/>
            <w:left w:val="none" w:sz="0" w:space="0" w:color="auto"/>
            <w:bottom w:val="none" w:sz="0" w:space="0" w:color="auto"/>
            <w:right w:val="none" w:sz="0" w:space="0" w:color="auto"/>
          </w:divBdr>
        </w:div>
        <w:div w:id="246695330">
          <w:marLeft w:val="0"/>
          <w:marRight w:val="0"/>
          <w:marTop w:val="0"/>
          <w:marBottom w:val="101"/>
          <w:divBdr>
            <w:top w:val="none" w:sz="0" w:space="0" w:color="auto"/>
            <w:left w:val="none" w:sz="0" w:space="0" w:color="auto"/>
            <w:bottom w:val="none" w:sz="0" w:space="0" w:color="auto"/>
            <w:right w:val="none" w:sz="0" w:space="0" w:color="auto"/>
          </w:divBdr>
        </w:div>
        <w:div w:id="51782576">
          <w:marLeft w:val="0"/>
          <w:marRight w:val="0"/>
          <w:marTop w:val="0"/>
          <w:marBottom w:val="101"/>
          <w:divBdr>
            <w:top w:val="none" w:sz="0" w:space="0" w:color="auto"/>
            <w:left w:val="none" w:sz="0" w:space="0" w:color="auto"/>
            <w:bottom w:val="none" w:sz="0" w:space="0" w:color="auto"/>
            <w:right w:val="none" w:sz="0" w:space="0" w:color="auto"/>
          </w:divBdr>
        </w:div>
        <w:div w:id="514075228">
          <w:marLeft w:val="0"/>
          <w:marRight w:val="0"/>
          <w:marTop w:val="0"/>
          <w:marBottom w:val="101"/>
          <w:divBdr>
            <w:top w:val="none" w:sz="0" w:space="0" w:color="auto"/>
            <w:left w:val="none" w:sz="0" w:space="0" w:color="auto"/>
            <w:bottom w:val="none" w:sz="0" w:space="0" w:color="auto"/>
            <w:right w:val="none" w:sz="0" w:space="0" w:color="auto"/>
          </w:divBdr>
        </w:div>
        <w:div w:id="455560489">
          <w:marLeft w:val="0"/>
          <w:marRight w:val="0"/>
          <w:marTop w:val="0"/>
          <w:marBottom w:val="101"/>
          <w:divBdr>
            <w:top w:val="none" w:sz="0" w:space="0" w:color="auto"/>
            <w:left w:val="none" w:sz="0" w:space="0" w:color="auto"/>
            <w:bottom w:val="none" w:sz="0" w:space="0" w:color="auto"/>
            <w:right w:val="none" w:sz="0" w:space="0" w:color="auto"/>
          </w:divBdr>
        </w:div>
        <w:div w:id="990788430">
          <w:marLeft w:val="0"/>
          <w:marRight w:val="0"/>
          <w:marTop w:val="0"/>
          <w:marBottom w:val="101"/>
          <w:divBdr>
            <w:top w:val="none" w:sz="0" w:space="0" w:color="auto"/>
            <w:left w:val="none" w:sz="0" w:space="0" w:color="auto"/>
            <w:bottom w:val="none" w:sz="0" w:space="0" w:color="auto"/>
            <w:right w:val="none" w:sz="0" w:space="0" w:color="auto"/>
          </w:divBdr>
        </w:div>
        <w:div w:id="1132747362">
          <w:marLeft w:val="0"/>
          <w:marRight w:val="0"/>
          <w:marTop w:val="0"/>
          <w:marBottom w:val="101"/>
          <w:divBdr>
            <w:top w:val="none" w:sz="0" w:space="0" w:color="auto"/>
            <w:left w:val="none" w:sz="0" w:space="0" w:color="auto"/>
            <w:bottom w:val="none" w:sz="0" w:space="0" w:color="auto"/>
            <w:right w:val="none" w:sz="0" w:space="0" w:color="auto"/>
          </w:divBdr>
        </w:div>
        <w:div w:id="2094475806">
          <w:marLeft w:val="0"/>
          <w:marRight w:val="0"/>
          <w:marTop w:val="0"/>
          <w:marBottom w:val="101"/>
          <w:divBdr>
            <w:top w:val="none" w:sz="0" w:space="0" w:color="auto"/>
            <w:left w:val="none" w:sz="0" w:space="0" w:color="auto"/>
            <w:bottom w:val="none" w:sz="0" w:space="0" w:color="auto"/>
            <w:right w:val="none" w:sz="0" w:space="0" w:color="auto"/>
          </w:divBdr>
        </w:div>
        <w:div w:id="1312562939">
          <w:marLeft w:val="0"/>
          <w:marRight w:val="0"/>
          <w:marTop w:val="0"/>
          <w:marBottom w:val="101"/>
          <w:divBdr>
            <w:top w:val="none" w:sz="0" w:space="0" w:color="auto"/>
            <w:left w:val="none" w:sz="0" w:space="0" w:color="auto"/>
            <w:bottom w:val="none" w:sz="0" w:space="0" w:color="auto"/>
            <w:right w:val="none" w:sz="0" w:space="0" w:color="auto"/>
          </w:divBdr>
        </w:div>
        <w:div w:id="132022022">
          <w:marLeft w:val="0"/>
          <w:marRight w:val="0"/>
          <w:marTop w:val="0"/>
          <w:marBottom w:val="101"/>
          <w:divBdr>
            <w:top w:val="none" w:sz="0" w:space="0" w:color="auto"/>
            <w:left w:val="none" w:sz="0" w:space="0" w:color="auto"/>
            <w:bottom w:val="none" w:sz="0" w:space="0" w:color="auto"/>
            <w:right w:val="none" w:sz="0" w:space="0" w:color="auto"/>
          </w:divBdr>
        </w:div>
        <w:div w:id="928077625">
          <w:marLeft w:val="0"/>
          <w:marRight w:val="0"/>
          <w:marTop w:val="0"/>
          <w:marBottom w:val="101"/>
          <w:divBdr>
            <w:top w:val="none" w:sz="0" w:space="0" w:color="auto"/>
            <w:left w:val="none" w:sz="0" w:space="0" w:color="auto"/>
            <w:bottom w:val="none" w:sz="0" w:space="0" w:color="auto"/>
            <w:right w:val="none" w:sz="0" w:space="0" w:color="auto"/>
          </w:divBdr>
        </w:div>
        <w:div w:id="1447891109">
          <w:marLeft w:val="0"/>
          <w:marRight w:val="0"/>
          <w:marTop w:val="0"/>
          <w:marBottom w:val="101"/>
          <w:divBdr>
            <w:top w:val="none" w:sz="0" w:space="0" w:color="auto"/>
            <w:left w:val="none" w:sz="0" w:space="0" w:color="auto"/>
            <w:bottom w:val="none" w:sz="0" w:space="0" w:color="auto"/>
            <w:right w:val="none" w:sz="0" w:space="0" w:color="auto"/>
          </w:divBdr>
        </w:div>
        <w:div w:id="183789069">
          <w:marLeft w:val="0"/>
          <w:marRight w:val="0"/>
          <w:marTop w:val="0"/>
          <w:marBottom w:val="101"/>
          <w:divBdr>
            <w:top w:val="none" w:sz="0" w:space="0" w:color="auto"/>
            <w:left w:val="none" w:sz="0" w:space="0" w:color="auto"/>
            <w:bottom w:val="none" w:sz="0" w:space="0" w:color="auto"/>
            <w:right w:val="none" w:sz="0" w:space="0" w:color="auto"/>
          </w:divBdr>
        </w:div>
        <w:div w:id="708341182">
          <w:marLeft w:val="0"/>
          <w:marRight w:val="0"/>
          <w:marTop w:val="0"/>
          <w:marBottom w:val="101"/>
          <w:divBdr>
            <w:top w:val="none" w:sz="0" w:space="0" w:color="auto"/>
            <w:left w:val="none" w:sz="0" w:space="0" w:color="auto"/>
            <w:bottom w:val="none" w:sz="0" w:space="0" w:color="auto"/>
            <w:right w:val="none" w:sz="0" w:space="0" w:color="auto"/>
          </w:divBdr>
        </w:div>
        <w:div w:id="763915556">
          <w:marLeft w:val="0"/>
          <w:marRight w:val="0"/>
          <w:marTop w:val="0"/>
          <w:marBottom w:val="101"/>
          <w:divBdr>
            <w:top w:val="none" w:sz="0" w:space="0" w:color="auto"/>
            <w:left w:val="none" w:sz="0" w:space="0" w:color="auto"/>
            <w:bottom w:val="none" w:sz="0" w:space="0" w:color="auto"/>
            <w:right w:val="none" w:sz="0" w:space="0" w:color="auto"/>
          </w:divBdr>
        </w:div>
        <w:div w:id="731006021">
          <w:marLeft w:val="0"/>
          <w:marRight w:val="0"/>
          <w:marTop w:val="0"/>
          <w:marBottom w:val="101"/>
          <w:divBdr>
            <w:top w:val="none" w:sz="0" w:space="0" w:color="auto"/>
            <w:left w:val="none" w:sz="0" w:space="0" w:color="auto"/>
            <w:bottom w:val="none" w:sz="0" w:space="0" w:color="auto"/>
            <w:right w:val="none" w:sz="0" w:space="0" w:color="auto"/>
          </w:divBdr>
        </w:div>
        <w:div w:id="614945269">
          <w:marLeft w:val="0"/>
          <w:marRight w:val="0"/>
          <w:marTop w:val="0"/>
          <w:marBottom w:val="101"/>
          <w:divBdr>
            <w:top w:val="none" w:sz="0" w:space="0" w:color="auto"/>
            <w:left w:val="none" w:sz="0" w:space="0" w:color="auto"/>
            <w:bottom w:val="none" w:sz="0" w:space="0" w:color="auto"/>
            <w:right w:val="none" w:sz="0" w:space="0" w:color="auto"/>
          </w:divBdr>
        </w:div>
        <w:div w:id="874853881">
          <w:marLeft w:val="0"/>
          <w:marRight w:val="0"/>
          <w:marTop w:val="0"/>
          <w:marBottom w:val="101"/>
          <w:divBdr>
            <w:top w:val="none" w:sz="0" w:space="0" w:color="auto"/>
            <w:left w:val="none" w:sz="0" w:space="0" w:color="auto"/>
            <w:bottom w:val="none" w:sz="0" w:space="0" w:color="auto"/>
            <w:right w:val="none" w:sz="0" w:space="0" w:color="auto"/>
          </w:divBdr>
        </w:div>
        <w:div w:id="898905591">
          <w:marLeft w:val="0"/>
          <w:marRight w:val="0"/>
          <w:marTop w:val="0"/>
          <w:marBottom w:val="101"/>
          <w:divBdr>
            <w:top w:val="none" w:sz="0" w:space="0" w:color="auto"/>
            <w:left w:val="none" w:sz="0" w:space="0" w:color="auto"/>
            <w:bottom w:val="none" w:sz="0" w:space="0" w:color="auto"/>
            <w:right w:val="none" w:sz="0" w:space="0" w:color="auto"/>
          </w:divBdr>
        </w:div>
        <w:div w:id="1279024349">
          <w:marLeft w:val="0"/>
          <w:marRight w:val="0"/>
          <w:marTop w:val="0"/>
          <w:marBottom w:val="101"/>
          <w:divBdr>
            <w:top w:val="none" w:sz="0" w:space="0" w:color="auto"/>
            <w:left w:val="none" w:sz="0" w:space="0" w:color="auto"/>
            <w:bottom w:val="none" w:sz="0" w:space="0" w:color="auto"/>
            <w:right w:val="none" w:sz="0" w:space="0" w:color="auto"/>
          </w:divBdr>
        </w:div>
        <w:div w:id="670182519">
          <w:marLeft w:val="0"/>
          <w:marRight w:val="0"/>
          <w:marTop w:val="0"/>
          <w:marBottom w:val="101"/>
          <w:divBdr>
            <w:top w:val="none" w:sz="0" w:space="0" w:color="auto"/>
            <w:left w:val="none" w:sz="0" w:space="0" w:color="auto"/>
            <w:bottom w:val="none" w:sz="0" w:space="0" w:color="auto"/>
            <w:right w:val="none" w:sz="0" w:space="0" w:color="auto"/>
          </w:divBdr>
        </w:div>
        <w:div w:id="1958680485">
          <w:marLeft w:val="0"/>
          <w:marRight w:val="0"/>
          <w:marTop w:val="0"/>
          <w:marBottom w:val="101"/>
          <w:divBdr>
            <w:top w:val="none" w:sz="0" w:space="0" w:color="auto"/>
            <w:left w:val="none" w:sz="0" w:space="0" w:color="auto"/>
            <w:bottom w:val="none" w:sz="0" w:space="0" w:color="auto"/>
            <w:right w:val="none" w:sz="0" w:space="0" w:color="auto"/>
          </w:divBdr>
        </w:div>
        <w:div w:id="600649563">
          <w:marLeft w:val="0"/>
          <w:marRight w:val="0"/>
          <w:marTop w:val="0"/>
          <w:marBottom w:val="101"/>
          <w:divBdr>
            <w:top w:val="none" w:sz="0" w:space="0" w:color="auto"/>
            <w:left w:val="none" w:sz="0" w:space="0" w:color="auto"/>
            <w:bottom w:val="none" w:sz="0" w:space="0" w:color="auto"/>
            <w:right w:val="none" w:sz="0" w:space="0" w:color="auto"/>
          </w:divBdr>
        </w:div>
        <w:div w:id="1545555008">
          <w:marLeft w:val="0"/>
          <w:marRight w:val="0"/>
          <w:marTop w:val="0"/>
          <w:marBottom w:val="101"/>
          <w:divBdr>
            <w:top w:val="none" w:sz="0" w:space="0" w:color="auto"/>
            <w:left w:val="none" w:sz="0" w:space="0" w:color="auto"/>
            <w:bottom w:val="none" w:sz="0" w:space="0" w:color="auto"/>
            <w:right w:val="none" w:sz="0" w:space="0" w:color="auto"/>
          </w:divBdr>
        </w:div>
        <w:div w:id="1214002048">
          <w:marLeft w:val="0"/>
          <w:marRight w:val="0"/>
          <w:marTop w:val="0"/>
          <w:marBottom w:val="101"/>
          <w:divBdr>
            <w:top w:val="none" w:sz="0" w:space="0" w:color="auto"/>
            <w:left w:val="none" w:sz="0" w:space="0" w:color="auto"/>
            <w:bottom w:val="none" w:sz="0" w:space="0" w:color="auto"/>
            <w:right w:val="none" w:sz="0" w:space="0" w:color="auto"/>
          </w:divBdr>
        </w:div>
        <w:div w:id="1413048622">
          <w:marLeft w:val="0"/>
          <w:marRight w:val="0"/>
          <w:marTop w:val="0"/>
          <w:marBottom w:val="101"/>
          <w:divBdr>
            <w:top w:val="none" w:sz="0" w:space="0" w:color="auto"/>
            <w:left w:val="none" w:sz="0" w:space="0" w:color="auto"/>
            <w:bottom w:val="none" w:sz="0" w:space="0" w:color="auto"/>
            <w:right w:val="none" w:sz="0" w:space="0" w:color="auto"/>
          </w:divBdr>
        </w:div>
        <w:div w:id="664282190">
          <w:marLeft w:val="0"/>
          <w:marRight w:val="0"/>
          <w:marTop w:val="0"/>
          <w:marBottom w:val="101"/>
          <w:divBdr>
            <w:top w:val="none" w:sz="0" w:space="0" w:color="auto"/>
            <w:left w:val="none" w:sz="0" w:space="0" w:color="auto"/>
            <w:bottom w:val="none" w:sz="0" w:space="0" w:color="auto"/>
            <w:right w:val="none" w:sz="0" w:space="0" w:color="auto"/>
          </w:divBdr>
        </w:div>
        <w:div w:id="1426458871">
          <w:marLeft w:val="0"/>
          <w:marRight w:val="0"/>
          <w:marTop w:val="0"/>
          <w:marBottom w:val="101"/>
          <w:divBdr>
            <w:top w:val="none" w:sz="0" w:space="0" w:color="auto"/>
            <w:left w:val="none" w:sz="0" w:space="0" w:color="auto"/>
            <w:bottom w:val="none" w:sz="0" w:space="0" w:color="auto"/>
            <w:right w:val="none" w:sz="0" w:space="0" w:color="auto"/>
          </w:divBdr>
        </w:div>
        <w:div w:id="1737237590">
          <w:marLeft w:val="0"/>
          <w:marRight w:val="0"/>
          <w:marTop w:val="0"/>
          <w:marBottom w:val="101"/>
          <w:divBdr>
            <w:top w:val="none" w:sz="0" w:space="0" w:color="auto"/>
            <w:left w:val="none" w:sz="0" w:space="0" w:color="auto"/>
            <w:bottom w:val="none" w:sz="0" w:space="0" w:color="auto"/>
            <w:right w:val="none" w:sz="0" w:space="0" w:color="auto"/>
          </w:divBdr>
        </w:div>
        <w:div w:id="356783393">
          <w:marLeft w:val="0"/>
          <w:marRight w:val="0"/>
          <w:marTop w:val="0"/>
          <w:marBottom w:val="101"/>
          <w:divBdr>
            <w:top w:val="none" w:sz="0" w:space="0" w:color="auto"/>
            <w:left w:val="none" w:sz="0" w:space="0" w:color="auto"/>
            <w:bottom w:val="none" w:sz="0" w:space="0" w:color="auto"/>
            <w:right w:val="none" w:sz="0" w:space="0" w:color="auto"/>
          </w:divBdr>
        </w:div>
        <w:div w:id="813526128">
          <w:marLeft w:val="0"/>
          <w:marRight w:val="0"/>
          <w:marTop w:val="0"/>
          <w:marBottom w:val="101"/>
          <w:divBdr>
            <w:top w:val="none" w:sz="0" w:space="0" w:color="auto"/>
            <w:left w:val="none" w:sz="0" w:space="0" w:color="auto"/>
            <w:bottom w:val="none" w:sz="0" w:space="0" w:color="auto"/>
            <w:right w:val="none" w:sz="0" w:space="0" w:color="auto"/>
          </w:divBdr>
        </w:div>
        <w:div w:id="664481944">
          <w:marLeft w:val="0"/>
          <w:marRight w:val="0"/>
          <w:marTop w:val="0"/>
          <w:marBottom w:val="101"/>
          <w:divBdr>
            <w:top w:val="none" w:sz="0" w:space="0" w:color="auto"/>
            <w:left w:val="none" w:sz="0" w:space="0" w:color="auto"/>
            <w:bottom w:val="none" w:sz="0" w:space="0" w:color="auto"/>
            <w:right w:val="none" w:sz="0" w:space="0" w:color="auto"/>
          </w:divBdr>
        </w:div>
        <w:div w:id="1083255695">
          <w:marLeft w:val="0"/>
          <w:marRight w:val="0"/>
          <w:marTop w:val="0"/>
          <w:marBottom w:val="101"/>
          <w:divBdr>
            <w:top w:val="none" w:sz="0" w:space="0" w:color="auto"/>
            <w:left w:val="none" w:sz="0" w:space="0" w:color="auto"/>
            <w:bottom w:val="none" w:sz="0" w:space="0" w:color="auto"/>
            <w:right w:val="none" w:sz="0" w:space="0" w:color="auto"/>
          </w:divBdr>
        </w:div>
        <w:div w:id="810293975">
          <w:marLeft w:val="0"/>
          <w:marRight w:val="0"/>
          <w:marTop w:val="0"/>
          <w:marBottom w:val="101"/>
          <w:divBdr>
            <w:top w:val="none" w:sz="0" w:space="0" w:color="auto"/>
            <w:left w:val="none" w:sz="0" w:space="0" w:color="auto"/>
            <w:bottom w:val="none" w:sz="0" w:space="0" w:color="auto"/>
            <w:right w:val="none" w:sz="0" w:space="0" w:color="auto"/>
          </w:divBdr>
        </w:div>
        <w:div w:id="990408514">
          <w:marLeft w:val="0"/>
          <w:marRight w:val="0"/>
          <w:marTop w:val="0"/>
          <w:marBottom w:val="101"/>
          <w:divBdr>
            <w:top w:val="none" w:sz="0" w:space="0" w:color="auto"/>
            <w:left w:val="none" w:sz="0" w:space="0" w:color="auto"/>
            <w:bottom w:val="none" w:sz="0" w:space="0" w:color="auto"/>
            <w:right w:val="none" w:sz="0" w:space="0" w:color="auto"/>
          </w:divBdr>
        </w:div>
        <w:div w:id="1379161316">
          <w:marLeft w:val="0"/>
          <w:marRight w:val="0"/>
          <w:marTop w:val="0"/>
          <w:marBottom w:val="101"/>
          <w:divBdr>
            <w:top w:val="none" w:sz="0" w:space="0" w:color="auto"/>
            <w:left w:val="none" w:sz="0" w:space="0" w:color="auto"/>
            <w:bottom w:val="none" w:sz="0" w:space="0" w:color="auto"/>
            <w:right w:val="none" w:sz="0" w:space="0" w:color="auto"/>
          </w:divBdr>
        </w:div>
        <w:div w:id="1179155667">
          <w:marLeft w:val="0"/>
          <w:marRight w:val="0"/>
          <w:marTop w:val="0"/>
          <w:marBottom w:val="101"/>
          <w:divBdr>
            <w:top w:val="none" w:sz="0" w:space="0" w:color="auto"/>
            <w:left w:val="none" w:sz="0" w:space="0" w:color="auto"/>
            <w:bottom w:val="none" w:sz="0" w:space="0" w:color="auto"/>
            <w:right w:val="none" w:sz="0" w:space="0" w:color="auto"/>
          </w:divBdr>
        </w:div>
        <w:div w:id="1495758730">
          <w:marLeft w:val="0"/>
          <w:marRight w:val="0"/>
          <w:marTop w:val="0"/>
          <w:marBottom w:val="101"/>
          <w:divBdr>
            <w:top w:val="none" w:sz="0" w:space="0" w:color="auto"/>
            <w:left w:val="none" w:sz="0" w:space="0" w:color="auto"/>
            <w:bottom w:val="none" w:sz="0" w:space="0" w:color="auto"/>
            <w:right w:val="none" w:sz="0" w:space="0" w:color="auto"/>
          </w:divBdr>
        </w:div>
        <w:div w:id="474417756">
          <w:marLeft w:val="0"/>
          <w:marRight w:val="0"/>
          <w:marTop w:val="0"/>
          <w:marBottom w:val="101"/>
          <w:divBdr>
            <w:top w:val="none" w:sz="0" w:space="0" w:color="auto"/>
            <w:left w:val="none" w:sz="0" w:space="0" w:color="auto"/>
            <w:bottom w:val="none" w:sz="0" w:space="0" w:color="auto"/>
            <w:right w:val="none" w:sz="0" w:space="0" w:color="auto"/>
          </w:divBdr>
        </w:div>
        <w:div w:id="32275368">
          <w:marLeft w:val="0"/>
          <w:marRight w:val="0"/>
          <w:marTop w:val="0"/>
          <w:marBottom w:val="101"/>
          <w:divBdr>
            <w:top w:val="none" w:sz="0" w:space="0" w:color="auto"/>
            <w:left w:val="none" w:sz="0" w:space="0" w:color="auto"/>
            <w:bottom w:val="none" w:sz="0" w:space="0" w:color="auto"/>
            <w:right w:val="none" w:sz="0" w:space="0" w:color="auto"/>
          </w:divBdr>
        </w:div>
        <w:div w:id="377095395">
          <w:marLeft w:val="0"/>
          <w:marRight w:val="0"/>
          <w:marTop w:val="0"/>
          <w:marBottom w:val="101"/>
          <w:divBdr>
            <w:top w:val="none" w:sz="0" w:space="0" w:color="auto"/>
            <w:left w:val="none" w:sz="0" w:space="0" w:color="auto"/>
            <w:bottom w:val="none" w:sz="0" w:space="0" w:color="auto"/>
            <w:right w:val="none" w:sz="0" w:space="0" w:color="auto"/>
          </w:divBdr>
        </w:div>
        <w:div w:id="1931549151">
          <w:marLeft w:val="0"/>
          <w:marRight w:val="0"/>
          <w:marTop w:val="0"/>
          <w:marBottom w:val="101"/>
          <w:divBdr>
            <w:top w:val="none" w:sz="0" w:space="0" w:color="auto"/>
            <w:left w:val="none" w:sz="0" w:space="0" w:color="auto"/>
            <w:bottom w:val="none" w:sz="0" w:space="0" w:color="auto"/>
            <w:right w:val="none" w:sz="0" w:space="0" w:color="auto"/>
          </w:divBdr>
        </w:div>
        <w:div w:id="340278862">
          <w:marLeft w:val="0"/>
          <w:marRight w:val="0"/>
          <w:marTop w:val="0"/>
          <w:marBottom w:val="101"/>
          <w:divBdr>
            <w:top w:val="none" w:sz="0" w:space="0" w:color="auto"/>
            <w:left w:val="none" w:sz="0" w:space="0" w:color="auto"/>
            <w:bottom w:val="none" w:sz="0" w:space="0" w:color="auto"/>
            <w:right w:val="none" w:sz="0" w:space="0" w:color="auto"/>
          </w:divBdr>
        </w:div>
        <w:div w:id="1199051978">
          <w:marLeft w:val="0"/>
          <w:marRight w:val="0"/>
          <w:marTop w:val="0"/>
          <w:marBottom w:val="101"/>
          <w:divBdr>
            <w:top w:val="none" w:sz="0" w:space="0" w:color="auto"/>
            <w:left w:val="none" w:sz="0" w:space="0" w:color="auto"/>
            <w:bottom w:val="none" w:sz="0" w:space="0" w:color="auto"/>
            <w:right w:val="none" w:sz="0" w:space="0" w:color="auto"/>
          </w:divBdr>
        </w:div>
        <w:div w:id="684524834">
          <w:marLeft w:val="0"/>
          <w:marRight w:val="0"/>
          <w:marTop w:val="0"/>
          <w:marBottom w:val="101"/>
          <w:divBdr>
            <w:top w:val="none" w:sz="0" w:space="0" w:color="auto"/>
            <w:left w:val="none" w:sz="0" w:space="0" w:color="auto"/>
            <w:bottom w:val="none" w:sz="0" w:space="0" w:color="auto"/>
            <w:right w:val="none" w:sz="0" w:space="0" w:color="auto"/>
          </w:divBdr>
        </w:div>
        <w:div w:id="1788889801">
          <w:marLeft w:val="0"/>
          <w:marRight w:val="0"/>
          <w:marTop w:val="0"/>
          <w:marBottom w:val="101"/>
          <w:divBdr>
            <w:top w:val="none" w:sz="0" w:space="0" w:color="auto"/>
            <w:left w:val="none" w:sz="0" w:space="0" w:color="auto"/>
            <w:bottom w:val="none" w:sz="0" w:space="0" w:color="auto"/>
            <w:right w:val="none" w:sz="0" w:space="0" w:color="auto"/>
          </w:divBdr>
        </w:div>
        <w:div w:id="557135276">
          <w:marLeft w:val="0"/>
          <w:marRight w:val="0"/>
          <w:marTop w:val="0"/>
          <w:marBottom w:val="101"/>
          <w:divBdr>
            <w:top w:val="none" w:sz="0" w:space="0" w:color="auto"/>
            <w:left w:val="none" w:sz="0" w:space="0" w:color="auto"/>
            <w:bottom w:val="none" w:sz="0" w:space="0" w:color="auto"/>
            <w:right w:val="none" w:sz="0" w:space="0" w:color="auto"/>
          </w:divBdr>
        </w:div>
        <w:div w:id="375353256">
          <w:marLeft w:val="0"/>
          <w:marRight w:val="0"/>
          <w:marTop w:val="0"/>
          <w:marBottom w:val="101"/>
          <w:divBdr>
            <w:top w:val="none" w:sz="0" w:space="0" w:color="auto"/>
            <w:left w:val="none" w:sz="0" w:space="0" w:color="auto"/>
            <w:bottom w:val="none" w:sz="0" w:space="0" w:color="auto"/>
            <w:right w:val="none" w:sz="0" w:space="0" w:color="auto"/>
          </w:divBdr>
        </w:div>
        <w:div w:id="897281360">
          <w:marLeft w:val="0"/>
          <w:marRight w:val="0"/>
          <w:marTop w:val="0"/>
          <w:marBottom w:val="101"/>
          <w:divBdr>
            <w:top w:val="none" w:sz="0" w:space="0" w:color="auto"/>
            <w:left w:val="none" w:sz="0" w:space="0" w:color="auto"/>
            <w:bottom w:val="none" w:sz="0" w:space="0" w:color="auto"/>
            <w:right w:val="none" w:sz="0" w:space="0" w:color="auto"/>
          </w:divBdr>
        </w:div>
        <w:div w:id="843977735">
          <w:marLeft w:val="0"/>
          <w:marRight w:val="0"/>
          <w:marTop w:val="0"/>
          <w:marBottom w:val="101"/>
          <w:divBdr>
            <w:top w:val="none" w:sz="0" w:space="0" w:color="auto"/>
            <w:left w:val="none" w:sz="0" w:space="0" w:color="auto"/>
            <w:bottom w:val="none" w:sz="0" w:space="0" w:color="auto"/>
            <w:right w:val="none" w:sz="0" w:space="0" w:color="auto"/>
          </w:divBdr>
        </w:div>
        <w:div w:id="1277904923">
          <w:marLeft w:val="0"/>
          <w:marRight w:val="0"/>
          <w:marTop w:val="0"/>
          <w:marBottom w:val="101"/>
          <w:divBdr>
            <w:top w:val="none" w:sz="0" w:space="0" w:color="auto"/>
            <w:left w:val="none" w:sz="0" w:space="0" w:color="auto"/>
            <w:bottom w:val="none" w:sz="0" w:space="0" w:color="auto"/>
            <w:right w:val="none" w:sz="0" w:space="0" w:color="auto"/>
          </w:divBdr>
        </w:div>
        <w:div w:id="1294673525">
          <w:marLeft w:val="0"/>
          <w:marRight w:val="0"/>
          <w:marTop w:val="0"/>
          <w:marBottom w:val="101"/>
          <w:divBdr>
            <w:top w:val="none" w:sz="0" w:space="0" w:color="auto"/>
            <w:left w:val="none" w:sz="0" w:space="0" w:color="auto"/>
            <w:bottom w:val="none" w:sz="0" w:space="0" w:color="auto"/>
            <w:right w:val="none" w:sz="0" w:space="0" w:color="auto"/>
          </w:divBdr>
        </w:div>
        <w:div w:id="1498886211">
          <w:marLeft w:val="0"/>
          <w:marRight w:val="0"/>
          <w:marTop w:val="0"/>
          <w:marBottom w:val="101"/>
          <w:divBdr>
            <w:top w:val="none" w:sz="0" w:space="0" w:color="auto"/>
            <w:left w:val="none" w:sz="0" w:space="0" w:color="auto"/>
            <w:bottom w:val="none" w:sz="0" w:space="0" w:color="auto"/>
            <w:right w:val="none" w:sz="0" w:space="0" w:color="auto"/>
          </w:divBdr>
        </w:div>
        <w:div w:id="504394179">
          <w:marLeft w:val="0"/>
          <w:marRight w:val="0"/>
          <w:marTop w:val="0"/>
          <w:marBottom w:val="101"/>
          <w:divBdr>
            <w:top w:val="none" w:sz="0" w:space="0" w:color="auto"/>
            <w:left w:val="none" w:sz="0" w:space="0" w:color="auto"/>
            <w:bottom w:val="none" w:sz="0" w:space="0" w:color="auto"/>
            <w:right w:val="none" w:sz="0" w:space="0" w:color="auto"/>
          </w:divBdr>
        </w:div>
        <w:div w:id="2132549444">
          <w:marLeft w:val="0"/>
          <w:marRight w:val="0"/>
          <w:marTop w:val="0"/>
          <w:marBottom w:val="101"/>
          <w:divBdr>
            <w:top w:val="none" w:sz="0" w:space="0" w:color="auto"/>
            <w:left w:val="none" w:sz="0" w:space="0" w:color="auto"/>
            <w:bottom w:val="none" w:sz="0" w:space="0" w:color="auto"/>
            <w:right w:val="none" w:sz="0" w:space="0" w:color="auto"/>
          </w:divBdr>
        </w:div>
        <w:div w:id="1958757119">
          <w:marLeft w:val="0"/>
          <w:marRight w:val="0"/>
          <w:marTop w:val="0"/>
          <w:marBottom w:val="101"/>
          <w:divBdr>
            <w:top w:val="none" w:sz="0" w:space="0" w:color="auto"/>
            <w:left w:val="none" w:sz="0" w:space="0" w:color="auto"/>
            <w:bottom w:val="none" w:sz="0" w:space="0" w:color="auto"/>
            <w:right w:val="none" w:sz="0" w:space="0" w:color="auto"/>
          </w:divBdr>
        </w:div>
        <w:div w:id="1440638568">
          <w:marLeft w:val="0"/>
          <w:marRight w:val="0"/>
          <w:marTop w:val="0"/>
          <w:marBottom w:val="101"/>
          <w:divBdr>
            <w:top w:val="none" w:sz="0" w:space="0" w:color="auto"/>
            <w:left w:val="none" w:sz="0" w:space="0" w:color="auto"/>
            <w:bottom w:val="none" w:sz="0" w:space="0" w:color="auto"/>
            <w:right w:val="none" w:sz="0" w:space="0" w:color="auto"/>
          </w:divBdr>
        </w:div>
        <w:div w:id="1036469859">
          <w:marLeft w:val="0"/>
          <w:marRight w:val="0"/>
          <w:marTop w:val="0"/>
          <w:marBottom w:val="101"/>
          <w:divBdr>
            <w:top w:val="none" w:sz="0" w:space="0" w:color="auto"/>
            <w:left w:val="none" w:sz="0" w:space="0" w:color="auto"/>
            <w:bottom w:val="none" w:sz="0" w:space="0" w:color="auto"/>
            <w:right w:val="none" w:sz="0" w:space="0" w:color="auto"/>
          </w:divBdr>
        </w:div>
        <w:div w:id="1735664960">
          <w:marLeft w:val="0"/>
          <w:marRight w:val="0"/>
          <w:marTop w:val="0"/>
          <w:marBottom w:val="101"/>
          <w:divBdr>
            <w:top w:val="none" w:sz="0" w:space="0" w:color="auto"/>
            <w:left w:val="none" w:sz="0" w:space="0" w:color="auto"/>
            <w:bottom w:val="none" w:sz="0" w:space="0" w:color="auto"/>
            <w:right w:val="none" w:sz="0" w:space="0" w:color="auto"/>
          </w:divBdr>
        </w:div>
        <w:div w:id="731126511">
          <w:marLeft w:val="0"/>
          <w:marRight w:val="0"/>
          <w:marTop w:val="0"/>
          <w:marBottom w:val="101"/>
          <w:divBdr>
            <w:top w:val="none" w:sz="0" w:space="0" w:color="auto"/>
            <w:left w:val="none" w:sz="0" w:space="0" w:color="auto"/>
            <w:bottom w:val="none" w:sz="0" w:space="0" w:color="auto"/>
            <w:right w:val="none" w:sz="0" w:space="0" w:color="auto"/>
          </w:divBdr>
        </w:div>
        <w:div w:id="1690132624">
          <w:marLeft w:val="0"/>
          <w:marRight w:val="0"/>
          <w:marTop w:val="0"/>
          <w:marBottom w:val="101"/>
          <w:divBdr>
            <w:top w:val="none" w:sz="0" w:space="0" w:color="auto"/>
            <w:left w:val="none" w:sz="0" w:space="0" w:color="auto"/>
            <w:bottom w:val="none" w:sz="0" w:space="0" w:color="auto"/>
            <w:right w:val="none" w:sz="0" w:space="0" w:color="auto"/>
          </w:divBdr>
        </w:div>
        <w:div w:id="676662808">
          <w:marLeft w:val="0"/>
          <w:marRight w:val="0"/>
          <w:marTop w:val="0"/>
          <w:marBottom w:val="101"/>
          <w:divBdr>
            <w:top w:val="none" w:sz="0" w:space="0" w:color="auto"/>
            <w:left w:val="none" w:sz="0" w:space="0" w:color="auto"/>
            <w:bottom w:val="none" w:sz="0" w:space="0" w:color="auto"/>
            <w:right w:val="none" w:sz="0" w:space="0" w:color="auto"/>
          </w:divBdr>
        </w:div>
        <w:div w:id="1059935591">
          <w:marLeft w:val="1080"/>
          <w:marRight w:val="0"/>
          <w:marTop w:val="0"/>
          <w:marBottom w:val="101"/>
          <w:divBdr>
            <w:top w:val="none" w:sz="0" w:space="0" w:color="auto"/>
            <w:left w:val="none" w:sz="0" w:space="0" w:color="auto"/>
            <w:bottom w:val="none" w:sz="0" w:space="0" w:color="auto"/>
            <w:right w:val="none" w:sz="0" w:space="0" w:color="auto"/>
          </w:divBdr>
        </w:div>
        <w:div w:id="1730415416">
          <w:marLeft w:val="1080"/>
          <w:marRight w:val="0"/>
          <w:marTop w:val="0"/>
          <w:marBottom w:val="101"/>
          <w:divBdr>
            <w:top w:val="none" w:sz="0" w:space="0" w:color="auto"/>
            <w:left w:val="none" w:sz="0" w:space="0" w:color="auto"/>
            <w:bottom w:val="none" w:sz="0" w:space="0" w:color="auto"/>
            <w:right w:val="none" w:sz="0" w:space="0" w:color="auto"/>
          </w:divBdr>
        </w:div>
        <w:div w:id="2005862117">
          <w:marLeft w:val="1080"/>
          <w:marRight w:val="0"/>
          <w:marTop w:val="0"/>
          <w:marBottom w:val="101"/>
          <w:divBdr>
            <w:top w:val="none" w:sz="0" w:space="0" w:color="auto"/>
            <w:left w:val="none" w:sz="0" w:space="0" w:color="auto"/>
            <w:bottom w:val="none" w:sz="0" w:space="0" w:color="auto"/>
            <w:right w:val="none" w:sz="0" w:space="0" w:color="auto"/>
          </w:divBdr>
        </w:div>
        <w:div w:id="2005351541">
          <w:marLeft w:val="1080"/>
          <w:marRight w:val="0"/>
          <w:marTop w:val="0"/>
          <w:marBottom w:val="101"/>
          <w:divBdr>
            <w:top w:val="none" w:sz="0" w:space="0" w:color="auto"/>
            <w:left w:val="none" w:sz="0" w:space="0" w:color="auto"/>
            <w:bottom w:val="none" w:sz="0" w:space="0" w:color="auto"/>
            <w:right w:val="none" w:sz="0" w:space="0" w:color="auto"/>
          </w:divBdr>
        </w:div>
        <w:div w:id="1924487049">
          <w:marLeft w:val="1080"/>
          <w:marRight w:val="0"/>
          <w:marTop w:val="0"/>
          <w:marBottom w:val="101"/>
          <w:divBdr>
            <w:top w:val="none" w:sz="0" w:space="0" w:color="auto"/>
            <w:left w:val="none" w:sz="0" w:space="0" w:color="auto"/>
            <w:bottom w:val="none" w:sz="0" w:space="0" w:color="auto"/>
            <w:right w:val="none" w:sz="0" w:space="0" w:color="auto"/>
          </w:divBdr>
        </w:div>
        <w:div w:id="1328168452">
          <w:marLeft w:val="1080"/>
          <w:marRight w:val="0"/>
          <w:marTop w:val="0"/>
          <w:marBottom w:val="101"/>
          <w:divBdr>
            <w:top w:val="none" w:sz="0" w:space="0" w:color="auto"/>
            <w:left w:val="none" w:sz="0" w:space="0" w:color="auto"/>
            <w:bottom w:val="none" w:sz="0" w:space="0" w:color="auto"/>
            <w:right w:val="none" w:sz="0" w:space="0" w:color="auto"/>
          </w:divBdr>
        </w:div>
        <w:div w:id="1008672512">
          <w:marLeft w:val="0"/>
          <w:marRight w:val="0"/>
          <w:marTop w:val="0"/>
          <w:marBottom w:val="101"/>
          <w:divBdr>
            <w:top w:val="none" w:sz="0" w:space="0" w:color="auto"/>
            <w:left w:val="none" w:sz="0" w:space="0" w:color="auto"/>
            <w:bottom w:val="none" w:sz="0" w:space="0" w:color="auto"/>
            <w:right w:val="none" w:sz="0" w:space="0" w:color="auto"/>
          </w:divBdr>
        </w:div>
        <w:div w:id="1230386062">
          <w:marLeft w:val="0"/>
          <w:marRight w:val="0"/>
          <w:marTop w:val="0"/>
          <w:marBottom w:val="101"/>
          <w:divBdr>
            <w:top w:val="none" w:sz="0" w:space="0" w:color="auto"/>
            <w:left w:val="none" w:sz="0" w:space="0" w:color="auto"/>
            <w:bottom w:val="none" w:sz="0" w:space="0" w:color="auto"/>
            <w:right w:val="none" w:sz="0" w:space="0" w:color="auto"/>
          </w:divBdr>
        </w:div>
        <w:div w:id="2026176747">
          <w:marLeft w:val="0"/>
          <w:marRight w:val="0"/>
          <w:marTop w:val="0"/>
          <w:marBottom w:val="101"/>
          <w:divBdr>
            <w:top w:val="none" w:sz="0" w:space="0" w:color="auto"/>
            <w:left w:val="none" w:sz="0" w:space="0" w:color="auto"/>
            <w:bottom w:val="none" w:sz="0" w:space="0" w:color="auto"/>
            <w:right w:val="none" w:sz="0" w:space="0" w:color="auto"/>
          </w:divBdr>
        </w:div>
        <w:div w:id="1128013515">
          <w:marLeft w:val="0"/>
          <w:marRight w:val="0"/>
          <w:marTop w:val="0"/>
          <w:marBottom w:val="101"/>
          <w:divBdr>
            <w:top w:val="none" w:sz="0" w:space="0" w:color="auto"/>
            <w:left w:val="none" w:sz="0" w:space="0" w:color="auto"/>
            <w:bottom w:val="none" w:sz="0" w:space="0" w:color="auto"/>
            <w:right w:val="none" w:sz="0" w:space="0" w:color="auto"/>
          </w:divBdr>
        </w:div>
        <w:div w:id="1613245688">
          <w:marLeft w:val="0"/>
          <w:marRight w:val="0"/>
          <w:marTop w:val="0"/>
          <w:marBottom w:val="101"/>
          <w:divBdr>
            <w:top w:val="none" w:sz="0" w:space="0" w:color="auto"/>
            <w:left w:val="none" w:sz="0" w:space="0" w:color="auto"/>
            <w:bottom w:val="none" w:sz="0" w:space="0" w:color="auto"/>
            <w:right w:val="none" w:sz="0" w:space="0" w:color="auto"/>
          </w:divBdr>
        </w:div>
        <w:div w:id="929968617">
          <w:marLeft w:val="0"/>
          <w:marRight w:val="0"/>
          <w:marTop w:val="0"/>
          <w:marBottom w:val="101"/>
          <w:divBdr>
            <w:top w:val="none" w:sz="0" w:space="0" w:color="auto"/>
            <w:left w:val="none" w:sz="0" w:space="0" w:color="auto"/>
            <w:bottom w:val="none" w:sz="0" w:space="0" w:color="auto"/>
            <w:right w:val="none" w:sz="0" w:space="0" w:color="auto"/>
          </w:divBdr>
        </w:div>
        <w:div w:id="1131941147">
          <w:marLeft w:val="0"/>
          <w:marRight w:val="0"/>
          <w:marTop w:val="0"/>
          <w:marBottom w:val="101"/>
          <w:divBdr>
            <w:top w:val="none" w:sz="0" w:space="0" w:color="auto"/>
            <w:left w:val="none" w:sz="0" w:space="0" w:color="auto"/>
            <w:bottom w:val="none" w:sz="0" w:space="0" w:color="auto"/>
            <w:right w:val="none" w:sz="0" w:space="0" w:color="auto"/>
          </w:divBdr>
        </w:div>
        <w:div w:id="1448701362">
          <w:marLeft w:val="0"/>
          <w:marRight w:val="0"/>
          <w:marTop w:val="0"/>
          <w:marBottom w:val="101"/>
          <w:divBdr>
            <w:top w:val="none" w:sz="0" w:space="0" w:color="auto"/>
            <w:left w:val="none" w:sz="0" w:space="0" w:color="auto"/>
            <w:bottom w:val="none" w:sz="0" w:space="0" w:color="auto"/>
            <w:right w:val="none" w:sz="0" w:space="0" w:color="auto"/>
          </w:divBdr>
        </w:div>
        <w:div w:id="1611621211">
          <w:marLeft w:val="0"/>
          <w:marRight w:val="0"/>
          <w:marTop w:val="0"/>
          <w:marBottom w:val="101"/>
          <w:divBdr>
            <w:top w:val="none" w:sz="0" w:space="0" w:color="auto"/>
            <w:left w:val="none" w:sz="0" w:space="0" w:color="auto"/>
            <w:bottom w:val="none" w:sz="0" w:space="0" w:color="auto"/>
            <w:right w:val="none" w:sz="0" w:space="0" w:color="auto"/>
          </w:divBdr>
        </w:div>
        <w:div w:id="805777607">
          <w:marLeft w:val="0"/>
          <w:marRight w:val="0"/>
          <w:marTop w:val="0"/>
          <w:marBottom w:val="101"/>
          <w:divBdr>
            <w:top w:val="none" w:sz="0" w:space="0" w:color="auto"/>
            <w:left w:val="none" w:sz="0" w:space="0" w:color="auto"/>
            <w:bottom w:val="none" w:sz="0" w:space="0" w:color="auto"/>
            <w:right w:val="none" w:sz="0" w:space="0" w:color="auto"/>
          </w:divBdr>
        </w:div>
        <w:div w:id="1324511033">
          <w:marLeft w:val="0"/>
          <w:marRight w:val="0"/>
          <w:marTop w:val="0"/>
          <w:marBottom w:val="101"/>
          <w:divBdr>
            <w:top w:val="none" w:sz="0" w:space="0" w:color="auto"/>
            <w:left w:val="none" w:sz="0" w:space="0" w:color="auto"/>
            <w:bottom w:val="none" w:sz="0" w:space="0" w:color="auto"/>
            <w:right w:val="none" w:sz="0" w:space="0" w:color="auto"/>
          </w:divBdr>
        </w:div>
        <w:div w:id="126557983">
          <w:marLeft w:val="0"/>
          <w:marRight w:val="0"/>
          <w:marTop w:val="0"/>
          <w:marBottom w:val="101"/>
          <w:divBdr>
            <w:top w:val="none" w:sz="0" w:space="0" w:color="auto"/>
            <w:left w:val="none" w:sz="0" w:space="0" w:color="auto"/>
            <w:bottom w:val="none" w:sz="0" w:space="0" w:color="auto"/>
            <w:right w:val="none" w:sz="0" w:space="0" w:color="auto"/>
          </w:divBdr>
        </w:div>
        <w:div w:id="184681577">
          <w:marLeft w:val="0"/>
          <w:marRight w:val="0"/>
          <w:marTop w:val="0"/>
          <w:marBottom w:val="101"/>
          <w:divBdr>
            <w:top w:val="none" w:sz="0" w:space="0" w:color="auto"/>
            <w:left w:val="none" w:sz="0" w:space="0" w:color="auto"/>
            <w:bottom w:val="none" w:sz="0" w:space="0" w:color="auto"/>
            <w:right w:val="none" w:sz="0" w:space="0" w:color="auto"/>
          </w:divBdr>
        </w:div>
        <w:div w:id="1064530691">
          <w:marLeft w:val="0"/>
          <w:marRight w:val="0"/>
          <w:marTop w:val="0"/>
          <w:marBottom w:val="101"/>
          <w:divBdr>
            <w:top w:val="none" w:sz="0" w:space="0" w:color="auto"/>
            <w:left w:val="none" w:sz="0" w:space="0" w:color="auto"/>
            <w:bottom w:val="none" w:sz="0" w:space="0" w:color="auto"/>
            <w:right w:val="none" w:sz="0" w:space="0" w:color="auto"/>
          </w:divBdr>
        </w:div>
        <w:div w:id="1739208401">
          <w:marLeft w:val="0"/>
          <w:marRight w:val="0"/>
          <w:marTop w:val="0"/>
          <w:marBottom w:val="101"/>
          <w:divBdr>
            <w:top w:val="none" w:sz="0" w:space="0" w:color="auto"/>
            <w:left w:val="none" w:sz="0" w:space="0" w:color="auto"/>
            <w:bottom w:val="none" w:sz="0" w:space="0" w:color="auto"/>
            <w:right w:val="none" w:sz="0" w:space="0" w:color="auto"/>
          </w:divBdr>
        </w:div>
        <w:div w:id="2070154564">
          <w:marLeft w:val="0"/>
          <w:marRight w:val="0"/>
          <w:marTop w:val="0"/>
          <w:marBottom w:val="101"/>
          <w:divBdr>
            <w:top w:val="none" w:sz="0" w:space="0" w:color="auto"/>
            <w:left w:val="none" w:sz="0" w:space="0" w:color="auto"/>
            <w:bottom w:val="none" w:sz="0" w:space="0" w:color="auto"/>
            <w:right w:val="none" w:sz="0" w:space="0" w:color="auto"/>
          </w:divBdr>
        </w:div>
        <w:div w:id="2079160636">
          <w:marLeft w:val="0"/>
          <w:marRight w:val="0"/>
          <w:marTop w:val="0"/>
          <w:marBottom w:val="101"/>
          <w:divBdr>
            <w:top w:val="none" w:sz="0" w:space="0" w:color="auto"/>
            <w:left w:val="none" w:sz="0" w:space="0" w:color="auto"/>
            <w:bottom w:val="none" w:sz="0" w:space="0" w:color="auto"/>
            <w:right w:val="none" w:sz="0" w:space="0" w:color="auto"/>
          </w:divBdr>
        </w:div>
        <w:div w:id="665936702">
          <w:marLeft w:val="0"/>
          <w:marRight w:val="0"/>
          <w:marTop w:val="0"/>
          <w:marBottom w:val="101"/>
          <w:divBdr>
            <w:top w:val="none" w:sz="0" w:space="0" w:color="auto"/>
            <w:left w:val="none" w:sz="0" w:space="0" w:color="auto"/>
            <w:bottom w:val="none" w:sz="0" w:space="0" w:color="auto"/>
            <w:right w:val="none" w:sz="0" w:space="0" w:color="auto"/>
          </w:divBdr>
        </w:div>
        <w:div w:id="1809393872">
          <w:marLeft w:val="0"/>
          <w:marRight w:val="0"/>
          <w:marTop w:val="0"/>
          <w:marBottom w:val="101"/>
          <w:divBdr>
            <w:top w:val="none" w:sz="0" w:space="0" w:color="auto"/>
            <w:left w:val="none" w:sz="0" w:space="0" w:color="auto"/>
            <w:bottom w:val="none" w:sz="0" w:space="0" w:color="auto"/>
            <w:right w:val="none" w:sz="0" w:space="0" w:color="auto"/>
          </w:divBdr>
        </w:div>
        <w:div w:id="1453793201">
          <w:marLeft w:val="0"/>
          <w:marRight w:val="0"/>
          <w:marTop w:val="0"/>
          <w:marBottom w:val="101"/>
          <w:divBdr>
            <w:top w:val="none" w:sz="0" w:space="0" w:color="auto"/>
            <w:left w:val="none" w:sz="0" w:space="0" w:color="auto"/>
            <w:bottom w:val="none" w:sz="0" w:space="0" w:color="auto"/>
            <w:right w:val="none" w:sz="0" w:space="0" w:color="auto"/>
          </w:divBdr>
        </w:div>
        <w:div w:id="1288663753">
          <w:marLeft w:val="0"/>
          <w:marRight w:val="0"/>
          <w:marTop w:val="0"/>
          <w:marBottom w:val="101"/>
          <w:divBdr>
            <w:top w:val="none" w:sz="0" w:space="0" w:color="auto"/>
            <w:left w:val="none" w:sz="0" w:space="0" w:color="auto"/>
            <w:bottom w:val="none" w:sz="0" w:space="0" w:color="auto"/>
            <w:right w:val="none" w:sz="0" w:space="0" w:color="auto"/>
          </w:divBdr>
        </w:div>
        <w:div w:id="755129397">
          <w:marLeft w:val="0"/>
          <w:marRight w:val="0"/>
          <w:marTop w:val="0"/>
          <w:marBottom w:val="101"/>
          <w:divBdr>
            <w:top w:val="none" w:sz="0" w:space="0" w:color="auto"/>
            <w:left w:val="none" w:sz="0" w:space="0" w:color="auto"/>
            <w:bottom w:val="none" w:sz="0" w:space="0" w:color="auto"/>
            <w:right w:val="none" w:sz="0" w:space="0" w:color="auto"/>
          </w:divBdr>
        </w:div>
        <w:div w:id="225993147">
          <w:marLeft w:val="0"/>
          <w:marRight w:val="0"/>
          <w:marTop w:val="0"/>
          <w:marBottom w:val="101"/>
          <w:divBdr>
            <w:top w:val="none" w:sz="0" w:space="0" w:color="auto"/>
            <w:left w:val="none" w:sz="0" w:space="0" w:color="auto"/>
            <w:bottom w:val="none" w:sz="0" w:space="0" w:color="auto"/>
            <w:right w:val="none" w:sz="0" w:space="0" w:color="auto"/>
          </w:divBdr>
        </w:div>
        <w:div w:id="2047485421">
          <w:marLeft w:val="0"/>
          <w:marRight w:val="0"/>
          <w:marTop w:val="0"/>
          <w:marBottom w:val="101"/>
          <w:divBdr>
            <w:top w:val="none" w:sz="0" w:space="0" w:color="auto"/>
            <w:left w:val="none" w:sz="0" w:space="0" w:color="auto"/>
            <w:bottom w:val="none" w:sz="0" w:space="0" w:color="auto"/>
            <w:right w:val="none" w:sz="0" w:space="0" w:color="auto"/>
          </w:divBdr>
        </w:div>
        <w:div w:id="312149601">
          <w:marLeft w:val="0"/>
          <w:marRight w:val="0"/>
          <w:marTop w:val="0"/>
          <w:marBottom w:val="101"/>
          <w:divBdr>
            <w:top w:val="none" w:sz="0" w:space="0" w:color="auto"/>
            <w:left w:val="none" w:sz="0" w:space="0" w:color="auto"/>
            <w:bottom w:val="none" w:sz="0" w:space="0" w:color="auto"/>
            <w:right w:val="none" w:sz="0" w:space="0" w:color="auto"/>
          </w:divBdr>
        </w:div>
        <w:div w:id="1352414661">
          <w:marLeft w:val="0"/>
          <w:marRight w:val="0"/>
          <w:marTop w:val="0"/>
          <w:marBottom w:val="101"/>
          <w:divBdr>
            <w:top w:val="none" w:sz="0" w:space="0" w:color="auto"/>
            <w:left w:val="none" w:sz="0" w:space="0" w:color="auto"/>
            <w:bottom w:val="none" w:sz="0" w:space="0" w:color="auto"/>
            <w:right w:val="none" w:sz="0" w:space="0" w:color="auto"/>
          </w:divBdr>
        </w:div>
        <w:div w:id="1894539227">
          <w:marLeft w:val="0"/>
          <w:marRight w:val="0"/>
          <w:marTop w:val="0"/>
          <w:marBottom w:val="101"/>
          <w:divBdr>
            <w:top w:val="none" w:sz="0" w:space="0" w:color="auto"/>
            <w:left w:val="none" w:sz="0" w:space="0" w:color="auto"/>
            <w:bottom w:val="none" w:sz="0" w:space="0" w:color="auto"/>
            <w:right w:val="none" w:sz="0" w:space="0" w:color="auto"/>
          </w:divBdr>
        </w:div>
        <w:div w:id="1830946459">
          <w:marLeft w:val="0"/>
          <w:marRight w:val="0"/>
          <w:marTop w:val="0"/>
          <w:marBottom w:val="101"/>
          <w:divBdr>
            <w:top w:val="none" w:sz="0" w:space="0" w:color="auto"/>
            <w:left w:val="none" w:sz="0" w:space="0" w:color="auto"/>
            <w:bottom w:val="none" w:sz="0" w:space="0" w:color="auto"/>
            <w:right w:val="none" w:sz="0" w:space="0" w:color="auto"/>
          </w:divBdr>
        </w:div>
        <w:div w:id="1737433205">
          <w:marLeft w:val="0"/>
          <w:marRight w:val="0"/>
          <w:marTop w:val="0"/>
          <w:marBottom w:val="101"/>
          <w:divBdr>
            <w:top w:val="none" w:sz="0" w:space="0" w:color="auto"/>
            <w:left w:val="none" w:sz="0" w:space="0" w:color="auto"/>
            <w:bottom w:val="none" w:sz="0" w:space="0" w:color="auto"/>
            <w:right w:val="none" w:sz="0" w:space="0" w:color="auto"/>
          </w:divBdr>
        </w:div>
        <w:div w:id="1147090845">
          <w:marLeft w:val="0"/>
          <w:marRight w:val="0"/>
          <w:marTop w:val="0"/>
          <w:marBottom w:val="101"/>
          <w:divBdr>
            <w:top w:val="none" w:sz="0" w:space="0" w:color="auto"/>
            <w:left w:val="none" w:sz="0" w:space="0" w:color="auto"/>
            <w:bottom w:val="none" w:sz="0" w:space="0" w:color="auto"/>
            <w:right w:val="none" w:sz="0" w:space="0" w:color="auto"/>
          </w:divBdr>
        </w:div>
        <w:div w:id="583152877">
          <w:marLeft w:val="0"/>
          <w:marRight w:val="0"/>
          <w:marTop w:val="0"/>
          <w:marBottom w:val="101"/>
          <w:divBdr>
            <w:top w:val="none" w:sz="0" w:space="0" w:color="auto"/>
            <w:left w:val="none" w:sz="0" w:space="0" w:color="auto"/>
            <w:bottom w:val="none" w:sz="0" w:space="0" w:color="auto"/>
            <w:right w:val="none" w:sz="0" w:space="0" w:color="auto"/>
          </w:divBdr>
        </w:div>
        <w:div w:id="1830293110">
          <w:marLeft w:val="0"/>
          <w:marRight w:val="0"/>
          <w:marTop w:val="0"/>
          <w:marBottom w:val="101"/>
          <w:divBdr>
            <w:top w:val="none" w:sz="0" w:space="0" w:color="auto"/>
            <w:left w:val="none" w:sz="0" w:space="0" w:color="auto"/>
            <w:bottom w:val="none" w:sz="0" w:space="0" w:color="auto"/>
            <w:right w:val="none" w:sz="0" w:space="0" w:color="auto"/>
          </w:divBdr>
        </w:div>
        <w:div w:id="1208222429">
          <w:marLeft w:val="0"/>
          <w:marRight w:val="0"/>
          <w:marTop w:val="0"/>
          <w:marBottom w:val="101"/>
          <w:divBdr>
            <w:top w:val="none" w:sz="0" w:space="0" w:color="auto"/>
            <w:left w:val="none" w:sz="0" w:space="0" w:color="auto"/>
            <w:bottom w:val="none" w:sz="0" w:space="0" w:color="auto"/>
            <w:right w:val="none" w:sz="0" w:space="0" w:color="auto"/>
          </w:divBdr>
        </w:div>
        <w:div w:id="1775662075">
          <w:marLeft w:val="0"/>
          <w:marRight w:val="0"/>
          <w:marTop w:val="0"/>
          <w:marBottom w:val="101"/>
          <w:divBdr>
            <w:top w:val="none" w:sz="0" w:space="0" w:color="auto"/>
            <w:left w:val="none" w:sz="0" w:space="0" w:color="auto"/>
            <w:bottom w:val="none" w:sz="0" w:space="0" w:color="auto"/>
            <w:right w:val="none" w:sz="0" w:space="0" w:color="auto"/>
          </w:divBdr>
        </w:div>
        <w:div w:id="2099404790">
          <w:marLeft w:val="0"/>
          <w:marRight w:val="0"/>
          <w:marTop w:val="0"/>
          <w:marBottom w:val="101"/>
          <w:divBdr>
            <w:top w:val="none" w:sz="0" w:space="0" w:color="auto"/>
            <w:left w:val="none" w:sz="0" w:space="0" w:color="auto"/>
            <w:bottom w:val="none" w:sz="0" w:space="0" w:color="auto"/>
            <w:right w:val="none" w:sz="0" w:space="0" w:color="auto"/>
          </w:divBdr>
        </w:div>
        <w:div w:id="1931813646">
          <w:marLeft w:val="0"/>
          <w:marRight w:val="0"/>
          <w:marTop w:val="0"/>
          <w:marBottom w:val="101"/>
          <w:divBdr>
            <w:top w:val="none" w:sz="0" w:space="0" w:color="auto"/>
            <w:left w:val="none" w:sz="0" w:space="0" w:color="auto"/>
            <w:bottom w:val="none" w:sz="0" w:space="0" w:color="auto"/>
            <w:right w:val="none" w:sz="0" w:space="0" w:color="auto"/>
          </w:divBdr>
        </w:div>
        <w:div w:id="1708026222">
          <w:marLeft w:val="0"/>
          <w:marRight w:val="0"/>
          <w:marTop w:val="0"/>
          <w:marBottom w:val="101"/>
          <w:divBdr>
            <w:top w:val="none" w:sz="0" w:space="0" w:color="auto"/>
            <w:left w:val="none" w:sz="0" w:space="0" w:color="auto"/>
            <w:bottom w:val="none" w:sz="0" w:space="0" w:color="auto"/>
            <w:right w:val="none" w:sz="0" w:space="0" w:color="auto"/>
          </w:divBdr>
        </w:div>
        <w:div w:id="1188643138">
          <w:marLeft w:val="0"/>
          <w:marRight w:val="0"/>
          <w:marTop w:val="0"/>
          <w:marBottom w:val="101"/>
          <w:divBdr>
            <w:top w:val="none" w:sz="0" w:space="0" w:color="auto"/>
            <w:left w:val="none" w:sz="0" w:space="0" w:color="auto"/>
            <w:bottom w:val="none" w:sz="0" w:space="0" w:color="auto"/>
            <w:right w:val="none" w:sz="0" w:space="0" w:color="auto"/>
          </w:divBdr>
        </w:div>
        <w:div w:id="238833210">
          <w:marLeft w:val="0"/>
          <w:marRight w:val="0"/>
          <w:marTop w:val="0"/>
          <w:marBottom w:val="101"/>
          <w:divBdr>
            <w:top w:val="none" w:sz="0" w:space="0" w:color="auto"/>
            <w:left w:val="none" w:sz="0" w:space="0" w:color="auto"/>
            <w:bottom w:val="none" w:sz="0" w:space="0" w:color="auto"/>
            <w:right w:val="none" w:sz="0" w:space="0" w:color="auto"/>
          </w:divBdr>
        </w:div>
        <w:div w:id="373313783">
          <w:marLeft w:val="0"/>
          <w:marRight w:val="0"/>
          <w:marTop w:val="0"/>
          <w:marBottom w:val="101"/>
          <w:divBdr>
            <w:top w:val="none" w:sz="0" w:space="0" w:color="auto"/>
            <w:left w:val="none" w:sz="0" w:space="0" w:color="auto"/>
            <w:bottom w:val="none" w:sz="0" w:space="0" w:color="auto"/>
            <w:right w:val="none" w:sz="0" w:space="0" w:color="auto"/>
          </w:divBdr>
        </w:div>
        <w:div w:id="670181716">
          <w:marLeft w:val="0"/>
          <w:marRight w:val="0"/>
          <w:marTop w:val="0"/>
          <w:marBottom w:val="101"/>
          <w:divBdr>
            <w:top w:val="none" w:sz="0" w:space="0" w:color="auto"/>
            <w:left w:val="none" w:sz="0" w:space="0" w:color="auto"/>
            <w:bottom w:val="none" w:sz="0" w:space="0" w:color="auto"/>
            <w:right w:val="none" w:sz="0" w:space="0" w:color="auto"/>
          </w:divBdr>
        </w:div>
        <w:div w:id="255287606">
          <w:marLeft w:val="0"/>
          <w:marRight w:val="0"/>
          <w:marTop w:val="0"/>
          <w:marBottom w:val="101"/>
          <w:divBdr>
            <w:top w:val="none" w:sz="0" w:space="0" w:color="auto"/>
            <w:left w:val="none" w:sz="0" w:space="0" w:color="auto"/>
            <w:bottom w:val="none" w:sz="0" w:space="0" w:color="auto"/>
            <w:right w:val="none" w:sz="0" w:space="0" w:color="auto"/>
          </w:divBdr>
        </w:div>
        <w:div w:id="197815772">
          <w:marLeft w:val="0"/>
          <w:marRight w:val="0"/>
          <w:marTop w:val="0"/>
          <w:marBottom w:val="101"/>
          <w:divBdr>
            <w:top w:val="none" w:sz="0" w:space="0" w:color="auto"/>
            <w:left w:val="none" w:sz="0" w:space="0" w:color="auto"/>
            <w:bottom w:val="none" w:sz="0" w:space="0" w:color="auto"/>
            <w:right w:val="none" w:sz="0" w:space="0" w:color="auto"/>
          </w:divBdr>
        </w:div>
        <w:div w:id="752893775">
          <w:marLeft w:val="0"/>
          <w:marRight w:val="0"/>
          <w:marTop w:val="0"/>
          <w:marBottom w:val="101"/>
          <w:divBdr>
            <w:top w:val="none" w:sz="0" w:space="0" w:color="auto"/>
            <w:left w:val="none" w:sz="0" w:space="0" w:color="auto"/>
            <w:bottom w:val="none" w:sz="0" w:space="0" w:color="auto"/>
            <w:right w:val="none" w:sz="0" w:space="0" w:color="auto"/>
          </w:divBdr>
        </w:div>
        <w:div w:id="1504664056">
          <w:marLeft w:val="0"/>
          <w:marRight w:val="0"/>
          <w:marTop w:val="0"/>
          <w:marBottom w:val="101"/>
          <w:divBdr>
            <w:top w:val="none" w:sz="0" w:space="0" w:color="auto"/>
            <w:left w:val="none" w:sz="0" w:space="0" w:color="auto"/>
            <w:bottom w:val="none" w:sz="0" w:space="0" w:color="auto"/>
            <w:right w:val="none" w:sz="0" w:space="0" w:color="auto"/>
          </w:divBdr>
        </w:div>
        <w:div w:id="361901173">
          <w:marLeft w:val="0"/>
          <w:marRight w:val="0"/>
          <w:marTop w:val="0"/>
          <w:marBottom w:val="101"/>
          <w:divBdr>
            <w:top w:val="none" w:sz="0" w:space="0" w:color="auto"/>
            <w:left w:val="none" w:sz="0" w:space="0" w:color="auto"/>
            <w:bottom w:val="none" w:sz="0" w:space="0" w:color="auto"/>
            <w:right w:val="none" w:sz="0" w:space="0" w:color="auto"/>
          </w:divBdr>
        </w:div>
        <w:div w:id="649747156">
          <w:marLeft w:val="0"/>
          <w:marRight w:val="0"/>
          <w:marTop w:val="0"/>
          <w:marBottom w:val="101"/>
          <w:divBdr>
            <w:top w:val="none" w:sz="0" w:space="0" w:color="auto"/>
            <w:left w:val="none" w:sz="0" w:space="0" w:color="auto"/>
            <w:bottom w:val="none" w:sz="0" w:space="0" w:color="auto"/>
            <w:right w:val="none" w:sz="0" w:space="0" w:color="auto"/>
          </w:divBdr>
        </w:div>
        <w:div w:id="136648186">
          <w:marLeft w:val="0"/>
          <w:marRight w:val="0"/>
          <w:marTop w:val="0"/>
          <w:marBottom w:val="101"/>
          <w:divBdr>
            <w:top w:val="none" w:sz="0" w:space="0" w:color="auto"/>
            <w:left w:val="none" w:sz="0" w:space="0" w:color="auto"/>
            <w:bottom w:val="none" w:sz="0" w:space="0" w:color="auto"/>
            <w:right w:val="none" w:sz="0" w:space="0" w:color="auto"/>
          </w:divBdr>
        </w:div>
        <w:div w:id="807934955">
          <w:marLeft w:val="0"/>
          <w:marRight w:val="0"/>
          <w:marTop w:val="0"/>
          <w:marBottom w:val="101"/>
          <w:divBdr>
            <w:top w:val="none" w:sz="0" w:space="0" w:color="auto"/>
            <w:left w:val="none" w:sz="0" w:space="0" w:color="auto"/>
            <w:bottom w:val="none" w:sz="0" w:space="0" w:color="auto"/>
            <w:right w:val="none" w:sz="0" w:space="0" w:color="auto"/>
          </w:divBdr>
        </w:div>
        <w:div w:id="386729428">
          <w:marLeft w:val="0"/>
          <w:marRight w:val="0"/>
          <w:marTop w:val="0"/>
          <w:marBottom w:val="101"/>
          <w:divBdr>
            <w:top w:val="none" w:sz="0" w:space="0" w:color="auto"/>
            <w:left w:val="none" w:sz="0" w:space="0" w:color="auto"/>
            <w:bottom w:val="none" w:sz="0" w:space="0" w:color="auto"/>
            <w:right w:val="none" w:sz="0" w:space="0" w:color="auto"/>
          </w:divBdr>
        </w:div>
        <w:div w:id="789861284">
          <w:marLeft w:val="0"/>
          <w:marRight w:val="0"/>
          <w:marTop w:val="0"/>
          <w:marBottom w:val="101"/>
          <w:divBdr>
            <w:top w:val="none" w:sz="0" w:space="0" w:color="auto"/>
            <w:left w:val="none" w:sz="0" w:space="0" w:color="auto"/>
            <w:bottom w:val="none" w:sz="0" w:space="0" w:color="auto"/>
            <w:right w:val="none" w:sz="0" w:space="0" w:color="auto"/>
          </w:divBdr>
        </w:div>
        <w:div w:id="1626544545">
          <w:marLeft w:val="0"/>
          <w:marRight w:val="0"/>
          <w:marTop w:val="0"/>
          <w:marBottom w:val="101"/>
          <w:divBdr>
            <w:top w:val="none" w:sz="0" w:space="0" w:color="auto"/>
            <w:left w:val="none" w:sz="0" w:space="0" w:color="auto"/>
            <w:bottom w:val="none" w:sz="0" w:space="0" w:color="auto"/>
            <w:right w:val="none" w:sz="0" w:space="0" w:color="auto"/>
          </w:divBdr>
        </w:div>
        <w:div w:id="1319264766">
          <w:marLeft w:val="0"/>
          <w:marRight w:val="0"/>
          <w:marTop w:val="0"/>
          <w:marBottom w:val="101"/>
          <w:divBdr>
            <w:top w:val="none" w:sz="0" w:space="0" w:color="auto"/>
            <w:left w:val="none" w:sz="0" w:space="0" w:color="auto"/>
            <w:bottom w:val="none" w:sz="0" w:space="0" w:color="auto"/>
            <w:right w:val="none" w:sz="0" w:space="0" w:color="auto"/>
          </w:divBdr>
        </w:div>
        <w:div w:id="1994681125">
          <w:marLeft w:val="0"/>
          <w:marRight w:val="0"/>
          <w:marTop w:val="0"/>
          <w:marBottom w:val="101"/>
          <w:divBdr>
            <w:top w:val="none" w:sz="0" w:space="0" w:color="auto"/>
            <w:left w:val="none" w:sz="0" w:space="0" w:color="auto"/>
            <w:bottom w:val="none" w:sz="0" w:space="0" w:color="auto"/>
            <w:right w:val="none" w:sz="0" w:space="0" w:color="auto"/>
          </w:divBdr>
        </w:div>
        <w:div w:id="282033045">
          <w:marLeft w:val="0"/>
          <w:marRight w:val="0"/>
          <w:marTop w:val="0"/>
          <w:marBottom w:val="101"/>
          <w:divBdr>
            <w:top w:val="none" w:sz="0" w:space="0" w:color="auto"/>
            <w:left w:val="none" w:sz="0" w:space="0" w:color="auto"/>
            <w:bottom w:val="none" w:sz="0" w:space="0" w:color="auto"/>
            <w:right w:val="none" w:sz="0" w:space="0" w:color="auto"/>
          </w:divBdr>
        </w:div>
        <w:div w:id="921330308">
          <w:marLeft w:val="0"/>
          <w:marRight w:val="0"/>
          <w:marTop w:val="0"/>
          <w:marBottom w:val="101"/>
          <w:divBdr>
            <w:top w:val="none" w:sz="0" w:space="0" w:color="auto"/>
            <w:left w:val="none" w:sz="0" w:space="0" w:color="auto"/>
            <w:bottom w:val="none" w:sz="0" w:space="0" w:color="auto"/>
            <w:right w:val="none" w:sz="0" w:space="0" w:color="auto"/>
          </w:divBdr>
        </w:div>
        <w:div w:id="197623602">
          <w:marLeft w:val="0"/>
          <w:marRight w:val="0"/>
          <w:marTop w:val="0"/>
          <w:marBottom w:val="101"/>
          <w:divBdr>
            <w:top w:val="none" w:sz="0" w:space="0" w:color="auto"/>
            <w:left w:val="none" w:sz="0" w:space="0" w:color="auto"/>
            <w:bottom w:val="none" w:sz="0" w:space="0" w:color="auto"/>
            <w:right w:val="none" w:sz="0" w:space="0" w:color="auto"/>
          </w:divBdr>
        </w:div>
        <w:div w:id="1444811566">
          <w:marLeft w:val="0"/>
          <w:marRight w:val="0"/>
          <w:marTop w:val="0"/>
          <w:marBottom w:val="101"/>
          <w:divBdr>
            <w:top w:val="none" w:sz="0" w:space="0" w:color="auto"/>
            <w:left w:val="none" w:sz="0" w:space="0" w:color="auto"/>
            <w:bottom w:val="none" w:sz="0" w:space="0" w:color="auto"/>
            <w:right w:val="none" w:sz="0" w:space="0" w:color="auto"/>
          </w:divBdr>
        </w:div>
        <w:div w:id="1240138570">
          <w:marLeft w:val="0"/>
          <w:marRight w:val="0"/>
          <w:marTop w:val="0"/>
          <w:marBottom w:val="101"/>
          <w:divBdr>
            <w:top w:val="none" w:sz="0" w:space="0" w:color="auto"/>
            <w:left w:val="none" w:sz="0" w:space="0" w:color="auto"/>
            <w:bottom w:val="none" w:sz="0" w:space="0" w:color="auto"/>
            <w:right w:val="none" w:sz="0" w:space="0" w:color="auto"/>
          </w:divBdr>
        </w:div>
        <w:div w:id="910654096">
          <w:marLeft w:val="0"/>
          <w:marRight w:val="0"/>
          <w:marTop w:val="0"/>
          <w:marBottom w:val="101"/>
          <w:divBdr>
            <w:top w:val="none" w:sz="0" w:space="0" w:color="auto"/>
            <w:left w:val="none" w:sz="0" w:space="0" w:color="auto"/>
            <w:bottom w:val="none" w:sz="0" w:space="0" w:color="auto"/>
            <w:right w:val="none" w:sz="0" w:space="0" w:color="auto"/>
          </w:divBdr>
        </w:div>
        <w:div w:id="347485903">
          <w:marLeft w:val="0"/>
          <w:marRight w:val="0"/>
          <w:marTop w:val="0"/>
          <w:marBottom w:val="101"/>
          <w:divBdr>
            <w:top w:val="none" w:sz="0" w:space="0" w:color="auto"/>
            <w:left w:val="none" w:sz="0" w:space="0" w:color="auto"/>
            <w:bottom w:val="none" w:sz="0" w:space="0" w:color="auto"/>
            <w:right w:val="none" w:sz="0" w:space="0" w:color="auto"/>
          </w:divBdr>
        </w:div>
        <w:div w:id="1182477657">
          <w:marLeft w:val="792"/>
          <w:marRight w:val="0"/>
          <w:marTop w:val="0"/>
          <w:marBottom w:val="101"/>
          <w:divBdr>
            <w:top w:val="none" w:sz="0" w:space="0" w:color="auto"/>
            <w:left w:val="none" w:sz="0" w:space="0" w:color="auto"/>
            <w:bottom w:val="none" w:sz="0" w:space="0" w:color="auto"/>
            <w:right w:val="none" w:sz="0" w:space="0" w:color="auto"/>
          </w:divBdr>
        </w:div>
        <w:div w:id="1185900732">
          <w:marLeft w:val="792"/>
          <w:marRight w:val="0"/>
          <w:marTop w:val="0"/>
          <w:marBottom w:val="101"/>
          <w:divBdr>
            <w:top w:val="none" w:sz="0" w:space="0" w:color="auto"/>
            <w:left w:val="none" w:sz="0" w:space="0" w:color="auto"/>
            <w:bottom w:val="none" w:sz="0" w:space="0" w:color="auto"/>
            <w:right w:val="none" w:sz="0" w:space="0" w:color="auto"/>
          </w:divBdr>
        </w:div>
        <w:div w:id="605506647">
          <w:marLeft w:val="792"/>
          <w:marRight w:val="0"/>
          <w:marTop w:val="0"/>
          <w:marBottom w:val="101"/>
          <w:divBdr>
            <w:top w:val="none" w:sz="0" w:space="0" w:color="auto"/>
            <w:left w:val="none" w:sz="0" w:space="0" w:color="auto"/>
            <w:bottom w:val="none" w:sz="0" w:space="0" w:color="auto"/>
            <w:right w:val="none" w:sz="0" w:space="0" w:color="auto"/>
          </w:divBdr>
        </w:div>
        <w:div w:id="1420059767">
          <w:marLeft w:val="792"/>
          <w:marRight w:val="0"/>
          <w:marTop w:val="0"/>
          <w:marBottom w:val="101"/>
          <w:divBdr>
            <w:top w:val="none" w:sz="0" w:space="0" w:color="auto"/>
            <w:left w:val="none" w:sz="0" w:space="0" w:color="auto"/>
            <w:bottom w:val="none" w:sz="0" w:space="0" w:color="auto"/>
            <w:right w:val="none" w:sz="0" w:space="0" w:color="auto"/>
          </w:divBdr>
        </w:div>
        <w:div w:id="1019166258">
          <w:marLeft w:val="0"/>
          <w:marRight w:val="0"/>
          <w:marTop w:val="0"/>
          <w:marBottom w:val="101"/>
          <w:divBdr>
            <w:top w:val="none" w:sz="0" w:space="0" w:color="auto"/>
            <w:left w:val="none" w:sz="0" w:space="0" w:color="auto"/>
            <w:bottom w:val="none" w:sz="0" w:space="0" w:color="auto"/>
            <w:right w:val="none" w:sz="0" w:space="0" w:color="auto"/>
          </w:divBdr>
        </w:div>
        <w:div w:id="474950803">
          <w:marLeft w:val="0"/>
          <w:marRight w:val="0"/>
          <w:marTop w:val="0"/>
          <w:marBottom w:val="101"/>
          <w:divBdr>
            <w:top w:val="none" w:sz="0" w:space="0" w:color="auto"/>
            <w:left w:val="none" w:sz="0" w:space="0" w:color="auto"/>
            <w:bottom w:val="none" w:sz="0" w:space="0" w:color="auto"/>
            <w:right w:val="none" w:sz="0" w:space="0" w:color="auto"/>
          </w:divBdr>
        </w:div>
        <w:div w:id="646974113">
          <w:marLeft w:val="0"/>
          <w:marRight w:val="0"/>
          <w:marTop w:val="0"/>
          <w:marBottom w:val="101"/>
          <w:divBdr>
            <w:top w:val="none" w:sz="0" w:space="0" w:color="auto"/>
            <w:left w:val="none" w:sz="0" w:space="0" w:color="auto"/>
            <w:bottom w:val="none" w:sz="0" w:space="0" w:color="auto"/>
            <w:right w:val="none" w:sz="0" w:space="0" w:color="auto"/>
          </w:divBdr>
        </w:div>
        <w:div w:id="1392122253">
          <w:marLeft w:val="0"/>
          <w:marRight w:val="0"/>
          <w:marTop w:val="0"/>
          <w:marBottom w:val="101"/>
          <w:divBdr>
            <w:top w:val="none" w:sz="0" w:space="0" w:color="auto"/>
            <w:left w:val="none" w:sz="0" w:space="0" w:color="auto"/>
            <w:bottom w:val="none" w:sz="0" w:space="0" w:color="auto"/>
            <w:right w:val="none" w:sz="0" w:space="0" w:color="auto"/>
          </w:divBdr>
        </w:div>
        <w:div w:id="1076628632">
          <w:marLeft w:val="0"/>
          <w:marRight w:val="0"/>
          <w:marTop w:val="0"/>
          <w:marBottom w:val="101"/>
          <w:divBdr>
            <w:top w:val="none" w:sz="0" w:space="0" w:color="auto"/>
            <w:left w:val="none" w:sz="0" w:space="0" w:color="auto"/>
            <w:bottom w:val="none" w:sz="0" w:space="0" w:color="auto"/>
            <w:right w:val="none" w:sz="0" w:space="0" w:color="auto"/>
          </w:divBdr>
        </w:div>
        <w:div w:id="559101772">
          <w:marLeft w:val="0"/>
          <w:marRight w:val="0"/>
          <w:marTop w:val="0"/>
          <w:marBottom w:val="101"/>
          <w:divBdr>
            <w:top w:val="none" w:sz="0" w:space="0" w:color="auto"/>
            <w:left w:val="none" w:sz="0" w:space="0" w:color="auto"/>
            <w:bottom w:val="none" w:sz="0" w:space="0" w:color="auto"/>
            <w:right w:val="none" w:sz="0" w:space="0" w:color="auto"/>
          </w:divBdr>
        </w:div>
        <w:div w:id="50857279">
          <w:marLeft w:val="0"/>
          <w:marRight w:val="0"/>
          <w:marTop w:val="0"/>
          <w:marBottom w:val="101"/>
          <w:divBdr>
            <w:top w:val="none" w:sz="0" w:space="0" w:color="auto"/>
            <w:left w:val="none" w:sz="0" w:space="0" w:color="auto"/>
            <w:bottom w:val="none" w:sz="0" w:space="0" w:color="auto"/>
            <w:right w:val="none" w:sz="0" w:space="0" w:color="auto"/>
          </w:divBdr>
        </w:div>
        <w:div w:id="1155335442">
          <w:marLeft w:val="0"/>
          <w:marRight w:val="0"/>
          <w:marTop w:val="0"/>
          <w:marBottom w:val="101"/>
          <w:divBdr>
            <w:top w:val="none" w:sz="0" w:space="0" w:color="auto"/>
            <w:left w:val="none" w:sz="0" w:space="0" w:color="auto"/>
            <w:bottom w:val="none" w:sz="0" w:space="0" w:color="auto"/>
            <w:right w:val="none" w:sz="0" w:space="0" w:color="auto"/>
          </w:divBdr>
        </w:div>
        <w:div w:id="235895069">
          <w:marLeft w:val="0"/>
          <w:marRight w:val="0"/>
          <w:marTop w:val="0"/>
          <w:marBottom w:val="101"/>
          <w:divBdr>
            <w:top w:val="none" w:sz="0" w:space="0" w:color="auto"/>
            <w:left w:val="none" w:sz="0" w:space="0" w:color="auto"/>
            <w:bottom w:val="none" w:sz="0" w:space="0" w:color="auto"/>
            <w:right w:val="none" w:sz="0" w:space="0" w:color="auto"/>
          </w:divBdr>
        </w:div>
        <w:div w:id="17433571">
          <w:marLeft w:val="0"/>
          <w:marRight w:val="0"/>
          <w:marTop w:val="0"/>
          <w:marBottom w:val="101"/>
          <w:divBdr>
            <w:top w:val="none" w:sz="0" w:space="0" w:color="auto"/>
            <w:left w:val="none" w:sz="0" w:space="0" w:color="auto"/>
            <w:bottom w:val="none" w:sz="0" w:space="0" w:color="auto"/>
            <w:right w:val="none" w:sz="0" w:space="0" w:color="auto"/>
          </w:divBdr>
        </w:div>
        <w:div w:id="324820011">
          <w:marLeft w:val="0"/>
          <w:marRight w:val="0"/>
          <w:marTop w:val="0"/>
          <w:marBottom w:val="101"/>
          <w:divBdr>
            <w:top w:val="none" w:sz="0" w:space="0" w:color="auto"/>
            <w:left w:val="none" w:sz="0" w:space="0" w:color="auto"/>
            <w:bottom w:val="none" w:sz="0" w:space="0" w:color="auto"/>
            <w:right w:val="none" w:sz="0" w:space="0" w:color="auto"/>
          </w:divBdr>
        </w:div>
        <w:div w:id="1856843631">
          <w:marLeft w:val="0"/>
          <w:marRight w:val="0"/>
          <w:marTop w:val="0"/>
          <w:marBottom w:val="101"/>
          <w:divBdr>
            <w:top w:val="none" w:sz="0" w:space="0" w:color="auto"/>
            <w:left w:val="none" w:sz="0" w:space="0" w:color="auto"/>
            <w:bottom w:val="none" w:sz="0" w:space="0" w:color="auto"/>
            <w:right w:val="none" w:sz="0" w:space="0" w:color="auto"/>
          </w:divBdr>
        </w:div>
        <w:div w:id="1581719292">
          <w:marLeft w:val="0"/>
          <w:marRight w:val="0"/>
          <w:marTop w:val="0"/>
          <w:marBottom w:val="101"/>
          <w:divBdr>
            <w:top w:val="none" w:sz="0" w:space="0" w:color="auto"/>
            <w:left w:val="none" w:sz="0" w:space="0" w:color="auto"/>
            <w:bottom w:val="none" w:sz="0" w:space="0" w:color="auto"/>
            <w:right w:val="none" w:sz="0" w:space="0" w:color="auto"/>
          </w:divBdr>
        </w:div>
        <w:div w:id="1266500611">
          <w:marLeft w:val="0"/>
          <w:marRight w:val="0"/>
          <w:marTop w:val="0"/>
          <w:marBottom w:val="101"/>
          <w:divBdr>
            <w:top w:val="none" w:sz="0" w:space="0" w:color="auto"/>
            <w:left w:val="none" w:sz="0" w:space="0" w:color="auto"/>
            <w:bottom w:val="none" w:sz="0" w:space="0" w:color="auto"/>
            <w:right w:val="none" w:sz="0" w:space="0" w:color="auto"/>
          </w:divBdr>
        </w:div>
        <w:div w:id="860436423">
          <w:marLeft w:val="0"/>
          <w:marRight w:val="0"/>
          <w:marTop w:val="0"/>
          <w:marBottom w:val="101"/>
          <w:divBdr>
            <w:top w:val="none" w:sz="0" w:space="0" w:color="auto"/>
            <w:left w:val="none" w:sz="0" w:space="0" w:color="auto"/>
            <w:bottom w:val="none" w:sz="0" w:space="0" w:color="auto"/>
            <w:right w:val="none" w:sz="0" w:space="0" w:color="auto"/>
          </w:divBdr>
        </w:div>
        <w:div w:id="2007390864">
          <w:marLeft w:val="0"/>
          <w:marRight w:val="0"/>
          <w:marTop w:val="0"/>
          <w:marBottom w:val="101"/>
          <w:divBdr>
            <w:top w:val="none" w:sz="0" w:space="0" w:color="auto"/>
            <w:left w:val="none" w:sz="0" w:space="0" w:color="auto"/>
            <w:bottom w:val="none" w:sz="0" w:space="0" w:color="auto"/>
            <w:right w:val="none" w:sz="0" w:space="0" w:color="auto"/>
          </w:divBdr>
        </w:div>
        <w:div w:id="1494569838">
          <w:marLeft w:val="0"/>
          <w:marRight w:val="0"/>
          <w:marTop w:val="0"/>
          <w:marBottom w:val="101"/>
          <w:divBdr>
            <w:top w:val="none" w:sz="0" w:space="0" w:color="auto"/>
            <w:left w:val="none" w:sz="0" w:space="0" w:color="auto"/>
            <w:bottom w:val="none" w:sz="0" w:space="0" w:color="auto"/>
            <w:right w:val="none" w:sz="0" w:space="0" w:color="auto"/>
          </w:divBdr>
        </w:div>
        <w:div w:id="1004819338">
          <w:marLeft w:val="0"/>
          <w:marRight w:val="0"/>
          <w:marTop w:val="0"/>
          <w:marBottom w:val="101"/>
          <w:divBdr>
            <w:top w:val="none" w:sz="0" w:space="0" w:color="auto"/>
            <w:left w:val="none" w:sz="0" w:space="0" w:color="auto"/>
            <w:bottom w:val="none" w:sz="0" w:space="0" w:color="auto"/>
            <w:right w:val="none" w:sz="0" w:space="0" w:color="auto"/>
          </w:divBdr>
        </w:div>
        <w:div w:id="2010058088">
          <w:marLeft w:val="0"/>
          <w:marRight w:val="0"/>
          <w:marTop w:val="0"/>
          <w:marBottom w:val="101"/>
          <w:divBdr>
            <w:top w:val="none" w:sz="0" w:space="0" w:color="auto"/>
            <w:left w:val="none" w:sz="0" w:space="0" w:color="auto"/>
            <w:bottom w:val="none" w:sz="0" w:space="0" w:color="auto"/>
            <w:right w:val="none" w:sz="0" w:space="0" w:color="auto"/>
          </w:divBdr>
        </w:div>
        <w:div w:id="1591085706">
          <w:marLeft w:val="0"/>
          <w:marRight w:val="0"/>
          <w:marTop w:val="0"/>
          <w:marBottom w:val="101"/>
          <w:divBdr>
            <w:top w:val="none" w:sz="0" w:space="0" w:color="auto"/>
            <w:left w:val="none" w:sz="0" w:space="0" w:color="auto"/>
            <w:bottom w:val="none" w:sz="0" w:space="0" w:color="auto"/>
            <w:right w:val="none" w:sz="0" w:space="0" w:color="auto"/>
          </w:divBdr>
        </w:div>
        <w:div w:id="1657681863">
          <w:marLeft w:val="0"/>
          <w:marRight w:val="0"/>
          <w:marTop w:val="0"/>
          <w:marBottom w:val="101"/>
          <w:divBdr>
            <w:top w:val="none" w:sz="0" w:space="0" w:color="auto"/>
            <w:left w:val="none" w:sz="0" w:space="0" w:color="auto"/>
            <w:bottom w:val="none" w:sz="0" w:space="0" w:color="auto"/>
            <w:right w:val="none" w:sz="0" w:space="0" w:color="auto"/>
          </w:divBdr>
        </w:div>
        <w:div w:id="1755741698">
          <w:marLeft w:val="0"/>
          <w:marRight w:val="0"/>
          <w:marTop w:val="0"/>
          <w:marBottom w:val="101"/>
          <w:divBdr>
            <w:top w:val="none" w:sz="0" w:space="0" w:color="auto"/>
            <w:left w:val="none" w:sz="0" w:space="0" w:color="auto"/>
            <w:bottom w:val="none" w:sz="0" w:space="0" w:color="auto"/>
            <w:right w:val="none" w:sz="0" w:space="0" w:color="auto"/>
          </w:divBdr>
        </w:div>
        <w:div w:id="1312640288">
          <w:marLeft w:val="0"/>
          <w:marRight w:val="0"/>
          <w:marTop w:val="0"/>
          <w:marBottom w:val="101"/>
          <w:divBdr>
            <w:top w:val="none" w:sz="0" w:space="0" w:color="auto"/>
            <w:left w:val="none" w:sz="0" w:space="0" w:color="auto"/>
            <w:bottom w:val="none" w:sz="0" w:space="0" w:color="auto"/>
            <w:right w:val="none" w:sz="0" w:space="0" w:color="auto"/>
          </w:divBdr>
        </w:div>
        <w:div w:id="1815246806">
          <w:marLeft w:val="0"/>
          <w:marRight w:val="0"/>
          <w:marTop w:val="0"/>
          <w:marBottom w:val="101"/>
          <w:divBdr>
            <w:top w:val="none" w:sz="0" w:space="0" w:color="auto"/>
            <w:left w:val="none" w:sz="0" w:space="0" w:color="auto"/>
            <w:bottom w:val="none" w:sz="0" w:space="0" w:color="auto"/>
            <w:right w:val="none" w:sz="0" w:space="0" w:color="auto"/>
          </w:divBdr>
        </w:div>
        <w:div w:id="2137214891">
          <w:marLeft w:val="0"/>
          <w:marRight w:val="0"/>
          <w:marTop w:val="0"/>
          <w:marBottom w:val="101"/>
          <w:divBdr>
            <w:top w:val="none" w:sz="0" w:space="0" w:color="auto"/>
            <w:left w:val="none" w:sz="0" w:space="0" w:color="auto"/>
            <w:bottom w:val="none" w:sz="0" w:space="0" w:color="auto"/>
            <w:right w:val="none" w:sz="0" w:space="0" w:color="auto"/>
          </w:divBdr>
        </w:div>
        <w:div w:id="1795294060">
          <w:marLeft w:val="0"/>
          <w:marRight w:val="0"/>
          <w:marTop w:val="0"/>
          <w:marBottom w:val="101"/>
          <w:divBdr>
            <w:top w:val="none" w:sz="0" w:space="0" w:color="auto"/>
            <w:left w:val="none" w:sz="0" w:space="0" w:color="auto"/>
            <w:bottom w:val="none" w:sz="0" w:space="0" w:color="auto"/>
            <w:right w:val="none" w:sz="0" w:space="0" w:color="auto"/>
          </w:divBdr>
        </w:div>
        <w:div w:id="1593930979">
          <w:marLeft w:val="648"/>
          <w:marRight w:val="0"/>
          <w:marTop w:val="0"/>
          <w:marBottom w:val="101"/>
          <w:divBdr>
            <w:top w:val="none" w:sz="0" w:space="0" w:color="auto"/>
            <w:left w:val="none" w:sz="0" w:space="0" w:color="auto"/>
            <w:bottom w:val="none" w:sz="0" w:space="0" w:color="auto"/>
            <w:right w:val="none" w:sz="0" w:space="0" w:color="auto"/>
          </w:divBdr>
        </w:div>
        <w:div w:id="1720397537">
          <w:marLeft w:val="648"/>
          <w:marRight w:val="0"/>
          <w:marTop w:val="0"/>
          <w:marBottom w:val="101"/>
          <w:divBdr>
            <w:top w:val="none" w:sz="0" w:space="0" w:color="auto"/>
            <w:left w:val="none" w:sz="0" w:space="0" w:color="auto"/>
            <w:bottom w:val="none" w:sz="0" w:space="0" w:color="auto"/>
            <w:right w:val="none" w:sz="0" w:space="0" w:color="auto"/>
          </w:divBdr>
        </w:div>
        <w:div w:id="2065595904">
          <w:marLeft w:val="648"/>
          <w:marRight w:val="0"/>
          <w:marTop w:val="0"/>
          <w:marBottom w:val="101"/>
          <w:divBdr>
            <w:top w:val="none" w:sz="0" w:space="0" w:color="auto"/>
            <w:left w:val="none" w:sz="0" w:space="0" w:color="auto"/>
            <w:bottom w:val="none" w:sz="0" w:space="0" w:color="auto"/>
            <w:right w:val="none" w:sz="0" w:space="0" w:color="auto"/>
          </w:divBdr>
        </w:div>
        <w:div w:id="2004429888">
          <w:marLeft w:val="648"/>
          <w:marRight w:val="0"/>
          <w:marTop w:val="0"/>
          <w:marBottom w:val="101"/>
          <w:divBdr>
            <w:top w:val="none" w:sz="0" w:space="0" w:color="auto"/>
            <w:left w:val="none" w:sz="0" w:space="0" w:color="auto"/>
            <w:bottom w:val="none" w:sz="0" w:space="0" w:color="auto"/>
            <w:right w:val="none" w:sz="0" w:space="0" w:color="auto"/>
          </w:divBdr>
        </w:div>
        <w:div w:id="808741801">
          <w:marLeft w:val="648"/>
          <w:marRight w:val="0"/>
          <w:marTop w:val="0"/>
          <w:marBottom w:val="101"/>
          <w:divBdr>
            <w:top w:val="none" w:sz="0" w:space="0" w:color="auto"/>
            <w:left w:val="none" w:sz="0" w:space="0" w:color="auto"/>
            <w:bottom w:val="none" w:sz="0" w:space="0" w:color="auto"/>
            <w:right w:val="none" w:sz="0" w:space="0" w:color="auto"/>
          </w:divBdr>
        </w:div>
        <w:div w:id="1348143730">
          <w:marLeft w:val="648"/>
          <w:marRight w:val="0"/>
          <w:marTop w:val="0"/>
          <w:marBottom w:val="101"/>
          <w:divBdr>
            <w:top w:val="none" w:sz="0" w:space="0" w:color="auto"/>
            <w:left w:val="none" w:sz="0" w:space="0" w:color="auto"/>
            <w:bottom w:val="none" w:sz="0" w:space="0" w:color="auto"/>
            <w:right w:val="none" w:sz="0" w:space="0" w:color="auto"/>
          </w:divBdr>
        </w:div>
        <w:div w:id="1243225249">
          <w:marLeft w:val="648"/>
          <w:marRight w:val="0"/>
          <w:marTop w:val="0"/>
          <w:marBottom w:val="101"/>
          <w:divBdr>
            <w:top w:val="none" w:sz="0" w:space="0" w:color="auto"/>
            <w:left w:val="none" w:sz="0" w:space="0" w:color="auto"/>
            <w:bottom w:val="none" w:sz="0" w:space="0" w:color="auto"/>
            <w:right w:val="none" w:sz="0" w:space="0" w:color="auto"/>
          </w:divBdr>
        </w:div>
        <w:div w:id="1240553413">
          <w:marLeft w:val="648"/>
          <w:marRight w:val="0"/>
          <w:marTop w:val="0"/>
          <w:marBottom w:val="101"/>
          <w:divBdr>
            <w:top w:val="none" w:sz="0" w:space="0" w:color="auto"/>
            <w:left w:val="none" w:sz="0" w:space="0" w:color="auto"/>
            <w:bottom w:val="none" w:sz="0" w:space="0" w:color="auto"/>
            <w:right w:val="none" w:sz="0" w:space="0" w:color="auto"/>
          </w:divBdr>
        </w:div>
        <w:div w:id="953249051">
          <w:marLeft w:val="648"/>
          <w:marRight w:val="0"/>
          <w:marTop w:val="0"/>
          <w:marBottom w:val="101"/>
          <w:divBdr>
            <w:top w:val="none" w:sz="0" w:space="0" w:color="auto"/>
            <w:left w:val="none" w:sz="0" w:space="0" w:color="auto"/>
            <w:bottom w:val="none" w:sz="0" w:space="0" w:color="auto"/>
            <w:right w:val="none" w:sz="0" w:space="0" w:color="auto"/>
          </w:divBdr>
        </w:div>
        <w:div w:id="1535380883">
          <w:marLeft w:val="648"/>
          <w:marRight w:val="0"/>
          <w:marTop w:val="0"/>
          <w:marBottom w:val="101"/>
          <w:divBdr>
            <w:top w:val="none" w:sz="0" w:space="0" w:color="auto"/>
            <w:left w:val="none" w:sz="0" w:space="0" w:color="auto"/>
            <w:bottom w:val="none" w:sz="0" w:space="0" w:color="auto"/>
            <w:right w:val="none" w:sz="0" w:space="0" w:color="auto"/>
          </w:divBdr>
        </w:div>
        <w:div w:id="1181092627">
          <w:marLeft w:val="0"/>
          <w:marRight w:val="0"/>
          <w:marTop w:val="0"/>
          <w:marBottom w:val="101"/>
          <w:divBdr>
            <w:top w:val="none" w:sz="0" w:space="0" w:color="auto"/>
            <w:left w:val="none" w:sz="0" w:space="0" w:color="auto"/>
            <w:bottom w:val="none" w:sz="0" w:space="0" w:color="auto"/>
            <w:right w:val="none" w:sz="0" w:space="0" w:color="auto"/>
          </w:divBdr>
        </w:div>
        <w:div w:id="1793094624">
          <w:marLeft w:val="792"/>
          <w:marRight w:val="0"/>
          <w:marTop w:val="0"/>
          <w:marBottom w:val="101"/>
          <w:divBdr>
            <w:top w:val="none" w:sz="0" w:space="0" w:color="auto"/>
            <w:left w:val="none" w:sz="0" w:space="0" w:color="auto"/>
            <w:bottom w:val="none" w:sz="0" w:space="0" w:color="auto"/>
            <w:right w:val="none" w:sz="0" w:space="0" w:color="auto"/>
          </w:divBdr>
        </w:div>
        <w:div w:id="2079086623">
          <w:marLeft w:val="0"/>
          <w:marRight w:val="0"/>
          <w:marTop w:val="0"/>
          <w:marBottom w:val="101"/>
          <w:divBdr>
            <w:top w:val="none" w:sz="0" w:space="0" w:color="auto"/>
            <w:left w:val="none" w:sz="0" w:space="0" w:color="auto"/>
            <w:bottom w:val="none" w:sz="0" w:space="0" w:color="auto"/>
            <w:right w:val="none" w:sz="0" w:space="0" w:color="auto"/>
          </w:divBdr>
        </w:div>
        <w:div w:id="1201282763">
          <w:marLeft w:val="792"/>
          <w:marRight w:val="0"/>
          <w:marTop w:val="0"/>
          <w:marBottom w:val="101"/>
          <w:divBdr>
            <w:top w:val="none" w:sz="0" w:space="0" w:color="auto"/>
            <w:left w:val="none" w:sz="0" w:space="0" w:color="auto"/>
            <w:bottom w:val="none" w:sz="0" w:space="0" w:color="auto"/>
            <w:right w:val="none" w:sz="0" w:space="0" w:color="auto"/>
          </w:divBdr>
        </w:div>
        <w:div w:id="1446657781">
          <w:marLeft w:val="792"/>
          <w:marRight w:val="0"/>
          <w:marTop w:val="0"/>
          <w:marBottom w:val="101"/>
          <w:divBdr>
            <w:top w:val="none" w:sz="0" w:space="0" w:color="auto"/>
            <w:left w:val="none" w:sz="0" w:space="0" w:color="auto"/>
            <w:bottom w:val="none" w:sz="0" w:space="0" w:color="auto"/>
            <w:right w:val="none" w:sz="0" w:space="0" w:color="auto"/>
          </w:divBdr>
        </w:div>
        <w:div w:id="1339969000">
          <w:marLeft w:val="792"/>
          <w:marRight w:val="0"/>
          <w:marTop w:val="0"/>
          <w:marBottom w:val="101"/>
          <w:divBdr>
            <w:top w:val="none" w:sz="0" w:space="0" w:color="auto"/>
            <w:left w:val="none" w:sz="0" w:space="0" w:color="auto"/>
            <w:bottom w:val="none" w:sz="0" w:space="0" w:color="auto"/>
            <w:right w:val="none" w:sz="0" w:space="0" w:color="auto"/>
          </w:divBdr>
        </w:div>
        <w:div w:id="1568958753">
          <w:marLeft w:val="792"/>
          <w:marRight w:val="0"/>
          <w:marTop w:val="0"/>
          <w:marBottom w:val="101"/>
          <w:divBdr>
            <w:top w:val="none" w:sz="0" w:space="0" w:color="auto"/>
            <w:left w:val="none" w:sz="0" w:space="0" w:color="auto"/>
            <w:bottom w:val="none" w:sz="0" w:space="0" w:color="auto"/>
            <w:right w:val="none" w:sz="0" w:space="0" w:color="auto"/>
          </w:divBdr>
        </w:div>
        <w:div w:id="1300915144">
          <w:marLeft w:val="792"/>
          <w:marRight w:val="0"/>
          <w:marTop w:val="0"/>
          <w:marBottom w:val="101"/>
          <w:divBdr>
            <w:top w:val="none" w:sz="0" w:space="0" w:color="auto"/>
            <w:left w:val="none" w:sz="0" w:space="0" w:color="auto"/>
            <w:bottom w:val="none" w:sz="0" w:space="0" w:color="auto"/>
            <w:right w:val="none" w:sz="0" w:space="0" w:color="auto"/>
          </w:divBdr>
        </w:div>
        <w:div w:id="240261409">
          <w:marLeft w:val="792"/>
          <w:marRight w:val="0"/>
          <w:marTop w:val="0"/>
          <w:marBottom w:val="101"/>
          <w:divBdr>
            <w:top w:val="none" w:sz="0" w:space="0" w:color="auto"/>
            <w:left w:val="none" w:sz="0" w:space="0" w:color="auto"/>
            <w:bottom w:val="none" w:sz="0" w:space="0" w:color="auto"/>
            <w:right w:val="none" w:sz="0" w:space="0" w:color="auto"/>
          </w:divBdr>
        </w:div>
        <w:div w:id="220021281">
          <w:marLeft w:val="792"/>
          <w:marRight w:val="0"/>
          <w:marTop w:val="0"/>
          <w:marBottom w:val="101"/>
          <w:divBdr>
            <w:top w:val="none" w:sz="0" w:space="0" w:color="auto"/>
            <w:left w:val="none" w:sz="0" w:space="0" w:color="auto"/>
            <w:bottom w:val="none" w:sz="0" w:space="0" w:color="auto"/>
            <w:right w:val="none" w:sz="0" w:space="0" w:color="auto"/>
          </w:divBdr>
        </w:div>
        <w:div w:id="311520600">
          <w:marLeft w:val="792"/>
          <w:marRight w:val="0"/>
          <w:marTop w:val="0"/>
          <w:marBottom w:val="101"/>
          <w:divBdr>
            <w:top w:val="none" w:sz="0" w:space="0" w:color="auto"/>
            <w:left w:val="none" w:sz="0" w:space="0" w:color="auto"/>
            <w:bottom w:val="none" w:sz="0" w:space="0" w:color="auto"/>
            <w:right w:val="none" w:sz="0" w:space="0" w:color="auto"/>
          </w:divBdr>
        </w:div>
        <w:div w:id="69886675">
          <w:marLeft w:val="792"/>
          <w:marRight w:val="0"/>
          <w:marTop w:val="0"/>
          <w:marBottom w:val="101"/>
          <w:divBdr>
            <w:top w:val="none" w:sz="0" w:space="0" w:color="auto"/>
            <w:left w:val="none" w:sz="0" w:space="0" w:color="auto"/>
            <w:bottom w:val="none" w:sz="0" w:space="0" w:color="auto"/>
            <w:right w:val="none" w:sz="0" w:space="0" w:color="auto"/>
          </w:divBdr>
        </w:div>
        <w:div w:id="1413626220">
          <w:marLeft w:val="792"/>
          <w:marRight w:val="0"/>
          <w:marTop w:val="0"/>
          <w:marBottom w:val="101"/>
          <w:divBdr>
            <w:top w:val="none" w:sz="0" w:space="0" w:color="auto"/>
            <w:left w:val="none" w:sz="0" w:space="0" w:color="auto"/>
            <w:bottom w:val="none" w:sz="0" w:space="0" w:color="auto"/>
            <w:right w:val="none" w:sz="0" w:space="0" w:color="auto"/>
          </w:divBdr>
        </w:div>
        <w:div w:id="116225234">
          <w:marLeft w:val="792"/>
          <w:marRight w:val="0"/>
          <w:marTop w:val="0"/>
          <w:marBottom w:val="101"/>
          <w:divBdr>
            <w:top w:val="none" w:sz="0" w:space="0" w:color="auto"/>
            <w:left w:val="none" w:sz="0" w:space="0" w:color="auto"/>
            <w:bottom w:val="none" w:sz="0" w:space="0" w:color="auto"/>
            <w:right w:val="none" w:sz="0" w:space="0" w:color="auto"/>
          </w:divBdr>
        </w:div>
        <w:div w:id="1350643895">
          <w:marLeft w:val="792"/>
          <w:marRight w:val="0"/>
          <w:marTop w:val="0"/>
          <w:marBottom w:val="101"/>
          <w:divBdr>
            <w:top w:val="none" w:sz="0" w:space="0" w:color="auto"/>
            <w:left w:val="none" w:sz="0" w:space="0" w:color="auto"/>
            <w:bottom w:val="none" w:sz="0" w:space="0" w:color="auto"/>
            <w:right w:val="none" w:sz="0" w:space="0" w:color="auto"/>
          </w:divBdr>
        </w:div>
        <w:div w:id="2121803547">
          <w:marLeft w:val="792"/>
          <w:marRight w:val="0"/>
          <w:marTop w:val="0"/>
          <w:marBottom w:val="101"/>
          <w:divBdr>
            <w:top w:val="none" w:sz="0" w:space="0" w:color="auto"/>
            <w:left w:val="none" w:sz="0" w:space="0" w:color="auto"/>
            <w:bottom w:val="none" w:sz="0" w:space="0" w:color="auto"/>
            <w:right w:val="none" w:sz="0" w:space="0" w:color="auto"/>
          </w:divBdr>
        </w:div>
        <w:div w:id="1386293321">
          <w:marLeft w:val="792"/>
          <w:marRight w:val="0"/>
          <w:marTop w:val="0"/>
          <w:marBottom w:val="101"/>
          <w:divBdr>
            <w:top w:val="none" w:sz="0" w:space="0" w:color="auto"/>
            <w:left w:val="none" w:sz="0" w:space="0" w:color="auto"/>
            <w:bottom w:val="none" w:sz="0" w:space="0" w:color="auto"/>
            <w:right w:val="none" w:sz="0" w:space="0" w:color="auto"/>
          </w:divBdr>
        </w:div>
        <w:div w:id="185797522">
          <w:marLeft w:val="792"/>
          <w:marRight w:val="0"/>
          <w:marTop w:val="0"/>
          <w:marBottom w:val="101"/>
          <w:divBdr>
            <w:top w:val="none" w:sz="0" w:space="0" w:color="auto"/>
            <w:left w:val="none" w:sz="0" w:space="0" w:color="auto"/>
            <w:bottom w:val="none" w:sz="0" w:space="0" w:color="auto"/>
            <w:right w:val="none" w:sz="0" w:space="0" w:color="auto"/>
          </w:divBdr>
        </w:div>
        <w:div w:id="2094084128">
          <w:marLeft w:val="792"/>
          <w:marRight w:val="0"/>
          <w:marTop w:val="0"/>
          <w:marBottom w:val="101"/>
          <w:divBdr>
            <w:top w:val="none" w:sz="0" w:space="0" w:color="auto"/>
            <w:left w:val="none" w:sz="0" w:space="0" w:color="auto"/>
            <w:bottom w:val="none" w:sz="0" w:space="0" w:color="auto"/>
            <w:right w:val="none" w:sz="0" w:space="0" w:color="auto"/>
          </w:divBdr>
        </w:div>
        <w:div w:id="1127117832">
          <w:marLeft w:val="792"/>
          <w:marRight w:val="0"/>
          <w:marTop w:val="0"/>
          <w:marBottom w:val="101"/>
          <w:divBdr>
            <w:top w:val="none" w:sz="0" w:space="0" w:color="auto"/>
            <w:left w:val="none" w:sz="0" w:space="0" w:color="auto"/>
            <w:bottom w:val="none" w:sz="0" w:space="0" w:color="auto"/>
            <w:right w:val="none" w:sz="0" w:space="0" w:color="auto"/>
          </w:divBdr>
        </w:div>
        <w:div w:id="239684355">
          <w:marLeft w:val="792"/>
          <w:marRight w:val="0"/>
          <w:marTop w:val="0"/>
          <w:marBottom w:val="101"/>
          <w:divBdr>
            <w:top w:val="none" w:sz="0" w:space="0" w:color="auto"/>
            <w:left w:val="none" w:sz="0" w:space="0" w:color="auto"/>
            <w:bottom w:val="none" w:sz="0" w:space="0" w:color="auto"/>
            <w:right w:val="none" w:sz="0" w:space="0" w:color="auto"/>
          </w:divBdr>
        </w:div>
        <w:div w:id="1667787772">
          <w:marLeft w:val="792"/>
          <w:marRight w:val="0"/>
          <w:marTop w:val="0"/>
          <w:marBottom w:val="101"/>
          <w:divBdr>
            <w:top w:val="none" w:sz="0" w:space="0" w:color="auto"/>
            <w:left w:val="none" w:sz="0" w:space="0" w:color="auto"/>
            <w:bottom w:val="none" w:sz="0" w:space="0" w:color="auto"/>
            <w:right w:val="none" w:sz="0" w:space="0" w:color="auto"/>
          </w:divBdr>
        </w:div>
        <w:div w:id="1193224155">
          <w:marLeft w:val="792"/>
          <w:marRight w:val="0"/>
          <w:marTop w:val="0"/>
          <w:marBottom w:val="101"/>
          <w:divBdr>
            <w:top w:val="none" w:sz="0" w:space="0" w:color="auto"/>
            <w:left w:val="none" w:sz="0" w:space="0" w:color="auto"/>
            <w:bottom w:val="none" w:sz="0" w:space="0" w:color="auto"/>
            <w:right w:val="none" w:sz="0" w:space="0" w:color="auto"/>
          </w:divBdr>
        </w:div>
        <w:div w:id="381751504">
          <w:marLeft w:val="792"/>
          <w:marRight w:val="0"/>
          <w:marTop w:val="0"/>
          <w:marBottom w:val="101"/>
          <w:divBdr>
            <w:top w:val="none" w:sz="0" w:space="0" w:color="auto"/>
            <w:left w:val="none" w:sz="0" w:space="0" w:color="auto"/>
            <w:bottom w:val="none" w:sz="0" w:space="0" w:color="auto"/>
            <w:right w:val="none" w:sz="0" w:space="0" w:color="auto"/>
          </w:divBdr>
        </w:div>
        <w:div w:id="2016374917">
          <w:marLeft w:val="792"/>
          <w:marRight w:val="0"/>
          <w:marTop w:val="0"/>
          <w:marBottom w:val="101"/>
          <w:divBdr>
            <w:top w:val="none" w:sz="0" w:space="0" w:color="auto"/>
            <w:left w:val="none" w:sz="0" w:space="0" w:color="auto"/>
            <w:bottom w:val="none" w:sz="0" w:space="0" w:color="auto"/>
            <w:right w:val="none" w:sz="0" w:space="0" w:color="auto"/>
          </w:divBdr>
        </w:div>
        <w:div w:id="1428384911">
          <w:marLeft w:val="792"/>
          <w:marRight w:val="0"/>
          <w:marTop w:val="0"/>
          <w:marBottom w:val="101"/>
          <w:divBdr>
            <w:top w:val="none" w:sz="0" w:space="0" w:color="auto"/>
            <w:left w:val="none" w:sz="0" w:space="0" w:color="auto"/>
            <w:bottom w:val="none" w:sz="0" w:space="0" w:color="auto"/>
            <w:right w:val="none" w:sz="0" w:space="0" w:color="auto"/>
          </w:divBdr>
        </w:div>
        <w:div w:id="1654524288">
          <w:marLeft w:val="792"/>
          <w:marRight w:val="0"/>
          <w:marTop w:val="0"/>
          <w:marBottom w:val="101"/>
          <w:divBdr>
            <w:top w:val="none" w:sz="0" w:space="0" w:color="auto"/>
            <w:left w:val="none" w:sz="0" w:space="0" w:color="auto"/>
            <w:bottom w:val="none" w:sz="0" w:space="0" w:color="auto"/>
            <w:right w:val="none" w:sz="0" w:space="0" w:color="auto"/>
          </w:divBdr>
        </w:div>
        <w:div w:id="234510545">
          <w:marLeft w:val="792"/>
          <w:marRight w:val="0"/>
          <w:marTop w:val="0"/>
          <w:marBottom w:val="101"/>
          <w:divBdr>
            <w:top w:val="none" w:sz="0" w:space="0" w:color="auto"/>
            <w:left w:val="none" w:sz="0" w:space="0" w:color="auto"/>
            <w:bottom w:val="none" w:sz="0" w:space="0" w:color="auto"/>
            <w:right w:val="none" w:sz="0" w:space="0" w:color="auto"/>
          </w:divBdr>
        </w:div>
        <w:div w:id="1585799975">
          <w:marLeft w:val="792"/>
          <w:marRight w:val="0"/>
          <w:marTop w:val="0"/>
          <w:marBottom w:val="101"/>
          <w:divBdr>
            <w:top w:val="none" w:sz="0" w:space="0" w:color="auto"/>
            <w:left w:val="none" w:sz="0" w:space="0" w:color="auto"/>
            <w:bottom w:val="none" w:sz="0" w:space="0" w:color="auto"/>
            <w:right w:val="none" w:sz="0" w:space="0" w:color="auto"/>
          </w:divBdr>
        </w:div>
        <w:div w:id="1928884307">
          <w:marLeft w:val="792"/>
          <w:marRight w:val="0"/>
          <w:marTop w:val="0"/>
          <w:marBottom w:val="101"/>
          <w:divBdr>
            <w:top w:val="none" w:sz="0" w:space="0" w:color="auto"/>
            <w:left w:val="none" w:sz="0" w:space="0" w:color="auto"/>
            <w:bottom w:val="none" w:sz="0" w:space="0" w:color="auto"/>
            <w:right w:val="none" w:sz="0" w:space="0" w:color="auto"/>
          </w:divBdr>
        </w:div>
        <w:div w:id="1042023453">
          <w:marLeft w:val="792"/>
          <w:marRight w:val="0"/>
          <w:marTop w:val="0"/>
          <w:marBottom w:val="101"/>
          <w:divBdr>
            <w:top w:val="none" w:sz="0" w:space="0" w:color="auto"/>
            <w:left w:val="none" w:sz="0" w:space="0" w:color="auto"/>
            <w:bottom w:val="none" w:sz="0" w:space="0" w:color="auto"/>
            <w:right w:val="none" w:sz="0" w:space="0" w:color="auto"/>
          </w:divBdr>
        </w:div>
        <w:div w:id="1430858509">
          <w:marLeft w:val="792"/>
          <w:marRight w:val="0"/>
          <w:marTop w:val="0"/>
          <w:marBottom w:val="101"/>
          <w:divBdr>
            <w:top w:val="none" w:sz="0" w:space="0" w:color="auto"/>
            <w:left w:val="none" w:sz="0" w:space="0" w:color="auto"/>
            <w:bottom w:val="none" w:sz="0" w:space="0" w:color="auto"/>
            <w:right w:val="none" w:sz="0" w:space="0" w:color="auto"/>
          </w:divBdr>
        </w:div>
        <w:div w:id="406806623">
          <w:marLeft w:val="792"/>
          <w:marRight w:val="0"/>
          <w:marTop w:val="0"/>
          <w:marBottom w:val="101"/>
          <w:divBdr>
            <w:top w:val="none" w:sz="0" w:space="0" w:color="auto"/>
            <w:left w:val="none" w:sz="0" w:space="0" w:color="auto"/>
            <w:bottom w:val="none" w:sz="0" w:space="0" w:color="auto"/>
            <w:right w:val="none" w:sz="0" w:space="0" w:color="auto"/>
          </w:divBdr>
        </w:div>
        <w:div w:id="1295065190">
          <w:marLeft w:val="792"/>
          <w:marRight w:val="0"/>
          <w:marTop w:val="0"/>
          <w:marBottom w:val="101"/>
          <w:divBdr>
            <w:top w:val="none" w:sz="0" w:space="0" w:color="auto"/>
            <w:left w:val="none" w:sz="0" w:space="0" w:color="auto"/>
            <w:bottom w:val="none" w:sz="0" w:space="0" w:color="auto"/>
            <w:right w:val="none" w:sz="0" w:space="0" w:color="auto"/>
          </w:divBdr>
        </w:div>
        <w:div w:id="1757903001">
          <w:marLeft w:val="792"/>
          <w:marRight w:val="0"/>
          <w:marTop w:val="0"/>
          <w:marBottom w:val="101"/>
          <w:divBdr>
            <w:top w:val="none" w:sz="0" w:space="0" w:color="auto"/>
            <w:left w:val="none" w:sz="0" w:space="0" w:color="auto"/>
            <w:bottom w:val="none" w:sz="0" w:space="0" w:color="auto"/>
            <w:right w:val="none" w:sz="0" w:space="0" w:color="auto"/>
          </w:divBdr>
        </w:div>
        <w:div w:id="724640310">
          <w:marLeft w:val="792"/>
          <w:marRight w:val="0"/>
          <w:marTop w:val="0"/>
          <w:marBottom w:val="101"/>
          <w:divBdr>
            <w:top w:val="none" w:sz="0" w:space="0" w:color="auto"/>
            <w:left w:val="none" w:sz="0" w:space="0" w:color="auto"/>
            <w:bottom w:val="none" w:sz="0" w:space="0" w:color="auto"/>
            <w:right w:val="none" w:sz="0" w:space="0" w:color="auto"/>
          </w:divBdr>
        </w:div>
        <w:div w:id="139468890">
          <w:marLeft w:val="792"/>
          <w:marRight w:val="0"/>
          <w:marTop w:val="0"/>
          <w:marBottom w:val="101"/>
          <w:divBdr>
            <w:top w:val="none" w:sz="0" w:space="0" w:color="auto"/>
            <w:left w:val="none" w:sz="0" w:space="0" w:color="auto"/>
            <w:bottom w:val="none" w:sz="0" w:space="0" w:color="auto"/>
            <w:right w:val="none" w:sz="0" w:space="0" w:color="auto"/>
          </w:divBdr>
        </w:div>
        <w:div w:id="788664943">
          <w:marLeft w:val="792"/>
          <w:marRight w:val="0"/>
          <w:marTop w:val="0"/>
          <w:marBottom w:val="101"/>
          <w:divBdr>
            <w:top w:val="none" w:sz="0" w:space="0" w:color="auto"/>
            <w:left w:val="none" w:sz="0" w:space="0" w:color="auto"/>
            <w:bottom w:val="none" w:sz="0" w:space="0" w:color="auto"/>
            <w:right w:val="none" w:sz="0" w:space="0" w:color="auto"/>
          </w:divBdr>
        </w:div>
        <w:div w:id="859662437">
          <w:marLeft w:val="792"/>
          <w:marRight w:val="0"/>
          <w:marTop w:val="0"/>
          <w:marBottom w:val="101"/>
          <w:divBdr>
            <w:top w:val="none" w:sz="0" w:space="0" w:color="auto"/>
            <w:left w:val="none" w:sz="0" w:space="0" w:color="auto"/>
            <w:bottom w:val="none" w:sz="0" w:space="0" w:color="auto"/>
            <w:right w:val="none" w:sz="0" w:space="0" w:color="auto"/>
          </w:divBdr>
        </w:div>
        <w:div w:id="228735607">
          <w:marLeft w:val="792"/>
          <w:marRight w:val="0"/>
          <w:marTop w:val="0"/>
          <w:marBottom w:val="101"/>
          <w:divBdr>
            <w:top w:val="none" w:sz="0" w:space="0" w:color="auto"/>
            <w:left w:val="none" w:sz="0" w:space="0" w:color="auto"/>
            <w:bottom w:val="none" w:sz="0" w:space="0" w:color="auto"/>
            <w:right w:val="none" w:sz="0" w:space="0" w:color="auto"/>
          </w:divBdr>
        </w:div>
        <w:div w:id="75136167">
          <w:marLeft w:val="792"/>
          <w:marRight w:val="0"/>
          <w:marTop w:val="0"/>
          <w:marBottom w:val="101"/>
          <w:divBdr>
            <w:top w:val="none" w:sz="0" w:space="0" w:color="auto"/>
            <w:left w:val="none" w:sz="0" w:space="0" w:color="auto"/>
            <w:bottom w:val="none" w:sz="0" w:space="0" w:color="auto"/>
            <w:right w:val="none" w:sz="0" w:space="0" w:color="auto"/>
          </w:divBdr>
        </w:div>
        <w:div w:id="799957718">
          <w:marLeft w:val="792"/>
          <w:marRight w:val="0"/>
          <w:marTop w:val="0"/>
          <w:marBottom w:val="101"/>
          <w:divBdr>
            <w:top w:val="none" w:sz="0" w:space="0" w:color="auto"/>
            <w:left w:val="none" w:sz="0" w:space="0" w:color="auto"/>
            <w:bottom w:val="none" w:sz="0" w:space="0" w:color="auto"/>
            <w:right w:val="none" w:sz="0" w:space="0" w:color="auto"/>
          </w:divBdr>
        </w:div>
        <w:div w:id="1527282327">
          <w:marLeft w:val="792"/>
          <w:marRight w:val="0"/>
          <w:marTop w:val="0"/>
          <w:marBottom w:val="101"/>
          <w:divBdr>
            <w:top w:val="none" w:sz="0" w:space="0" w:color="auto"/>
            <w:left w:val="none" w:sz="0" w:space="0" w:color="auto"/>
            <w:bottom w:val="none" w:sz="0" w:space="0" w:color="auto"/>
            <w:right w:val="none" w:sz="0" w:space="0" w:color="auto"/>
          </w:divBdr>
        </w:div>
        <w:div w:id="569777685">
          <w:marLeft w:val="792"/>
          <w:marRight w:val="0"/>
          <w:marTop w:val="0"/>
          <w:marBottom w:val="101"/>
          <w:divBdr>
            <w:top w:val="none" w:sz="0" w:space="0" w:color="auto"/>
            <w:left w:val="none" w:sz="0" w:space="0" w:color="auto"/>
            <w:bottom w:val="none" w:sz="0" w:space="0" w:color="auto"/>
            <w:right w:val="none" w:sz="0" w:space="0" w:color="auto"/>
          </w:divBdr>
        </w:div>
        <w:div w:id="583534510">
          <w:marLeft w:val="792"/>
          <w:marRight w:val="0"/>
          <w:marTop w:val="0"/>
          <w:marBottom w:val="101"/>
          <w:divBdr>
            <w:top w:val="none" w:sz="0" w:space="0" w:color="auto"/>
            <w:left w:val="none" w:sz="0" w:space="0" w:color="auto"/>
            <w:bottom w:val="none" w:sz="0" w:space="0" w:color="auto"/>
            <w:right w:val="none" w:sz="0" w:space="0" w:color="auto"/>
          </w:divBdr>
        </w:div>
        <w:div w:id="389689539">
          <w:marLeft w:val="792"/>
          <w:marRight w:val="0"/>
          <w:marTop w:val="0"/>
          <w:marBottom w:val="101"/>
          <w:divBdr>
            <w:top w:val="none" w:sz="0" w:space="0" w:color="auto"/>
            <w:left w:val="none" w:sz="0" w:space="0" w:color="auto"/>
            <w:bottom w:val="none" w:sz="0" w:space="0" w:color="auto"/>
            <w:right w:val="none" w:sz="0" w:space="0" w:color="auto"/>
          </w:divBdr>
        </w:div>
        <w:div w:id="914625173">
          <w:marLeft w:val="792"/>
          <w:marRight w:val="0"/>
          <w:marTop w:val="0"/>
          <w:marBottom w:val="101"/>
          <w:divBdr>
            <w:top w:val="none" w:sz="0" w:space="0" w:color="auto"/>
            <w:left w:val="none" w:sz="0" w:space="0" w:color="auto"/>
            <w:bottom w:val="none" w:sz="0" w:space="0" w:color="auto"/>
            <w:right w:val="none" w:sz="0" w:space="0" w:color="auto"/>
          </w:divBdr>
        </w:div>
        <w:div w:id="1553544367">
          <w:marLeft w:val="792"/>
          <w:marRight w:val="0"/>
          <w:marTop w:val="0"/>
          <w:marBottom w:val="101"/>
          <w:divBdr>
            <w:top w:val="none" w:sz="0" w:space="0" w:color="auto"/>
            <w:left w:val="none" w:sz="0" w:space="0" w:color="auto"/>
            <w:bottom w:val="none" w:sz="0" w:space="0" w:color="auto"/>
            <w:right w:val="none" w:sz="0" w:space="0" w:color="auto"/>
          </w:divBdr>
        </w:div>
        <w:div w:id="1087649543">
          <w:marLeft w:val="792"/>
          <w:marRight w:val="0"/>
          <w:marTop w:val="0"/>
          <w:marBottom w:val="101"/>
          <w:divBdr>
            <w:top w:val="none" w:sz="0" w:space="0" w:color="auto"/>
            <w:left w:val="none" w:sz="0" w:space="0" w:color="auto"/>
            <w:bottom w:val="none" w:sz="0" w:space="0" w:color="auto"/>
            <w:right w:val="none" w:sz="0" w:space="0" w:color="auto"/>
          </w:divBdr>
        </w:div>
        <w:div w:id="654115705">
          <w:marLeft w:val="792"/>
          <w:marRight w:val="0"/>
          <w:marTop w:val="0"/>
          <w:marBottom w:val="101"/>
          <w:divBdr>
            <w:top w:val="none" w:sz="0" w:space="0" w:color="auto"/>
            <w:left w:val="none" w:sz="0" w:space="0" w:color="auto"/>
            <w:bottom w:val="none" w:sz="0" w:space="0" w:color="auto"/>
            <w:right w:val="none" w:sz="0" w:space="0" w:color="auto"/>
          </w:divBdr>
        </w:div>
        <w:div w:id="1126585151">
          <w:marLeft w:val="792"/>
          <w:marRight w:val="0"/>
          <w:marTop w:val="0"/>
          <w:marBottom w:val="101"/>
          <w:divBdr>
            <w:top w:val="none" w:sz="0" w:space="0" w:color="auto"/>
            <w:left w:val="none" w:sz="0" w:space="0" w:color="auto"/>
            <w:bottom w:val="none" w:sz="0" w:space="0" w:color="auto"/>
            <w:right w:val="none" w:sz="0" w:space="0" w:color="auto"/>
          </w:divBdr>
        </w:div>
        <w:div w:id="1177304254">
          <w:marLeft w:val="792"/>
          <w:marRight w:val="0"/>
          <w:marTop w:val="0"/>
          <w:marBottom w:val="101"/>
          <w:divBdr>
            <w:top w:val="none" w:sz="0" w:space="0" w:color="auto"/>
            <w:left w:val="none" w:sz="0" w:space="0" w:color="auto"/>
            <w:bottom w:val="none" w:sz="0" w:space="0" w:color="auto"/>
            <w:right w:val="none" w:sz="0" w:space="0" w:color="auto"/>
          </w:divBdr>
        </w:div>
        <w:div w:id="1573396253">
          <w:marLeft w:val="792"/>
          <w:marRight w:val="0"/>
          <w:marTop w:val="0"/>
          <w:marBottom w:val="101"/>
          <w:divBdr>
            <w:top w:val="none" w:sz="0" w:space="0" w:color="auto"/>
            <w:left w:val="none" w:sz="0" w:space="0" w:color="auto"/>
            <w:bottom w:val="none" w:sz="0" w:space="0" w:color="auto"/>
            <w:right w:val="none" w:sz="0" w:space="0" w:color="auto"/>
          </w:divBdr>
        </w:div>
        <w:div w:id="857505375">
          <w:marLeft w:val="792"/>
          <w:marRight w:val="0"/>
          <w:marTop w:val="0"/>
          <w:marBottom w:val="101"/>
          <w:divBdr>
            <w:top w:val="none" w:sz="0" w:space="0" w:color="auto"/>
            <w:left w:val="none" w:sz="0" w:space="0" w:color="auto"/>
            <w:bottom w:val="none" w:sz="0" w:space="0" w:color="auto"/>
            <w:right w:val="none" w:sz="0" w:space="0" w:color="auto"/>
          </w:divBdr>
        </w:div>
        <w:div w:id="964042809">
          <w:marLeft w:val="792"/>
          <w:marRight w:val="0"/>
          <w:marTop w:val="0"/>
          <w:marBottom w:val="101"/>
          <w:divBdr>
            <w:top w:val="none" w:sz="0" w:space="0" w:color="auto"/>
            <w:left w:val="none" w:sz="0" w:space="0" w:color="auto"/>
            <w:bottom w:val="none" w:sz="0" w:space="0" w:color="auto"/>
            <w:right w:val="none" w:sz="0" w:space="0" w:color="auto"/>
          </w:divBdr>
        </w:div>
        <w:div w:id="965352931">
          <w:marLeft w:val="792"/>
          <w:marRight w:val="0"/>
          <w:marTop w:val="0"/>
          <w:marBottom w:val="101"/>
          <w:divBdr>
            <w:top w:val="none" w:sz="0" w:space="0" w:color="auto"/>
            <w:left w:val="none" w:sz="0" w:space="0" w:color="auto"/>
            <w:bottom w:val="none" w:sz="0" w:space="0" w:color="auto"/>
            <w:right w:val="none" w:sz="0" w:space="0" w:color="auto"/>
          </w:divBdr>
        </w:div>
        <w:div w:id="824400004">
          <w:marLeft w:val="792"/>
          <w:marRight w:val="0"/>
          <w:marTop w:val="0"/>
          <w:marBottom w:val="101"/>
          <w:divBdr>
            <w:top w:val="none" w:sz="0" w:space="0" w:color="auto"/>
            <w:left w:val="none" w:sz="0" w:space="0" w:color="auto"/>
            <w:bottom w:val="none" w:sz="0" w:space="0" w:color="auto"/>
            <w:right w:val="none" w:sz="0" w:space="0" w:color="auto"/>
          </w:divBdr>
        </w:div>
        <w:div w:id="1512528372">
          <w:marLeft w:val="792"/>
          <w:marRight w:val="0"/>
          <w:marTop w:val="0"/>
          <w:marBottom w:val="101"/>
          <w:divBdr>
            <w:top w:val="none" w:sz="0" w:space="0" w:color="auto"/>
            <w:left w:val="none" w:sz="0" w:space="0" w:color="auto"/>
            <w:bottom w:val="none" w:sz="0" w:space="0" w:color="auto"/>
            <w:right w:val="none" w:sz="0" w:space="0" w:color="auto"/>
          </w:divBdr>
        </w:div>
        <w:div w:id="96752343">
          <w:marLeft w:val="792"/>
          <w:marRight w:val="0"/>
          <w:marTop w:val="0"/>
          <w:marBottom w:val="101"/>
          <w:divBdr>
            <w:top w:val="none" w:sz="0" w:space="0" w:color="auto"/>
            <w:left w:val="none" w:sz="0" w:space="0" w:color="auto"/>
            <w:bottom w:val="none" w:sz="0" w:space="0" w:color="auto"/>
            <w:right w:val="none" w:sz="0" w:space="0" w:color="auto"/>
          </w:divBdr>
        </w:div>
        <w:div w:id="861480863">
          <w:marLeft w:val="792"/>
          <w:marRight w:val="0"/>
          <w:marTop w:val="0"/>
          <w:marBottom w:val="101"/>
          <w:divBdr>
            <w:top w:val="none" w:sz="0" w:space="0" w:color="auto"/>
            <w:left w:val="none" w:sz="0" w:space="0" w:color="auto"/>
            <w:bottom w:val="none" w:sz="0" w:space="0" w:color="auto"/>
            <w:right w:val="none" w:sz="0" w:space="0" w:color="auto"/>
          </w:divBdr>
        </w:div>
        <w:div w:id="583075710">
          <w:marLeft w:val="792"/>
          <w:marRight w:val="0"/>
          <w:marTop w:val="0"/>
          <w:marBottom w:val="101"/>
          <w:divBdr>
            <w:top w:val="none" w:sz="0" w:space="0" w:color="auto"/>
            <w:left w:val="none" w:sz="0" w:space="0" w:color="auto"/>
            <w:bottom w:val="none" w:sz="0" w:space="0" w:color="auto"/>
            <w:right w:val="none" w:sz="0" w:space="0" w:color="auto"/>
          </w:divBdr>
        </w:div>
        <w:div w:id="105657582">
          <w:marLeft w:val="792"/>
          <w:marRight w:val="0"/>
          <w:marTop w:val="0"/>
          <w:marBottom w:val="101"/>
          <w:divBdr>
            <w:top w:val="none" w:sz="0" w:space="0" w:color="auto"/>
            <w:left w:val="none" w:sz="0" w:space="0" w:color="auto"/>
            <w:bottom w:val="none" w:sz="0" w:space="0" w:color="auto"/>
            <w:right w:val="none" w:sz="0" w:space="0" w:color="auto"/>
          </w:divBdr>
        </w:div>
        <w:div w:id="522672287">
          <w:marLeft w:val="792"/>
          <w:marRight w:val="0"/>
          <w:marTop w:val="0"/>
          <w:marBottom w:val="101"/>
          <w:divBdr>
            <w:top w:val="none" w:sz="0" w:space="0" w:color="auto"/>
            <w:left w:val="none" w:sz="0" w:space="0" w:color="auto"/>
            <w:bottom w:val="none" w:sz="0" w:space="0" w:color="auto"/>
            <w:right w:val="none" w:sz="0" w:space="0" w:color="auto"/>
          </w:divBdr>
        </w:div>
        <w:div w:id="1583031168">
          <w:marLeft w:val="792"/>
          <w:marRight w:val="0"/>
          <w:marTop w:val="0"/>
          <w:marBottom w:val="101"/>
          <w:divBdr>
            <w:top w:val="none" w:sz="0" w:space="0" w:color="auto"/>
            <w:left w:val="none" w:sz="0" w:space="0" w:color="auto"/>
            <w:bottom w:val="none" w:sz="0" w:space="0" w:color="auto"/>
            <w:right w:val="none" w:sz="0" w:space="0" w:color="auto"/>
          </w:divBdr>
        </w:div>
        <w:div w:id="1941596035">
          <w:marLeft w:val="792"/>
          <w:marRight w:val="0"/>
          <w:marTop w:val="0"/>
          <w:marBottom w:val="101"/>
          <w:divBdr>
            <w:top w:val="none" w:sz="0" w:space="0" w:color="auto"/>
            <w:left w:val="none" w:sz="0" w:space="0" w:color="auto"/>
            <w:bottom w:val="none" w:sz="0" w:space="0" w:color="auto"/>
            <w:right w:val="none" w:sz="0" w:space="0" w:color="auto"/>
          </w:divBdr>
        </w:div>
        <w:div w:id="810293164">
          <w:marLeft w:val="792"/>
          <w:marRight w:val="0"/>
          <w:marTop w:val="0"/>
          <w:marBottom w:val="101"/>
          <w:divBdr>
            <w:top w:val="none" w:sz="0" w:space="0" w:color="auto"/>
            <w:left w:val="none" w:sz="0" w:space="0" w:color="auto"/>
            <w:bottom w:val="none" w:sz="0" w:space="0" w:color="auto"/>
            <w:right w:val="none" w:sz="0" w:space="0" w:color="auto"/>
          </w:divBdr>
        </w:div>
        <w:div w:id="669480165">
          <w:marLeft w:val="792"/>
          <w:marRight w:val="0"/>
          <w:marTop w:val="0"/>
          <w:marBottom w:val="101"/>
          <w:divBdr>
            <w:top w:val="none" w:sz="0" w:space="0" w:color="auto"/>
            <w:left w:val="none" w:sz="0" w:space="0" w:color="auto"/>
            <w:bottom w:val="none" w:sz="0" w:space="0" w:color="auto"/>
            <w:right w:val="none" w:sz="0" w:space="0" w:color="auto"/>
          </w:divBdr>
        </w:div>
        <w:div w:id="792797091">
          <w:marLeft w:val="792"/>
          <w:marRight w:val="0"/>
          <w:marTop w:val="0"/>
          <w:marBottom w:val="101"/>
          <w:divBdr>
            <w:top w:val="none" w:sz="0" w:space="0" w:color="auto"/>
            <w:left w:val="none" w:sz="0" w:space="0" w:color="auto"/>
            <w:bottom w:val="none" w:sz="0" w:space="0" w:color="auto"/>
            <w:right w:val="none" w:sz="0" w:space="0" w:color="auto"/>
          </w:divBdr>
        </w:div>
        <w:div w:id="1004019640">
          <w:marLeft w:val="792"/>
          <w:marRight w:val="0"/>
          <w:marTop w:val="0"/>
          <w:marBottom w:val="101"/>
          <w:divBdr>
            <w:top w:val="none" w:sz="0" w:space="0" w:color="auto"/>
            <w:left w:val="none" w:sz="0" w:space="0" w:color="auto"/>
            <w:bottom w:val="none" w:sz="0" w:space="0" w:color="auto"/>
            <w:right w:val="none" w:sz="0" w:space="0" w:color="auto"/>
          </w:divBdr>
        </w:div>
        <w:div w:id="1561869955">
          <w:marLeft w:val="792"/>
          <w:marRight w:val="0"/>
          <w:marTop w:val="0"/>
          <w:marBottom w:val="101"/>
          <w:divBdr>
            <w:top w:val="none" w:sz="0" w:space="0" w:color="auto"/>
            <w:left w:val="none" w:sz="0" w:space="0" w:color="auto"/>
            <w:bottom w:val="none" w:sz="0" w:space="0" w:color="auto"/>
            <w:right w:val="none" w:sz="0" w:space="0" w:color="auto"/>
          </w:divBdr>
        </w:div>
        <w:div w:id="860821375">
          <w:marLeft w:val="792"/>
          <w:marRight w:val="0"/>
          <w:marTop w:val="0"/>
          <w:marBottom w:val="101"/>
          <w:divBdr>
            <w:top w:val="none" w:sz="0" w:space="0" w:color="auto"/>
            <w:left w:val="none" w:sz="0" w:space="0" w:color="auto"/>
            <w:bottom w:val="none" w:sz="0" w:space="0" w:color="auto"/>
            <w:right w:val="none" w:sz="0" w:space="0" w:color="auto"/>
          </w:divBdr>
        </w:div>
        <w:div w:id="1722050387">
          <w:marLeft w:val="792"/>
          <w:marRight w:val="0"/>
          <w:marTop w:val="0"/>
          <w:marBottom w:val="101"/>
          <w:divBdr>
            <w:top w:val="none" w:sz="0" w:space="0" w:color="auto"/>
            <w:left w:val="none" w:sz="0" w:space="0" w:color="auto"/>
            <w:bottom w:val="none" w:sz="0" w:space="0" w:color="auto"/>
            <w:right w:val="none" w:sz="0" w:space="0" w:color="auto"/>
          </w:divBdr>
        </w:div>
        <w:div w:id="71660438">
          <w:marLeft w:val="792"/>
          <w:marRight w:val="0"/>
          <w:marTop w:val="0"/>
          <w:marBottom w:val="101"/>
          <w:divBdr>
            <w:top w:val="none" w:sz="0" w:space="0" w:color="auto"/>
            <w:left w:val="none" w:sz="0" w:space="0" w:color="auto"/>
            <w:bottom w:val="none" w:sz="0" w:space="0" w:color="auto"/>
            <w:right w:val="none" w:sz="0" w:space="0" w:color="auto"/>
          </w:divBdr>
        </w:div>
        <w:div w:id="2082018457">
          <w:marLeft w:val="792"/>
          <w:marRight w:val="0"/>
          <w:marTop w:val="0"/>
          <w:marBottom w:val="101"/>
          <w:divBdr>
            <w:top w:val="none" w:sz="0" w:space="0" w:color="auto"/>
            <w:left w:val="none" w:sz="0" w:space="0" w:color="auto"/>
            <w:bottom w:val="none" w:sz="0" w:space="0" w:color="auto"/>
            <w:right w:val="none" w:sz="0" w:space="0" w:color="auto"/>
          </w:divBdr>
        </w:div>
        <w:div w:id="1161582872">
          <w:marLeft w:val="792"/>
          <w:marRight w:val="0"/>
          <w:marTop w:val="0"/>
          <w:marBottom w:val="101"/>
          <w:divBdr>
            <w:top w:val="none" w:sz="0" w:space="0" w:color="auto"/>
            <w:left w:val="none" w:sz="0" w:space="0" w:color="auto"/>
            <w:bottom w:val="none" w:sz="0" w:space="0" w:color="auto"/>
            <w:right w:val="none" w:sz="0" w:space="0" w:color="auto"/>
          </w:divBdr>
        </w:div>
        <w:div w:id="161511507">
          <w:marLeft w:val="792"/>
          <w:marRight w:val="0"/>
          <w:marTop w:val="0"/>
          <w:marBottom w:val="101"/>
          <w:divBdr>
            <w:top w:val="none" w:sz="0" w:space="0" w:color="auto"/>
            <w:left w:val="none" w:sz="0" w:space="0" w:color="auto"/>
            <w:bottom w:val="none" w:sz="0" w:space="0" w:color="auto"/>
            <w:right w:val="none" w:sz="0" w:space="0" w:color="auto"/>
          </w:divBdr>
        </w:div>
        <w:div w:id="920993484">
          <w:marLeft w:val="792"/>
          <w:marRight w:val="0"/>
          <w:marTop w:val="0"/>
          <w:marBottom w:val="101"/>
          <w:divBdr>
            <w:top w:val="none" w:sz="0" w:space="0" w:color="auto"/>
            <w:left w:val="none" w:sz="0" w:space="0" w:color="auto"/>
            <w:bottom w:val="none" w:sz="0" w:space="0" w:color="auto"/>
            <w:right w:val="none" w:sz="0" w:space="0" w:color="auto"/>
          </w:divBdr>
        </w:div>
        <w:div w:id="540628484">
          <w:marLeft w:val="792"/>
          <w:marRight w:val="0"/>
          <w:marTop w:val="0"/>
          <w:marBottom w:val="101"/>
          <w:divBdr>
            <w:top w:val="none" w:sz="0" w:space="0" w:color="auto"/>
            <w:left w:val="none" w:sz="0" w:space="0" w:color="auto"/>
            <w:bottom w:val="none" w:sz="0" w:space="0" w:color="auto"/>
            <w:right w:val="none" w:sz="0" w:space="0" w:color="auto"/>
          </w:divBdr>
        </w:div>
        <w:div w:id="180121666">
          <w:marLeft w:val="792"/>
          <w:marRight w:val="0"/>
          <w:marTop w:val="0"/>
          <w:marBottom w:val="101"/>
          <w:divBdr>
            <w:top w:val="none" w:sz="0" w:space="0" w:color="auto"/>
            <w:left w:val="none" w:sz="0" w:space="0" w:color="auto"/>
            <w:bottom w:val="none" w:sz="0" w:space="0" w:color="auto"/>
            <w:right w:val="none" w:sz="0" w:space="0" w:color="auto"/>
          </w:divBdr>
        </w:div>
        <w:div w:id="1321808519">
          <w:marLeft w:val="792"/>
          <w:marRight w:val="0"/>
          <w:marTop w:val="0"/>
          <w:marBottom w:val="101"/>
          <w:divBdr>
            <w:top w:val="none" w:sz="0" w:space="0" w:color="auto"/>
            <w:left w:val="none" w:sz="0" w:space="0" w:color="auto"/>
            <w:bottom w:val="none" w:sz="0" w:space="0" w:color="auto"/>
            <w:right w:val="none" w:sz="0" w:space="0" w:color="auto"/>
          </w:divBdr>
        </w:div>
        <w:div w:id="224414339">
          <w:marLeft w:val="792"/>
          <w:marRight w:val="0"/>
          <w:marTop w:val="0"/>
          <w:marBottom w:val="101"/>
          <w:divBdr>
            <w:top w:val="none" w:sz="0" w:space="0" w:color="auto"/>
            <w:left w:val="none" w:sz="0" w:space="0" w:color="auto"/>
            <w:bottom w:val="none" w:sz="0" w:space="0" w:color="auto"/>
            <w:right w:val="none" w:sz="0" w:space="0" w:color="auto"/>
          </w:divBdr>
        </w:div>
        <w:div w:id="818154763">
          <w:marLeft w:val="792"/>
          <w:marRight w:val="0"/>
          <w:marTop w:val="0"/>
          <w:marBottom w:val="101"/>
          <w:divBdr>
            <w:top w:val="none" w:sz="0" w:space="0" w:color="auto"/>
            <w:left w:val="none" w:sz="0" w:space="0" w:color="auto"/>
            <w:bottom w:val="none" w:sz="0" w:space="0" w:color="auto"/>
            <w:right w:val="none" w:sz="0" w:space="0" w:color="auto"/>
          </w:divBdr>
        </w:div>
        <w:div w:id="1599944703">
          <w:marLeft w:val="792"/>
          <w:marRight w:val="0"/>
          <w:marTop w:val="0"/>
          <w:marBottom w:val="101"/>
          <w:divBdr>
            <w:top w:val="none" w:sz="0" w:space="0" w:color="auto"/>
            <w:left w:val="none" w:sz="0" w:space="0" w:color="auto"/>
            <w:bottom w:val="none" w:sz="0" w:space="0" w:color="auto"/>
            <w:right w:val="none" w:sz="0" w:space="0" w:color="auto"/>
          </w:divBdr>
        </w:div>
        <w:div w:id="1038823318">
          <w:marLeft w:val="792"/>
          <w:marRight w:val="0"/>
          <w:marTop w:val="0"/>
          <w:marBottom w:val="101"/>
          <w:divBdr>
            <w:top w:val="none" w:sz="0" w:space="0" w:color="auto"/>
            <w:left w:val="none" w:sz="0" w:space="0" w:color="auto"/>
            <w:bottom w:val="none" w:sz="0" w:space="0" w:color="auto"/>
            <w:right w:val="none" w:sz="0" w:space="0" w:color="auto"/>
          </w:divBdr>
        </w:div>
        <w:div w:id="441611765">
          <w:marLeft w:val="792"/>
          <w:marRight w:val="0"/>
          <w:marTop w:val="0"/>
          <w:marBottom w:val="101"/>
          <w:divBdr>
            <w:top w:val="none" w:sz="0" w:space="0" w:color="auto"/>
            <w:left w:val="none" w:sz="0" w:space="0" w:color="auto"/>
            <w:bottom w:val="none" w:sz="0" w:space="0" w:color="auto"/>
            <w:right w:val="none" w:sz="0" w:space="0" w:color="auto"/>
          </w:divBdr>
        </w:div>
        <w:div w:id="1835338857">
          <w:marLeft w:val="792"/>
          <w:marRight w:val="0"/>
          <w:marTop w:val="0"/>
          <w:marBottom w:val="101"/>
          <w:divBdr>
            <w:top w:val="none" w:sz="0" w:space="0" w:color="auto"/>
            <w:left w:val="none" w:sz="0" w:space="0" w:color="auto"/>
            <w:bottom w:val="none" w:sz="0" w:space="0" w:color="auto"/>
            <w:right w:val="none" w:sz="0" w:space="0" w:color="auto"/>
          </w:divBdr>
        </w:div>
        <w:div w:id="657419296">
          <w:marLeft w:val="792"/>
          <w:marRight w:val="0"/>
          <w:marTop w:val="0"/>
          <w:marBottom w:val="101"/>
          <w:divBdr>
            <w:top w:val="none" w:sz="0" w:space="0" w:color="auto"/>
            <w:left w:val="none" w:sz="0" w:space="0" w:color="auto"/>
            <w:bottom w:val="none" w:sz="0" w:space="0" w:color="auto"/>
            <w:right w:val="none" w:sz="0" w:space="0" w:color="auto"/>
          </w:divBdr>
        </w:div>
        <w:div w:id="796490119">
          <w:marLeft w:val="792"/>
          <w:marRight w:val="0"/>
          <w:marTop w:val="0"/>
          <w:marBottom w:val="101"/>
          <w:divBdr>
            <w:top w:val="none" w:sz="0" w:space="0" w:color="auto"/>
            <w:left w:val="none" w:sz="0" w:space="0" w:color="auto"/>
            <w:bottom w:val="none" w:sz="0" w:space="0" w:color="auto"/>
            <w:right w:val="none" w:sz="0" w:space="0" w:color="auto"/>
          </w:divBdr>
        </w:div>
        <w:div w:id="1668097913">
          <w:marLeft w:val="792"/>
          <w:marRight w:val="0"/>
          <w:marTop w:val="0"/>
          <w:marBottom w:val="101"/>
          <w:divBdr>
            <w:top w:val="none" w:sz="0" w:space="0" w:color="auto"/>
            <w:left w:val="none" w:sz="0" w:space="0" w:color="auto"/>
            <w:bottom w:val="none" w:sz="0" w:space="0" w:color="auto"/>
            <w:right w:val="none" w:sz="0" w:space="0" w:color="auto"/>
          </w:divBdr>
        </w:div>
        <w:div w:id="1675108597">
          <w:marLeft w:val="792"/>
          <w:marRight w:val="0"/>
          <w:marTop w:val="0"/>
          <w:marBottom w:val="101"/>
          <w:divBdr>
            <w:top w:val="none" w:sz="0" w:space="0" w:color="auto"/>
            <w:left w:val="none" w:sz="0" w:space="0" w:color="auto"/>
            <w:bottom w:val="none" w:sz="0" w:space="0" w:color="auto"/>
            <w:right w:val="none" w:sz="0" w:space="0" w:color="auto"/>
          </w:divBdr>
        </w:div>
        <w:div w:id="1572158183">
          <w:marLeft w:val="792"/>
          <w:marRight w:val="0"/>
          <w:marTop w:val="0"/>
          <w:marBottom w:val="101"/>
          <w:divBdr>
            <w:top w:val="none" w:sz="0" w:space="0" w:color="auto"/>
            <w:left w:val="none" w:sz="0" w:space="0" w:color="auto"/>
            <w:bottom w:val="none" w:sz="0" w:space="0" w:color="auto"/>
            <w:right w:val="none" w:sz="0" w:space="0" w:color="auto"/>
          </w:divBdr>
        </w:div>
        <w:div w:id="1076631268">
          <w:marLeft w:val="792"/>
          <w:marRight w:val="0"/>
          <w:marTop w:val="0"/>
          <w:marBottom w:val="101"/>
          <w:divBdr>
            <w:top w:val="none" w:sz="0" w:space="0" w:color="auto"/>
            <w:left w:val="none" w:sz="0" w:space="0" w:color="auto"/>
            <w:bottom w:val="none" w:sz="0" w:space="0" w:color="auto"/>
            <w:right w:val="none" w:sz="0" w:space="0" w:color="auto"/>
          </w:divBdr>
        </w:div>
        <w:div w:id="672759053">
          <w:marLeft w:val="792"/>
          <w:marRight w:val="0"/>
          <w:marTop w:val="0"/>
          <w:marBottom w:val="101"/>
          <w:divBdr>
            <w:top w:val="none" w:sz="0" w:space="0" w:color="auto"/>
            <w:left w:val="none" w:sz="0" w:space="0" w:color="auto"/>
            <w:bottom w:val="none" w:sz="0" w:space="0" w:color="auto"/>
            <w:right w:val="none" w:sz="0" w:space="0" w:color="auto"/>
          </w:divBdr>
        </w:div>
        <w:div w:id="2028361729">
          <w:marLeft w:val="792"/>
          <w:marRight w:val="0"/>
          <w:marTop w:val="0"/>
          <w:marBottom w:val="101"/>
          <w:divBdr>
            <w:top w:val="none" w:sz="0" w:space="0" w:color="auto"/>
            <w:left w:val="none" w:sz="0" w:space="0" w:color="auto"/>
            <w:bottom w:val="none" w:sz="0" w:space="0" w:color="auto"/>
            <w:right w:val="none" w:sz="0" w:space="0" w:color="auto"/>
          </w:divBdr>
        </w:div>
        <w:div w:id="805271707">
          <w:marLeft w:val="792"/>
          <w:marRight w:val="0"/>
          <w:marTop w:val="0"/>
          <w:marBottom w:val="101"/>
          <w:divBdr>
            <w:top w:val="none" w:sz="0" w:space="0" w:color="auto"/>
            <w:left w:val="none" w:sz="0" w:space="0" w:color="auto"/>
            <w:bottom w:val="none" w:sz="0" w:space="0" w:color="auto"/>
            <w:right w:val="none" w:sz="0" w:space="0" w:color="auto"/>
          </w:divBdr>
        </w:div>
        <w:div w:id="67851855">
          <w:marLeft w:val="792"/>
          <w:marRight w:val="0"/>
          <w:marTop w:val="0"/>
          <w:marBottom w:val="101"/>
          <w:divBdr>
            <w:top w:val="none" w:sz="0" w:space="0" w:color="auto"/>
            <w:left w:val="none" w:sz="0" w:space="0" w:color="auto"/>
            <w:bottom w:val="none" w:sz="0" w:space="0" w:color="auto"/>
            <w:right w:val="none" w:sz="0" w:space="0" w:color="auto"/>
          </w:divBdr>
        </w:div>
        <w:div w:id="1130510796">
          <w:marLeft w:val="792"/>
          <w:marRight w:val="0"/>
          <w:marTop w:val="0"/>
          <w:marBottom w:val="101"/>
          <w:divBdr>
            <w:top w:val="none" w:sz="0" w:space="0" w:color="auto"/>
            <w:left w:val="none" w:sz="0" w:space="0" w:color="auto"/>
            <w:bottom w:val="none" w:sz="0" w:space="0" w:color="auto"/>
            <w:right w:val="none" w:sz="0" w:space="0" w:color="auto"/>
          </w:divBdr>
        </w:div>
        <w:div w:id="1678388742">
          <w:marLeft w:val="792"/>
          <w:marRight w:val="0"/>
          <w:marTop w:val="0"/>
          <w:marBottom w:val="101"/>
          <w:divBdr>
            <w:top w:val="none" w:sz="0" w:space="0" w:color="auto"/>
            <w:left w:val="none" w:sz="0" w:space="0" w:color="auto"/>
            <w:bottom w:val="none" w:sz="0" w:space="0" w:color="auto"/>
            <w:right w:val="none" w:sz="0" w:space="0" w:color="auto"/>
          </w:divBdr>
        </w:div>
        <w:div w:id="723522757">
          <w:marLeft w:val="792"/>
          <w:marRight w:val="0"/>
          <w:marTop w:val="0"/>
          <w:marBottom w:val="101"/>
          <w:divBdr>
            <w:top w:val="none" w:sz="0" w:space="0" w:color="auto"/>
            <w:left w:val="none" w:sz="0" w:space="0" w:color="auto"/>
            <w:bottom w:val="none" w:sz="0" w:space="0" w:color="auto"/>
            <w:right w:val="none" w:sz="0" w:space="0" w:color="auto"/>
          </w:divBdr>
        </w:div>
        <w:div w:id="1474561259">
          <w:marLeft w:val="792"/>
          <w:marRight w:val="0"/>
          <w:marTop w:val="0"/>
          <w:marBottom w:val="101"/>
          <w:divBdr>
            <w:top w:val="none" w:sz="0" w:space="0" w:color="auto"/>
            <w:left w:val="none" w:sz="0" w:space="0" w:color="auto"/>
            <w:bottom w:val="none" w:sz="0" w:space="0" w:color="auto"/>
            <w:right w:val="none" w:sz="0" w:space="0" w:color="auto"/>
          </w:divBdr>
        </w:div>
        <w:div w:id="1122967274">
          <w:marLeft w:val="792"/>
          <w:marRight w:val="0"/>
          <w:marTop w:val="0"/>
          <w:marBottom w:val="101"/>
          <w:divBdr>
            <w:top w:val="none" w:sz="0" w:space="0" w:color="auto"/>
            <w:left w:val="none" w:sz="0" w:space="0" w:color="auto"/>
            <w:bottom w:val="none" w:sz="0" w:space="0" w:color="auto"/>
            <w:right w:val="none" w:sz="0" w:space="0" w:color="auto"/>
          </w:divBdr>
        </w:div>
        <w:div w:id="132720427">
          <w:marLeft w:val="792"/>
          <w:marRight w:val="0"/>
          <w:marTop w:val="0"/>
          <w:marBottom w:val="101"/>
          <w:divBdr>
            <w:top w:val="none" w:sz="0" w:space="0" w:color="auto"/>
            <w:left w:val="none" w:sz="0" w:space="0" w:color="auto"/>
            <w:bottom w:val="none" w:sz="0" w:space="0" w:color="auto"/>
            <w:right w:val="none" w:sz="0" w:space="0" w:color="auto"/>
          </w:divBdr>
        </w:div>
        <w:div w:id="845628848">
          <w:marLeft w:val="792"/>
          <w:marRight w:val="0"/>
          <w:marTop w:val="0"/>
          <w:marBottom w:val="101"/>
          <w:divBdr>
            <w:top w:val="none" w:sz="0" w:space="0" w:color="auto"/>
            <w:left w:val="none" w:sz="0" w:space="0" w:color="auto"/>
            <w:bottom w:val="none" w:sz="0" w:space="0" w:color="auto"/>
            <w:right w:val="none" w:sz="0" w:space="0" w:color="auto"/>
          </w:divBdr>
        </w:div>
        <w:div w:id="253168481">
          <w:marLeft w:val="792"/>
          <w:marRight w:val="0"/>
          <w:marTop w:val="0"/>
          <w:marBottom w:val="101"/>
          <w:divBdr>
            <w:top w:val="none" w:sz="0" w:space="0" w:color="auto"/>
            <w:left w:val="none" w:sz="0" w:space="0" w:color="auto"/>
            <w:bottom w:val="none" w:sz="0" w:space="0" w:color="auto"/>
            <w:right w:val="none" w:sz="0" w:space="0" w:color="auto"/>
          </w:divBdr>
        </w:div>
        <w:div w:id="144125245">
          <w:marLeft w:val="792"/>
          <w:marRight w:val="0"/>
          <w:marTop w:val="0"/>
          <w:marBottom w:val="101"/>
          <w:divBdr>
            <w:top w:val="none" w:sz="0" w:space="0" w:color="auto"/>
            <w:left w:val="none" w:sz="0" w:space="0" w:color="auto"/>
            <w:bottom w:val="none" w:sz="0" w:space="0" w:color="auto"/>
            <w:right w:val="none" w:sz="0" w:space="0" w:color="auto"/>
          </w:divBdr>
        </w:div>
        <w:div w:id="242758230">
          <w:marLeft w:val="792"/>
          <w:marRight w:val="0"/>
          <w:marTop w:val="0"/>
          <w:marBottom w:val="101"/>
          <w:divBdr>
            <w:top w:val="none" w:sz="0" w:space="0" w:color="auto"/>
            <w:left w:val="none" w:sz="0" w:space="0" w:color="auto"/>
            <w:bottom w:val="none" w:sz="0" w:space="0" w:color="auto"/>
            <w:right w:val="none" w:sz="0" w:space="0" w:color="auto"/>
          </w:divBdr>
        </w:div>
        <w:div w:id="749427032">
          <w:marLeft w:val="792"/>
          <w:marRight w:val="0"/>
          <w:marTop w:val="0"/>
          <w:marBottom w:val="101"/>
          <w:divBdr>
            <w:top w:val="none" w:sz="0" w:space="0" w:color="auto"/>
            <w:left w:val="none" w:sz="0" w:space="0" w:color="auto"/>
            <w:bottom w:val="none" w:sz="0" w:space="0" w:color="auto"/>
            <w:right w:val="none" w:sz="0" w:space="0" w:color="auto"/>
          </w:divBdr>
        </w:div>
        <w:div w:id="431439526">
          <w:marLeft w:val="792"/>
          <w:marRight w:val="0"/>
          <w:marTop w:val="0"/>
          <w:marBottom w:val="101"/>
          <w:divBdr>
            <w:top w:val="none" w:sz="0" w:space="0" w:color="auto"/>
            <w:left w:val="none" w:sz="0" w:space="0" w:color="auto"/>
            <w:bottom w:val="none" w:sz="0" w:space="0" w:color="auto"/>
            <w:right w:val="none" w:sz="0" w:space="0" w:color="auto"/>
          </w:divBdr>
        </w:div>
        <w:div w:id="318312807">
          <w:marLeft w:val="792"/>
          <w:marRight w:val="0"/>
          <w:marTop w:val="0"/>
          <w:marBottom w:val="101"/>
          <w:divBdr>
            <w:top w:val="none" w:sz="0" w:space="0" w:color="auto"/>
            <w:left w:val="none" w:sz="0" w:space="0" w:color="auto"/>
            <w:bottom w:val="none" w:sz="0" w:space="0" w:color="auto"/>
            <w:right w:val="none" w:sz="0" w:space="0" w:color="auto"/>
          </w:divBdr>
        </w:div>
        <w:div w:id="604964755">
          <w:marLeft w:val="792"/>
          <w:marRight w:val="0"/>
          <w:marTop w:val="0"/>
          <w:marBottom w:val="101"/>
          <w:divBdr>
            <w:top w:val="none" w:sz="0" w:space="0" w:color="auto"/>
            <w:left w:val="none" w:sz="0" w:space="0" w:color="auto"/>
            <w:bottom w:val="none" w:sz="0" w:space="0" w:color="auto"/>
            <w:right w:val="none" w:sz="0" w:space="0" w:color="auto"/>
          </w:divBdr>
        </w:div>
        <w:div w:id="170873622">
          <w:marLeft w:val="792"/>
          <w:marRight w:val="0"/>
          <w:marTop w:val="0"/>
          <w:marBottom w:val="101"/>
          <w:divBdr>
            <w:top w:val="none" w:sz="0" w:space="0" w:color="auto"/>
            <w:left w:val="none" w:sz="0" w:space="0" w:color="auto"/>
            <w:bottom w:val="none" w:sz="0" w:space="0" w:color="auto"/>
            <w:right w:val="none" w:sz="0" w:space="0" w:color="auto"/>
          </w:divBdr>
        </w:div>
        <w:div w:id="239753610">
          <w:marLeft w:val="792"/>
          <w:marRight w:val="0"/>
          <w:marTop w:val="0"/>
          <w:marBottom w:val="101"/>
          <w:divBdr>
            <w:top w:val="none" w:sz="0" w:space="0" w:color="auto"/>
            <w:left w:val="none" w:sz="0" w:space="0" w:color="auto"/>
            <w:bottom w:val="none" w:sz="0" w:space="0" w:color="auto"/>
            <w:right w:val="none" w:sz="0" w:space="0" w:color="auto"/>
          </w:divBdr>
        </w:div>
        <w:div w:id="318506882">
          <w:marLeft w:val="792"/>
          <w:marRight w:val="0"/>
          <w:marTop w:val="0"/>
          <w:marBottom w:val="101"/>
          <w:divBdr>
            <w:top w:val="none" w:sz="0" w:space="0" w:color="auto"/>
            <w:left w:val="none" w:sz="0" w:space="0" w:color="auto"/>
            <w:bottom w:val="none" w:sz="0" w:space="0" w:color="auto"/>
            <w:right w:val="none" w:sz="0" w:space="0" w:color="auto"/>
          </w:divBdr>
        </w:div>
        <w:div w:id="574828548">
          <w:marLeft w:val="792"/>
          <w:marRight w:val="0"/>
          <w:marTop w:val="0"/>
          <w:marBottom w:val="101"/>
          <w:divBdr>
            <w:top w:val="none" w:sz="0" w:space="0" w:color="auto"/>
            <w:left w:val="none" w:sz="0" w:space="0" w:color="auto"/>
            <w:bottom w:val="none" w:sz="0" w:space="0" w:color="auto"/>
            <w:right w:val="none" w:sz="0" w:space="0" w:color="auto"/>
          </w:divBdr>
        </w:div>
        <w:div w:id="354617536">
          <w:marLeft w:val="0"/>
          <w:marRight w:val="0"/>
          <w:marTop w:val="0"/>
          <w:marBottom w:val="101"/>
          <w:divBdr>
            <w:top w:val="none" w:sz="0" w:space="0" w:color="auto"/>
            <w:left w:val="none" w:sz="0" w:space="0" w:color="auto"/>
            <w:bottom w:val="none" w:sz="0" w:space="0" w:color="auto"/>
            <w:right w:val="none" w:sz="0" w:space="0" w:color="auto"/>
          </w:divBdr>
        </w:div>
        <w:div w:id="1172641624">
          <w:marLeft w:val="792"/>
          <w:marRight w:val="0"/>
          <w:marTop w:val="0"/>
          <w:marBottom w:val="101"/>
          <w:divBdr>
            <w:top w:val="none" w:sz="0" w:space="0" w:color="auto"/>
            <w:left w:val="none" w:sz="0" w:space="0" w:color="auto"/>
            <w:bottom w:val="none" w:sz="0" w:space="0" w:color="auto"/>
            <w:right w:val="none" w:sz="0" w:space="0" w:color="auto"/>
          </w:divBdr>
        </w:div>
        <w:div w:id="125663705">
          <w:marLeft w:val="792"/>
          <w:marRight w:val="0"/>
          <w:marTop w:val="0"/>
          <w:marBottom w:val="101"/>
          <w:divBdr>
            <w:top w:val="none" w:sz="0" w:space="0" w:color="auto"/>
            <w:left w:val="none" w:sz="0" w:space="0" w:color="auto"/>
            <w:bottom w:val="none" w:sz="0" w:space="0" w:color="auto"/>
            <w:right w:val="none" w:sz="0" w:space="0" w:color="auto"/>
          </w:divBdr>
        </w:div>
        <w:div w:id="524169849">
          <w:marLeft w:val="792"/>
          <w:marRight w:val="0"/>
          <w:marTop w:val="0"/>
          <w:marBottom w:val="101"/>
          <w:divBdr>
            <w:top w:val="none" w:sz="0" w:space="0" w:color="auto"/>
            <w:left w:val="none" w:sz="0" w:space="0" w:color="auto"/>
            <w:bottom w:val="none" w:sz="0" w:space="0" w:color="auto"/>
            <w:right w:val="none" w:sz="0" w:space="0" w:color="auto"/>
          </w:divBdr>
        </w:div>
        <w:div w:id="1698266604">
          <w:marLeft w:val="792"/>
          <w:marRight w:val="0"/>
          <w:marTop w:val="0"/>
          <w:marBottom w:val="101"/>
          <w:divBdr>
            <w:top w:val="none" w:sz="0" w:space="0" w:color="auto"/>
            <w:left w:val="none" w:sz="0" w:space="0" w:color="auto"/>
            <w:bottom w:val="none" w:sz="0" w:space="0" w:color="auto"/>
            <w:right w:val="none" w:sz="0" w:space="0" w:color="auto"/>
          </w:divBdr>
        </w:div>
        <w:div w:id="1805075666">
          <w:marLeft w:val="792"/>
          <w:marRight w:val="0"/>
          <w:marTop w:val="0"/>
          <w:marBottom w:val="101"/>
          <w:divBdr>
            <w:top w:val="none" w:sz="0" w:space="0" w:color="auto"/>
            <w:left w:val="none" w:sz="0" w:space="0" w:color="auto"/>
            <w:bottom w:val="none" w:sz="0" w:space="0" w:color="auto"/>
            <w:right w:val="none" w:sz="0" w:space="0" w:color="auto"/>
          </w:divBdr>
        </w:div>
        <w:div w:id="1102804238">
          <w:marLeft w:val="792"/>
          <w:marRight w:val="0"/>
          <w:marTop w:val="0"/>
          <w:marBottom w:val="101"/>
          <w:divBdr>
            <w:top w:val="none" w:sz="0" w:space="0" w:color="auto"/>
            <w:left w:val="none" w:sz="0" w:space="0" w:color="auto"/>
            <w:bottom w:val="none" w:sz="0" w:space="0" w:color="auto"/>
            <w:right w:val="none" w:sz="0" w:space="0" w:color="auto"/>
          </w:divBdr>
        </w:div>
        <w:div w:id="1319070599">
          <w:marLeft w:val="0"/>
          <w:marRight w:val="0"/>
          <w:marTop w:val="0"/>
          <w:marBottom w:val="101"/>
          <w:divBdr>
            <w:top w:val="none" w:sz="0" w:space="0" w:color="auto"/>
            <w:left w:val="none" w:sz="0" w:space="0" w:color="auto"/>
            <w:bottom w:val="none" w:sz="0" w:space="0" w:color="auto"/>
            <w:right w:val="none" w:sz="0" w:space="0" w:color="auto"/>
          </w:divBdr>
        </w:div>
        <w:div w:id="1037392583">
          <w:marLeft w:val="792"/>
          <w:marRight w:val="0"/>
          <w:marTop w:val="0"/>
          <w:marBottom w:val="101"/>
          <w:divBdr>
            <w:top w:val="none" w:sz="0" w:space="0" w:color="auto"/>
            <w:left w:val="none" w:sz="0" w:space="0" w:color="auto"/>
            <w:bottom w:val="none" w:sz="0" w:space="0" w:color="auto"/>
            <w:right w:val="none" w:sz="0" w:space="0" w:color="auto"/>
          </w:divBdr>
        </w:div>
        <w:div w:id="838689141">
          <w:marLeft w:val="792"/>
          <w:marRight w:val="0"/>
          <w:marTop w:val="0"/>
          <w:marBottom w:val="101"/>
          <w:divBdr>
            <w:top w:val="none" w:sz="0" w:space="0" w:color="auto"/>
            <w:left w:val="none" w:sz="0" w:space="0" w:color="auto"/>
            <w:bottom w:val="none" w:sz="0" w:space="0" w:color="auto"/>
            <w:right w:val="none" w:sz="0" w:space="0" w:color="auto"/>
          </w:divBdr>
        </w:div>
        <w:div w:id="1854763994">
          <w:marLeft w:val="792"/>
          <w:marRight w:val="0"/>
          <w:marTop w:val="0"/>
          <w:marBottom w:val="101"/>
          <w:divBdr>
            <w:top w:val="none" w:sz="0" w:space="0" w:color="auto"/>
            <w:left w:val="none" w:sz="0" w:space="0" w:color="auto"/>
            <w:bottom w:val="none" w:sz="0" w:space="0" w:color="auto"/>
            <w:right w:val="none" w:sz="0" w:space="0" w:color="auto"/>
          </w:divBdr>
        </w:div>
        <w:div w:id="734622992">
          <w:marLeft w:val="792"/>
          <w:marRight w:val="0"/>
          <w:marTop w:val="0"/>
          <w:marBottom w:val="101"/>
          <w:divBdr>
            <w:top w:val="none" w:sz="0" w:space="0" w:color="auto"/>
            <w:left w:val="none" w:sz="0" w:space="0" w:color="auto"/>
            <w:bottom w:val="none" w:sz="0" w:space="0" w:color="auto"/>
            <w:right w:val="none" w:sz="0" w:space="0" w:color="auto"/>
          </w:divBdr>
        </w:div>
        <w:div w:id="367415186">
          <w:marLeft w:val="792"/>
          <w:marRight w:val="0"/>
          <w:marTop w:val="0"/>
          <w:marBottom w:val="101"/>
          <w:divBdr>
            <w:top w:val="none" w:sz="0" w:space="0" w:color="auto"/>
            <w:left w:val="none" w:sz="0" w:space="0" w:color="auto"/>
            <w:bottom w:val="none" w:sz="0" w:space="0" w:color="auto"/>
            <w:right w:val="none" w:sz="0" w:space="0" w:color="auto"/>
          </w:divBdr>
        </w:div>
        <w:div w:id="693725296">
          <w:marLeft w:val="792"/>
          <w:marRight w:val="0"/>
          <w:marTop w:val="0"/>
          <w:marBottom w:val="101"/>
          <w:divBdr>
            <w:top w:val="none" w:sz="0" w:space="0" w:color="auto"/>
            <w:left w:val="none" w:sz="0" w:space="0" w:color="auto"/>
            <w:bottom w:val="none" w:sz="0" w:space="0" w:color="auto"/>
            <w:right w:val="none" w:sz="0" w:space="0" w:color="auto"/>
          </w:divBdr>
        </w:div>
        <w:div w:id="1144809497">
          <w:marLeft w:val="792"/>
          <w:marRight w:val="0"/>
          <w:marTop w:val="0"/>
          <w:marBottom w:val="101"/>
          <w:divBdr>
            <w:top w:val="none" w:sz="0" w:space="0" w:color="auto"/>
            <w:left w:val="none" w:sz="0" w:space="0" w:color="auto"/>
            <w:bottom w:val="none" w:sz="0" w:space="0" w:color="auto"/>
            <w:right w:val="none" w:sz="0" w:space="0" w:color="auto"/>
          </w:divBdr>
        </w:div>
        <w:div w:id="601762190">
          <w:marLeft w:val="792"/>
          <w:marRight w:val="0"/>
          <w:marTop w:val="0"/>
          <w:marBottom w:val="101"/>
          <w:divBdr>
            <w:top w:val="none" w:sz="0" w:space="0" w:color="auto"/>
            <w:left w:val="none" w:sz="0" w:space="0" w:color="auto"/>
            <w:bottom w:val="none" w:sz="0" w:space="0" w:color="auto"/>
            <w:right w:val="none" w:sz="0" w:space="0" w:color="auto"/>
          </w:divBdr>
        </w:div>
        <w:div w:id="910701492">
          <w:marLeft w:val="792"/>
          <w:marRight w:val="0"/>
          <w:marTop w:val="0"/>
          <w:marBottom w:val="101"/>
          <w:divBdr>
            <w:top w:val="none" w:sz="0" w:space="0" w:color="auto"/>
            <w:left w:val="none" w:sz="0" w:space="0" w:color="auto"/>
            <w:bottom w:val="none" w:sz="0" w:space="0" w:color="auto"/>
            <w:right w:val="none" w:sz="0" w:space="0" w:color="auto"/>
          </w:divBdr>
        </w:div>
        <w:div w:id="398092965">
          <w:marLeft w:val="792"/>
          <w:marRight w:val="0"/>
          <w:marTop w:val="0"/>
          <w:marBottom w:val="101"/>
          <w:divBdr>
            <w:top w:val="none" w:sz="0" w:space="0" w:color="auto"/>
            <w:left w:val="none" w:sz="0" w:space="0" w:color="auto"/>
            <w:bottom w:val="none" w:sz="0" w:space="0" w:color="auto"/>
            <w:right w:val="none" w:sz="0" w:space="0" w:color="auto"/>
          </w:divBdr>
        </w:div>
        <w:div w:id="1918594588">
          <w:marLeft w:val="792"/>
          <w:marRight w:val="0"/>
          <w:marTop w:val="0"/>
          <w:marBottom w:val="101"/>
          <w:divBdr>
            <w:top w:val="none" w:sz="0" w:space="0" w:color="auto"/>
            <w:left w:val="none" w:sz="0" w:space="0" w:color="auto"/>
            <w:bottom w:val="none" w:sz="0" w:space="0" w:color="auto"/>
            <w:right w:val="none" w:sz="0" w:space="0" w:color="auto"/>
          </w:divBdr>
        </w:div>
        <w:div w:id="1283072099">
          <w:marLeft w:val="792"/>
          <w:marRight w:val="0"/>
          <w:marTop w:val="0"/>
          <w:marBottom w:val="101"/>
          <w:divBdr>
            <w:top w:val="none" w:sz="0" w:space="0" w:color="auto"/>
            <w:left w:val="none" w:sz="0" w:space="0" w:color="auto"/>
            <w:bottom w:val="none" w:sz="0" w:space="0" w:color="auto"/>
            <w:right w:val="none" w:sz="0" w:space="0" w:color="auto"/>
          </w:divBdr>
        </w:div>
        <w:div w:id="443037953">
          <w:marLeft w:val="792"/>
          <w:marRight w:val="0"/>
          <w:marTop w:val="0"/>
          <w:marBottom w:val="101"/>
          <w:divBdr>
            <w:top w:val="none" w:sz="0" w:space="0" w:color="auto"/>
            <w:left w:val="none" w:sz="0" w:space="0" w:color="auto"/>
            <w:bottom w:val="none" w:sz="0" w:space="0" w:color="auto"/>
            <w:right w:val="none" w:sz="0" w:space="0" w:color="auto"/>
          </w:divBdr>
        </w:div>
        <w:div w:id="1631128495">
          <w:marLeft w:val="792"/>
          <w:marRight w:val="0"/>
          <w:marTop w:val="0"/>
          <w:marBottom w:val="101"/>
          <w:divBdr>
            <w:top w:val="none" w:sz="0" w:space="0" w:color="auto"/>
            <w:left w:val="none" w:sz="0" w:space="0" w:color="auto"/>
            <w:bottom w:val="none" w:sz="0" w:space="0" w:color="auto"/>
            <w:right w:val="none" w:sz="0" w:space="0" w:color="auto"/>
          </w:divBdr>
        </w:div>
        <w:div w:id="869608383">
          <w:marLeft w:val="792"/>
          <w:marRight w:val="0"/>
          <w:marTop w:val="0"/>
          <w:marBottom w:val="101"/>
          <w:divBdr>
            <w:top w:val="none" w:sz="0" w:space="0" w:color="auto"/>
            <w:left w:val="none" w:sz="0" w:space="0" w:color="auto"/>
            <w:bottom w:val="none" w:sz="0" w:space="0" w:color="auto"/>
            <w:right w:val="none" w:sz="0" w:space="0" w:color="auto"/>
          </w:divBdr>
        </w:div>
        <w:div w:id="1339429733">
          <w:marLeft w:val="792"/>
          <w:marRight w:val="0"/>
          <w:marTop w:val="0"/>
          <w:marBottom w:val="101"/>
          <w:divBdr>
            <w:top w:val="none" w:sz="0" w:space="0" w:color="auto"/>
            <w:left w:val="none" w:sz="0" w:space="0" w:color="auto"/>
            <w:bottom w:val="none" w:sz="0" w:space="0" w:color="auto"/>
            <w:right w:val="none" w:sz="0" w:space="0" w:color="auto"/>
          </w:divBdr>
        </w:div>
        <w:div w:id="77673897">
          <w:marLeft w:val="792"/>
          <w:marRight w:val="0"/>
          <w:marTop w:val="0"/>
          <w:marBottom w:val="101"/>
          <w:divBdr>
            <w:top w:val="none" w:sz="0" w:space="0" w:color="auto"/>
            <w:left w:val="none" w:sz="0" w:space="0" w:color="auto"/>
            <w:bottom w:val="none" w:sz="0" w:space="0" w:color="auto"/>
            <w:right w:val="none" w:sz="0" w:space="0" w:color="auto"/>
          </w:divBdr>
        </w:div>
        <w:div w:id="712341226">
          <w:marLeft w:val="792"/>
          <w:marRight w:val="0"/>
          <w:marTop w:val="0"/>
          <w:marBottom w:val="101"/>
          <w:divBdr>
            <w:top w:val="none" w:sz="0" w:space="0" w:color="auto"/>
            <w:left w:val="none" w:sz="0" w:space="0" w:color="auto"/>
            <w:bottom w:val="none" w:sz="0" w:space="0" w:color="auto"/>
            <w:right w:val="none" w:sz="0" w:space="0" w:color="auto"/>
          </w:divBdr>
        </w:div>
        <w:div w:id="685404398">
          <w:marLeft w:val="792"/>
          <w:marRight w:val="0"/>
          <w:marTop w:val="0"/>
          <w:marBottom w:val="101"/>
          <w:divBdr>
            <w:top w:val="none" w:sz="0" w:space="0" w:color="auto"/>
            <w:left w:val="none" w:sz="0" w:space="0" w:color="auto"/>
            <w:bottom w:val="none" w:sz="0" w:space="0" w:color="auto"/>
            <w:right w:val="none" w:sz="0" w:space="0" w:color="auto"/>
          </w:divBdr>
        </w:div>
        <w:div w:id="246772238">
          <w:marLeft w:val="792"/>
          <w:marRight w:val="0"/>
          <w:marTop w:val="0"/>
          <w:marBottom w:val="101"/>
          <w:divBdr>
            <w:top w:val="none" w:sz="0" w:space="0" w:color="auto"/>
            <w:left w:val="none" w:sz="0" w:space="0" w:color="auto"/>
            <w:bottom w:val="none" w:sz="0" w:space="0" w:color="auto"/>
            <w:right w:val="none" w:sz="0" w:space="0" w:color="auto"/>
          </w:divBdr>
        </w:div>
        <w:div w:id="874121481">
          <w:marLeft w:val="792"/>
          <w:marRight w:val="0"/>
          <w:marTop w:val="0"/>
          <w:marBottom w:val="101"/>
          <w:divBdr>
            <w:top w:val="none" w:sz="0" w:space="0" w:color="auto"/>
            <w:left w:val="none" w:sz="0" w:space="0" w:color="auto"/>
            <w:bottom w:val="none" w:sz="0" w:space="0" w:color="auto"/>
            <w:right w:val="none" w:sz="0" w:space="0" w:color="auto"/>
          </w:divBdr>
        </w:div>
        <w:div w:id="525942964">
          <w:marLeft w:val="792"/>
          <w:marRight w:val="0"/>
          <w:marTop w:val="0"/>
          <w:marBottom w:val="101"/>
          <w:divBdr>
            <w:top w:val="none" w:sz="0" w:space="0" w:color="auto"/>
            <w:left w:val="none" w:sz="0" w:space="0" w:color="auto"/>
            <w:bottom w:val="none" w:sz="0" w:space="0" w:color="auto"/>
            <w:right w:val="none" w:sz="0" w:space="0" w:color="auto"/>
          </w:divBdr>
        </w:div>
        <w:div w:id="1626696702">
          <w:marLeft w:val="792"/>
          <w:marRight w:val="0"/>
          <w:marTop w:val="0"/>
          <w:marBottom w:val="101"/>
          <w:divBdr>
            <w:top w:val="none" w:sz="0" w:space="0" w:color="auto"/>
            <w:left w:val="none" w:sz="0" w:space="0" w:color="auto"/>
            <w:bottom w:val="none" w:sz="0" w:space="0" w:color="auto"/>
            <w:right w:val="none" w:sz="0" w:space="0" w:color="auto"/>
          </w:divBdr>
        </w:div>
        <w:div w:id="682980360">
          <w:marLeft w:val="792"/>
          <w:marRight w:val="0"/>
          <w:marTop w:val="0"/>
          <w:marBottom w:val="101"/>
          <w:divBdr>
            <w:top w:val="none" w:sz="0" w:space="0" w:color="auto"/>
            <w:left w:val="none" w:sz="0" w:space="0" w:color="auto"/>
            <w:bottom w:val="none" w:sz="0" w:space="0" w:color="auto"/>
            <w:right w:val="none" w:sz="0" w:space="0" w:color="auto"/>
          </w:divBdr>
        </w:div>
        <w:div w:id="2061172881">
          <w:marLeft w:val="792"/>
          <w:marRight w:val="0"/>
          <w:marTop w:val="0"/>
          <w:marBottom w:val="101"/>
          <w:divBdr>
            <w:top w:val="none" w:sz="0" w:space="0" w:color="auto"/>
            <w:left w:val="none" w:sz="0" w:space="0" w:color="auto"/>
            <w:bottom w:val="none" w:sz="0" w:space="0" w:color="auto"/>
            <w:right w:val="none" w:sz="0" w:space="0" w:color="auto"/>
          </w:divBdr>
        </w:div>
        <w:div w:id="1408382563">
          <w:marLeft w:val="792"/>
          <w:marRight w:val="0"/>
          <w:marTop w:val="0"/>
          <w:marBottom w:val="101"/>
          <w:divBdr>
            <w:top w:val="none" w:sz="0" w:space="0" w:color="auto"/>
            <w:left w:val="none" w:sz="0" w:space="0" w:color="auto"/>
            <w:bottom w:val="none" w:sz="0" w:space="0" w:color="auto"/>
            <w:right w:val="none" w:sz="0" w:space="0" w:color="auto"/>
          </w:divBdr>
        </w:div>
        <w:div w:id="244339550">
          <w:marLeft w:val="792"/>
          <w:marRight w:val="0"/>
          <w:marTop w:val="0"/>
          <w:marBottom w:val="101"/>
          <w:divBdr>
            <w:top w:val="none" w:sz="0" w:space="0" w:color="auto"/>
            <w:left w:val="none" w:sz="0" w:space="0" w:color="auto"/>
            <w:bottom w:val="none" w:sz="0" w:space="0" w:color="auto"/>
            <w:right w:val="none" w:sz="0" w:space="0" w:color="auto"/>
          </w:divBdr>
        </w:div>
        <w:div w:id="1687712794">
          <w:marLeft w:val="792"/>
          <w:marRight w:val="0"/>
          <w:marTop w:val="0"/>
          <w:marBottom w:val="101"/>
          <w:divBdr>
            <w:top w:val="none" w:sz="0" w:space="0" w:color="auto"/>
            <w:left w:val="none" w:sz="0" w:space="0" w:color="auto"/>
            <w:bottom w:val="none" w:sz="0" w:space="0" w:color="auto"/>
            <w:right w:val="none" w:sz="0" w:space="0" w:color="auto"/>
          </w:divBdr>
        </w:div>
        <w:div w:id="691341601">
          <w:marLeft w:val="792"/>
          <w:marRight w:val="0"/>
          <w:marTop w:val="0"/>
          <w:marBottom w:val="101"/>
          <w:divBdr>
            <w:top w:val="none" w:sz="0" w:space="0" w:color="auto"/>
            <w:left w:val="none" w:sz="0" w:space="0" w:color="auto"/>
            <w:bottom w:val="none" w:sz="0" w:space="0" w:color="auto"/>
            <w:right w:val="none" w:sz="0" w:space="0" w:color="auto"/>
          </w:divBdr>
        </w:div>
        <w:div w:id="1129396516">
          <w:marLeft w:val="792"/>
          <w:marRight w:val="0"/>
          <w:marTop w:val="0"/>
          <w:marBottom w:val="101"/>
          <w:divBdr>
            <w:top w:val="none" w:sz="0" w:space="0" w:color="auto"/>
            <w:left w:val="none" w:sz="0" w:space="0" w:color="auto"/>
            <w:bottom w:val="none" w:sz="0" w:space="0" w:color="auto"/>
            <w:right w:val="none" w:sz="0" w:space="0" w:color="auto"/>
          </w:divBdr>
        </w:div>
        <w:div w:id="1154950800">
          <w:marLeft w:val="792"/>
          <w:marRight w:val="0"/>
          <w:marTop w:val="0"/>
          <w:marBottom w:val="101"/>
          <w:divBdr>
            <w:top w:val="none" w:sz="0" w:space="0" w:color="auto"/>
            <w:left w:val="none" w:sz="0" w:space="0" w:color="auto"/>
            <w:bottom w:val="none" w:sz="0" w:space="0" w:color="auto"/>
            <w:right w:val="none" w:sz="0" w:space="0" w:color="auto"/>
          </w:divBdr>
        </w:div>
        <w:div w:id="34084690">
          <w:marLeft w:val="792"/>
          <w:marRight w:val="0"/>
          <w:marTop w:val="0"/>
          <w:marBottom w:val="101"/>
          <w:divBdr>
            <w:top w:val="none" w:sz="0" w:space="0" w:color="auto"/>
            <w:left w:val="none" w:sz="0" w:space="0" w:color="auto"/>
            <w:bottom w:val="none" w:sz="0" w:space="0" w:color="auto"/>
            <w:right w:val="none" w:sz="0" w:space="0" w:color="auto"/>
          </w:divBdr>
        </w:div>
        <w:div w:id="1059595524">
          <w:marLeft w:val="792"/>
          <w:marRight w:val="0"/>
          <w:marTop w:val="0"/>
          <w:marBottom w:val="101"/>
          <w:divBdr>
            <w:top w:val="none" w:sz="0" w:space="0" w:color="auto"/>
            <w:left w:val="none" w:sz="0" w:space="0" w:color="auto"/>
            <w:bottom w:val="none" w:sz="0" w:space="0" w:color="auto"/>
            <w:right w:val="none" w:sz="0" w:space="0" w:color="auto"/>
          </w:divBdr>
        </w:div>
        <w:div w:id="183784354">
          <w:marLeft w:val="792"/>
          <w:marRight w:val="0"/>
          <w:marTop w:val="0"/>
          <w:marBottom w:val="101"/>
          <w:divBdr>
            <w:top w:val="none" w:sz="0" w:space="0" w:color="auto"/>
            <w:left w:val="none" w:sz="0" w:space="0" w:color="auto"/>
            <w:bottom w:val="none" w:sz="0" w:space="0" w:color="auto"/>
            <w:right w:val="none" w:sz="0" w:space="0" w:color="auto"/>
          </w:divBdr>
        </w:div>
        <w:div w:id="268858585">
          <w:marLeft w:val="792"/>
          <w:marRight w:val="0"/>
          <w:marTop w:val="0"/>
          <w:marBottom w:val="101"/>
          <w:divBdr>
            <w:top w:val="none" w:sz="0" w:space="0" w:color="auto"/>
            <w:left w:val="none" w:sz="0" w:space="0" w:color="auto"/>
            <w:bottom w:val="none" w:sz="0" w:space="0" w:color="auto"/>
            <w:right w:val="none" w:sz="0" w:space="0" w:color="auto"/>
          </w:divBdr>
        </w:div>
        <w:div w:id="1474129845">
          <w:marLeft w:val="792"/>
          <w:marRight w:val="0"/>
          <w:marTop w:val="0"/>
          <w:marBottom w:val="101"/>
          <w:divBdr>
            <w:top w:val="none" w:sz="0" w:space="0" w:color="auto"/>
            <w:left w:val="none" w:sz="0" w:space="0" w:color="auto"/>
            <w:bottom w:val="none" w:sz="0" w:space="0" w:color="auto"/>
            <w:right w:val="none" w:sz="0" w:space="0" w:color="auto"/>
          </w:divBdr>
        </w:div>
        <w:div w:id="659964621">
          <w:marLeft w:val="792"/>
          <w:marRight w:val="0"/>
          <w:marTop w:val="0"/>
          <w:marBottom w:val="101"/>
          <w:divBdr>
            <w:top w:val="none" w:sz="0" w:space="0" w:color="auto"/>
            <w:left w:val="none" w:sz="0" w:space="0" w:color="auto"/>
            <w:bottom w:val="none" w:sz="0" w:space="0" w:color="auto"/>
            <w:right w:val="none" w:sz="0" w:space="0" w:color="auto"/>
          </w:divBdr>
        </w:div>
        <w:div w:id="1451707400">
          <w:marLeft w:val="792"/>
          <w:marRight w:val="0"/>
          <w:marTop w:val="0"/>
          <w:marBottom w:val="101"/>
          <w:divBdr>
            <w:top w:val="none" w:sz="0" w:space="0" w:color="auto"/>
            <w:left w:val="none" w:sz="0" w:space="0" w:color="auto"/>
            <w:bottom w:val="none" w:sz="0" w:space="0" w:color="auto"/>
            <w:right w:val="none" w:sz="0" w:space="0" w:color="auto"/>
          </w:divBdr>
        </w:div>
        <w:div w:id="1971937477">
          <w:marLeft w:val="792"/>
          <w:marRight w:val="0"/>
          <w:marTop w:val="0"/>
          <w:marBottom w:val="101"/>
          <w:divBdr>
            <w:top w:val="none" w:sz="0" w:space="0" w:color="auto"/>
            <w:left w:val="none" w:sz="0" w:space="0" w:color="auto"/>
            <w:bottom w:val="none" w:sz="0" w:space="0" w:color="auto"/>
            <w:right w:val="none" w:sz="0" w:space="0" w:color="auto"/>
          </w:divBdr>
        </w:div>
        <w:div w:id="264924996">
          <w:marLeft w:val="792"/>
          <w:marRight w:val="0"/>
          <w:marTop w:val="0"/>
          <w:marBottom w:val="101"/>
          <w:divBdr>
            <w:top w:val="none" w:sz="0" w:space="0" w:color="auto"/>
            <w:left w:val="none" w:sz="0" w:space="0" w:color="auto"/>
            <w:bottom w:val="none" w:sz="0" w:space="0" w:color="auto"/>
            <w:right w:val="none" w:sz="0" w:space="0" w:color="auto"/>
          </w:divBdr>
        </w:div>
        <w:div w:id="898781201">
          <w:marLeft w:val="792"/>
          <w:marRight w:val="0"/>
          <w:marTop w:val="0"/>
          <w:marBottom w:val="101"/>
          <w:divBdr>
            <w:top w:val="none" w:sz="0" w:space="0" w:color="auto"/>
            <w:left w:val="none" w:sz="0" w:space="0" w:color="auto"/>
            <w:bottom w:val="none" w:sz="0" w:space="0" w:color="auto"/>
            <w:right w:val="none" w:sz="0" w:space="0" w:color="auto"/>
          </w:divBdr>
        </w:div>
        <w:div w:id="907691504">
          <w:marLeft w:val="792"/>
          <w:marRight w:val="0"/>
          <w:marTop w:val="0"/>
          <w:marBottom w:val="101"/>
          <w:divBdr>
            <w:top w:val="none" w:sz="0" w:space="0" w:color="auto"/>
            <w:left w:val="none" w:sz="0" w:space="0" w:color="auto"/>
            <w:bottom w:val="none" w:sz="0" w:space="0" w:color="auto"/>
            <w:right w:val="none" w:sz="0" w:space="0" w:color="auto"/>
          </w:divBdr>
        </w:div>
        <w:div w:id="462502682">
          <w:marLeft w:val="792"/>
          <w:marRight w:val="0"/>
          <w:marTop w:val="0"/>
          <w:marBottom w:val="101"/>
          <w:divBdr>
            <w:top w:val="none" w:sz="0" w:space="0" w:color="auto"/>
            <w:left w:val="none" w:sz="0" w:space="0" w:color="auto"/>
            <w:bottom w:val="none" w:sz="0" w:space="0" w:color="auto"/>
            <w:right w:val="none" w:sz="0" w:space="0" w:color="auto"/>
          </w:divBdr>
        </w:div>
        <w:div w:id="1925844009">
          <w:marLeft w:val="792"/>
          <w:marRight w:val="0"/>
          <w:marTop w:val="0"/>
          <w:marBottom w:val="101"/>
          <w:divBdr>
            <w:top w:val="none" w:sz="0" w:space="0" w:color="auto"/>
            <w:left w:val="none" w:sz="0" w:space="0" w:color="auto"/>
            <w:bottom w:val="none" w:sz="0" w:space="0" w:color="auto"/>
            <w:right w:val="none" w:sz="0" w:space="0" w:color="auto"/>
          </w:divBdr>
        </w:div>
        <w:div w:id="479614011">
          <w:marLeft w:val="792"/>
          <w:marRight w:val="0"/>
          <w:marTop w:val="0"/>
          <w:marBottom w:val="101"/>
          <w:divBdr>
            <w:top w:val="none" w:sz="0" w:space="0" w:color="auto"/>
            <w:left w:val="none" w:sz="0" w:space="0" w:color="auto"/>
            <w:bottom w:val="none" w:sz="0" w:space="0" w:color="auto"/>
            <w:right w:val="none" w:sz="0" w:space="0" w:color="auto"/>
          </w:divBdr>
        </w:div>
        <w:div w:id="1800418221">
          <w:marLeft w:val="792"/>
          <w:marRight w:val="0"/>
          <w:marTop w:val="0"/>
          <w:marBottom w:val="101"/>
          <w:divBdr>
            <w:top w:val="none" w:sz="0" w:space="0" w:color="auto"/>
            <w:left w:val="none" w:sz="0" w:space="0" w:color="auto"/>
            <w:bottom w:val="none" w:sz="0" w:space="0" w:color="auto"/>
            <w:right w:val="none" w:sz="0" w:space="0" w:color="auto"/>
          </w:divBdr>
        </w:div>
        <w:div w:id="240137505">
          <w:marLeft w:val="792"/>
          <w:marRight w:val="0"/>
          <w:marTop w:val="0"/>
          <w:marBottom w:val="101"/>
          <w:divBdr>
            <w:top w:val="none" w:sz="0" w:space="0" w:color="auto"/>
            <w:left w:val="none" w:sz="0" w:space="0" w:color="auto"/>
            <w:bottom w:val="none" w:sz="0" w:space="0" w:color="auto"/>
            <w:right w:val="none" w:sz="0" w:space="0" w:color="auto"/>
          </w:divBdr>
        </w:div>
        <w:div w:id="1113943155">
          <w:marLeft w:val="792"/>
          <w:marRight w:val="0"/>
          <w:marTop w:val="0"/>
          <w:marBottom w:val="101"/>
          <w:divBdr>
            <w:top w:val="none" w:sz="0" w:space="0" w:color="auto"/>
            <w:left w:val="none" w:sz="0" w:space="0" w:color="auto"/>
            <w:bottom w:val="none" w:sz="0" w:space="0" w:color="auto"/>
            <w:right w:val="none" w:sz="0" w:space="0" w:color="auto"/>
          </w:divBdr>
        </w:div>
        <w:div w:id="755782094">
          <w:marLeft w:val="792"/>
          <w:marRight w:val="0"/>
          <w:marTop w:val="0"/>
          <w:marBottom w:val="101"/>
          <w:divBdr>
            <w:top w:val="none" w:sz="0" w:space="0" w:color="auto"/>
            <w:left w:val="none" w:sz="0" w:space="0" w:color="auto"/>
            <w:bottom w:val="none" w:sz="0" w:space="0" w:color="auto"/>
            <w:right w:val="none" w:sz="0" w:space="0" w:color="auto"/>
          </w:divBdr>
        </w:div>
        <w:div w:id="1693918788">
          <w:marLeft w:val="792"/>
          <w:marRight w:val="0"/>
          <w:marTop w:val="0"/>
          <w:marBottom w:val="101"/>
          <w:divBdr>
            <w:top w:val="none" w:sz="0" w:space="0" w:color="auto"/>
            <w:left w:val="none" w:sz="0" w:space="0" w:color="auto"/>
            <w:bottom w:val="none" w:sz="0" w:space="0" w:color="auto"/>
            <w:right w:val="none" w:sz="0" w:space="0" w:color="auto"/>
          </w:divBdr>
        </w:div>
        <w:div w:id="181868615">
          <w:marLeft w:val="792"/>
          <w:marRight w:val="0"/>
          <w:marTop w:val="0"/>
          <w:marBottom w:val="101"/>
          <w:divBdr>
            <w:top w:val="none" w:sz="0" w:space="0" w:color="auto"/>
            <w:left w:val="none" w:sz="0" w:space="0" w:color="auto"/>
            <w:bottom w:val="none" w:sz="0" w:space="0" w:color="auto"/>
            <w:right w:val="none" w:sz="0" w:space="0" w:color="auto"/>
          </w:divBdr>
        </w:div>
        <w:div w:id="1837961963">
          <w:marLeft w:val="792"/>
          <w:marRight w:val="0"/>
          <w:marTop w:val="0"/>
          <w:marBottom w:val="101"/>
          <w:divBdr>
            <w:top w:val="none" w:sz="0" w:space="0" w:color="auto"/>
            <w:left w:val="none" w:sz="0" w:space="0" w:color="auto"/>
            <w:bottom w:val="none" w:sz="0" w:space="0" w:color="auto"/>
            <w:right w:val="none" w:sz="0" w:space="0" w:color="auto"/>
          </w:divBdr>
        </w:div>
        <w:div w:id="1297834405">
          <w:marLeft w:val="792"/>
          <w:marRight w:val="0"/>
          <w:marTop w:val="0"/>
          <w:marBottom w:val="101"/>
          <w:divBdr>
            <w:top w:val="none" w:sz="0" w:space="0" w:color="auto"/>
            <w:left w:val="none" w:sz="0" w:space="0" w:color="auto"/>
            <w:bottom w:val="none" w:sz="0" w:space="0" w:color="auto"/>
            <w:right w:val="none" w:sz="0" w:space="0" w:color="auto"/>
          </w:divBdr>
        </w:div>
        <w:div w:id="374625083">
          <w:marLeft w:val="792"/>
          <w:marRight w:val="0"/>
          <w:marTop w:val="0"/>
          <w:marBottom w:val="101"/>
          <w:divBdr>
            <w:top w:val="none" w:sz="0" w:space="0" w:color="auto"/>
            <w:left w:val="none" w:sz="0" w:space="0" w:color="auto"/>
            <w:bottom w:val="none" w:sz="0" w:space="0" w:color="auto"/>
            <w:right w:val="none" w:sz="0" w:space="0" w:color="auto"/>
          </w:divBdr>
        </w:div>
        <w:div w:id="526332659">
          <w:marLeft w:val="792"/>
          <w:marRight w:val="0"/>
          <w:marTop w:val="0"/>
          <w:marBottom w:val="101"/>
          <w:divBdr>
            <w:top w:val="none" w:sz="0" w:space="0" w:color="auto"/>
            <w:left w:val="none" w:sz="0" w:space="0" w:color="auto"/>
            <w:bottom w:val="none" w:sz="0" w:space="0" w:color="auto"/>
            <w:right w:val="none" w:sz="0" w:space="0" w:color="auto"/>
          </w:divBdr>
        </w:div>
        <w:div w:id="916749656">
          <w:marLeft w:val="792"/>
          <w:marRight w:val="0"/>
          <w:marTop w:val="0"/>
          <w:marBottom w:val="101"/>
          <w:divBdr>
            <w:top w:val="none" w:sz="0" w:space="0" w:color="auto"/>
            <w:left w:val="none" w:sz="0" w:space="0" w:color="auto"/>
            <w:bottom w:val="none" w:sz="0" w:space="0" w:color="auto"/>
            <w:right w:val="none" w:sz="0" w:space="0" w:color="auto"/>
          </w:divBdr>
        </w:div>
        <w:div w:id="1424765270">
          <w:marLeft w:val="792"/>
          <w:marRight w:val="0"/>
          <w:marTop w:val="0"/>
          <w:marBottom w:val="101"/>
          <w:divBdr>
            <w:top w:val="none" w:sz="0" w:space="0" w:color="auto"/>
            <w:left w:val="none" w:sz="0" w:space="0" w:color="auto"/>
            <w:bottom w:val="none" w:sz="0" w:space="0" w:color="auto"/>
            <w:right w:val="none" w:sz="0" w:space="0" w:color="auto"/>
          </w:divBdr>
        </w:div>
        <w:div w:id="903024234">
          <w:marLeft w:val="792"/>
          <w:marRight w:val="0"/>
          <w:marTop w:val="0"/>
          <w:marBottom w:val="101"/>
          <w:divBdr>
            <w:top w:val="none" w:sz="0" w:space="0" w:color="auto"/>
            <w:left w:val="none" w:sz="0" w:space="0" w:color="auto"/>
            <w:bottom w:val="none" w:sz="0" w:space="0" w:color="auto"/>
            <w:right w:val="none" w:sz="0" w:space="0" w:color="auto"/>
          </w:divBdr>
        </w:div>
        <w:div w:id="1942295686">
          <w:marLeft w:val="792"/>
          <w:marRight w:val="0"/>
          <w:marTop w:val="0"/>
          <w:marBottom w:val="101"/>
          <w:divBdr>
            <w:top w:val="none" w:sz="0" w:space="0" w:color="auto"/>
            <w:left w:val="none" w:sz="0" w:space="0" w:color="auto"/>
            <w:bottom w:val="none" w:sz="0" w:space="0" w:color="auto"/>
            <w:right w:val="none" w:sz="0" w:space="0" w:color="auto"/>
          </w:divBdr>
        </w:div>
        <w:div w:id="1856261351">
          <w:marLeft w:val="792"/>
          <w:marRight w:val="0"/>
          <w:marTop w:val="0"/>
          <w:marBottom w:val="101"/>
          <w:divBdr>
            <w:top w:val="none" w:sz="0" w:space="0" w:color="auto"/>
            <w:left w:val="none" w:sz="0" w:space="0" w:color="auto"/>
            <w:bottom w:val="none" w:sz="0" w:space="0" w:color="auto"/>
            <w:right w:val="none" w:sz="0" w:space="0" w:color="auto"/>
          </w:divBdr>
        </w:div>
        <w:div w:id="1761945873">
          <w:marLeft w:val="792"/>
          <w:marRight w:val="0"/>
          <w:marTop w:val="0"/>
          <w:marBottom w:val="101"/>
          <w:divBdr>
            <w:top w:val="none" w:sz="0" w:space="0" w:color="auto"/>
            <w:left w:val="none" w:sz="0" w:space="0" w:color="auto"/>
            <w:bottom w:val="none" w:sz="0" w:space="0" w:color="auto"/>
            <w:right w:val="none" w:sz="0" w:space="0" w:color="auto"/>
          </w:divBdr>
        </w:div>
        <w:div w:id="28378034">
          <w:marLeft w:val="792"/>
          <w:marRight w:val="0"/>
          <w:marTop w:val="0"/>
          <w:marBottom w:val="101"/>
          <w:divBdr>
            <w:top w:val="none" w:sz="0" w:space="0" w:color="auto"/>
            <w:left w:val="none" w:sz="0" w:space="0" w:color="auto"/>
            <w:bottom w:val="none" w:sz="0" w:space="0" w:color="auto"/>
            <w:right w:val="none" w:sz="0" w:space="0" w:color="auto"/>
          </w:divBdr>
        </w:div>
        <w:div w:id="1352102092">
          <w:marLeft w:val="792"/>
          <w:marRight w:val="0"/>
          <w:marTop w:val="0"/>
          <w:marBottom w:val="101"/>
          <w:divBdr>
            <w:top w:val="none" w:sz="0" w:space="0" w:color="auto"/>
            <w:left w:val="none" w:sz="0" w:space="0" w:color="auto"/>
            <w:bottom w:val="none" w:sz="0" w:space="0" w:color="auto"/>
            <w:right w:val="none" w:sz="0" w:space="0" w:color="auto"/>
          </w:divBdr>
        </w:div>
        <w:div w:id="1718629953">
          <w:marLeft w:val="792"/>
          <w:marRight w:val="0"/>
          <w:marTop w:val="0"/>
          <w:marBottom w:val="101"/>
          <w:divBdr>
            <w:top w:val="none" w:sz="0" w:space="0" w:color="auto"/>
            <w:left w:val="none" w:sz="0" w:space="0" w:color="auto"/>
            <w:bottom w:val="none" w:sz="0" w:space="0" w:color="auto"/>
            <w:right w:val="none" w:sz="0" w:space="0" w:color="auto"/>
          </w:divBdr>
        </w:div>
        <w:div w:id="1776099515">
          <w:marLeft w:val="792"/>
          <w:marRight w:val="0"/>
          <w:marTop w:val="0"/>
          <w:marBottom w:val="101"/>
          <w:divBdr>
            <w:top w:val="none" w:sz="0" w:space="0" w:color="auto"/>
            <w:left w:val="none" w:sz="0" w:space="0" w:color="auto"/>
            <w:bottom w:val="none" w:sz="0" w:space="0" w:color="auto"/>
            <w:right w:val="none" w:sz="0" w:space="0" w:color="auto"/>
          </w:divBdr>
        </w:div>
        <w:div w:id="985553875">
          <w:marLeft w:val="792"/>
          <w:marRight w:val="0"/>
          <w:marTop w:val="0"/>
          <w:marBottom w:val="101"/>
          <w:divBdr>
            <w:top w:val="none" w:sz="0" w:space="0" w:color="auto"/>
            <w:left w:val="none" w:sz="0" w:space="0" w:color="auto"/>
            <w:bottom w:val="none" w:sz="0" w:space="0" w:color="auto"/>
            <w:right w:val="none" w:sz="0" w:space="0" w:color="auto"/>
          </w:divBdr>
        </w:div>
        <w:div w:id="1354922283">
          <w:marLeft w:val="792"/>
          <w:marRight w:val="0"/>
          <w:marTop w:val="0"/>
          <w:marBottom w:val="101"/>
          <w:divBdr>
            <w:top w:val="none" w:sz="0" w:space="0" w:color="auto"/>
            <w:left w:val="none" w:sz="0" w:space="0" w:color="auto"/>
            <w:bottom w:val="none" w:sz="0" w:space="0" w:color="auto"/>
            <w:right w:val="none" w:sz="0" w:space="0" w:color="auto"/>
          </w:divBdr>
        </w:div>
        <w:div w:id="383412041">
          <w:marLeft w:val="792"/>
          <w:marRight w:val="0"/>
          <w:marTop w:val="0"/>
          <w:marBottom w:val="101"/>
          <w:divBdr>
            <w:top w:val="none" w:sz="0" w:space="0" w:color="auto"/>
            <w:left w:val="none" w:sz="0" w:space="0" w:color="auto"/>
            <w:bottom w:val="none" w:sz="0" w:space="0" w:color="auto"/>
            <w:right w:val="none" w:sz="0" w:space="0" w:color="auto"/>
          </w:divBdr>
        </w:div>
        <w:div w:id="2030913718">
          <w:marLeft w:val="792"/>
          <w:marRight w:val="0"/>
          <w:marTop w:val="0"/>
          <w:marBottom w:val="101"/>
          <w:divBdr>
            <w:top w:val="none" w:sz="0" w:space="0" w:color="auto"/>
            <w:left w:val="none" w:sz="0" w:space="0" w:color="auto"/>
            <w:bottom w:val="none" w:sz="0" w:space="0" w:color="auto"/>
            <w:right w:val="none" w:sz="0" w:space="0" w:color="auto"/>
          </w:divBdr>
        </w:div>
        <w:div w:id="2033723541">
          <w:marLeft w:val="792"/>
          <w:marRight w:val="0"/>
          <w:marTop w:val="0"/>
          <w:marBottom w:val="101"/>
          <w:divBdr>
            <w:top w:val="none" w:sz="0" w:space="0" w:color="auto"/>
            <w:left w:val="none" w:sz="0" w:space="0" w:color="auto"/>
            <w:bottom w:val="none" w:sz="0" w:space="0" w:color="auto"/>
            <w:right w:val="none" w:sz="0" w:space="0" w:color="auto"/>
          </w:divBdr>
        </w:div>
        <w:div w:id="15349183">
          <w:marLeft w:val="792"/>
          <w:marRight w:val="0"/>
          <w:marTop w:val="0"/>
          <w:marBottom w:val="101"/>
          <w:divBdr>
            <w:top w:val="none" w:sz="0" w:space="0" w:color="auto"/>
            <w:left w:val="none" w:sz="0" w:space="0" w:color="auto"/>
            <w:bottom w:val="none" w:sz="0" w:space="0" w:color="auto"/>
            <w:right w:val="none" w:sz="0" w:space="0" w:color="auto"/>
          </w:divBdr>
        </w:div>
        <w:div w:id="1746993331">
          <w:marLeft w:val="792"/>
          <w:marRight w:val="0"/>
          <w:marTop w:val="0"/>
          <w:marBottom w:val="101"/>
          <w:divBdr>
            <w:top w:val="none" w:sz="0" w:space="0" w:color="auto"/>
            <w:left w:val="none" w:sz="0" w:space="0" w:color="auto"/>
            <w:bottom w:val="none" w:sz="0" w:space="0" w:color="auto"/>
            <w:right w:val="none" w:sz="0" w:space="0" w:color="auto"/>
          </w:divBdr>
        </w:div>
        <w:div w:id="1549537813">
          <w:marLeft w:val="792"/>
          <w:marRight w:val="0"/>
          <w:marTop w:val="0"/>
          <w:marBottom w:val="101"/>
          <w:divBdr>
            <w:top w:val="none" w:sz="0" w:space="0" w:color="auto"/>
            <w:left w:val="none" w:sz="0" w:space="0" w:color="auto"/>
            <w:bottom w:val="none" w:sz="0" w:space="0" w:color="auto"/>
            <w:right w:val="none" w:sz="0" w:space="0" w:color="auto"/>
          </w:divBdr>
        </w:div>
        <w:div w:id="706414534">
          <w:marLeft w:val="792"/>
          <w:marRight w:val="0"/>
          <w:marTop w:val="0"/>
          <w:marBottom w:val="101"/>
          <w:divBdr>
            <w:top w:val="none" w:sz="0" w:space="0" w:color="auto"/>
            <w:left w:val="none" w:sz="0" w:space="0" w:color="auto"/>
            <w:bottom w:val="none" w:sz="0" w:space="0" w:color="auto"/>
            <w:right w:val="none" w:sz="0" w:space="0" w:color="auto"/>
          </w:divBdr>
        </w:div>
        <w:div w:id="922954904">
          <w:marLeft w:val="792"/>
          <w:marRight w:val="0"/>
          <w:marTop w:val="0"/>
          <w:marBottom w:val="101"/>
          <w:divBdr>
            <w:top w:val="none" w:sz="0" w:space="0" w:color="auto"/>
            <w:left w:val="none" w:sz="0" w:space="0" w:color="auto"/>
            <w:bottom w:val="none" w:sz="0" w:space="0" w:color="auto"/>
            <w:right w:val="none" w:sz="0" w:space="0" w:color="auto"/>
          </w:divBdr>
        </w:div>
        <w:div w:id="1606956255">
          <w:marLeft w:val="792"/>
          <w:marRight w:val="0"/>
          <w:marTop w:val="0"/>
          <w:marBottom w:val="101"/>
          <w:divBdr>
            <w:top w:val="none" w:sz="0" w:space="0" w:color="auto"/>
            <w:left w:val="none" w:sz="0" w:space="0" w:color="auto"/>
            <w:bottom w:val="none" w:sz="0" w:space="0" w:color="auto"/>
            <w:right w:val="none" w:sz="0" w:space="0" w:color="auto"/>
          </w:divBdr>
        </w:div>
        <w:div w:id="1647853062">
          <w:marLeft w:val="792"/>
          <w:marRight w:val="0"/>
          <w:marTop w:val="0"/>
          <w:marBottom w:val="101"/>
          <w:divBdr>
            <w:top w:val="none" w:sz="0" w:space="0" w:color="auto"/>
            <w:left w:val="none" w:sz="0" w:space="0" w:color="auto"/>
            <w:bottom w:val="none" w:sz="0" w:space="0" w:color="auto"/>
            <w:right w:val="none" w:sz="0" w:space="0" w:color="auto"/>
          </w:divBdr>
        </w:div>
        <w:div w:id="129983584">
          <w:marLeft w:val="792"/>
          <w:marRight w:val="0"/>
          <w:marTop w:val="0"/>
          <w:marBottom w:val="101"/>
          <w:divBdr>
            <w:top w:val="none" w:sz="0" w:space="0" w:color="auto"/>
            <w:left w:val="none" w:sz="0" w:space="0" w:color="auto"/>
            <w:bottom w:val="none" w:sz="0" w:space="0" w:color="auto"/>
            <w:right w:val="none" w:sz="0" w:space="0" w:color="auto"/>
          </w:divBdr>
        </w:div>
        <w:div w:id="1625119203">
          <w:marLeft w:val="792"/>
          <w:marRight w:val="0"/>
          <w:marTop w:val="0"/>
          <w:marBottom w:val="101"/>
          <w:divBdr>
            <w:top w:val="none" w:sz="0" w:space="0" w:color="auto"/>
            <w:left w:val="none" w:sz="0" w:space="0" w:color="auto"/>
            <w:bottom w:val="none" w:sz="0" w:space="0" w:color="auto"/>
            <w:right w:val="none" w:sz="0" w:space="0" w:color="auto"/>
          </w:divBdr>
        </w:div>
        <w:div w:id="2117287509">
          <w:marLeft w:val="792"/>
          <w:marRight w:val="0"/>
          <w:marTop w:val="0"/>
          <w:marBottom w:val="101"/>
          <w:divBdr>
            <w:top w:val="none" w:sz="0" w:space="0" w:color="auto"/>
            <w:left w:val="none" w:sz="0" w:space="0" w:color="auto"/>
            <w:bottom w:val="none" w:sz="0" w:space="0" w:color="auto"/>
            <w:right w:val="none" w:sz="0" w:space="0" w:color="auto"/>
          </w:divBdr>
        </w:div>
        <w:div w:id="1458138284">
          <w:marLeft w:val="792"/>
          <w:marRight w:val="0"/>
          <w:marTop w:val="0"/>
          <w:marBottom w:val="101"/>
          <w:divBdr>
            <w:top w:val="none" w:sz="0" w:space="0" w:color="auto"/>
            <w:left w:val="none" w:sz="0" w:space="0" w:color="auto"/>
            <w:bottom w:val="none" w:sz="0" w:space="0" w:color="auto"/>
            <w:right w:val="none" w:sz="0" w:space="0" w:color="auto"/>
          </w:divBdr>
        </w:div>
        <w:div w:id="741875045">
          <w:marLeft w:val="792"/>
          <w:marRight w:val="0"/>
          <w:marTop w:val="0"/>
          <w:marBottom w:val="101"/>
          <w:divBdr>
            <w:top w:val="none" w:sz="0" w:space="0" w:color="auto"/>
            <w:left w:val="none" w:sz="0" w:space="0" w:color="auto"/>
            <w:bottom w:val="none" w:sz="0" w:space="0" w:color="auto"/>
            <w:right w:val="none" w:sz="0" w:space="0" w:color="auto"/>
          </w:divBdr>
        </w:div>
        <w:div w:id="1069113867">
          <w:marLeft w:val="792"/>
          <w:marRight w:val="0"/>
          <w:marTop w:val="0"/>
          <w:marBottom w:val="101"/>
          <w:divBdr>
            <w:top w:val="none" w:sz="0" w:space="0" w:color="auto"/>
            <w:left w:val="none" w:sz="0" w:space="0" w:color="auto"/>
            <w:bottom w:val="none" w:sz="0" w:space="0" w:color="auto"/>
            <w:right w:val="none" w:sz="0" w:space="0" w:color="auto"/>
          </w:divBdr>
        </w:div>
        <w:div w:id="1641036915">
          <w:marLeft w:val="792"/>
          <w:marRight w:val="0"/>
          <w:marTop w:val="0"/>
          <w:marBottom w:val="101"/>
          <w:divBdr>
            <w:top w:val="none" w:sz="0" w:space="0" w:color="auto"/>
            <w:left w:val="none" w:sz="0" w:space="0" w:color="auto"/>
            <w:bottom w:val="none" w:sz="0" w:space="0" w:color="auto"/>
            <w:right w:val="none" w:sz="0" w:space="0" w:color="auto"/>
          </w:divBdr>
        </w:div>
        <w:div w:id="749618341">
          <w:marLeft w:val="792"/>
          <w:marRight w:val="0"/>
          <w:marTop w:val="0"/>
          <w:marBottom w:val="101"/>
          <w:divBdr>
            <w:top w:val="none" w:sz="0" w:space="0" w:color="auto"/>
            <w:left w:val="none" w:sz="0" w:space="0" w:color="auto"/>
            <w:bottom w:val="none" w:sz="0" w:space="0" w:color="auto"/>
            <w:right w:val="none" w:sz="0" w:space="0" w:color="auto"/>
          </w:divBdr>
        </w:div>
        <w:div w:id="48313278">
          <w:marLeft w:val="792"/>
          <w:marRight w:val="0"/>
          <w:marTop w:val="0"/>
          <w:marBottom w:val="101"/>
          <w:divBdr>
            <w:top w:val="none" w:sz="0" w:space="0" w:color="auto"/>
            <w:left w:val="none" w:sz="0" w:space="0" w:color="auto"/>
            <w:bottom w:val="none" w:sz="0" w:space="0" w:color="auto"/>
            <w:right w:val="none" w:sz="0" w:space="0" w:color="auto"/>
          </w:divBdr>
        </w:div>
        <w:div w:id="562299996">
          <w:marLeft w:val="792"/>
          <w:marRight w:val="0"/>
          <w:marTop w:val="0"/>
          <w:marBottom w:val="101"/>
          <w:divBdr>
            <w:top w:val="none" w:sz="0" w:space="0" w:color="auto"/>
            <w:left w:val="none" w:sz="0" w:space="0" w:color="auto"/>
            <w:bottom w:val="none" w:sz="0" w:space="0" w:color="auto"/>
            <w:right w:val="none" w:sz="0" w:space="0" w:color="auto"/>
          </w:divBdr>
        </w:div>
        <w:div w:id="1340036922">
          <w:marLeft w:val="792"/>
          <w:marRight w:val="0"/>
          <w:marTop w:val="0"/>
          <w:marBottom w:val="101"/>
          <w:divBdr>
            <w:top w:val="none" w:sz="0" w:space="0" w:color="auto"/>
            <w:left w:val="none" w:sz="0" w:space="0" w:color="auto"/>
            <w:bottom w:val="none" w:sz="0" w:space="0" w:color="auto"/>
            <w:right w:val="none" w:sz="0" w:space="0" w:color="auto"/>
          </w:divBdr>
        </w:div>
        <w:div w:id="2146659040">
          <w:marLeft w:val="792"/>
          <w:marRight w:val="0"/>
          <w:marTop w:val="0"/>
          <w:marBottom w:val="101"/>
          <w:divBdr>
            <w:top w:val="none" w:sz="0" w:space="0" w:color="auto"/>
            <w:left w:val="none" w:sz="0" w:space="0" w:color="auto"/>
            <w:bottom w:val="none" w:sz="0" w:space="0" w:color="auto"/>
            <w:right w:val="none" w:sz="0" w:space="0" w:color="auto"/>
          </w:divBdr>
        </w:div>
        <w:div w:id="1224566273">
          <w:marLeft w:val="792"/>
          <w:marRight w:val="0"/>
          <w:marTop w:val="0"/>
          <w:marBottom w:val="101"/>
          <w:divBdr>
            <w:top w:val="none" w:sz="0" w:space="0" w:color="auto"/>
            <w:left w:val="none" w:sz="0" w:space="0" w:color="auto"/>
            <w:bottom w:val="none" w:sz="0" w:space="0" w:color="auto"/>
            <w:right w:val="none" w:sz="0" w:space="0" w:color="auto"/>
          </w:divBdr>
        </w:div>
        <w:div w:id="1511600006">
          <w:marLeft w:val="792"/>
          <w:marRight w:val="0"/>
          <w:marTop w:val="0"/>
          <w:marBottom w:val="101"/>
          <w:divBdr>
            <w:top w:val="none" w:sz="0" w:space="0" w:color="auto"/>
            <w:left w:val="none" w:sz="0" w:space="0" w:color="auto"/>
            <w:bottom w:val="none" w:sz="0" w:space="0" w:color="auto"/>
            <w:right w:val="none" w:sz="0" w:space="0" w:color="auto"/>
          </w:divBdr>
        </w:div>
        <w:div w:id="828909818">
          <w:marLeft w:val="792"/>
          <w:marRight w:val="0"/>
          <w:marTop w:val="0"/>
          <w:marBottom w:val="101"/>
          <w:divBdr>
            <w:top w:val="none" w:sz="0" w:space="0" w:color="auto"/>
            <w:left w:val="none" w:sz="0" w:space="0" w:color="auto"/>
            <w:bottom w:val="none" w:sz="0" w:space="0" w:color="auto"/>
            <w:right w:val="none" w:sz="0" w:space="0" w:color="auto"/>
          </w:divBdr>
        </w:div>
        <w:div w:id="6754268">
          <w:marLeft w:val="792"/>
          <w:marRight w:val="0"/>
          <w:marTop w:val="0"/>
          <w:marBottom w:val="101"/>
          <w:divBdr>
            <w:top w:val="none" w:sz="0" w:space="0" w:color="auto"/>
            <w:left w:val="none" w:sz="0" w:space="0" w:color="auto"/>
            <w:bottom w:val="none" w:sz="0" w:space="0" w:color="auto"/>
            <w:right w:val="none" w:sz="0" w:space="0" w:color="auto"/>
          </w:divBdr>
        </w:div>
        <w:div w:id="1916087087">
          <w:marLeft w:val="792"/>
          <w:marRight w:val="0"/>
          <w:marTop w:val="0"/>
          <w:marBottom w:val="101"/>
          <w:divBdr>
            <w:top w:val="none" w:sz="0" w:space="0" w:color="auto"/>
            <w:left w:val="none" w:sz="0" w:space="0" w:color="auto"/>
            <w:bottom w:val="none" w:sz="0" w:space="0" w:color="auto"/>
            <w:right w:val="none" w:sz="0" w:space="0" w:color="auto"/>
          </w:divBdr>
        </w:div>
        <w:div w:id="1289166604">
          <w:marLeft w:val="792"/>
          <w:marRight w:val="0"/>
          <w:marTop w:val="0"/>
          <w:marBottom w:val="101"/>
          <w:divBdr>
            <w:top w:val="none" w:sz="0" w:space="0" w:color="auto"/>
            <w:left w:val="none" w:sz="0" w:space="0" w:color="auto"/>
            <w:bottom w:val="none" w:sz="0" w:space="0" w:color="auto"/>
            <w:right w:val="none" w:sz="0" w:space="0" w:color="auto"/>
          </w:divBdr>
        </w:div>
        <w:div w:id="465323061">
          <w:marLeft w:val="792"/>
          <w:marRight w:val="0"/>
          <w:marTop w:val="0"/>
          <w:marBottom w:val="101"/>
          <w:divBdr>
            <w:top w:val="none" w:sz="0" w:space="0" w:color="auto"/>
            <w:left w:val="none" w:sz="0" w:space="0" w:color="auto"/>
            <w:bottom w:val="none" w:sz="0" w:space="0" w:color="auto"/>
            <w:right w:val="none" w:sz="0" w:space="0" w:color="auto"/>
          </w:divBdr>
        </w:div>
        <w:div w:id="991329752">
          <w:marLeft w:val="792"/>
          <w:marRight w:val="0"/>
          <w:marTop w:val="0"/>
          <w:marBottom w:val="101"/>
          <w:divBdr>
            <w:top w:val="none" w:sz="0" w:space="0" w:color="auto"/>
            <w:left w:val="none" w:sz="0" w:space="0" w:color="auto"/>
            <w:bottom w:val="none" w:sz="0" w:space="0" w:color="auto"/>
            <w:right w:val="none" w:sz="0" w:space="0" w:color="auto"/>
          </w:divBdr>
        </w:div>
        <w:div w:id="1814980447">
          <w:marLeft w:val="792"/>
          <w:marRight w:val="0"/>
          <w:marTop w:val="0"/>
          <w:marBottom w:val="101"/>
          <w:divBdr>
            <w:top w:val="none" w:sz="0" w:space="0" w:color="auto"/>
            <w:left w:val="none" w:sz="0" w:space="0" w:color="auto"/>
            <w:bottom w:val="none" w:sz="0" w:space="0" w:color="auto"/>
            <w:right w:val="none" w:sz="0" w:space="0" w:color="auto"/>
          </w:divBdr>
        </w:div>
        <w:div w:id="1447893800">
          <w:marLeft w:val="792"/>
          <w:marRight w:val="0"/>
          <w:marTop w:val="0"/>
          <w:marBottom w:val="101"/>
          <w:divBdr>
            <w:top w:val="none" w:sz="0" w:space="0" w:color="auto"/>
            <w:left w:val="none" w:sz="0" w:space="0" w:color="auto"/>
            <w:bottom w:val="none" w:sz="0" w:space="0" w:color="auto"/>
            <w:right w:val="none" w:sz="0" w:space="0" w:color="auto"/>
          </w:divBdr>
        </w:div>
        <w:div w:id="1679307619">
          <w:marLeft w:val="792"/>
          <w:marRight w:val="0"/>
          <w:marTop w:val="0"/>
          <w:marBottom w:val="101"/>
          <w:divBdr>
            <w:top w:val="none" w:sz="0" w:space="0" w:color="auto"/>
            <w:left w:val="none" w:sz="0" w:space="0" w:color="auto"/>
            <w:bottom w:val="none" w:sz="0" w:space="0" w:color="auto"/>
            <w:right w:val="none" w:sz="0" w:space="0" w:color="auto"/>
          </w:divBdr>
        </w:div>
        <w:div w:id="1897081505">
          <w:marLeft w:val="792"/>
          <w:marRight w:val="0"/>
          <w:marTop w:val="0"/>
          <w:marBottom w:val="101"/>
          <w:divBdr>
            <w:top w:val="none" w:sz="0" w:space="0" w:color="auto"/>
            <w:left w:val="none" w:sz="0" w:space="0" w:color="auto"/>
            <w:bottom w:val="none" w:sz="0" w:space="0" w:color="auto"/>
            <w:right w:val="none" w:sz="0" w:space="0" w:color="auto"/>
          </w:divBdr>
        </w:div>
        <w:div w:id="1836872190">
          <w:marLeft w:val="792"/>
          <w:marRight w:val="0"/>
          <w:marTop w:val="0"/>
          <w:marBottom w:val="101"/>
          <w:divBdr>
            <w:top w:val="none" w:sz="0" w:space="0" w:color="auto"/>
            <w:left w:val="none" w:sz="0" w:space="0" w:color="auto"/>
            <w:bottom w:val="none" w:sz="0" w:space="0" w:color="auto"/>
            <w:right w:val="none" w:sz="0" w:space="0" w:color="auto"/>
          </w:divBdr>
        </w:div>
        <w:div w:id="1018120887">
          <w:marLeft w:val="792"/>
          <w:marRight w:val="0"/>
          <w:marTop w:val="0"/>
          <w:marBottom w:val="101"/>
          <w:divBdr>
            <w:top w:val="none" w:sz="0" w:space="0" w:color="auto"/>
            <w:left w:val="none" w:sz="0" w:space="0" w:color="auto"/>
            <w:bottom w:val="none" w:sz="0" w:space="0" w:color="auto"/>
            <w:right w:val="none" w:sz="0" w:space="0" w:color="auto"/>
          </w:divBdr>
        </w:div>
        <w:div w:id="2097824364">
          <w:marLeft w:val="792"/>
          <w:marRight w:val="0"/>
          <w:marTop w:val="0"/>
          <w:marBottom w:val="101"/>
          <w:divBdr>
            <w:top w:val="none" w:sz="0" w:space="0" w:color="auto"/>
            <w:left w:val="none" w:sz="0" w:space="0" w:color="auto"/>
            <w:bottom w:val="none" w:sz="0" w:space="0" w:color="auto"/>
            <w:right w:val="none" w:sz="0" w:space="0" w:color="auto"/>
          </w:divBdr>
        </w:div>
        <w:div w:id="1335184913">
          <w:marLeft w:val="792"/>
          <w:marRight w:val="0"/>
          <w:marTop w:val="0"/>
          <w:marBottom w:val="101"/>
          <w:divBdr>
            <w:top w:val="none" w:sz="0" w:space="0" w:color="auto"/>
            <w:left w:val="none" w:sz="0" w:space="0" w:color="auto"/>
            <w:bottom w:val="none" w:sz="0" w:space="0" w:color="auto"/>
            <w:right w:val="none" w:sz="0" w:space="0" w:color="auto"/>
          </w:divBdr>
        </w:div>
        <w:div w:id="1978534394">
          <w:marLeft w:val="792"/>
          <w:marRight w:val="0"/>
          <w:marTop w:val="0"/>
          <w:marBottom w:val="101"/>
          <w:divBdr>
            <w:top w:val="none" w:sz="0" w:space="0" w:color="auto"/>
            <w:left w:val="none" w:sz="0" w:space="0" w:color="auto"/>
            <w:bottom w:val="none" w:sz="0" w:space="0" w:color="auto"/>
            <w:right w:val="none" w:sz="0" w:space="0" w:color="auto"/>
          </w:divBdr>
        </w:div>
        <w:div w:id="966282395">
          <w:marLeft w:val="792"/>
          <w:marRight w:val="0"/>
          <w:marTop w:val="0"/>
          <w:marBottom w:val="101"/>
          <w:divBdr>
            <w:top w:val="none" w:sz="0" w:space="0" w:color="auto"/>
            <w:left w:val="none" w:sz="0" w:space="0" w:color="auto"/>
            <w:bottom w:val="none" w:sz="0" w:space="0" w:color="auto"/>
            <w:right w:val="none" w:sz="0" w:space="0" w:color="auto"/>
          </w:divBdr>
        </w:div>
        <w:div w:id="107089363">
          <w:marLeft w:val="792"/>
          <w:marRight w:val="0"/>
          <w:marTop w:val="0"/>
          <w:marBottom w:val="101"/>
          <w:divBdr>
            <w:top w:val="none" w:sz="0" w:space="0" w:color="auto"/>
            <w:left w:val="none" w:sz="0" w:space="0" w:color="auto"/>
            <w:bottom w:val="none" w:sz="0" w:space="0" w:color="auto"/>
            <w:right w:val="none" w:sz="0" w:space="0" w:color="auto"/>
          </w:divBdr>
        </w:div>
        <w:div w:id="1990943391">
          <w:marLeft w:val="792"/>
          <w:marRight w:val="0"/>
          <w:marTop w:val="0"/>
          <w:marBottom w:val="101"/>
          <w:divBdr>
            <w:top w:val="none" w:sz="0" w:space="0" w:color="auto"/>
            <w:left w:val="none" w:sz="0" w:space="0" w:color="auto"/>
            <w:bottom w:val="none" w:sz="0" w:space="0" w:color="auto"/>
            <w:right w:val="none" w:sz="0" w:space="0" w:color="auto"/>
          </w:divBdr>
        </w:div>
        <w:div w:id="98306462">
          <w:marLeft w:val="0"/>
          <w:marRight w:val="0"/>
          <w:marTop w:val="0"/>
          <w:marBottom w:val="101"/>
          <w:divBdr>
            <w:top w:val="none" w:sz="0" w:space="0" w:color="auto"/>
            <w:left w:val="none" w:sz="0" w:space="0" w:color="auto"/>
            <w:bottom w:val="none" w:sz="0" w:space="0" w:color="auto"/>
            <w:right w:val="none" w:sz="0" w:space="0" w:color="auto"/>
          </w:divBdr>
        </w:div>
        <w:div w:id="78716314">
          <w:marLeft w:val="792"/>
          <w:marRight w:val="0"/>
          <w:marTop w:val="0"/>
          <w:marBottom w:val="101"/>
          <w:divBdr>
            <w:top w:val="none" w:sz="0" w:space="0" w:color="auto"/>
            <w:left w:val="none" w:sz="0" w:space="0" w:color="auto"/>
            <w:bottom w:val="none" w:sz="0" w:space="0" w:color="auto"/>
            <w:right w:val="none" w:sz="0" w:space="0" w:color="auto"/>
          </w:divBdr>
        </w:div>
        <w:div w:id="729117311">
          <w:marLeft w:val="792"/>
          <w:marRight w:val="0"/>
          <w:marTop w:val="0"/>
          <w:marBottom w:val="101"/>
          <w:divBdr>
            <w:top w:val="none" w:sz="0" w:space="0" w:color="auto"/>
            <w:left w:val="none" w:sz="0" w:space="0" w:color="auto"/>
            <w:bottom w:val="none" w:sz="0" w:space="0" w:color="auto"/>
            <w:right w:val="none" w:sz="0" w:space="0" w:color="auto"/>
          </w:divBdr>
        </w:div>
        <w:div w:id="479231513">
          <w:marLeft w:val="792"/>
          <w:marRight w:val="0"/>
          <w:marTop w:val="0"/>
          <w:marBottom w:val="101"/>
          <w:divBdr>
            <w:top w:val="none" w:sz="0" w:space="0" w:color="auto"/>
            <w:left w:val="none" w:sz="0" w:space="0" w:color="auto"/>
            <w:bottom w:val="none" w:sz="0" w:space="0" w:color="auto"/>
            <w:right w:val="none" w:sz="0" w:space="0" w:color="auto"/>
          </w:divBdr>
        </w:div>
        <w:div w:id="1042831270">
          <w:marLeft w:val="792"/>
          <w:marRight w:val="0"/>
          <w:marTop w:val="0"/>
          <w:marBottom w:val="101"/>
          <w:divBdr>
            <w:top w:val="none" w:sz="0" w:space="0" w:color="auto"/>
            <w:left w:val="none" w:sz="0" w:space="0" w:color="auto"/>
            <w:bottom w:val="none" w:sz="0" w:space="0" w:color="auto"/>
            <w:right w:val="none" w:sz="0" w:space="0" w:color="auto"/>
          </w:divBdr>
        </w:div>
        <w:div w:id="674502682">
          <w:marLeft w:val="792"/>
          <w:marRight w:val="0"/>
          <w:marTop w:val="0"/>
          <w:marBottom w:val="101"/>
          <w:divBdr>
            <w:top w:val="none" w:sz="0" w:space="0" w:color="auto"/>
            <w:left w:val="none" w:sz="0" w:space="0" w:color="auto"/>
            <w:bottom w:val="none" w:sz="0" w:space="0" w:color="auto"/>
            <w:right w:val="none" w:sz="0" w:space="0" w:color="auto"/>
          </w:divBdr>
        </w:div>
        <w:div w:id="798837737">
          <w:marLeft w:val="792"/>
          <w:marRight w:val="0"/>
          <w:marTop w:val="0"/>
          <w:marBottom w:val="101"/>
          <w:divBdr>
            <w:top w:val="none" w:sz="0" w:space="0" w:color="auto"/>
            <w:left w:val="none" w:sz="0" w:space="0" w:color="auto"/>
            <w:bottom w:val="none" w:sz="0" w:space="0" w:color="auto"/>
            <w:right w:val="none" w:sz="0" w:space="0" w:color="auto"/>
          </w:divBdr>
        </w:div>
        <w:div w:id="1393383993">
          <w:marLeft w:val="792"/>
          <w:marRight w:val="0"/>
          <w:marTop w:val="0"/>
          <w:marBottom w:val="101"/>
          <w:divBdr>
            <w:top w:val="none" w:sz="0" w:space="0" w:color="auto"/>
            <w:left w:val="none" w:sz="0" w:space="0" w:color="auto"/>
            <w:bottom w:val="none" w:sz="0" w:space="0" w:color="auto"/>
            <w:right w:val="none" w:sz="0" w:space="0" w:color="auto"/>
          </w:divBdr>
        </w:div>
        <w:div w:id="1807043973">
          <w:marLeft w:val="792"/>
          <w:marRight w:val="0"/>
          <w:marTop w:val="0"/>
          <w:marBottom w:val="101"/>
          <w:divBdr>
            <w:top w:val="none" w:sz="0" w:space="0" w:color="auto"/>
            <w:left w:val="none" w:sz="0" w:space="0" w:color="auto"/>
            <w:bottom w:val="none" w:sz="0" w:space="0" w:color="auto"/>
            <w:right w:val="none" w:sz="0" w:space="0" w:color="auto"/>
          </w:divBdr>
        </w:div>
        <w:div w:id="41681730">
          <w:marLeft w:val="792"/>
          <w:marRight w:val="0"/>
          <w:marTop w:val="0"/>
          <w:marBottom w:val="101"/>
          <w:divBdr>
            <w:top w:val="none" w:sz="0" w:space="0" w:color="auto"/>
            <w:left w:val="none" w:sz="0" w:space="0" w:color="auto"/>
            <w:bottom w:val="none" w:sz="0" w:space="0" w:color="auto"/>
            <w:right w:val="none" w:sz="0" w:space="0" w:color="auto"/>
          </w:divBdr>
        </w:div>
        <w:div w:id="177160885">
          <w:marLeft w:val="792"/>
          <w:marRight w:val="0"/>
          <w:marTop w:val="0"/>
          <w:marBottom w:val="101"/>
          <w:divBdr>
            <w:top w:val="none" w:sz="0" w:space="0" w:color="auto"/>
            <w:left w:val="none" w:sz="0" w:space="0" w:color="auto"/>
            <w:bottom w:val="none" w:sz="0" w:space="0" w:color="auto"/>
            <w:right w:val="none" w:sz="0" w:space="0" w:color="auto"/>
          </w:divBdr>
        </w:div>
        <w:div w:id="826938139">
          <w:marLeft w:val="792"/>
          <w:marRight w:val="0"/>
          <w:marTop w:val="0"/>
          <w:marBottom w:val="101"/>
          <w:divBdr>
            <w:top w:val="none" w:sz="0" w:space="0" w:color="auto"/>
            <w:left w:val="none" w:sz="0" w:space="0" w:color="auto"/>
            <w:bottom w:val="none" w:sz="0" w:space="0" w:color="auto"/>
            <w:right w:val="none" w:sz="0" w:space="0" w:color="auto"/>
          </w:divBdr>
        </w:div>
        <w:div w:id="1861777420">
          <w:marLeft w:val="792"/>
          <w:marRight w:val="0"/>
          <w:marTop w:val="0"/>
          <w:marBottom w:val="101"/>
          <w:divBdr>
            <w:top w:val="none" w:sz="0" w:space="0" w:color="auto"/>
            <w:left w:val="none" w:sz="0" w:space="0" w:color="auto"/>
            <w:bottom w:val="none" w:sz="0" w:space="0" w:color="auto"/>
            <w:right w:val="none" w:sz="0" w:space="0" w:color="auto"/>
          </w:divBdr>
        </w:div>
        <w:div w:id="500895127">
          <w:marLeft w:val="792"/>
          <w:marRight w:val="0"/>
          <w:marTop w:val="0"/>
          <w:marBottom w:val="101"/>
          <w:divBdr>
            <w:top w:val="none" w:sz="0" w:space="0" w:color="auto"/>
            <w:left w:val="none" w:sz="0" w:space="0" w:color="auto"/>
            <w:bottom w:val="none" w:sz="0" w:space="0" w:color="auto"/>
            <w:right w:val="none" w:sz="0" w:space="0" w:color="auto"/>
          </w:divBdr>
        </w:div>
        <w:div w:id="1721129002">
          <w:marLeft w:val="792"/>
          <w:marRight w:val="0"/>
          <w:marTop w:val="0"/>
          <w:marBottom w:val="101"/>
          <w:divBdr>
            <w:top w:val="none" w:sz="0" w:space="0" w:color="auto"/>
            <w:left w:val="none" w:sz="0" w:space="0" w:color="auto"/>
            <w:bottom w:val="none" w:sz="0" w:space="0" w:color="auto"/>
            <w:right w:val="none" w:sz="0" w:space="0" w:color="auto"/>
          </w:divBdr>
        </w:div>
        <w:div w:id="1819767545">
          <w:marLeft w:val="792"/>
          <w:marRight w:val="0"/>
          <w:marTop w:val="0"/>
          <w:marBottom w:val="101"/>
          <w:divBdr>
            <w:top w:val="none" w:sz="0" w:space="0" w:color="auto"/>
            <w:left w:val="none" w:sz="0" w:space="0" w:color="auto"/>
            <w:bottom w:val="none" w:sz="0" w:space="0" w:color="auto"/>
            <w:right w:val="none" w:sz="0" w:space="0" w:color="auto"/>
          </w:divBdr>
        </w:div>
        <w:div w:id="1949581170">
          <w:marLeft w:val="792"/>
          <w:marRight w:val="0"/>
          <w:marTop w:val="0"/>
          <w:marBottom w:val="101"/>
          <w:divBdr>
            <w:top w:val="none" w:sz="0" w:space="0" w:color="auto"/>
            <w:left w:val="none" w:sz="0" w:space="0" w:color="auto"/>
            <w:bottom w:val="none" w:sz="0" w:space="0" w:color="auto"/>
            <w:right w:val="none" w:sz="0" w:space="0" w:color="auto"/>
          </w:divBdr>
        </w:div>
        <w:div w:id="541983116">
          <w:marLeft w:val="792"/>
          <w:marRight w:val="0"/>
          <w:marTop w:val="0"/>
          <w:marBottom w:val="101"/>
          <w:divBdr>
            <w:top w:val="none" w:sz="0" w:space="0" w:color="auto"/>
            <w:left w:val="none" w:sz="0" w:space="0" w:color="auto"/>
            <w:bottom w:val="none" w:sz="0" w:space="0" w:color="auto"/>
            <w:right w:val="none" w:sz="0" w:space="0" w:color="auto"/>
          </w:divBdr>
        </w:div>
        <w:div w:id="1457599583">
          <w:marLeft w:val="792"/>
          <w:marRight w:val="0"/>
          <w:marTop w:val="0"/>
          <w:marBottom w:val="101"/>
          <w:divBdr>
            <w:top w:val="none" w:sz="0" w:space="0" w:color="auto"/>
            <w:left w:val="none" w:sz="0" w:space="0" w:color="auto"/>
            <w:bottom w:val="none" w:sz="0" w:space="0" w:color="auto"/>
            <w:right w:val="none" w:sz="0" w:space="0" w:color="auto"/>
          </w:divBdr>
        </w:div>
        <w:div w:id="680354517">
          <w:marLeft w:val="792"/>
          <w:marRight w:val="0"/>
          <w:marTop w:val="0"/>
          <w:marBottom w:val="101"/>
          <w:divBdr>
            <w:top w:val="none" w:sz="0" w:space="0" w:color="auto"/>
            <w:left w:val="none" w:sz="0" w:space="0" w:color="auto"/>
            <w:bottom w:val="none" w:sz="0" w:space="0" w:color="auto"/>
            <w:right w:val="none" w:sz="0" w:space="0" w:color="auto"/>
          </w:divBdr>
        </w:div>
        <w:div w:id="564799659">
          <w:marLeft w:val="792"/>
          <w:marRight w:val="0"/>
          <w:marTop w:val="0"/>
          <w:marBottom w:val="101"/>
          <w:divBdr>
            <w:top w:val="none" w:sz="0" w:space="0" w:color="auto"/>
            <w:left w:val="none" w:sz="0" w:space="0" w:color="auto"/>
            <w:bottom w:val="none" w:sz="0" w:space="0" w:color="auto"/>
            <w:right w:val="none" w:sz="0" w:space="0" w:color="auto"/>
          </w:divBdr>
        </w:div>
        <w:div w:id="1316716429">
          <w:marLeft w:val="792"/>
          <w:marRight w:val="0"/>
          <w:marTop w:val="0"/>
          <w:marBottom w:val="101"/>
          <w:divBdr>
            <w:top w:val="none" w:sz="0" w:space="0" w:color="auto"/>
            <w:left w:val="none" w:sz="0" w:space="0" w:color="auto"/>
            <w:bottom w:val="none" w:sz="0" w:space="0" w:color="auto"/>
            <w:right w:val="none" w:sz="0" w:space="0" w:color="auto"/>
          </w:divBdr>
        </w:div>
        <w:div w:id="1791430775">
          <w:marLeft w:val="792"/>
          <w:marRight w:val="0"/>
          <w:marTop w:val="0"/>
          <w:marBottom w:val="101"/>
          <w:divBdr>
            <w:top w:val="none" w:sz="0" w:space="0" w:color="auto"/>
            <w:left w:val="none" w:sz="0" w:space="0" w:color="auto"/>
            <w:bottom w:val="none" w:sz="0" w:space="0" w:color="auto"/>
            <w:right w:val="none" w:sz="0" w:space="0" w:color="auto"/>
          </w:divBdr>
        </w:div>
        <w:div w:id="880287317">
          <w:marLeft w:val="792"/>
          <w:marRight w:val="0"/>
          <w:marTop w:val="0"/>
          <w:marBottom w:val="101"/>
          <w:divBdr>
            <w:top w:val="none" w:sz="0" w:space="0" w:color="auto"/>
            <w:left w:val="none" w:sz="0" w:space="0" w:color="auto"/>
            <w:bottom w:val="none" w:sz="0" w:space="0" w:color="auto"/>
            <w:right w:val="none" w:sz="0" w:space="0" w:color="auto"/>
          </w:divBdr>
        </w:div>
        <w:div w:id="663895094">
          <w:marLeft w:val="792"/>
          <w:marRight w:val="0"/>
          <w:marTop w:val="0"/>
          <w:marBottom w:val="101"/>
          <w:divBdr>
            <w:top w:val="none" w:sz="0" w:space="0" w:color="auto"/>
            <w:left w:val="none" w:sz="0" w:space="0" w:color="auto"/>
            <w:bottom w:val="none" w:sz="0" w:space="0" w:color="auto"/>
            <w:right w:val="none" w:sz="0" w:space="0" w:color="auto"/>
          </w:divBdr>
        </w:div>
        <w:div w:id="2131392454">
          <w:marLeft w:val="792"/>
          <w:marRight w:val="0"/>
          <w:marTop w:val="0"/>
          <w:marBottom w:val="101"/>
          <w:divBdr>
            <w:top w:val="none" w:sz="0" w:space="0" w:color="auto"/>
            <w:left w:val="none" w:sz="0" w:space="0" w:color="auto"/>
            <w:bottom w:val="none" w:sz="0" w:space="0" w:color="auto"/>
            <w:right w:val="none" w:sz="0" w:space="0" w:color="auto"/>
          </w:divBdr>
        </w:div>
        <w:div w:id="374159370">
          <w:marLeft w:val="792"/>
          <w:marRight w:val="0"/>
          <w:marTop w:val="0"/>
          <w:marBottom w:val="101"/>
          <w:divBdr>
            <w:top w:val="none" w:sz="0" w:space="0" w:color="auto"/>
            <w:left w:val="none" w:sz="0" w:space="0" w:color="auto"/>
            <w:bottom w:val="none" w:sz="0" w:space="0" w:color="auto"/>
            <w:right w:val="none" w:sz="0" w:space="0" w:color="auto"/>
          </w:divBdr>
        </w:div>
        <w:div w:id="1949772453">
          <w:marLeft w:val="792"/>
          <w:marRight w:val="0"/>
          <w:marTop w:val="0"/>
          <w:marBottom w:val="101"/>
          <w:divBdr>
            <w:top w:val="none" w:sz="0" w:space="0" w:color="auto"/>
            <w:left w:val="none" w:sz="0" w:space="0" w:color="auto"/>
            <w:bottom w:val="none" w:sz="0" w:space="0" w:color="auto"/>
            <w:right w:val="none" w:sz="0" w:space="0" w:color="auto"/>
          </w:divBdr>
        </w:div>
        <w:div w:id="447234998">
          <w:marLeft w:val="792"/>
          <w:marRight w:val="0"/>
          <w:marTop w:val="0"/>
          <w:marBottom w:val="101"/>
          <w:divBdr>
            <w:top w:val="none" w:sz="0" w:space="0" w:color="auto"/>
            <w:left w:val="none" w:sz="0" w:space="0" w:color="auto"/>
            <w:bottom w:val="none" w:sz="0" w:space="0" w:color="auto"/>
            <w:right w:val="none" w:sz="0" w:space="0" w:color="auto"/>
          </w:divBdr>
        </w:div>
        <w:div w:id="907610985">
          <w:marLeft w:val="792"/>
          <w:marRight w:val="0"/>
          <w:marTop w:val="0"/>
          <w:marBottom w:val="101"/>
          <w:divBdr>
            <w:top w:val="none" w:sz="0" w:space="0" w:color="auto"/>
            <w:left w:val="none" w:sz="0" w:space="0" w:color="auto"/>
            <w:bottom w:val="none" w:sz="0" w:space="0" w:color="auto"/>
            <w:right w:val="none" w:sz="0" w:space="0" w:color="auto"/>
          </w:divBdr>
        </w:div>
        <w:div w:id="1460951109">
          <w:marLeft w:val="792"/>
          <w:marRight w:val="0"/>
          <w:marTop w:val="0"/>
          <w:marBottom w:val="101"/>
          <w:divBdr>
            <w:top w:val="none" w:sz="0" w:space="0" w:color="auto"/>
            <w:left w:val="none" w:sz="0" w:space="0" w:color="auto"/>
            <w:bottom w:val="none" w:sz="0" w:space="0" w:color="auto"/>
            <w:right w:val="none" w:sz="0" w:space="0" w:color="auto"/>
          </w:divBdr>
        </w:div>
        <w:div w:id="1918896856">
          <w:marLeft w:val="792"/>
          <w:marRight w:val="0"/>
          <w:marTop w:val="0"/>
          <w:marBottom w:val="101"/>
          <w:divBdr>
            <w:top w:val="none" w:sz="0" w:space="0" w:color="auto"/>
            <w:left w:val="none" w:sz="0" w:space="0" w:color="auto"/>
            <w:bottom w:val="none" w:sz="0" w:space="0" w:color="auto"/>
            <w:right w:val="none" w:sz="0" w:space="0" w:color="auto"/>
          </w:divBdr>
        </w:div>
        <w:div w:id="3366423">
          <w:marLeft w:val="792"/>
          <w:marRight w:val="0"/>
          <w:marTop w:val="0"/>
          <w:marBottom w:val="101"/>
          <w:divBdr>
            <w:top w:val="none" w:sz="0" w:space="0" w:color="auto"/>
            <w:left w:val="none" w:sz="0" w:space="0" w:color="auto"/>
            <w:bottom w:val="none" w:sz="0" w:space="0" w:color="auto"/>
            <w:right w:val="none" w:sz="0" w:space="0" w:color="auto"/>
          </w:divBdr>
        </w:div>
        <w:div w:id="1088505808">
          <w:marLeft w:val="792"/>
          <w:marRight w:val="0"/>
          <w:marTop w:val="0"/>
          <w:marBottom w:val="101"/>
          <w:divBdr>
            <w:top w:val="none" w:sz="0" w:space="0" w:color="auto"/>
            <w:left w:val="none" w:sz="0" w:space="0" w:color="auto"/>
            <w:bottom w:val="none" w:sz="0" w:space="0" w:color="auto"/>
            <w:right w:val="none" w:sz="0" w:space="0" w:color="auto"/>
          </w:divBdr>
        </w:div>
        <w:div w:id="22442179">
          <w:marLeft w:val="792"/>
          <w:marRight w:val="0"/>
          <w:marTop w:val="0"/>
          <w:marBottom w:val="101"/>
          <w:divBdr>
            <w:top w:val="none" w:sz="0" w:space="0" w:color="auto"/>
            <w:left w:val="none" w:sz="0" w:space="0" w:color="auto"/>
            <w:bottom w:val="none" w:sz="0" w:space="0" w:color="auto"/>
            <w:right w:val="none" w:sz="0" w:space="0" w:color="auto"/>
          </w:divBdr>
        </w:div>
        <w:div w:id="624773582">
          <w:marLeft w:val="792"/>
          <w:marRight w:val="0"/>
          <w:marTop w:val="0"/>
          <w:marBottom w:val="101"/>
          <w:divBdr>
            <w:top w:val="none" w:sz="0" w:space="0" w:color="auto"/>
            <w:left w:val="none" w:sz="0" w:space="0" w:color="auto"/>
            <w:bottom w:val="none" w:sz="0" w:space="0" w:color="auto"/>
            <w:right w:val="none" w:sz="0" w:space="0" w:color="auto"/>
          </w:divBdr>
        </w:div>
        <w:div w:id="261105609">
          <w:marLeft w:val="792"/>
          <w:marRight w:val="0"/>
          <w:marTop w:val="0"/>
          <w:marBottom w:val="101"/>
          <w:divBdr>
            <w:top w:val="none" w:sz="0" w:space="0" w:color="auto"/>
            <w:left w:val="none" w:sz="0" w:space="0" w:color="auto"/>
            <w:bottom w:val="none" w:sz="0" w:space="0" w:color="auto"/>
            <w:right w:val="none" w:sz="0" w:space="0" w:color="auto"/>
          </w:divBdr>
        </w:div>
        <w:div w:id="1515416034">
          <w:marLeft w:val="792"/>
          <w:marRight w:val="0"/>
          <w:marTop w:val="0"/>
          <w:marBottom w:val="101"/>
          <w:divBdr>
            <w:top w:val="none" w:sz="0" w:space="0" w:color="auto"/>
            <w:left w:val="none" w:sz="0" w:space="0" w:color="auto"/>
            <w:bottom w:val="none" w:sz="0" w:space="0" w:color="auto"/>
            <w:right w:val="none" w:sz="0" w:space="0" w:color="auto"/>
          </w:divBdr>
        </w:div>
        <w:div w:id="628631609">
          <w:marLeft w:val="792"/>
          <w:marRight w:val="0"/>
          <w:marTop w:val="0"/>
          <w:marBottom w:val="101"/>
          <w:divBdr>
            <w:top w:val="none" w:sz="0" w:space="0" w:color="auto"/>
            <w:left w:val="none" w:sz="0" w:space="0" w:color="auto"/>
            <w:bottom w:val="none" w:sz="0" w:space="0" w:color="auto"/>
            <w:right w:val="none" w:sz="0" w:space="0" w:color="auto"/>
          </w:divBdr>
        </w:div>
        <w:div w:id="434909797">
          <w:marLeft w:val="792"/>
          <w:marRight w:val="0"/>
          <w:marTop w:val="0"/>
          <w:marBottom w:val="101"/>
          <w:divBdr>
            <w:top w:val="none" w:sz="0" w:space="0" w:color="auto"/>
            <w:left w:val="none" w:sz="0" w:space="0" w:color="auto"/>
            <w:bottom w:val="none" w:sz="0" w:space="0" w:color="auto"/>
            <w:right w:val="none" w:sz="0" w:space="0" w:color="auto"/>
          </w:divBdr>
        </w:div>
        <w:div w:id="1383291905">
          <w:marLeft w:val="792"/>
          <w:marRight w:val="0"/>
          <w:marTop w:val="0"/>
          <w:marBottom w:val="101"/>
          <w:divBdr>
            <w:top w:val="none" w:sz="0" w:space="0" w:color="auto"/>
            <w:left w:val="none" w:sz="0" w:space="0" w:color="auto"/>
            <w:bottom w:val="none" w:sz="0" w:space="0" w:color="auto"/>
            <w:right w:val="none" w:sz="0" w:space="0" w:color="auto"/>
          </w:divBdr>
        </w:div>
        <w:div w:id="746390626">
          <w:marLeft w:val="792"/>
          <w:marRight w:val="0"/>
          <w:marTop w:val="0"/>
          <w:marBottom w:val="101"/>
          <w:divBdr>
            <w:top w:val="none" w:sz="0" w:space="0" w:color="auto"/>
            <w:left w:val="none" w:sz="0" w:space="0" w:color="auto"/>
            <w:bottom w:val="none" w:sz="0" w:space="0" w:color="auto"/>
            <w:right w:val="none" w:sz="0" w:space="0" w:color="auto"/>
          </w:divBdr>
        </w:div>
        <w:div w:id="924150524">
          <w:marLeft w:val="792"/>
          <w:marRight w:val="0"/>
          <w:marTop w:val="0"/>
          <w:marBottom w:val="101"/>
          <w:divBdr>
            <w:top w:val="none" w:sz="0" w:space="0" w:color="auto"/>
            <w:left w:val="none" w:sz="0" w:space="0" w:color="auto"/>
            <w:bottom w:val="none" w:sz="0" w:space="0" w:color="auto"/>
            <w:right w:val="none" w:sz="0" w:space="0" w:color="auto"/>
          </w:divBdr>
        </w:div>
        <w:div w:id="1999335353">
          <w:marLeft w:val="792"/>
          <w:marRight w:val="0"/>
          <w:marTop w:val="0"/>
          <w:marBottom w:val="101"/>
          <w:divBdr>
            <w:top w:val="none" w:sz="0" w:space="0" w:color="auto"/>
            <w:left w:val="none" w:sz="0" w:space="0" w:color="auto"/>
            <w:bottom w:val="none" w:sz="0" w:space="0" w:color="auto"/>
            <w:right w:val="none" w:sz="0" w:space="0" w:color="auto"/>
          </w:divBdr>
        </w:div>
        <w:div w:id="584581338">
          <w:marLeft w:val="792"/>
          <w:marRight w:val="0"/>
          <w:marTop w:val="0"/>
          <w:marBottom w:val="101"/>
          <w:divBdr>
            <w:top w:val="none" w:sz="0" w:space="0" w:color="auto"/>
            <w:left w:val="none" w:sz="0" w:space="0" w:color="auto"/>
            <w:bottom w:val="none" w:sz="0" w:space="0" w:color="auto"/>
            <w:right w:val="none" w:sz="0" w:space="0" w:color="auto"/>
          </w:divBdr>
        </w:div>
        <w:div w:id="823542521">
          <w:marLeft w:val="792"/>
          <w:marRight w:val="0"/>
          <w:marTop w:val="0"/>
          <w:marBottom w:val="101"/>
          <w:divBdr>
            <w:top w:val="none" w:sz="0" w:space="0" w:color="auto"/>
            <w:left w:val="none" w:sz="0" w:space="0" w:color="auto"/>
            <w:bottom w:val="none" w:sz="0" w:space="0" w:color="auto"/>
            <w:right w:val="none" w:sz="0" w:space="0" w:color="auto"/>
          </w:divBdr>
        </w:div>
        <w:div w:id="1884976247">
          <w:marLeft w:val="792"/>
          <w:marRight w:val="0"/>
          <w:marTop w:val="0"/>
          <w:marBottom w:val="101"/>
          <w:divBdr>
            <w:top w:val="none" w:sz="0" w:space="0" w:color="auto"/>
            <w:left w:val="none" w:sz="0" w:space="0" w:color="auto"/>
            <w:bottom w:val="none" w:sz="0" w:space="0" w:color="auto"/>
            <w:right w:val="none" w:sz="0" w:space="0" w:color="auto"/>
          </w:divBdr>
        </w:div>
        <w:div w:id="292176992">
          <w:marLeft w:val="792"/>
          <w:marRight w:val="0"/>
          <w:marTop w:val="0"/>
          <w:marBottom w:val="101"/>
          <w:divBdr>
            <w:top w:val="none" w:sz="0" w:space="0" w:color="auto"/>
            <w:left w:val="none" w:sz="0" w:space="0" w:color="auto"/>
            <w:bottom w:val="none" w:sz="0" w:space="0" w:color="auto"/>
            <w:right w:val="none" w:sz="0" w:space="0" w:color="auto"/>
          </w:divBdr>
        </w:div>
        <w:div w:id="1051349483">
          <w:marLeft w:val="792"/>
          <w:marRight w:val="0"/>
          <w:marTop w:val="0"/>
          <w:marBottom w:val="101"/>
          <w:divBdr>
            <w:top w:val="none" w:sz="0" w:space="0" w:color="auto"/>
            <w:left w:val="none" w:sz="0" w:space="0" w:color="auto"/>
            <w:bottom w:val="none" w:sz="0" w:space="0" w:color="auto"/>
            <w:right w:val="none" w:sz="0" w:space="0" w:color="auto"/>
          </w:divBdr>
        </w:div>
        <w:div w:id="927423457">
          <w:marLeft w:val="792"/>
          <w:marRight w:val="0"/>
          <w:marTop w:val="0"/>
          <w:marBottom w:val="101"/>
          <w:divBdr>
            <w:top w:val="none" w:sz="0" w:space="0" w:color="auto"/>
            <w:left w:val="none" w:sz="0" w:space="0" w:color="auto"/>
            <w:bottom w:val="none" w:sz="0" w:space="0" w:color="auto"/>
            <w:right w:val="none" w:sz="0" w:space="0" w:color="auto"/>
          </w:divBdr>
        </w:div>
        <w:div w:id="2063215636">
          <w:marLeft w:val="792"/>
          <w:marRight w:val="0"/>
          <w:marTop w:val="0"/>
          <w:marBottom w:val="101"/>
          <w:divBdr>
            <w:top w:val="none" w:sz="0" w:space="0" w:color="auto"/>
            <w:left w:val="none" w:sz="0" w:space="0" w:color="auto"/>
            <w:bottom w:val="none" w:sz="0" w:space="0" w:color="auto"/>
            <w:right w:val="none" w:sz="0" w:space="0" w:color="auto"/>
          </w:divBdr>
        </w:div>
        <w:div w:id="227306259">
          <w:marLeft w:val="792"/>
          <w:marRight w:val="0"/>
          <w:marTop w:val="0"/>
          <w:marBottom w:val="101"/>
          <w:divBdr>
            <w:top w:val="none" w:sz="0" w:space="0" w:color="auto"/>
            <w:left w:val="none" w:sz="0" w:space="0" w:color="auto"/>
            <w:bottom w:val="none" w:sz="0" w:space="0" w:color="auto"/>
            <w:right w:val="none" w:sz="0" w:space="0" w:color="auto"/>
          </w:divBdr>
        </w:div>
        <w:div w:id="1684626470">
          <w:marLeft w:val="792"/>
          <w:marRight w:val="0"/>
          <w:marTop w:val="0"/>
          <w:marBottom w:val="101"/>
          <w:divBdr>
            <w:top w:val="none" w:sz="0" w:space="0" w:color="auto"/>
            <w:left w:val="none" w:sz="0" w:space="0" w:color="auto"/>
            <w:bottom w:val="none" w:sz="0" w:space="0" w:color="auto"/>
            <w:right w:val="none" w:sz="0" w:space="0" w:color="auto"/>
          </w:divBdr>
        </w:div>
        <w:div w:id="913707031">
          <w:marLeft w:val="792"/>
          <w:marRight w:val="0"/>
          <w:marTop w:val="0"/>
          <w:marBottom w:val="101"/>
          <w:divBdr>
            <w:top w:val="none" w:sz="0" w:space="0" w:color="auto"/>
            <w:left w:val="none" w:sz="0" w:space="0" w:color="auto"/>
            <w:bottom w:val="none" w:sz="0" w:space="0" w:color="auto"/>
            <w:right w:val="none" w:sz="0" w:space="0" w:color="auto"/>
          </w:divBdr>
        </w:div>
        <w:div w:id="1544974645">
          <w:marLeft w:val="792"/>
          <w:marRight w:val="0"/>
          <w:marTop w:val="0"/>
          <w:marBottom w:val="101"/>
          <w:divBdr>
            <w:top w:val="none" w:sz="0" w:space="0" w:color="auto"/>
            <w:left w:val="none" w:sz="0" w:space="0" w:color="auto"/>
            <w:bottom w:val="none" w:sz="0" w:space="0" w:color="auto"/>
            <w:right w:val="none" w:sz="0" w:space="0" w:color="auto"/>
          </w:divBdr>
        </w:div>
        <w:div w:id="757362573">
          <w:marLeft w:val="792"/>
          <w:marRight w:val="0"/>
          <w:marTop w:val="0"/>
          <w:marBottom w:val="101"/>
          <w:divBdr>
            <w:top w:val="none" w:sz="0" w:space="0" w:color="auto"/>
            <w:left w:val="none" w:sz="0" w:space="0" w:color="auto"/>
            <w:bottom w:val="none" w:sz="0" w:space="0" w:color="auto"/>
            <w:right w:val="none" w:sz="0" w:space="0" w:color="auto"/>
          </w:divBdr>
        </w:div>
        <w:div w:id="658730973">
          <w:marLeft w:val="792"/>
          <w:marRight w:val="0"/>
          <w:marTop w:val="0"/>
          <w:marBottom w:val="101"/>
          <w:divBdr>
            <w:top w:val="none" w:sz="0" w:space="0" w:color="auto"/>
            <w:left w:val="none" w:sz="0" w:space="0" w:color="auto"/>
            <w:bottom w:val="none" w:sz="0" w:space="0" w:color="auto"/>
            <w:right w:val="none" w:sz="0" w:space="0" w:color="auto"/>
          </w:divBdr>
        </w:div>
        <w:div w:id="197470950">
          <w:marLeft w:val="792"/>
          <w:marRight w:val="0"/>
          <w:marTop w:val="0"/>
          <w:marBottom w:val="101"/>
          <w:divBdr>
            <w:top w:val="none" w:sz="0" w:space="0" w:color="auto"/>
            <w:left w:val="none" w:sz="0" w:space="0" w:color="auto"/>
            <w:bottom w:val="none" w:sz="0" w:space="0" w:color="auto"/>
            <w:right w:val="none" w:sz="0" w:space="0" w:color="auto"/>
          </w:divBdr>
        </w:div>
        <w:div w:id="1419523812">
          <w:marLeft w:val="792"/>
          <w:marRight w:val="0"/>
          <w:marTop w:val="0"/>
          <w:marBottom w:val="101"/>
          <w:divBdr>
            <w:top w:val="none" w:sz="0" w:space="0" w:color="auto"/>
            <w:left w:val="none" w:sz="0" w:space="0" w:color="auto"/>
            <w:bottom w:val="none" w:sz="0" w:space="0" w:color="auto"/>
            <w:right w:val="none" w:sz="0" w:space="0" w:color="auto"/>
          </w:divBdr>
        </w:div>
        <w:div w:id="1373075325">
          <w:marLeft w:val="792"/>
          <w:marRight w:val="0"/>
          <w:marTop w:val="0"/>
          <w:marBottom w:val="101"/>
          <w:divBdr>
            <w:top w:val="none" w:sz="0" w:space="0" w:color="auto"/>
            <w:left w:val="none" w:sz="0" w:space="0" w:color="auto"/>
            <w:bottom w:val="none" w:sz="0" w:space="0" w:color="auto"/>
            <w:right w:val="none" w:sz="0" w:space="0" w:color="auto"/>
          </w:divBdr>
        </w:div>
        <w:div w:id="707875491">
          <w:marLeft w:val="792"/>
          <w:marRight w:val="0"/>
          <w:marTop w:val="0"/>
          <w:marBottom w:val="101"/>
          <w:divBdr>
            <w:top w:val="none" w:sz="0" w:space="0" w:color="auto"/>
            <w:left w:val="none" w:sz="0" w:space="0" w:color="auto"/>
            <w:bottom w:val="none" w:sz="0" w:space="0" w:color="auto"/>
            <w:right w:val="none" w:sz="0" w:space="0" w:color="auto"/>
          </w:divBdr>
        </w:div>
        <w:div w:id="1780446501">
          <w:marLeft w:val="792"/>
          <w:marRight w:val="0"/>
          <w:marTop w:val="0"/>
          <w:marBottom w:val="101"/>
          <w:divBdr>
            <w:top w:val="none" w:sz="0" w:space="0" w:color="auto"/>
            <w:left w:val="none" w:sz="0" w:space="0" w:color="auto"/>
            <w:bottom w:val="none" w:sz="0" w:space="0" w:color="auto"/>
            <w:right w:val="none" w:sz="0" w:space="0" w:color="auto"/>
          </w:divBdr>
        </w:div>
        <w:div w:id="1175728866">
          <w:marLeft w:val="792"/>
          <w:marRight w:val="0"/>
          <w:marTop w:val="0"/>
          <w:marBottom w:val="101"/>
          <w:divBdr>
            <w:top w:val="none" w:sz="0" w:space="0" w:color="auto"/>
            <w:left w:val="none" w:sz="0" w:space="0" w:color="auto"/>
            <w:bottom w:val="none" w:sz="0" w:space="0" w:color="auto"/>
            <w:right w:val="none" w:sz="0" w:space="0" w:color="auto"/>
          </w:divBdr>
        </w:div>
        <w:div w:id="608700470">
          <w:marLeft w:val="792"/>
          <w:marRight w:val="0"/>
          <w:marTop w:val="0"/>
          <w:marBottom w:val="101"/>
          <w:divBdr>
            <w:top w:val="none" w:sz="0" w:space="0" w:color="auto"/>
            <w:left w:val="none" w:sz="0" w:space="0" w:color="auto"/>
            <w:bottom w:val="none" w:sz="0" w:space="0" w:color="auto"/>
            <w:right w:val="none" w:sz="0" w:space="0" w:color="auto"/>
          </w:divBdr>
        </w:div>
        <w:div w:id="286662011">
          <w:marLeft w:val="792"/>
          <w:marRight w:val="0"/>
          <w:marTop w:val="0"/>
          <w:marBottom w:val="101"/>
          <w:divBdr>
            <w:top w:val="none" w:sz="0" w:space="0" w:color="auto"/>
            <w:left w:val="none" w:sz="0" w:space="0" w:color="auto"/>
            <w:bottom w:val="none" w:sz="0" w:space="0" w:color="auto"/>
            <w:right w:val="none" w:sz="0" w:space="0" w:color="auto"/>
          </w:divBdr>
        </w:div>
        <w:div w:id="2094811359">
          <w:marLeft w:val="792"/>
          <w:marRight w:val="0"/>
          <w:marTop w:val="0"/>
          <w:marBottom w:val="101"/>
          <w:divBdr>
            <w:top w:val="none" w:sz="0" w:space="0" w:color="auto"/>
            <w:left w:val="none" w:sz="0" w:space="0" w:color="auto"/>
            <w:bottom w:val="none" w:sz="0" w:space="0" w:color="auto"/>
            <w:right w:val="none" w:sz="0" w:space="0" w:color="auto"/>
          </w:divBdr>
        </w:div>
        <w:div w:id="1047296648">
          <w:marLeft w:val="792"/>
          <w:marRight w:val="0"/>
          <w:marTop w:val="0"/>
          <w:marBottom w:val="101"/>
          <w:divBdr>
            <w:top w:val="none" w:sz="0" w:space="0" w:color="auto"/>
            <w:left w:val="none" w:sz="0" w:space="0" w:color="auto"/>
            <w:bottom w:val="none" w:sz="0" w:space="0" w:color="auto"/>
            <w:right w:val="none" w:sz="0" w:space="0" w:color="auto"/>
          </w:divBdr>
        </w:div>
        <w:div w:id="1312252717">
          <w:marLeft w:val="792"/>
          <w:marRight w:val="0"/>
          <w:marTop w:val="0"/>
          <w:marBottom w:val="101"/>
          <w:divBdr>
            <w:top w:val="none" w:sz="0" w:space="0" w:color="auto"/>
            <w:left w:val="none" w:sz="0" w:space="0" w:color="auto"/>
            <w:bottom w:val="none" w:sz="0" w:space="0" w:color="auto"/>
            <w:right w:val="none" w:sz="0" w:space="0" w:color="auto"/>
          </w:divBdr>
        </w:div>
        <w:div w:id="1206522179">
          <w:marLeft w:val="792"/>
          <w:marRight w:val="0"/>
          <w:marTop w:val="0"/>
          <w:marBottom w:val="101"/>
          <w:divBdr>
            <w:top w:val="none" w:sz="0" w:space="0" w:color="auto"/>
            <w:left w:val="none" w:sz="0" w:space="0" w:color="auto"/>
            <w:bottom w:val="none" w:sz="0" w:space="0" w:color="auto"/>
            <w:right w:val="none" w:sz="0" w:space="0" w:color="auto"/>
          </w:divBdr>
        </w:div>
        <w:div w:id="1331257039">
          <w:marLeft w:val="792"/>
          <w:marRight w:val="0"/>
          <w:marTop w:val="0"/>
          <w:marBottom w:val="101"/>
          <w:divBdr>
            <w:top w:val="none" w:sz="0" w:space="0" w:color="auto"/>
            <w:left w:val="none" w:sz="0" w:space="0" w:color="auto"/>
            <w:bottom w:val="none" w:sz="0" w:space="0" w:color="auto"/>
            <w:right w:val="none" w:sz="0" w:space="0" w:color="auto"/>
          </w:divBdr>
        </w:div>
        <w:div w:id="1120412435">
          <w:marLeft w:val="792"/>
          <w:marRight w:val="0"/>
          <w:marTop w:val="0"/>
          <w:marBottom w:val="101"/>
          <w:divBdr>
            <w:top w:val="none" w:sz="0" w:space="0" w:color="auto"/>
            <w:left w:val="none" w:sz="0" w:space="0" w:color="auto"/>
            <w:bottom w:val="none" w:sz="0" w:space="0" w:color="auto"/>
            <w:right w:val="none" w:sz="0" w:space="0" w:color="auto"/>
          </w:divBdr>
        </w:div>
        <w:div w:id="373386667">
          <w:marLeft w:val="792"/>
          <w:marRight w:val="0"/>
          <w:marTop w:val="0"/>
          <w:marBottom w:val="101"/>
          <w:divBdr>
            <w:top w:val="none" w:sz="0" w:space="0" w:color="auto"/>
            <w:left w:val="none" w:sz="0" w:space="0" w:color="auto"/>
            <w:bottom w:val="none" w:sz="0" w:space="0" w:color="auto"/>
            <w:right w:val="none" w:sz="0" w:space="0" w:color="auto"/>
          </w:divBdr>
        </w:div>
        <w:div w:id="1735200723">
          <w:marLeft w:val="792"/>
          <w:marRight w:val="0"/>
          <w:marTop w:val="0"/>
          <w:marBottom w:val="101"/>
          <w:divBdr>
            <w:top w:val="none" w:sz="0" w:space="0" w:color="auto"/>
            <w:left w:val="none" w:sz="0" w:space="0" w:color="auto"/>
            <w:bottom w:val="none" w:sz="0" w:space="0" w:color="auto"/>
            <w:right w:val="none" w:sz="0" w:space="0" w:color="auto"/>
          </w:divBdr>
        </w:div>
        <w:div w:id="402532817">
          <w:marLeft w:val="792"/>
          <w:marRight w:val="0"/>
          <w:marTop w:val="0"/>
          <w:marBottom w:val="101"/>
          <w:divBdr>
            <w:top w:val="none" w:sz="0" w:space="0" w:color="auto"/>
            <w:left w:val="none" w:sz="0" w:space="0" w:color="auto"/>
            <w:bottom w:val="none" w:sz="0" w:space="0" w:color="auto"/>
            <w:right w:val="none" w:sz="0" w:space="0" w:color="auto"/>
          </w:divBdr>
        </w:div>
        <w:div w:id="968777355">
          <w:marLeft w:val="792"/>
          <w:marRight w:val="0"/>
          <w:marTop w:val="0"/>
          <w:marBottom w:val="101"/>
          <w:divBdr>
            <w:top w:val="none" w:sz="0" w:space="0" w:color="auto"/>
            <w:left w:val="none" w:sz="0" w:space="0" w:color="auto"/>
            <w:bottom w:val="none" w:sz="0" w:space="0" w:color="auto"/>
            <w:right w:val="none" w:sz="0" w:space="0" w:color="auto"/>
          </w:divBdr>
        </w:div>
        <w:div w:id="745609668">
          <w:marLeft w:val="792"/>
          <w:marRight w:val="0"/>
          <w:marTop w:val="0"/>
          <w:marBottom w:val="101"/>
          <w:divBdr>
            <w:top w:val="none" w:sz="0" w:space="0" w:color="auto"/>
            <w:left w:val="none" w:sz="0" w:space="0" w:color="auto"/>
            <w:bottom w:val="none" w:sz="0" w:space="0" w:color="auto"/>
            <w:right w:val="none" w:sz="0" w:space="0" w:color="auto"/>
          </w:divBdr>
        </w:div>
        <w:div w:id="1949458559">
          <w:marLeft w:val="792"/>
          <w:marRight w:val="0"/>
          <w:marTop w:val="0"/>
          <w:marBottom w:val="101"/>
          <w:divBdr>
            <w:top w:val="none" w:sz="0" w:space="0" w:color="auto"/>
            <w:left w:val="none" w:sz="0" w:space="0" w:color="auto"/>
            <w:bottom w:val="none" w:sz="0" w:space="0" w:color="auto"/>
            <w:right w:val="none" w:sz="0" w:space="0" w:color="auto"/>
          </w:divBdr>
        </w:div>
        <w:div w:id="291635860">
          <w:marLeft w:val="792"/>
          <w:marRight w:val="0"/>
          <w:marTop w:val="0"/>
          <w:marBottom w:val="101"/>
          <w:divBdr>
            <w:top w:val="none" w:sz="0" w:space="0" w:color="auto"/>
            <w:left w:val="none" w:sz="0" w:space="0" w:color="auto"/>
            <w:bottom w:val="none" w:sz="0" w:space="0" w:color="auto"/>
            <w:right w:val="none" w:sz="0" w:space="0" w:color="auto"/>
          </w:divBdr>
        </w:div>
        <w:div w:id="2100909797">
          <w:marLeft w:val="792"/>
          <w:marRight w:val="0"/>
          <w:marTop w:val="0"/>
          <w:marBottom w:val="101"/>
          <w:divBdr>
            <w:top w:val="none" w:sz="0" w:space="0" w:color="auto"/>
            <w:left w:val="none" w:sz="0" w:space="0" w:color="auto"/>
            <w:bottom w:val="none" w:sz="0" w:space="0" w:color="auto"/>
            <w:right w:val="none" w:sz="0" w:space="0" w:color="auto"/>
          </w:divBdr>
        </w:div>
        <w:div w:id="543100237">
          <w:marLeft w:val="792"/>
          <w:marRight w:val="0"/>
          <w:marTop w:val="0"/>
          <w:marBottom w:val="101"/>
          <w:divBdr>
            <w:top w:val="none" w:sz="0" w:space="0" w:color="auto"/>
            <w:left w:val="none" w:sz="0" w:space="0" w:color="auto"/>
            <w:bottom w:val="none" w:sz="0" w:space="0" w:color="auto"/>
            <w:right w:val="none" w:sz="0" w:space="0" w:color="auto"/>
          </w:divBdr>
        </w:div>
        <w:div w:id="1078677104">
          <w:marLeft w:val="792"/>
          <w:marRight w:val="0"/>
          <w:marTop w:val="0"/>
          <w:marBottom w:val="101"/>
          <w:divBdr>
            <w:top w:val="none" w:sz="0" w:space="0" w:color="auto"/>
            <w:left w:val="none" w:sz="0" w:space="0" w:color="auto"/>
            <w:bottom w:val="none" w:sz="0" w:space="0" w:color="auto"/>
            <w:right w:val="none" w:sz="0" w:space="0" w:color="auto"/>
          </w:divBdr>
        </w:div>
        <w:div w:id="1275864255">
          <w:marLeft w:val="792"/>
          <w:marRight w:val="0"/>
          <w:marTop w:val="0"/>
          <w:marBottom w:val="101"/>
          <w:divBdr>
            <w:top w:val="none" w:sz="0" w:space="0" w:color="auto"/>
            <w:left w:val="none" w:sz="0" w:space="0" w:color="auto"/>
            <w:bottom w:val="none" w:sz="0" w:space="0" w:color="auto"/>
            <w:right w:val="none" w:sz="0" w:space="0" w:color="auto"/>
          </w:divBdr>
        </w:div>
        <w:div w:id="1234200251">
          <w:marLeft w:val="792"/>
          <w:marRight w:val="0"/>
          <w:marTop w:val="0"/>
          <w:marBottom w:val="101"/>
          <w:divBdr>
            <w:top w:val="none" w:sz="0" w:space="0" w:color="auto"/>
            <w:left w:val="none" w:sz="0" w:space="0" w:color="auto"/>
            <w:bottom w:val="none" w:sz="0" w:space="0" w:color="auto"/>
            <w:right w:val="none" w:sz="0" w:space="0" w:color="auto"/>
          </w:divBdr>
        </w:div>
        <w:div w:id="1199396667">
          <w:marLeft w:val="792"/>
          <w:marRight w:val="0"/>
          <w:marTop w:val="0"/>
          <w:marBottom w:val="101"/>
          <w:divBdr>
            <w:top w:val="none" w:sz="0" w:space="0" w:color="auto"/>
            <w:left w:val="none" w:sz="0" w:space="0" w:color="auto"/>
            <w:bottom w:val="none" w:sz="0" w:space="0" w:color="auto"/>
            <w:right w:val="none" w:sz="0" w:space="0" w:color="auto"/>
          </w:divBdr>
        </w:div>
        <w:div w:id="242378701">
          <w:marLeft w:val="792"/>
          <w:marRight w:val="0"/>
          <w:marTop w:val="0"/>
          <w:marBottom w:val="101"/>
          <w:divBdr>
            <w:top w:val="none" w:sz="0" w:space="0" w:color="auto"/>
            <w:left w:val="none" w:sz="0" w:space="0" w:color="auto"/>
            <w:bottom w:val="none" w:sz="0" w:space="0" w:color="auto"/>
            <w:right w:val="none" w:sz="0" w:space="0" w:color="auto"/>
          </w:divBdr>
        </w:div>
        <w:div w:id="1221552652">
          <w:marLeft w:val="792"/>
          <w:marRight w:val="0"/>
          <w:marTop w:val="0"/>
          <w:marBottom w:val="101"/>
          <w:divBdr>
            <w:top w:val="none" w:sz="0" w:space="0" w:color="auto"/>
            <w:left w:val="none" w:sz="0" w:space="0" w:color="auto"/>
            <w:bottom w:val="none" w:sz="0" w:space="0" w:color="auto"/>
            <w:right w:val="none" w:sz="0" w:space="0" w:color="auto"/>
          </w:divBdr>
        </w:div>
        <w:div w:id="1798450137">
          <w:marLeft w:val="792"/>
          <w:marRight w:val="0"/>
          <w:marTop w:val="0"/>
          <w:marBottom w:val="101"/>
          <w:divBdr>
            <w:top w:val="none" w:sz="0" w:space="0" w:color="auto"/>
            <w:left w:val="none" w:sz="0" w:space="0" w:color="auto"/>
            <w:bottom w:val="none" w:sz="0" w:space="0" w:color="auto"/>
            <w:right w:val="none" w:sz="0" w:space="0" w:color="auto"/>
          </w:divBdr>
        </w:div>
        <w:div w:id="900555672">
          <w:marLeft w:val="792"/>
          <w:marRight w:val="0"/>
          <w:marTop w:val="0"/>
          <w:marBottom w:val="101"/>
          <w:divBdr>
            <w:top w:val="none" w:sz="0" w:space="0" w:color="auto"/>
            <w:left w:val="none" w:sz="0" w:space="0" w:color="auto"/>
            <w:bottom w:val="none" w:sz="0" w:space="0" w:color="auto"/>
            <w:right w:val="none" w:sz="0" w:space="0" w:color="auto"/>
          </w:divBdr>
        </w:div>
        <w:div w:id="1872650174">
          <w:marLeft w:val="792"/>
          <w:marRight w:val="0"/>
          <w:marTop w:val="0"/>
          <w:marBottom w:val="101"/>
          <w:divBdr>
            <w:top w:val="none" w:sz="0" w:space="0" w:color="auto"/>
            <w:left w:val="none" w:sz="0" w:space="0" w:color="auto"/>
            <w:bottom w:val="none" w:sz="0" w:space="0" w:color="auto"/>
            <w:right w:val="none" w:sz="0" w:space="0" w:color="auto"/>
          </w:divBdr>
        </w:div>
        <w:div w:id="304164702">
          <w:marLeft w:val="792"/>
          <w:marRight w:val="0"/>
          <w:marTop w:val="0"/>
          <w:marBottom w:val="101"/>
          <w:divBdr>
            <w:top w:val="none" w:sz="0" w:space="0" w:color="auto"/>
            <w:left w:val="none" w:sz="0" w:space="0" w:color="auto"/>
            <w:bottom w:val="none" w:sz="0" w:space="0" w:color="auto"/>
            <w:right w:val="none" w:sz="0" w:space="0" w:color="auto"/>
          </w:divBdr>
        </w:div>
        <w:div w:id="1226796120">
          <w:marLeft w:val="792"/>
          <w:marRight w:val="0"/>
          <w:marTop w:val="0"/>
          <w:marBottom w:val="101"/>
          <w:divBdr>
            <w:top w:val="none" w:sz="0" w:space="0" w:color="auto"/>
            <w:left w:val="none" w:sz="0" w:space="0" w:color="auto"/>
            <w:bottom w:val="none" w:sz="0" w:space="0" w:color="auto"/>
            <w:right w:val="none" w:sz="0" w:space="0" w:color="auto"/>
          </w:divBdr>
        </w:div>
        <w:div w:id="344749585">
          <w:marLeft w:val="792"/>
          <w:marRight w:val="0"/>
          <w:marTop w:val="0"/>
          <w:marBottom w:val="101"/>
          <w:divBdr>
            <w:top w:val="none" w:sz="0" w:space="0" w:color="auto"/>
            <w:left w:val="none" w:sz="0" w:space="0" w:color="auto"/>
            <w:bottom w:val="none" w:sz="0" w:space="0" w:color="auto"/>
            <w:right w:val="none" w:sz="0" w:space="0" w:color="auto"/>
          </w:divBdr>
        </w:div>
        <w:div w:id="232204536">
          <w:marLeft w:val="792"/>
          <w:marRight w:val="0"/>
          <w:marTop w:val="0"/>
          <w:marBottom w:val="101"/>
          <w:divBdr>
            <w:top w:val="none" w:sz="0" w:space="0" w:color="auto"/>
            <w:left w:val="none" w:sz="0" w:space="0" w:color="auto"/>
            <w:bottom w:val="none" w:sz="0" w:space="0" w:color="auto"/>
            <w:right w:val="none" w:sz="0" w:space="0" w:color="auto"/>
          </w:divBdr>
        </w:div>
        <w:div w:id="1051273010">
          <w:marLeft w:val="792"/>
          <w:marRight w:val="0"/>
          <w:marTop w:val="0"/>
          <w:marBottom w:val="101"/>
          <w:divBdr>
            <w:top w:val="none" w:sz="0" w:space="0" w:color="auto"/>
            <w:left w:val="none" w:sz="0" w:space="0" w:color="auto"/>
            <w:bottom w:val="none" w:sz="0" w:space="0" w:color="auto"/>
            <w:right w:val="none" w:sz="0" w:space="0" w:color="auto"/>
          </w:divBdr>
        </w:div>
        <w:div w:id="1109162522">
          <w:marLeft w:val="792"/>
          <w:marRight w:val="0"/>
          <w:marTop w:val="0"/>
          <w:marBottom w:val="101"/>
          <w:divBdr>
            <w:top w:val="none" w:sz="0" w:space="0" w:color="auto"/>
            <w:left w:val="none" w:sz="0" w:space="0" w:color="auto"/>
            <w:bottom w:val="none" w:sz="0" w:space="0" w:color="auto"/>
            <w:right w:val="none" w:sz="0" w:space="0" w:color="auto"/>
          </w:divBdr>
        </w:div>
        <w:div w:id="1390612510">
          <w:marLeft w:val="792"/>
          <w:marRight w:val="0"/>
          <w:marTop w:val="0"/>
          <w:marBottom w:val="101"/>
          <w:divBdr>
            <w:top w:val="none" w:sz="0" w:space="0" w:color="auto"/>
            <w:left w:val="none" w:sz="0" w:space="0" w:color="auto"/>
            <w:bottom w:val="none" w:sz="0" w:space="0" w:color="auto"/>
            <w:right w:val="none" w:sz="0" w:space="0" w:color="auto"/>
          </w:divBdr>
        </w:div>
        <w:div w:id="1392775074">
          <w:marLeft w:val="792"/>
          <w:marRight w:val="0"/>
          <w:marTop w:val="0"/>
          <w:marBottom w:val="101"/>
          <w:divBdr>
            <w:top w:val="none" w:sz="0" w:space="0" w:color="auto"/>
            <w:left w:val="none" w:sz="0" w:space="0" w:color="auto"/>
            <w:bottom w:val="none" w:sz="0" w:space="0" w:color="auto"/>
            <w:right w:val="none" w:sz="0" w:space="0" w:color="auto"/>
          </w:divBdr>
        </w:div>
        <w:div w:id="916674761">
          <w:marLeft w:val="792"/>
          <w:marRight w:val="0"/>
          <w:marTop w:val="0"/>
          <w:marBottom w:val="101"/>
          <w:divBdr>
            <w:top w:val="none" w:sz="0" w:space="0" w:color="auto"/>
            <w:left w:val="none" w:sz="0" w:space="0" w:color="auto"/>
            <w:bottom w:val="none" w:sz="0" w:space="0" w:color="auto"/>
            <w:right w:val="none" w:sz="0" w:space="0" w:color="auto"/>
          </w:divBdr>
        </w:div>
        <w:div w:id="664095631">
          <w:marLeft w:val="792"/>
          <w:marRight w:val="0"/>
          <w:marTop w:val="0"/>
          <w:marBottom w:val="101"/>
          <w:divBdr>
            <w:top w:val="none" w:sz="0" w:space="0" w:color="auto"/>
            <w:left w:val="none" w:sz="0" w:space="0" w:color="auto"/>
            <w:bottom w:val="none" w:sz="0" w:space="0" w:color="auto"/>
            <w:right w:val="none" w:sz="0" w:space="0" w:color="auto"/>
          </w:divBdr>
        </w:div>
        <w:div w:id="1088038890">
          <w:marLeft w:val="792"/>
          <w:marRight w:val="0"/>
          <w:marTop w:val="0"/>
          <w:marBottom w:val="101"/>
          <w:divBdr>
            <w:top w:val="none" w:sz="0" w:space="0" w:color="auto"/>
            <w:left w:val="none" w:sz="0" w:space="0" w:color="auto"/>
            <w:bottom w:val="none" w:sz="0" w:space="0" w:color="auto"/>
            <w:right w:val="none" w:sz="0" w:space="0" w:color="auto"/>
          </w:divBdr>
        </w:div>
        <w:div w:id="1167478436">
          <w:marLeft w:val="792"/>
          <w:marRight w:val="0"/>
          <w:marTop w:val="0"/>
          <w:marBottom w:val="101"/>
          <w:divBdr>
            <w:top w:val="none" w:sz="0" w:space="0" w:color="auto"/>
            <w:left w:val="none" w:sz="0" w:space="0" w:color="auto"/>
            <w:bottom w:val="none" w:sz="0" w:space="0" w:color="auto"/>
            <w:right w:val="none" w:sz="0" w:space="0" w:color="auto"/>
          </w:divBdr>
        </w:div>
        <w:div w:id="2103407679">
          <w:marLeft w:val="792"/>
          <w:marRight w:val="0"/>
          <w:marTop w:val="0"/>
          <w:marBottom w:val="101"/>
          <w:divBdr>
            <w:top w:val="none" w:sz="0" w:space="0" w:color="auto"/>
            <w:left w:val="none" w:sz="0" w:space="0" w:color="auto"/>
            <w:bottom w:val="none" w:sz="0" w:space="0" w:color="auto"/>
            <w:right w:val="none" w:sz="0" w:space="0" w:color="auto"/>
          </w:divBdr>
        </w:div>
        <w:div w:id="1165785759">
          <w:marLeft w:val="792"/>
          <w:marRight w:val="0"/>
          <w:marTop w:val="0"/>
          <w:marBottom w:val="101"/>
          <w:divBdr>
            <w:top w:val="none" w:sz="0" w:space="0" w:color="auto"/>
            <w:left w:val="none" w:sz="0" w:space="0" w:color="auto"/>
            <w:bottom w:val="none" w:sz="0" w:space="0" w:color="auto"/>
            <w:right w:val="none" w:sz="0" w:space="0" w:color="auto"/>
          </w:divBdr>
        </w:div>
        <w:div w:id="1367219665">
          <w:marLeft w:val="792"/>
          <w:marRight w:val="0"/>
          <w:marTop w:val="0"/>
          <w:marBottom w:val="101"/>
          <w:divBdr>
            <w:top w:val="none" w:sz="0" w:space="0" w:color="auto"/>
            <w:left w:val="none" w:sz="0" w:space="0" w:color="auto"/>
            <w:bottom w:val="none" w:sz="0" w:space="0" w:color="auto"/>
            <w:right w:val="none" w:sz="0" w:space="0" w:color="auto"/>
          </w:divBdr>
        </w:div>
        <w:div w:id="1592666850">
          <w:marLeft w:val="792"/>
          <w:marRight w:val="0"/>
          <w:marTop w:val="0"/>
          <w:marBottom w:val="101"/>
          <w:divBdr>
            <w:top w:val="none" w:sz="0" w:space="0" w:color="auto"/>
            <w:left w:val="none" w:sz="0" w:space="0" w:color="auto"/>
            <w:bottom w:val="none" w:sz="0" w:space="0" w:color="auto"/>
            <w:right w:val="none" w:sz="0" w:space="0" w:color="auto"/>
          </w:divBdr>
        </w:div>
        <w:div w:id="837384036">
          <w:marLeft w:val="792"/>
          <w:marRight w:val="0"/>
          <w:marTop w:val="0"/>
          <w:marBottom w:val="101"/>
          <w:divBdr>
            <w:top w:val="none" w:sz="0" w:space="0" w:color="auto"/>
            <w:left w:val="none" w:sz="0" w:space="0" w:color="auto"/>
            <w:bottom w:val="none" w:sz="0" w:space="0" w:color="auto"/>
            <w:right w:val="none" w:sz="0" w:space="0" w:color="auto"/>
          </w:divBdr>
        </w:div>
        <w:div w:id="1408960297">
          <w:marLeft w:val="792"/>
          <w:marRight w:val="0"/>
          <w:marTop w:val="0"/>
          <w:marBottom w:val="101"/>
          <w:divBdr>
            <w:top w:val="none" w:sz="0" w:space="0" w:color="auto"/>
            <w:left w:val="none" w:sz="0" w:space="0" w:color="auto"/>
            <w:bottom w:val="none" w:sz="0" w:space="0" w:color="auto"/>
            <w:right w:val="none" w:sz="0" w:space="0" w:color="auto"/>
          </w:divBdr>
        </w:div>
        <w:div w:id="796677214">
          <w:marLeft w:val="792"/>
          <w:marRight w:val="0"/>
          <w:marTop w:val="0"/>
          <w:marBottom w:val="101"/>
          <w:divBdr>
            <w:top w:val="none" w:sz="0" w:space="0" w:color="auto"/>
            <w:left w:val="none" w:sz="0" w:space="0" w:color="auto"/>
            <w:bottom w:val="none" w:sz="0" w:space="0" w:color="auto"/>
            <w:right w:val="none" w:sz="0" w:space="0" w:color="auto"/>
          </w:divBdr>
        </w:div>
        <w:div w:id="1026298093">
          <w:marLeft w:val="792"/>
          <w:marRight w:val="0"/>
          <w:marTop w:val="0"/>
          <w:marBottom w:val="101"/>
          <w:divBdr>
            <w:top w:val="none" w:sz="0" w:space="0" w:color="auto"/>
            <w:left w:val="none" w:sz="0" w:space="0" w:color="auto"/>
            <w:bottom w:val="none" w:sz="0" w:space="0" w:color="auto"/>
            <w:right w:val="none" w:sz="0" w:space="0" w:color="auto"/>
          </w:divBdr>
        </w:div>
        <w:div w:id="1769350226">
          <w:marLeft w:val="792"/>
          <w:marRight w:val="0"/>
          <w:marTop w:val="0"/>
          <w:marBottom w:val="101"/>
          <w:divBdr>
            <w:top w:val="none" w:sz="0" w:space="0" w:color="auto"/>
            <w:left w:val="none" w:sz="0" w:space="0" w:color="auto"/>
            <w:bottom w:val="none" w:sz="0" w:space="0" w:color="auto"/>
            <w:right w:val="none" w:sz="0" w:space="0" w:color="auto"/>
          </w:divBdr>
        </w:div>
        <w:div w:id="1631201656">
          <w:marLeft w:val="792"/>
          <w:marRight w:val="0"/>
          <w:marTop w:val="0"/>
          <w:marBottom w:val="101"/>
          <w:divBdr>
            <w:top w:val="none" w:sz="0" w:space="0" w:color="auto"/>
            <w:left w:val="none" w:sz="0" w:space="0" w:color="auto"/>
            <w:bottom w:val="none" w:sz="0" w:space="0" w:color="auto"/>
            <w:right w:val="none" w:sz="0" w:space="0" w:color="auto"/>
          </w:divBdr>
        </w:div>
        <w:div w:id="1864706005">
          <w:marLeft w:val="792"/>
          <w:marRight w:val="0"/>
          <w:marTop w:val="0"/>
          <w:marBottom w:val="101"/>
          <w:divBdr>
            <w:top w:val="none" w:sz="0" w:space="0" w:color="auto"/>
            <w:left w:val="none" w:sz="0" w:space="0" w:color="auto"/>
            <w:bottom w:val="none" w:sz="0" w:space="0" w:color="auto"/>
            <w:right w:val="none" w:sz="0" w:space="0" w:color="auto"/>
          </w:divBdr>
        </w:div>
        <w:div w:id="403264402">
          <w:marLeft w:val="792"/>
          <w:marRight w:val="0"/>
          <w:marTop w:val="0"/>
          <w:marBottom w:val="101"/>
          <w:divBdr>
            <w:top w:val="none" w:sz="0" w:space="0" w:color="auto"/>
            <w:left w:val="none" w:sz="0" w:space="0" w:color="auto"/>
            <w:bottom w:val="none" w:sz="0" w:space="0" w:color="auto"/>
            <w:right w:val="none" w:sz="0" w:space="0" w:color="auto"/>
          </w:divBdr>
        </w:div>
        <w:div w:id="455148577">
          <w:marLeft w:val="792"/>
          <w:marRight w:val="0"/>
          <w:marTop w:val="0"/>
          <w:marBottom w:val="101"/>
          <w:divBdr>
            <w:top w:val="none" w:sz="0" w:space="0" w:color="auto"/>
            <w:left w:val="none" w:sz="0" w:space="0" w:color="auto"/>
            <w:bottom w:val="none" w:sz="0" w:space="0" w:color="auto"/>
            <w:right w:val="none" w:sz="0" w:space="0" w:color="auto"/>
          </w:divBdr>
        </w:div>
        <w:div w:id="1770811596">
          <w:marLeft w:val="792"/>
          <w:marRight w:val="0"/>
          <w:marTop w:val="0"/>
          <w:marBottom w:val="101"/>
          <w:divBdr>
            <w:top w:val="none" w:sz="0" w:space="0" w:color="auto"/>
            <w:left w:val="none" w:sz="0" w:space="0" w:color="auto"/>
            <w:bottom w:val="none" w:sz="0" w:space="0" w:color="auto"/>
            <w:right w:val="none" w:sz="0" w:space="0" w:color="auto"/>
          </w:divBdr>
        </w:div>
        <w:div w:id="1610769590">
          <w:marLeft w:val="792"/>
          <w:marRight w:val="0"/>
          <w:marTop w:val="0"/>
          <w:marBottom w:val="101"/>
          <w:divBdr>
            <w:top w:val="none" w:sz="0" w:space="0" w:color="auto"/>
            <w:left w:val="none" w:sz="0" w:space="0" w:color="auto"/>
            <w:bottom w:val="none" w:sz="0" w:space="0" w:color="auto"/>
            <w:right w:val="none" w:sz="0" w:space="0" w:color="auto"/>
          </w:divBdr>
        </w:div>
        <w:div w:id="1252857817">
          <w:marLeft w:val="792"/>
          <w:marRight w:val="0"/>
          <w:marTop w:val="0"/>
          <w:marBottom w:val="101"/>
          <w:divBdr>
            <w:top w:val="none" w:sz="0" w:space="0" w:color="auto"/>
            <w:left w:val="none" w:sz="0" w:space="0" w:color="auto"/>
            <w:bottom w:val="none" w:sz="0" w:space="0" w:color="auto"/>
            <w:right w:val="none" w:sz="0" w:space="0" w:color="auto"/>
          </w:divBdr>
        </w:div>
        <w:div w:id="1958833794">
          <w:marLeft w:val="792"/>
          <w:marRight w:val="0"/>
          <w:marTop w:val="0"/>
          <w:marBottom w:val="101"/>
          <w:divBdr>
            <w:top w:val="none" w:sz="0" w:space="0" w:color="auto"/>
            <w:left w:val="none" w:sz="0" w:space="0" w:color="auto"/>
            <w:bottom w:val="none" w:sz="0" w:space="0" w:color="auto"/>
            <w:right w:val="none" w:sz="0" w:space="0" w:color="auto"/>
          </w:divBdr>
        </w:div>
        <w:div w:id="234708889">
          <w:marLeft w:val="792"/>
          <w:marRight w:val="0"/>
          <w:marTop w:val="0"/>
          <w:marBottom w:val="101"/>
          <w:divBdr>
            <w:top w:val="none" w:sz="0" w:space="0" w:color="auto"/>
            <w:left w:val="none" w:sz="0" w:space="0" w:color="auto"/>
            <w:bottom w:val="none" w:sz="0" w:space="0" w:color="auto"/>
            <w:right w:val="none" w:sz="0" w:space="0" w:color="auto"/>
          </w:divBdr>
        </w:div>
        <w:div w:id="268466501">
          <w:marLeft w:val="792"/>
          <w:marRight w:val="0"/>
          <w:marTop w:val="0"/>
          <w:marBottom w:val="101"/>
          <w:divBdr>
            <w:top w:val="none" w:sz="0" w:space="0" w:color="auto"/>
            <w:left w:val="none" w:sz="0" w:space="0" w:color="auto"/>
            <w:bottom w:val="none" w:sz="0" w:space="0" w:color="auto"/>
            <w:right w:val="none" w:sz="0" w:space="0" w:color="auto"/>
          </w:divBdr>
        </w:div>
        <w:div w:id="2010135224">
          <w:marLeft w:val="792"/>
          <w:marRight w:val="0"/>
          <w:marTop w:val="0"/>
          <w:marBottom w:val="101"/>
          <w:divBdr>
            <w:top w:val="none" w:sz="0" w:space="0" w:color="auto"/>
            <w:left w:val="none" w:sz="0" w:space="0" w:color="auto"/>
            <w:bottom w:val="none" w:sz="0" w:space="0" w:color="auto"/>
            <w:right w:val="none" w:sz="0" w:space="0" w:color="auto"/>
          </w:divBdr>
        </w:div>
        <w:div w:id="1081372062">
          <w:marLeft w:val="792"/>
          <w:marRight w:val="0"/>
          <w:marTop w:val="0"/>
          <w:marBottom w:val="101"/>
          <w:divBdr>
            <w:top w:val="none" w:sz="0" w:space="0" w:color="auto"/>
            <w:left w:val="none" w:sz="0" w:space="0" w:color="auto"/>
            <w:bottom w:val="none" w:sz="0" w:space="0" w:color="auto"/>
            <w:right w:val="none" w:sz="0" w:space="0" w:color="auto"/>
          </w:divBdr>
        </w:div>
        <w:div w:id="1710032076">
          <w:marLeft w:val="792"/>
          <w:marRight w:val="0"/>
          <w:marTop w:val="0"/>
          <w:marBottom w:val="101"/>
          <w:divBdr>
            <w:top w:val="none" w:sz="0" w:space="0" w:color="auto"/>
            <w:left w:val="none" w:sz="0" w:space="0" w:color="auto"/>
            <w:bottom w:val="none" w:sz="0" w:space="0" w:color="auto"/>
            <w:right w:val="none" w:sz="0" w:space="0" w:color="auto"/>
          </w:divBdr>
        </w:div>
        <w:div w:id="237055179">
          <w:marLeft w:val="792"/>
          <w:marRight w:val="0"/>
          <w:marTop w:val="0"/>
          <w:marBottom w:val="101"/>
          <w:divBdr>
            <w:top w:val="none" w:sz="0" w:space="0" w:color="auto"/>
            <w:left w:val="none" w:sz="0" w:space="0" w:color="auto"/>
            <w:bottom w:val="none" w:sz="0" w:space="0" w:color="auto"/>
            <w:right w:val="none" w:sz="0" w:space="0" w:color="auto"/>
          </w:divBdr>
        </w:div>
        <w:div w:id="1935816668">
          <w:marLeft w:val="792"/>
          <w:marRight w:val="0"/>
          <w:marTop w:val="0"/>
          <w:marBottom w:val="101"/>
          <w:divBdr>
            <w:top w:val="none" w:sz="0" w:space="0" w:color="auto"/>
            <w:left w:val="none" w:sz="0" w:space="0" w:color="auto"/>
            <w:bottom w:val="none" w:sz="0" w:space="0" w:color="auto"/>
            <w:right w:val="none" w:sz="0" w:space="0" w:color="auto"/>
          </w:divBdr>
        </w:div>
        <w:div w:id="103423504">
          <w:marLeft w:val="792"/>
          <w:marRight w:val="0"/>
          <w:marTop w:val="0"/>
          <w:marBottom w:val="101"/>
          <w:divBdr>
            <w:top w:val="none" w:sz="0" w:space="0" w:color="auto"/>
            <w:left w:val="none" w:sz="0" w:space="0" w:color="auto"/>
            <w:bottom w:val="none" w:sz="0" w:space="0" w:color="auto"/>
            <w:right w:val="none" w:sz="0" w:space="0" w:color="auto"/>
          </w:divBdr>
        </w:div>
        <w:div w:id="1847095505">
          <w:marLeft w:val="792"/>
          <w:marRight w:val="0"/>
          <w:marTop w:val="0"/>
          <w:marBottom w:val="101"/>
          <w:divBdr>
            <w:top w:val="none" w:sz="0" w:space="0" w:color="auto"/>
            <w:left w:val="none" w:sz="0" w:space="0" w:color="auto"/>
            <w:bottom w:val="none" w:sz="0" w:space="0" w:color="auto"/>
            <w:right w:val="none" w:sz="0" w:space="0" w:color="auto"/>
          </w:divBdr>
        </w:div>
        <w:div w:id="549852073">
          <w:marLeft w:val="792"/>
          <w:marRight w:val="0"/>
          <w:marTop w:val="0"/>
          <w:marBottom w:val="101"/>
          <w:divBdr>
            <w:top w:val="none" w:sz="0" w:space="0" w:color="auto"/>
            <w:left w:val="none" w:sz="0" w:space="0" w:color="auto"/>
            <w:bottom w:val="none" w:sz="0" w:space="0" w:color="auto"/>
            <w:right w:val="none" w:sz="0" w:space="0" w:color="auto"/>
          </w:divBdr>
        </w:div>
        <w:div w:id="1392001183">
          <w:marLeft w:val="792"/>
          <w:marRight w:val="0"/>
          <w:marTop w:val="0"/>
          <w:marBottom w:val="101"/>
          <w:divBdr>
            <w:top w:val="none" w:sz="0" w:space="0" w:color="auto"/>
            <w:left w:val="none" w:sz="0" w:space="0" w:color="auto"/>
            <w:bottom w:val="none" w:sz="0" w:space="0" w:color="auto"/>
            <w:right w:val="none" w:sz="0" w:space="0" w:color="auto"/>
          </w:divBdr>
        </w:div>
        <w:div w:id="652102398">
          <w:marLeft w:val="792"/>
          <w:marRight w:val="0"/>
          <w:marTop w:val="0"/>
          <w:marBottom w:val="101"/>
          <w:divBdr>
            <w:top w:val="none" w:sz="0" w:space="0" w:color="auto"/>
            <w:left w:val="none" w:sz="0" w:space="0" w:color="auto"/>
            <w:bottom w:val="none" w:sz="0" w:space="0" w:color="auto"/>
            <w:right w:val="none" w:sz="0" w:space="0" w:color="auto"/>
          </w:divBdr>
        </w:div>
        <w:div w:id="123429313">
          <w:marLeft w:val="792"/>
          <w:marRight w:val="0"/>
          <w:marTop w:val="0"/>
          <w:marBottom w:val="101"/>
          <w:divBdr>
            <w:top w:val="none" w:sz="0" w:space="0" w:color="auto"/>
            <w:left w:val="none" w:sz="0" w:space="0" w:color="auto"/>
            <w:bottom w:val="none" w:sz="0" w:space="0" w:color="auto"/>
            <w:right w:val="none" w:sz="0" w:space="0" w:color="auto"/>
          </w:divBdr>
        </w:div>
        <w:div w:id="1433089562">
          <w:marLeft w:val="792"/>
          <w:marRight w:val="0"/>
          <w:marTop w:val="0"/>
          <w:marBottom w:val="101"/>
          <w:divBdr>
            <w:top w:val="none" w:sz="0" w:space="0" w:color="auto"/>
            <w:left w:val="none" w:sz="0" w:space="0" w:color="auto"/>
            <w:bottom w:val="none" w:sz="0" w:space="0" w:color="auto"/>
            <w:right w:val="none" w:sz="0" w:space="0" w:color="auto"/>
          </w:divBdr>
        </w:div>
        <w:div w:id="546335668">
          <w:marLeft w:val="792"/>
          <w:marRight w:val="0"/>
          <w:marTop w:val="0"/>
          <w:marBottom w:val="101"/>
          <w:divBdr>
            <w:top w:val="none" w:sz="0" w:space="0" w:color="auto"/>
            <w:left w:val="none" w:sz="0" w:space="0" w:color="auto"/>
            <w:bottom w:val="none" w:sz="0" w:space="0" w:color="auto"/>
            <w:right w:val="none" w:sz="0" w:space="0" w:color="auto"/>
          </w:divBdr>
        </w:div>
        <w:div w:id="54007957">
          <w:marLeft w:val="792"/>
          <w:marRight w:val="0"/>
          <w:marTop w:val="0"/>
          <w:marBottom w:val="101"/>
          <w:divBdr>
            <w:top w:val="none" w:sz="0" w:space="0" w:color="auto"/>
            <w:left w:val="none" w:sz="0" w:space="0" w:color="auto"/>
            <w:bottom w:val="none" w:sz="0" w:space="0" w:color="auto"/>
            <w:right w:val="none" w:sz="0" w:space="0" w:color="auto"/>
          </w:divBdr>
        </w:div>
        <w:div w:id="718016872">
          <w:marLeft w:val="792"/>
          <w:marRight w:val="0"/>
          <w:marTop w:val="0"/>
          <w:marBottom w:val="101"/>
          <w:divBdr>
            <w:top w:val="none" w:sz="0" w:space="0" w:color="auto"/>
            <w:left w:val="none" w:sz="0" w:space="0" w:color="auto"/>
            <w:bottom w:val="none" w:sz="0" w:space="0" w:color="auto"/>
            <w:right w:val="none" w:sz="0" w:space="0" w:color="auto"/>
          </w:divBdr>
        </w:div>
        <w:div w:id="1262298488">
          <w:marLeft w:val="792"/>
          <w:marRight w:val="0"/>
          <w:marTop w:val="0"/>
          <w:marBottom w:val="101"/>
          <w:divBdr>
            <w:top w:val="none" w:sz="0" w:space="0" w:color="auto"/>
            <w:left w:val="none" w:sz="0" w:space="0" w:color="auto"/>
            <w:bottom w:val="none" w:sz="0" w:space="0" w:color="auto"/>
            <w:right w:val="none" w:sz="0" w:space="0" w:color="auto"/>
          </w:divBdr>
        </w:div>
        <w:div w:id="182518224">
          <w:marLeft w:val="792"/>
          <w:marRight w:val="0"/>
          <w:marTop w:val="0"/>
          <w:marBottom w:val="101"/>
          <w:divBdr>
            <w:top w:val="none" w:sz="0" w:space="0" w:color="auto"/>
            <w:left w:val="none" w:sz="0" w:space="0" w:color="auto"/>
            <w:bottom w:val="none" w:sz="0" w:space="0" w:color="auto"/>
            <w:right w:val="none" w:sz="0" w:space="0" w:color="auto"/>
          </w:divBdr>
        </w:div>
        <w:div w:id="52314987">
          <w:marLeft w:val="792"/>
          <w:marRight w:val="0"/>
          <w:marTop w:val="0"/>
          <w:marBottom w:val="101"/>
          <w:divBdr>
            <w:top w:val="none" w:sz="0" w:space="0" w:color="auto"/>
            <w:left w:val="none" w:sz="0" w:space="0" w:color="auto"/>
            <w:bottom w:val="none" w:sz="0" w:space="0" w:color="auto"/>
            <w:right w:val="none" w:sz="0" w:space="0" w:color="auto"/>
          </w:divBdr>
        </w:div>
        <w:div w:id="131675162">
          <w:marLeft w:val="792"/>
          <w:marRight w:val="0"/>
          <w:marTop w:val="0"/>
          <w:marBottom w:val="101"/>
          <w:divBdr>
            <w:top w:val="none" w:sz="0" w:space="0" w:color="auto"/>
            <w:left w:val="none" w:sz="0" w:space="0" w:color="auto"/>
            <w:bottom w:val="none" w:sz="0" w:space="0" w:color="auto"/>
            <w:right w:val="none" w:sz="0" w:space="0" w:color="auto"/>
          </w:divBdr>
        </w:div>
        <w:div w:id="1734159093">
          <w:marLeft w:val="792"/>
          <w:marRight w:val="0"/>
          <w:marTop w:val="0"/>
          <w:marBottom w:val="101"/>
          <w:divBdr>
            <w:top w:val="none" w:sz="0" w:space="0" w:color="auto"/>
            <w:left w:val="none" w:sz="0" w:space="0" w:color="auto"/>
            <w:bottom w:val="none" w:sz="0" w:space="0" w:color="auto"/>
            <w:right w:val="none" w:sz="0" w:space="0" w:color="auto"/>
          </w:divBdr>
        </w:div>
        <w:div w:id="476337095">
          <w:marLeft w:val="792"/>
          <w:marRight w:val="0"/>
          <w:marTop w:val="0"/>
          <w:marBottom w:val="101"/>
          <w:divBdr>
            <w:top w:val="none" w:sz="0" w:space="0" w:color="auto"/>
            <w:left w:val="none" w:sz="0" w:space="0" w:color="auto"/>
            <w:bottom w:val="none" w:sz="0" w:space="0" w:color="auto"/>
            <w:right w:val="none" w:sz="0" w:space="0" w:color="auto"/>
          </w:divBdr>
        </w:div>
        <w:div w:id="486819553">
          <w:marLeft w:val="792"/>
          <w:marRight w:val="0"/>
          <w:marTop w:val="0"/>
          <w:marBottom w:val="101"/>
          <w:divBdr>
            <w:top w:val="none" w:sz="0" w:space="0" w:color="auto"/>
            <w:left w:val="none" w:sz="0" w:space="0" w:color="auto"/>
            <w:bottom w:val="none" w:sz="0" w:space="0" w:color="auto"/>
            <w:right w:val="none" w:sz="0" w:space="0" w:color="auto"/>
          </w:divBdr>
        </w:div>
        <w:div w:id="994605436">
          <w:marLeft w:val="792"/>
          <w:marRight w:val="0"/>
          <w:marTop w:val="0"/>
          <w:marBottom w:val="101"/>
          <w:divBdr>
            <w:top w:val="none" w:sz="0" w:space="0" w:color="auto"/>
            <w:left w:val="none" w:sz="0" w:space="0" w:color="auto"/>
            <w:bottom w:val="none" w:sz="0" w:space="0" w:color="auto"/>
            <w:right w:val="none" w:sz="0" w:space="0" w:color="auto"/>
          </w:divBdr>
        </w:div>
        <w:div w:id="1081878528">
          <w:marLeft w:val="792"/>
          <w:marRight w:val="0"/>
          <w:marTop w:val="0"/>
          <w:marBottom w:val="101"/>
          <w:divBdr>
            <w:top w:val="none" w:sz="0" w:space="0" w:color="auto"/>
            <w:left w:val="none" w:sz="0" w:space="0" w:color="auto"/>
            <w:bottom w:val="none" w:sz="0" w:space="0" w:color="auto"/>
            <w:right w:val="none" w:sz="0" w:space="0" w:color="auto"/>
          </w:divBdr>
        </w:div>
        <w:div w:id="600648581">
          <w:marLeft w:val="792"/>
          <w:marRight w:val="0"/>
          <w:marTop w:val="0"/>
          <w:marBottom w:val="101"/>
          <w:divBdr>
            <w:top w:val="none" w:sz="0" w:space="0" w:color="auto"/>
            <w:left w:val="none" w:sz="0" w:space="0" w:color="auto"/>
            <w:bottom w:val="none" w:sz="0" w:space="0" w:color="auto"/>
            <w:right w:val="none" w:sz="0" w:space="0" w:color="auto"/>
          </w:divBdr>
        </w:div>
        <w:div w:id="266817946">
          <w:marLeft w:val="792"/>
          <w:marRight w:val="0"/>
          <w:marTop w:val="0"/>
          <w:marBottom w:val="101"/>
          <w:divBdr>
            <w:top w:val="none" w:sz="0" w:space="0" w:color="auto"/>
            <w:left w:val="none" w:sz="0" w:space="0" w:color="auto"/>
            <w:bottom w:val="none" w:sz="0" w:space="0" w:color="auto"/>
            <w:right w:val="none" w:sz="0" w:space="0" w:color="auto"/>
          </w:divBdr>
        </w:div>
        <w:div w:id="600602681">
          <w:marLeft w:val="792"/>
          <w:marRight w:val="0"/>
          <w:marTop w:val="0"/>
          <w:marBottom w:val="101"/>
          <w:divBdr>
            <w:top w:val="none" w:sz="0" w:space="0" w:color="auto"/>
            <w:left w:val="none" w:sz="0" w:space="0" w:color="auto"/>
            <w:bottom w:val="none" w:sz="0" w:space="0" w:color="auto"/>
            <w:right w:val="none" w:sz="0" w:space="0" w:color="auto"/>
          </w:divBdr>
        </w:div>
        <w:div w:id="1050615672">
          <w:marLeft w:val="792"/>
          <w:marRight w:val="0"/>
          <w:marTop w:val="0"/>
          <w:marBottom w:val="101"/>
          <w:divBdr>
            <w:top w:val="none" w:sz="0" w:space="0" w:color="auto"/>
            <w:left w:val="none" w:sz="0" w:space="0" w:color="auto"/>
            <w:bottom w:val="none" w:sz="0" w:space="0" w:color="auto"/>
            <w:right w:val="none" w:sz="0" w:space="0" w:color="auto"/>
          </w:divBdr>
        </w:div>
        <w:div w:id="1583567290">
          <w:marLeft w:val="792"/>
          <w:marRight w:val="0"/>
          <w:marTop w:val="0"/>
          <w:marBottom w:val="101"/>
          <w:divBdr>
            <w:top w:val="none" w:sz="0" w:space="0" w:color="auto"/>
            <w:left w:val="none" w:sz="0" w:space="0" w:color="auto"/>
            <w:bottom w:val="none" w:sz="0" w:space="0" w:color="auto"/>
            <w:right w:val="none" w:sz="0" w:space="0" w:color="auto"/>
          </w:divBdr>
        </w:div>
        <w:div w:id="1891647606">
          <w:marLeft w:val="792"/>
          <w:marRight w:val="0"/>
          <w:marTop w:val="0"/>
          <w:marBottom w:val="101"/>
          <w:divBdr>
            <w:top w:val="none" w:sz="0" w:space="0" w:color="auto"/>
            <w:left w:val="none" w:sz="0" w:space="0" w:color="auto"/>
            <w:bottom w:val="none" w:sz="0" w:space="0" w:color="auto"/>
            <w:right w:val="none" w:sz="0" w:space="0" w:color="auto"/>
          </w:divBdr>
        </w:div>
        <w:div w:id="290288898">
          <w:marLeft w:val="792"/>
          <w:marRight w:val="0"/>
          <w:marTop w:val="0"/>
          <w:marBottom w:val="101"/>
          <w:divBdr>
            <w:top w:val="none" w:sz="0" w:space="0" w:color="auto"/>
            <w:left w:val="none" w:sz="0" w:space="0" w:color="auto"/>
            <w:bottom w:val="none" w:sz="0" w:space="0" w:color="auto"/>
            <w:right w:val="none" w:sz="0" w:space="0" w:color="auto"/>
          </w:divBdr>
        </w:div>
        <w:div w:id="194542204">
          <w:marLeft w:val="792"/>
          <w:marRight w:val="0"/>
          <w:marTop w:val="0"/>
          <w:marBottom w:val="101"/>
          <w:divBdr>
            <w:top w:val="none" w:sz="0" w:space="0" w:color="auto"/>
            <w:left w:val="none" w:sz="0" w:space="0" w:color="auto"/>
            <w:bottom w:val="none" w:sz="0" w:space="0" w:color="auto"/>
            <w:right w:val="none" w:sz="0" w:space="0" w:color="auto"/>
          </w:divBdr>
        </w:div>
        <w:div w:id="313490933">
          <w:marLeft w:val="792"/>
          <w:marRight w:val="0"/>
          <w:marTop w:val="0"/>
          <w:marBottom w:val="101"/>
          <w:divBdr>
            <w:top w:val="none" w:sz="0" w:space="0" w:color="auto"/>
            <w:left w:val="none" w:sz="0" w:space="0" w:color="auto"/>
            <w:bottom w:val="none" w:sz="0" w:space="0" w:color="auto"/>
            <w:right w:val="none" w:sz="0" w:space="0" w:color="auto"/>
          </w:divBdr>
        </w:div>
        <w:div w:id="1313800897">
          <w:marLeft w:val="792"/>
          <w:marRight w:val="0"/>
          <w:marTop w:val="0"/>
          <w:marBottom w:val="101"/>
          <w:divBdr>
            <w:top w:val="none" w:sz="0" w:space="0" w:color="auto"/>
            <w:left w:val="none" w:sz="0" w:space="0" w:color="auto"/>
            <w:bottom w:val="none" w:sz="0" w:space="0" w:color="auto"/>
            <w:right w:val="none" w:sz="0" w:space="0" w:color="auto"/>
          </w:divBdr>
        </w:div>
        <w:div w:id="548147577">
          <w:marLeft w:val="792"/>
          <w:marRight w:val="0"/>
          <w:marTop w:val="0"/>
          <w:marBottom w:val="101"/>
          <w:divBdr>
            <w:top w:val="none" w:sz="0" w:space="0" w:color="auto"/>
            <w:left w:val="none" w:sz="0" w:space="0" w:color="auto"/>
            <w:bottom w:val="none" w:sz="0" w:space="0" w:color="auto"/>
            <w:right w:val="none" w:sz="0" w:space="0" w:color="auto"/>
          </w:divBdr>
        </w:div>
        <w:div w:id="1681853463">
          <w:marLeft w:val="792"/>
          <w:marRight w:val="0"/>
          <w:marTop w:val="0"/>
          <w:marBottom w:val="101"/>
          <w:divBdr>
            <w:top w:val="none" w:sz="0" w:space="0" w:color="auto"/>
            <w:left w:val="none" w:sz="0" w:space="0" w:color="auto"/>
            <w:bottom w:val="none" w:sz="0" w:space="0" w:color="auto"/>
            <w:right w:val="none" w:sz="0" w:space="0" w:color="auto"/>
          </w:divBdr>
        </w:div>
        <w:div w:id="1748763149">
          <w:marLeft w:val="792"/>
          <w:marRight w:val="0"/>
          <w:marTop w:val="0"/>
          <w:marBottom w:val="101"/>
          <w:divBdr>
            <w:top w:val="none" w:sz="0" w:space="0" w:color="auto"/>
            <w:left w:val="none" w:sz="0" w:space="0" w:color="auto"/>
            <w:bottom w:val="none" w:sz="0" w:space="0" w:color="auto"/>
            <w:right w:val="none" w:sz="0" w:space="0" w:color="auto"/>
          </w:divBdr>
        </w:div>
        <w:div w:id="668486017">
          <w:marLeft w:val="792"/>
          <w:marRight w:val="0"/>
          <w:marTop w:val="0"/>
          <w:marBottom w:val="101"/>
          <w:divBdr>
            <w:top w:val="none" w:sz="0" w:space="0" w:color="auto"/>
            <w:left w:val="none" w:sz="0" w:space="0" w:color="auto"/>
            <w:bottom w:val="none" w:sz="0" w:space="0" w:color="auto"/>
            <w:right w:val="none" w:sz="0" w:space="0" w:color="auto"/>
          </w:divBdr>
        </w:div>
        <w:div w:id="2112429235">
          <w:marLeft w:val="792"/>
          <w:marRight w:val="0"/>
          <w:marTop w:val="0"/>
          <w:marBottom w:val="101"/>
          <w:divBdr>
            <w:top w:val="none" w:sz="0" w:space="0" w:color="auto"/>
            <w:left w:val="none" w:sz="0" w:space="0" w:color="auto"/>
            <w:bottom w:val="none" w:sz="0" w:space="0" w:color="auto"/>
            <w:right w:val="none" w:sz="0" w:space="0" w:color="auto"/>
          </w:divBdr>
        </w:div>
        <w:div w:id="405886722">
          <w:marLeft w:val="792"/>
          <w:marRight w:val="0"/>
          <w:marTop w:val="0"/>
          <w:marBottom w:val="101"/>
          <w:divBdr>
            <w:top w:val="none" w:sz="0" w:space="0" w:color="auto"/>
            <w:left w:val="none" w:sz="0" w:space="0" w:color="auto"/>
            <w:bottom w:val="none" w:sz="0" w:space="0" w:color="auto"/>
            <w:right w:val="none" w:sz="0" w:space="0" w:color="auto"/>
          </w:divBdr>
        </w:div>
        <w:div w:id="228007709">
          <w:marLeft w:val="792"/>
          <w:marRight w:val="0"/>
          <w:marTop w:val="0"/>
          <w:marBottom w:val="101"/>
          <w:divBdr>
            <w:top w:val="none" w:sz="0" w:space="0" w:color="auto"/>
            <w:left w:val="none" w:sz="0" w:space="0" w:color="auto"/>
            <w:bottom w:val="none" w:sz="0" w:space="0" w:color="auto"/>
            <w:right w:val="none" w:sz="0" w:space="0" w:color="auto"/>
          </w:divBdr>
        </w:div>
        <w:div w:id="857158088">
          <w:marLeft w:val="792"/>
          <w:marRight w:val="0"/>
          <w:marTop w:val="0"/>
          <w:marBottom w:val="101"/>
          <w:divBdr>
            <w:top w:val="none" w:sz="0" w:space="0" w:color="auto"/>
            <w:left w:val="none" w:sz="0" w:space="0" w:color="auto"/>
            <w:bottom w:val="none" w:sz="0" w:space="0" w:color="auto"/>
            <w:right w:val="none" w:sz="0" w:space="0" w:color="auto"/>
          </w:divBdr>
        </w:div>
        <w:div w:id="1337418128">
          <w:marLeft w:val="792"/>
          <w:marRight w:val="0"/>
          <w:marTop w:val="0"/>
          <w:marBottom w:val="101"/>
          <w:divBdr>
            <w:top w:val="none" w:sz="0" w:space="0" w:color="auto"/>
            <w:left w:val="none" w:sz="0" w:space="0" w:color="auto"/>
            <w:bottom w:val="none" w:sz="0" w:space="0" w:color="auto"/>
            <w:right w:val="none" w:sz="0" w:space="0" w:color="auto"/>
          </w:divBdr>
        </w:div>
        <w:div w:id="1937976014">
          <w:marLeft w:val="792"/>
          <w:marRight w:val="0"/>
          <w:marTop w:val="0"/>
          <w:marBottom w:val="101"/>
          <w:divBdr>
            <w:top w:val="none" w:sz="0" w:space="0" w:color="auto"/>
            <w:left w:val="none" w:sz="0" w:space="0" w:color="auto"/>
            <w:bottom w:val="none" w:sz="0" w:space="0" w:color="auto"/>
            <w:right w:val="none" w:sz="0" w:space="0" w:color="auto"/>
          </w:divBdr>
        </w:div>
        <w:div w:id="1184514193">
          <w:marLeft w:val="792"/>
          <w:marRight w:val="0"/>
          <w:marTop w:val="0"/>
          <w:marBottom w:val="101"/>
          <w:divBdr>
            <w:top w:val="none" w:sz="0" w:space="0" w:color="auto"/>
            <w:left w:val="none" w:sz="0" w:space="0" w:color="auto"/>
            <w:bottom w:val="none" w:sz="0" w:space="0" w:color="auto"/>
            <w:right w:val="none" w:sz="0" w:space="0" w:color="auto"/>
          </w:divBdr>
        </w:div>
        <w:div w:id="433596171">
          <w:marLeft w:val="792"/>
          <w:marRight w:val="0"/>
          <w:marTop w:val="0"/>
          <w:marBottom w:val="101"/>
          <w:divBdr>
            <w:top w:val="none" w:sz="0" w:space="0" w:color="auto"/>
            <w:left w:val="none" w:sz="0" w:space="0" w:color="auto"/>
            <w:bottom w:val="none" w:sz="0" w:space="0" w:color="auto"/>
            <w:right w:val="none" w:sz="0" w:space="0" w:color="auto"/>
          </w:divBdr>
        </w:div>
        <w:div w:id="1529834666">
          <w:marLeft w:val="792"/>
          <w:marRight w:val="0"/>
          <w:marTop w:val="0"/>
          <w:marBottom w:val="101"/>
          <w:divBdr>
            <w:top w:val="none" w:sz="0" w:space="0" w:color="auto"/>
            <w:left w:val="none" w:sz="0" w:space="0" w:color="auto"/>
            <w:bottom w:val="none" w:sz="0" w:space="0" w:color="auto"/>
            <w:right w:val="none" w:sz="0" w:space="0" w:color="auto"/>
          </w:divBdr>
        </w:div>
        <w:div w:id="1507482049">
          <w:marLeft w:val="792"/>
          <w:marRight w:val="0"/>
          <w:marTop w:val="0"/>
          <w:marBottom w:val="101"/>
          <w:divBdr>
            <w:top w:val="none" w:sz="0" w:space="0" w:color="auto"/>
            <w:left w:val="none" w:sz="0" w:space="0" w:color="auto"/>
            <w:bottom w:val="none" w:sz="0" w:space="0" w:color="auto"/>
            <w:right w:val="none" w:sz="0" w:space="0" w:color="auto"/>
          </w:divBdr>
        </w:div>
        <w:div w:id="1463688116">
          <w:marLeft w:val="792"/>
          <w:marRight w:val="0"/>
          <w:marTop w:val="0"/>
          <w:marBottom w:val="101"/>
          <w:divBdr>
            <w:top w:val="none" w:sz="0" w:space="0" w:color="auto"/>
            <w:left w:val="none" w:sz="0" w:space="0" w:color="auto"/>
            <w:bottom w:val="none" w:sz="0" w:space="0" w:color="auto"/>
            <w:right w:val="none" w:sz="0" w:space="0" w:color="auto"/>
          </w:divBdr>
        </w:div>
        <w:div w:id="1682050572">
          <w:marLeft w:val="792"/>
          <w:marRight w:val="0"/>
          <w:marTop w:val="0"/>
          <w:marBottom w:val="101"/>
          <w:divBdr>
            <w:top w:val="none" w:sz="0" w:space="0" w:color="auto"/>
            <w:left w:val="none" w:sz="0" w:space="0" w:color="auto"/>
            <w:bottom w:val="none" w:sz="0" w:space="0" w:color="auto"/>
            <w:right w:val="none" w:sz="0" w:space="0" w:color="auto"/>
          </w:divBdr>
        </w:div>
        <w:div w:id="2007128249">
          <w:marLeft w:val="792"/>
          <w:marRight w:val="0"/>
          <w:marTop w:val="0"/>
          <w:marBottom w:val="101"/>
          <w:divBdr>
            <w:top w:val="none" w:sz="0" w:space="0" w:color="auto"/>
            <w:left w:val="none" w:sz="0" w:space="0" w:color="auto"/>
            <w:bottom w:val="none" w:sz="0" w:space="0" w:color="auto"/>
            <w:right w:val="none" w:sz="0" w:space="0" w:color="auto"/>
          </w:divBdr>
        </w:div>
        <w:div w:id="1307395098">
          <w:marLeft w:val="792"/>
          <w:marRight w:val="0"/>
          <w:marTop w:val="0"/>
          <w:marBottom w:val="101"/>
          <w:divBdr>
            <w:top w:val="none" w:sz="0" w:space="0" w:color="auto"/>
            <w:left w:val="none" w:sz="0" w:space="0" w:color="auto"/>
            <w:bottom w:val="none" w:sz="0" w:space="0" w:color="auto"/>
            <w:right w:val="none" w:sz="0" w:space="0" w:color="auto"/>
          </w:divBdr>
        </w:div>
        <w:div w:id="646056296">
          <w:marLeft w:val="792"/>
          <w:marRight w:val="0"/>
          <w:marTop w:val="0"/>
          <w:marBottom w:val="101"/>
          <w:divBdr>
            <w:top w:val="none" w:sz="0" w:space="0" w:color="auto"/>
            <w:left w:val="none" w:sz="0" w:space="0" w:color="auto"/>
            <w:bottom w:val="none" w:sz="0" w:space="0" w:color="auto"/>
            <w:right w:val="none" w:sz="0" w:space="0" w:color="auto"/>
          </w:divBdr>
        </w:div>
        <w:div w:id="1643269560">
          <w:marLeft w:val="792"/>
          <w:marRight w:val="0"/>
          <w:marTop w:val="0"/>
          <w:marBottom w:val="101"/>
          <w:divBdr>
            <w:top w:val="none" w:sz="0" w:space="0" w:color="auto"/>
            <w:left w:val="none" w:sz="0" w:space="0" w:color="auto"/>
            <w:bottom w:val="none" w:sz="0" w:space="0" w:color="auto"/>
            <w:right w:val="none" w:sz="0" w:space="0" w:color="auto"/>
          </w:divBdr>
        </w:div>
        <w:div w:id="598833687">
          <w:marLeft w:val="792"/>
          <w:marRight w:val="0"/>
          <w:marTop w:val="0"/>
          <w:marBottom w:val="101"/>
          <w:divBdr>
            <w:top w:val="none" w:sz="0" w:space="0" w:color="auto"/>
            <w:left w:val="none" w:sz="0" w:space="0" w:color="auto"/>
            <w:bottom w:val="none" w:sz="0" w:space="0" w:color="auto"/>
            <w:right w:val="none" w:sz="0" w:space="0" w:color="auto"/>
          </w:divBdr>
        </w:div>
        <w:div w:id="2025983845">
          <w:marLeft w:val="792"/>
          <w:marRight w:val="0"/>
          <w:marTop w:val="0"/>
          <w:marBottom w:val="101"/>
          <w:divBdr>
            <w:top w:val="none" w:sz="0" w:space="0" w:color="auto"/>
            <w:left w:val="none" w:sz="0" w:space="0" w:color="auto"/>
            <w:bottom w:val="none" w:sz="0" w:space="0" w:color="auto"/>
            <w:right w:val="none" w:sz="0" w:space="0" w:color="auto"/>
          </w:divBdr>
        </w:div>
        <w:div w:id="547641559">
          <w:marLeft w:val="792"/>
          <w:marRight w:val="0"/>
          <w:marTop w:val="0"/>
          <w:marBottom w:val="101"/>
          <w:divBdr>
            <w:top w:val="none" w:sz="0" w:space="0" w:color="auto"/>
            <w:left w:val="none" w:sz="0" w:space="0" w:color="auto"/>
            <w:bottom w:val="none" w:sz="0" w:space="0" w:color="auto"/>
            <w:right w:val="none" w:sz="0" w:space="0" w:color="auto"/>
          </w:divBdr>
        </w:div>
        <w:div w:id="1071776321">
          <w:marLeft w:val="792"/>
          <w:marRight w:val="0"/>
          <w:marTop w:val="0"/>
          <w:marBottom w:val="101"/>
          <w:divBdr>
            <w:top w:val="none" w:sz="0" w:space="0" w:color="auto"/>
            <w:left w:val="none" w:sz="0" w:space="0" w:color="auto"/>
            <w:bottom w:val="none" w:sz="0" w:space="0" w:color="auto"/>
            <w:right w:val="none" w:sz="0" w:space="0" w:color="auto"/>
          </w:divBdr>
        </w:div>
        <w:div w:id="230164372">
          <w:marLeft w:val="792"/>
          <w:marRight w:val="0"/>
          <w:marTop w:val="0"/>
          <w:marBottom w:val="101"/>
          <w:divBdr>
            <w:top w:val="none" w:sz="0" w:space="0" w:color="auto"/>
            <w:left w:val="none" w:sz="0" w:space="0" w:color="auto"/>
            <w:bottom w:val="none" w:sz="0" w:space="0" w:color="auto"/>
            <w:right w:val="none" w:sz="0" w:space="0" w:color="auto"/>
          </w:divBdr>
        </w:div>
        <w:div w:id="1246914439">
          <w:marLeft w:val="792"/>
          <w:marRight w:val="0"/>
          <w:marTop w:val="0"/>
          <w:marBottom w:val="101"/>
          <w:divBdr>
            <w:top w:val="none" w:sz="0" w:space="0" w:color="auto"/>
            <w:left w:val="none" w:sz="0" w:space="0" w:color="auto"/>
            <w:bottom w:val="none" w:sz="0" w:space="0" w:color="auto"/>
            <w:right w:val="none" w:sz="0" w:space="0" w:color="auto"/>
          </w:divBdr>
        </w:div>
        <w:div w:id="1035346579">
          <w:marLeft w:val="792"/>
          <w:marRight w:val="0"/>
          <w:marTop w:val="0"/>
          <w:marBottom w:val="101"/>
          <w:divBdr>
            <w:top w:val="none" w:sz="0" w:space="0" w:color="auto"/>
            <w:left w:val="none" w:sz="0" w:space="0" w:color="auto"/>
            <w:bottom w:val="none" w:sz="0" w:space="0" w:color="auto"/>
            <w:right w:val="none" w:sz="0" w:space="0" w:color="auto"/>
          </w:divBdr>
        </w:div>
        <w:div w:id="1992519493">
          <w:marLeft w:val="792"/>
          <w:marRight w:val="0"/>
          <w:marTop w:val="0"/>
          <w:marBottom w:val="101"/>
          <w:divBdr>
            <w:top w:val="none" w:sz="0" w:space="0" w:color="auto"/>
            <w:left w:val="none" w:sz="0" w:space="0" w:color="auto"/>
            <w:bottom w:val="none" w:sz="0" w:space="0" w:color="auto"/>
            <w:right w:val="none" w:sz="0" w:space="0" w:color="auto"/>
          </w:divBdr>
        </w:div>
        <w:div w:id="1160609624">
          <w:marLeft w:val="792"/>
          <w:marRight w:val="0"/>
          <w:marTop w:val="0"/>
          <w:marBottom w:val="101"/>
          <w:divBdr>
            <w:top w:val="none" w:sz="0" w:space="0" w:color="auto"/>
            <w:left w:val="none" w:sz="0" w:space="0" w:color="auto"/>
            <w:bottom w:val="none" w:sz="0" w:space="0" w:color="auto"/>
            <w:right w:val="none" w:sz="0" w:space="0" w:color="auto"/>
          </w:divBdr>
        </w:div>
        <w:div w:id="200829358">
          <w:marLeft w:val="792"/>
          <w:marRight w:val="0"/>
          <w:marTop w:val="0"/>
          <w:marBottom w:val="101"/>
          <w:divBdr>
            <w:top w:val="none" w:sz="0" w:space="0" w:color="auto"/>
            <w:left w:val="none" w:sz="0" w:space="0" w:color="auto"/>
            <w:bottom w:val="none" w:sz="0" w:space="0" w:color="auto"/>
            <w:right w:val="none" w:sz="0" w:space="0" w:color="auto"/>
          </w:divBdr>
        </w:div>
        <w:div w:id="1296252119">
          <w:marLeft w:val="792"/>
          <w:marRight w:val="0"/>
          <w:marTop w:val="0"/>
          <w:marBottom w:val="101"/>
          <w:divBdr>
            <w:top w:val="none" w:sz="0" w:space="0" w:color="auto"/>
            <w:left w:val="none" w:sz="0" w:space="0" w:color="auto"/>
            <w:bottom w:val="none" w:sz="0" w:space="0" w:color="auto"/>
            <w:right w:val="none" w:sz="0" w:space="0" w:color="auto"/>
          </w:divBdr>
        </w:div>
        <w:div w:id="520559097">
          <w:marLeft w:val="792"/>
          <w:marRight w:val="0"/>
          <w:marTop w:val="0"/>
          <w:marBottom w:val="101"/>
          <w:divBdr>
            <w:top w:val="none" w:sz="0" w:space="0" w:color="auto"/>
            <w:left w:val="none" w:sz="0" w:space="0" w:color="auto"/>
            <w:bottom w:val="none" w:sz="0" w:space="0" w:color="auto"/>
            <w:right w:val="none" w:sz="0" w:space="0" w:color="auto"/>
          </w:divBdr>
        </w:div>
        <w:div w:id="2036273924">
          <w:marLeft w:val="792"/>
          <w:marRight w:val="0"/>
          <w:marTop w:val="0"/>
          <w:marBottom w:val="101"/>
          <w:divBdr>
            <w:top w:val="none" w:sz="0" w:space="0" w:color="auto"/>
            <w:left w:val="none" w:sz="0" w:space="0" w:color="auto"/>
            <w:bottom w:val="none" w:sz="0" w:space="0" w:color="auto"/>
            <w:right w:val="none" w:sz="0" w:space="0" w:color="auto"/>
          </w:divBdr>
        </w:div>
        <w:div w:id="436681542">
          <w:marLeft w:val="792"/>
          <w:marRight w:val="0"/>
          <w:marTop w:val="0"/>
          <w:marBottom w:val="101"/>
          <w:divBdr>
            <w:top w:val="none" w:sz="0" w:space="0" w:color="auto"/>
            <w:left w:val="none" w:sz="0" w:space="0" w:color="auto"/>
            <w:bottom w:val="none" w:sz="0" w:space="0" w:color="auto"/>
            <w:right w:val="none" w:sz="0" w:space="0" w:color="auto"/>
          </w:divBdr>
        </w:div>
        <w:div w:id="301665017">
          <w:marLeft w:val="792"/>
          <w:marRight w:val="0"/>
          <w:marTop w:val="0"/>
          <w:marBottom w:val="101"/>
          <w:divBdr>
            <w:top w:val="none" w:sz="0" w:space="0" w:color="auto"/>
            <w:left w:val="none" w:sz="0" w:space="0" w:color="auto"/>
            <w:bottom w:val="none" w:sz="0" w:space="0" w:color="auto"/>
            <w:right w:val="none" w:sz="0" w:space="0" w:color="auto"/>
          </w:divBdr>
        </w:div>
        <w:div w:id="187724263">
          <w:marLeft w:val="792"/>
          <w:marRight w:val="0"/>
          <w:marTop w:val="0"/>
          <w:marBottom w:val="101"/>
          <w:divBdr>
            <w:top w:val="none" w:sz="0" w:space="0" w:color="auto"/>
            <w:left w:val="none" w:sz="0" w:space="0" w:color="auto"/>
            <w:bottom w:val="none" w:sz="0" w:space="0" w:color="auto"/>
            <w:right w:val="none" w:sz="0" w:space="0" w:color="auto"/>
          </w:divBdr>
        </w:div>
        <w:div w:id="1415667213">
          <w:marLeft w:val="792"/>
          <w:marRight w:val="0"/>
          <w:marTop w:val="0"/>
          <w:marBottom w:val="101"/>
          <w:divBdr>
            <w:top w:val="none" w:sz="0" w:space="0" w:color="auto"/>
            <w:left w:val="none" w:sz="0" w:space="0" w:color="auto"/>
            <w:bottom w:val="none" w:sz="0" w:space="0" w:color="auto"/>
            <w:right w:val="none" w:sz="0" w:space="0" w:color="auto"/>
          </w:divBdr>
        </w:div>
        <w:div w:id="867067126">
          <w:marLeft w:val="792"/>
          <w:marRight w:val="0"/>
          <w:marTop w:val="0"/>
          <w:marBottom w:val="101"/>
          <w:divBdr>
            <w:top w:val="none" w:sz="0" w:space="0" w:color="auto"/>
            <w:left w:val="none" w:sz="0" w:space="0" w:color="auto"/>
            <w:bottom w:val="none" w:sz="0" w:space="0" w:color="auto"/>
            <w:right w:val="none" w:sz="0" w:space="0" w:color="auto"/>
          </w:divBdr>
        </w:div>
        <w:div w:id="1292201724">
          <w:marLeft w:val="792"/>
          <w:marRight w:val="0"/>
          <w:marTop w:val="0"/>
          <w:marBottom w:val="101"/>
          <w:divBdr>
            <w:top w:val="none" w:sz="0" w:space="0" w:color="auto"/>
            <w:left w:val="none" w:sz="0" w:space="0" w:color="auto"/>
            <w:bottom w:val="none" w:sz="0" w:space="0" w:color="auto"/>
            <w:right w:val="none" w:sz="0" w:space="0" w:color="auto"/>
          </w:divBdr>
        </w:div>
        <w:div w:id="1718235153">
          <w:marLeft w:val="792"/>
          <w:marRight w:val="0"/>
          <w:marTop w:val="0"/>
          <w:marBottom w:val="101"/>
          <w:divBdr>
            <w:top w:val="none" w:sz="0" w:space="0" w:color="auto"/>
            <w:left w:val="none" w:sz="0" w:space="0" w:color="auto"/>
            <w:bottom w:val="none" w:sz="0" w:space="0" w:color="auto"/>
            <w:right w:val="none" w:sz="0" w:space="0" w:color="auto"/>
          </w:divBdr>
        </w:div>
        <w:div w:id="602878412">
          <w:marLeft w:val="792"/>
          <w:marRight w:val="0"/>
          <w:marTop w:val="0"/>
          <w:marBottom w:val="101"/>
          <w:divBdr>
            <w:top w:val="none" w:sz="0" w:space="0" w:color="auto"/>
            <w:left w:val="none" w:sz="0" w:space="0" w:color="auto"/>
            <w:bottom w:val="none" w:sz="0" w:space="0" w:color="auto"/>
            <w:right w:val="none" w:sz="0" w:space="0" w:color="auto"/>
          </w:divBdr>
        </w:div>
        <w:div w:id="1665744782">
          <w:marLeft w:val="792"/>
          <w:marRight w:val="0"/>
          <w:marTop w:val="0"/>
          <w:marBottom w:val="101"/>
          <w:divBdr>
            <w:top w:val="none" w:sz="0" w:space="0" w:color="auto"/>
            <w:left w:val="none" w:sz="0" w:space="0" w:color="auto"/>
            <w:bottom w:val="none" w:sz="0" w:space="0" w:color="auto"/>
            <w:right w:val="none" w:sz="0" w:space="0" w:color="auto"/>
          </w:divBdr>
        </w:div>
        <w:div w:id="1279411278">
          <w:marLeft w:val="792"/>
          <w:marRight w:val="0"/>
          <w:marTop w:val="0"/>
          <w:marBottom w:val="101"/>
          <w:divBdr>
            <w:top w:val="none" w:sz="0" w:space="0" w:color="auto"/>
            <w:left w:val="none" w:sz="0" w:space="0" w:color="auto"/>
            <w:bottom w:val="none" w:sz="0" w:space="0" w:color="auto"/>
            <w:right w:val="none" w:sz="0" w:space="0" w:color="auto"/>
          </w:divBdr>
        </w:div>
        <w:div w:id="2020497553">
          <w:marLeft w:val="792"/>
          <w:marRight w:val="0"/>
          <w:marTop w:val="0"/>
          <w:marBottom w:val="101"/>
          <w:divBdr>
            <w:top w:val="none" w:sz="0" w:space="0" w:color="auto"/>
            <w:left w:val="none" w:sz="0" w:space="0" w:color="auto"/>
            <w:bottom w:val="none" w:sz="0" w:space="0" w:color="auto"/>
            <w:right w:val="none" w:sz="0" w:space="0" w:color="auto"/>
          </w:divBdr>
        </w:div>
        <w:div w:id="1378622147">
          <w:marLeft w:val="792"/>
          <w:marRight w:val="0"/>
          <w:marTop w:val="0"/>
          <w:marBottom w:val="101"/>
          <w:divBdr>
            <w:top w:val="none" w:sz="0" w:space="0" w:color="auto"/>
            <w:left w:val="none" w:sz="0" w:space="0" w:color="auto"/>
            <w:bottom w:val="none" w:sz="0" w:space="0" w:color="auto"/>
            <w:right w:val="none" w:sz="0" w:space="0" w:color="auto"/>
          </w:divBdr>
        </w:div>
        <w:div w:id="1232233868">
          <w:marLeft w:val="792"/>
          <w:marRight w:val="0"/>
          <w:marTop w:val="0"/>
          <w:marBottom w:val="101"/>
          <w:divBdr>
            <w:top w:val="none" w:sz="0" w:space="0" w:color="auto"/>
            <w:left w:val="none" w:sz="0" w:space="0" w:color="auto"/>
            <w:bottom w:val="none" w:sz="0" w:space="0" w:color="auto"/>
            <w:right w:val="none" w:sz="0" w:space="0" w:color="auto"/>
          </w:divBdr>
        </w:div>
        <w:div w:id="1539657029">
          <w:marLeft w:val="792"/>
          <w:marRight w:val="0"/>
          <w:marTop w:val="0"/>
          <w:marBottom w:val="101"/>
          <w:divBdr>
            <w:top w:val="none" w:sz="0" w:space="0" w:color="auto"/>
            <w:left w:val="none" w:sz="0" w:space="0" w:color="auto"/>
            <w:bottom w:val="none" w:sz="0" w:space="0" w:color="auto"/>
            <w:right w:val="none" w:sz="0" w:space="0" w:color="auto"/>
          </w:divBdr>
        </w:div>
        <w:div w:id="1773747496">
          <w:marLeft w:val="792"/>
          <w:marRight w:val="0"/>
          <w:marTop w:val="0"/>
          <w:marBottom w:val="101"/>
          <w:divBdr>
            <w:top w:val="none" w:sz="0" w:space="0" w:color="auto"/>
            <w:left w:val="none" w:sz="0" w:space="0" w:color="auto"/>
            <w:bottom w:val="none" w:sz="0" w:space="0" w:color="auto"/>
            <w:right w:val="none" w:sz="0" w:space="0" w:color="auto"/>
          </w:divBdr>
        </w:div>
        <w:div w:id="1109548451">
          <w:marLeft w:val="792"/>
          <w:marRight w:val="0"/>
          <w:marTop w:val="0"/>
          <w:marBottom w:val="101"/>
          <w:divBdr>
            <w:top w:val="none" w:sz="0" w:space="0" w:color="auto"/>
            <w:left w:val="none" w:sz="0" w:space="0" w:color="auto"/>
            <w:bottom w:val="none" w:sz="0" w:space="0" w:color="auto"/>
            <w:right w:val="none" w:sz="0" w:space="0" w:color="auto"/>
          </w:divBdr>
        </w:div>
        <w:div w:id="1319766053">
          <w:marLeft w:val="792"/>
          <w:marRight w:val="0"/>
          <w:marTop w:val="0"/>
          <w:marBottom w:val="101"/>
          <w:divBdr>
            <w:top w:val="none" w:sz="0" w:space="0" w:color="auto"/>
            <w:left w:val="none" w:sz="0" w:space="0" w:color="auto"/>
            <w:bottom w:val="none" w:sz="0" w:space="0" w:color="auto"/>
            <w:right w:val="none" w:sz="0" w:space="0" w:color="auto"/>
          </w:divBdr>
        </w:div>
        <w:div w:id="2104762590">
          <w:marLeft w:val="792"/>
          <w:marRight w:val="0"/>
          <w:marTop w:val="0"/>
          <w:marBottom w:val="101"/>
          <w:divBdr>
            <w:top w:val="none" w:sz="0" w:space="0" w:color="auto"/>
            <w:left w:val="none" w:sz="0" w:space="0" w:color="auto"/>
            <w:bottom w:val="none" w:sz="0" w:space="0" w:color="auto"/>
            <w:right w:val="none" w:sz="0" w:space="0" w:color="auto"/>
          </w:divBdr>
        </w:div>
        <w:div w:id="1669164384">
          <w:marLeft w:val="792"/>
          <w:marRight w:val="0"/>
          <w:marTop w:val="0"/>
          <w:marBottom w:val="80"/>
          <w:divBdr>
            <w:top w:val="none" w:sz="0" w:space="0" w:color="auto"/>
            <w:left w:val="none" w:sz="0" w:space="0" w:color="auto"/>
            <w:bottom w:val="none" w:sz="0" w:space="0" w:color="auto"/>
            <w:right w:val="none" w:sz="0" w:space="0" w:color="auto"/>
          </w:divBdr>
        </w:div>
        <w:div w:id="587495290">
          <w:marLeft w:val="792"/>
          <w:marRight w:val="0"/>
          <w:marTop w:val="0"/>
          <w:marBottom w:val="80"/>
          <w:divBdr>
            <w:top w:val="none" w:sz="0" w:space="0" w:color="auto"/>
            <w:left w:val="none" w:sz="0" w:space="0" w:color="auto"/>
            <w:bottom w:val="none" w:sz="0" w:space="0" w:color="auto"/>
            <w:right w:val="none" w:sz="0" w:space="0" w:color="auto"/>
          </w:divBdr>
        </w:div>
        <w:div w:id="1068727971">
          <w:marLeft w:val="792"/>
          <w:marRight w:val="0"/>
          <w:marTop w:val="0"/>
          <w:marBottom w:val="80"/>
          <w:divBdr>
            <w:top w:val="none" w:sz="0" w:space="0" w:color="auto"/>
            <w:left w:val="none" w:sz="0" w:space="0" w:color="auto"/>
            <w:bottom w:val="none" w:sz="0" w:space="0" w:color="auto"/>
            <w:right w:val="none" w:sz="0" w:space="0" w:color="auto"/>
          </w:divBdr>
        </w:div>
        <w:div w:id="1471435303">
          <w:marLeft w:val="792"/>
          <w:marRight w:val="0"/>
          <w:marTop w:val="0"/>
          <w:marBottom w:val="80"/>
          <w:divBdr>
            <w:top w:val="none" w:sz="0" w:space="0" w:color="auto"/>
            <w:left w:val="none" w:sz="0" w:space="0" w:color="auto"/>
            <w:bottom w:val="none" w:sz="0" w:space="0" w:color="auto"/>
            <w:right w:val="none" w:sz="0" w:space="0" w:color="auto"/>
          </w:divBdr>
        </w:div>
        <w:div w:id="816066870">
          <w:marLeft w:val="792"/>
          <w:marRight w:val="0"/>
          <w:marTop w:val="0"/>
          <w:marBottom w:val="80"/>
          <w:divBdr>
            <w:top w:val="none" w:sz="0" w:space="0" w:color="auto"/>
            <w:left w:val="none" w:sz="0" w:space="0" w:color="auto"/>
            <w:bottom w:val="none" w:sz="0" w:space="0" w:color="auto"/>
            <w:right w:val="none" w:sz="0" w:space="0" w:color="auto"/>
          </w:divBdr>
        </w:div>
        <w:div w:id="1888830680">
          <w:marLeft w:val="792"/>
          <w:marRight w:val="0"/>
          <w:marTop w:val="0"/>
          <w:marBottom w:val="80"/>
          <w:divBdr>
            <w:top w:val="none" w:sz="0" w:space="0" w:color="auto"/>
            <w:left w:val="none" w:sz="0" w:space="0" w:color="auto"/>
            <w:bottom w:val="none" w:sz="0" w:space="0" w:color="auto"/>
            <w:right w:val="none" w:sz="0" w:space="0" w:color="auto"/>
          </w:divBdr>
        </w:div>
        <w:div w:id="498077357">
          <w:marLeft w:val="792"/>
          <w:marRight w:val="0"/>
          <w:marTop w:val="0"/>
          <w:marBottom w:val="80"/>
          <w:divBdr>
            <w:top w:val="none" w:sz="0" w:space="0" w:color="auto"/>
            <w:left w:val="none" w:sz="0" w:space="0" w:color="auto"/>
            <w:bottom w:val="none" w:sz="0" w:space="0" w:color="auto"/>
            <w:right w:val="none" w:sz="0" w:space="0" w:color="auto"/>
          </w:divBdr>
        </w:div>
        <w:div w:id="560143939">
          <w:marLeft w:val="792"/>
          <w:marRight w:val="0"/>
          <w:marTop w:val="0"/>
          <w:marBottom w:val="80"/>
          <w:divBdr>
            <w:top w:val="none" w:sz="0" w:space="0" w:color="auto"/>
            <w:left w:val="none" w:sz="0" w:space="0" w:color="auto"/>
            <w:bottom w:val="none" w:sz="0" w:space="0" w:color="auto"/>
            <w:right w:val="none" w:sz="0" w:space="0" w:color="auto"/>
          </w:divBdr>
        </w:div>
        <w:div w:id="1938520910">
          <w:marLeft w:val="792"/>
          <w:marRight w:val="0"/>
          <w:marTop w:val="0"/>
          <w:marBottom w:val="80"/>
          <w:divBdr>
            <w:top w:val="none" w:sz="0" w:space="0" w:color="auto"/>
            <w:left w:val="none" w:sz="0" w:space="0" w:color="auto"/>
            <w:bottom w:val="none" w:sz="0" w:space="0" w:color="auto"/>
            <w:right w:val="none" w:sz="0" w:space="0" w:color="auto"/>
          </w:divBdr>
        </w:div>
        <w:div w:id="369652551">
          <w:marLeft w:val="792"/>
          <w:marRight w:val="0"/>
          <w:marTop w:val="0"/>
          <w:marBottom w:val="80"/>
          <w:divBdr>
            <w:top w:val="none" w:sz="0" w:space="0" w:color="auto"/>
            <w:left w:val="none" w:sz="0" w:space="0" w:color="auto"/>
            <w:bottom w:val="none" w:sz="0" w:space="0" w:color="auto"/>
            <w:right w:val="none" w:sz="0" w:space="0" w:color="auto"/>
          </w:divBdr>
        </w:div>
        <w:div w:id="403843336">
          <w:marLeft w:val="792"/>
          <w:marRight w:val="0"/>
          <w:marTop w:val="0"/>
          <w:marBottom w:val="80"/>
          <w:divBdr>
            <w:top w:val="none" w:sz="0" w:space="0" w:color="auto"/>
            <w:left w:val="none" w:sz="0" w:space="0" w:color="auto"/>
            <w:bottom w:val="none" w:sz="0" w:space="0" w:color="auto"/>
            <w:right w:val="none" w:sz="0" w:space="0" w:color="auto"/>
          </w:divBdr>
        </w:div>
        <w:div w:id="951281808">
          <w:marLeft w:val="792"/>
          <w:marRight w:val="0"/>
          <w:marTop w:val="0"/>
          <w:marBottom w:val="80"/>
          <w:divBdr>
            <w:top w:val="none" w:sz="0" w:space="0" w:color="auto"/>
            <w:left w:val="none" w:sz="0" w:space="0" w:color="auto"/>
            <w:bottom w:val="none" w:sz="0" w:space="0" w:color="auto"/>
            <w:right w:val="none" w:sz="0" w:space="0" w:color="auto"/>
          </w:divBdr>
        </w:div>
        <w:div w:id="1985313751">
          <w:marLeft w:val="792"/>
          <w:marRight w:val="0"/>
          <w:marTop w:val="0"/>
          <w:marBottom w:val="80"/>
          <w:divBdr>
            <w:top w:val="none" w:sz="0" w:space="0" w:color="auto"/>
            <w:left w:val="none" w:sz="0" w:space="0" w:color="auto"/>
            <w:bottom w:val="none" w:sz="0" w:space="0" w:color="auto"/>
            <w:right w:val="none" w:sz="0" w:space="0" w:color="auto"/>
          </w:divBdr>
        </w:div>
        <w:div w:id="39596120">
          <w:marLeft w:val="792"/>
          <w:marRight w:val="0"/>
          <w:marTop w:val="0"/>
          <w:marBottom w:val="80"/>
          <w:divBdr>
            <w:top w:val="none" w:sz="0" w:space="0" w:color="auto"/>
            <w:left w:val="none" w:sz="0" w:space="0" w:color="auto"/>
            <w:bottom w:val="none" w:sz="0" w:space="0" w:color="auto"/>
            <w:right w:val="none" w:sz="0" w:space="0" w:color="auto"/>
          </w:divBdr>
        </w:div>
        <w:div w:id="705298703">
          <w:marLeft w:val="792"/>
          <w:marRight w:val="0"/>
          <w:marTop w:val="0"/>
          <w:marBottom w:val="101"/>
          <w:divBdr>
            <w:top w:val="none" w:sz="0" w:space="0" w:color="auto"/>
            <w:left w:val="none" w:sz="0" w:space="0" w:color="auto"/>
            <w:bottom w:val="none" w:sz="0" w:space="0" w:color="auto"/>
            <w:right w:val="none" w:sz="0" w:space="0" w:color="auto"/>
          </w:divBdr>
        </w:div>
        <w:div w:id="669068460">
          <w:marLeft w:val="792"/>
          <w:marRight w:val="0"/>
          <w:marTop w:val="0"/>
          <w:marBottom w:val="101"/>
          <w:divBdr>
            <w:top w:val="none" w:sz="0" w:space="0" w:color="auto"/>
            <w:left w:val="none" w:sz="0" w:space="0" w:color="auto"/>
            <w:bottom w:val="none" w:sz="0" w:space="0" w:color="auto"/>
            <w:right w:val="none" w:sz="0" w:space="0" w:color="auto"/>
          </w:divBdr>
        </w:div>
        <w:div w:id="1735809278">
          <w:marLeft w:val="792"/>
          <w:marRight w:val="0"/>
          <w:marTop w:val="0"/>
          <w:marBottom w:val="101"/>
          <w:divBdr>
            <w:top w:val="none" w:sz="0" w:space="0" w:color="auto"/>
            <w:left w:val="none" w:sz="0" w:space="0" w:color="auto"/>
            <w:bottom w:val="none" w:sz="0" w:space="0" w:color="auto"/>
            <w:right w:val="none" w:sz="0" w:space="0" w:color="auto"/>
          </w:divBdr>
        </w:div>
        <w:div w:id="462844227">
          <w:marLeft w:val="792"/>
          <w:marRight w:val="0"/>
          <w:marTop w:val="0"/>
          <w:marBottom w:val="101"/>
          <w:divBdr>
            <w:top w:val="none" w:sz="0" w:space="0" w:color="auto"/>
            <w:left w:val="none" w:sz="0" w:space="0" w:color="auto"/>
            <w:bottom w:val="none" w:sz="0" w:space="0" w:color="auto"/>
            <w:right w:val="none" w:sz="0" w:space="0" w:color="auto"/>
          </w:divBdr>
        </w:div>
        <w:div w:id="1239441421">
          <w:marLeft w:val="792"/>
          <w:marRight w:val="0"/>
          <w:marTop w:val="0"/>
          <w:marBottom w:val="101"/>
          <w:divBdr>
            <w:top w:val="none" w:sz="0" w:space="0" w:color="auto"/>
            <w:left w:val="none" w:sz="0" w:space="0" w:color="auto"/>
            <w:bottom w:val="none" w:sz="0" w:space="0" w:color="auto"/>
            <w:right w:val="none" w:sz="0" w:space="0" w:color="auto"/>
          </w:divBdr>
        </w:div>
        <w:div w:id="1813906498">
          <w:marLeft w:val="792"/>
          <w:marRight w:val="0"/>
          <w:marTop w:val="0"/>
          <w:marBottom w:val="101"/>
          <w:divBdr>
            <w:top w:val="none" w:sz="0" w:space="0" w:color="auto"/>
            <w:left w:val="none" w:sz="0" w:space="0" w:color="auto"/>
            <w:bottom w:val="none" w:sz="0" w:space="0" w:color="auto"/>
            <w:right w:val="none" w:sz="0" w:space="0" w:color="auto"/>
          </w:divBdr>
        </w:div>
        <w:div w:id="1914586699">
          <w:marLeft w:val="792"/>
          <w:marRight w:val="0"/>
          <w:marTop w:val="0"/>
          <w:marBottom w:val="101"/>
          <w:divBdr>
            <w:top w:val="none" w:sz="0" w:space="0" w:color="auto"/>
            <w:left w:val="none" w:sz="0" w:space="0" w:color="auto"/>
            <w:bottom w:val="none" w:sz="0" w:space="0" w:color="auto"/>
            <w:right w:val="none" w:sz="0" w:space="0" w:color="auto"/>
          </w:divBdr>
        </w:div>
        <w:div w:id="1201821693">
          <w:marLeft w:val="792"/>
          <w:marRight w:val="0"/>
          <w:marTop w:val="0"/>
          <w:marBottom w:val="101"/>
          <w:divBdr>
            <w:top w:val="none" w:sz="0" w:space="0" w:color="auto"/>
            <w:left w:val="none" w:sz="0" w:space="0" w:color="auto"/>
            <w:bottom w:val="none" w:sz="0" w:space="0" w:color="auto"/>
            <w:right w:val="none" w:sz="0" w:space="0" w:color="auto"/>
          </w:divBdr>
        </w:div>
        <w:div w:id="783307130">
          <w:marLeft w:val="792"/>
          <w:marRight w:val="0"/>
          <w:marTop w:val="0"/>
          <w:marBottom w:val="101"/>
          <w:divBdr>
            <w:top w:val="none" w:sz="0" w:space="0" w:color="auto"/>
            <w:left w:val="none" w:sz="0" w:space="0" w:color="auto"/>
            <w:bottom w:val="none" w:sz="0" w:space="0" w:color="auto"/>
            <w:right w:val="none" w:sz="0" w:space="0" w:color="auto"/>
          </w:divBdr>
        </w:div>
        <w:div w:id="1283267354">
          <w:marLeft w:val="792"/>
          <w:marRight w:val="0"/>
          <w:marTop w:val="0"/>
          <w:marBottom w:val="101"/>
          <w:divBdr>
            <w:top w:val="none" w:sz="0" w:space="0" w:color="auto"/>
            <w:left w:val="none" w:sz="0" w:space="0" w:color="auto"/>
            <w:bottom w:val="none" w:sz="0" w:space="0" w:color="auto"/>
            <w:right w:val="none" w:sz="0" w:space="0" w:color="auto"/>
          </w:divBdr>
        </w:div>
        <w:div w:id="1284648871">
          <w:marLeft w:val="792"/>
          <w:marRight w:val="0"/>
          <w:marTop w:val="0"/>
          <w:marBottom w:val="101"/>
          <w:divBdr>
            <w:top w:val="none" w:sz="0" w:space="0" w:color="auto"/>
            <w:left w:val="none" w:sz="0" w:space="0" w:color="auto"/>
            <w:bottom w:val="none" w:sz="0" w:space="0" w:color="auto"/>
            <w:right w:val="none" w:sz="0" w:space="0" w:color="auto"/>
          </w:divBdr>
        </w:div>
        <w:div w:id="609823881">
          <w:marLeft w:val="792"/>
          <w:marRight w:val="0"/>
          <w:marTop w:val="0"/>
          <w:marBottom w:val="101"/>
          <w:divBdr>
            <w:top w:val="none" w:sz="0" w:space="0" w:color="auto"/>
            <w:left w:val="none" w:sz="0" w:space="0" w:color="auto"/>
            <w:bottom w:val="none" w:sz="0" w:space="0" w:color="auto"/>
            <w:right w:val="none" w:sz="0" w:space="0" w:color="auto"/>
          </w:divBdr>
        </w:div>
        <w:div w:id="193884937">
          <w:marLeft w:val="792"/>
          <w:marRight w:val="0"/>
          <w:marTop w:val="0"/>
          <w:marBottom w:val="101"/>
          <w:divBdr>
            <w:top w:val="none" w:sz="0" w:space="0" w:color="auto"/>
            <w:left w:val="none" w:sz="0" w:space="0" w:color="auto"/>
            <w:bottom w:val="none" w:sz="0" w:space="0" w:color="auto"/>
            <w:right w:val="none" w:sz="0" w:space="0" w:color="auto"/>
          </w:divBdr>
        </w:div>
        <w:div w:id="1116829978">
          <w:marLeft w:val="792"/>
          <w:marRight w:val="0"/>
          <w:marTop w:val="0"/>
          <w:marBottom w:val="101"/>
          <w:divBdr>
            <w:top w:val="none" w:sz="0" w:space="0" w:color="auto"/>
            <w:left w:val="none" w:sz="0" w:space="0" w:color="auto"/>
            <w:bottom w:val="none" w:sz="0" w:space="0" w:color="auto"/>
            <w:right w:val="none" w:sz="0" w:space="0" w:color="auto"/>
          </w:divBdr>
        </w:div>
        <w:div w:id="165025393">
          <w:marLeft w:val="792"/>
          <w:marRight w:val="0"/>
          <w:marTop w:val="0"/>
          <w:marBottom w:val="101"/>
          <w:divBdr>
            <w:top w:val="none" w:sz="0" w:space="0" w:color="auto"/>
            <w:left w:val="none" w:sz="0" w:space="0" w:color="auto"/>
            <w:bottom w:val="none" w:sz="0" w:space="0" w:color="auto"/>
            <w:right w:val="none" w:sz="0" w:space="0" w:color="auto"/>
          </w:divBdr>
        </w:div>
        <w:div w:id="1853521631">
          <w:marLeft w:val="792"/>
          <w:marRight w:val="0"/>
          <w:marTop w:val="0"/>
          <w:marBottom w:val="101"/>
          <w:divBdr>
            <w:top w:val="none" w:sz="0" w:space="0" w:color="auto"/>
            <w:left w:val="none" w:sz="0" w:space="0" w:color="auto"/>
            <w:bottom w:val="none" w:sz="0" w:space="0" w:color="auto"/>
            <w:right w:val="none" w:sz="0" w:space="0" w:color="auto"/>
          </w:divBdr>
        </w:div>
        <w:div w:id="1649285002">
          <w:marLeft w:val="792"/>
          <w:marRight w:val="0"/>
          <w:marTop w:val="0"/>
          <w:marBottom w:val="101"/>
          <w:divBdr>
            <w:top w:val="none" w:sz="0" w:space="0" w:color="auto"/>
            <w:left w:val="none" w:sz="0" w:space="0" w:color="auto"/>
            <w:bottom w:val="none" w:sz="0" w:space="0" w:color="auto"/>
            <w:right w:val="none" w:sz="0" w:space="0" w:color="auto"/>
          </w:divBdr>
        </w:div>
        <w:div w:id="149761757">
          <w:marLeft w:val="792"/>
          <w:marRight w:val="0"/>
          <w:marTop w:val="0"/>
          <w:marBottom w:val="101"/>
          <w:divBdr>
            <w:top w:val="none" w:sz="0" w:space="0" w:color="auto"/>
            <w:left w:val="none" w:sz="0" w:space="0" w:color="auto"/>
            <w:bottom w:val="none" w:sz="0" w:space="0" w:color="auto"/>
            <w:right w:val="none" w:sz="0" w:space="0" w:color="auto"/>
          </w:divBdr>
        </w:div>
        <w:div w:id="1672484389">
          <w:marLeft w:val="792"/>
          <w:marRight w:val="0"/>
          <w:marTop w:val="0"/>
          <w:marBottom w:val="101"/>
          <w:divBdr>
            <w:top w:val="none" w:sz="0" w:space="0" w:color="auto"/>
            <w:left w:val="none" w:sz="0" w:space="0" w:color="auto"/>
            <w:bottom w:val="none" w:sz="0" w:space="0" w:color="auto"/>
            <w:right w:val="none" w:sz="0" w:space="0" w:color="auto"/>
          </w:divBdr>
        </w:div>
        <w:div w:id="309286217">
          <w:marLeft w:val="792"/>
          <w:marRight w:val="0"/>
          <w:marTop w:val="0"/>
          <w:marBottom w:val="101"/>
          <w:divBdr>
            <w:top w:val="none" w:sz="0" w:space="0" w:color="auto"/>
            <w:left w:val="none" w:sz="0" w:space="0" w:color="auto"/>
            <w:bottom w:val="none" w:sz="0" w:space="0" w:color="auto"/>
            <w:right w:val="none" w:sz="0" w:space="0" w:color="auto"/>
          </w:divBdr>
        </w:div>
        <w:div w:id="84812185">
          <w:marLeft w:val="792"/>
          <w:marRight w:val="0"/>
          <w:marTop w:val="0"/>
          <w:marBottom w:val="101"/>
          <w:divBdr>
            <w:top w:val="none" w:sz="0" w:space="0" w:color="auto"/>
            <w:left w:val="none" w:sz="0" w:space="0" w:color="auto"/>
            <w:bottom w:val="none" w:sz="0" w:space="0" w:color="auto"/>
            <w:right w:val="none" w:sz="0" w:space="0" w:color="auto"/>
          </w:divBdr>
        </w:div>
        <w:div w:id="42216549">
          <w:marLeft w:val="792"/>
          <w:marRight w:val="0"/>
          <w:marTop w:val="0"/>
          <w:marBottom w:val="101"/>
          <w:divBdr>
            <w:top w:val="none" w:sz="0" w:space="0" w:color="auto"/>
            <w:left w:val="none" w:sz="0" w:space="0" w:color="auto"/>
            <w:bottom w:val="none" w:sz="0" w:space="0" w:color="auto"/>
            <w:right w:val="none" w:sz="0" w:space="0" w:color="auto"/>
          </w:divBdr>
        </w:div>
        <w:div w:id="1058627990">
          <w:marLeft w:val="792"/>
          <w:marRight w:val="0"/>
          <w:marTop w:val="0"/>
          <w:marBottom w:val="101"/>
          <w:divBdr>
            <w:top w:val="none" w:sz="0" w:space="0" w:color="auto"/>
            <w:left w:val="none" w:sz="0" w:space="0" w:color="auto"/>
            <w:bottom w:val="none" w:sz="0" w:space="0" w:color="auto"/>
            <w:right w:val="none" w:sz="0" w:space="0" w:color="auto"/>
          </w:divBdr>
        </w:div>
        <w:div w:id="1608810122">
          <w:marLeft w:val="792"/>
          <w:marRight w:val="0"/>
          <w:marTop w:val="0"/>
          <w:marBottom w:val="101"/>
          <w:divBdr>
            <w:top w:val="none" w:sz="0" w:space="0" w:color="auto"/>
            <w:left w:val="none" w:sz="0" w:space="0" w:color="auto"/>
            <w:bottom w:val="none" w:sz="0" w:space="0" w:color="auto"/>
            <w:right w:val="none" w:sz="0" w:space="0" w:color="auto"/>
          </w:divBdr>
        </w:div>
        <w:div w:id="880632625">
          <w:marLeft w:val="792"/>
          <w:marRight w:val="0"/>
          <w:marTop w:val="0"/>
          <w:marBottom w:val="101"/>
          <w:divBdr>
            <w:top w:val="none" w:sz="0" w:space="0" w:color="auto"/>
            <w:left w:val="none" w:sz="0" w:space="0" w:color="auto"/>
            <w:bottom w:val="none" w:sz="0" w:space="0" w:color="auto"/>
            <w:right w:val="none" w:sz="0" w:space="0" w:color="auto"/>
          </w:divBdr>
        </w:div>
        <w:div w:id="1631351919">
          <w:marLeft w:val="792"/>
          <w:marRight w:val="0"/>
          <w:marTop w:val="0"/>
          <w:marBottom w:val="101"/>
          <w:divBdr>
            <w:top w:val="none" w:sz="0" w:space="0" w:color="auto"/>
            <w:left w:val="none" w:sz="0" w:space="0" w:color="auto"/>
            <w:bottom w:val="none" w:sz="0" w:space="0" w:color="auto"/>
            <w:right w:val="none" w:sz="0" w:space="0" w:color="auto"/>
          </w:divBdr>
        </w:div>
        <w:div w:id="1734964219">
          <w:marLeft w:val="792"/>
          <w:marRight w:val="0"/>
          <w:marTop w:val="0"/>
          <w:marBottom w:val="101"/>
          <w:divBdr>
            <w:top w:val="none" w:sz="0" w:space="0" w:color="auto"/>
            <w:left w:val="none" w:sz="0" w:space="0" w:color="auto"/>
            <w:bottom w:val="none" w:sz="0" w:space="0" w:color="auto"/>
            <w:right w:val="none" w:sz="0" w:space="0" w:color="auto"/>
          </w:divBdr>
        </w:div>
        <w:div w:id="525019422">
          <w:marLeft w:val="792"/>
          <w:marRight w:val="0"/>
          <w:marTop w:val="0"/>
          <w:marBottom w:val="101"/>
          <w:divBdr>
            <w:top w:val="none" w:sz="0" w:space="0" w:color="auto"/>
            <w:left w:val="none" w:sz="0" w:space="0" w:color="auto"/>
            <w:bottom w:val="none" w:sz="0" w:space="0" w:color="auto"/>
            <w:right w:val="none" w:sz="0" w:space="0" w:color="auto"/>
          </w:divBdr>
        </w:div>
        <w:div w:id="1726373601">
          <w:marLeft w:val="792"/>
          <w:marRight w:val="0"/>
          <w:marTop w:val="0"/>
          <w:marBottom w:val="101"/>
          <w:divBdr>
            <w:top w:val="none" w:sz="0" w:space="0" w:color="auto"/>
            <w:left w:val="none" w:sz="0" w:space="0" w:color="auto"/>
            <w:bottom w:val="none" w:sz="0" w:space="0" w:color="auto"/>
            <w:right w:val="none" w:sz="0" w:space="0" w:color="auto"/>
          </w:divBdr>
        </w:div>
        <w:div w:id="1955208352">
          <w:marLeft w:val="792"/>
          <w:marRight w:val="0"/>
          <w:marTop w:val="0"/>
          <w:marBottom w:val="101"/>
          <w:divBdr>
            <w:top w:val="none" w:sz="0" w:space="0" w:color="auto"/>
            <w:left w:val="none" w:sz="0" w:space="0" w:color="auto"/>
            <w:bottom w:val="none" w:sz="0" w:space="0" w:color="auto"/>
            <w:right w:val="none" w:sz="0" w:space="0" w:color="auto"/>
          </w:divBdr>
        </w:div>
        <w:div w:id="602033073">
          <w:marLeft w:val="792"/>
          <w:marRight w:val="0"/>
          <w:marTop w:val="0"/>
          <w:marBottom w:val="101"/>
          <w:divBdr>
            <w:top w:val="none" w:sz="0" w:space="0" w:color="auto"/>
            <w:left w:val="none" w:sz="0" w:space="0" w:color="auto"/>
            <w:bottom w:val="none" w:sz="0" w:space="0" w:color="auto"/>
            <w:right w:val="none" w:sz="0" w:space="0" w:color="auto"/>
          </w:divBdr>
        </w:div>
        <w:div w:id="1689020031">
          <w:marLeft w:val="792"/>
          <w:marRight w:val="0"/>
          <w:marTop w:val="0"/>
          <w:marBottom w:val="101"/>
          <w:divBdr>
            <w:top w:val="none" w:sz="0" w:space="0" w:color="auto"/>
            <w:left w:val="none" w:sz="0" w:space="0" w:color="auto"/>
            <w:bottom w:val="none" w:sz="0" w:space="0" w:color="auto"/>
            <w:right w:val="none" w:sz="0" w:space="0" w:color="auto"/>
          </w:divBdr>
        </w:div>
        <w:div w:id="1281641441">
          <w:marLeft w:val="792"/>
          <w:marRight w:val="0"/>
          <w:marTop w:val="0"/>
          <w:marBottom w:val="101"/>
          <w:divBdr>
            <w:top w:val="none" w:sz="0" w:space="0" w:color="auto"/>
            <w:left w:val="none" w:sz="0" w:space="0" w:color="auto"/>
            <w:bottom w:val="none" w:sz="0" w:space="0" w:color="auto"/>
            <w:right w:val="none" w:sz="0" w:space="0" w:color="auto"/>
          </w:divBdr>
        </w:div>
        <w:div w:id="92016251">
          <w:marLeft w:val="792"/>
          <w:marRight w:val="0"/>
          <w:marTop w:val="0"/>
          <w:marBottom w:val="101"/>
          <w:divBdr>
            <w:top w:val="none" w:sz="0" w:space="0" w:color="auto"/>
            <w:left w:val="none" w:sz="0" w:space="0" w:color="auto"/>
            <w:bottom w:val="none" w:sz="0" w:space="0" w:color="auto"/>
            <w:right w:val="none" w:sz="0" w:space="0" w:color="auto"/>
          </w:divBdr>
        </w:div>
        <w:div w:id="304623764">
          <w:marLeft w:val="792"/>
          <w:marRight w:val="0"/>
          <w:marTop w:val="0"/>
          <w:marBottom w:val="101"/>
          <w:divBdr>
            <w:top w:val="none" w:sz="0" w:space="0" w:color="auto"/>
            <w:left w:val="none" w:sz="0" w:space="0" w:color="auto"/>
            <w:bottom w:val="none" w:sz="0" w:space="0" w:color="auto"/>
            <w:right w:val="none" w:sz="0" w:space="0" w:color="auto"/>
          </w:divBdr>
        </w:div>
        <w:div w:id="1009721383">
          <w:marLeft w:val="792"/>
          <w:marRight w:val="0"/>
          <w:marTop w:val="0"/>
          <w:marBottom w:val="101"/>
          <w:divBdr>
            <w:top w:val="none" w:sz="0" w:space="0" w:color="auto"/>
            <w:left w:val="none" w:sz="0" w:space="0" w:color="auto"/>
            <w:bottom w:val="none" w:sz="0" w:space="0" w:color="auto"/>
            <w:right w:val="none" w:sz="0" w:space="0" w:color="auto"/>
          </w:divBdr>
        </w:div>
        <w:div w:id="312150538">
          <w:marLeft w:val="792"/>
          <w:marRight w:val="0"/>
          <w:marTop w:val="0"/>
          <w:marBottom w:val="101"/>
          <w:divBdr>
            <w:top w:val="none" w:sz="0" w:space="0" w:color="auto"/>
            <w:left w:val="none" w:sz="0" w:space="0" w:color="auto"/>
            <w:bottom w:val="none" w:sz="0" w:space="0" w:color="auto"/>
            <w:right w:val="none" w:sz="0" w:space="0" w:color="auto"/>
          </w:divBdr>
        </w:div>
        <w:div w:id="808279932">
          <w:marLeft w:val="792"/>
          <w:marRight w:val="0"/>
          <w:marTop w:val="0"/>
          <w:marBottom w:val="101"/>
          <w:divBdr>
            <w:top w:val="none" w:sz="0" w:space="0" w:color="auto"/>
            <w:left w:val="none" w:sz="0" w:space="0" w:color="auto"/>
            <w:bottom w:val="none" w:sz="0" w:space="0" w:color="auto"/>
            <w:right w:val="none" w:sz="0" w:space="0" w:color="auto"/>
          </w:divBdr>
        </w:div>
        <w:div w:id="861211892">
          <w:marLeft w:val="792"/>
          <w:marRight w:val="0"/>
          <w:marTop w:val="0"/>
          <w:marBottom w:val="101"/>
          <w:divBdr>
            <w:top w:val="none" w:sz="0" w:space="0" w:color="auto"/>
            <w:left w:val="none" w:sz="0" w:space="0" w:color="auto"/>
            <w:bottom w:val="none" w:sz="0" w:space="0" w:color="auto"/>
            <w:right w:val="none" w:sz="0" w:space="0" w:color="auto"/>
          </w:divBdr>
        </w:div>
        <w:div w:id="1943486146">
          <w:marLeft w:val="792"/>
          <w:marRight w:val="0"/>
          <w:marTop w:val="0"/>
          <w:marBottom w:val="101"/>
          <w:divBdr>
            <w:top w:val="none" w:sz="0" w:space="0" w:color="auto"/>
            <w:left w:val="none" w:sz="0" w:space="0" w:color="auto"/>
            <w:bottom w:val="none" w:sz="0" w:space="0" w:color="auto"/>
            <w:right w:val="none" w:sz="0" w:space="0" w:color="auto"/>
          </w:divBdr>
        </w:div>
        <w:div w:id="687096462">
          <w:marLeft w:val="792"/>
          <w:marRight w:val="0"/>
          <w:marTop w:val="0"/>
          <w:marBottom w:val="101"/>
          <w:divBdr>
            <w:top w:val="none" w:sz="0" w:space="0" w:color="auto"/>
            <w:left w:val="none" w:sz="0" w:space="0" w:color="auto"/>
            <w:bottom w:val="none" w:sz="0" w:space="0" w:color="auto"/>
            <w:right w:val="none" w:sz="0" w:space="0" w:color="auto"/>
          </w:divBdr>
        </w:div>
        <w:div w:id="1691492159">
          <w:marLeft w:val="792"/>
          <w:marRight w:val="0"/>
          <w:marTop w:val="0"/>
          <w:marBottom w:val="101"/>
          <w:divBdr>
            <w:top w:val="none" w:sz="0" w:space="0" w:color="auto"/>
            <w:left w:val="none" w:sz="0" w:space="0" w:color="auto"/>
            <w:bottom w:val="none" w:sz="0" w:space="0" w:color="auto"/>
            <w:right w:val="none" w:sz="0" w:space="0" w:color="auto"/>
          </w:divBdr>
        </w:div>
        <w:div w:id="1251886779">
          <w:marLeft w:val="792"/>
          <w:marRight w:val="0"/>
          <w:marTop w:val="0"/>
          <w:marBottom w:val="101"/>
          <w:divBdr>
            <w:top w:val="none" w:sz="0" w:space="0" w:color="auto"/>
            <w:left w:val="none" w:sz="0" w:space="0" w:color="auto"/>
            <w:bottom w:val="none" w:sz="0" w:space="0" w:color="auto"/>
            <w:right w:val="none" w:sz="0" w:space="0" w:color="auto"/>
          </w:divBdr>
        </w:div>
        <w:div w:id="117072406">
          <w:marLeft w:val="792"/>
          <w:marRight w:val="0"/>
          <w:marTop w:val="0"/>
          <w:marBottom w:val="101"/>
          <w:divBdr>
            <w:top w:val="none" w:sz="0" w:space="0" w:color="auto"/>
            <w:left w:val="none" w:sz="0" w:space="0" w:color="auto"/>
            <w:bottom w:val="none" w:sz="0" w:space="0" w:color="auto"/>
            <w:right w:val="none" w:sz="0" w:space="0" w:color="auto"/>
          </w:divBdr>
        </w:div>
        <w:div w:id="412550301">
          <w:marLeft w:val="792"/>
          <w:marRight w:val="0"/>
          <w:marTop w:val="0"/>
          <w:marBottom w:val="101"/>
          <w:divBdr>
            <w:top w:val="none" w:sz="0" w:space="0" w:color="auto"/>
            <w:left w:val="none" w:sz="0" w:space="0" w:color="auto"/>
            <w:bottom w:val="none" w:sz="0" w:space="0" w:color="auto"/>
            <w:right w:val="none" w:sz="0" w:space="0" w:color="auto"/>
          </w:divBdr>
        </w:div>
        <w:div w:id="88283496">
          <w:marLeft w:val="792"/>
          <w:marRight w:val="0"/>
          <w:marTop w:val="0"/>
          <w:marBottom w:val="101"/>
          <w:divBdr>
            <w:top w:val="none" w:sz="0" w:space="0" w:color="auto"/>
            <w:left w:val="none" w:sz="0" w:space="0" w:color="auto"/>
            <w:bottom w:val="none" w:sz="0" w:space="0" w:color="auto"/>
            <w:right w:val="none" w:sz="0" w:space="0" w:color="auto"/>
          </w:divBdr>
        </w:div>
        <w:div w:id="945887710">
          <w:marLeft w:val="792"/>
          <w:marRight w:val="0"/>
          <w:marTop w:val="0"/>
          <w:marBottom w:val="101"/>
          <w:divBdr>
            <w:top w:val="none" w:sz="0" w:space="0" w:color="auto"/>
            <w:left w:val="none" w:sz="0" w:space="0" w:color="auto"/>
            <w:bottom w:val="none" w:sz="0" w:space="0" w:color="auto"/>
            <w:right w:val="none" w:sz="0" w:space="0" w:color="auto"/>
          </w:divBdr>
        </w:div>
        <w:div w:id="2028631647">
          <w:marLeft w:val="792"/>
          <w:marRight w:val="0"/>
          <w:marTop w:val="0"/>
          <w:marBottom w:val="101"/>
          <w:divBdr>
            <w:top w:val="none" w:sz="0" w:space="0" w:color="auto"/>
            <w:left w:val="none" w:sz="0" w:space="0" w:color="auto"/>
            <w:bottom w:val="none" w:sz="0" w:space="0" w:color="auto"/>
            <w:right w:val="none" w:sz="0" w:space="0" w:color="auto"/>
          </w:divBdr>
        </w:div>
        <w:div w:id="1059672671">
          <w:marLeft w:val="792"/>
          <w:marRight w:val="0"/>
          <w:marTop w:val="0"/>
          <w:marBottom w:val="101"/>
          <w:divBdr>
            <w:top w:val="none" w:sz="0" w:space="0" w:color="auto"/>
            <w:left w:val="none" w:sz="0" w:space="0" w:color="auto"/>
            <w:bottom w:val="none" w:sz="0" w:space="0" w:color="auto"/>
            <w:right w:val="none" w:sz="0" w:space="0" w:color="auto"/>
          </w:divBdr>
        </w:div>
        <w:div w:id="375811544">
          <w:marLeft w:val="792"/>
          <w:marRight w:val="0"/>
          <w:marTop w:val="0"/>
          <w:marBottom w:val="101"/>
          <w:divBdr>
            <w:top w:val="none" w:sz="0" w:space="0" w:color="auto"/>
            <w:left w:val="none" w:sz="0" w:space="0" w:color="auto"/>
            <w:bottom w:val="none" w:sz="0" w:space="0" w:color="auto"/>
            <w:right w:val="none" w:sz="0" w:space="0" w:color="auto"/>
          </w:divBdr>
        </w:div>
        <w:div w:id="377827403">
          <w:marLeft w:val="792"/>
          <w:marRight w:val="0"/>
          <w:marTop w:val="0"/>
          <w:marBottom w:val="101"/>
          <w:divBdr>
            <w:top w:val="none" w:sz="0" w:space="0" w:color="auto"/>
            <w:left w:val="none" w:sz="0" w:space="0" w:color="auto"/>
            <w:bottom w:val="none" w:sz="0" w:space="0" w:color="auto"/>
            <w:right w:val="none" w:sz="0" w:space="0" w:color="auto"/>
          </w:divBdr>
        </w:div>
        <w:div w:id="1359234719">
          <w:marLeft w:val="792"/>
          <w:marRight w:val="0"/>
          <w:marTop w:val="0"/>
          <w:marBottom w:val="101"/>
          <w:divBdr>
            <w:top w:val="none" w:sz="0" w:space="0" w:color="auto"/>
            <w:left w:val="none" w:sz="0" w:space="0" w:color="auto"/>
            <w:bottom w:val="none" w:sz="0" w:space="0" w:color="auto"/>
            <w:right w:val="none" w:sz="0" w:space="0" w:color="auto"/>
          </w:divBdr>
        </w:div>
        <w:div w:id="1651254684">
          <w:marLeft w:val="792"/>
          <w:marRight w:val="0"/>
          <w:marTop w:val="0"/>
          <w:marBottom w:val="101"/>
          <w:divBdr>
            <w:top w:val="none" w:sz="0" w:space="0" w:color="auto"/>
            <w:left w:val="none" w:sz="0" w:space="0" w:color="auto"/>
            <w:bottom w:val="none" w:sz="0" w:space="0" w:color="auto"/>
            <w:right w:val="none" w:sz="0" w:space="0" w:color="auto"/>
          </w:divBdr>
        </w:div>
        <w:div w:id="1514878297">
          <w:marLeft w:val="792"/>
          <w:marRight w:val="0"/>
          <w:marTop w:val="0"/>
          <w:marBottom w:val="101"/>
          <w:divBdr>
            <w:top w:val="none" w:sz="0" w:space="0" w:color="auto"/>
            <w:left w:val="none" w:sz="0" w:space="0" w:color="auto"/>
            <w:bottom w:val="none" w:sz="0" w:space="0" w:color="auto"/>
            <w:right w:val="none" w:sz="0" w:space="0" w:color="auto"/>
          </w:divBdr>
        </w:div>
        <w:div w:id="875461197">
          <w:marLeft w:val="792"/>
          <w:marRight w:val="0"/>
          <w:marTop w:val="0"/>
          <w:marBottom w:val="101"/>
          <w:divBdr>
            <w:top w:val="none" w:sz="0" w:space="0" w:color="auto"/>
            <w:left w:val="none" w:sz="0" w:space="0" w:color="auto"/>
            <w:bottom w:val="none" w:sz="0" w:space="0" w:color="auto"/>
            <w:right w:val="none" w:sz="0" w:space="0" w:color="auto"/>
          </w:divBdr>
        </w:div>
        <w:div w:id="181404826">
          <w:marLeft w:val="792"/>
          <w:marRight w:val="0"/>
          <w:marTop w:val="0"/>
          <w:marBottom w:val="101"/>
          <w:divBdr>
            <w:top w:val="none" w:sz="0" w:space="0" w:color="auto"/>
            <w:left w:val="none" w:sz="0" w:space="0" w:color="auto"/>
            <w:bottom w:val="none" w:sz="0" w:space="0" w:color="auto"/>
            <w:right w:val="none" w:sz="0" w:space="0" w:color="auto"/>
          </w:divBdr>
        </w:div>
        <w:div w:id="2146972228">
          <w:marLeft w:val="792"/>
          <w:marRight w:val="0"/>
          <w:marTop w:val="0"/>
          <w:marBottom w:val="101"/>
          <w:divBdr>
            <w:top w:val="none" w:sz="0" w:space="0" w:color="auto"/>
            <w:left w:val="none" w:sz="0" w:space="0" w:color="auto"/>
            <w:bottom w:val="none" w:sz="0" w:space="0" w:color="auto"/>
            <w:right w:val="none" w:sz="0" w:space="0" w:color="auto"/>
          </w:divBdr>
        </w:div>
        <w:div w:id="1591426570">
          <w:marLeft w:val="792"/>
          <w:marRight w:val="0"/>
          <w:marTop w:val="0"/>
          <w:marBottom w:val="101"/>
          <w:divBdr>
            <w:top w:val="none" w:sz="0" w:space="0" w:color="auto"/>
            <w:left w:val="none" w:sz="0" w:space="0" w:color="auto"/>
            <w:bottom w:val="none" w:sz="0" w:space="0" w:color="auto"/>
            <w:right w:val="none" w:sz="0" w:space="0" w:color="auto"/>
          </w:divBdr>
        </w:div>
        <w:div w:id="672804946">
          <w:marLeft w:val="792"/>
          <w:marRight w:val="0"/>
          <w:marTop w:val="0"/>
          <w:marBottom w:val="101"/>
          <w:divBdr>
            <w:top w:val="none" w:sz="0" w:space="0" w:color="auto"/>
            <w:left w:val="none" w:sz="0" w:space="0" w:color="auto"/>
            <w:bottom w:val="none" w:sz="0" w:space="0" w:color="auto"/>
            <w:right w:val="none" w:sz="0" w:space="0" w:color="auto"/>
          </w:divBdr>
        </w:div>
        <w:div w:id="1202011913">
          <w:marLeft w:val="792"/>
          <w:marRight w:val="0"/>
          <w:marTop w:val="0"/>
          <w:marBottom w:val="101"/>
          <w:divBdr>
            <w:top w:val="none" w:sz="0" w:space="0" w:color="auto"/>
            <w:left w:val="none" w:sz="0" w:space="0" w:color="auto"/>
            <w:bottom w:val="none" w:sz="0" w:space="0" w:color="auto"/>
            <w:right w:val="none" w:sz="0" w:space="0" w:color="auto"/>
          </w:divBdr>
        </w:div>
        <w:div w:id="1386682944">
          <w:marLeft w:val="792"/>
          <w:marRight w:val="0"/>
          <w:marTop w:val="0"/>
          <w:marBottom w:val="101"/>
          <w:divBdr>
            <w:top w:val="none" w:sz="0" w:space="0" w:color="auto"/>
            <w:left w:val="none" w:sz="0" w:space="0" w:color="auto"/>
            <w:bottom w:val="none" w:sz="0" w:space="0" w:color="auto"/>
            <w:right w:val="none" w:sz="0" w:space="0" w:color="auto"/>
          </w:divBdr>
        </w:div>
        <w:div w:id="662900589">
          <w:marLeft w:val="792"/>
          <w:marRight w:val="0"/>
          <w:marTop w:val="0"/>
          <w:marBottom w:val="101"/>
          <w:divBdr>
            <w:top w:val="none" w:sz="0" w:space="0" w:color="auto"/>
            <w:left w:val="none" w:sz="0" w:space="0" w:color="auto"/>
            <w:bottom w:val="none" w:sz="0" w:space="0" w:color="auto"/>
            <w:right w:val="none" w:sz="0" w:space="0" w:color="auto"/>
          </w:divBdr>
        </w:div>
        <w:div w:id="1546137176">
          <w:marLeft w:val="792"/>
          <w:marRight w:val="0"/>
          <w:marTop w:val="0"/>
          <w:marBottom w:val="101"/>
          <w:divBdr>
            <w:top w:val="none" w:sz="0" w:space="0" w:color="auto"/>
            <w:left w:val="none" w:sz="0" w:space="0" w:color="auto"/>
            <w:bottom w:val="none" w:sz="0" w:space="0" w:color="auto"/>
            <w:right w:val="none" w:sz="0" w:space="0" w:color="auto"/>
          </w:divBdr>
        </w:div>
        <w:div w:id="1995912089">
          <w:marLeft w:val="792"/>
          <w:marRight w:val="0"/>
          <w:marTop w:val="0"/>
          <w:marBottom w:val="101"/>
          <w:divBdr>
            <w:top w:val="none" w:sz="0" w:space="0" w:color="auto"/>
            <w:left w:val="none" w:sz="0" w:space="0" w:color="auto"/>
            <w:bottom w:val="none" w:sz="0" w:space="0" w:color="auto"/>
            <w:right w:val="none" w:sz="0" w:space="0" w:color="auto"/>
          </w:divBdr>
        </w:div>
        <w:div w:id="332145618">
          <w:marLeft w:val="792"/>
          <w:marRight w:val="0"/>
          <w:marTop w:val="0"/>
          <w:marBottom w:val="101"/>
          <w:divBdr>
            <w:top w:val="none" w:sz="0" w:space="0" w:color="auto"/>
            <w:left w:val="none" w:sz="0" w:space="0" w:color="auto"/>
            <w:bottom w:val="none" w:sz="0" w:space="0" w:color="auto"/>
            <w:right w:val="none" w:sz="0" w:space="0" w:color="auto"/>
          </w:divBdr>
        </w:div>
        <w:div w:id="1245451968">
          <w:marLeft w:val="792"/>
          <w:marRight w:val="0"/>
          <w:marTop w:val="0"/>
          <w:marBottom w:val="101"/>
          <w:divBdr>
            <w:top w:val="none" w:sz="0" w:space="0" w:color="auto"/>
            <w:left w:val="none" w:sz="0" w:space="0" w:color="auto"/>
            <w:bottom w:val="none" w:sz="0" w:space="0" w:color="auto"/>
            <w:right w:val="none" w:sz="0" w:space="0" w:color="auto"/>
          </w:divBdr>
        </w:div>
        <w:div w:id="1403478978">
          <w:marLeft w:val="792"/>
          <w:marRight w:val="0"/>
          <w:marTop w:val="0"/>
          <w:marBottom w:val="101"/>
          <w:divBdr>
            <w:top w:val="none" w:sz="0" w:space="0" w:color="auto"/>
            <w:left w:val="none" w:sz="0" w:space="0" w:color="auto"/>
            <w:bottom w:val="none" w:sz="0" w:space="0" w:color="auto"/>
            <w:right w:val="none" w:sz="0" w:space="0" w:color="auto"/>
          </w:divBdr>
        </w:div>
        <w:div w:id="540092829">
          <w:marLeft w:val="792"/>
          <w:marRight w:val="0"/>
          <w:marTop w:val="0"/>
          <w:marBottom w:val="101"/>
          <w:divBdr>
            <w:top w:val="none" w:sz="0" w:space="0" w:color="auto"/>
            <w:left w:val="none" w:sz="0" w:space="0" w:color="auto"/>
            <w:bottom w:val="none" w:sz="0" w:space="0" w:color="auto"/>
            <w:right w:val="none" w:sz="0" w:space="0" w:color="auto"/>
          </w:divBdr>
        </w:div>
        <w:div w:id="2069110670">
          <w:marLeft w:val="792"/>
          <w:marRight w:val="0"/>
          <w:marTop w:val="0"/>
          <w:marBottom w:val="101"/>
          <w:divBdr>
            <w:top w:val="none" w:sz="0" w:space="0" w:color="auto"/>
            <w:left w:val="none" w:sz="0" w:space="0" w:color="auto"/>
            <w:bottom w:val="none" w:sz="0" w:space="0" w:color="auto"/>
            <w:right w:val="none" w:sz="0" w:space="0" w:color="auto"/>
          </w:divBdr>
        </w:div>
        <w:div w:id="647437797">
          <w:marLeft w:val="792"/>
          <w:marRight w:val="0"/>
          <w:marTop w:val="0"/>
          <w:marBottom w:val="101"/>
          <w:divBdr>
            <w:top w:val="none" w:sz="0" w:space="0" w:color="auto"/>
            <w:left w:val="none" w:sz="0" w:space="0" w:color="auto"/>
            <w:bottom w:val="none" w:sz="0" w:space="0" w:color="auto"/>
            <w:right w:val="none" w:sz="0" w:space="0" w:color="auto"/>
          </w:divBdr>
        </w:div>
        <w:div w:id="2012414326">
          <w:marLeft w:val="792"/>
          <w:marRight w:val="0"/>
          <w:marTop w:val="0"/>
          <w:marBottom w:val="101"/>
          <w:divBdr>
            <w:top w:val="none" w:sz="0" w:space="0" w:color="auto"/>
            <w:left w:val="none" w:sz="0" w:space="0" w:color="auto"/>
            <w:bottom w:val="none" w:sz="0" w:space="0" w:color="auto"/>
            <w:right w:val="none" w:sz="0" w:space="0" w:color="auto"/>
          </w:divBdr>
        </w:div>
        <w:div w:id="535656319">
          <w:marLeft w:val="792"/>
          <w:marRight w:val="0"/>
          <w:marTop w:val="0"/>
          <w:marBottom w:val="101"/>
          <w:divBdr>
            <w:top w:val="none" w:sz="0" w:space="0" w:color="auto"/>
            <w:left w:val="none" w:sz="0" w:space="0" w:color="auto"/>
            <w:bottom w:val="none" w:sz="0" w:space="0" w:color="auto"/>
            <w:right w:val="none" w:sz="0" w:space="0" w:color="auto"/>
          </w:divBdr>
        </w:div>
        <w:div w:id="1698581584">
          <w:marLeft w:val="792"/>
          <w:marRight w:val="0"/>
          <w:marTop w:val="0"/>
          <w:marBottom w:val="101"/>
          <w:divBdr>
            <w:top w:val="none" w:sz="0" w:space="0" w:color="auto"/>
            <w:left w:val="none" w:sz="0" w:space="0" w:color="auto"/>
            <w:bottom w:val="none" w:sz="0" w:space="0" w:color="auto"/>
            <w:right w:val="none" w:sz="0" w:space="0" w:color="auto"/>
          </w:divBdr>
        </w:div>
        <w:div w:id="945424604">
          <w:marLeft w:val="792"/>
          <w:marRight w:val="0"/>
          <w:marTop w:val="0"/>
          <w:marBottom w:val="101"/>
          <w:divBdr>
            <w:top w:val="none" w:sz="0" w:space="0" w:color="auto"/>
            <w:left w:val="none" w:sz="0" w:space="0" w:color="auto"/>
            <w:bottom w:val="none" w:sz="0" w:space="0" w:color="auto"/>
            <w:right w:val="none" w:sz="0" w:space="0" w:color="auto"/>
          </w:divBdr>
        </w:div>
        <w:div w:id="1518079548">
          <w:marLeft w:val="792"/>
          <w:marRight w:val="0"/>
          <w:marTop w:val="0"/>
          <w:marBottom w:val="101"/>
          <w:divBdr>
            <w:top w:val="none" w:sz="0" w:space="0" w:color="auto"/>
            <w:left w:val="none" w:sz="0" w:space="0" w:color="auto"/>
            <w:bottom w:val="none" w:sz="0" w:space="0" w:color="auto"/>
            <w:right w:val="none" w:sz="0" w:space="0" w:color="auto"/>
          </w:divBdr>
        </w:div>
        <w:div w:id="692732113">
          <w:marLeft w:val="792"/>
          <w:marRight w:val="0"/>
          <w:marTop w:val="0"/>
          <w:marBottom w:val="101"/>
          <w:divBdr>
            <w:top w:val="none" w:sz="0" w:space="0" w:color="auto"/>
            <w:left w:val="none" w:sz="0" w:space="0" w:color="auto"/>
            <w:bottom w:val="none" w:sz="0" w:space="0" w:color="auto"/>
            <w:right w:val="none" w:sz="0" w:space="0" w:color="auto"/>
          </w:divBdr>
        </w:div>
        <w:div w:id="558175785">
          <w:marLeft w:val="792"/>
          <w:marRight w:val="0"/>
          <w:marTop w:val="0"/>
          <w:marBottom w:val="101"/>
          <w:divBdr>
            <w:top w:val="none" w:sz="0" w:space="0" w:color="auto"/>
            <w:left w:val="none" w:sz="0" w:space="0" w:color="auto"/>
            <w:bottom w:val="none" w:sz="0" w:space="0" w:color="auto"/>
            <w:right w:val="none" w:sz="0" w:space="0" w:color="auto"/>
          </w:divBdr>
        </w:div>
        <w:div w:id="581843158">
          <w:marLeft w:val="792"/>
          <w:marRight w:val="0"/>
          <w:marTop w:val="0"/>
          <w:marBottom w:val="101"/>
          <w:divBdr>
            <w:top w:val="none" w:sz="0" w:space="0" w:color="auto"/>
            <w:left w:val="none" w:sz="0" w:space="0" w:color="auto"/>
            <w:bottom w:val="none" w:sz="0" w:space="0" w:color="auto"/>
            <w:right w:val="none" w:sz="0" w:space="0" w:color="auto"/>
          </w:divBdr>
        </w:div>
        <w:div w:id="241111358">
          <w:marLeft w:val="792"/>
          <w:marRight w:val="0"/>
          <w:marTop w:val="0"/>
          <w:marBottom w:val="101"/>
          <w:divBdr>
            <w:top w:val="none" w:sz="0" w:space="0" w:color="auto"/>
            <w:left w:val="none" w:sz="0" w:space="0" w:color="auto"/>
            <w:bottom w:val="none" w:sz="0" w:space="0" w:color="auto"/>
            <w:right w:val="none" w:sz="0" w:space="0" w:color="auto"/>
          </w:divBdr>
        </w:div>
        <w:div w:id="306517117">
          <w:marLeft w:val="792"/>
          <w:marRight w:val="0"/>
          <w:marTop w:val="0"/>
          <w:marBottom w:val="101"/>
          <w:divBdr>
            <w:top w:val="none" w:sz="0" w:space="0" w:color="auto"/>
            <w:left w:val="none" w:sz="0" w:space="0" w:color="auto"/>
            <w:bottom w:val="none" w:sz="0" w:space="0" w:color="auto"/>
            <w:right w:val="none" w:sz="0" w:space="0" w:color="auto"/>
          </w:divBdr>
        </w:div>
        <w:div w:id="456148353">
          <w:marLeft w:val="792"/>
          <w:marRight w:val="0"/>
          <w:marTop w:val="0"/>
          <w:marBottom w:val="101"/>
          <w:divBdr>
            <w:top w:val="none" w:sz="0" w:space="0" w:color="auto"/>
            <w:left w:val="none" w:sz="0" w:space="0" w:color="auto"/>
            <w:bottom w:val="none" w:sz="0" w:space="0" w:color="auto"/>
            <w:right w:val="none" w:sz="0" w:space="0" w:color="auto"/>
          </w:divBdr>
        </w:div>
        <w:div w:id="216362828">
          <w:marLeft w:val="792"/>
          <w:marRight w:val="0"/>
          <w:marTop w:val="0"/>
          <w:marBottom w:val="101"/>
          <w:divBdr>
            <w:top w:val="none" w:sz="0" w:space="0" w:color="auto"/>
            <w:left w:val="none" w:sz="0" w:space="0" w:color="auto"/>
            <w:bottom w:val="none" w:sz="0" w:space="0" w:color="auto"/>
            <w:right w:val="none" w:sz="0" w:space="0" w:color="auto"/>
          </w:divBdr>
        </w:div>
        <w:div w:id="1758094514">
          <w:marLeft w:val="792"/>
          <w:marRight w:val="0"/>
          <w:marTop w:val="0"/>
          <w:marBottom w:val="101"/>
          <w:divBdr>
            <w:top w:val="none" w:sz="0" w:space="0" w:color="auto"/>
            <w:left w:val="none" w:sz="0" w:space="0" w:color="auto"/>
            <w:bottom w:val="none" w:sz="0" w:space="0" w:color="auto"/>
            <w:right w:val="none" w:sz="0" w:space="0" w:color="auto"/>
          </w:divBdr>
        </w:div>
        <w:div w:id="728115354">
          <w:marLeft w:val="792"/>
          <w:marRight w:val="0"/>
          <w:marTop w:val="0"/>
          <w:marBottom w:val="101"/>
          <w:divBdr>
            <w:top w:val="none" w:sz="0" w:space="0" w:color="auto"/>
            <w:left w:val="none" w:sz="0" w:space="0" w:color="auto"/>
            <w:bottom w:val="none" w:sz="0" w:space="0" w:color="auto"/>
            <w:right w:val="none" w:sz="0" w:space="0" w:color="auto"/>
          </w:divBdr>
        </w:div>
        <w:div w:id="716514941">
          <w:marLeft w:val="792"/>
          <w:marRight w:val="0"/>
          <w:marTop w:val="0"/>
          <w:marBottom w:val="101"/>
          <w:divBdr>
            <w:top w:val="none" w:sz="0" w:space="0" w:color="auto"/>
            <w:left w:val="none" w:sz="0" w:space="0" w:color="auto"/>
            <w:bottom w:val="none" w:sz="0" w:space="0" w:color="auto"/>
            <w:right w:val="none" w:sz="0" w:space="0" w:color="auto"/>
          </w:divBdr>
        </w:div>
        <w:div w:id="672029936">
          <w:marLeft w:val="792"/>
          <w:marRight w:val="0"/>
          <w:marTop w:val="0"/>
          <w:marBottom w:val="101"/>
          <w:divBdr>
            <w:top w:val="none" w:sz="0" w:space="0" w:color="auto"/>
            <w:left w:val="none" w:sz="0" w:space="0" w:color="auto"/>
            <w:bottom w:val="none" w:sz="0" w:space="0" w:color="auto"/>
            <w:right w:val="none" w:sz="0" w:space="0" w:color="auto"/>
          </w:divBdr>
        </w:div>
        <w:div w:id="193353792">
          <w:marLeft w:val="792"/>
          <w:marRight w:val="0"/>
          <w:marTop w:val="0"/>
          <w:marBottom w:val="101"/>
          <w:divBdr>
            <w:top w:val="none" w:sz="0" w:space="0" w:color="auto"/>
            <w:left w:val="none" w:sz="0" w:space="0" w:color="auto"/>
            <w:bottom w:val="none" w:sz="0" w:space="0" w:color="auto"/>
            <w:right w:val="none" w:sz="0" w:space="0" w:color="auto"/>
          </w:divBdr>
        </w:div>
        <w:div w:id="1037703822">
          <w:marLeft w:val="792"/>
          <w:marRight w:val="0"/>
          <w:marTop w:val="0"/>
          <w:marBottom w:val="101"/>
          <w:divBdr>
            <w:top w:val="none" w:sz="0" w:space="0" w:color="auto"/>
            <w:left w:val="none" w:sz="0" w:space="0" w:color="auto"/>
            <w:bottom w:val="none" w:sz="0" w:space="0" w:color="auto"/>
            <w:right w:val="none" w:sz="0" w:space="0" w:color="auto"/>
          </w:divBdr>
        </w:div>
        <w:div w:id="1215847767">
          <w:marLeft w:val="792"/>
          <w:marRight w:val="0"/>
          <w:marTop w:val="0"/>
          <w:marBottom w:val="101"/>
          <w:divBdr>
            <w:top w:val="none" w:sz="0" w:space="0" w:color="auto"/>
            <w:left w:val="none" w:sz="0" w:space="0" w:color="auto"/>
            <w:bottom w:val="none" w:sz="0" w:space="0" w:color="auto"/>
            <w:right w:val="none" w:sz="0" w:space="0" w:color="auto"/>
          </w:divBdr>
        </w:div>
        <w:div w:id="1892645488">
          <w:marLeft w:val="792"/>
          <w:marRight w:val="0"/>
          <w:marTop w:val="0"/>
          <w:marBottom w:val="101"/>
          <w:divBdr>
            <w:top w:val="none" w:sz="0" w:space="0" w:color="auto"/>
            <w:left w:val="none" w:sz="0" w:space="0" w:color="auto"/>
            <w:bottom w:val="none" w:sz="0" w:space="0" w:color="auto"/>
            <w:right w:val="none" w:sz="0" w:space="0" w:color="auto"/>
          </w:divBdr>
        </w:div>
        <w:div w:id="876820137">
          <w:marLeft w:val="792"/>
          <w:marRight w:val="0"/>
          <w:marTop w:val="0"/>
          <w:marBottom w:val="101"/>
          <w:divBdr>
            <w:top w:val="none" w:sz="0" w:space="0" w:color="auto"/>
            <w:left w:val="none" w:sz="0" w:space="0" w:color="auto"/>
            <w:bottom w:val="none" w:sz="0" w:space="0" w:color="auto"/>
            <w:right w:val="none" w:sz="0" w:space="0" w:color="auto"/>
          </w:divBdr>
        </w:div>
        <w:div w:id="49621007">
          <w:marLeft w:val="792"/>
          <w:marRight w:val="0"/>
          <w:marTop w:val="0"/>
          <w:marBottom w:val="101"/>
          <w:divBdr>
            <w:top w:val="none" w:sz="0" w:space="0" w:color="auto"/>
            <w:left w:val="none" w:sz="0" w:space="0" w:color="auto"/>
            <w:bottom w:val="none" w:sz="0" w:space="0" w:color="auto"/>
            <w:right w:val="none" w:sz="0" w:space="0" w:color="auto"/>
          </w:divBdr>
        </w:div>
        <w:div w:id="1440493138">
          <w:marLeft w:val="792"/>
          <w:marRight w:val="0"/>
          <w:marTop w:val="0"/>
          <w:marBottom w:val="101"/>
          <w:divBdr>
            <w:top w:val="none" w:sz="0" w:space="0" w:color="auto"/>
            <w:left w:val="none" w:sz="0" w:space="0" w:color="auto"/>
            <w:bottom w:val="none" w:sz="0" w:space="0" w:color="auto"/>
            <w:right w:val="none" w:sz="0" w:space="0" w:color="auto"/>
          </w:divBdr>
        </w:div>
        <w:div w:id="465394096">
          <w:marLeft w:val="792"/>
          <w:marRight w:val="0"/>
          <w:marTop w:val="0"/>
          <w:marBottom w:val="101"/>
          <w:divBdr>
            <w:top w:val="none" w:sz="0" w:space="0" w:color="auto"/>
            <w:left w:val="none" w:sz="0" w:space="0" w:color="auto"/>
            <w:bottom w:val="none" w:sz="0" w:space="0" w:color="auto"/>
            <w:right w:val="none" w:sz="0" w:space="0" w:color="auto"/>
          </w:divBdr>
        </w:div>
        <w:div w:id="1232764747">
          <w:marLeft w:val="792"/>
          <w:marRight w:val="0"/>
          <w:marTop w:val="0"/>
          <w:marBottom w:val="101"/>
          <w:divBdr>
            <w:top w:val="none" w:sz="0" w:space="0" w:color="auto"/>
            <w:left w:val="none" w:sz="0" w:space="0" w:color="auto"/>
            <w:bottom w:val="none" w:sz="0" w:space="0" w:color="auto"/>
            <w:right w:val="none" w:sz="0" w:space="0" w:color="auto"/>
          </w:divBdr>
        </w:div>
        <w:div w:id="2110850384">
          <w:marLeft w:val="792"/>
          <w:marRight w:val="0"/>
          <w:marTop w:val="0"/>
          <w:marBottom w:val="101"/>
          <w:divBdr>
            <w:top w:val="none" w:sz="0" w:space="0" w:color="auto"/>
            <w:left w:val="none" w:sz="0" w:space="0" w:color="auto"/>
            <w:bottom w:val="none" w:sz="0" w:space="0" w:color="auto"/>
            <w:right w:val="none" w:sz="0" w:space="0" w:color="auto"/>
          </w:divBdr>
        </w:div>
        <w:div w:id="1259289155">
          <w:marLeft w:val="792"/>
          <w:marRight w:val="0"/>
          <w:marTop w:val="0"/>
          <w:marBottom w:val="101"/>
          <w:divBdr>
            <w:top w:val="none" w:sz="0" w:space="0" w:color="auto"/>
            <w:left w:val="none" w:sz="0" w:space="0" w:color="auto"/>
            <w:bottom w:val="none" w:sz="0" w:space="0" w:color="auto"/>
            <w:right w:val="none" w:sz="0" w:space="0" w:color="auto"/>
          </w:divBdr>
        </w:div>
        <w:div w:id="895051866">
          <w:marLeft w:val="792"/>
          <w:marRight w:val="0"/>
          <w:marTop w:val="0"/>
          <w:marBottom w:val="101"/>
          <w:divBdr>
            <w:top w:val="none" w:sz="0" w:space="0" w:color="auto"/>
            <w:left w:val="none" w:sz="0" w:space="0" w:color="auto"/>
            <w:bottom w:val="none" w:sz="0" w:space="0" w:color="auto"/>
            <w:right w:val="none" w:sz="0" w:space="0" w:color="auto"/>
          </w:divBdr>
        </w:div>
        <w:div w:id="2011908311">
          <w:marLeft w:val="792"/>
          <w:marRight w:val="0"/>
          <w:marTop w:val="0"/>
          <w:marBottom w:val="101"/>
          <w:divBdr>
            <w:top w:val="none" w:sz="0" w:space="0" w:color="auto"/>
            <w:left w:val="none" w:sz="0" w:space="0" w:color="auto"/>
            <w:bottom w:val="none" w:sz="0" w:space="0" w:color="auto"/>
            <w:right w:val="none" w:sz="0" w:space="0" w:color="auto"/>
          </w:divBdr>
        </w:div>
        <w:div w:id="2053653096">
          <w:marLeft w:val="792"/>
          <w:marRight w:val="0"/>
          <w:marTop w:val="0"/>
          <w:marBottom w:val="101"/>
          <w:divBdr>
            <w:top w:val="none" w:sz="0" w:space="0" w:color="auto"/>
            <w:left w:val="none" w:sz="0" w:space="0" w:color="auto"/>
            <w:bottom w:val="none" w:sz="0" w:space="0" w:color="auto"/>
            <w:right w:val="none" w:sz="0" w:space="0" w:color="auto"/>
          </w:divBdr>
        </w:div>
        <w:div w:id="811092737">
          <w:marLeft w:val="792"/>
          <w:marRight w:val="0"/>
          <w:marTop w:val="0"/>
          <w:marBottom w:val="101"/>
          <w:divBdr>
            <w:top w:val="none" w:sz="0" w:space="0" w:color="auto"/>
            <w:left w:val="none" w:sz="0" w:space="0" w:color="auto"/>
            <w:bottom w:val="none" w:sz="0" w:space="0" w:color="auto"/>
            <w:right w:val="none" w:sz="0" w:space="0" w:color="auto"/>
          </w:divBdr>
        </w:div>
        <w:div w:id="16129150">
          <w:marLeft w:val="792"/>
          <w:marRight w:val="0"/>
          <w:marTop w:val="0"/>
          <w:marBottom w:val="101"/>
          <w:divBdr>
            <w:top w:val="none" w:sz="0" w:space="0" w:color="auto"/>
            <w:left w:val="none" w:sz="0" w:space="0" w:color="auto"/>
            <w:bottom w:val="none" w:sz="0" w:space="0" w:color="auto"/>
            <w:right w:val="none" w:sz="0" w:space="0" w:color="auto"/>
          </w:divBdr>
        </w:div>
        <w:div w:id="427849208">
          <w:marLeft w:val="792"/>
          <w:marRight w:val="0"/>
          <w:marTop w:val="0"/>
          <w:marBottom w:val="101"/>
          <w:divBdr>
            <w:top w:val="none" w:sz="0" w:space="0" w:color="auto"/>
            <w:left w:val="none" w:sz="0" w:space="0" w:color="auto"/>
            <w:bottom w:val="none" w:sz="0" w:space="0" w:color="auto"/>
            <w:right w:val="none" w:sz="0" w:space="0" w:color="auto"/>
          </w:divBdr>
        </w:div>
        <w:div w:id="1616862979">
          <w:marLeft w:val="792"/>
          <w:marRight w:val="0"/>
          <w:marTop w:val="0"/>
          <w:marBottom w:val="101"/>
          <w:divBdr>
            <w:top w:val="none" w:sz="0" w:space="0" w:color="auto"/>
            <w:left w:val="none" w:sz="0" w:space="0" w:color="auto"/>
            <w:bottom w:val="none" w:sz="0" w:space="0" w:color="auto"/>
            <w:right w:val="none" w:sz="0" w:space="0" w:color="auto"/>
          </w:divBdr>
        </w:div>
        <w:div w:id="492453122">
          <w:marLeft w:val="792"/>
          <w:marRight w:val="0"/>
          <w:marTop w:val="0"/>
          <w:marBottom w:val="101"/>
          <w:divBdr>
            <w:top w:val="none" w:sz="0" w:space="0" w:color="auto"/>
            <w:left w:val="none" w:sz="0" w:space="0" w:color="auto"/>
            <w:bottom w:val="none" w:sz="0" w:space="0" w:color="auto"/>
            <w:right w:val="none" w:sz="0" w:space="0" w:color="auto"/>
          </w:divBdr>
        </w:div>
        <w:div w:id="284696529">
          <w:marLeft w:val="792"/>
          <w:marRight w:val="0"/>
          <w:marTop w:val="0"/>
          <w:marBottom w:val="101"/>
          <w:divBdr>
            <w:top w:val="none" w:sz="0" w:space="0" w:color="auto"/>
            <w:left w:val="none" w:sz="0" w:space="0" w:color="auto"/>
            <w:bottom w:val="none" w:sz="0" w:space="0" w:color="auto"/>
            <w:right w:val="none" w:sz="0" w:space="0" w:color="auto"/>
          </w:divBdr>
        </w:div>
        <w:div w:id="440616011">
          <w:marLeft w:val="792"/>
          <w:marRight w:val="0"/>
          <w:marTop w:val="0"/>
          <w:marBottom w:val="101"/>
          <w:divBdr>
            <w:top w:val="none" w:sz="0" w:space="0" w:color="auto"/>
            <w:left w:val="none" w:sz="0" w:space="0" w:color="auto"/>
            <w:bottom w:val="none" w:sz="0" w:space="0" w:color="auto"/>
            <w:right w:val="none" w:sz="0" w:space="0" w:color="auto"/>
          </w:divBdr>
        </w:div>
        <w:div w:id="222764621">
          <w:marLeft w:val="792"/>
          <w:marRight w:val="0"/>
          <w:marTop w:val="0"/>
          <w:marBottom w:val="101"/>
          <w:divBdr>
            <w:top w:val="none" w:sz="0" w:space="0" w:color="auto"/>
            <w:left w:val="none" w:sz="0" w:space="0" w:color="auto"/>
            <w:bottom w:val="none" w:sz="0" w:space="0" w:color="auto"/>
            <w:right w:val="none" w:sz="0" w:space="0" w:color="auto"/>
          </w:divBdr>
        </w:div>
        <w:div w:id="206068087">
          <w:marLeft w:val="792"/>
          <w:marRight w:val="0"/>
          <w:marTop w:val="0"/>
          <w:marBottom w:val="101"/>
          <w:divBdr>
            <w:top w:val="none" w:sz="0" w:space="0" w:color="auto"/>
            <w:left w:val="none" w:sz="0" w:space="0" w:color="auto"/>
            <w:bottom w:val="none" w:sz="0" w:space="0" w:color="auto"/>
            <w:right w:val="none" w:sz="0" w:space="0" w:color="auto"/>
          </w:divBdr>
        </w:div>
        <w:div w:id="1082525827">
          <w:marLeft w:val="792"/>
          <w:marRight w:val="0"/>
          <w:marTop w:val="0"/>
          <w:marBottom w:val="101"/>
          <w:divBdr>
            <w:top w:val="none" w:sz="0" w:space="0" w:color="auto"/>
            <w:left w:val="none" w:sz="0" w:space="0" w:color="auto"/>
            <w:bottom w:val="none" w:sz="0" w:space="0" w:color="auto"/>
            <w:right w:val="none" w:sz="0" w:space="0" w:color="auto"/>
          </w:divBdr>
        </w:div>
        <w:div w:id="379981213">
          <w:marLeft w:val="792"/>
          <w:marRight w:val="0"/>
          <w:marTop w:val="0"/>
          <w:marBottom w:val="101"/>
          <w:divBdr>
            <w:top w:val="none" w:sz="0" w:space="0" w:color="auto"/>
            <w:left w:val="none" w:sz="0" w:space="0" w:color="auto"/>
            <w:bottom w:val="none" w:sz="0" w:space="0" w:color="auto"/>
            <w:right w:val="none" w:sz="0" w:space="0" w:color="auto"/>
          </w:divBdr>
        </w:div>
        <w:div w:id="1426196248">
          <w:marLeft w:val="792"/>
          <w:marRight w:val="0"/>
          <w:marTop w:val="0"/>
          <w:marBottom w:val="101"/>
          <w:divBdr>
            <w:top w:val="none" w:sz="0" w:space="0" w:color="auto"/>
            <w:left w:val="none" w:sz="0" w:space="0" w:color="auto"/>
            <w:bottom w:val="none" w:sz="0" w:space="0" w:color="auto"/>
            <w:right w:val="none" w:sz="0" w:space="0" w:color="auto"/>
          </w:divBdr>
        </w:div>
        <w:div w:id="945574761">
          <w:marLeft w:val="792"/>
          <w:marRight w:val="0"/>
          <w:marTop w:val="0"/>
          <w:marBottom w:val="101"/>
          <w:divBdr>
            <w:top w:val="none" w:sz="0" w:space="0" w:color="auto"/>
            <w:left w:val="none" w:sz="0" w:space="0" w:color="auto"/>
            <w:bottom w:val="none" w:sz="0" w:space="0" w:color="auto"/>
            <w:right w:val="none" w:sz="0" w:space="0" w:color="auto"/>
          </w:divBdr>
        </w:div>
        <w:div w:id="11035450">
          <w:marLeft w:val="792"/>
          <w:marRight w:val="0"/>
          <w:marTop w:val="0"/>
          <w:marBottom w:val="101"/>
          <w:divBdr>
            <w:top w:val="none" w:sz="0" w:space="0" w:color="auto"/>
            <w:left w:val="none" w:sz="0" w:space="0" w:color="auto"/>
            <w:bottom w:val="none" w:sz="0" w:space="0" w:color="auto"/>
            <w:right w:val="none" w:sz="0" w:space="0" w:color="auto"/>
          </w:divBdr>
        </w:div>
        <w:div w:id="1055006777">
          <w:marLeft w:val="792"/>
          <w:marRight w:val="0"/>
          <w:marTop w:val="0"/>
          <w:marBottom w:val="101"/>
          <w:divBdr>
            <w:top w:val="none" w:sz="0" w:space="0" w:color="auto"/>
            <w:left w:val="none" w:sz="0" w:space="0" w:color="auto"/>
            <w:bottom w:val="none" w:sz="0" w:space="0" w:color="auto"/>
            <w:right w:val="none" w:sz="0" w:space="0" w:color="auto"/>
          </w:divBdr>
        </w:div>
        <w:div w:id="848371551">
          <w:marLeft w:val="792"/>
          <w:marRight w:val="0"/>
          <w:marTop w:val="0"/>
          <w:marBottom w:val="101"/>
          <w:divBdr>
            <w:top w:val="none" w:sz="0" w:space="0" w:color="auto"/>
            <w:left w:val="none" w:sz="0" w:space="0" w:color="auto"/>
            <w:bottom w:val="none" w:sz="0" w:space="0" w:color="auto"/>
            <w:right w:val="none" w:sz="0" w:space="0" w:color="auto"/>
          </w:divBdr>
        </w:div>
        <w:div w:id="287401257">
          <w:marLeft w:val="792"/>
          <w:marRight w:val="0"/>
          <w:marTop w:val="0"/>
          <w:marBottom w:val="101"/>
          <w:divBdr>
            <w:top w:val="none" w:sz="0" w:space="0" w:color="auto"/>
            <w:left w:val="none" w:sz="0" w:space="0" w:color="auto"/>
            <w:bottom w:val="none" w:sz="0" w:space="0" w:color="auto"/>
            <w:right w:val="none" w:sz="0" w:space="0" w:color="auto"/>
          </w:divBdr>
        </w:div>
        <w:div w:id="37976603">
          <w:marLeft w:val="792"/>
          <w:marRight w:val="0"/>
          <w:marTop w:val="0"/>
          <w:marBottom w:val="101"/>
          <w:divBdr>
            <w:top w:val="none" w:sz="0" w:space="0" w:color="auto"/>
            <w:left w:val="none" w:sz="0" w:space="0" w:color="auto"/>
            <w:bottom w:val="none" w:sz="0" w:space="0" w:color="auto"/>
            <w:right w:val="none" w:sz="0" w:space="0" w:color="auto"/>
          </w:divBdr>
        </w:div>
        <w:div w:id="88476156">
          <w:marLeft w:val="792"/>
          <w:marRight w:val="0"/>
          <w:marTop w:val="0"/>
          <w:marBottom w:val="101"/>
          <w:divBdr>
            <w:top w:val="none" w:sz="0" w:space="0" w:color="auto"/>
            <w:left w:val="none" w:sz="0" w:space="0" w:color="auto"/>
            <w:bottom w:val="none" w:sz="0" w:space="0" w:color="auto"/>
            <w:right w:val="none" w:sz="0" w:space="0" w:color="auto"/>
          </w:divBdr>
        </w:div>
        <w:div w:id="614752680">
          <w:marLeft w:val="792"/>
          <w:marRight w:val="0"/>
          <w:marTop w:val="0"/>
          <w:marBottom w:val="101"/>
          <w:divBdr>
            <w:top w:val="none" w:sz="0" w:space="0" w:color="auto"/>
            <w:left w:val="none" w:sz="0" w:space="0" w:color="auto"/>
            <w:bottom w:val="none" w:sz="0" w:space="0" w:color="auto"/>
            <w:right w:val="none" w:sz="0" w:space="0" w:color="auto"/>
          </w:divBdr>
        </w:div>
        <w:div w:id="246887551">
          <w:marLeft w:val="792"/>
          <w:marRight w:val="0"/>
          <w:marTop w:val="0"/>
          <w:marBottom w:val="101"/>
          <w:divBdr>
            <w:top w:val="none" w:sz="0" w:space="0" w:color="auto"/>
            <w:left w:val="none" w:sz="0" w:space="0" w:color="auto"/>
            <w:bottom w:val="none" w:sz="0" w:space="0" w:color="auto"/>
            <w:right w:val="none" w:sz="0" w:space="0" w:color="auto"/>
          </w:divBdr>
        </w:div>
        <w:div w:id="56363814">
          <w:marLeft w:val="792"/>
          <w:marRight w:val="0"/>
          <w:marTop w:val="0"/>
          <w:marBottom w:val="101"/>
          <w:divBdr>
            <w:top w:val="none" w:sz="0" w:space="0" w:color="auto"/>
            <w:left w:val="none" w:sz="0" w:space="0" w:color="auto"/>
            <w:bottom w:val="none" w:sz="0" w:space="0" w:color="auto"/>
            <w:right w:val="none" w:sz="0" w:space="0" w:color="auto"/>
          </w:divBdr>
        </w:div>
        <w:div w:id="1116872889">
          <w:marLeft w:val="792"/>
          <w:marRight w:val="0"/>
          <w:marTop w:val="0"/>
          <w:marBottom w:val="101"/>
          <w:divBdr>
            <w:top w:val="none" w:sz="0" w:space="0" w:color="auto"/>
            <w:left w:val="none" w:sz="0" w:space="0" w:color="auto"/>
            <w:bottom w:val="none" w:sz="0" w:space="0" w:color="auto"/>
            <w:right w:val="none" w:sz="0" w:space="0" w:color="auto"/>
          </w:divBdr>
        </w:div>
        <w:div w:id="1635523308">
          <w:marLeft w:val="792"/>
          <w:marRight w:val="0"/>
          <w:marTop w:val="0"/>
          <w:marBottom w:val="101"/>
          <w:divBdr>
            <w:top w:val="none" w:sz="0" w:space="0" w:color="auto"/>
            <w:left w:val="none" w:sz="0" w:space="0" w:color="auto"/>
            <w:bottom w:val="none" w:sz="0" w:space="0" w:color="auto"/>
            <w:right w:val="none" w:sz="0" w:space="0" w:color="auto"/>
          </w:divBdr>
        </w:div>
        <w:div w:id="1508203757">
          <w:marLeft w:val="792"/>
          <w:marRight w:val="0"/>
          <w:marTop w:val="0"/>
          <w:marBottom w:val="101"/>
          <w:divBdr>
            <w:top w:val="none" w:sz="0" w:space="0" w:color="auto"/>
            <w:left w:val="none" w:sz="0" w:space="0" w:color="auto"/>
            <w:bottom w:val="none" w:sz="0" w:space="0" w:color="auto"/>
            <w:right w:val="none" w:sz="0" w:space="0" w:color="auto"/>
          </w:divBdr>
        </w:div>
        <w:div w:id="313223048">
          <w:marLeft w:val="792"/>
          <w:marRight w:val="0"/>
          <w:marTop w:val="0"/>
          <w:marBottom w:val="101"/>
          <w:divBdr>
            <w:top w:val="none" w:sz="0" w:space="0" w:color="auto"/>
            <w:left w:val="none" w:sz="0" w:space="0" w:color="auto"/>
            <w:bottom w:val="none" w:sz="0" w:space="0" w:color="auto"/>
            <w:right w:val="none" w:sz="0" w:space="0" w:color="auto"/>
          </w:divBdr>
        </w:div>
        <w:div w:id="1671984613">
          <w:marLeft w:val="792"/>
          <w:marRight w:val="0"/>
          <w:marTop w:val="0"/>
          <w:marBottom w:val="101"/>
          <w:divBdr>
            <w:top w:val="none" w:sz="0" w:space="0" w:color="auto"/>
            <w:left w:val="none" w:sz="0" w:space="0" w:color="auto"/>
            <w:bottom w:val="none" w:sz="0" w:space="0" w:color="auto"/>
            <w:right w:val="none" w:sz="0" w:space="0" w:color="auto"/>
          </w:divBdr>
        </w:div>
        <w:div w:id="113406098">
          <w:marLeft w:val="792"/>
          <w:marRight w:val="0"/>
          <w:marTop w:val="0"/>
          <w:marBottom w:val="101"/>
          <w:divBdr>
            <w:top w:val="none" w:sz="0" w:space="0" w:color="auto"/>
            <w:left w:val="none" w:sz="0" w:space="0" w:color="auto"/>
            <w:bottom w:val="none" w:sz="0" w:space="0" w:color="auto"/>
            <w:right w:val="none" w:sz="0" w:space="0" w:color="auto"/>
          </w:divBdr>
        </w:div>
        <w:div w:id="958298306">
          <w:marLeft w:val="792"/>
          <w:marRight w:val="0"/>
          <w:marTop w:val="0"/>
          <w:marBottom w:val="101"/>
          <w:divBdr>
            <w:top w:val="none" w:sz="0" w:space="0" w:color="auto"/>
            <w:left w:val="none" w:sz="0" w:space="0" w:color="auto"/>
            <w:bottom w:val="none" w:sz="0" w:space="0" w:color="auto"/>
            <w:right w:val="none" w:sz="0" w:space="0" w:color="auto"/>
          </w:divBdr>
        </w:div>
        <w:div w:id="1271358982">
          <w:marLeft w:val="792"/>
          <w:marRight w:val="0"/>
          <w:marTop w:val="0"/>
          <w:marBottom w:val="101"/>
          <w:divBdr>
            <w:top w:val="none" w:sz="0" w:space="0" w:color="auto"/>
            <w:left w:val="none" w:sz="0" w:space="0" w:color="auto"/>
            <w:bottom w:val="none" w:sz="0" w:space="0" w:color="auto"/>
            <w:right w:val="none" w:sz="0" w:space="0" w:color="auto"/>
          </w:divBdr>
        </w:div>
        <w:div w:id="610013205">
          <w:marLeft w:val="792"/>
          <w:marRight w:val="0"/>
          <w:marTop w:val="0"/>
          <w:marBottom w:val="101"/>
          <w:divBdr>
            <w:top w:val="none" w:sz="0" w:space="0" w:color="auto"/>
            <w:left w:val="none" w:sz="0" w:space="0" w:color="auto"/>
            <w:bottom w:val="none" w:sz="0" w:space="0" w:color="auto"/>
            <w:right w:val="none" w:sz="0" w:space="0" w:color="auto"/>
          </w:divBdr>
        </w:div>
        <w:div w:id="1955557038">
          <w:marLeft w:val="792"/>
          <w:marRight w:val="0"/>
          <w:marTop w:val="0"/>
          <w:marBottom w:val="101"/>
          <w:divBdr>
            <w:top w:val="none" w:sz="0" w:space="0" w:color="auto"/>
            <w:left w:val="none" w:sz="0" w:space="0" w:color="auto"/>
            <w:bottom w:val="none" w:sz="0" w:space="0" w:color="auto"/>
            <w:right w:val="none" w:sz="0" w:space="0" w:color="auto"/>
          </w:divBdr>
        </w:div>
        <w:div w:id="912786682">
          <w:marLeft w:val="792"/>
          <w:marRight w:val="0"/>
          <w:marTop w:val="0"/>
          <w:marBottom w:val="101"/>
          <w:divBdr>
            <w:top w:val="none" w:sz="0" w:space="0" w:color="auto"/>
            <w:left w:val="none" w:sz="0" w:space="0" w:color="auto"/>
            <w:bottom w:val="none" w:sz="0" w:space="0" w:color="auto"/>
            <w:right w:val="none" w:sz="0" w:space="0" w:color="auto"/>
          </w:divBdr>
        </w:div>
        <w:div w:id="52774328">
          <w:marLeft w:val="792"/>
          <w:marRight w:val="0"/>
          <w:marTop w:val="0"/>
          <w:marBottom w:val="101"/>
          <w:divBdr>
            <w:top w:val="none" w:sz="0" w:space="0" w:color="auto"/>
            <w:left w:val="none" w:sz="0" w:space="0" w:color="auto"/>
            <w:bottom w:val="none" w:sz="0" w:space="0" w:color="auto"/>
            <w:right w:val="none" w:sz="0" w:space="0" w:color="auto"/>
          </w:divBdr>
        </w:div>
        <w:div w:id="1127579398">
          <w:marLeft w:val="792"/>
          <w:marRight w:val="0"/>
          <w:marTop w:val="0"/>
          <w:marBottom w:val="101"/>
          <w:divBdr>
            <w:top w:val="none" w:sz="0" w:space="0" w:color="auto"/>
            <w:left w:val="none" w:sz="0" w:space="0" w:color="auto"/>
            <w:bottom w:val="none" w:sz="0" w:space="0" w:color="auto"/>
            <w:right w:val="none" w:sz="0" w:space="0" w:color="auto"/>
          </w:divBdr>
        </w:div>
        <w:div w:id="1143083808">
          <w:marLeft w:val="792"/>
          <w:marRight w:val="0"/>
          <w:marTop w:val="0"/>
          <w:marBottom w:val="101"/>
          <w:divBdr>
            <w:top w:val="none" w:sz="0" w:space="0" w:color="auto"/>
            <w:left w:val="none" w:sz="0" w:space="0" w:color="auto"/>
            <w:bottom w:val="none" w:sz="0" w:space="0" w:color="auto"/>
            <w:right w:val="none" w:sz="0" w:space="0" w:color="auto"/>
          </w:divBdr>
        </w:div>
        <w:div w:id="783353100">
          <w:marLeft w:val="792"/>
          <w:marRight w:val="0"/>
          <w:marTop w:val="0"/>
          <w:marBottom w:val="101"/>
          <w:divBdr>
            <w:top w:val="none" w:sz="0" w:space="0" w:color="auto"/>
            <w:left w:val="none" w:sz="0" w:space="0" w:color="auto"/>
            <w:bottom w:val="none" w:sz="0" w:space="0" w:color="auto"/>
            <w:right w:val="none" w:sz="0" w:space="0" w:color="auto"/>
          </w:divBdr>
        </w:div>
        <w:div w:id="963656254">
          <w:marLeft w:val="792"/>
          <w:marRight w:val="0"/>
          <w:marTop w:val="0"/>
          <w:marBottom w:val="101"/>
          <w:divBdr>
            <w:top w:val="none" w:sz="0" w:space="0" w:color="auto"/>
            <w:left w:val="none" w:sz="0" w:space="0" w:color="auto"/>
            <w:bottom w:val="none" w:sz="0" w:space="0" w:color="auto"/>
            <w:right w:val="none" w:sz="0" w:space="0" w:color="auto"/>
          </w:divBdr>
        </w:div>
        <w:div w:id="1873306194">
          <w:marLeft w:val="792"/>
          <w:marRight w:val="0"/>
          <w:marTop w:val="0"/>
          <w:marBottom w:val="101"/>
          <w:divBdr>
            <w:top w:val="none" w:sz="0" w:space="0" w:color="auto"/>
            <w:left w:val="none" w:sz="0" w:space="0" w:color="auto"/>
            <w:bottom w:val="none" w:sz="0" w:space="0" w:color="auto"/>
            <w:right w:val="none" w:sz="0" w:space="0" w:color="auto"/>
          </w:divBdr>
        </w:div>
        <w:div w:id="222061722">
          <w:marLeft w:val="792"/>
          <w:marRight w:val="0"/>
          <w:marTop w:val="0"/>
          <w:marBottom w:val="101"/>
          <w:divBdr>
            <w:top w:val="none" w:sz="0" w:space="0" w:color="auto"/>
            <w:left w:val="none" w:sz="0" w:space="0" w:color="auto"/>
            <w:bottom w:val="none" w:sz="0" w:space="0" w:color="auto"/>
            <w:right w:val="none" w:sz="0" w:space="0" w:color="auto"/>
          </w:divBdr>
        </w:div>
        <w:div w:id="356782017">
          <w:marLeft w:val="792"/>
          <w:marRight w:val="0"/>
          <w:marTop w:val="0"/>
          <w:marBottom w:val="101"/>
          <w:divBdr>
            <w:top w:val="none" w:sz="0" w:space="0" w:color="auto"/>
            <w:left w:val="none" w:sz="0" w:space="0" w:color="auto"/>
            <w:bottom w:val="none" w:sz="0" w:space="0" w:color="auto"/>
            <w:right w:val="none" w:sz="0" w:space="0" w:color="auto"/>
          </w:divBdr>
        </w:div>
        <w:div w:id="1604264524">
          <w:marLeft w:val="792"/>
          <w:marRight w:val="0"/>
          <w:marTop w:val="0"/>
          <w:marBottom w:val="101"/>
          <w:divBdr>
            <w:top w:val="none" w:sz="0" w:space="0" w:color="auto"/>
            <w:left w:val="none" w:sz="0" w:space="0" w:color="auto"/>
            <w:bottom w:val="none" w:sz="0" w:space="0" w:color="auto"/>
            <w:right w:val="none" w:sz="0" w:space="0" w:color="auto"/>
          </w:divBdr>
        </w:div>
        <w:div w:id="1532263566">
          <w:marLeft w:val="792"/>
          <w:marRight w:val="0"/>
          <w:marTop w:val="0"/>
          <w:marBottom w:val="101"/>
          <w:divBdr>
            <w:top w:val="none" w:sz="0" w:space="0" w:color="auto"/>
            <w:left w:val="none" w:sz="0" w:space="0" w:color="auto"/>
            <w:bottom w:val="none" w:sz="0" w:space="0" w:color="auto"/>
            <w:right w:val="none" w:sz="0" w:space="0" w:color="auto"/>
          </w:divBdr>
        </w:div>
        <w:div w:id="2055040822">
          <w:marLeft w:val="792"/>
          <w:marRight w:val="0"/>
          <w:marTop w:val="0"/>
          <w:marBottom w:val="101"/>
          <w:divBdr>
            <w:top w:val="none" w:sz="0" w:space="0" w:color="auto"/>
            <w:left w:val="none" w:sz="0" w:space="0" w:color="auto"/>
            <w:bottom w:val="none" w:sz="0" w:space="0" w:color="auto"/>
            <w:right w:val="none" w:sz="0" w:space="0" w:color="auto"/>
          </w:divBdr>
        </w:div>
        <w:div w:id="584339478">
          <w:marLeft w:val="792"/>
          <w:marRight w:val="0"/>
          <w:marTop w:val="0"/>
          <w:marBottom w:val="101"/>
          <w:divBdr>
            <w:top w:val="none" w:sz="0" w:space="0" w:color="auto"/>
            <w:left w:val="none" w:sz="0" w:space="0" w:color="auto"/>
            <w:bottom w:val="none" w:sz="0" w:space="0" w:color="auto"/>
            <w:right w:val="none" w:sz="0" w:space="0" w:color="auto"/>
          </w:divBdr>
        </w:div>
        <w:div w:id="2040546830">
          <w:marLeft w:val="792"/>
          <w:marRight w:val="0"/>
          <w:marTop w:val="0"/>
          <w:marBottom w:val="101"/>
          <w:divBdr>
            <w:top w:val="none" w:sz="0" w:space="0" w:color="auto"/>
            <w:left w:val="none" w:sz="0" w:space="0" w:color="auto"/>
            <w:bottom w:val="none" w:sz="0" w:space="0" w:color="auto"/>
            <w:right w:val="none" w:sz="0" w:space="0" w:color="auto"/>
          </w:divBdr>
        </w:div>
        <w:div w:id="676272272">
          <w:marLeft w:val="792"/>
          <w:marRight w:val="0"/>
          <w:marTop w:val="0"/>
          <w:marBottom w:val="101"/>
          <w:divBdr>
            <w:top w:val="none" w:sz="0" w:space="0" w:color="auto"/>
            <w:left w:val="none" w:sz="0" w:space="0" w:color="auto"/>
            <w:bottom w:val="none" w:sz="0" w:space="0" w:color="auto"/>
            <w:right w:val="none" w:sz="0" w:space="0" w:color="auto"/>
          </w:divBdr>
        </w:div>
        <w:div w:id="1672296586">
          <w:marLeft w:val="792"/>
          <w:marRight w:val="0"/>
          <w:marTop w:val="0"/>
          <w:marBottom w:val="101"/>
          <w:divBdr>
            <w:top w:val="none" w:sz="0" w:space="0" w:color="auto"/>
            <w:left w:val="none" w:sz="0" w:space="0" w:color="auto"/>
            <w:bottom w:val="none" w:sz="0" w:space="0" w:color="auto"/>
            <w:right w:val="none" w:sz="0" w:space="0" w:color="auto"/>
          </w:divBdr>
        </w:div>
        <w:div w:id="466053670">
          <w:marLeft w:val="792"/>
          <w:marRight w:val="0"/>
          <w:marTop w:val="0"/>
          <w:marBottom w:val="101"/>
          <w:divBdr>
            <w:top w:val="none" w:sz="0" w:space="0" w:color="auto"/>
            <w:left w:val="none" w:sz="0" w:space="0" w:color="auto"/>
            <w:bottom w:val="none" w:sz="0" w:space="0" w:color="auto"/>
            <w:right w:val="none" w:sz="0" w:space="0" w:color="auto"/>
          </w:divBdr>
        </w:div>
        <w:div w:id="1695885809">
          <w:marLeft w:val="792"/>
          <w:marRight w:val="0"/>
          <w:marTop w:val="0"/>
          <w:marBottom w:val="101"/>
          <w:divBdr>
            <w:top w:val="none" w:sz="0" w:space="0" w:color="auto"/>
            <w:left w:val="none" w:sz="0" w:space="0" w:color="auto"/>
            <w:bottom w:val="none" w:sz="0" w:space="0" w:color="auto"/>
            <w:right w:val="none" w:sz="0" w:space="0" w:color="auto"/>
          </w:divBdr>
        </w:div>
        <w:div w:id="604920038">
          <w:marLeft w:val="792"/>
          <w:marRight w:val="0"/>
          <w:marTop w:val="0"/>
          <w:marBottom w:val="101"/>
          <w:divBdr>
            <w:top w:val="none" w:sz="0" w:space="0" w:color="auto"/>
            <w:left w:val="none" w:sz="0" w:space="0" w:color="auto"/>
            <w:bottom w:val="none" w:sz="0" w:space="0" w:color="auto"/>
            <w:right w:val="none" w:sz="0" w:space="0" w:color="auto"/>
          </w:divBdr>
        </w:div>
        <w:div w:id="348139457">
          <w:marLeft w:val="792"/>
          <w:marRight w:val="0"/>
          <w:marTop w:val="0"/>
          <w:marBottom w:val="101"/>
          <w:divBdr>
            <w:top w:val="none" w:sz="0" w:space="0" w:color="auto"/>
            <w:left w:val="none" w:sz="0" w:space="0" w:color="auto"/>
            <w:bottom w:val="none" w:sz="0" w:space="0" w:color="auto"/>
            <w:right w:val="none" w:sz="0" w:space="0" w:color="auto"/>
          </w:divBdr>
        </w:div>
        <w:div w:id="574242910">
          <w:marLeft w:val="792"/>
          <w:marRight w:val="0"/>
          <w:marTop w:val="0"/>
          <w:marBottom w:val="101"/>
          <w:divBdr>
            <w:top w:val="none" w:sz="0" w:space="0" w:color="auto"/>
            <w:left w:val="none" w:sz="0" w:space="0" w:color="auto"/>
            <w:bottom w:val="none" w:sz="0" w:space="0" w:color="auto"/>
            <w:right w:val="none" w:sz="0" w:space="0" w:color="auto"/>
          </w:divBdr>
        </w:div>
        <w:div w:id="2045666804">
          <w:marLeft w:val="792"/>
          <w:marRight w:val="0"/>
          <w:marTop w:val="0"/>
          <w:marBottom w:val="101"/>
          <w:divBdr>
            <w:top w:val="none" w:sz="0" w:space="0" w:color="auto"/>
            <w:left w:val="none" w:sz="0" w:space="0" w:color="auto"/>
            <w:bottom w:val="none" w:sz="0" w:space="0" w:color="auto"/>
            <w:right w:val="none" w:sz="0" w:space="0" w:color="auto"/>
          </w:divBdr>
        </w:div>
        <w:div w:id="1592932476">
          <w:marLeft w:val="792"/>
          <w:marRight w:val="0"/>
          <w:marTop w:val="0"/>
          <w:marBottom w:val="101"/>
          <w:divBdr>
            <w:top w:val="none" w:sz="0" w:space="0" w:color="auto"/>
            <w:left w:val="none" w:sz="0" w:space="0" w:color="auto"/>
            <w:bottom w:val="none" w:sz="0" w:space="0" w:color="auto"/>
            <w:right w:val="none" w:sz="0" w:space="0" w:color="auto"/>
          </w:divBdr>
        </w:div>
        <w:div w:id="68699429">
          <w:marLeft w:val="792"/>
          <w:marRight w:val="0"/>
          <w:marTop w:val="0"/>
          <w:marBottom w:val="101"/>
          <w:divBdr>
            <w:top w:val="none" w:sz="0" w:space="0" w:color="auto"/>
            <w:left w:val="none" w:sz="0" w:space="0" w:color="auto"/>
            <w:bottom w:val="none" w:sz="0" w:space="0" w:color="auto"/>
            <w:right w:val="none" w:sz="0" w:space="0" w:color="auto"/>
          </w:divBdr>
        </w:div>
        <w:div w:id="729228328">
          <w:marLeft w:val="792"/>
          <w:marRight w:val="0"/>
          <w:marTop w:val="0"/>
          <w:marBottom w:val="101"/>
          <w:divBdr>
            <w:top w:val="none" w:sz="0" w:space="0" w:color="auto"/>
            <w:left w:val="none" w:sz="0" w:space="0" w:color="auto"/>
            <w:bottom w:val="none" w:sz="0" w:space="0" w:color="auto"/>
            <w:right w:val="none" w:sz="0" w:space="0" w:color="auto"/>
          </w:divBdr>
        </w:div>
        <w:div w:id="773281391">
          <w:marLeft w:val="792"/>
          <w:marRight w:val="0"/>
          <w:marTop w:val="0"/>
          <w:marBottom w:val="101"/>
          <w:divBdr>
            <w:top w:val="none" w:sz="0" w:space="0" w:color="auto"/>
            <w:left w:val="none" w:sz="0" w:space="0" w:color="auto"/>
            <w:bottom w:val="none" w:sz="0" w:space="0" w:color="auto"/>
            <w:right w:val="none" w:sz="0" w:space="0" w:color="auto"/>
          </w:divBdr>
        </w:div>
        <w:div w:id="4404852">
          <w:marLeft w:val="792"/>
          <w:marRight w:val="0"/>
          <w:marTop w:val="0"/>
          <w:marBottom w:val="101"/>
          <w:divBdr>
            <w:top w:val="none" w:sz="0" w:space="0" w:color="auto"/>
            <w:left w:val="none" w:sz="0" w:space="0" w:color="auto"/>
            <w:bottom w:val="none" w:sz="0" w:space="0" w:color="auto"/>
            <w:right w:val="none" w:sz="0" w:space="0" w:color="auto"/>
          </w:divBdr>
        </w:div>
        <w:div w:id="536696404">
          <w:marLeft w:val="792"/>
          <w:marRight w:val="0"/>
          <w:marTop w:val="0"/>
          <w:marBottom w:val="101"/>
          <w:divBdr>
            <w:top w:val="none" w:sz="0" w:space="0" w:color="auto"/>
            <w:left w:val="none" w:sz="0" w:space="0" w:color="auto"/>
            <w:bottom w:val="none" w:sz="0" w:space="0" w:color="auto"/>
            <w:right w:val="none" w:sz="0" w:space="0" w:color="auto"/>
          </w:divBdr>
        </w:div>
        <w:div w:id="1711110009">
          <w:marLeft w:val="792"/>
          <w:marRight w:val="0"/>
          <w:marTop w:val="0"/>
          <w:marBottom w:val="101"/>
          <w:divBdr>
            <w:top w:val="none" w:sz="0" w:space="0" w:color="auto"/>
            <w:left w:val="none" w:sz="0" w:space="0" w:color="auto"/>
            <w:bottom w:val="none" w:sz="0" w:space="0" w:color="auto"/>
            <w:right w:val="none" w:sz="0" w:space="0" w:color="auto"/>
          </w:divBdr>
        </w:div>
        <w:div w:id="384597420">
          <w:marLeft w:val="792"/>
          <w:marRight w:val="0"/>
          <w:marTop w:val="0"/>
          <w:marBottom w:val="101"/>
          <w:divBdr>
            <w:top w:val="none" w:sz="0" w:space="0" w:color="auto"/>
            <w:left w:val="none" w:sz="0" w:space="0" w:color="auto"/>
            <w:bottom w:val="none" w:sz="0" w:space="0" w:color="auto"/>
            <w:right w:val="none" w:sz="0" w:space="0" w:color="auto"/>
          </w:divBdr>
        </w:div>
        <w:div w:id="1589191058">
          <w:marLeft w:val="792"/>
          <w:marRight w:val="0"/>
          <w:marTop w:val="0"/>
          <w:marBottom w:val="101"/>
          <w:divBdr>
            <w:top w:val="none" w:sz="0" w:space="0" w:color="auto"/>
            <w:left w:val="none" w:sz="0" w:space="0" w:color="auto"/>
            <w:bottom w:val="none" w:sz="0" w:space="0" w:color="auto"/>
            <w:right w:val="none" w:sz="0" w:space="0" w:color="auto"/>
          </w:divBdr>
        </w:div>
        <w:div w:id="1886913382">
          <w:marLeft w:val="792"/>
          <w:marRight w:val="0"/>
          <w:marTop w:val="0"/>
          <w:marBottom w:val="101"/>
          <w:divBdr>
            <w:top w:val="none" w:sz="0" w:space="0" w:color="auto"/>
            <w:left w:val="none" w:sz="0" w:space="0" w:color="auto"/>
            <w:bottom w:val="none" w:sz="0" w:space="0" w:color="auto"/>
            <w:right w:val="none" w:sz="0" w:space="0" w:color="auto"/>
          </w:divBdr>
        </w:div>
        <w:div w:id="1921253524">
          <w:marLeft w:val="792"/>
          <w:marRight w:val="0"/>
          <w:marTop w:val="0"/>
          <w:marBottom w:val="101"/>
          <w:divBdr>
            <w:top w:val="none" w:sz="0" w:space="0" w:color="auto"/>
            <w:left w:val="none" w:sz="0" w:space="0" w:color="auto"/>
            <w:bottom w:val="none" w:sz="0" w:space="0" w:color="auto"/>
            <w:right w:val="none" w:sz="0" w:space="0" w:color="auto"/>
          </w:divBdr>
        </w:div>
        <w:div w:id="582108091">
          <w:marLeft w:val="792"/>
          <w:marRight w:val="0"/>
          <w:marTop w:val="0"/>
          <w:marBottom w:val="101"/>
          <w:divBdr>
            <w:top w:val="none" w:sz="0" w:space="0" w:color="auto"/>
            <w:left w:val="none" w:sz="0" w:space="0" w:color="auto"/>
            <w:bottom w:val="none" w:sz="0" w:space="0" w:color="auto"/>
            <w:right w:val="none" w:sz="0" w:space="0" w:color="auto"/>
          </w:divBdr>
        </w:div>
        <w:div w:id="2058504064">
          <w:marLeft w:val="792"/>
          <w:marRight w:val="0"/>
          <w:marTop w:val="0"/>
          <w:marBottom w:val="101"/>
          <w:divBdr>
            <w:top w:val="none" w:sz="0" w:space="0" w:color="auto"/>
            <w:left w:val="none" w:sz="0" w:space="0" w:color="auto"/>
            <w:bottom w:val="none" w:sz="0" w:space="0" w:color="auto"/>
            <w:right w:val="none" w:sz="0" w:space="0" w:color="auto"/>
          </w:divBdr>
        </w:div>
        <w:div w:id="199900589">
          <w:marLeft w:val="792"/>
          <w:marRight w:val="0"/>
          <w:marTop w:val="0"/>
          <w:marBottom w:val="101"/>
          <w:divBdr>
            <w:top w:val="none" w:sz="0" w:space="0" w:color="auto"/>
            <w:left w:val="none" w:sz="0" w:space="0" w:color="auto"/>
            <w:bottom w:val="none" w:sz="0" w:space="0" w:color="auto"/>
            <w:right w:val="none" w:sz="0" w:space="0" w:color="auto"/>
          </w:divBdr>
        </w:div>
        <w:div w:id="788746313">
          <w:marLeft w:val="792"/>
          <w:marRight w:val="0"/>
          <w:marTop w:val="0"/>
          <w:marBottom w:val="101"/>
          <w:divBdr>
            <w:top w:val="none" w:sz="0" w:space="0" w:color="auto"/>
            <w:left w:val="none" w:sz="0" w:space="0" w:color="auto"/>
            <w:bottom w:val="none" w:sz="0" w:space="0" w:color="auto"/>
            <w:right w:val="none" w:sz="0" w:space="0" w:color="auto"/>
          </w:divBdr>
        </w:div>
        <w:div w:id="396562051">
          <w:marLeft w:val="792"/>
          <w:marRight w:val="0"/>
          <w:marTop w:val="0"/>
          <w:marBottom w:val="101"/>
          <w:divBdr>
            <w:top w:val="none" w:sz="0" w:space="0" w:color="auto"/>
            <w:left w:val="none" w:sz="0" w:space="0" w:color="auto"/>
            <w:bottom w:val="none" w:sz="0" w:space="0" w:color="auto"/>
            <w:right w:val="none" w:sz="0" w:space="0" w:color="auto"/>
          </w:divBdr>
        </w:div>
        <w:div w:id="900285555">
          <w:marLeft w:val="792"/>
          <w:marRight w:val="0"/>
          <w:marTop w:val="0"/>
          <w:marBottom w:val="101"/>
          <w:divBdr>
            <w:top w:val="none" w:sz="0" w:space="0" w:color="auto"/>
            <w:left w:val="none" w:sz="0" w:space="0" w:color="auto"/>
            <w:bottom w:val="none" w:sz="0" w:space="0" w:color="auto"/>
            <w:right w:val="none" w:sz="0" w:space="0" w:color="auto"/>
          </w:divBdr>
        </w:div>
        <w:div w:id="231279892">
          <w:marLeft w:val="792"/>
          <w:marRight w:val="0"/>
          <w:marTop w:val="0"/>
          <w:marBottom w:val="101"/>
          <w:divBdr>
            <w:top w:val="none" w:sz="0" w:space="0" w:color="auto"/>
            <w:left w:val="none" w:sz="0" w:space="0" w:color="auto"/>
            <w:bottom w:val="none" w:sz="0" w:space="0" w:color="auto"/>
            <w:right w:val="none" w:sz="0" w:space="0" w:color="auto"/>
          </w:divBdr>
        </w:div>
        <w:div w:id="1310474683">
          <w:marLeft w:val="792"/>
          <w:marRight w:val="0"/>
          <w:marTop w:val="0"/>
          <w:marBottom w:val="101"/>
          <w:divBdr>
            <w:top w:val="none" w:sz="0" w:space="0" w:color="auto"/>
            <w:left w:val="none" w:sz="0" w:space="0" w:color="auto"/>
            <w:bottom w:val="none" w:sz="0" w:space="0" w:color="auto"/>
            <w:right w:val="none" w:sz="0" w:space="0" w:color="auto"/>
          </w:divBdr>
        </w:div>
        <w:div w:id="873922847">
          <w:marLeft w:val="792"/>
          <w:marRight w:val="0"/>
          <w:marTop w:val="0"/>
          <w:marBottom w:val="101"/>
          <w:divBdr>
            <w:top w:val="none" w:sz="0" w:space="0" w:color="auto"/>
            <w:left w:val="none" w:sz="0" w:space="0" w:color="auto"/>
            <w:bottom w:val="none" w:sz="0" w:space="0" w:color="auto"/>
            <w:right w:val="none" w:sz="0" w:space="0" w:color="auto"/>
          </w:divBdr>
        </w:div>
        <w:div w:id="74784344">
          <w:marLeft w:val="792"/>
          <w:marRight w:val="0"/>
          <w:marTop w:val="0"/>
          <w:marBottom w:val="101"/>
          <w:divBdr>
            <w:top w:val="none" w:sz="0" w:space="0" w:color="auto"/>
            <w:left w:val="none" w:sz="0" w:space="0" w:color="auto"/>
            <w:bottom w:val="none" w:sz="0" w:space="0" w:color="auto"/>
            <w:right w:val="none" w:sz="0" w:space="0" w:color="auto"/>
          </w:divBdr>
        </w:div>
        <w:div w:id="864633436">
          <w:marLeft w:val="792"/>
          <w:marRight w:val="0"/>
          <w:marTop w:val="0"/>
          <w:marBottom w:val="101"/>
          <w:divBdr>
            <w:top w:val="none" w:sz="0" w:space="0" w:color="auto"/>
            <w:left w:val="none" w:sz="0" w:space="0" w:color="auto"/>
            <w:bottom w:val="none" w:sz="0" w:space="0" w:color="auto"/>
            <w:right w:val="none" w:sz="0" w:space="0" w:color="auto"/>
          </w:divBdr>
        </w:div>
        <w:div w:id="1649703068">
          <w:marLeft w:val="792"/>
          <w:marRight w:val="0"/>
          <w:marTop w:val="0"/>
          <w:marBottom w:val="101"/>
          <w:divBdr>
            <w:top w:val="none" w:sz="0" w:space="0" w:color="auto"/>
            <w:left w:val="none" w:sz="0" w:space="0" w:color="auto"/>
            <w:bottom w:val="none" w:sz="0" w:space="0" w:color="auto"/>
            <w:right w:val="none" w:sz="0" w:space="0" w:color="auto"/>
          </w:divBdr>
        </w:div>
        <w:div w:id="550728810">
          <w:marLeft w:val="792"/>
          <w:marRight w:val="0"/>
          <w:marTop w:val="0"/>
          <w:marBottom w:val="101"/>
          <w:divBdr>
            <w:top w:val="none" w:sz="0" w:space="0" w:color="auto"/>
            <w:left w:val="none" w:sz="0" w:space="0" w:color="auto"/>
            <w:bottom w:val="none" w:sz="0" w:space="0" w:color="auto"/>
            <w:right w:val="none" w:sz="0" w:space="0" w:color="auto"/>
          </w:divBdr>
        </w:div>
        <w:div w:id="996150619">
          <w:marLeft w:val="792"/>
          <w:marRight w:val="0"/>
          <w:marTop w:val="0"/>
          <w:marBottom w:val="101"/>
          <w:divBdr>
            <w:top w:val="none" w:sz="0" w:space="0" w:color="auto"/>
            <w:left w:val="none" w:sz="0" w:space="0" w:color="auto"/>
            <w:bottom w:val="none" w:sz="0" w:space="0" w:color="auto"/>
            <w:right w:val="none" w:sz="0" w:space="0" w:color="auto"/>
          </w:divBdr>
        </w:div>
        <w:div w:id="1628774361">
          <w:marLeft w:val="792"/>
          <w:marRight w:val="0"/>
          <w:marTop w:val="0"/>
          <w:marBottom w:val="101"/>
          <w:divBdr>
            <w:top w:val="none" w:sz="0" w:space="0" w:color="auto"/>
            <w:left w:val="none" w:sz="0" w:space="0" w:color="auto"/>
            <w:bottom w:val="none" w:sz="0" w:space="0" w:color="auto"/>
            <w:right w:val="none" w:sz="0" w:space="0" w:color="auto"/>
          </w:divBdr>
        </w:div>
        <w:div w:id="1715694140">
          <w:marLeft w:val="792"/>
          <w:marRight w:val="0"/>
          <w:marTop w:val="0"/>
          <w:marBottom w:val="101"/>
          <w:divBdr>
            <w:top w:val="none" w:sz="0" w:space="0" w:color="auto"/>
            <w:left w:val="none" w:sz="0" w:space="0" w:color="auto"/>
            <w:bottom w:val="none" w:sz="0" w:space="0" w:color="auto"/>
            <w:right w:val="none" w:sz="0" w:space="0" w:color="auto"/>
          </w:divBdr>
        </w:div>
        <w:div w:id="472600292">
          <w:marLeft w:val="792"/>
          <w:marRight w:val="0"/>
          <w:marTop w:val="0"/>
          <w:marBottom w:val="101"/>
          <w:divBdr>
            <w:top w:val="none" w:sz="0" w:space="0" w:color="auto"/>
            <w:left w:val="none" w:sz="0" w:space="0" w:color="auto"/>
            <w:bottom w:val="none" w:sz="0" w:space="0" w:color="auto"/>
            <w:right w:val="none" w:sz="0" w:space="0" w:color="auto"/>
          </w:divBdr>
        </w:div>
        <w:div w:id="372317503">
          <w:marLeft w:val="792"/>
          <w:marRight w:val="0"/>
          <w:marTop w:val="0"/>
          <w:marBottom w:val="101"/>
          <w:divBdr>
            <w:top w:val="none" w:sz="0" w:space="0" w:color="auto"/>
            <w:left w:val="none" w:sz="0" w:space="0" w:color="auto"/>
            <w:bottom w:val="none" w:sz="0" w:space="0" w:color="auto"/>
            <w:right w:val="none" w:sz="0" w:space="0" w:color="auto"/>
          </w:divBdr>
        </w:div>
        <w:div w:id="376785931">
          <w:marLeft w:val="792"/>
          <w:marRight w:val="0"/>
          <w:marTop w:val="0"/>
          <w:marBottom w:val="101"/>
          <w:divBdr>
            <w:top w:val="none" w:sz="0" w:space="0" w:color="auto"/>
            <w:left w:val="none" w:sz="0" w:space="0" w:color="auto"/>
            <w:bottom w:val="none" w:sz="0" w:space="0" w:color="auto"/>
            <w:right w:val="none" w:sz="0" w:space="0" w:color="auto"/>
          </w:divBdr>
        </w:div>
        <w:div w:id="1827476630">
          <w:marLeft w:val="792"/>
          <w:marRight w:val="0"/>
          <w:marTop w:val="0"/>
          <w:marBottom w:val="101"/>
          <w:divBdr>
            <w:top w:val="none" w:sz="0" w:space="0" w:color="auto"/>
            <w:left w:val="none" w:sz="0" w:space="0" w:color="auto"/>
            <w:bottom w:val="none" w:sz="0" w:space="0" w:color="auto"/>
            <w:right w:val="none" w:sz="0" w:space="0" w:color="auto"/>
          </w:divBdr>
        </w:div>
        <w:div w:id="1330253005">
          <w:marLeft w:val="792"/>
          <w:marRight w:val="0"/>
          <w:marTop w:val="0"/>
          <w:marBottom w:val="101"/>
          <w:divBdr>
            <w:top w:val="none" w:sz="0" w:space="0" w:color="auto"/>
            <w:left w:val="none" w:sz="0" w:space="0" w:color="auto"/>
            <w:bottom w:val="none" w:sz="0" w:space="0" w:color="auto"/>
            <w:right w:val="none" w:sz="0" w:space="0" w:color="auto"/>
          </w:divBdr>
        </w:div>
        <w:div w:id="833883353">
          <w:marLeft w:val="792"/>
          <w:marRight w:val="0"/>
          <w:marTop w:val="0"/>
          <w:marBottom w:val="101"/>
          <w:divBdr>
            <w:top w:val="none" w:sz="0" w:space="0" w:color="auto"/>
            <w:left w:val="none" w:sz="0" w:space="0" w:color="auto"/>
            <w:bottom w:val="none" w:sz="0" w:space="0" w:color="auto"/>
            <w:right w:val="none" w:sz="0" w:space="0" w:color="auto"/>
          </w:divBdr>
        </w:div>
        <w:div w:id="1952590514">
          <w:marLeft w:val="792"/>
          <w:marRight w:val="0"/>
          <w:marTop w:val="0"/>
          <w:marBottom w:val="101"/>
          <w:divBdr>
            <w:top w:val="none" w:sz="0" w:space="0" w:color="auto"/>
            <w:left w:val="none" w:sz="0" w:space="0" w:color="auto"/>
            <w:bottom w:val="none" w:sz="0" w:space="0" w:color="auto"/>
            <w:right w:val="none" w:sz="0" w:space="0" w:color="auto"/>
          </w:divBdr>
        </w:div>
        <w:div w:id="48767928">
          <w:marLeft w:val="792"/>
          <w:marRight w:val="0"/>
          <w:marTop w:val="0"/>
          <w:marBottom w:val="101"/>
          <w:divBdr>
            <w:top w:val="none" w:sz="0" w:space="0" w:color="auto"/>
            <w:left w:val="none" w:sz="0" w:space="0" w:color="auto"/>
            <w:bottom w:val="none" w:sz="0" w:space="0" w:color="auto"/>
            <w:right w:val="none" w:sz="0" w:space="0" w:color="auto"/>
          </w:divBdr>
        </w:div>
        <w:div w:id="1728335446">
          <w:marLeft w:val="792"/>
          <w:marRight w:val="0"/>
          <w:marTop w:val="0"/>
          <w:marBottom w:val="101"/>
          <w:divBdr>
            <w:top w:val="none" w:sz="0" w:space="0" w:color="auto"/>
            <w:left w:val="none" w:sz="0" w:space="0" w:color="auto"/>
            <w:bottom w:val="none" w:sz="0" w:space="0" w:color="auto"/>
            <w:right w:val="none" w:sz="0" w:space="0" w:color="auto"/>
          </w:divBdr>
        </w:div>
        <w:div w:id="1176263077">
          <w:marLeft w:val="792"/>
          <w:marRight w:val="0"/>
          <w:marTop w:val="0"/>
          <w:marBottom w:val="101"/>
          <w:divBdr>
            <w:top w:val="none" w:sz="0" w:space="0" w:color="auto"/>
            <w:left w:val="none" w:sz="0" w:space="0" w:color="auto"/>
            <w:bottom w:val="none" w:sz="0" w:space="0" w:color="auto"/>
            <w:right w:val="none" w:sz="0" w:space="0" w:color="auto"/>
          </w:divBdr>
        </w:div>
        <w:div w:id="999310725">
          <w:marLeft w:val="792"/>
          <w:marRight w:val="0"/>
          <w:marTop w:val="0"/>
          <w:marBottom w:val="101"/>
          <w:divBdr>
            <w:top w:val="none" w:sz="0" w:space="0" w:color="auto"/>
            <w:left w:val="none" w:sz="0" w:space="0" w:color="auto"/>
            <w:bottom w:val="none" w:sz="0" w:space="0" w:color="auto"/>
            <w:right w:val="none" w:sz="0" w:space="0" w:color="auto"/>
          </w:divBdr>
        </w:div>
        <w:div w:id="570582014">
          <w:marLeft w:val="792"/>
          <w:marRight w:val="0"/>
          <w:marTop w:val="0"/>
          <w:marBottom w:val="101"/>
          <w:divBdr>
            <w:top w:val="none" w:sz="0" w:space="0" w:color="auto"/>
            <w:left w:val="none" w:sz="0" w:space="0" w:color="auto"/>
            <w:bottom w:val="none" w:sz="0" w:space="0" w:color="auto"/>
            <w:right w:val="none" w:sz="0" w:space="0" w:color="auto"/>
          </w:divBdr>
        </w:div>
        <w:div w:id="995188032">
          <w:marLeft w:val="792"/>
          <w:marRight w:val="0"/>
          <w:marTop w:val="0"/>
          <w:marBottom w:val="101"/>
          <w:divBdr>
            <w:top w:val="none" w:sz="0" w:space="0" w:color="auto"/>
            <w:left w:val="none" w:sz="0" w:space="0" w:color="auto"/>
            <w:bottom w:val="none" w:sz="0" w:space="0" w:color="auto"/>
            <w:right w:val="none" w:sz="0" w:space="0" w:color="auto"/>
          </w:divBdr>
        </w:div>
        <w:div w:id="2017416924">
          <w:marLeft w:val="792"/>
          <w:marRight w:val="0"/>
          <w:marTop w:val="0"/>
          <w:marBottom w:val="101"/>
          <w:divBdr>
            <w:top w:val="none" w:sz="0" w:space="0" w:color="auto"/>
            <w:left w:val="none" w:sz="0" w:space="0" w:color="auto"/>
            <w:bottom w:val="none" w:sz="0" w:space="0" w:color="auto"/>
            <w:right w:val="none" w:sz="0" w:space="0" w:color="auto"/>
          </w:divBdr>
        </w:div>
        <w:div w:id="1471172350">
          <w:marLeft w:val="792"/>
          <w:marRight w:val="0"/>
          <w:marTop w:val="0"/>
          <w:marBottom w:val="101"/>
          <w:divBdr>
            <w:top w:val="none" w:sz="0" w:space="0" w:color="auto"/>
            <w:left w:val="none" w:sz="0" w:space="0" w:color="auto"/>
            <w:bottom w:val="none" w:sz="0" w:space="0" w:color="auto"/>
            <w:right w:val="none" w:sz="0" w:space="0" w:color="auto"/>
          </w:divBdr>
        </w:div>
        <w:div w:id="2048799587">
          <w:marLeft w:val="792"/>
          <w:marRight w:val="0"/>
          <w:marTop w:val="0"/>
          <w:marBottom w:val="101"/>
          <w:divBdr>
            <w:top w:val="none" w:sz="0" w:space="0" w:color="auto"/>
            <w:left w:val="none" w:sz="0" w:space="0" w:color="auto"/>
            <w:bottom w:val="none" w:sz="0" w:space="0" w:color="auto"/>
            <w:right w:val="none" w:sz="0" w:space="0" w:color="auto"/>
          </w:divBdr>
        </w:div>
        <w:div w:id="97868754">
          <w:marLeft w:val="792"/>
          <w:marRight w:val="0"/>
          <w:marTop w:val="0"/>
          <w:marBottom w:val="101"/>
          <w:divBdr>
            <w:top w:val="none" w:sz="0" w:space="0" w:color="auto"/>
            <w:left w:val="none" w:sz="0" w:space="0" w:color="auto"/>
            <w:bottom w:val="none" w:sz="0" w:space="0" w:color="auto"/>
            <w:right w:val="none" w:sz="0" w:space="0" w:color="auto"/>
          </w:divBdr>
        </w:div>
        <w:div w:id="942809247">
          <w:marLeft w:val="792"/>
          <w:marRight w:val="0"/>
          <w:marTop w:val="0"/>
          <w:marBottom w:val="101"/>
          <w:divBdr>
            <w:top w:val="none" w:sz="0" w:space="0" w:color="auto"/>
            <w:left w:val="none" w:sz="0" w:space="0" w:color="auto"/>
            <w:bottom w:val="none" w:sz="0" w:space="0" w:color="auto"/>
            <w:right w:val="none" w:sz="0" w:space="0" w:color="auto"/>
          </w:divBdr>
        </w:div>
        <w:div w:id="1936595228">
          <w:marLeft w:val="792"/>
          <w:marRight w:val="0"/>
          <w:marTop w:val="0"/>
          <w:marBottom w:val="101"/>
          <w:divBdr>
            <w:top w:val="none" w:sz="0" w:space="0" w:color="auto"/>
            <w:left w:val="none" w:sz="0" w:space="0" w:color="auto"/>
            <w:bottom w:val="none" w:sz="0" w:space="0" w:color="auto"/>
            <w:right w:val="none" w:sz="0" w:space="0" w:color="auto"/>
          </w:divBdr>
        </w:div>
        <w:div w:id="1442719588">
          <w:marLeft w:val="792"/>
          <w:marRight w:val="0"/>
          <w:marTop w:val="0"/>
          <w:marBottom w:val="101"/>
          <w:divBdr>
            <w:top w:val="none" w:sz="0" w:space="0" w:color="auto"/>
            <w:left w:val="none" w:sz="0" w:space="0" w:color="auto"/>
            <w:bottom w:val="none" w:sz="0" w:space="0" w:color="auto"/>
            <w:right w:val="none" w:sz="0" w:space="0" w:color="auto"/>
          </w:divBdr>
        </w:div>
        <w:div w:id="783187766">
          <w:marLeft w:val="792"/>
          <w:marRight w:val="0"/>
          <w:marTop w:val="0"/>
          <w:marBottom w:val="101"/>
          <w:divBdr>
            <w:top w:val="none" w:sz="0" w:space="0" w:color="auto"/>
            <w:left w:val="none" w:sz="0" w:space="0" w:color="auto"/>
            <w:bottom w:val="none" w:sz="0" w:space="0" w:color="auto"/>
            <w:right w:val="none" w:sz="0" w:space="0" w:color="auto"/>
          </w:divBdr>
        </w:div>
        <w:div w:id="1659075762">
          <w:marLeft w:val="792"/>
          <w:marRight w:val="0"/>
          <w:marTop w:val="0"/>
          <w:marBottom w:val="101"/>
          <w:divBdr>
            <w:top w:val="none" w:sz="0" w:space="0" w:color="auto"/>
            <w:left w:val="none" w:sz="0" w:space="0" w:color="auto"/>
            <w:bottom w:val="none" w:sz="0" w:space="0" w:color="auto"/>
            <w:right w:val="none" w:sz="0" w:space="0" w:color="auto"/>
          </w:divBdr>
        </w:div>
        <w:div w:id="1612010997">
          <w:marLeft w:val="792"/>
          <w:marRight w:val="0"/>
          <w:marTop w:val="0"/>
          <w:marBottom w:val="101"/>
          <w:divBdr>
            <w:top w:val="none" w:sz="0" w:space="0" w:color="auto"/>
            <w:left w:val="none" w:sz="0" w:space="0" w:color="auto"/>
            <w:bottom w:val="none" w:sz="0" w:space="0" w:color="auto"/>
            <w:right w:val="none" w:sz="0" w:space="0" w:color="auto"/>
          </w:divBdr>
        </w:div>
        <w:div w:id="1075511495">
          <w:marLeft w:val="792"/>
          <w:marRight w:val="0"/>
          <w:marTop w:val="0"/>
          <w:marBottom w:val="101"/>
          <w:divBdr>
            <w:top w:val="none" w:sz="0" w:space="0" w:color="auto"/>
            <w:left w:val="none" w:sz="0" w:space="0" w:color="auto"/>
            <w:bottom w:val="none" w:sz="0" w:space="0" w:color="auto"/>
            <w:right w:val="none" w:sz="0" w:space="0" w:color="auto"/>
          </w:divBdr>
        </w:div>
        <w:div w:id="1204748600">
          <w:marLeft w:val="792"/>
          <w:marRight w:val="0"/>
          <w:marTop w:val="0"/>
          <w:marBottom w:val="101"/>
          <w:divBdr>
            <w:top w:val="none" w:sz="0" w:space="0" w:color="auto"/>
            <w:left w:val="none" w:sz="0" w:space="0" w:color="auto"/>
            <w:bottom w:val="none" w:sz="0" w:space="0" w:color="auto"/>
            <w:right w:val="none" w:sz="0" w:space="0" w:color="auto"/>
          </w:divBdr>
        </w:div>
        <w:div w:id="1285236204">
          <w:marLeft w:val="792"/>
          <w:marRight w:val="0"/>
          <w:marTop w:val="0"/>
          <w:marBottom w:val="101"/>
          <w:divBdr>
            <w:top w:val="none" w:sz="0" w:space="0" w:color="auto"/>
            <w:left w:val="none" w:sz="0" w:space="0" w:color="auto"/>
            <w:bottom w:val="none" w:sz="0" w:space="0" w:color="auto"/>
            <w:right w:val="none" w:sz="0" w:space="0" w:color="auto"/>
          </w:divBdr>
        </w:div>
        <w:div w:id="1917011305">
          <w:marLeft w:val="792"/>
          <w:marRight w:val="0"/>
          <w:marTop w:val="0"/>
          <w:marBottom w:val="101"/>
          <w:divBdr>
            <w:top w:val="none" w:sz="0" w:space="0" w:color="auto"/>
            <w:left w:val="none" w:sz="0" w:space="0" w:color="auto"/>
            <w:bottom w:val="none" w:sz="0" w:space="0" w:color="auto"/>
            <w:right w:val="none" w:sz="0" w:space="0" w:color="auto"/>
          </w:divBdr>
        </w:div>
        <w:div w:id="1682198458">
          <w:marLeft w:val="792"/>
          <w:marRight w:val="0"/>
          <w:marTop w:val="0"/>
          <w:marBottom w:val="101"/>
          <w:divBdr>
            <w:top w:val="none" w:sz="0" w:space="0" w:color="auto"/>
            <w:left w:val="none" w:sz="0" w:space="0" w:color="auto"/>
            <w:bottom w:val="none" w:sz="0" w:space="0" w:color="auto"/>
            <w:right w:val="none" w:sz="0" w:space="0" w:color="auto"/>
          </w:divBdr>
        </w:div>
        <w:div w:id="1123038638">
          <w:marLeft w:val="792"/>
          <w:marRight w:val="0"/>
          <w:marTop w:val="0"/>
          <w:marBottom w:val="101"/>
          <w:divBdr>
            <w:top w:val="none" w:sz="0" w:space="0" w:color="auto"/>
            <w:left w:val="none" w:sz="0" w:space="0" w:color="auto"/>
            <w:bottom w:val="none" w:sz="0" w:space="0" w:color="auto"/>
            <w:right w:val="none" w:sz="0" w:space="0" w:color="auto"/>
          </w:divBdr>
        </w:div>
        <w:div w:id="1539664467">
          <w:marLeft w:val="792"/>
          <w:marRight w:val="0"/>
          <w:marTop w:val="0"/>
          <w:marBottom w:val="101"/>
          <w:divBdr>
            <w:top w:val="none" w:sz="0" w:space="0" w:color="auto"/>
            <w:left w:val="none" w:sz="0" w:space="0" w:color="auto"/>
            <w:bottom w:val="none" w:sz="0" w:space="0" w:color="auto"/>
            <w:right w:val="none" w:sz="0" w:space="0" w:color="auto"/>
          </w:divBdr>
        </w:div>
        <w:div w:id="181747677">
          <w:marLeft w:val="792"/>
          <w:marRight w:val="0"/>
          <w:marTop w:val="0"/>
          <w:marBottom w:val="101"/>
          <w:divBdr>
            <w:top w:val="none" w:sz="0" w:space="0" w:color="auto"/>
            <w:left w:val="none" w:sz="0" w:space="0" w:color="auto"/>
            <w:bottom w:val="none" w:sz="0" w:space="0" w:color="auto"/>
            <w:right w:val="none" w:sz="0" w:space="0" w:color="auto"/>
          </w:divBdr>
        </w:div>
        <w:div w:id="628360322">
          <w:marLeft w:val="792"/>
          <w:marRight w:val="0"/>
          <w:marTop w:val="0"/>
          <w:marBottom w:val="101"/>
          <w:divBdr>
            <w:top w:val="none" w:sz="0" w:space="0" w:color="auto"/>
            <w:left w:val="none" w:sz="0" w:space="0" w:color="auto"/>
            <w:bottom w:val="none" w:sz="0" w:space="0" w:color="auto"/>
            <w:right w:val="none" w:sz="0" w:space="0" w:color="auto"/>
          </w:divBdr>
        </w:div>
        <w:div w:id="98915137">
          <w:marLeft w:val="792"/>
          <w:marRight w:val="0"/>
          <w:marTop w:val="0"/>
          <w:marBottom w:val="101"/>
          <w:divBdr>
            <w:top w:val="none" w:sz="0" w:space="0" w:color="auto"/>
            <w:left w:val="none" w:sz="0" w:space="0" w:color="auto"/>
            <w:bottom w:val="none" w:sz="0" w:space="0" w:color="auto"/>
            <w:right w:val="none" w:sz="0" w:space="0" w:color="auto"/>
          </w:divBdr>
        </w:div>
        <w:div w:id="1941834901">
          <w:marLeft w:val="792"/>
          <w:marRight w:val="0"/>
          <w:marTop w:val="0"/>
          <w:marBottom w:val="101"/>
          <w:divBdr>
            <w:top w:val="none" w:sz="0" w:space="0" w:color="auto"/>
            <w:left w:val="none" w:sz="0" w:space="0" w:color="auto"/>
            <w:bottom w:val="none" w:sz="0" w:space="0" w:color="auto"/>
            <w:right w:val="none" w:sz="0" w:space="0" w:color="auto"/>
          </w:divBdr>
        </w:div>
        <w:div w:id="857894006">
          <w:marLeft w:val="792"/>
          <w:marRight w:val="0"/>
          <w:marTop w:val="0"/>
          <w:marBottom w:val="101"/>
          <w:divBdr>
            <w:top w:val="none" w:sz="0" w:space="0" w:color="auto"/>
            <w:left w:val="none" w:sz="0" w:space="0" w:color="auto"/>
            <w:bottom w:val="none" w:sz="0" w:space="0" w:color="auto"/>
            <w:right w:val="none" w:sz="0" w:space="0" w:color="auto"/>
          </w:divBdr>
        </w:div>
        <w:div w:id="477573900">
          <w:marLeft w:val="792"/>
          <w:marRight w:val="0"/>
          <w:marTop w:val="0"/>
          <w:marBottom w:val="101"/>
          <w:divBdr>
            <w:top w:val="none" w:sz="0" w:space="0" w:color="auto"/>
            <w:left w:val="none" w:sz="0" w:space="0" w:color="auto"/>
            <w:bottom w:val="none" w:sz="0" w:space="0" w:color="auto"/>
            <w:right w:val="none" w:sz="0" w:space="0" w:color="auto"/>
          </w:divBdr>
        </w:div>
        <w:div w:id="1784105706">
          <w:marLeft w:val="792"/>
          <w:marRight w:val="0"/>
          <w:marTop w:val="0"/>
          <w:marBottom w:val="101"/>
          <w:divBdr>
            <w:top w:val="none" w:sz="0" w:space="0" w:color="auto"/>
            <w:left w:val="none" w:sz="0" w:space="0" w:color="auto"/>
            <w:bottom w:val="none" w:sz="0" w:space="0" w:color="auto"/>
            <w:right w:val="none" w:sz="0" w:space="0" w:color="auto"/>
          </w:divBdr>
        </w:div>
        <w:div w:id="457064775">
          <w:marLeft w:val="792"/>
          <w:marRight w:val="0"/>
          <w:marTop w:val="0"/>
          <w:marBottom w:val="101"/>
          <w:divBdr>
            <w:top w:val="none" w:sz="0" w:space="0" w:color="auto"/>
            <w:left w:val="none" w:sz="0" w:space="0" w:color="auto"/>
            <w:bottom w:val="none" w:sz="0" w:space="0" w:color="auto"/>
            <w:right w:val="none" w:sz="0" w:space="0" w:color="auto"/>
          </w:divBdr>
        </w:div>
        <w:div w:id="1818917381">
          <w:marLeft w:val="792"/>
          <w:marRight w:val="0"/>
          <w:marTop w:val="0"/>
          <w:marBottom w:val="101"/>
          <w:divBdr>
            <w:top w:val="none" w:sz="0" w:space="0" w:color="auto"/>
            <w:left w:val="none" w:sz="0" w:space="0" w:color="auto"/>
            <w:bottom w:val="none" w:sz="0" w:space="0" w:color="auto"/>
            <w:right w:val="none" w:sz="0" w:space="0" w:color="auto"/>
          </w:divBdr>
        </w:div>
        <w:div w:id="1020161296">
          <w:marLeft w:val="792"/>
          <w:marRight w:val="0"/>
          <w:marTop w:val="0"/>
          <w:marBottom w:val="101"/>
          <w:divBdr>
            <w:top w:val="none" w:sz="0" w:space="0" w:color="auto"/>
            <w:left w:val="none" w:sz="0" w:space="0" w:color="auto"/>
            <w:bottom w:val="none" w:sz="0" w:space="0" w:color="auto"/>
            <w:right w:val="none" w:sz="0" w:space="0" w:color="auto"/>
          </w:divBdr>
        </w:div>
        <w:div w:id="942106553">
          <w:marLeft w:val="792"/>
          <w:marRight w:val="0"/>
          <w:marTop w:val="0"/>
          <w:marBottom w:val="101"/>
          <w:divBdr>
            <w:top w:val="none" w:sz="0" w:space="0" w:color="auto"/>
            <w:left w:val="none" w:sz="0" w:space="0" w:color="auto"/>
            <w:bottom w:val="none" w:sz="0" w:space="0" w:color="auto"/>
            <w:right w:val="none" w:sz="0" w:space="0" w:color="auto"/>
          </w:divBdr>
        </w:div>
        <w:div w:id="1118138487">
          <w:marLeft w:val="792"/>
          <w:marRight w:val="0"/>
          <w:marTop w:val="0"/>
          <w:marBottom w:val="101"/>
          <w:divBdr>
            <w:top w:val="none" w:sz="0" w:space="0" w:color="auto"/>
            <w:left w:val="none" w:sz="0" w:space="0" w:color="auto"/>
            <w:bottom w:val="none" w:sz="0" w:space="0" w:color="auto"/>
            <w:right w:val="none" w:sz="0" w:space="0" w:color="auto"/>
          </w:divBdr>
        </w:div>
        <w:div w:id="730734693">
          <w:marLeft w:val="792"/>
          <w:marRight w:val="0"/>
          <w:marTop w:val="0"/>
          <w:marBottom w:val="101"/>
          <w:divBdr>
            <w:top w:val="none" w:sz="0" w:space="0" w:color="auto"/>
            <w:left w:val="none" w:sz="0" w:space="0" w:color="auto"/>
            <w:bottom w:val="none" w:sz="0" w:space="0" w:color="auto"/>
            <w:right w:val="none" w:sz="0" w:space="0" w:color="auto"/>
          </w:divBdr>
        </w:div>
        <w:div w:id="1174758259">
          <w:marLeft w:val="792"/>
          <w:marRight w:val="0"/>
          <w:marTop w:val="0"/>
          <w:marBottom w:val="101"/>
          <w:divBdr>
            <w:top w:val="none" w:sz="0" w:space="0" w:color="auto"/>
            <w:left w:val="none" w:sz="0" w:space="0" w:color="auto"/>
            <w:bottom w:val="none" w:sz="0" w:space="0" w:color="auto"/>
            <w:right w:val="none" w:sz="0" w:space="0" w:color="auto"/>
          </w:divBdr>
        </w:div>
        <w:div w:id="1634796492">
          <w:marLeft w:val="792"/>
          <w:marRight w:val="0"/>
          <w:marTop w:val="0"/>
          <w:marBottom w:val="101"/>
          <w:divBdr>
            <w:top w:val="none" w:sz="0" w:space="0" w:color="auto"/>
            <w:left w:val="none" w:sz="0" w:space="0" w:color="auto"/>
            <w:bottom w:val="none" w:sz="0" w:space="0" w:color="auto"/>
            <w:right w:val="none" w:sz="0" w:space="0" w:color="auto"/>
          </w:divBdr>
        </w:div>
        <w:div w:id="844054093">
          <w:marLeft w:val="792"/>
          <w:marRight w:val="0"/>
          <w:marTop w:val="0"/>
          <w:marBottom w:val="101"/>
          <w:divBdr>
            <w:top w:val="none" w:sz="0" w:space="0" w:color="auto"/>
            <w:left w:val="none" w:sz="0" w:space="0" w:color="auto"/>
            <w:bottom w:val="none" w:sz="0" w:space="0" w:color="auto"/>
            <w:right w:val="none" w:sz="0" w:space="0" w:color="auto"/>
          </w:divBdr>
        </w:div>
        <w:div w:id="1031956882">
          <w:marLeft w:val="792"/>
          <w:marRight w:val="0"/>
          <w:marTop w:val="0"/>
          <w:marBottom w:val="101"/>
          <w:divBdr>
            <w:top w:val="none" w:sz="0" w:space="0" w:color="auto"/>
            <w:left w:val="none" w:sz="0" w:space="0" w:color="auto"/>
            <w:bottom w:val="none" w:sz="0" w:space="0" w:color="auto"/>
            <w:right w:val="none" w:sz="0" w:space="0" w:color="auto"/>
          </w:divBdr>
        </w:div>
        <w:div w:id="989670871">
          <w:marLeft w:val="792"/>
          <w:marRight w:val="0"/>
          <w:marTop w:val="0"/>
          <w:marBottom w:val="101"/>
          <w:divBdr>
            <w:top w:val="none" w:sz="0" w:space="0" w:color="auto"/>
            <w:left w:val="none" w:sz="0" w:space="0" w:color="auto"/>
            <w:bottom w:val="none" w:sz="0" w:space="0" w:color="auto"/>
            <w:right w:val="none" w:sz="0" w:space="0" w:color="auto"/>
          </w:divBdr>
        </w:div>
        <w:div w:id="328679965">
          <w:marLeft w:val="792"/>
          <w:marRight w:val="0"/>
          <w:marTop w:val="0"/>
          <w:marBottom w:val="101"/>
          <w:divBdr>
            <w:top w:val="none" w:sz="0" w:space="0" w:color="auto"/>
            <w:left w:val="none" w:sz="0" w:space="0" w:color="auto"/>
            <w:bottom w:val="none" w:sz="0" w:space="0" w:color="auto"/>
            <w:right w:val="none" w:sz="0" w:space="0" w:color="auto"/>
          </w:divBdr>
        </w:div>
        <w:div w:id="1753811954">
          <w:marLeft w:val="792"/>
          <w:marRight w:val="0"/>
          <w:marTop w:val="0"/>
          <w:marBottom w:val="101"/>
          <w:divBdr>
            <w:top w:val="none" w:sz="0" w:space="0" w:color="auto"/>
            <w:left w:val="none" w:sz="0" w:space="0" w:color="auto"/>
            <w:bottom w:val="none" w:sz="0" w:space="0" w:color="auto"/>
            <w:right w:val="none" w:sz="0" w:space="0" w:color="auto"/>
          </w:divBdr>
        </w:div>
        <w:div w:id="1228609612">
          <w:marLeft w:val="792"/>
          <w:marRight w:val="0"/>
          <w:marTop w:val="0"/>
          <w:marBottom w:val="101"/>
          <w:divBdr>
            <w:top w:val="none" w:sz="0" w:space="0" w:color="auto"/>
            <w:left w:val="none" w:sz="0" w:space="0" w:color="auto"/>
            <w:bottom w:val="none" w:sz="0" w:space="0" w:color="auto"/>
            <w:right w:val="none" w:sz="0" w:space="0" w:color="auto"/>
          </w:divBdr>
        </w:div>
        <w:div w:id="977993954">
          <w:marLeft w:val="792"/>
          <w:marRight w:val="0"/>
          <w:marTop w:val="0"/>
          <w:marBottom w:val="101"/>
          <w:divBdr>
            <w:top w:val="none" w:sz="0" w:space="0" w:color="auto"/>
            <w:left w:val="none" w:sz="0" w:space="0" w:color="auto"/>
            <w:bottom w:val="none" w:sz="0" w:space="0" w:color="auto"/>
            <w:right w:val="none" w:sz="0" w:space="0" w:color="auto"/>
          </w:divBdr>
        </w:div>
        <w:div w:id="1740471506">
          <w:marLeft w:val="792"/>
          <w:marRight w:val="0"/>
          <w:marTop w:val="0"/>
          <w:marBottom w:val="101"/>
          <w:divBdr>
            <w:top w:val="none" w:sz="0" w:space="0" w:color="auto"/>
            <w:left w:val="none" w:sz="0" w:space="0" w:color="auto"/>
            <w:bottom w:val="none" w:sz="0" w:space="0" w:color="auto"/>
            <w:right w:val="none" w:sz="0" w:space="0" w:color="auto"/>
          </w:divBdr>
        </w:div>
        <w:div w:id="751242720">
          <w:marLeft w:val="792"/>
          <w:marRight w:val="0"/>
          <w:marTop w:val="0"/>
          <w:marBottom w:val="101"/>
          <w:divBdr>
            <w:top w:val="none" w:sz="0" w:space="0" w:color="auto"/>
            <w:left w:val="none" w:sz="0" w:space="0" w:color="auto"/>
            <w:bottom w:val="none" w:sz="0" w:space="0" w:color="auto"/>
            <w:right w:val="none" w:sz="0" w:space="0" w:color="auto"/>
          </w:divBdr>
        </w:div>
        <w:div w:id="1731029952">
          <w:marLeft w:val="792"/>
          <w:marRight w:val="0"/>
          <w:marTop w:val="0"/>
          <w:marBottom w:val="101"/>
          <w:divBdr>
            <w:top w:val="none" w:sz="0" w:space="0" w:color="auto"/>
            <w:left w:val="none" w:sz="0" w:space="0" w:color="auto"/>
            <w:bottom w:val="none" w:sz="0" w:space="0" w:color="auto"/>
            <w:right w:val="none" w:sz="0" w:space="0" w:color="auto"/>
          </w:divBdr>
        </w:div>
        <w:div w:id="1212887633">
          <w:marLeft w:val="792"/>
          <w:marRight w:val="0"/>
          <w:marTop w:val="0"/>
          <w:marBottom w:val="101"/>
          <w:divBdr>
            <w:top w:val="none" w:sz="0" w:space="0" w:color="auto"/>
            <w:left w:val="none" w:sz="0" w:space="0" w:color="auto"/>
            <w:bottom w:val="none" w:sz="0" w:space="0" w:color="auto"/>
            <w:right w:val="none" w:sz="0" w:space="0" w:color="auto"/>
          </w:divBdr>
        </w:div>
        <w:div w:id="1381898110">
          <w:marLeft w:val="792"/>
          <w:marRight w:val="0"/>
          <w:marTop w:val="0"/>
          <w:marBottom w:val="101"/>
          <w:divBdr>
            <w:top w:val="none" w:sz="0" w:space="0" w:color="auto"/>
            <w:left w:val="none" w:sz="0" w:space="0" w:color="auto"/>
            <w:bottom w:val="none" w:sz="0" w:space="0" w:color="auto"/>
            <w:right w:val="none" w:sz="0" w:space="0" w:color="auto"/>
          </w:divBdr>
        </w:div>
        <w:div w:id="1215002847">
          <w:marLeft w:val="792"/>
          <w:marRight w:val="0"/>
          <w:marTop w:val="0"/>
          <w:marBottom w:val="101"/>
          <w:divBdr>
            <w:top w:val="none" w:sz="0" w:space="0" w:color="auto"/>
            <w:left w:val="none" w:sz="0" w:space="0" w:color="auto"/>
            <w:bottom w:val="none" w:sz="0" w:space="0" w:color="auto"/>
            <w:right w:val="none" w:sz="0" w:space="0" w:color="auto"/>
          </w:divBdr>
        </w:div>
        <w:div w:id="1013384514">
          <w:marLeft w:val="792"/>
          <w:marRight w:val="0"/>
          <w:marTop w:val="0"/>
          <w:marBottom w:val="101"/>
          <w:divBdr>
            <w:top w:val="none" w:sz="0" w:space="0" w:color="auto"/>
            <w:left w:val="none" w:sz="0" w:space="0" w:color="auto"/>
            <w:bottom w:val="none" w:sz="0" w:space="0" w:color="auto"/>
            <w:right w:val="none" w:sz="0" w:space="0" w:color="auto"/>
          </w:divBdr>
        </w:div>
        <w:div w:id="909971232">
          <w:marLeft w:val="792"/>
          <w:marRight w:val="0"/>
          <w:marTop w:val="0"/>
          <w:marBottom w:val="101"/>
          <w:divBdr>
            <w:top w:val="none" w:sz="0" w:space="0" w:color="auto"/>
            <w:left w:val="none" w:sz="0" w:space="0" w:color="auto"/>
            <w:bottom w:val="none" w:sz="0" w:space="0" w:color="auto"/>
            <w:right w:val="none" w:sz="0" w:space="0" w:color="auto"/>
          </w:divBdr>
        </w:div>
        <w:div w:id="1191260229">
          <w:marLeft w:val="792"/>
          <w:marRight w:val="0"/>
          <w:marTop w:val="0"/>
          <w:marBottom w:val="101"/>
          <w:divBdr>
            <w:top w:val="none" w:sz="0" w:space="0" w:color="auto"/>
            <w:left w:val="none" w:sz="0" w:space="0" w:color="auto"/>
            <w:bottom w:val="none" w:sz="0" w:space="0" w:color="auto"/>
            <w:right w:val="none" w:sz="0" w:space="0" w:color="auto"/>
          </w:divBdr>
        </w:div>
        <w:div w:id="1731227652">
          <w:marLeft w:val="792"/>
          <w:marRight w:val="0"/>
          <w:marTop w:val="0"/>
          <w:marBottom w:val="101"/>
          <w:divBdr>
            <w:top w:val="none" w:sz="0" w:space="0" w:color="auto"/>
            <w:left w:val="none" w:sz="0" w:space="0" w:color="auto"/>
            <w:bottom w:val="none" w:sz="0" w:space="0" w:color="auto"/>
            <w:right w:val="none" w:sz="0" w:space="0" w:color="auto"/>
          </w:divBdr>
        </w:div>
        <w:div w:id="1913084303">
          <w:marLeft w:val="792"/>
          <w:marRight w:val="0"/>
          <w:marTop w:val="0"/>
          <w:marBottom w:val="101"/>
          <w:divBdr>
            <w:top w:val="none" w:sz="0" w:space="0" w:color="auto"/>
            <w:left w:val="none" w:sz="0" w:space="0" w:color="auto"/>
            <w:bottom w:val="none" w:sz="0" w:space="0" w:color="auto"/>
            <w:right w:val="none" w:sz="0" w:space="0" w:color="auto"/>
          </w:divBdr>
        </w:div>
        <w:div w:id="1805004212">
          <w:marLeft w:val="792"/>
          <w:marRight w:val="0"/>
          <w:marTop w:val="0"/>
          <w:marBottom w:val="101"/>
          <w:divBdr>
            <w:top w:val="none" w:sz="0" w:space="0" w:color="auto"/>
            <w:left w:val="none" w:sz="0" w:space="0" w:color="auto"/>
            <w:bottom w:val="none" w:sz="0" w:space="0" w:color="auto"/>
            <w:right w:val="none" w:sz="0" w:space="0" w:color="auto"/>
          </w:divBdr>
        </w:div>
        <w:div w:id="1854999775">
          <w:marLeft w:val="792"/>
          <w:marRight w:val="0"/>
          <w:marTop w:val="0"/>
          <w:marBottom w:val="101"/>
          <w:divBdr>
            <w:top w:val="none" w:sz="0" w:space="0" w:color="auto"/>
            <w:left w:val="none" w:sz="0" w:space="0" w:color="auto"/>
            <w:bottom w:val="none" w:sz="0" w:space="0" w:color="auto"/>
            <w:right w:val="none" w:sz="0" w:space="0" w:color="auto"/>
          </w:divBdr>
        </w:div>
        <w:div w:id="1706517671">
          <w:marLeft w:val="792"/>
          <w:marRight w:val="0"/>
          <w:marTop w:val="0"/>
          <w:marBottom w:val="101"/>
          <w:divBdr>
            <w:top w:val="none" w:sz="0" w:space="0" w:color="auto"/>
            <w:left w:val="none" w:sz="0" w:space="0" w:color="auto"/>
            <w:bottom w:val="none" w:sz="0" w:space="0" w:color="auto"/>
            <w:right w:val="none" w:sz="0" w:space="0" w:color="auto"/>
          </w:divBdr>
        </w:div>
        <w:div w:id="1860507907">
          <w:marLeft w:val="792"/>
          <w:marRight w:val="0"/>
          <w:marTop w:val="0"/>
          <w:marBottom w:val="101"/>
          <w:divBdr>
            <w:top w:val="none" w:sz="0" w:space="0" w:color="auto"/>
            <w:left w:val="none" w:sz="0" w:space="0" w:color="auto"/>
            <w:bottom w:val="none" w:sz="0" w:space="0" w:color="auto"/>
            <w:right w:val="none" w:sz="0" w:space="0" w:color="auto"/>
          </w:divBdr>
        </w:div>
        <w:div w:id="82840736">
          <w:marLeft w:val="792"/>
          <w:marRight w:val="0"/>
          <w:marTop w:val="0"/>
          <w:marBottom w:val="101"/>
          <w:divBdr>
            <w:top w:val="none" w:sz="0" w:space="0" w:color="auto"/>
            <w:left w:val="none" w:sz="0" w:space="0" w:color="auto"/>
            <w:bottom w:val="none" w:sz="0" w:space="0" w:color="auto"/>
            <w:right w:val="none" w:sz="0" w:space="0" w:color="auto"/>
          </w:divBdr>
        </w:div>
        <w:div w:id="1397627851">
          <w:marLeft w:val="792"/>
          <w:marRight w:val="0"/>
          <w:marTop w:val="0"/>
          <w:marBottom w:val="101"/>
          <w:divBdr>
            <w:top w:val="none" w:sz="0" w:space="0" w:color="auto"/>
            <w:left w:val="none" w:sz="0" w:space="0" w:color="auto"/>
            <w:bottom w:val="none" w:sz="0" w:space="0" w:color="auto"/>
            <w:right w:val="none" w:sz="0" w:space="0" w:color="auto"/>
          </w:divBdr>
        </w:div>
        <w:div w:id="1237402856">
          <w:marLeft w:val="792"/>
          <w:marRight w:val="0"/>
          <w:marTop w:val="0"/>
          <w:marBottom w:val="101"/>
          <w:divBdr>
            <w:top w:val="none" w:sz="0" w:space="0" w:color="auto"/>
            <w:left w:val="none" w:sz="0" w:space="0" w:color="auto"/>
            <w:bottom w:val="none" w:sz="0" w:space="0" w:color="auto"/>
            <w:right w:val="none" w:sz="0" w:space="0" w:color="auto"/>
          </w:divBdr>
        </w:div>
        <w:div w:id="519664708">
          <w:marLeft w:val="792"/>
          <w:marRight w:val="0"/>
          <w:marTop w:val="0"/>
          <w:marBottom w:val="101"/>
          <w:divBdr>
            <w:top w:val="none" w:sz="0" w:space="0" w:color="auto"/>
            <w:left w:val="none" w:sz="0" w:space="0" w:color="auto"/>
            <w:bottom w:val="none" w:sz="0" w:space="0" w:color="auto"/>
            <w:right w:val="none" w:sz="0" w:space="0" w:color="auto"/>
          </w:divBdr>
        </w:div>
        <w:div w:id="2089186697">
          <w:marLeft w:val="792"/>
          <w:marRight w:val="0"/>
          <w:marTop w:val="0"/>
          <w:marBottom w:val="101"/>
          <w:divBdr>
            <w:top w:val="none" w:sz="0" w:space="0" w:color="auto"/>
            <w:left w:val="none" w:sz="0" w:space="0" w:color="auto"/>
            <w:bottom w:val="none" w:sz="0" w:space="0" w:color="auto"/>
            <w:right w:val="none" w:sz="0" w:space="0" w:color="auto"/>
          </w:divBdr>
        </w:div>
        <w:div w:id="751393225">
          <w:marLeft w:val="792"/>
          <w:marRight w:val="0"/>
          <w:marTop w:val="0"/>
          <w:marBottom w:val="101"/>
          <w:divBdr>
            <w:top w:val="none" w:sz="0" w:space="0" w:color="auto"/>
            <w:left w:val="none" w:sz="0" w:space="0" w:color="auto"/>
            <w:bottom w:val="none" w:sz="0" w:space="0" w:color="auto"/>
            <w:right w:val="none" w:sz="0" w:space="0" w:color="auto"/>
          </w:divBdr>
        </w:div>
        <w:div w:id="476217295">
          <w:marLeft w:val="792"/>
          <w:marRight w:val="0"/>
          <w:marTop w:val="0"/>
          <w:marBottom w:val="101"/>
          <w:divBdr>
            <w:top w:val="none" w:sz="0" w:space="0" w:color="auto"/>
            <w:left w:val="none" w:sz="0" w:space="0" w:color="auto"/>
            <w:bottom w:val="none" w:sz="0" w:space="0" w:color="auto"/>
            <w:right w:val="none" w:sz="0" w:space="0" w:color="auto"/>
          </w:divBdr>
        </w:div>
        <w:div w:id="1536119532">
          <w:marLeft w:val="792"/>
          <w:marRight w:val="0"/>
          <w:marTop w:val="0"/>
          <w:marBottom w:val="101"/>
          <w:divBdr>
            <w:top w:val="none" w:sz="0" w:space="0" w:color="auto"/>
            <w:left w:val="none" w:sz="0" w:space="0" w:color="auto"/>
            <w:bottom w:val="none" w:sz="0" w:space="0" w:color="auto"/>
            <w:right w:val="none" w:sz="0" w:space="0" w:color="auto"/>
          </w:divBdr>
        </w:div>
        <w:div w:id="1421607102">
          <w:marLeft w:val="792"/>
          <w:marRight w:val="0"/>
          <w:marTop w:val="0"/>
          <w:marBottom w:val="101"/>
          <w:divBdr>
            <w:top w:val="none" w:sz="0" w:space="0" w:color="auto"/>
            <w:left w:val="none" w:sz="0" w:space="0" w:color="auto"/>
            <w:bottom w:val="none" w:sz="0" w:space="0" w:color="auto"/>
            <w:right w:val="none" w:sz="0" w:space="0" w:color="auto"/>
          </w:divBdr>
        </w:div>
        <w:div w:id="2089839839">
          <w:marLeft w:val="792"/>
          <w:marRight w:val="0"/>
          <w:marTop w:val="0"/>
          <w:marBottom w:val="101"/>
          <w:divBdr>
            <w:top w:val="none" w:sz="0" w:space="0" w:color="auto"/>
            <w:left w:val="none" w:sz="0" w:space="0" w:color="auto"/>
            <w:bottom w:val="none" w:sz="0" w:space="0" w:color="auto"/>
            <w:right w:val="none" w:sz="0" w:space="0" w:color="auto"/>
          </w:divBdr>
        </w:div>
        <w:div w:id="1125200371">
          <w:marLeft w:val="792"/>
          <w:marRight w:val="0"/>
          <w:marTop w:val="0"/>
          <w:marBottom w:val="101"/>
          <w:divBdr>
            <w:top w:val="none" w:sz="0" w:space="0" w:color="auto"/>
            <w:left w:val="none" w:sz="0" w:space="0" w:color="auto"/>
            <w:bottom w:val="none" w:sz="0" w:space="0" w:color="auto"/>
            <w:right w:val="none" w:sz="0" w:space="0" w:color="auto"/>
          </w:divBdr>
        </w:div>
        <w:div w:id="1352418982">
          <w:marLeft w:val="792"/>
          <w:marRight w:val="0"/>
          <w:marTop w:val="0"/>
          <w:marBottom w:val="101"/>
          <w:divBdr>
            <w:top w:val="none" w:sz="0" w:space="0" w:color="auto"/>
            <w:left w:val="none" w:sz="0" w:space="0" w:color="auto"/>
            <w:bottom w:val="none" w:sz="0" w:space="0" w:color="auto"/>
            <w:right w:val="none" w:sz="0" w:space="0" w:color="auto"/>
          </w:divBdr>
        </w:div>
        <w:div w:id="1622565440">
          <w:marLeft w:val="792"/>
          <w:marRight w:val="0"/>
          <w:marTop w:val="0"/>
          <w:marBottom w:val="101"/>
          <w:divBdr>
            <w:top w:val="none" w:sz="0" w:space="0" w:color="auto"/>
            <w:left w:val="none" w:sz="0" w:space="0" w:color="auto"/>
            <w:bottom w:val="none" w:sz="0" w:space="0" w:color="auto"/>
            <w:right w:val="none" w:sz="0" w:space="0" w:color="auto"/>
          </w:divBdr>
        </w:div>
        <w:div w:id="1201043545">
          <w:marLeft w:val="792"/>
          <w:marRight w:val="0"/>
          <w:marTop w:val="0"/>
          <w:marBottom w:val="101"/>
          <w:divBdr>
            <w:top w:val="none" w:sz="0" w:space="0" w:color="auto"/>
            <w:left w:val="none" w:sz="0" w:space="0" w:color="auto"/>
            <w:bottom w:val="none" w:sz="0" w:space="0" w:color="auto"/>
            <w:right w:val="none" w:sz="0" w:space="0" w:color="auto"/>
          </w:divBdr>
        </w:div>
        <w:div w:id="603466297">
          <w:marLeft w:val="792"/>
          <w:marRight w:val="0"/>
          <w:marTop w:val="0"/>
          <w:marBottom w:val="101"/>
          <w:divBdr>
            <w:top w:val="none" w:sz="0" w:space="0" w:color="auto"/>
            <w:left w:val="none" w:sz="0" w:space="0" w:color="auto"/>
            <w:bottom w:val="none" w:sz="0" w:space="0" w:color="auto"/>
            <w:right w:val="none" w:sz="0" w:space="0" w:color="auto"/>
          </w:divBdr>
        </w:div>
        <w:div w:id="1767264605">
          <w:marLeft w:val="0"/>
          <w:marRight w:val="0"/>
          <w:marTop w:val="0"/>
          <w:marBottom w:val="101"/>
          <w:divBdr>
            <w:top w:val="none" w:sz="0" w:space="0" w:color="auto"/>
            <w:left w:val="none" w:sz="0" w:space="0" w:color="auto"/>
            <w:bottom w:val="none" w:sz="0" w:space="0" w:color="auto"/>
            <w:right w:val="none" w:sz="0" w:space="0" w:color="auto"/>
          </w:divBdr>
        </w:div>
        <w:div w:id="96608012">
          <w:marLeft w:val="792"/>
          <w:marRight w:val="0"/>
          <w:marTop w:val="0"/>
          <w:marBottom w:val="101"/>
          <w:divBdr>
            <w:top w:val="none" w:sz="0" w:space="0" w:color="auto"/>
            <w:left w:val="none" w:sz="0" w:space="0" w:color="auto"/>
            <w:bottom w:val="none" w:sz="0" w:space="0" w:color="auto"/>
            <w:right w:val="none" w:sz="0" w:space="0" w:color="auto"/>
          </w:divBdr>
        </w:div>
        <w:div w:id="439642233">
          <w:marLeft w:val="792"/>
          <w:marRight w:val="0"/>
          <w:marTop w:val="0"/>
          <w:marBottom w:val="101"/>
          <w:divBdr>
            <w:top w:val="none" w:sz="0" w:space="0" w:color="auto"/>
            <w:left w:val="none" w:sz="0" w:space="0" w:color="auto"/>
            <w:bottom w:val="none" w:sz="0" w:space="0" w:color="auto"/>
            <w:right w:val="none" w:sz="0" w:space="0" w:color="auto"/>
          </w:divBdr>
        </w:div>
        <w:div w:id="501434472">
          <w:marLeft w:val="792"/>
          <w:marRight w:val="0"/>
          <w:marTop w:val="0"/>
          <w:marBottom w:val="101"/>
          <w:divBdr>
            <w:top w:val="none" w:sz="0" w:space="0" w:color="auto"/>
            <w:left w:val="none" w:sz="0" w:space="0" w:color="auto"/>
            <w:bottom w:val="none" w:sz="0" w:space="0" w:color="auto"/>
            <w:right w:val="none" w:sz="0" w:space="0" w:color="auto"/>
          </w:divBdr>
        </w:div>
        <w:div w:id="1290159755">
          <w:marLeft w:val="792"/>
          <w:marRight w:val="0"/>
          <w:marTop w:val="0"/>
          <w:marBottom w:val="101"/>
          <w:divBdr>
            <w:top w:val="none" w:sz="0" w:space="0" w:color="auto"/>
            <w:left w:val="none" w:sz="0" w:space="0" w:color="auto"/>
            <w:bottom w:val="none" w:sz="0" w:space="0" w:color="auto"/>
            <w:right w:val="none" w:sz="0" w:space="0" w:color="auto"/>
          </w:divBdr>
        </w:div>
        <w:div w:id="1296981765">
          <w:marLeft w:val="792"/>
          <w:marRight w:val="0"/>
          <w:marTop w:val="0"/>
          <w:marBottom w:val="101"/>
          <w:divBdr>
            <w:top w:val="none" w:sz="0" w:space="0" w:color="auto"/>
            <w:left w:val="none" w:sz="0" w:space="0" w:color="auto"/>
            <w:bottom w:val="none" w:sz="0" w:space="0" w:color="auto"/>
            <w:right w:val="none" w:sz="0" w:space="0" w:color="auto"/>
          </w:divBdr>
        </w:div>
        <w:div w:id="1560743895">
          <w:marLeft w:val="792"/>
          <w:marRight w:val="0"/>
          <w:marTop w:val="0"/>
          <w:marBottom w:val="101"/>
          <w:divBdr>
            <w:top w:val="none" w:sz="0" w:space="0" w:color="auto"/>
            <w:left w:val="none" w:sz="0" w:space="0" w:color="auto"/>
            <w:bottom w:val="none" w:sz="0" w:space="0" w:color="auto"/>
            <w:right w:val="none" w:sz="0" w:space="0" w:color="auto"/>
          </w:divBdr>
        </w:div>
        <w:div w:id="1126198812">
          <w:marLeft w:val="792"/>
          <w:marRight w:val="0"/>
          <w:marTop w:val="0"/>
          <w:marBottom w:val="101"/>
          <w:divBdr>
            <w:top w:val="none" w:sz="0" w:space="0" w:color="auto"/>
            <w:left w:val="none" w:sz="0" w:space="0" w:color="auto"/>
            <w:bottom w:val="none" w:sz="0" w:space="0" w:color="auto"/>
            <w:right w:val="none" w:sz="0" w:space="0" w:color="auto"/>
          </w:divBdr>
        </w:div>
        <w:div w:id="1244339227">
          <w:marLeft w:val="792"/>
          <w:marRight w:val="0"/>
          <w:marTop w:val="0"/>
          <w:marBottom w:val="101"/>
          <w:divBdr>
            <w:top w:val="none" w:sz="0" w:space="0" w:color="auto"/>
            <w:left w:val="none" w:sz="0" w:space="0" w:color="auto"/>
            <w:bottom w:val="none" w:sz="0" w:space="0" w:color="auto"/>
            <w:right w:val="none" w:sz="0" w:space="0" w:color="auto"/>
          </w:divBdr>
        </w:div>
        <w:div w:id="1309475227">
          <w:marLeft w:val="792"/>
          <w:marRight w:val="0"/>
          <w:marTop w:val="0"/>
          <w:marBottom w:val="101"/>
          <w:divBdr>
            <w:top w:val="none" w:sz="0" w:space="0" w:color="auto"/>
            <w:left w:val="none" w:sz="0" w:space="0" w:color="auto"/>
            <w:bottom w:val="none" w:sz="0" w:space="0" w:color="auto"/>
            <w:right w:val="none" w:sz="0" w:space="0" w:color="auto"/>
          </w:divBdr>
        </w:div>
        <w:div w:id="584844619">
          <w:marLeft w:val="792"/>
          <w:marRight w:val="0"/>
          <w:marTop w:val="0"/>
          <w:marBottom w:val="101"/>
          <w:divBdr>
            <w:top w:val="none" w:sz="0" w:space="0" w:color="auto"/>
            <w:left w:val="none" w:sz="0" w:space="0" w:color="auto"/>
            <w:bottom w:val="none" w:sz="0" w:space="0" w:color="auto"/>
            <w:right w:val="none" w:sz="0" w:space="0" w:color="auto"/>
          </w:divBdr>
        </w:div>
        <w:div w:id="463159358">
          <w:marLeft w:val="792"/>
          <w:marRight w:val="0"/>
          <w:marTop w:val="0"/>
          <w:marBottom w:val="101"/>
          <w:divBdr>
            <w:top w:val="none" w:sz="0" w:space="0" w:color="auto"/>
            <w:left w:val="none" w:sz="0" w:space="0" w:color="auto"/>
            <w:bottom w:val="none" w:sz="0" w:space="0" w:color="auto"/>
            <w:right w:val="none" w:sz="0" w:space="0" w:color="auto"/>
          </w:divBdr>
        </w:div>
        <w:div w:id="893855915">
          <w:marLeft w:val="792"/>
          <w:marRight w:val="0"/>
          <w:marTop w:val="0"/>
          <w:marBottom w:val="101"/>
          <w:divBdr>
            <w:top w:val="none" w:sz="0" w:space="0" w:color="auto"/>
            <w:left w:val="none" w:sz="0" w:space="0" w:color="auto"/>
            <w:bottom w:val="none" w:sz="0" w:space="0" w:color="auto"/>
            <w:right w:val="none" w:sz="0" w:space="0" w:color="auto"/>
          </w:divBdr>
        </w:div>
        <w:div w:id="1102653429">
          <w:marLeft w:val="792"/>
          <w:marRight w:val="0"/>
          <w:marTop w:val="0"/>
          <w:marBottom w:val="101"/>
          <w:divBdr>
            <w:top w:val="none" w:sz="0" w:space="0" w:color="auto"/>
            <w:left w:val="none" w:sz="0" w:space="0" w:color="auto"/>
            <w:bottom w:val="none" w:sz="0" w:space="0" w:color="auto"/>
            <w:right w:val="none" w:sz="0" w:space="0" w:color="auto"/>
          </w:divBdr>
        </w:div>
        <w:div w:id="1934632111">
          <w:marLeft w:val="792"/>
          <w:marRight w:val="0"/>
          <w:marTop w:val="0"/>
          <w:marBottom w:val="101"/>
          <w:divBdr>
            <w:top w:val="none" w:sz="0" w:space="0" w:color="auto"/>
            <w:left w:val="none" w:sz="0" w:space="0" w:color="auto"/>
            <w:bottom w:val="none" w:sz="0" w:space="0" w:color="auto"/>
            <w:right w:val="none" w:sz="0" w:space="0" w:color="auto"/>
          </w:divBdr>
        </w:div>
        <w:div w:id="1829395576">
          <w:marLeft w:val="792"/>
          <w:marRight w:val="0"/>
          <w:marTop w:val="0"/>
          <w:marBottom w:val="101"/>
          <w:divBdr>
            <w:top w:val="none" w:sz="0" w:space="0" w:color="auto"/>
            <w:left w:val="none" w:sz="0" w:space="0" w:color="auto"/>
            <w:bottom w:val="none" w:sz="0" w:space="0" w:color="auto"/>
            <w:right w:val="none" w:sz="0" w:space="0" w:color="auto"/>
          </w:divBdr>
        </w:div>
        <w:div w:id="2129471938">
          <w:marLeft w:val="792"/>
          <w:marRight w:val="0"/>
          <w:marTop w:val="0"/>
          <w:marBottom w:val="101"/>
          <w:divBdr>
            <w:top w:val="none" w:sz="0" w:space="0" w:color="auto"/>
            <w:left w:val="none" w:sz="0" w:space="0" w:color="auto"/>
            <w:bottom w:val="none" w:sz="0" w:space="0" w:color="auto"/>
            <w:right w:val="none" w:sz="0" w:space="0" w:color="auto"/>
          </w:divBdr>
        </w:div>
        <w:div w:id="100804067">
          <w:marLeft w:val="792"/>
          <w:marRight w:val="0"/>
          <w:marTop w:val="0"/>
          <w:marBottom w:val="101"/>
          <w:divBdr>
            <w:top w:val="none" w:sz="0" w:space="0" w:color="auto"/>
            <w:left w:val="none" w:sz="0" w:space="0" w:color="auto"/>
            <w:bottom w:val="none" w:sz="0" w:space="0" w:color="auto"/>
            <w:right w:val="none" w:sz="0" w:space="0" w:color="auto"/>
          </w:divBdr>
        </w:div>
        <w:div w:id="407769618">
          <w:marLeft w:val="792"/>
          <w:marRight w:val="0"/>
          <w:marTop w:val="0"/>
          <w:marBottom w:val="101"/>
          <w:divBdr>
            <w:top w:val="none" w:sz="0" w:space="0" w:color="auto"/>
            <w:left w:val="none" w:sz="0" w:space="0" w:color="auto"/>
            <w:bottom w:val="none" w:sz="0" w:space="0" w:color="auto"/>
            <w:right w:val="none" w:sz="0" w:space="0" w:color="auto"/>
          </w:divBdr>
        </w:div>
        <w:div w:id="1191187652">
          <w:marLeft w:val="792"/>
          <w:marRight w:val="0"/>
          <w:marTop w:val="0"/>
          <w:marBottom w:val="101"/>
          <w:divBdr>
            <w:top w:val="none" w:sz="0" w:space="0" w:color="auto"/>
            <w:left w:val="none" w:sz="0" w:space="0" w:color="auto"/>
            <w:bottom w:val="none" w:sz="0" w:space="0" w:color="auto"/>
            <w:right w:val="none" w:sz="0" w:space="0" w:color="auto"/>
          </w:divBdr>
        </w:div>
        <w:div w:id="924194577">
          <w:marLeft w:val="792"/>
          <w:marRight w:val="0"/>
          <w:marTop w:val="0"/>
          <w:marBottom w:val="101"/>
          <w:divBdr>
            <w:top w:val="none" w:sz="0" w:space="0" w:color="auto"/>
            <w:left w:val="none" w:sz="0" w:space="0" w:color="auto"/>
            <w:bottom w:val="none" w:sz="0" w:space="0" w:color="auto"/>
            <w:right w:val="none" w:sz="0" w:space="0" w:color="auto"/>
          </w:divBdr>
        </w:div>
        <w:div w:id="152307305">
          <w:marLeft w:val="792"/>
          <w:marRight w:val="0"/>
          <w:marTop w:val="0"/>
          <w:marBottom w:val="101"/>
          <w:divBdr>
            <w:top w:val="none" w:sz="0" w:space="0" w:color="auto"/>
            <w:left w:val="none" w:sz="0" w:space="0" w:color="auto"/>
            <w:bottom w:val="none" w:sz="0" w:space="0" w:color="auto"/>
            <w:right w:val="none" w:sz="0" w:space="0" w:color="auto"/>
          </w:divBdr>
        </w:div>
        <w:div w:id="60324644">
          <w:marLeft w:val="792"/>
          <w:marRight w:val="0"/>
          <w:marTop w:val="0"/>
          <w:marBottom w:val="101"/>
          <w:divBdr>
            <w:top w:val="none" w:sz="0" w:space="0" w:color="auto"/>
            <w:left w:val="none" w:sz="0" w:space="0" w:color="auto"/>
            <w:bottom w:val="none" w:sz="0" w:space="0" w:color="auto"/>
            <w:right w:val="none" w:sz="0" w:space="0" w:color="auto"/>
          </w:divBdr>
        </w:div>
        <w:div w:id="1071733626">
          <w:marLeft w:val="792"/>
          <w:marRight w:val="0"/>
          <w:marTop w:val="0"/>
          <w:marBottom w:val="101"/>
          <w:divBdr>
            <w:top w:val="none" w:sz="0" w:space="0" w:color="auto"/>
            <w:left w:val="none" w:sz="0" w:space="0" w:color="auto"/>
            <w:bottom w:val="none" w:sz="0" w:space="0" w:color="auto"/>
            <w:right w:val="none" w:sz="0" w:space="0" w:color="auto"/>
          </w:divBdr>
        </w:div>
        <w:div w:id="1822036017">
          <w:marLeft w:val="792"/>
          <w:marRight w:val="0"/>
          <w:marTop w:val="0"/>
          <w:marBottom w:val="101"/>
          <w:divBdr>
            <w:top w:val="none" w:sz="0" w:space="0" w:color="auto"/>
            <w:left w:val="none" w:sz="0" w:space="0" w:color="auto"/>
            <w:bottom w:val="none" w:sz="0" w:space="0" w:color="auto"/>
            <w:right w:val="none" w:sz="0" w:space="0" w:color="auto"/>
          </w:divBdr>
        </w:div>
        <w:div w:id="709381925">
          <w:marLeft w:val="792"/>
          <w:marRight w:val="0"/>
          <w:marTop w:val="0"/>
          <w:marBottom w:val="101"/>
          <w:divBdr>
            <w:top w:val="none" w:sz="0" w:space="0" w:color="auto"/>
            <w:left w:val="none" w:sz="0" w:space="0" w:color="auto"/>
            <w:bottom w:val="none" w:sz="0" w:space="0" w:color="auto"/>
            <w:right w:val="none" w:sz="0" w:space="0" w:color="auto"/>
          </w:divBdr>
        </w:div>
        <w:div w:id="1550650813">
          <w:marLeft w:val="792"/>
          <w:marRight w:val="0"/>
          <w:marTop w:val="0"/>
          <w:marBottom w:val="83"/>
          <w:divBdr>
            <w:top w:val="none" w:sz="0" w:space="0" w:color="auto"/>
            <w:left w:val="none" w:sz="0" w:space="0" w:color="auto"/>
            <w:bottom w:val="none" w:sz="0" w:space="0" w:color="auto"/>
            <w:right w:val="none" w:sz="0" w:space="0" w:color="auto"/>
          </w:divBdr>
        </w:div>
        <w:div w:id="444693738">
          <w:marLeft w:val="792"/>
          <w:marRight w:val="0"/>
          <w:marTop w:val="0"/>
          <w:marBottom w:val="83"/>
          <w:divBdr>
            <w:top w:val="none" w:sz="0" w:space="0" w:color="auto"/>
            <w:left w:val="none" w:sz="0" w:space="0" w:color="auto"/>
            <w:bottom w:val="none" w:sz="0" w:space="0" w:color="auto"/>
            <w:right w:val="none" w:sz="0" w:space="0" w:color="auto"/>
          </w:divBdr>
        </w:div>
        <w:div w:id="1187251428">
          <w:marLeft w:val="792"/>
          <w:marRight w:val="0"/>
          <w:marTop w:val="0"/>
          <w:marBottom w:val="83"/>
          <w:divBdr>
            <w:top w:val="none" w:sz="0" w:space="0" w:color="auto"/>
            <w:left w:val="none" w:sz="0" w:space="0" w:color="auto"/>
            <w:bottom w:val="none" w:sz="0" w:space="0" w:color="auto"/>
            <w:right w:val="none" w:sz="0" w:space="0" w:color="auto"/>
          </w:divBdr>
        </w:div>
        <w:div w:id="940378418">
          <w:marLeft w:val="792"/>
          <w:marRight w:val="0"/>
          <w:marTop w:val="0"/>
          <w:marBottom w:val="83"/>
          <w:divBdr>
            <w:top w:val="none" w:sz="0" w:space="0" w:color="auto"/>
            <w:left w:val="none" w:sz="0" w:space="0" w:color="auto"/>
            <w:bottom w:val="none" w:sz="0" w:space="0" w:color="auto"/>
            <w:right w:val="none" w:sz="0" w:space="0" w:color="auto"/>
          </w:divBdr>
        </w:div>
        <w:div w:id="1522671734">
          <w:marLeft w:val="792"/>
          <w:marRight w:val="0"/>
          <w:marTop w:val="0"/>
          <w:marBottom w:val="83"/>
          <w:divBdr>
            <w:top w:val="none" w:sz="0" w:space="0" w:color="auto"/>
            <w:left w:val="none" w:sz="0" w:space="0" w:color="auto"/>
            <w:bottom w:val="none" w:sz="0" w:space="0" w:color="auto"/>
            <w:right w:val="none" w:sz="0" w:space="0" w:color="auto"/>
          </w:divBdr>
        </w:div>
        <w:div w:id="1823500193">
          <w:marLeft w:val="792"/>
          <w:marRight w:val="0"/>
          <w:marTop w:val="0"/>
          <w:marBottom w:val="83"/>
          <w:divBdr>
            <w:top w:val="none" w:sz="0" w:space="0" w:color="auto"/>
            <w:left w:val="none" w:sz="0" w:space="0" w:color="auto"/>
            <w:bottom w:val="none" w:sz="0" w:space="0" w:color="auto"/>
            <w:right w:val="none" w:sz="0" w:space="0" w:color="auto"/>
          </w:divBdr>
        </w:div>
        <w:div w:id="851722201">
          <w:marLeft w:val="792"/>
          <w:marRight w:val="0"/>
          <w:marTop w:val="0"/>
          <w:marBottom w:val="83"/>
          <w:divBdr>
            <w:top w:val="none" w:sz="0" w:space="0" w:color="auto"/>
            <w:left w:val="none" w:sz="0" w:space="0" w:color="auto"/>
            <w:bottom w:val="none" w:sz="0" w:space="0" w:color="auto"/>
            <w:right w:val="none" w:sz="0" w:space="0" w:color="auto"/>
          </w:divBdr>
        </w:div>
        <w:div w:id="213125130">
          <w:marLeft w:val="792"/>
          <w:marRight w:val="0"/>
          <w:marTop w:val="0"/>
          <w:marBottom w:val="83"/>
          <w:divBdr>
            <w:top w:val="none" w:sz="0" w:space="0" w:color="auto"/>
            <w:left w:val="none" w:sz="0" w:space="0" w:color="auto"/>
            <w:bottom w:val="none" w:sz="0" w:space="0" w:color="auto"/>
            <w:right w:val="none" w:sz="0" w:space="0" w:color="auto"/>
          </w:divBdr>
        </w:div>
        <w:div w:id="1805659943">
          <w:marLeft w:val="792"/>
          <w:marRight w:val="0"/>
          <w:marTop w:val="0"/>
          <w:marBottom w:val="83"/>
          <w:divBdr>
            <w:top w:val="none" w:sz="0" w:space="0" w:color="auto"/>
            <w:left w:val="none" w:sz="0" w:space="0" w:color="auto"/>
            <w:bottom w:val="none" w:sz="0" w:space="0" w:color="auto"/>
            <w:right w:val="none" w:sz="0" w:space="0" w:color="auto"/>
          </w:divBdr>
        </w:div>
        <w:div w:id="271517660">
          <w:marLeft w:val="792"/>
          <w:marRight w:val="0"/>
          <w:marTop w:val="0"/>
          <w:marBottom w:val="83"/>
          <w:divBdr>
            <w:top w:val="none" w:sz="0" w:space="0" w:color="auto"/>
            <w:left w:val="none" w:sz="0" w:space="0" w:color="auto"/>
            <w:bottom w:val="none" w:sz="0" w:space="0" w:color="auto"/>
            <w:right w:val="none" w:sz="0" w:space="0" w:color="auto"/>
          </w:divBdr>
        </w:div>
        <w:div w:id="52974614">
          <w:marLeft w:val="792"/>
          <w:marRight w:val="0"/>
          <w:marTop w:val="0"/>
          <w:marBottom w:val="83"/>
          <w:divBdr>
            <w:top w:val="none" w:sz="0" w:space="0" w:color="auto"/>
            <w:left w:val="none" w:sz="0" w:space="0" w:color="auto"/>
            <w:bottom w:val="none" w:sz="0" w:space="0" w:color="auto"/>
            <w:right w:val="none" w:sz="0" w:space="0" w:color="auto"/>
          </w:divBdr>
        </w:div>
        <w:div w:id="1939560215">
          <w:marLeft w:val="792"/>
          <w:marRight w:val="0"/>
          <w:marTop w:val="0"/>
          <w:marBottom w:val="83"/>
          <w:divBdr>
            <w:top w:val="none" w:sz="0" w:space="0" w:color="auto"/>
            <w:left w:val="none" w:sz="0" w:space="0" w:color="auto"/>
            <w:bottom w:val="none" w:sz="0" w:space="0" w:color="auto"/>
            <w:right w:val="none" w:sz="0" w:space="0" w:color="auto"/>
          </w:divBdr>
        </w:div>
        <w:div w:id="1114598209">
          <w:marLeft w:val="792"/>
          <w:marRight w:val="0"/>
          <w:marTop w:val="0"/>
          <w:marBottom w:val="83"/>
          <w:divBdr>
            <w:top w:val="none" w:sz="0" w:space="0" w:color="auto"/>
            <w:left w:val="none" w:sz="0" w:space="0" w:color="auto"/>
            <w:bottom w:val="none" w:sz="0" w:space="0" w:color="auto"/>
            <w:right w:val="none" w:sz="0" w:space="0" w:color="auto"/>
          </w:divBdr>
        </w:div>
        <w:div w:id="1398473659">
          <w:marLeft w:val="792"/>
          <w:marRight w:val="0"/>
          <w:marTop w:val="0"/>
          <w:marBottom w:val="83"/>
          <w:divBdr>
            <w:top w:val="none" w:sz="0" w:space="0" w:color="auto"/>
            <w:left w:val="none" w:sz="0" w:space="0" w:color="auto"/>
            <w:bottom w:val="none" w:sz="0" w:space="0" w:color="auto"/>
            <w:right w:val="none" w:sz="0" w:space="0" w:color="auto"/>
          </w:divBdr>
        </w:div>
        <w:div w:id="395250213">
          <w:marLeft w:val="792"/>
          <w:marRight w:val="0"/>
          <w:marTop w:val="0"/>
          <w:marBottom w:val="83"/>
          <w:divBdr>
            <w:top w:val="none" w:sz="0" w:space="0" w:color="auto"/>
            <w:left w:val="none" w:sz="0" w:space="0" w:color="auto"/>
            <w:bottom w:val="none" w:sz="0" w:space="0" w:color="auto"/>
            <w:right w:val="none" w:sz="0" w:space="0" w:color="auto"/>
          </w:divBdr>
        </w:div>
        <w:div w:id="1221865103">
          <w:marLeft w:val="792"/>
          <w:marRight w:val="0"/>
          <w:marTop w:val="0"/>
          <w:marBottom w:val="83"/>
          <w:divBdr>
            <w:top w:val="none" w:sz="0" w:space="0" w:color="auto"/>
            <w:left w:val="none" w:sz="0" w:space="0" w:color="auto"/>
            <w:bottom w:val="none" w:sz="0" w:space="0" w:color="auto"/>
            <w:right w:val="none" w:sz="0" w:space="0" w:color="auto"/>
          </w:divBdr>
        </w:div>
        <w:div w:id="941448555">
          <w:marLeft w:val="792"/>
          <w:marRight w:val="0"/>
          <w:marTop w:val="0"/>
          <w:marBottom w:val="83"/>
          <w:divBdr>
            <w:top w:val="none" w:sz="0" w:space="0" w:color="auto"/>
            <w:left w:val="none" w:sz="0" w:space="0" w:color="auto"/>
            <w:bottom w:val="none" w:sz="0" w:space="0" w:color="auto"/>
            <w:right w:val="none" w:sz="0" w:space="0" w:color="auto"/>
          </w:divBdr>
        </w:div>
        <w:div w:id="1740707255">
          <w:marLeft w:val="792"/>
          <w:marRight w:val="0"/>
          <w:marTop w:val="0"/>
          <w:marBottom w:val="83"/>
          <w:divBdr>
            <w:top w:val="none" w:sz="0" w:space="0" w:color="auto"/>
            <w:left w:val="none" w:sz="0" w:space="0" w:color="auto"/>
            <w:bottom w:val="none" w:sz="0" w:space="0" w:color="auto"/>
            <w:right w:val="none" w:sz="0" w:space="0" w:color="auto"/>
          </w:divBdr>
        </w:div>
        <w:div w:id="281152726">
          <w:marLeft w:val="792"/>
          <w:marRight w:val="0"/>
          <w:marTop w:val="0"/>
          <w:marBottom w:val="83"/>
          <w:divBdr>
            <w:top w:val="none" w:sz="0" w:space="0" w:color="auto"/>
            <w:left w:val="none" w:sz="0" w:space="0" w:color="auto"/>
            <w:bottom w:val="none" w:sz="0" w:space="0" w:color="auto"/>
            <w:right w:val="none" w:sz="0" w:space="0" w:color="auto"/>
          </w:divBdr>
        </w:div>
        <w:div w:id="119611928">
          <w:marLeft w:val="792"/>
          <w:marRight w:val="0"/>
          <w:marTop w:val="0"/>
          <w:marBottom w:val="83"/>
          <w:divBdr>
            <w:top w:val="none" w:sz="0" w:space="0" w:color="auto"/>
            <w:left w:val="none" w:sz="0" w:space="0" w:color="auto"/>
            <w:bottom w:val="none" w:sz="0" w:space="0" w:color="auto"/>
            <w:right w:val="none" w:sz="0" w:space="0" w:color="auto"/>
          </w:divBdr>
        </w:div>
        <w:div w:id="108401641">
          <w:marLeft w:val="792"/>
          <w:marRight w:val="0"/>
          <w:marTop w:val="0"/>
          <w:marBottom w:val="83"/>
          <w:divBdr>
            <w:top w:val="none" w:sz="0" w:space="0" w:color="auto"/>
            <w:left w:val="none" w:sz="0" w:space="0" w:color="auto"/>
            <w:bottom w:val="none" w:sz="0" w:space="0" w:color="auto"/>
            <w:right w:val="none" w:sz="0" w:space="0" w:color="auto"/>
          </w:divBdr>
        </w:div>
        <w:div w:id="1704943864">
          <w:marLeft w:val="792"/>
          <w:marRight w:val="0"/>
          <w:marTop w:val="0"/>
          <w:marBottom w:val="83"/>
          <w:divBdr>
            <w:top w:val="none" w:sz="0" w:space="0" w:color="auto"/>
            <w:left w:val="none" w:sz="0" w:space="0" w:color="auto"/>
            <w:bottom w:val="none" w:sz="0" w:space="0" w:color="auto"/>
            <w:right w:val="none" w:sz="0" w:space="0" w:color="auto"/>
          </w:divBdr>
        </w:div>
        <w:div w:id="838076766">
          <w:marLeft w:val="792"/>
          <w:marRight w:val="0"/>
          <w:marTop w:val="0"/>
          <w:marBottom w:val="101"/>
          <w:divBdr>
            <w:top w:val="none" w:sz="0" w:space="0" w:color="auto"/>
            <w:left w:val="none" w:sz="0" w:space="0" w:color="auto"/>
            <w:bottom w:val="none" w:sz="0" w:space="0" w:color="auto"/>
            <w:right w:val="none" w:sz="0" w:space="0" w:color="auto"/>
          </w:divBdr>
        </w:div>
        <w:div w:id="1950158941">
          <w:marLeft w:val="792"/>
          <w:marRight w:val="0"/>
          <w:marTop w:val="0"/>
          <w:marBottom w:val="101"/>
          <w:divBdr>
            <w:top w:val="none" w:sz="0" w:space="0" w:color="auto"/>
            <w:left w:val="none" w:sz="0" w:space="0" w:color="auto"/>
            <w:bottom w:val="none" w:sz="0" w:space="0" w:color="auto"/>
            <w:right w:val="none" w:sz="0" w:space="0" w:color="auto"/>
          </w:divBdr>
        </w:div>
        <w:div w:id="1141732833">
          <w:marLeft w:val="792"/>
          <w:marRight w:val="0"/>
          <w:marTop w:val="0"/>
          <w:marBottom w:val="101"/>
          <w:divBdr>
            <w:top w:val="none" w:sz="0" w:space="0" w:color="auto"/>
            <w:left w:val="none" w:sz="0" w:space="0" w:color="auto"/>
            <w:bottom w:val="none" w:sz="0" w:space="0" w:color="auto"/>
            <w:right w:val="none" w:sz="0" w:space="0" w:color="auto"/>
          </w:divBdr>
        </w:div>
        <w:div w:id="1405223447">
          <w:marLeft w:val="792"/>
          <w:marRight w:val="0"/>
          <w:marTop w:val="0"/>
          <w:marBottom w:val="101"/>
          <w:divBdr>
            <w:top w:val="none" w:sz="0" w:space="0" w:color="auto"/>
            <w:left w:val="none" w:sz="0" w:space="0" w:color="auto"/>
            <w:bottom w:val="none" w:sz="0" w:space="0" w:color="auto"/>
            <w:right w:val="none" w:sz="0" w:space="0" w:color="auto"/>
          </w:divBdr>
        </w:div>
        <w:div w:id="632515909">
          <w:marLeft w:val="792"/>
          <w:marRight w:val="0"/>
          <w:marTop w:val="0"/>
          <w:marBottom w:val="101"/>
          <w:divBdr>
            <w:top w:val="none" w:sz="0" w:space="0" w:color="auto"/>
            <w:left w:val="none" w:sz="0" w:space="0" w:color="auto"/>
            <w:bottom w:val="none" w:sz="0" w:space="0" w:color="auto"/>
            <w:right w:val="none" w:sz="0" w:space="0" w:color="auto"/>
          </w:divBdr>
        </w:div>
        <w:div w:id="484468312">
          <w:marLeft w:val="792"/>
          <w:marRight w:val="0"/>
          <w:marTop w:val="0"/>
          <w:marBottom w:val="101"/>
          <w:divBdr>
            <w:top w:val="none" w:sz="0" w:space="0" w:color="auto"/>
            <w:left w:val="none" w:sz="0" w:space="0" w:color="auto"/>
            <w:bottom w:val="none" w:sz="0" w:space="0" w:color="auto"/>
            <w:right w:val="none" w:sz="0" w:space="0" w:color="auto"/>
          </w:divBdr>
        </w:div>
        <w:div w:id="1404833812">
          <w:marLeft w:val="792"/>
          <w:marRight w:val="0"/>
          <w:marTop w:val="0"/>
          <w:marBottom w:val="101"/>
          <w:divBdr>
            <w:top w:val="none" w:sz="0" w:space="0" w:color="auto"/>
            <w:left w:val="none" w:sz="0" w:space="0" w:color="auto"/>
            <w:bottom w:val="none" w:sz="0" w:space="0" w:color="auto"/>
            <w:right w:val="none" w:sz="0" w:space="0" w:color="auto"/>
          </w:divBdr>
        </w:div>
        <w:div w:id="1617566337">
          <w:marLeft w:val="792"/>
          <w:marRight w:val="0"/>
          <w:marTop w:val="0"/>
          <w:marBottom w:val="101"/>
          <w:divBdr>
            <w:top w:val="none" w:sz="0" w:space="0" w:color="auto"/>
            <w:left w:val="none" w:sz="0" w:space="0" w:color="auto"/>
            <w:bottom w:val="none" w:sz="0" w:space="0" w:color="auto"/>
            <w:right w:val="none" w:sz="0" w:space="0" w:color="auto"/>
          </w:divBdr>
        </w:div>
        <w:div w:id="1252737238">
          <w:marLeft w:val="792"/>
          <w:marRight w:val="0"/>
          <w:marTop w:val="0"/>
          <w:marBottom w:val="101"/>
          <w:divBdr>
            <w:top w:val="none" w:sz="0" w:space="0" w:color="auto"/>
            <w:left w:val="none" w:sz="0" w:space="0" w:color="auto"/>
            <w:bottom w:val="none" w:sz="0" w:space="0" w:color="auto"/>
            <w:right w:val="none" w:sz="0" w:space="0" w:color="auto"/>
          </w:divBdr>
        </w:div>
        <w:div w:id="2006281945">
          <w:marLeft w:val="792"/>
          <w:marRight w:val="0"/>
          <w:marTop w:val="0"/>
          <w:marBottom w:val="101"/>
          <w:divBdr>
            <w:top w:val="none" w:sz="0" w:space="0" w:color="auto"/>
            <w:left w:val="none" w:sz="0" w:space="0" w:color="auto"/>
            <w:bottom w:val="none" w:sz="0" w:space="0" w:color="auto"/>
            <w:right w:val="none" w:sz="0" w:space="0" w:color="auto"/>
          </w:divBdr>
        </w:div>
        <w:div w:id="334571127">
          <w:marLeft w:val="792"/>
          <w:marRight w:val="0"/>
          <w:marTop w:val="0"/>
          <w:marBottom w:val="101"/>
          <w:divBdr>
            <w:top w:val="none" w:sz="0" w:space="0" w:color="auto"/>
            <w:left w:val="none" w:sz="0" w:space="0" w:color="auto"/>
            <w:bottom w:val="none" w:sz="0" w:space="0" w:color="auto"/>
            <w:right w:val="none" w:sz="0" w:space="0" w:color="auto"/>
          </w:divBdr>
        </w:div>
        <w:div w:id="642081143">
          <w:marLeft w:val="792"/>
          <w:marRight w:val="0"/>
          <w:marTop w:val="0"/>
          <w:marBottom w:val="101"/>
          <w:divBdr>
            <w:top w:val="none" w:sz="0" w:space="0" w:color="auto"/>
            <w:left w:val="none" w:sz="0" w:space="0" w:color="auto"/>
            <w:bottom w:val="none" w:sz="0" w:space="0" w:color="auto"/>
            <w:right w:val="none" w:sz="0" w:space="0" w:color="auto"/>
          </w:divBdr>
        </w:div>
        <w:div w:id="875969593">
          <w:marLeft w:val="792"/>
          <w:marRight w:val="0"/>
          <w:marTop w:val="0"/>
          <w:marBottom w:val="101"/>
          <w:divBdr>
            <w:top w:val="none" w:sz="0" w:space="0" w:color="auto"/>
            <w:left w:val="none" w:sz="0" w:space="0" w:color="auto"/>
            <w:bottom w:val="none" w:sz="0" w:space="0" w:color="auto"/>
            <w:right w:val="none" w:sz="0" w:space="0" w:color="auto"/>
          </w:divBdr>
        </w:div>
        <w:div w:id="1993757763">
          <w:marLeft w:val="792"/>
          <w:marRight w:val="0"/>
          <w:marTop w:val="0"/>
          <w:marBottom w:val="101"/>
          <w:divBdr>
            <w:top w:val="none" w:sz="0" w:space="0" w:color="auto"/>
            <w:left w:val="none" w:sz="0" w:space="0" w:color="auto"/>
            <w:bottom w:val="none" w:sz="0" w:space="0" w:color="auto"/>
            <w:right w:val="none" w:sz="0" w:space="0" w:color="auto"/>
          </w:divBdr>
        </w:div>
        <w:div w:id="944390276">
          <w:marLeft w:val="792"/>
          <w:marRight w:val="0"/>
          <w:marTop w:val="0"/>
          <w:marBottom w:val="101"/>
          <w:divBdr>
            <w:top w:val="none" w:sz="0" w:space="0" w:color="auto"/>
            <w:left w:val="none" w:sz="0" w:space="0" w:color="auto"/>
            <w:bottom w:val="none" w:sz="0" w:space="0" w:color="auto"/>
            <w:right w:val="none" w:sz="0" w:space="0" w:color="auto"/>
          </w:divBdr>
        </w:div>
        <w:div w:id="401297434">
          <w:marLeft w:val="792"/>
          <w:marRight w:val="0"/>
          <w:marTop w:val="0"/>
          <w:marBottom w:val="101"/>
          <w:divBdr>
            <w:top w:val="none" w:sz="0" w:space="0" w:color="auto"/>
            <w:left w:val="none" w:sz="0" w:space="0" w:color="auto"/>
            <w:bottom w:val="none" w:sz="0" w:space="0" w:color="auto"/>
            <w:right w:val="none" w:sz="0" w:space="0" w:color="auto"/>
          </w:divBdr>
        </w:div>
        <w:div w:id="69084980">
          <w:marLeft w:val="792"/>
          <w:marRight w:val="0"/>
          <w:marTop w:val="0"/>
          <w:marBottom w:val="101"/>
          <w:divBdr>
            <w:top w:val="none" w:sz="0" w:space="0" w:color="auto"/>
            <w:left w:val="none" w:sz="0" w:space="0" w:color="auto"/>
            <w:bottom w:val="none" w:sz="0" w:space="0" w:color="auto"/>
            <w:right w:val="none" w:sz="0" w:space="0" w:color="auto"/>
          </w:divBdr>
        </w:div>
        <w:div w:id="384524319">
          <w:marLeft w:val="792"/>
          <w:marRight w:val="0"/>
          <w:marTop w:val="0"/>
          <w:marBottom w:val="101"/>
          <w:divBdr>
            <w:top w:val="none" w:sz="0" w:space="0" w:color="auto"/>
            <w:left w:val="none" w:sz="0" w:space="0" w:color="auto"/>
            <w:bottom w:val="none" w:sz="0" w:space="0" w:color="auto"/>
            <w:right w:val="none" w:sz="0" w:space="0" w:color="auto"/>
          </w:divBdr>
        </w:div>
        <w:div w:id="467281179">
          <w:marLeft w:val="792"/>
          <w:marRight w:val="0"/>
          <w:marTop w:val="0"/>
          <w:marBottom w:val="101"/>
          <w:divBdr>
            <w:top w:val="none" w:sz="0" w:space="0" w:color="auto"/>
            <w:left w:val="none" w:sz="0" w:space="0" w:color="auto"/>
            <w:bottom w:val="none" w:sz="0" w:space="0" w:color="auto"/>
            <w:right w:val="none" w:sz="0" w:space="0" w:color="auto"/>
          </w:divBdr>
        </w:div>
        <w:div w:id="69541302">
          <w:marLeft w:val="792"/>
          <w:marRight w:val="0"/>
          <w:marTop w:val="0"/>
          <w:marBottom w:val="101"/>
          <w:divBdr>
            <w:top w:val="none" w:sz="0" w:space="0" w:color="auto"/>
            <w:left w:val="none" w:sz="0" w:space="0" w:color="auto"/>
            <w:bottom w:val="none" w:sz="0" w:space="0" w:color="auto"/>
            <w:right w:val="none" w:sz="0" w:space="0" w:color="auto"/>
          </w:divBdr>
        </w:div>
        <w:div w:id="1663005721">
          <w:marLeft w:val="792"/>
          <w:marRight w:val="0"/>
          <w:marTop w:val="0"/>
          <w:marBottom w:val="101"/>
          <w:divBdr>
            <w:top w:val="none" w:sz="0" w:space="0" w:color="auto"/>
            <w:left w:val="none" w:sz="0" w:space="0" w:color="auto"/>
            <w:bottom w:val="none" w:sz="0" w:space="0" w:color="auto"/>
            <w:right w:val="none" w:sz="0" w:space="0" w:color="auto"/>
          </w:divBdr>
        </w:div>
        <w:div w:id="337780506">
          <w:marLeft w:val="792"/>
          <w:marRight w:val="0"/>
          <w:marTop w:val="0"/>
          <w:marBottom w:val="101"/>
          <w:divBdr>
            <w:top w:val="none" w:sz="0" w:space="0" w:color="auto"/>
            <w:left w:val="none" w:sz="0" w:space="0" w:color="auto"/>
            <w:bottom w:val="none" w:sz="0" w:space="0" w:color="auto"/>
            <w:right w:val="none" w:sz="0" w:space="0" w:color="auto"/>
          </w:divBdr>
        </w:div>
        <w:div w:id="985280951">
          <w:marLeft w:val="792"/>
          <w:marRight w:val="0"/>
          <w:marTop w:val="0"/>
          <w:marBottom w:val="101"/>
          <w:divBdr>
            <w:top w:val="none" w:sz="0" w:space="0" w:color="auto"/>
            <w:left w:val="none" w:sz="0" w:space="0" w:color="auto"/>
            <w:bottom w:val="none" w:sz="0" w:space="0" w:color="auto"/>
            <w:right w:val="none" w:sz="0" w:space="0" w:color="auto"/>
          </w:divBdr>
        </w:div>
        <w:div w:id="1211264009">
          <w:marLeft w:val="792"/>
          <w:marRight w:val="0"/>
          <w:marTop w:val="0"/>
          <w:marBottom w:val="101"/>
          <w:divBdr>
            <w:top w:val="none" w:sz="0" w:space="0" w:color="auto"/>
            <w:left w:val="none" w:sz="0" w:space="0" w:color="auto"/>
            <w:bottom w:val="none" w:sz="0" w:space="0" w:color="auto"/>
            <w:right w:val="none" w:sz="0" w:space="0" w:color="auto"/>
          </w:divBdr>
        </w:div>
        <w:div w:id="813568761">
          <w:marLeft w:val="792"/>
          <w:marRight w:val="0"/>
          <w:marTop w:val="0"/>
          <w:marBottom w:val="101"/>
          <w:divBdr>
            <w:top w:val="none" w:sz="0" w:space="0" w:color="auto"/>
            <w:left w:val="none" w:sz="0" w:space="0" w:color="auto"/>
            <w:bottom w:val="none" w:sz="0" w:space="0" w:color="auto"/>
            <w:right w:val="none" w:sz="0" w:space="0" w:color="auto"/>
          </w:divBdr>
        </w:div>
        <w:div w:id="1538812680">
          <w:marLeft w:val="792"/>
          <w:marRight w:val="0"/>
          <w:marTop w:val="0"/>
          <w:marBottom w:val="101"/>
          <w:divBdr>
            <w:top w:val="none" w:sz="0" w:space="0" w:color="auto"/>
            <w:left w:val="none" w:sz="0" w:space="0" w:color="auto"/>
            <w:bottom w:val="none" w:sz="0" w:space="0" w:color="auto"/>
            <w:right w:val="none" w:sz="0" w:space="0" w:color="auto"/>
          </w:divBdr>
        </w:div>
        <w:div w:id="1193881475">
          <w:marLeft w:val="792"/>
          <w:marRight w:val="0"/>
          <w:marTop w:val="0"/>
          <w:marBottom w:val="101"/>
          <w:divBdr>
            <w:top w:val="none" w:sz="0" w:space="0" w:color="auto"/>
            <w:left w:val="none" w:sz="0" w:space="0" w:color="auto"/>
            <w:bottom w:val="none" w:sz="0" w:space="0" w:color="auto"/>
            <w:right w:val="none" w:sz="0" w:space="0" w:color="auto"/>
          </w:divBdr>
        </w:div>
        <w:div w:id="1249996971">
          <w:marLeft w:val="792"/>
          <w:marRight w:val="0"/>
          <w:marTop w:val="0"/>
          <w:marBottom w:val="101"/>
          <w:divBdr>
            <w:top w:val="none" w:sz="0" w:space="0" w:color="auto"/>
            <w:left w:val="none" w:sz="0" w:space="0" w:color="auto"/>
            <w:bottom w:val="none" w:sz="0" w:space="0" w:color="auto"/>
            <w:right w:val="none" w:sz="0" w:space="0" w:color="auto"/>
          </w:divBdr>
        </w:div>
        <w:div w:id="2144230675">
          <w:marLeft w:val="792"/>
          <w:marRight w:val="0"/>
          <w:marTop w:val="0"/>
          <w:marBottom w:val="101"/>
          <w:divBdr>
            <w:top w:val="none" w:sz="0" w:space="0" w:color="auto"/>
            <w:left w:val="none" w:sz="0" w:space="0" w:color="auto"/>
            <w:bottom w:val="none" w:sz="0" w:space="0" w:color="auto"/>
            <w:right w:val="none" w:sz="0" w:space="0" w:color="auto"/>
          </w:divBdr>
        </w:div>
        <w:div w:id="1275359814">
          <w:marLeft w:val="792"/>
          <w:marRight w:val="0"/>
          <w:marTop w:val="0"/>
          <w:marBottom w:val="101"/>
          <w:divBdr>
            <w:top w:val="none" w:sz="0" w:space="0" w:color="auto"/>
            <w:left w:val="none" w:sz="0" w:space="0" w:color="auto"/>
            <w:bottom w:val="none" w:sz="0" w:space="0" w:color="auto"/>
            <w:right w:val="none" w:sz="0" w:space="0" w:color="auto"/>
          </w:divBdr>
        </w:div>
        <w:div w:id="463472082">
          <w:marLeft w:val="792"/>
          <w:marRight w:val="0"/>
          <w:marTop w:val="0"/>
          <w:marBottom w:val="101"/>
          <w:divBdr>
            <w:top w:val="none" w:sz="0" w:space="0" w:color="auto"/>
            <w:left w:val="none" w:sz="0" w:space="0" w:color="auto"/>
            <w:bottom w:val="none" w:sz="0" w:space="0" w:color="auto"/>
            <w:right w:val="none" w:sz="0" w:space="0" w:color="auto"/>
          </w:divBdr>
        </w:div>
        <w:div w:id="1437292206">
          <w:marLeft w:val="792"/>
          <w:marRight w:val="0"/>
          <w:marTop w:val="0"/>
          <w:marBottom w:val="101"/>
          <w:divBdr>
            <w:top w:val="none" w:sz="0" w:space="0" w:color="auto"/>
            <w:left w:val="none" w:sz="0" w:space="0" w:color="auto"/>
            <w:bottom w:val="none" w:sz="0" w:space="0" w:color="auto"/>
            <w:right w:val="none" w:sz="0" w:space="0" w:color="auto"/>
          </w:divBdr>
        </w:div>
        <w:div w:id="1619334850">
          <w:marLeft w:val="792"/>
          <w:marRight w:val="0"/>
          <w:marTop w:val="0"/>
          <w:marBottom w:val="101"/>
          <w:divBdr>
            <w:top w:val="none" w:sz="0" w:space="0" w:color="auto"/>
            <w:left w:val="none" w:sz="0" w:space="0" w:color="auto"/>
            <w:bottom w:val="none" w:sz="0" w:space="0" w:color="auto"/>
            <w:right w:val="none" w:sz="0" w:space="0" w:color="auto"/>
          </w:divBdr>
        </w:div>
        <w:div w:id="432676723">
          <w:marLeft w:val="792"/>
          <w:marRight w:val="0"/>
          <w:marTop w:val="0"/>
          <w:marBottom w:val="101"/>
          <w:divBdr>
            <w:top w:val="none" w:sz="0" w:space="0" w:color="auto"/>
            <w:left w:val="none" w:sz="0" w:space="0" w:color="auto"/>
            <w:bottom w:val="none" w:sz="0" w:space="0" w:color="auto"/>
            <w:right w:val="none" w:sz="0" w:space="0" w:color="auto"/>
          </w:divBdr>
        </w:div>
        <w:div w:id="331836050">
          <w:marLeft w:val="792"/>
          <w:marRight w:val="0"/>
          <w:marTop w:val="0"/>
          <w:marBottom w:val="101"/>
          <w:divBdr>
            <w:top w:val="none" w:sz="0" w:space="0" w:color="auto"/>
            <w:left w:val="none" w:sz="0" w:space="0" w:color="auto"/>
            <w:bottom w:val="none" w:sz="0" w:space="0" w:color="auto"/>
            <w:right w:val="none" w:sz="0" w:space="0" w:color="auto"/>
          </w:divBdr>
        </w:div>
        <w:div w:id="163978302">
          <w:marLeft w:val="792"/>
          <w:marRight w:val="0"/>
          <w:marTop w:val="0"/>
          <w:marBottom w:val="101"/>
          <w:divBdr>
            <w:top w:val="none" w:sz="0" w:space="0" w:color="auto"/>
            <w:left w:val="none" w:sz="0" w:space="0" w:color="auto"/>
            <w:bottom w:val="none" w:sz="0" w:space="0" w:color="auto"/>
            <w:right w:val="none" w:sz="0" w:space="0" w:color="auto"/>
          </w:divBdr>
        </w:div>
        <w:div w:id="1994526850">
          <w:marLeft w:val="792"/>
          <w:marRight w:val="0"/>
          <w:marTop w:val="0"/>
          <w:marBottom w:val="101"/>
          <w:divBdr>
            <w:top w:val="none" w:sz="0" w:space="0" w:color="auto"/>
            <w:left w:val="none" w:sz="0" w:space="0" w:color="auto"/>
            <w:bottom w:val="none" w:sz="0" w:space="0" w:color="auto"/>
            <w:right w:val="none" w:sz="0" w:space="0" w:color="auto"/>
          </w:divBdr>
        </w:div>
        <w:div w:id="1319109543">
          <w:marLeft w:val="792"/>
          <w:marRight w:val="0"/>
          <w:marTop w:val="0"/>
          <w:marBottom w:val="101"/>
          <w:divBdr>
            <w:top w:val="none" w:sz="0" w:space="0" w:color="auto"/>
            <w:left w:val="none" w:sz="0" w:space="0" w:color="auto"/>
            <w:bottom w:val="none" w:sz="0" w:space="0" w:color="auto"/>
            <w:right w:val="none" w:sz="0" w:space="0" w:color="auto"/>
          </w:divBdr>
        </w:div>
        <w:div w:id="734861365">
          <w:marLeft w:val="792"/>
          <w:marRight w:val="0"/>
          <w:marTop w:val="0"/>
          <w:marBottom w:val="101"/>
          <w:divBdr>
            <w:top w:val="none" w:sz="0" w:space="0" w:color="auto"/>
            <w:left w:val="none" w:sz="0" w:space="0" w:color="auto"/>
            <w:bottom w:val="none" w:sz="0" w:space="0" w:color="auto"/>
            <w:right w:val="none" w:sz="0" w:space="0" w:color="auto"/>
          </w:divBdr>
        </w:div>
        <w:div w:id="1006904405">
          <w:marLeft w:val="792"/>
          <w:marRight w:val="0"/>
          <w:marTop w:val="0"/>
          <w:marBottom w:val="101"/>
          <w:divBdr>
            <w:top w:val="none" w:sz="0" w:space="0" w:color="auto"/>
            <w:left w:val="none" w:sz="0" w:space="0" w:color="auto"/>
            <w:bottom w:val="none" w:sz="0" w:space="0" w:color="auto"/>
            <w:right w:val="none" w:sz="0" w:space="0" w:color="auto"/>
          </w:divBdr>
        </w:div>
        <w:div w:id="1368605447">
          <w:marLeft w:val="792"/>
          <w:marRight w:val="0"/>
          <w:marTop w:val="0"/>
          <w:marBottom w:val="101"/>
          <w:divBdr>
            <w:top w:val="none" w:sz="0" w:space="0" w:color="auto"/>
            <w:left w:val="none" w:sz="0" w:space="0" w:color="auto"/>
            <w:bottom w:val="none" w:sz="0" w:space="0" w:color="auto"/>
            <w:right w:val="none" w:sz="0" w:space="0" w:color="auto"/>
          </w:divBdr>
        </w:div>
        <w:div w:id="29765292">
          <w:marLeft w:val="792"/>
          <w:marRight w:val="0"/>
          <w:marTop w:val="0"/>
          <w:marBottom w:val="101"/>
          <w:divBdr>
            <w:top w:val="none" w:sz="0" w:space="0" w:color="auto"/>
            <w:left w:val="none" w:sz="0" w:space="0" w:color="auto"/>
            <w:bottom w:val="none" w:sz="0" w:space="0" w:color="auto"/>
            <w:right w:val="none" w:sz="0" w:space="0" w:color="auto"/>
          </w:divBdr>
        </w:div>
        <w:div w:id="22676864">
          <w:marLeft w:val="792"/>
          <w:marRight w:val="0"/>
          <w:marTop w:val="0"/>
          <w:marBottom w:val="101"/>
          <w:divBdr>
            <w:top w:val="none" w:sz="0" w:space="0" w:color="auto"/>
            <w:left w:val="none" w:sz="0" w:space="0" w:color="auto"/>
            <w:bottom w:val="none" w:sz="0" w:space="0" w:color="auto"/>
            <w:right w:val="none" w:sz="0" w:space="0" w:color="auto"/>
          </w:divBdr>
        </w:div>
        <w:div w:id="365906964">
          <w:marLeft w:val="792"/>
          <w:marRight w:val="0"/>
          <w:marTop w:val="0"/>
          <w:marBottom w:val="101"/>
          <w:divBdr>
            <w:top w:val="none" w:sz="0" w:space="0" w:color="auto"/>
            <w:left w:val="none" w:sz="0" w:space="0" w:color="auto"/>
            <w:bottom w:val="none" w:sz="0" w:space="0" w:color="auto"/>
            <w:right w:val="none" w:sz="0" w:space="0" w:color="auto"/>
          </w:divBdr>
        </w:div>
        <w:div w:id="1171212254">
          <w:marLeft w:val="792"/>
          <w:marRight w:val="0"/>
          <w:marTop w:val="0"/>
          <w:marBottom w:val="101"/>
          <w:divBdr>
            <w:top w:val="none" w:sz="0" w:space="0" w:color="auto"/>
            <w:left w:val="none" w:sz="0" w:space="0" w:color="auto"/>
            <w:bottom w:val="none" w:sz="0" w:space="0" w:color="auto"/>
            <w:right w:val="none" w:sz="0" w:space="0" w:color="auto"/>
          </w:divBdr>
        </w:div>
        <w:div w:id="1008604070">
          <w:marLeft w:val="792"/>
          <w:marRight w:val="0"/>
          <w:marTop w:val="0"/>
          <w:marBottom w:val="101"/>
          <w:divBdr>
            <w:top w:val="none" w:sz="0" w:space="0" w:color="auto"/>
            <w:left w:val="none" w:sz="0" w:space="0" w:color="auto"/>
            <w:bottom w:val="none" w:sz="0" w:space="0" w:color="auto"/>
            <w:right w:val="none" w:sz="0" w:space="0" w:color="auto"/>
          </w:divBdr>
        </w:div>
        <w:div w:id="1227761985">
          <w:marLeft w:val="792"/>
          <w:marRight w:val="0"/>
          <w:marTop w:val="0"/>
          <w:marBottom w:val="101"/>
          <w:divBdr>
            <w:top w:val="none" w:sz="0" w:space="0" w:color="auto"/>
            <w:left w:val="none" w:sz="0" w:space="0" w:color="auto"/>
            <w:bottom w:val="none" w:sz="0" w:space="0" w:color="auto"/>
            <w:right w:val="none" w:sz="0" w:space="0" w:color="auto"/>
          </w:divBdr>
        </w:div>
        <w:div w:id="880633514">
          <w:marLeft w:val="792"/>
          <w:marRight w:val="0"/>
          <w:marTop w:val="0"/>
          <w:marBottom w:val="101"/>
          <w:divBdr>
            <w:top w:val="none" w:sz="0" w:space="0" w:color="auto"/>
            <w:left w:val="none" w:sz="0" w:space="0" w:color="auto"/>
            <w:bottom w:val="none" w:sz="0" w:space="0" w:color="auto"/>
            <w:right w:val="none" w:sz="0" w:space="0" w:color="auto"/>
          </w:divBdr>
        </w:div>
        <w:div w:id="897471057">
          <w:marLeft w:val="792"/>
          <w:marRight w:val="0"/>
          <w:marTop w:val="0"/>
          <w:marBottom w:val="101"/>
          <w:divBdr>
            <w:top w:val="none" w:sz="0" w:space="0" w:color="auto"/>
            <w:left w:val="none" w:sz="0" w:space="0" w:color="auto"/>
            <w:bottom w:val="none" w:sz="0" w:space="0" w:color="auto"/>
            <w:right w:val="none" w:sz="0" w:space="0" w:color="auto"/>
          </w:divBdr>
        </w:div>
        <w:div w:id="467362733">
          <w:marLeft w:val="792"/>
          <w:marRight w:val="0"/>
          <w:marTop w:val="0"/>
          <w:marBottom w:val="101"/>
          <w:divBdr>
            <w:top w:val="none" w:sz="0" w:space="0" w:color="auto"/>
            <w:left w:val="none" w:sz="0" w:space="0" w:color="auto"/>
            <w:bottom w:val="none" w:sz="0" w:space="0" w:color="auto"/>
            <w:right w:val="none" w:sz="0" w:space="0" w:color="auto"/>
          </w:divBdr>
        </w:div>
        <w:div w:id="76441568">
          <w:marLeft w:val="792"/>
          <w:marRight w:val="0"/>
          <w:marTop w:val="0"/>
          <w:marBottom w:val="101"/>
          <w:divBdr>
            <w:top w:val="none" w:sz="0" w:space="0" w:color="auto"/>
            <w:left w:val="none" w:sz="0" w:space="0" w:color="auto"/>
            <w:bottom w:val="none" w:sz="0" w:space="0" w:color="auto"/>
            <w:right w:val="none" w:sz="0" w:space="0" w:color="auto"/>
          </w:divBdr>
        </w:div>
        <w:div w:id="615716883">
          <w:marLeft w:val="792"/>
          <w:marRight w:val="0"/>
          <w:marTop w:val="0"/>
          <w:marBottom w:val="101"/>
          <w:divBdr>
            <w:top w:val="none" w:sz="0" w:space="0" w:color="auto"/>
            <w:left w:val="none" w:sz="0" w:space="0" w:color="auto"/>
            <w:bottom w:val="none" w:sz="0" w:space="0" w:color="auto"/>
            <w:right w:val="none" w:sz="0" w:space="0" w:color="auto"/>
          </w:divBdr>
        </w:div>
        <w:div w:id="216867734">
          <w:marLeft w:val="792"/>
          <w:marRight w:val="0"/>
          <w:marTop w:val="0"/>
          <w:marBottom w:val="101"/>
          <w:divBdr>
            <w:top w:val="none" w:sz="0" w:space="0" w:color="auto"/>
            <w:left w:val="none" w:sz="0" w:space="0" w:color="auto"/>
            <w:bottom w:val="none" w:sz="0" w:space="0" w:color="auto"/>
            <w:right w:val="none" w:sz="0" w:space="0" w:color="auto"/>
          </w:divBdr>
        </w:div>
        <w:div w:id="1042436524">
          <w:marLeft w:val="792"/>
          <w:marRight w:val="0"/>
          <w:marTop w:val="0"/>
          <w:marBottom w:val="101"/>
          <w:divBdr>
            <w:top w:val="none" w:sz="0" w:space="0" w:color="auto"/>
            <w:left w:val="none" w:sz="0" w:space="0" w:color="auto"/>
            <w:bottom w:val="none" w:sz="0" w:space="0" w:color="auto"/>
            <w:right w:val="none" w:sz="0" w:space="0" w:color="auto"/>
          </w:divBdr>
        </w:div>
        <w:div w:id="1135875651">
          <w:marLeft w:val="792"/>
          <w:marRight w:val="0"/>
          <w:marTop w:val="0"/>
          <w:marBottom w:val="101"/>
          <w:divBdr>
            <w:top w:val="none" w:sz="0" w:space="0" w:color="auto"/>
            <w:left w:val="none" w:sz="0" w:space="0" w:color="auto"/>
            <w:bottom w:val="none" w:sz="0" w:space="0" w:color="auto"/>
            <w:right w:val="none" w:sz="0" w:space="0" w:color="auto"/>
          </w:divBdr>
        </w:div>
        <w:div w:id="350105207">
          <w:marLeft w:val="792"/>
          <w:marRight w:val="0"/>
          <w:marTop w:val="0"/>
          <w:marBottom w:val="101"/>
          <w:divBdr>
            <w:top w:val="none" w:sz="0" w:space="0" w:color="auto"/>
            <w:left w:val="none" w:sz="0" w:space="0" w:color="auto"/>
            <w:bottom w:val="none" w:sz="0" w:space="0" w:color="auto"/>
            <w:right w:val="none" w:sz="0" w:space="0" w:color="auto"/>
          </w:divBdr>
        </w:div>
        <w:div w:id="564418037">
          <w:marLeft w:val="792"/>
          <w:marRight w:val="0"/>
          <w:marTop w:val="0"/>
          <w:marBottom w:val="101"/>
          <w:divBdr>
            <w:top w:val="none" w:sz="0" w:space="0" w:color="auto"/>
            <w:left w:val="none" w:sz="0" w:space="0" w:color="auto"/>
            <w:bottom w:val="none" w:sz="0" w:space="0" w:color="auto"/>
            <w:right w:val="none" w:sz="0" w:space="0" w:color="auto"/>
          </w:divBdr>
        </w:div>
        <w:div w:id="1140266515">
          <w:marLeft w:val="792"/>
          <w:marRight w:val="0"/>
          <w:marTop w:val="0"/>
          <w:marBottom w:val="101"/>
          <w:divBdr>
            <w:top w:val="none" w:sz="0" w:space="0" w:color="auto"/>
            <w:left w:val="none" w:sz="0" w:space="0" w:color="auto"/>
            <w:bottom w:val="none" w:sz="0" w:space="0" w:color="auto"/>
            <w:right w:val="none" w:sz="0" w:space="0" w:color="auto"/>
          </w:divBdr>
        </w:div>
        <w:div w:id="1478188066">
          <w:marLeft w:val="792"/>
          <w:marRight w:val="0"/>
          <w:marTop w:val="0"/>
          <w:marBottom w:val="101"/>
          <w:divBdr>
            <w:top w:val="none" w:sz="0" w:space="0" w:color="auto"/>
            <w:left w:val="none" w:sz="0" w:space="0" w:color="auto"/>
            <w:bottom w:val="none" w:sz="0" w:space="0" w:color="auto"/>
            <w:right w:val="none" w:sz="0" w:space="0" w:color="auto"/>
          </w:divBdr>
        </w:div>
        <w:div w:id="859589455">
          <w:marLeft w:val="792"/>
          <w:marRight w:val="0"/>
          <w:marTop w:val="0"/>
          <w:marBottom w:val="101"/>
          <w:divBdr>
            <w:top w:val="none" w:sz="0" w:space="0" w:color="auto"/>
            <w:left w:val="none" w:sz="0" w:space="0" w:color="auto"/>
            <w:bottom w:val="none" w:sz="0" w:space="0" w:color="auto"/>
            <w:right w:val="none" w:sz="0" w:space="0" w:color="auto"/>
          </w:divBdr>
        </w:div>
        <w:div w:id="997611734">
          <w:marLeft w:val="792"/>
          <w:marRight w:val="0"/>
          <w:marTop w:val="0"/>
          <w:marBottom w:val="101"/>
          <w:divBdr>
            <w:top w:val="none" w:sz="0" w:space="0" w:color="auto"/>
            <w:left w:val="none" w:sz="0" w:space="0" w:color="auto"/>
            <w:bottom w:val="none" w:sz="0" w:space="0" w:color="auto"/>
            <w:right w:val="none" w:sz="0" w:space="0" w:color="auto"/>
          </w:divBdr>
        </w:div>
        <w:div w:id="454910431">
          <w:marLeft w:val="792"/>
          <w:marRight w:val="0"/>
          <w:marTop w:val="0"/>
          <w:marBottom w:val="101"/>
          <w:divBdr>
            <w:top w:val="none" w:sz="0" w:space="0" w:color="auto"/>
            <w:left w:val="none" w:sz="0" w:space="0" w:color="auto"/>
            <w:bottom w:val="none" w:sz="0" w:space="0" w:color="auto"/>
            <w:right w:val="none" w:sz="0" w:space="0" w:color="auto"/>
          </w:divBdr>
        </w:div>
        <w:div w:id="1267737213">
          <w:marLeft w:val="792"/>
          <w:marRight w:val="0"/>
          <w:marTop w:val="0"/>
          <w:marBottom w:val="101"/>
          <w:divBdr>
            <w:top w:val="none" w:sz="0" w:space="0" w:color="auto"/>
            <w:left w:val="none" w:sz="0" w:space="0" w:color="auto"/>
            <w:bottom w:val="none" w:sz="0" w:space="0" w:color="auto"/>
            <w:right w:val="none" w:sz="0" w:space="0" w:color="auto"/>
          </w:divBdr>
        </w:div>
        <w:div w:id="975139776">
          <w:marLeft w:val="792"/>
          <w:marRight w:val="0"/>
          <w:marTop w:val="0"/>
          <w:marBottom w:val="101"/>
          <w:divBdr>
            <w:top w:val="none" w:sz="0" w:space="0" w:color="auto"/>
            <w:left w:val="none" w:sz="0" w:space="0" w:color="auto"/>
            <w:bottom w:val="none" w:sz="0" w:space="0" w:color="auto"/>
            <w:right w:val="none" w:sz="0" w:space="0" w:color="auto"/>
          </w:divBdr>
        </w:div>
        <w:div w:id="810634880">
          <w:marLeft w:val="792"/>
          <w:marRight w:val="0"/>
          <w:marTop w:val="0"/>
          <w:marBottom w:val="101"/>
          <w:divBdr>
            <w:top w:val="none" w:sz="0" w:space="0" w:color="auto"/>
            <w:left w:val="none" w:sz="0" w:space="0" w:color="auto"/>
            <w:bottom w:val="none" w:sz="0" w:space="0" w:color="auto"/>
            <w:right w:val="none" w:sz="0" w:space="0" w:color="auto"/>
          </w:divBdr>
        </w:div>
        <w:div w:id="370082289">
          <w:marLeft w:val="792"/>
          <w:marRight w:val="0"/>
          <w:marTop w:val="0"/>
          <w:marBottom w:val="101"/>
          <w:divBdr>
            <w:top w:val="none" w:sz="0" w:space="0" w:color="auto"/>
            <w:left w:val="none" w:sz="0" w:space="0" w:color="auto"/>
            <w:bottom w:val="none" w:sz="0" w:space="0" w:color="auto"/>
            <w:right w:val="none" w:sz="0" w:space="0" w:color="auto"/>
          </w:divBdr>
        </w:div>
        <w:div w:id="2054229010">
          <w:marLeft w:val="792"/>
          <w:marRight w:val="0"/>
          <w:marTop w:val="0"/>
          <w:marBottom w:val="101"/>
          <w:divBdr>
            <w:top w:val="none" w:sz="0" w:space="0" w:color="auto"/>
            <w:left w:val="none" w:sz="0" w:space="0" w:color="auto"/>
            <w:bottom w:val="none" w:sz="0" w:space="0" w:color="auto"/>
            <w:right w:val="none" w:sz="0" w:space="0" w:color="auto"/>
          </w:divBdr>
        </w:div>
        <w:div w:id="327830500">
          <w:marLeft w:val="792"/>
          <w:marRight w:val="0"/>
          <w:marTop w:val="0"/>
          <w:marBottom w:val="101"/>
          <w:divBdr>
            <w:top w:val="none" w:sz="0" w:space="0" w:color="auto"/>
            <w:left w:val="none" w:sz="0" w:space="0" w:color="auto"/>
            <w:bottom w:val="none" w:sz="0" w:space="0" w:color="auto"/>
            <w:right w:val="none" w:sz="0" w:space="0" w:color="auto"/>
          </w:divBdr>
        </w:div>
        <w:div w:id="152533812">
          <w:marLeft w:val="792"/>
          <w:marRight w:val="0"/>
          <w:marTop w:val="0"/>
          <w:marBottom w:val="101"/>
          <w:divBdr>
            <w:top w:val="none" w:sz="0" w:space="0" w:color="auto"/>
            <w:left w:val="none" w:sz="0" w:space="0" w:color="auto"/>
            <w:bottom w:val="none" w:sz="0" w:space="0" w:color="auto"/>
            <w:right w:val="none" w:sz="0" w:space="0" w:color="auto"/>
          </w:divBdr>
        </w:div>
        <w:div w:id="611591213">
          <w:marLeft w:val="792"/>
          <w:marRight w:val="0"/>
          <w:marTop w:val="0"/>
          <w:marBottom w:val="101"/>
          <w:divBdr>
            <w:top w:val="none" w:sz="0" w:space="0" w:color="auto"/>
            <w:left w:val="none" w:sz="0" w:space="0" w:color="auto"/>
            <w:bottom w:val="none" w:sz="0" w:space="0" w:color="auto"/>
            <w:right w:val="none" w:sz="0" w:space="0" w:color="auto"/>
          </w:divBdr>
        </w:div>
        <w:div w:id="1727023396">
          <w:marLeft w:val="792"/>
          <w:marRight w:val="0"/>
          <w:marTop w:val="0"/>
          <w:marBottom w:val="101"/>
          <w:divBdr>
            <w:top w:val="none" w:sz="0" w:space="0" w:color="auto"/>
            <w:left w:val="none" w:sz="0" w:space="0" w:color="auto"/>
            <w:bottom w:val="none" w:sz="0" w:space="0" w:color="auto"/>
            <w:right w:val="none" w:sz="0" w:space="0" w:color="auto"/>
          </w:divBdr>
        </w:div>
        <w:div w:id="2036496633">
          <w:marLeft w:val="792"/>
          <w:marRight w:val="0"/>
          <w:marTop w:val="0"/>
          <w:marBottom w:val="101"/>
          <w:divBdr>
            <w:top w:val="none" w:sz="0" w:space="0" w:color="auto"/>
            <w:left w:val="none" w:sz="0" w:space="0" w:color="auto"/>
            <w:bottom w:val="none" w:sz="0" w:space="0" w:color="auto"/>
            <w:right w:val="none" w:sz="0" w:space="0" w:color="auto"/>
          </w:divBdr>
        </w:div>
        <w:div w:id="43989010">
          <w:marLeft w:val="792"/>
          <w:marRight w:val="0"/>
          <w:marTop w:val="0"/>
          <w:marBottom w:val="101"/>
          <w:divBdr>
            <w:top w:val="none" w:sz="0" w:space="0" w:color="auto"/>
            <w:left w:val="none" w:sz="0" w:space="0" w:color="auto"/>
            <w:bottom w:val="none" w:sz="0" w:space="0" w:color="auto"/>
            <w:right w:val="none" w:sz="0" w:space="0" w:color="auto"/>
          </w:divBdr>
        </w:div>
        <w:div w:id="777137496">
          <w:marLeft w:val="792"/>
          <w:marRight w:val="0"/>
          <w:marTop w:val="0"/>
          <w:marBottom w:val="101"/>
          <w:divBdr>
            <w:top w:val="none" w:sz="0" w:space="0" w:color="auto"/>
            <w:left w:val="none" w:sz="0" w:space="0" w:color="auto"/>
            <w:bottom w:val="none" w:sz="0" w:space="0" w:color="auto"/>
            <w:right w:val="none" w:sz="0" w:space="0" w:color="auto"/>
          </w:divBdr>
        </w:div>
        <w:div w:id="537165767">
          <w:marLeft w:val="792"/>
          <w:marRight w:val="0"/>
          <w:marTop w:val="0"/>
          <w:marBottom w:val="101"/>
          <w:divBdr>
            <w:top w:val="none" w:sz="0" w:space="0" w:color="auto"/>
            <w:left w:val="none" w:sz="0" w:space="0" w:color="auto"/>
            <w:bottom w:val="none" w:sz="0" w:space="0" w:color="auto"/>
            <w:right w:val="none" w:sz="0" w:space="0" w:color="auto"/>
          </w:divBdr>
        </w:div>
        <w:div w:id="474415824">
          <w:marLeft w:val="792"/>
          <w:marRight w:val="0"/>
          <w:marTop w:val="0"/>
          <w:marBottom w:val="101"/>
          <w:divBdr>
            <w:top w:val="none" w:sz="0" w:space="0" w:color="auto"/>
            <w:left w:val="none" w:sz="0" w:space="0" w:color="auto"/>
            <w:bottom w:val="none" w:sz="0" w:space="0" w:color="auto"/>
            <w:right w:val="none" w:sz="0" w:space="0" w:color="auto"/>
          </w:divBdr>
        </w:div>
        <w:div w:id="2073431225">
          <w:marLeft w:val="792"/>
          <w:marRight w:val="0"/>
          <w:marTop w:val="0"/>
          <w:marBottom w:val="101"/>
          <w:divBdr>
            <w:top w:val="none" w:sz="0" w:space="0" w:color="auto"/>
            <w:left w:val="none" w:sz="0" w:space="0" w:color="auto"/>
            <w:bottom w:val="none" w:sz="0" w:space="0" w:color="auto"/>
            <w:right w:val="none" w:sz="0" w:space="0" w:color="auto"/>
          </w:divBdr>
        </w:div>
        <w:div w:id="871652529">
          <w:marLeft w:val="792"/>
          <w:marRight w:val="0"/>
          <w:marTop w:val="0"/>
          <w:marBottom w:val="101"/>
          <w:divBdr>
            <w:top w:val="none" w:sz="0" w:space="0" w:color="auto"/>
            <w:left w:val="none" w:sz="0" w:space="0" w:color="auto"/>
            <w:bottom w:val="none" w:sz="0" w:space="0" w:color="auto"/>
            <w:right w:val="none" w:sz="0" w:space="0" w:color="auto"/>
          </w:divBdr>
        </w:div>
        <w:div w:id="662663447">
          <w:marLeft w:val="792"/>
          <w:marRight w:val="0"/>
          <w:marTop w:val="0"/>
          <w:marBottom w:val="101"/>
          <w:divBdr>
            <w:top w:val="none" w:sz="0" w:space="0" w:color="auto"/>
            <w:left w:val="none" w:sz="0" w:space="0" w:color="auto"/>
            <w:bottom w:val="none" w:sz="0" w:space="0" w:color="auto"/>
            <w:right w:val="none" w:sz="0" w:space="0" w:color="auto"/>
          </w:divBdr>
        </w:div>
        <w:div w:id="736367171">
          <w:marLeft w:val="792"/>
          <w:marRight w:val="0"/>
          <w:marTop w:val="0"/>
          <w:marBottom w:val="101"/>
          <w:divBdr>
            <w:top w:val="none" w:sz="0" w:space="0" w:color="auto"/>
            <w:left w:val="none" w:sz="0" w:space="0" w:color="auto"/>
            <w:bottom w:val="none" w:sz="0" w:space="0" w:color="auto"/>
            <w:right w:val="none" w:sz="0" w:space="0" w:color="auto"/>
          </w:divBdr>
        </w:div>
        <w:div w:id="322902500">
          <w:marLeft w:val="792"/>
          <w:marRight w:val="0"/>
          <w:marTop w:val="0"/>
          <w:marBottom w:val="101"/>
          <w:divBdr>
            <w:top w:val="none" w:sz="0" w:space="0" w:color="auto"/>
            <w:left w:val="none" w:sz="0" w:space="0" w:color="auto"/>
            <w:bottom w:val="none" w:sz="0" w:space="0" w:color="auto"/>
            <w:right w:val="none" w:sz="0" w:space="0" w:color="auto"/>
          </w:divBdr>
        </w:div>
        <w:div w:id="1544948229">
          <w:marLeft w:val="792"/>
          <w:marRight w:val="0"/>
          <w:marTop w:val="0"/>
          <w:marBottom w:val="101"/>
          <w:divBdr>
            <w:top w:val="none" w:sz="0" w:space="0" w:color="auto"/>
            <w:left w:val="none" w:sz="0" w:space="0" w:color="auto"/>
            <w:bottom w:val="none" w:sz="0" w:space="0" w:color="auto"/>
            <w:right w:val="none" w:sz="0" w:space="0" w:color="auto"/>
          </w:divBdr>
        </w:div>
        <w:div w:id="2051028744">
          <w:marLeft w:val="792"/>
          <w:marRight w:val="0"/>
          <w:marTop w:val="0"/>
          <w:marBottom w:val="101"/>
          <w:divBdr>
            <w:top w:val="none" w:sz="0" w:space="0" w:color="auto"/>
            <w:left w:val="none" w:sz="0" w:space="0" w:color="auto"/>
            <w:bottom w:val="none" w:sz="0" w:space="0" w:color="auto"/>
            <w:right w:val="none" w:sz="0" w:space="0" w:color="auto"/>
          </w:divBdr>
        </w:div>
        <w:div w:id="980960753">
          <w:marLeft w:val="792"/>
          <w:marRight w:val="0"/>
          <w:marTop w:val="0"/>
          <w:marBottom w:val="101"/>
          <w:divBdr>
            <w:top w:val="none" w:sz="0" w:space="0" w:color="auto"/>
            <w:left w:val="none" w:sz="0" w:space="0" w:color="auto"/>
            <w:bottom w:val="none" w:sz="0" w:space="0" w:color="auto"/>
            <w:right w:val="none" w:sz="0" w:space="0" w:color="auto"/>
          </w:divBdr>
        </w:div>
        <w:div w:id="1563903025">
          <w:marLeft w:val="792"/>
          <w:marRight w:val="0"/>
          <w:marTop w:val="0"/>
          <w:marBottom w:val="101"/>
          <w:divBdr>
            <w:top w:val="none" w:sz="0" w:space="0" w:color="auto"/>
            <w:left w:val="none" w:sz="0" w:space="0" w:color="auto"/>
            <w:bottom w:val="none" w:sz="0" w:space="0" w:color="auto"/>
            <w:right w:val="none" w:sz="0" w:space="0" w:color="auto"/>
          </w:divBdr>
        </w:div>
        <w:div w:id="718432195">
          <w:marLeft w:val="792"/>
          <w:marRight w:val="0"/>
          <w:marTop w:val="0"/>
          <w:marBottom w:val="101"/>
          <w:divBdr>
            <w:top w:val="none" w:sz="0" w:space="0" w:color="auto"/>
            <w:left w:val="none" w:sz="0" w:space="0" w:color="auto"/>
            <w:bottom w:val="none" w:sz="0" w:space="0" w:color="auto"/>
            <w:right w:val="none" w:sz="0" w:space="0" w:color="auto"/>
          </w:divBdr>
        </w:div>
        <w:div w:id="1166286837">
          <w:marLeft w:val="792"/>
          <w:marRight w:val="0"/>
          <w:marTop w:val="0"/>
          <w:marBottom w:val="101"/>
          <w:divBdr>
            <w:top w:val="none" w:sz="0" w:space="0" w:color="auto"/>
            <w:left w:val="none" w:sz="0" w:space="0" w:color="auto"/>
            <w:bottom w:val="none" w:sz="0" w:space="0" w:color="auto"/>
            <w:right w:val="none" w:sz="0" w:space="0" w:color="auto"/>
          </w:divBdr>
        </w:div>
        <w:div w:id="415831396">
          <w:marLeft w:val="792"/>
          <w:marRight w:val="0"/>
          <w:marTop w:val="0"/>
          <w:marBottom w:val="101"/>
          <w:divBdr>
            <w:top w:val="none" w:sz="0" w:space="0" w:color="auto"/>
            <w:left w:val="none" w:sz="0" w:space="0" w:color="auto"/>
            <w:bottom w:val="none" w:sz="0" w:space="0" w:color="auto"/>
            <w:right w:val="none" w:sz="0" w:space="0" w:color="auto"/>
          </w:divBdr>
        </w:div>
        <w:div w:id="429933554">
          <w:marLeft w:val="792"/>
          <w:marRight w:val="0"/>
          <w:marTop w:val="0"/>
          <w:marBottom w:val="101"/>
          <w:divBdr>
            <w:top w:val="none" w:sz="0" w:space="0" w:color="auto"/>
            <w:left w:val="none" w:sz="0" w:space="0" w:color="auto"/>
            <w:bottom w:val="none" w:sz="0" w:space="0" w:color="auto"/>
            <w:right w:val="none" w:sz="0" w:space="0" w:color="auto"/>
          </w:divBdr>
        </w:div>
        <w:div w:id="1204293731">
          <w:marLeft w:val="792"/>
          <w:marRight w:val="0"/>
          <w:marTop w:val="0"/>
          <w:marBottom w:val="101"/>
          <w:divBdr>
            <w:top w:val="none" w:sz="0" w:space="0" w:color="auto"/>
            <w:left w:val="none" w:sz="0" w:space="0" w:color="auto"/>
            <w:bottom w:val="none" w:sz="0" w:space="0" w:color="auto"/>
            <w:right w:val="none" w:sz="0" w:space="0" w:color="auto"/>
          </w:divBdr>
        </w:div>
        <w:div w:id="1163544768">
          <w:marLeft w:val="792"/>
          <w:marRight w:val="0"/>
          <w:marTop w:val="0"/>
          <w:marBottom w:val="101"/>
          <w:divBdr>
            <w:top w:val="none" w:sz="0" w:space="0" w:color="auto"/>
            <w:left w:val="none" w:sz="0" w:space="0" w:color="auto"/>
            <w:bottom w:val="none" w:sz="0" w:space="0" w:color="auto"/>
            <w:right w:val="none" w:sz="0" w:space="0" w:color="auto"/>
          </w:divBdr>
        </w:div>
        <w:div w:id="191503075">
          <w:marLeft w:val="792"/>
          <w:marRight w:val="0"/>
          <w:marTop w:val="0"/>
          <w:marBottom w:val="101"/>
          <w:divBdr>
            <w:top w:val="none" w:sz="0" w:space="0" w:color="auto"/>
            <w:left w:val="none" w:sz="0" w:space="0" w:color="auto"/>
            <w:bottom w:val="none" w:sz="0" w:space="0" w:color="auto"/>
            <w:right w:val="none" w:sz="0" w:space="0" w:color="auto"/>
          </w:divBdr>
        </w:div>
        <w:div w:id="330841006">
          <w:marLeft w:val="792"/>
          <w:marRight w:val="0"/>
          <w:marTop w:val="0"/>
          <w:marBottom w:val="101"/>
          <w:divBdr>
            <w:top w:val="none" w:sz="0" w:space="0" w:color="auto"/>
            <w:left w:val="none" w:sz="0" w:space="0" w:color="auto"/>
            <w:bottom w:val="none" w:sz="0" w:space="0" w:color="auto"/>
            <w:right w:val="none" w:sz="0" w:space="0" w:color="auto"/>
          </w:divBdr>
        </w:div>
        <w:div w:id="269897949">
          <w:marLeft w:val="792"/>
          <w:marRight w:val="0"/>
          <w:marTop w:val="0"/>
          <w:marBottom w:val="101"/>
          <w:divBdr>
            <w:top w:val="none" w:sz="0" w:space="0" w:color="auto"/>
            <w:left w:val="none" w:sz="0" w:space="0" w:color="auto"/>
            <w:bottom w:val="none" w:sz="0" w:space="0" w:color="auto"/>
            <w:right w:val="none" w:sz="0" w:space="0" w:color="auto"/>
          </w:divBdr>
        </w:div>
        <w:div w:id="1380547626">
          <w:marLeft w:val="792"/>
          <w:marRight w:val="0"/>
          <w:marTop w:val="0"/>
          <w:marBottom w:val="101"/>
          <w:divBdr>
            <w:top w:val="none" w:sz="0" w:space="0" w:color="auto"/>
            <w:left w:val="none" w:sz="0" w:space="0" w:color="auto"/>
            <w:bottom w:val="none" w:sz="0" w:space="0" w:color="auto"/>
            <w:right w:val="none" w:sz="0" w:space="0" w:color="auto"/>
          </w:divBdr>
        </w:div>
        <w:div w:id="9185692">
          <w:marLeft w:val="792"/>
          <w:marRight w:val="0"/>
          <w:marTop w:val="0"/>
          <w:marBottom w:val="101"/>
          <w:divBdr>
            <w:top w:val="none" w:sz="0" w:space="0" w:color="auto"/>
            <w:left w:val="none" w:sz="0" w:space="0" w:color="auto"/>
            <w:bottom w:val="none" w:sz="0" w:space="0" w:color="auto"/>
            <w:right w:val="none" w:sz="0" w:space="0" w:color="auto"/>
          </w:divBdr>
        </w:div>
        <w:div w:id="1605921033">
          <w:marLeft w:val="792"/>
          <w:marRight w:val="0"/>
          <w:marTop w:val="0"/>
          <w:marBottom w:val="101"/>
          <w:divBdr>
            <w:top w:val="none" w:sz="0" w:space="0" w:color="auto"/>
            <w:left w:val="none" w:sz="0" w:space="0" w:color="auto"/>
            <w:bottom w:val="none" w:sz="0" w:space="0" w:color="auto"/>
            <w:right w:val="none" w:sz="0" w:space="0" w:color="auto"/>
          </w:divBdr>
        </w:div>
        <w:div w:id="642125880">
          <w:marLeft w:val="792"/>
          <w:marRight w:val="0"/>
          <w:marTop w:val="0"/>
          <w:marBottom w:val="101"/>
          <w:divBdr>
            <w:top w:val="none" w:sz="0" w:space="0" w:color="auto"/>
            <w:left w:val="none" w:sz="0" w:space="0" w:color="auto"/>
            <w:bottom w:val="none" w:sz="0" w:space="0" w:color="auto"/>
            <w:right w:val="none" w:sz="0" w:space="0" w:color="auto"/>
          </w:divBdr>
        </w:div>
        <w:div w:id="823352437">
          <w:marLeft w:val="792"/>
          <w:marRight w:val="0"/>
          <w:marTop w:val="0"/>
          <w:marBottom w:val="101"/>
          <w:divBdr>
            <w:top w:val="none" w:sz="0" w:space="0" w:color="auto"/>
            <w:left w:val="none" w:sz="0" w:space="0" w:color="auto"/>
            <w:bottom w:val="none" w:sz="0" w:space="0" w:color="auto"/>
            <w:right w:val="none" w:sz="0" w:space="0" w:color="auto"/>
          </w:divBdr>
        </w:div>
        <w:div w:id="374307905">
          <w:marLeft w:val="792"/>
          <w:marRight w:val="0"/>
          <w:marTop w:val="0"/>
          <w:marBottom w:val="101"/>
          <w:divBdr>
            <w:top w:val="none" w:sz="0" w:space="0" w:color="auto"/>
            <w:left w:val="none" w:sz="0" w:space="0" w:color="auto"/>
            <w:bottom w:val="none" w:sz="0" w:space="0" w:color="auto"/>
            <w:right w:val="none" w:sz="0" w:space="0" w:color="auto"/>
          </w:divBdr>
        </w:div>
        <w:div w:id="1804300486">
          <w:marLeft w:val="792"/>
          <w:marRight w:val="0"/>
          <w:marTop w:val="0"/>
          <w:marBottom w:val="101"/>
          <w:divBdr>
            <w:top w:val="none" w:sz="0" w:space="0" w:color="auto"/>
            <w:left w:val="none" w:sz="0" w:space="0" w:color="auto"/>
            <w:bottom w:val="none" w:sz="0" w:space="0" w:color="auto"/>
            <w:right w:val="none" w:sz="0" w:space="0" w:color="auto"/>
          </w:divBdr>
        </w:div>
        <w:div w:id="312560933">
          <w:marLeft w:val="792"/>
          <w:marRight w:val="0"/>
          <w:marTop w:val="0"/>
          <w:marBottom w:val="101"/>
          <w:divBdr>
            <w:top w:val="none" w:sz="0" w:space="0" w:color="auto"/>
            <w:left w:val="none" w:sz="0" w:space="0" w:color="auto"/>
            <w:bottom w:val="none" w:sz="0" w:space="0" w:color="auto"/>
            <w:right w:val="none" w:sz="0" w:space="0" w:color="auto"/>
          </w:divBdr>
        </w:div>
        <w:div w:id="641693817">
          <w:marLeft w:val="792"/>
          <w:marRight w:val="0"/>
          <w:marTop w:val="0"/>
          <w:marBottom w:val="101"/>
          <w:divBdr>
            <w:top w:val="none" w:sz="0" w:space="0" w:color="auto"/>
            <w:left w:val="none" w:sz="0" w:space="0" w:color="auto"/>
            <w:bottom w:val="none" w:sz="0" w:space="0" w:color="auto"/>
            <w:right w:val="none" w:sz="0" w:space="0" w:color="auto"/>
          </w:divBdr>
        </w:div>
        <w:div w:id="1823961397">
          <w:marLeft w:val="792"/>
          <w:marRight w:val="0"/>
          <w:marTop w:val="0"/>
          <w:marBottom w:val="101"/>
          <w:divBdr>
            <w:top w:val="none" w:sz="0" w:space="0" w:color="auto"/>
            <w:left w:val="none" w:sz="0" w:space="0" w:color="auto"/>
            <w:bottom w:val="none" w:sz="0" w:space="0" w:color="auto"/>
            <w:right w:val="none" w:sz="0" w:space="0" w:color="auto"/>
          </w:divBdr>
        </w:div>
        <w:div w:id="982655824">
          <w:marLeft w:val="792"/>
          <w:marRight w:val="0"/>
          <w:marTop w:val="0"/>
          <w:marBottom w:val="101"/>
          <w:divBdr>
            <w:top w:val="none" w:sz="0" w:space="0" w:color="auto"/>
            <w:left w:val="none" w:sz="0" w:space="0" w:color="auto"/>
            <w:bottom w:val="none" w:sz="0" w:space="0" w:color="auto"/>
            <w:right w:val="none" w:sz="0" w:space="0" w:color="auto"/>
          </w:divBdr>
        </w:div>
        <w:div w:id="1380134463">
          <w:marLeft w:val="792"/>
          <w:marRight w:val="0"/>
          <w:marTop w:val="0"/>
          <w:marBottom w:val="101"/>
          <w:divBdr>
            <w:top w:val="none" w:sz="0" w:space="0" w:color="auto"/>
            <w:left w:val="none" w:sz="0" w:space="0" w:color="auto"/>
            <w:bottom w:val="none" w:sz="0" w:space="0" w:color="auto"/>
            <w:right w:val="none" w:sz="0" w:space="0" w:color="auto"/>
          </w:divBdr>
        </w:div>
        <w:div w:id="950286369">
          <w:marLeft w:val="792"/>
          <w:marRight w:val="0"/>
          <w:marTop w:val="0"/>
          <w:marBottom w:val="101"/>
          <w:divBdr>
            <w:top w:val="none" w:sz="0" w:space="0" w:color="auto"/>
            <w:left w:val="none" w:sz="0" w:space="0" w:color="auto"/>
            <w:bottom w:val="none" w:sz="0" w:space="0" w:color="auto"/>
            <w:right w:val="none" w:sz="0" w:space="0" w:color="auto"/>
          </w:divBdr>
        </w:div>
        <w:div w:id="1778525761">
          <w:marLeft w:val="792"/>
          <w:marRight w:val="0"/>
          <w:marTop w:val="0"/>
          <w:marBottom w:val="101"/>
          <w:divBdr>
            <w:top w:val="none" w:sz="0" w:space="0" w:color="auto"/>
            <w:left w:val="none" w:sz="0" w:space="0" w:color="auto"/>
            <w:bottom w:val="none" w:sz="0" w:space="0" w:color="auto"/>
            <w:right w:val="none" w:sz="0" w:space="0" w:color="auto"/>
          </w:divBdr>
        </w:div>
        <w:div w:id="681468003">
          <w:marLeft w:val="792"/>
          <w:marRight w:val="0"/>
          <w:marTop w:val="0"/>
          <w:marBottom w:val="101"/>
          <w:divBdr>
            <w:top w:val="none" w:sz="0" w:space="0" w:color="auto"/>
            <w:left w:val="none" w:sz="0" w:space="0" w:color="auto"/>
            <w:bottom w:val="none" w:sz="0" w:space="0" w:color="auto"/>
            <w:right w:val="none" w:sz="0" w:space="0" w:color="auto"/>
          </w:divBdr>
        </w:div>
        <w:div w:id="1534927385">
          <w:marLeft w:val="792"/>
          <w:marRight w:val="0"/>
          <w:marTop w:val="0"/>
          <w:marBottom w:val="101"/>
          <w:divBdr>
            <w:top w:val="none" w:sz="0" w:space="0" w:color="auto"/>
            <w:left w:val="none" w:sz="0" w:space="0" w:color="auto"/>
            <w:bottom w:val="none" w:sz="0" w:space="0" w:color="auto"/>
            <w:right w:val="none" w:sz="0" w:space="0" w:color="auto"/>
          </w:divBdr>
        </w:div>
        <w:div w:id="627708179">
          <w:marLeft w:val="792"/>
          <w:marRight w:val="0"/>
          <w:marTop w:val="0"/>
          <w:marBottom w:val="101"/>
          <w:divBdr>
            <w:top w:val="none" w:sz="0" w:space="0" w:color="auto"/>
            <w:left w:val="none" w:sz="0" w:space="0" w:color="auto"/>
            <w:bottom w:val="none" w:sz="0" w:space="0" w:color="auto"/>
            <w:right w:val="none" w:sz="0" w:space="0" w:color="auto"/>
          </w:divBdr>
        </w:div>
        <w:div w:id="221643503">
          <w:marLeft w:val="792"/>
          <w:marRight w:val="0"/>
          <w:marTop w:val="0"/>
          <w:marBottom w:val="101"/>
          <w:divBdr>
            <w:top w:val="none" w:sz="0" w:space="0" w:color="auto"/>
            <w:left w:val="none" w:sz="0" w:space="0" w:color="auto"/>
            <w:bottom w:val="none" w:sz="0" w:space="0" w:color="auto"/>
            <w:right w:val="none" w:sz="0" w:space="0" w:color="auto"/>
          </w:divBdr>
        </w:div>
        <w:div w:id="230966104">
          <w:marLeft w:val="792"/>
          <w:marRight w:val="0"/>
          <w:marTop w:val="0"/>
          <w:marBottom w:val="101"/>
          <w:divBdr>
            <w:top w:val="none" w:sz="0" w:space="0" w:color="auto"/>
            <w:left w:val="none" w:sz="0" w:space="0" w:color="auto"/>
            <w:bottom w:val="none" w:sz="0" w:space="0" w:color="auto"/>
            <w:right w:val="none" w:sz="0" w:space="0" w:color="auto"/>
          </w:divBdr>
        </w:div>
        <w:div w:id="639651162">
          <w:marLeft w:val="792"/>
          <w:marRight w:val="0"/>
          <w:marTop w:val="0"/>
          <w:marBottom w:val="101"/>
          <w:divBdr>
            <w:top w:val="none" w:sz="0" w:space="0" w:color="auto"/>
            <w:left w:val="none" w:sz="0" w:space="0" w:color="auto"/>
            <w:bottom w:val="none" w:sz="0" w:space="0" w:color="auto"/>
            <w:right w:val="none" w:sz="0" w:space="0" w:color="auto"/>
          </w:divBdr>
        </w:div>
        <w:div w:id="430006986">
          <w:marLeft w:val="792"/>
          <w:marRight w:val="0"/>
          <w:marTop w:val="0"/>
          <w:marBottom w:val="101"/>
          <w:divBdr>
            <w:top w:val="none" w:sz="0" w:space="0" w:color="auto"/>
            <w:left w:val="none" w:sz="0" w:space="0" w:color="auto"/>
            <w:bottom w:val="none" w:sz="0" w:space="0" w:color="auto"/>
            <w:right w:val="none" w:sz="0" w:space="0" w:color="auto"/>
          </w:divBdr>
        </w:div>
        <w:div w:id="150173268">
          <w:marLeft w:val="792"/>
          <w:marRight w:val="0"/>
          <w:marTop w:val="0"/>
          <w:marBottom w:val="101"/>
          <w:divBdr>
            <w:top w:val="none" w:sz="0" w:space="0" w:color="auto"/>
            <w:left w:val="none" w:sz="0" w:space="0" w:color="auto"/>
            <w:bottom w:val="none" w:sz="0" w:space="0" w:color="auto"/>
            <w:right w:val="none" w:sz="0" w:space="0" w:color="auto"/>
          </w:divBdr>
        </w:div>
        <w:div w:id="685444559">
          <w:marLeft w:val="792"/>
          <w:marRight w:val="0"/>
          <w:marTop w:val="0"/>
          <w:marBottom w:val="101"/>
          <w:divBdr>
            <w:top w:val="none" w:sz="0" w:space="0" w:color="auto"/>
            <w:left w:val="none" w:sz="0" w:space="0" w:color="auto"/>
            <w:bottom w:val="none" w:sz="0" w:space="0" w:color="auto"/>
            <w:right w:val="none" w:sz="0" w:space="0" w:color="auto"/>
          </w:divBdr>
        </w:div>
        <w:div w:id="1102067149">
          <w:marLeft w:val="792"/>
          <w:marRight w:val="0"/>
          <w:marTop w:val="0"/>
          <w:marBottom w:val="101"/>
          <w:divBdr>
            <w:top w:val="none" w:sz="0" w:space="0" w:color="auto"/>
            <w:left w:val="none" w:sz="0" w:space="0" w:color="auto"/>
            <w:bottom w:val="none" w:sz="0" w:space="0" w:color="auto"/>
            <w:right w:val="none" w:sz="0" w:space="0" w:color="auto"/>
          </w:divBdr>
        </w:div>
        <w:div w:id="87122141">
          <w:marLeft w:val="792"/>
          <w:marRight w:val="0"/>
          <w:marTop w:val="0"/>
          <w:marBottom w:val="101"/>
          <w:divBdr>
            <w:top w:val="none" w:sz="0" w:space="0" w:color="auto"/>
            <w:left w:val="none" w:sz="0" w:space="0" w:color="auto"/>
            <w:bottom w:val="none" w:sz="0" w:space="0" w:color="auto"/>
            <w:right w:val="none" w:sz="0" w:space="0" w:color="auto"/>
          </w:divBdr>
        </w:div>
        <w:div w:id="884675797">
          <w:marLeft w:val="792"/>
          <w:marRight w:val="0"/>
          <w:marTop w:val="0"/>
          <w:marBottom w:val="101"/>
          <w:divBdr>
            <w:top w:val="none" w:sz="0" w:space="0" w:color="auto"/>
            <w:left w:val="none" w:sz="0" w:space="0" w:color="auto"/>
            <w:bottom w:val="none" w:sz="0" w:space="0" w:color="auto"/>
            <w:right w:val="none" w:sz="0" w:space="0" w:color="auto"/>
          </w:divBdr>
        </w:div>
        <w:div w:id="1325739085">
          <w:marLeft w:val="792"/>
          <w:marRight w:val="0"/>
          <w:marTop w:val="0"/>
          <w:marBottom w:val="101"/>
          <w:divBdr>
            <w:top w:val="none" w:sz="0" w:space="0" w:color="auto"/>
            <w:left w:val="none" w:sz="0" w:space="0" w:color="auto"/>
            <w:bottom w:val="none" w:sz="0" w:space="0" w:color="auto"/>
            <w:right w:val="none" w:sz="0" w:space="0" w:color="auto"/>
          </w:divBdr>
        </w:div>
        <w:div w:id="279995061">
          <w:marLeft w:val="792"/>
          <w:marRight w:val="0"/>
          <w:marTop w:val="0"/>
          <w:marBottom w:val="101"/>
          <w:divBdr>
            <w:top w:val="none" w:sz="0" w:space="0" w:color="auto"/>
            <w:left w:val="none" w:sz="0" w:space="0" w:color="auto"/>
            <w:bottom w:val="none" w:sz="0" w:space="0" w:color="auto"/>
            <w:right w:val="none" w:sz="0" w:space="0" w:color="auto"/>
          </w:divBdr>
        </w:div>
        <w:div w:id="1283224118">
          <w:marLeft w:val="0"/>
          <w:marRight w:val="0"/>
          <w:marTop w:val="0"/>
          <w:marBottom w:val="101"/>
          <w:divBdr>
            <w:top w:val="none" w:sz="0" w:space="0" w:color="auto"/>
            <w:left w:val="none" w:sz="0" w:space="0" w:color="auto"/>
            <w:bottom w:val="none" w:sz="0" w:space="0" w:color="auto"/>
            <w:right w:val="none" w:sz="0" w:space="0" w:color="auto"/>
          </w:divBdr>
        </w:div>
        <w:div w:id="573051752">
          <w:marLeft w:val="0"/>
          <w:marRight w:val="0"/>
          <w:marTop w:val="0"/>
          <w:marBottom w:val="101"/>
          <w:divBdr>
            <w:top w:val="none" w:sz="0" w:space="0" w:color="auto"/>
            <w:left w:val="none" w:sz="0" w:space="0" w:color="auto"/>
            <w:bottom w:val="none" w:sz="0" w:space="0" w:color="auto"/>
            <w:right w:val="none" w:sz="0" w:space="0" w:color="auto"/>
          </w:divBdr>
        </w:div>
        <w:div w:id="260338896">
          <w:marLeft w:val="0"/>
          <w:marRight w:val="0"/>
          <w:marTop w:val="0"/>
          <w:marBottom w:val="101"/>
          <w:divBdr>
            <w:top w:val="none" w:sz="0" w:space="0" w:color="auto"/>
            <w:left w:val="none" w:sz="0" w:space="0" w:color="auto"/>
            <w:bottom w:val="none" w:sz="0" w:space="0" w:color="auto"/>
            <w:right w:val="none" w:sz="0" w:space="0" w:color="auto"/>
          </w:divBdr>
        </w:div>
        <w:div w:id="1785953557">
          <w:marLeft w:val="0"/>
          <w:marRight w:val="0"/>
          <w:marTop w:val="0"/>
          <w:marBottom w:val="101"/>
          <w:divBdr>
            <w:top w:val="none" w:sz="0" w:space="0" w:color="auto"/>
            <w:left w:val="none" w:sz="0" w:space="0" w:color="auto"/>
            <w:bottom w:val="none" w:sz="0" w:space="0" w:color="auto"/>
            <w:right w:val="none" w:sz="0" w:space="0" w:color="auto"/>
          </w:divBdr>
        </w:div>
        <w:div w:id="923536037">
          <w:marLeft w:val="0"/>
          <w:marRight w:val="0"/>
          <w:marTop w:val="0"/>
          <w:marBottom w:val="101"/>
          <w:divBdr>
            <w:top w:val="none" w:sz="0" w:space="0" w:color="auto"/>
            <w:left w:val="none" w:sz="0" w:space="0" w:color="auto"/>
            <w:bottom w:val="none" w:sz="0" w:space="0" w:color="auto"/>
            <w:right w:val="none" w:sz="0" w:space="0" w:color="auto"/>
          </w:divBdr>
        </w:div>
        <w:div w:id="2042853457">
          <w:marLeft w:val="0"/>
          <w:marRight w:val="0"/>
          <w:marTop w:val="0"/>
          <w:marBottom w:val="101"/>
          <w:divBdr>
            <w:top w:val="none" w:sz="0" w:space="0" w:color="auto"/>
            <w:left w:val="none" w:sz="0" w:space="0" w:color="auto"/>
            <w:bottom w:val="none" w:sz="0" w:space="0" w:color="auto"/>
            <w:right w:val="none" w:sz="0" w:space="0" w:color="auto"/>
          </w:divBdr>
        </w:div>
        <w:div w:id="2012902662">
          <w:marLeft w:val="0"/>
          <w:marRight w:val="0"/>
          <w:marTop w:val="0"/>
          <w:marBottom w:val="101"/>
          <w:divBdr>
            <w:top w:val="none" w:sz="0" w:space="0" w:color="auto"/>
            <w:left w:val="none" w:sz="0" w:space="0" w:color="auto"/>
            <w:bottom w:val="none" w:sz="0" w:space="0" w:color="auto"/>
            <w:right w:val="none" w:sz="0" w:space="0" w:color="auto"/>
          </w:divBdr>
        </w:div>
        <w:div w:id="308246981">
          <w:marLeft w:val="0"/>
          <w:marRight w:val="0"/>
          <w:marTop w:val="0"/>
          <w:marBottom w:val="101"/>
          <w:divBdr>
            <w:top w:val="none" w:sz="0" w:space="0" w:color="auto"/>
            <w:left w:val="none" w:sz="0" w:space="0" w:color="auto"/>
            <w:bottom w:val="none" w:sz="0" w:space="0" w:color="auto"/>
            <w:right w:val="none" w:sz="0" w:space="0" w:color="auto"/>
          </w:divBdr>
        </w:div>
        <w:div w:id="659582029">
          <w:marLeft w:val="0"/>
          <w:marRight w:val="0"/>
          <w:marTop w:val="0"/>
          <w:marBottom w:val="101"/>
          <w:divBdr>
            <w:top w:val="none" w:sz="0" w:space="0" w:color="auto"/>
            <w:left w:val="none" w:sz="0" w:space="0" w:color="auto"/>
            <w:bottom w:val="none" w:sz="0" w:space="0" w:color="auto"/>
            <w:right w:val="none" w:sz="0" w:space="0" w:color="auto"/>
          </w:divBdr>
        </w:div>
        <w:div w:id="1547983748">
          <w:marLeft w:val="1080"/>
          <w:marRight w:val="0"/>
          <w:marTop w:val="0"/>
          <w:marBottom w:val="101"/>
          <w:divBdr>
            <w:top w:val="none" w:sz="0" w:space="0" w:color="auto"/>
            <w:left w:val="none" w:sz="0" w:space="0" w:color="auto"/>
            <w:bottom w:val="none" w:sz="0" w:space="0" w:color="auto"/>
            <w:right w:val="none" w:sz="0" w:space="0" w:color="auto"/>
          </w:divBdr>
        </w:div>
        <w:div w:id="1842970218">
          <w:marLeft w:val="1080"/>
          <w:marRight w:val="0"/>
          <w:marTop w:val="0"/>
          <w:marBottom w:val="101"/>
          <w:divBdr>
            <w:top w:val="none" w:sz="0" w:space="0" w:color="auto"/>
            <w:left w:val="none" w:sz="0" w:space="0" w:color="auto"/>
            <w:bottom w:val="none" w:sz="0" w:space="0" w:color="auto"/>
            <w:right w:val="none" w:sz="0" w:space="0" w:color="auto"/>
          </w:divBdr>
        </w:div>
        <w:div w:id="1177575918">
          <w:marLeft w:val="1080"/>
          <w:marRight w:val="0"/>
          <w:marTop w:val="0"/>
          <w:marBottom w:val="101"/>
          <w:divBdr>
            <w:top w:val="none" w:sz="0" w:space="0" w:color="auto"/>
            <w:left w:val="none" w:sz="0" w:space="0" w:color="auto"/>
            <w:bottom w:val="none" w:sz="0" w:space="0" w:color="auto"/>
            <w:right w:val="none" w:sz="0" w:space="0" w:color="auto"/>
          </w:divBdr>
        </w:div>
        <w:div w:id="38167966">
          <w:marLeft w:val="1080"/>
          <w:marRight w:val="0"/>
          <w:marTop w:val="0"/>
          <w:marBottom w:val="101"/>
          <w:divBdr>
            <w:top w:val="none" w:sz="0" w:space="0" w:color="auto"/>
            <w:left w:val="none" w:sz="0" w:space="0" w:color="auto"/>
            <w:bottom w:val="none" w:sz="0" w:space="0" w:color="auto"/>
            <w:right w:val="none" w:sz="0" w:space="0" w:color="auto"/>
          </w:divBdr>
        </w:div>
        <w:div w:id="1981299828">
          <w:marLeft w:val="1080"/>
          <w:marRight w:val="0"/>
          <w:marTop w:val="0"/>
          <w:marBottom w:val="101"/>
          <w:divBdr>
            <w:top w:val="none" w:sz="0" w:space="0" w:color="auto"/>
            <w:left w:val="none" w:sz="0" w:space="0" w:color="auto"/>
            <w:bottom w:val="none" w:sz="0" w:space="0" w:color="auto"/>
            <w:right w:val="none" w:sz="0" w:space="0" w:color="auto"/>
          </w:divBdr>
        </w:div>
        <w:div w:id="1251964447">
          <w:marLeft w:val="0"/>
          <w:marRight w:val="0"/>
          <w:marTop w:val="0"/>
          <w:marBottom w:val="101"/>
          <w:divBdr>
            <w:top w:val="none" w:sz="0" w:space="0" w:color="auto"/>
            <w:left w:val="none" w:sz="0" w:space="0" w:color="auto"/>
            <w:bottom w:val="none" w:sz="0" w:space="0" w:color="auto"/>
            <w:right w:val="none" w:sz="0" w:space="0" w:color="auto"/>
          </w:divBdr>
        </w:div>
        <w:div w:id="971902524">
          <w:marLeft w:val="1080"/>
          <w:marRight w:val="0"/>
          <w:marTop w:val="0"/>
          <w:marBottom w:val="101"/>
          <w:divBdr>
            <w:top w:val="none" w:sz="0" w:space="0" w:color="auto"/>
            <w:left w:val="none" w:sz="0" w:space="0" w:color="auto"/>
            <w:bottom w:val="none" w:sz="0" w:space="0" w:color="auto"/>
            <w:right w:val="none" w:sz="0" w:space="0" w:color="auto"/>
          </w:divBdr>
        </w:div>
        <w:div w:id="264071385">
          <w:marLeft w:val="1080"/>
          <w:marRight w:val="0"/>
          <w:marTop w:val="0"/>
          <w:marBottom w:val="101"/>
          <w:divBdr>
            <w:top w:val="none" w:sz="0" w:space="0" w:color="auto"/>
            <w:left w:val="none" w:sz="0" w:space="0" w:color="auto"/>
            <w:bottom w:val="none" w:sz="0" w:space="0" w:color="auto"/>
            <w:right w:val="none" w:sz="0" w:space="0" w:color="auto"/>
          </w:divBdr>
        </w:div>
        <w:div w:id="2031443845">
          <w:marLeft w:val="1080"/>
          <w:marRight w:val="0"/>
          <w:marTop w:val="0"/>
          <w:marBottom w:val="101"/>
          <w:divBdr>
            <w:top w:val="none" w:sz="0" w:space="0" w:color="auto"/>
            <w:left w:val="none" w:sz="0" w:space="0" w:color="auto"/>
            <w:bottom w:val="none" w:sz="0" w:space="0" w:color="auto"/>
            <w:right w:val="none" w:sz="0" w:space="0" w:color="auto"/>
          </w:divBdr>
        </w:div>
        <w:div w:id="399324849">
          <w:marLeft w:val="1080"/>
          <w:marRight w:val="0"/>
          <w:marTop w:val="0"/>
          <w:marBottom w:val="101"/>
          <w:divBdr>
            <w:top w:val="none" w:sz="0" w:space="0" w:color="auto"/>
            <w:left w:val="none" w:sz="0" w:space="0" w:color="auto"/>
            <w:bottom w:val="none" w:sz="0" w:space="0" w:color="auto"/>
            <w:right w:val="none" w:sz="0" w:space="0" w:color="auto"/>
          </w:divBdr>
        </w:div>
        <w:div w:id="1067414805">
          <w:marLeft w:val="1080"/>
          <w:marRight w:val="0"/>
          <w:marTop w:val="0"/>
          <w:marBottom w:val="101"/>
          <w:divBdr>
            <w:top w:val="none" w:sz="0" w:space="0" w:color="auto"/>
            <w:left w:val="none" w:sz="0" w:space="0" w:color="auto"/>
            <w:bottom w:val="none" w:sz="0" w:space="0" w:color="auto"/>
            <w:right w:val="none" w:sz="0" w:space="0" w:color="auto"/>
          </w:divBdr>
        </w:div>
        <w:div w:id="1380127997">
          <w:marLeft w:val="1080"/>
          <w:marRight w:val="0"/>
          <w:marTop w:val="0"/>
          <w:marBottom w:val="101"/>
          <w:divBdr>
            <w:top w:val="none" w:sz="0" w:space="0" w:color="auto"/>
            <w:left w:val="none" w:sz="0" w:space="0" w:color="auto"/>
            <w:bottom w:val="none" w:sz="0" w:space="0" w:color="auto"/>
            <w:right w:val="none" w:sz="0" w:space="0" w:color="auto"/>
          </w:divBdr>
        </w:div>
        <w:div w:id="787431852">
          <w:marLeft w:val="1080"/>
          <w:marRight w:val="0"/>
          <w:marTop w:val="0"/>
          <w:marBottom w:val="101"/>
          <w:divBdr>
            <w:top w:val="none" w:sz="0" w:space="0" w:color="auto"/>
            <w:left w:val="none" w:sz="0" w:space="0" w:color="auto"/>
            <w:bottom w:val="none" w:sz="0" w:space="0" w:color="auto"/>
            <w:right w:val="none" w:sz="0" w:space="0" w:color="auto"/>
          </w:divBdr>
        </w:div>
        <w:div w:id="2035381872">
          <w:marLeft w:val="1080"/>
          <w:marRight w:val="0"/>
          <w:marTop w:val="0"/>
          <w:marBottom w:val="101"/>
          <w:divBdr>
            <w:top w:val="none" w:sz="0" w:space="0" w:color="auto"/>
            <w:left w:val="none" w:sz="0" w:space="0" w:color="auto"/>
            <w:bottom w:val="none" w:sz="0" w:space="0" w:color="auto"/>
            <w:right w:val="none" w:sz="0" w:space="0" w:color="auto"/>
          </w:divBdr>
        </w:div>
        <w:div w:id="1524392099">
          <w:marLeft w:val="1080"/>
          <w:marRight w:val="0"/>
          <w:marTop w:val="0"/>
          <w:marBottom w:val="101"/>
          <w:divBdr>
            <w:top w:val="none" w:sz="0" w:space="0" w:color="auto"/>
            <w:left w:val="none" w:sz="0" w:space="0" w:color="auto"/>
            <w:bottom w:val="none" w:sz="0" w:space="0" w:color="auto"/>
            <w:right w:val="none" w:sz="0" w:space="0" w:color="auto"/>
          </w:divBdr>
        </w:div>
        <w:div w:id="1905405275">
          <w:marLeft w:val="1080"/>
          <w:marRight w:val="0"/>
          <w:marTop w:val="0"/>
          <w:marBottom w:val="101"/>
          <w:divBdr>
            <w:top w:val="none" w:sz="0" w:space="0" w:color="auto"/>
            <w:left w:val="none" w:sz="0" w:space="0" w:color="auto"/>
            <w:bottom w:val="none" w:sz="0" w:space="0" w:color="auto"/>
            <w:right w:val="none" w:sz="0" w:space="0" w:color="auto"/>
          </w:divBdr>
        </w:div>
        <w:div w:id="88739190">
          <w:marLeft w:val="1080"/>
          <w:marRight w:val="0"/>
          <w:marTop w:val="0"/>
          <w:marBottom w:val="101"/>
          <w:divBdr>
            <w:top w:val="none" w:sz="0" w:space="0" w:color="auto"/>
            <w:left w:val="none" w:sz="0" w:space="0" w:color="auto"/>
            <w:bottom w:val="none" w:sz="0" w:space="0" w:color="auto"/>
            <w:right w:val="none" w:sz="0" w:space="0" w:color="auto"/>
          </w:divBdr>
        </w:div>
        <w:div w:id="1958179154">
          <w:marLeft w:val="1080"/>
          <w:marRight w:val="0"/>
          <w:marTop w:val="0"/>
          <w:marBottom w:val="101"/>
          <w:divBdr>
            <w:top w:val="none" w:sz="0" w:space="0" w:color="auto"/>
            <w:left w:val="none" w:sz="0" w:space="0" w:color="auto"/>
            <w:bottom w:val="none" w:sz="0" w:space="0" w:color="auto"/>
            <w:right w:val="none" w:sz="0" w:space="0" w:color="auto"/>
          </w:divBdr>
        </w:div>
        <w:div w:id="46875740">
          <w:marLeft w:val="0"/>
          <w:marRight w:val="0"/>
          <w:marTop w:val="0"/>
          <w:marBottom w:val="101"/>
          <w:divBdr>
            <w:top w:val="none" w:sz="0" w:space="0" w:color="auto"/>
            <w:left w:val="none" w:sz="0" w:space="0" w:color="auto"/>
            <w:bottom w:val="none" w:sz="0" w:space="0" w:color="auto"/>
            <w:right w:val="none" w:sz="0" w:space="0" w:color="auto"/>
          </w:divBdr>
        </w:div>
        <w:div w:id="174540019">
          <w:marLeft w:val="0"/>
          <w:marRight w:val="0"/>
          <w:marTop w:val="0"/>
          <w:marBottom w:val="101"/>
          <w:divBdr>
            <w:top w:val="none" w:sz="0" w:space="0" w:color="auto"/>
            <w:left w:val="none" w:sz="0" w:space="0" w:color="auto"/>
            <w:bottom w:val="none" w:sz="0" w:space="0" w:color="auto"/>
            <w:right w:val="none" w:sz="0" w:space="0" w:color="auto"/>
          </w:divBdr>
        </w:div>
        <w:div w:id="808284951">
          <w:marLeft w:val="648"/>
          <w:marRight w:val="0"/>
          <w:marTop w:val="0"/>
          <w:marBottom w:val="101"/>
          <w:divBdr>
            <w:top w:val="none" w:sz="0" w:space="0" w:color="auto"/>
            <w:left w:val="none" w:sz="0" w:space="0" w:color="auto"/>
            <w:bottom w:val="none" w:sz="0" w:space="0" w:color="auto"/>
            <w:right w:val="none" w:sz="0" w:space="0" w:color="auto"/>
          </w:divBdr>
        </w:div>
        <w:div w:id="1894925540">
          <w:marLeft w:val="648"/>
          <w:marRight w:val="0"/>
          <w:marTop w:val="0"/>
          <w:marBottom w:val="101"/>
          <w:divBdr>
            <w:top w:val="none" w:sz="0" w:space="0" w:color="auto"/>
            <w:left w:val="none" w:sz="0" w:space="0" w:color="auto"/>
            <w:bottom w:val="none" w:sz="0" w:space="0" w:color="auto"/>
            <w:right w:val="none" w:sz="0" w:space="0" w:color="auto"/>
          </w:divBdr>
        </w:div>
        <w:div w:id="1925802435">
          <w:marLeft w:val="648"/>
          <w:marRight w:val="0"/>
          <w:marTop w:val="0"/>
          <w:marBottom w:val="101"/>
          <w:divBdr>
            <w:top w:val="none" w:sz="0" w:space="0" w:color="auto"/>
            <w:left w:val="none" w:sz="0" w:space="0" w:color="auto"/>
            <w:bottom w:val="none" w:sz="0" w:space="0" w:color="auto"/>
            <w:right w:val="none" w:sz="0" w:space="0" w:color="auto"/>
          </w:divBdr>
        </w:div>
        <w:div w:id="289284684">
          <w:marLeft w:val="648"/>
          <w:marRight w:val="0"/>
          <w:marTop w:val="0"/>
          <w:marBottom w:val="101"/>
          <w:divBdr>
            <w:top w:val="none" w:sz="0" w:space="0" w:color="auto"/>
            <w:left w:val="none" w:sz="0" w:space="0" w:color="auto"/>
            <w:bottom w:val="none" w:sz="0" w:space="0" w:color="auto"/>
            <w:right w:val="none" w:sz="0" w:space="0" w:color="auto"/>
          </w:divBdr>
        </w:div>
        <w:div w:id="1198279246">
          <w:marLeft w:val="0"/>
          <w:marRight w:val="0"/>
          <w:marTop w:val="0"/>
          <w:marBottom w:val="101"/>
          <w:divBdr>
            <w:top w:val="none" w:sz="0" w:space="0" w:color="auto"/>
            <w:left w:val="none" w:sz="0" w:space="0" w:color="auto"/>
            <w:bottom w:val="none" w:sz="0" w:space="0" w:color="auto"/>
            <w:right w:val="none" w:sz="0" w:space="0" w:color="auto"/>
          </w:divBdr>
        </w:div>
        <w:div w:id="951132526">
          <w:marLeft w:val="0"/>
          <w:marRight w:val="0"/>
          <w:marTop w:val="0"/>
          <w:marBottom w:val="101"/>
          <w:divBdr>
            <w:top w:val="none" w:sz="0" w:space="0" w:color="auto"/>
            <w:left w:val="none" w:sz="0" w:space="0" w:color="auto"/>
            <w:bottom w:val="none" w:sz="0" w:space="0" w:color="auto"/>
            <w:right w:val="none" w:sz="0" w:space="0" w:color="auto"/>
          </w:divBdr>
        </w:div>
        <w:div w:id="193663318">
          <w:marLeft w:val="0"/>
          <w:marRight w:val="0"/>
          <w:marTop w:val="0"/>
          <w:marBottom w:val="101"/>
          <w:divBdr>
            <w:top w:val="none" w:sz="0" w:space="0" w:color="auto"/>
            <w:left w:val="none" w:sz="0" w:space="0" w:color="auto"/>
            <w:bottom w:val="none" w:sz="0" w:space="0" w:color="auto"/>
            <w:right w:val="none" w:sz="0" w:space="0" w:color="auto"/>
          </w:divBdr>
        </w:div>
        <w:div w:id="569000893">
          <w:marLeft w:val="0"/>
          <w:marRight w:val="0"/>
          <w:marTop w:val="0"/>
          <w:marBottom w:val="101"/>
          <w:divBdr>
            <w:top w:val="none" w:sz="0" w:space="0" w:color="auto"/>
            <w:left w:val="none" w:sz="0" w:space="0" w:color="auto"/>
            <w:bottom w:val="none" w:sz="0" w:space="0" w:color="auto"/>
            <w:right w:val="none" w:sz="0" w:space="0" w:color="auto"/>
          </w:divBdr>
        </w:div>
        <w:div w:id="1170293761">
          <w:marLeft w:val="0"/>
          <w:marRight w:val="0"/>
          <w:marTop w:val="0"/>
          <w:marBottom w:val="101"/>
          <w:divBdr>
            <w:top w:val="none" w:sz="0" w:space="0" w:color="auto"/>
            <w:left w:val="none" w:sz="0" w:space="0" w:color="auto"/>
            <w:bottom w:val="none" w:sz="0" w:space="0" w:color="auto"/>
            <w:right w:val="none" w:sz="0" w:space="0" w:color="auto"/>
          </w:divBdr>
        </w:div>
        <w:div w:id="2001810737">
          <w:marLeft w:val="1080"/>
          <w:marRight w:val="0"/>
          <w:marTop w:val="0"/>
          <w:marBottom w:val="101"/>
          <w:divBdr>
            <w:top w:val="none" w:sz="0" w:space="0" w:color="auto"/>
            <w:left w:val="none" w:sz="0" w:space="0" w:color="auto"/>
            <w:bottom w:val="none" w:sz="0" w:space="0" w:color="auto"/>
            <w:right w:val="none" w:sz="0" w:space="0" w:color="auto"/>
          </w:divBdr>
        </w:div>
        <w:div w:id="1105735373">
          <w:marLeft w:val="1080"/>
          <w:marRight w:val="0"/>
          <w:marTop w:val="0"/>
          <w:marBottom w:val="101"/>
          <w:divBdr>
            <w:top w:val="none" w:sz="0" w:space="0" w:color="auto"/>
            <w:left w:val="none" w:sz="0" w:space="0" w:color="auto"/>
            <w:bottom w:val="none" w:sz="0" w:space="0" w:color="auto"/>
            <w:right w:val="none" w:sz="0" w:space="0" w:color="auto"/>
          </w:divBdr>
        </w:div>
        <w:div w:id="2121293456">
          <w:marLeft w:val="1080"/>
          <w:marRight w:val="0"/>
          <w:marTop w:val="0"/>
          <w:marBottom w:val="101"/>
          <w:divBdr>
            <w:top w:val="none" w:sz="0" w:space="0" w:color="auto"/>
            <w:left w:val="none" w:sz="0" w:space="0" w:color="auto"/>
            <w:bottom w:val="none" w:sz="0" w:space="0" w:color="auto"/>
            <w:right w:val="none" w:sz="0" w:space="0" w:color="auto"/>
          </w:divBdr>
        </w:div>
        <w:div w:id="1342660999">
          <w:marLeft w:val="1080"/>
          <w:marRight w:val="0"/>
          <w:marTop w:val="0"/>
          <w:marBottom w:val="101"/>
          <w:divBdr>
            <w:top w:val="none" w:sz="0" w:space="0" w:color="auto"/>
            <w:left w:val="none" w:sz="0" w:space="0" w:color="auto"/>
            <w:bottom w:val="none" w:sz="0" w:space="0" w:color="auto"/>
            <w:right w:val="none" w:sz="0" w:space="0" w:color="auto"/>
          </w:divBdr>
        </w:div>
        <w:div w:id="600799942">
          <w:marLeft w:val="1080"/>
          <w:marRight w:val="0"/>
          <w:marTop w:val="0"/>
          <w:marBottom w:val="101"/>
          <w:divBdr>
            <w:top w:val="none" w:sz="0" w:space="0" w:color="auto"/>
            <w:left w:val="none" w:sz="0" w:space="0" w:color="auto"/>
            <w:bottom w:val="none" w:sz="0" w:space="0" w:color="auto"/>
            <w:right w:val="none" w:sz="0" w:space="0" w:color="auto"/>
          </w:divBdr>
        </w:div>
        <w:div w:id="567569399">
          <w:marLeft w:val="1080"/>
          <w:marRight w:val="0"/>
          <w:marTop w:val="0"/>
          <w:marBottom w:val="101"/>
          <w:divBdr>
            <w:top w:val="none" w:sz="0" w:space="0" w:color="auto"/>
            <w:left w:val="none" w:sz="0" w:space="0" w:color="auto"/>
            <w:bottom w:val="none" w:sz="0" w:space="0" w:color="auto"/>
            <w:right w:val="none" w:sz="0" w:space="0" w:color="auto"/>
          </w:divBdr>
        </w:div>
        <w:div w:id="3632744">
          <w:marLeft w:val="1080"/>
          <w:marRight w:val="0"/>
          <w:marTop w:val="0"/>
          <w:marBottom w:val="101"/>
          <w:divBdr>
            <w:top w:val="none" w:sz="0" w:space="0" w:color="auto"/>
            <w:left w:val="none" w:sz="0" w:space="0" w:color="auto"/>
            <w:bottom w:val="none" w:sz="0" w:space="0" w:color="auto"/>
            <w:right w:val="none" w:sz="0" w:space="0" w:color="auto"/>
          </w:divBdr>
        </w:div>
        <w:div w:id="639725093">
          <w:marLeft w:val="1080"/>
          <w:marRight w:val="0"/>
          <w:marTop w:val="0"/>
          <w:marBottom w:val="101"/>
          <w:divBdr>
            <w:top w:val="none" w:sz="0" w:space="0" w:color="auto"/>
            <w:left w:val="none" w:sz="0" w:space="0" w:color="auto"/>
            <w:bottom w:val="none" w:sz="0" w:space="0" w:color="auto"/>
            <w:right w:val="none" w:sz="0" w:space="0" w:color="auto"/>
          </w:divBdr>
        </w:div>
        <w:div w:id="872886388">
          <w:marLeft w:val="1080"/>
          <w:marRight w:val="0"/>
          <w:marTop w:val="0"/>
          <w:marBottom w:val="101"/>
          <w:divBdr>
            <w:top w:val="none" w:sz="0" w:space="0" w:color="auto"/>
            <w:left w:val="none" w:sz="0" w:space="0" w:color="auto"/>
            <w:bottom w:val="none" w:sz="0" w:space="0" w:color="auto"/>
            <w:right w:val="none" w:sz="0" w:space="0" w:color="auto"/>
          </w:divBdr>
        </w:div>
        <w:div w:id="1643777338">
          <w:marLeft w:val="1080"/>
          <w:marRight w:val="0"/>
          <w:marTop w:val="0"/>
          <w:marBottom w:val="101"/>
          <w:divBdr>
            <w:top w:val="none" w:sz="0" w:space="0" w:color="auto"/>
            <w:left w:val="none" w:sz="0" w:space="0" w:color="auto"/>
            <w:bottom w:val="none" w:sz="0" w:space="0" w:color="auto"/>
            <w:right w:val="none" w:sz="0" w:space="0" w:color="auto"/>
          </w:divBdr>
        </w:div>
        <w:div w:id="2082098665">
          <w:marLeft w:val="1080"/>
          <w:marRight w:val="0"/>
          <w:marTop w:val="0"/>
          <w:marBottom w:val="101"/>
          <w:divBdr>
            <w:top w:val="none" w:sz="0" w:space="0" w:color="auto"/>
            <w:left w:val="none" w:sz="0" w:space="0" w:color="auto"/>
            <w:bottom w:val="none" w:sz="0" w:space="0" w:color="auto"/>
            <w:right w:val="none" w:sz="0" w:space="0" w:color="auto"/>
          </w:divBdr>
        </w:div>
        <w:div w:id="214901017">
          <w:marLeft w:val="1080"/>
          <w:marRight w:val="0"/>
          <w:marTop w:val="0"/>
          <w:marBottom w:val="101"/>
          <w:divBdr>
            <w:top w:val="none" w:sz="0" w:space="0" w:color="auto"/>
            <w:left w:val="none" w:sz="0" w:space="0" w:color="auto"/>
            <w:bottom w:val="none" w:sz="0" w:space="0" w:color="auto"/>
            <w:right w:val="none" w:sz="0" w:space="0" w:color="auto"/>
          </w:divBdr>
        </w:div>
        <w:div w:id="1419326580">
          <w:marLeft w:val="1080"/>
          <w:marRight w:val="0"/>
          <w:marTop w:val="0"/>
          <w:marBottom w:val="101"/>
          <w:divBdr>
            <w:top w:val="none" w:sz="0" w:space="0" w:color="auto"/>
            <w:left w:val="none" w:sz="0" w:space="0" w:color="auto"/>
            <w:bottom w:val="none" w:sz="0" w:space="0" w:color="auto"/>
            <w:right w:val="none" w:sz="0" w:space="0" w:color="auto"/>
          </w:divBdr>
        </w:div>
        <w:div w:id="1464696524">
          <w:marLeft w:val="1080"/>
          <w:marRight w:val="0"/>
          <w:marTop w:val="0"/>
          <w:marBottom w:val="101"/>
          <w:divBdr>
            <w:top w:val="none" w:sz="0" w:space="0" w:color="auto"/>
            <w:left w:val="none" w:sz="0" w:space="0" w:color="auto"/>
            <w:bottom w:val="none" w:sz="0" w:space="0" w:color="auto"/>
            <w:right w:val="none" w:sz="0" w:space="0" w:color="auto"/>
          </w:divBdr>
        </w:div>
        <w:div w:id="112015953">
          <w:marLeft w:val="1080"/>
          <w:marRight w:val="0"/>
          <w:marTop w:val="0"/>
          <w:marBottom w:val="101"/>
          <w:divBdr>
            <w:top w:val="none" w:sz="0" w:space="0" w:color="auto"/>
            <w:left w:val="none" w:sz="0" w:space="0" w:color="auto"/>
            <w:bottom w:val="none" w:sz="0" w:space="0" w:color="auto"/>
            <w:right w:val="none" w:sz="0" w:space="0" w:color="auto"/>
          </w:divBdr>
        </w:div>
        <w:div w:id="1087459855">
          <w:marLeft w:val="1080"/>
          <w:marRight w:val="0"/>
          <w:marTop w:val="0"/>
          <w:marBottom w:val="80"/>
          <w:divBdr>
            <w:top w:val="none" w:sz="0" w:space="0" w:color="auto"/>
            <w:left w:val="none" w:sz="0" w:space="0" w:color="auto"/>
            <w:bottom w:val="none" w:sz="0" w:space="0" w:color="auto"/>
            <w:right w:val="none" w:sz="0" w:space="0" w:color="auto"/>
          </w:divBdr>
        </w:div>
        <w:div w:id="506018321">
          <w:marLeft w:val="1080"/>
          <w:marRight w:val="0"/>
          <w:marTop w:val="0"/>
          <w:marBottom w:val="80"/>
          <w:divBdr>
            <w:top w:val="none" w:sz="0" w:space="0" w:color="auto"/>
            <w:left w:val="none" w:sz="0" w:space="0" w:color="auto"/>
            <w:bottom w:val="none" w:sz="0" w:space="0" w:color="auto"/>
            <w:right w:val="none" w:sz="0" w:space="0" w:color="auto"/>
          </w:divBdr>
        </w:div>
        <w:div w:id="1039206870">
          <w:marLeft w:val="1080"/>
          <w:marRight w:val="0"/>
          <w:marTop w:val="0"/>
          <w:marBottom w:val="80"/>
          <w:divBdr>
            <w:top w:val="none" w:sz="0" w:space="0" w:color="auto"/>
            <w:left w:val="none" w:sz="0" w:space="0" w:color="auto"/>
            <w:bottom w:val="none" w:sz="0" w:space="0" w:color="auto"/>
            <w:right w:val="none" w:sz="0" w:space="0" w:color="auto"/>
          </w:divBdr>
        </w:div>
        <w:div w:id="1523856479">
          <w:marLeft w:val="1080"/>
          <w:marRight w:val="0"/>
          <w:marTop w:val="0"/>
          <w:marBottom w:val="80"/>
          <w:divBdr>
            <w:top w:val="none" w:sz="0" w:space="0" w:color="auto"/>
            <w:left w:val="none" w:sz="0" w:space="0" w:color="auto"/>
            <w:bottom w:val="none" w:sz="0" w:space="0" w:color="auto"/>
            <w:right w:val="none" w:sz="0" w:space="0" w:color="auto"/>
          </w:divBdr>
        </w:div>
        <w:div w:id="884026108">
          <w:marLeft w:val="1080"/>
          <w:marRight w:val="0"/>
          <w:marTop w:val="0"/>
          <w:marBottom w:val="80"/>
          <w:divBdr>
            <w:top w:val="none" w:sz="0" w:space="0" w:color="auto"/>
            <w:left w:val="none" w:sz="0" w:space="0" w:color="auto"/>
            <w:bottom w:val="none" w:sz="0" w:space="0" w:color="auto"/>
            <w:right w:val="none" w:sz="0" w:space="0" w:color="auto"/>
          </w:divBdr>
        </w:div>
        <w:div w:id="753094192">
          <w:marLeft w:val="1080"/>
          <w:marRight w:val="0"/>
          <w:marTop w:val="0"/>
          <w:marBottom w:val="80"/>
          <w:divBdr>
            <w:top w:val="none" w:sz="0" w:space="0" w:color="auto"/>
            <w:left w:val="none" w:sz="0" w:space="0" w:color="auto"/>
            <w:bottom w:val="none" w:sz="0" w:space="0" w:color="auto"/>
            <w:right w:val="none" w:sz="0" w:space="0" w:color="auto"/>
          </w:divBdr>
        </w:div>
        <w:div w:id="885481930">
          <w:marLeft w:val="1080"/>
          <w:marRight w:val="0"/>
          <w:marTop w:val="0"/>
          <w:marBottom w:val="80"/>
          <w:divBdr>
            <w:top w:val="none" w:sz="0" w:space="0" w:color="auto"/>
            <w:left w:val="none" w:sz="0" w:space="0" w:color="auto"/>
            <w:bottom w:val="none" w:sz="0" w:space="0" w:color="auto"/>
            <w:right w:val="none" w:sz="0" w:space="0" w:color="auto"/>
          </w:divBdr>
        </w:div>
        <w:div w:id="904297656">
          <w:marLeft w:val="1080"/>
          <w:marRight w:val="0"/>
          <w:marTop w:val="0"/>
          <w:marBottom w:val="80"/>
          <w:divBdr>
            <w:top w:val="none" w:sz="0" w:space="0" w:color="auto"/>
            <w:left w:val="none" w:sz="0" w:space="0" w:color="auto"/>
            <w:bottom w:val="none" w:sz="0" w:space="0" w:color="auto"/>
            <w:right w:val="none" w:sz="0" w:space="0" w:color="auto"/>
          </w:divBdr>
        </w:div>
        <w:div w:id="1279801407">
          <w:marLeft w:val="1080"/>
          <w:marRight w:val="0"/>
          <w:marTop w:val="0"/>
          <w:marBottom w:val="80"/>
          <w:divBdr>
            <w:top w:val="none" w:sz="0" w:space="0" w:color="auto"/>
            <w:left w:val="none" w:sz="0" w:space="0" w:color="auto"/>
            <w:bottom w:val="none" w:sz="0" w:space="0" w:color="auto"/>
            <w:right w:val="none" w:sz="0" w:space="0" w:color="auto"/>
          </w:divBdr>
        </w:div>
        <w:div w:id="1838572653">
          <w:marLeft w:val="1080"/>
          <w:marRight w:val="0"/>
          <w:marTop w:val="0"/>
          <w:marBottom w:val="80"/>
          <w:divBdr>
            <w:top w:val="none" w:sz="0" w:space="0" w:color="auto"/>
            <w:left w:val="none" w:sz="0" w:space="0" w:color="auto"/>
            <w:bottom w:val="none" w:sz="0" w:space="0" w:color="auto"/>
            <w:right w:val="none" w:sz="0" w:space="0" w:color="auto"/>
          </w:divBdr>
        </w:div>
        <w:div w:id="1219364920">
          <w:marLeft w:val="1080"/>
          <w:marRight w:val="0"/>
          <w:marTop w:val="0"/>
          <w:marBottom w:val="80"/>
          <w:divBdr>
            <w:top w:val="none" w:sz="0" w:space="0" w:color="auto"/>
            <w:left w:val="none" w:sz="0" w:space="0" w:color="auto"/>
            <w:bottom w:val="none" w:sz="0" w:space="0" w:color="auto"/>
            <w:right w:val="none" w:sz="0" w:space="0" w:color="auto"/>
          </w:divBdr>
        </w:div>
        <w:div w:id="1662584800">
          <w:marLeft w:val="1080"/>
          <w:marRight w:val="0"/>
          <w:marTop w:val="0"/>
          <w:marBottom w:val="80"/>
          <w:divBdr>
            <w:top w:val="none" w:sz="0" w:space="0" w:color="auto"/>
            <w:left w:val="none" w:sz="0" w:space="0" w:color="auto"/>
            <w:bottom w:val="none" w:sz="0" w:space="0" w:color="auto"/>
            <w:right w:val="none" w:sz="0" w:space="0" w:color="auto"/>
          </w:divBdr>
        </w:div>
        <w:div w:id="443890104">
          <w:marLeft w:val="1080"/>
          <w:marRight w:val="0"/>
          <w:marTop w:val="0"/>
          <w:marBottom w:val="80"/>
          <w:divBdr>
            <w:top w:val="none" w:sz="0" w:space="0" w:color="auto"/>
            <w:left w:val="none" w:sz="0" w:space="0" w:color="auto"/>
            <w:bottom w:val="none" w:sz="0" w:space="0" w:color="auto"/>
            <w:right w:val="none" w:sz="0" w:space="0" w:color="auto"/>
          </w:divBdr>
        </w:div>
        <w:div w:id="1798864627">
          <w:marLeft w:val="1080"/>
          <w:marRight w:val="0"/>
          <w:marTop w:val="0"/>
          <w:marBottom w:val="80"/>
          <w:divBdr>
            <w:top w:val="none" w:sz="0" w:space="0" w:color="auto"/>
            <w:left w:val="none" w:sz="0" w:space="0" w:color="auto"/>
            <w:bottom w:val="none" w:sz="0" w:space="0" w:color="auto"/>
            <w:right w:val="none" w:sz="0" w:space="0" w:color="auto"/>
          </w:divBdr>
        </w:div>
        <w:div w:id="1297368461">
          <w:marLeft w:val="1080"/>
          <w:marRight w:val="0"/>
          <w:marTop w:val="0"/>
          <w:marBottom w:val="80"/>
          <w:divBdr>
            <w:top w:val="none" w:sz="0" w:space="0" w:color="auto"/>
            <w:left w:val="none" w:sz="0" w:space="0" w:color="auto"/>
            <w:bottom w:val="none" w:sz="0" w:space="0" w:color="auto"/>
            <w:right w:val="none" w:sz="0" w:space="0" w:color="auto"/>
          </w:divBdr>
        </w:div>
        <w:div w:id="1418360774">
          <w:marLeft w:val="1080"/>
          <w:marRight w:val="0"/>
          <w:marTop w:val="0"/>
          <w:marBottom w:val="80"/>
          <w:divBdr>
            <w:top w:val="none" w:sz="0" w:space="0" w:color="auto"/>
            <w:left w:val="none" w:sz="0" w:space="0" w:color="auto"/>
            <w:bottom w:val="none" w:sz="0" w:space="0" w:color="auto"/>
            <w:right w:val="none" w:sz="0" w:space="0" w:color="auto"/>
          </w:divBdr>
        </w:div>
        <w:div w:id="14162828">
          <w:marLeft w:val="1080"/>
          <w:marRight w:val="0"/>
          <w:marTop w:val="0"/>
          <w:marBottom w:val="80"/>
          <w:divBdr>
            <w:top w:val="none" w:sz="0" w:space="0" w:color="auto"/>
            <w:left w:val="none" w:sz="0" w:space="0" w:color="auto"/>
            <w:bottom w:val="none" w:sz="0" w:space="0" w:color="auto"/>
            <w:right w:val="none" w:sz="0" w:space="0" w:color="auto"/>
          </w:divBdr>
        </w:div>
        <w:div w:id="1513764269">
          <w:marLeft w:val="1080"/>
          <w:marRight w:val="0"/>
          <w:marTop w:val="0"/>
          <w:marBottom w:val="80"/>
          <w:divBdr>
            <w:top w:val="none" w:sz="0" w:space="0" w:color="auto"/>
            <w:left w:val="none" w:sz="0" w:space="0" w:color="auto"/>
            <w:bottom w:val="none" w:sz="0" w:space="0" w:color="auto"/>
            <w:right w:val="none" w:sz="0" w:space="0" w:color="auto"/>
          </w:divBdr>
        </w:div>
        <w:div w:id="1146125587">
          <w:marLeft w:val="1080"/>
          <w:marRight w:val="0"/>
          <w:marTop w:val="0"/>
          <w:marBottom w:val="80"/>
          <w:divBdr>
            <w:top w:val="none" w:sz="0" w:space="0" w:color="auto"/>
            <w:left w:val="none" w:sz="0" w:space="0" w:color="auto"/>
            <w:bottom w:val="none" w:sz="0" w:space="0" w:color="auto"/>
            <w:right w:val="none" w:sz="0" w:space="0" w:color="auto"/>
          </w:divBdr>
        </w:div>
        <w:div w:id="1626082047">
          <w:marLeft w:val="1080"/>
          <w:marRight w:val="0"/>
          <w:marTop w:val="0"/>
          <w:marBottom w:val="80"/>
          <w:divBdr>
            <w:top w:val="none" w:sz="0" w:space="0" w:color="auto"/>
            <w:left w:val="none" w:sz="0" w:space="0" w:color="auto"/>
            <w:bottom w:val="none" w:sz="0" w:space="0" w:color="auto"/>
            <w:right w:val="none" w:sz="0" w:space="0" w:color="auto"/>
          </w:divBdr>
        </w:div>
        <w:div w:id="1856066543">
          <w:marLeft w:val="1080"/>
          <w:marRight w:val="0"/>
          <w:marTop w:val="0"/>
          <w:marBottom w:val="80"/>
          <w:divBdr>
            <w:top w:val="none" w:sz="0" w:space="0" w:color="auto"/>
            <w:left w:val="none" w:sz="0" w:space="0" w:color="auto"/>
            <w:bottom w:val="none" w:sz="0" w:space="0" w:color="auto"/>
            <w:right w:val="none" w:sz="0" w:space="0" w:color="auto"/>
          </w:divBdr>
        </w:div>
        <w:div w:id="222983063">
          <w:marLeft w:val="1080"/>
          <w:marRight w:val="0"/>
          <w:marTop w:val="0"/>
          <w:marBottom w:val="80"/>
          <w:divBdr>
            <w:top w:val="none" w:sz="0" w:space="0" w:color="auto"/>
            <w:left w:val="none" w:sz="0" w:space="0" w:color="auto"/>
            <w:bottom w:val="none" w:sz="0" w:space="0" w:color="auto"/>
            <w:right w:val="none" w:sz="0" w:space="0" w:color="auto"/>
          </w:divBdr>
        </w:div>
        <w:div w:id="464930276">
          <w:marLeft w:val="1080"/>
          <w:marRight w:val="0"/>
          <w:marTop w:val="0"/>
          <w:marBottom w:val="80"/>
          <w:divBdr>
            <w:top w:val="none" w:sz="0" w:space="0" w:color="auto"/>
            <w:left w:val="none" w:sz="0" w:space="0" w:color="auto"/>
            <w:bottom w:val="none" w:sz="0" w:space="0" w:color="auto"/>
            <w:right w:val="none" w:sz="0" w:space="0" w:color="auto"/>
          </w:divBdr>
        </w:div>
        <w:div w:id="1178033702">
          <w:marLeft w:val="0"/>
          <w:marRight w:val="0"/>
          <w:marTop w:val="0"/>
          <w:marBottom w:val="80"/>
          <w:divBdr>
            <w:top w:val="none" w:sz="0" w:space="0" w:color="auto"/>
            <w:left w:val="none" w:sz="0" w:space="0" w:color="auto"/>
            <w:bottom w:val="none" w:sz="0" w:space="0" w:color="auto"/>
            <w:right w:val="none" w:sz="0" w:space="0" w:color="auto"/>
          </w:divBdr>
        </w:div>
        <w:div w:id="1794211539">
          <w:marLeft w:val="792"/>
          <w:marRight w:val="0"/>
          <w:marTop w:val="0"/>
          <w:marBottom w:val="80"/>
          <w:divBdr>
            <w:top w:val="none" w:sz="0" w:space="0" w:color="auto"/>
            <w:left w:val="none" w:sz="0" w:space="0" w:color="auto"/>
            <w:bottom w:val="none" w:sz="0" w:space="0" w:color="auto"/>
            <w:right w:val="none" w:sz="0" w:space="0" w:color="auto"/>
          </w:divBdr>
        </w:div>
        <w:div w:id="178396013">
          <w:marLeft w:val="1800"/>
          <w:marRight w:val="0"/>
          <w:marTop w:val="0"/>
          <w:marBottom w:val="80"/>
          <w:divBdr>
            <w:top w:val="none" w:sz="0" w:space="0" w:color="auto"/>
            <w:left w:val="none" w:sz="0" w:space="0" w:color="auto"/>
            <w:bottom w:val="none" w:sz="0" w:space="0" w:color="auto"/>
            <w:right w:val="none" w:sz="0" w:space="0" w:color="auto"/>
          </w:divBdr>
        </w:div>
        <w:div w:id="887572781">
          <w:marLeft w:val="1800"/>
          <w:marRight w:val="0"/>
          <w:marTop w:val="0"/>
          <w:marBottom w:val="80"/>
          <w:divBdr>
            <w:top w:val="none" w:sz="0" w:space="0" w:color="auto"/>
            <w:left w:val="none" w:sz="0" w:space="0" w:color="auto"/>
            <w:bottom w:val="none" w:sz="0" w:space="0" w:color="auto"/>
            <w:right w:val="none" w:sz="0" w:space="0" w:color="auto"/>
          </w:divBdr>
        </w:div>
        <w:div w:id="1881014936">
          <w:marLeft w:val="2520"/>
          <w:marRight w:val="0"/>
          <w:marTop w:val="0"/>
          <w:marBottom w:val="101"/>
          <w:divBdr>
            <w:top w:val="none" w:sz="0" w:space="0" w:color="auto"/>
            <w:left w:val="none" w:sz="0" w:space="0" w:color="auto"/>
            <w:bottom w:val="none" w:sz="0" w:space="0" w:color="auto"/>
            <w:right w:val="none" w:sz="0" w:space="0" w:color="auto"/>
          </w:divBdr>
        </w:div>
        <w:div w:id="39672996">
          <w:marLeft w:val="1800"/>
          <w:marRight w:val="0"/>
          <w:marTop w:val="0"/>
          <w:marBottom w:val="101"/>
          <w:divBdr>
            <w:top w:val="none" w:sz="0" w:space="0" w:color="auto"/>
            <w:left w:val="none" w:sz="0" w:space="0" w:color="auto"/>
            <w:bottom w:val="none" w:sz="0" w:space="0" w:color="auto"/>
            <w:right w:val="none" w:sz="0" w:space="0" w:color="auto"/>
          </w:divBdr>
        </w:div>
        <w:div w:id="667364433">
          <w:marLeft w:val="1800"/>
          <w:marRight w:val="0"/>
          <w:marTop w:val="0"/>
          <w:marBottom w:val="101"/>
          <w:divBdr>
            <w:top w:val="none" w:sz="0" w:space="0" w:color="auto"/>
            <w:left w:val="none" w:sz="0" w:space="0" w:color="auto"/>
            <w:bottom w:val="none" w:sz="0" w:space="0" w:color="auto"/>
            <w:right w:val="none" w:sz="0" w:space="0" w:color="auto"/>
          </w:divBdr>
        </w:div>
        <w:div w:id="1115716766">
          <w:marLeft w:val="1800"/>
          <w:marRight w:val="0"/>
          <w:marTop w:val="0"/>
          <w:marBottom w:val="101"/>
          <w:divBdr>
            <w:top w:val="none" w:sz="0" w:space="0" w:color="auto"/>
            <w:left w:val="none" w:sz="0" w:space="0" w:color="auto"/>
            <w:bottom w:val="none" w:sz="0" w:space="0" w:color="auto"/>
            <w:right w:val="none" w:sz="0" w:space="0" w:color="auto"/>
          </w:divBdr>
        </w:div>
        <w:div w:id="1883978228">
          <w:marLeft w:val="1296"/>
          <w:marRight w:val="0"/>
          <w:marTop w:val="0"/>
          <w:marBottom w:val="101"/>
          <w:divBdr>
            <w:top w:val="none" w:sz="0" w:space="0" w:color="auto"/>
            <w:left w:val="none" w:sz="0" w:space="0" w:color="auto"/>
            <w:bottom w:val="none" w:sz="0" w:space="0" w:color="auto"/>
            <w:right w:val="none" w:sz="0" w:space="0" w:color="auto"/>
          </w:divBdr>
        </w:div>
        <w:div w:id="1692798900">
          <w:marLeft w:val="1800"/>
          <w:marRight w:val="0"/>
          <w:marTop w:val="0"/>
          <w:marBottom w:val="101"/>
          <w:divBdr>
            <w:top w:val="none" w:sz="0" w:space="0" w:color="auto"/>
            <w:left w:val="none" w:sz="0" w:space="0" w:color="auto"/>
            <w:bottom w:val="none" w:sz="0" w:space="0" w:color="auto"/>
            <w:right w:val="none" w:sz="0" w:space="0" w:color="auto"/>
          </w:divBdr>
        </w:div>
        <w:div w:id="39207599">
          <w:marLeft w:val="1800"/>
          <w:marRight w:val="0"/>
          <w:marTop w:val="0"/>
          <w:marBottom w:val="101"/>
          <w:divBdr>
            <w:top w:val="none" w:sz="0" w:space="0" w:color="auto"/>
            <w:left w:val="none" w:sz="0" w:space="0" w:color="auto"/>
            <w:bottom w:val="none" w:sz="0" w:space="0" w:color="auto"/>
            <w:right w:val="none" w:sz="0" w:space="0" w:color="auto"/>
          </w:divBdr>
        </w:div>
        <w:div w:id="1171873859">
          <w:marLeft w:val="1800"/>
          <w:marRight w:val="0"/>
          <w:marTop w:val="0"/>
          <w:marBottom w:val="101"/>
          <w:divBdr>
            <w:top w:val="none" w:sz="0" w:space="0" w:color="auto"/>
            <w:left w:val="none" w:sz="0" w:space="0" w:color="auto"/>
            <w:bottom w:val="none" w:sz="0" w:space="0" w:color="auto"/>
            <w:right w:val="none" w:sz="0" w:space="0" w:color="auto"/>
          </w:divBdr>
        </w:div>
        <w:div w:id="336621381">
          <w:marLeft w:val="1800"/>
          <w:marRight w:val="0"/>
          <w:marTop w:val="0"/>
          <w:marBottom w:val="101"/>
          <w:divBdr>
            <w:top w:val="none" w:sz="0" w:space="0" w:color="auto"/>
            <w:left w:val="none" w:sz="0" w:space="0" w:color="auto"/>
            <w:bottom w:val="none" w:sz="0" w:space="0" w:color="auto"/>
            <w:right w:val="none" w:sz="0" w:space="0" w:color="auto"/>
          </w:divBdr>
        </w:div>
        <w:div w:id="1314991055">
          <w:marLeft w:val="1800"/>
          <w:marRight w:val="0"/>
          <w:marTop w:val="0"/>
          <w:marBottom w:val="101"/>
          <w:divBdr>
            <w:top w:val="none" w:sz="0" w:space="0" w:color="auto"/>
            <w:left w:val="none" w:sz="0" w:space="0" w:color="auto"/>
            <w:bottom w:val="none" w:sz="0" w:space="0" w:color="auto"/>
            <w:right w:val="none" w:sz="0" w:space="0" w:color="auto"/>
          </w:divBdr>
        </w:div>
        <w:div w:id="1174147293">
          <w:marLeft w:val="1296"/>
          <w:marRight w:val="0"/>
          <w:marTop w:val="0"/>
          <w:marBottom w:val="101"/>
          <w:divBdr>
            <w:top w:val="none" w:sz="0" w:space="0" w:color="auto"/>
            <w:left w:val="none" w:sz="0" w:space="0" w:color="auto"/>
            <w:bottom w:val="none" w:sz="0" w:space="0" w:color="auto"/>
            <w:right w:val="none" w:sz="0" w:space="0" w:color="auto"/>
          </w:divBdr>
        </w:div>
        <w:div w:id="237251588">
          <w:marLeft w:val="1800"/>
          <w:marRight w:val="0"/>
          <w:marTop w:val="0"/>
          <w:marBottom w:val="101"/>
          <w:divBdr>
            <w:top w:val="none" w:sz="0" w:space="0" w:color="auto"/>
            <w:left w:val="none" w:sz="0" w:space="0" w:color="auto"/>
            <w:bottom w:val="none" w:sz="0" w:space="0" w:color="auto"/>
            <w:right w:val="none" w:sz="0" w:space="0" w:color="auto"/>
          </w:divBdr>
        </w:div>
        <w:div w:id="832338694">
          <w:marLeft w:val="1800"/>
          <w:marRight w:val="0"/>
          <w:marTop w:val="0"/>
          <w:marBottom w:val="101"/>
          <w:divBdr>
            <w:top w:val="none" w:sz="0" w:space="0" w:color="auto"/>
            <w:left w:val="none" w:sz="0" w:space="0" w:color="auto"/>
            <w:bottom w:val="none" w:sz="0" w:space="0" w:color="auto"/>
            <w:right w:val="none" w:sz="0" w:space="0" w:color="auto"/>
          </w:divBdr>
        </w:div>
        <w:div w:id="820778607">
          <w:marLeft w:val="1800"/>
          <w:marRight w:val="0"/>
          <w:marTop w:val="0"/>
          <w:marBottom w:val="101"/>
          <w:divBdr>
            <w:top w:val="none" w:sz="0" w:space="0" w:color="auto"/>
            <w:left w:val="none" w:sz="0" w:space="0" w:color="auto"/>
            <w:bottom w:val="none" w:sz="0" w:space="0" w:color="auto"/>
            <w:right w:val="none" w:sz="0" w:space="0" w:color="auto"/>
          </w:divBdr>
        </w:div>
        <w:div w:id="952977457">
          <w:marLeft w:val="1800"/>
          <w:marRight w:val="0"/>
          <w:marTop w:val="0"/>
          <w:marBottom w:val="101"/>
          <w:divBdr>
            <w:top w:val="none" w:sz="0" w:space="0" w:color="auto"/>
            <w:left w:val="none" w:sz="0" w:space="0" w:color="auto"/>
            <w:bottom w:val="none" w:sz="0" w:space="0" w:color="auto"/>
            <w:right w:val="none" w:sz="0" w:space="0" w:color="auto"/>
          </w:divBdr>
        </w:div>
        <w:div w:id="694382119">
          <w:marLeft w:val="2520"/>
          <w:marRight w:val="0"/>
          <w:marTop w:val="0"/>
          <w:marBottom w:val="101"/>
          <w:divBdr>
            <w:top w:val="none" w:sz="0" w:space="0" w:color="auto"/>
            <w:left w:val="none" w:sz="0" w:space="0" w:color="auto"/>
            <w:bottom w:val="none" w:sz="0" w:space="0" w:color="auto"/>
            <w:right w:val="none" w:sz="0" w:space="0" w:color="auto"/>
          </w:divBdr>
        </w:div>
        <w:div w:id="2069838632">
          <w:marLeft w:val="2520"/>
          <w:marRight w:val="0"/>
          <w:marTop w:val="0"/>
          <w:marBottom w:val="101"/>
          <w:divBdr>
            <w:top w:val="none" w:sz="0" w:space="0" w:color="auto"/>
            <w:left w:val="none" w:sz="0" w:space="0" w:color="auto"/>
            <w:bottom w:val="none" w:sz="0" w:space="0" w:color="auto"/>
            <w:right w:val="none" w:sz="0" w:space="0" w:color="auto"/>
          </w:divBdr>
        </w:div>
        <w:div w:id="2080322960">
          <w:marLeft w:val="2520"/>
          <w:marRight w:val="0"/>
          <w:marTop w:val="0"/>
          <w:marBottom w:val="101"/>
          <w:divBdr>
            <w:top w:val="none" w:sz="0" w:space="0" w:color="auto"/>
            <w:left w:val="none" w:sz="0" w:space="0" w:color="auto"/>
            <w:bottom w:val="none" w:sz="0" w:space="0" w:color="auto"/>
            <w:right w:val="none" w:sz="0" w:space="0" w:color="auto"/>
          </w:divBdr>
        </w:div>
        <w:div w:id="1814902314">
          <w:marLeft w:val="2520"/>
          <w:marRight w:val="0"/>
          <w:marTop w:val="0"/>
          <w:marBottom w:val="101"/>
          <w:divBdr>
            <w:top w:val="none" w:sz="0" w:space="0" w:color="auto"/>
            <w:left w:val="none" w:sz="0" w:space="0" w:color="auto"/>
            <w:bottom w:val="none" w:sz="0" w:space="0" w:color="auto"/>
            <w:right w:val="none" w:sz="0" w:space="0" w:color="auto"/>
          </w:divBdr>
        </w:div>
        <w:div w:id="333342932">
          <w:marLeft w:val="1800"/>
          <w:marRight w:val="0"/>
          <w:marTop w:val="0"/>
          <w:marBottom w:val="101"/>
          <w:divBdr>
            <w:top w:val="none" w:sz="0" w:space="0" w:color="auto"/>
            <w:left w:val="none" w:sz="0" w:space="0" w:color="auto"/>
            <w:bottom w:val="none" w:sz="0" w:space="0" w:color="auto"/>
            <w:right w:val="none" w:sz="0" w:space="0" w:color="auto"/>
          </w:divBdr>
        </w:div>
        <w:div w:id="632294295">
          <w:marLeft w:val="1800"/>
          <w:marRight w:val="0"/>
          <w:marTop w:val="0"/>
          <w:marBottom w:val="101"/>
          <w:divBdr>
            <w:top w:val="none" w:sz="0" w:space="0" w:color="auto"/>
            <w:left w:val="none" w:sz="0" w:space="0" w:color="auto"/>
            <w:bottom w:val="none" w:sz="0" w:space="0" w:color="auto"/>
            <w:right w:val="none" w:sz="0" w:space="0" w:color="auto"/>
          </w:divBdr>
        </w:div>
        <w:div w:id="712968354">
          <w:marLeft w:val="1800"/>
          <w:marRight w:val="0"/>
          <w:marTop w:val="0"/>
          <w:marBottom w:val="101"/>
          <w:divBdr>
            <w:top w:val="none" w:sz="0" w:space="0" w:color="auto"/>
            <w:left w:val="none" w:sz="0" w:space="0" w:color="auto"/>
            <w:bottom w:val="none" w:sz="0" w:space="0" w:color="auto"/>
            <w:right w:val="none" w:sz="0" w:space="0" w:color="auto"/>
          </w:divBdr>
        </w:div>
        <w:div w:id="1191257794">
          <w:marLeft w:val="1800"/>
          <w:marRight w:val="0"/>
          <w:marTop w:val="0"/>
          <w:marBottom w:val="101"/>
          <w:divBdr>
            <w:top w:val="none" w:sz="0" w:space="0" w:color="auto"/>
            <w:left w:val="none" w:sz="0" w:space="0" w:color="auto"/>
            <w:bottom w:val="none" w:sz="0" w:space="0" w:color="auto"/>
            <w:right w:val="none" w:sz="0" w:space="0" w:color="auto"/>
          </w:divBdr>
        </w:div>
        <w:div w:id="1986273235">
          <w:marLeft w:val="1296"/>
          <w:marRight w:val="0"/>
          <w:marTop w:val="0"/>
          <w:marBottom w:val="101"/>
          <w:divBdr>
            <w:top w:val="none" w:sz="0" w:space="0" w:color="auto"/>
            <w:left w:val="none" w:sz="0" w:space="0" w:color="auto"/>
            <w:bottom w:val="none" w:sz="0" w:space="0" w:color="auto"/>
            <w:right w:val="none" w:sz="0" w:space="0" w:color="auto"/>
          </w:divBdr>
        </w:div>
        <w:div w:id="2019457498">
          <w:marLeft w:val="1800"/>
          <w:marRight w:val="0"/>
          <w:marTop w:val="0"/>
          <w:marBottom w:val="101"/>
          <w:divBdr>
            <w:top w:val="none" w:sz="0" w:space="0" w:color="auto"/>
            <w:left w:val="none" w:sz="0" w:space="0" w:color="auto"/>
            <w:bottom w:val="none" w:sz="0" w:space="0" w:color="auto"/>
            <w:right w:val="none" w:sz="0" w:space="0" w:color="auto"/>
          </w:divBdr>
        </w:div>
        <w:div w:id="1173304799">
          <w:marLeft w:val="2520"/>
          <w:marRight w:val="0"/>
          <w:marTop w:val="0"/>
          <w:marBottom w:val="101"/>
          <w:divBdr>
            <w:top w:val="none" w:sz="0" w:space="0" w:color="auto"/>
            <w:left w:val="none" w:sz="0" w:space="0" w:color="auto"/>
            <w:bottom w:val="none" w:sz="0" w:space="0" w:color="auto"/>
            <w:right w:val="none" w:sz="0" w:space="0" w:color="auto"/>
          </w:divBdr>
        </w:div>
        <w:div w:id="1337420174">
          <w:marLeft w:val="2520"/>
          <w:marRight w:val="0"/>
          <w:marTop w:val="0"/>
          <w:marBottom w:val="101"/>
          <w:divBdr>
            <w:top w:val="none" w:sz="0" w:space="0" w:color="auto"/>
            <w:left w:val="none" w:sz="0" w:space="0" w:color="auto"/>
            <w:bottom w:val="none" w:sz="0" w:space="0" w:color="auto"/>
            <w:right w:val="none" w:sz="0" w:space="0" w:color="auto"/>
          </w:divBdr>
        </w:div>
        <w:div w:id="155538479">
          <w:marLeft w:val="2520"/>
          <w:marRight w:val="0"/>
          <w:marTop w:val="0"/>
          <w:marBottom w:val="101"/>
          <w:divBdr>
            <w:top w:val="none" w:sz="0" w:space="0" w:color="auto"/>
            <w:left w:val="none" w:sz="0" w:space="0" w:color="auto"/>
            <w:bottom w:val="none" w:sz="0" w:space="0" w:color="auto"/>
            <w:right w:val="none" w:sz="0" w:space="0" w:color="auto"/>
          </w:divBdr>
        </w:div>
        <w:div w:id="844513224">
          <w:marLeft w:val="1800"/>
          <w:marRight w:val="0"/>
          <w:marTop w:val="0"/>
          <w:marBottom w:val="101"/>
          <w:divBdr>
            <w:top w:val="none" w:sz="0" w:space="0" w:color="auto"/>
            <w:left w:val="none" w:sz="0" w:space="0" w:color="auto"/>
            <w:bottom w:val="none" w:sz="0" w:space="0" w:color="auto"/>
            <w:right w:val="none" w:sz="0" w:space="0" w:color="auto"/>
          </w:divBdr>
        </w:div>
        <w:div w:id="1759206884">
          <w:marLeft w:val="1800"/>
          <w:marRight w:val="0"/>
          <w:marTop w:val="0"/>
          <w:marBottom w:val="101"/>
          <w:divBdr>
            <w:top w:val="none" w:sz="0" w:space="0" w:color="auto"/>
            <w:left w:val="none" w:sz="0" w:space="0" w:color="auto"/>
            <w:bottom w:val="none" w:sz="0" w:space="0" w:color="auto"/>
            <w:right w:val="none" w:sz="0" w:space="0" w:color="auto"/>
          </w:divBdr>
        </w:div>
        <w:div w:id="256058118">
          <w:marLeft w:val="1800"/>
          <w:marRight w:val="0"/>
          <w:marTop w:val="0"/>
          <w:marBottom w:val="101"/>
          <w:divBdr>
            <w:top w:val="none" w:sz="0" w:space="0" w:color="auto"/>
            <w:left w:val="none" w:sz="0" w:space="0" w:color="auto"/>
            <w:bottom w:val="none" w:sz="0" w:space="0" w:color="auto"/>
            <w:right w:val="none" w:sz="0" w:space="0" w:color="auto"/>
          </w:divBdr>
        </w:div>
        <w:div w:id="693653893">
          <w:marLeft w:val="1800"/>
          <w:marRight w:val="0"/>
          <w:marTop w:val="0"/>
          <w:marBottom w:val="101"/>
          <w:divBdr>
            <w:top w:val="none" w:sz="0" w:space="0" w:color="auto"/>
            <w:left w:val="none" w:sz="0" w:space="0" w:color="auto"/>
            <w:bottom w:val="none" w:sz="0" w:space="0" w:color="auto"/>
            <w:right w:val="none" w:sz="0" w:space="0" w:color="auto"/>
          </w:divBdr>
        </w:div>
        <w:div w:id="2145926580">
          <w:marLeft w:val="1800"/>
          <w:marRight w:val="0"/>
          <w:marTop w:val="0"/>
          <w:marBottom w:val="101"/>
          <w:divBdr>
            <w:top w:val="none" w:sz="0" w:space="0" w:color="auto"/>
            <w:left w:val="none" w:sz="0" w:space="0" w:color="auto"/>
            <w:bottom w:val="none" w:sz="0" w:space="0" w:color="auto"/>
            <w:right w:val="none" w:sz="0" w:space="0" w:color="auto"/>
          </w:divBdr>
        </w:div>
        <w:div w:id="1150560388">
          <w:marLeft w:val="1296"/>
          <w:marRight w:val="0"/>
          <w:marTop w:val="0"/>
          <w:marBottom w:val="101"/>
          <w:divBdr>
            <w:top w:val="none" w:sz="0" w:space="0" w:color="auto"/>
            <w:left w:val="none" w:sz="0" w:space="0" w:color="auto"/>
            <w:bottom w:val="none" w:sz="0" w:space="0" w:color="auto"/>
            <w:right w:val="none" w:sz="0" w:space="0" w:color="auto"/>
          </w:divBdr>
        </w:div>
        <w:div w:id="1797332187">
          <w:marLeft w:val="1800"/>
          <w:marRight w:val="0"/>
          <w:marTop w:val="0"/>
          <w:marBottom w:val="101"/>
          <w:divBdr>
            <w:top w:val="none" w:sz="0" w:space="0" w:color="auto"/>
            <w:left w:val="none" w:sz="0" w:space="0" w:color="auto"/>
            <w:bottom w:val="none" w:sz="0" w:space="0" w:color="auto"/>
            <w:right w:val="none" w:sz="0" w:space="0" w:color="auto"/>
          </w:divBdr>
        </w:div>
        <w:div w:id="209998570">
          <w:marLeft w:val="1800"/>
          <w:marRight w:val="0"/>
          <w:marTop w:val="0"/>
          <w:marBottom w:val="101"/>
          <w:divBdr>
            <w:top w:val="none" w:sz="0" w:space="0" w:color="auto"/>
            <w:left w:val="none" w:sz="0" w:space="0" w:color="auto"/>
            <w:bottom w:val="none" w:sz="0" w:space="0" w:color="auto"/>
            <w:right w:val="none" w:sz="0" w:space="0" w:color="auto"/>
          </w:divBdr>
        </w:div>
        <w:div w:id="89737269">
          <w:marLeft w:val="1296"/>
          <w:marRight w:val="0"/>
          <w:marTop w:val="0"/>
          <w:marBottom w:val="101"/>
          <w:divBdr>
            <w:top w:val="none" w:sz="0" w:space="0" w:color="auto"/>
            <w:left w:val="none" w:sz="0" w:space="0" w:color="auto"/>
            <w:bottom w:val="none" w:sz="0" w:space="0" w:color="auto"/>
            <w:right w:val="none" w:sz="0" w:space="0" w:color="auto"/>
          </w:divBdr>
        </w:div>
        <w:div w:id="1234707336">
          <w:marLeft w:val="1800"/>
          <w:marRight w:val="0"/>
          <w:marTop w:val="0"/>
          <w:marBottom w:val="101"/>
          <w:divBdr>
            <w:top w:val="none" w:sz="0" w:space="0" w:color="auto"/>
            <w:left w:val="none" w:sz="0" w:space="0" w:color="auto"/>
            <w:bottom w:val="none" w:sz="0" w:space="0" w:color="auto"/>
            <w:right w:val="none" w:sz="0" w:space="0" w:color="auto"/>
          </w:divBdr>
        </w:div>
        <w:div w:id="687685126">
          <w:marLeft w:val="1800"/>
          <w:marRight w:val="0"/>
          <w:marTop w:val="0"/>
          <w:marBottom w:val="101"/>
          <w:divBdr>
            <w:top w:val="none" w:sz="0" w:space="0" w:color="auto"/>
            <w:left w:val="none" w:sz="0" w:space="0" w:color="auto"/>
            <w:bottom w:val="none" w:sz="0" w:space="0" w:color="auto"/>
            <w:right w:val="none" w:sz="0" w:space="0" w:color="auto"/>
          </w:divBdr>
        </w:div>
        <w:div w:id="329138156">
          <w:marLeft w:val="1800"/>
          <w:marRight w:val="0"/>
          <w:marTop w:val="0"/>
          <w:marBottom w:val="101"/>
          <w:divBdr>
            <w:top w:val="none" w:sz="0" w:space="0" w:color="auto"/>
            <w:left w:val="none" w:sz="0" w:space="0" w:color="auto"/>
            <w:bottom w:val="none" w:sz="0" w:space="0" w:color="auto"/>
            <w:right w:val="none" w:sz="0" w:space="0" w:color="auto"/>
          </w:divBdr>
        </w:div>
        <w:div w:id="1372921870">
          <w:marLeft w:val="1800"/>
          <w:marRight w:val="0"/>
          <w:marTop w:val="0"/>
          <w:marBottom w:val="101"/>
          <w:divBdr>
            <w:top w:val="none" w:sz="0" w:space="0" w:color="auto"/>
            <w:left w:val="none" w:sz="0" w:space="0" w:color="auto"/>
            <w:bottom w:val="none" w:sz="0" w:space="0" w:color="auto"/>
            <w:right w:val="none" w:sz="0" w:space="0" w:color="auto"/>
          </w:divBdr>
        </w:div>
        <w:div w:id="1534609328">
          <w:marLeft w:val="1296"/>
          <w:marRight w:val="0"/>
          <w:marTop w:val="0"/>
          <w:marBottom w:val="101"/>
          <w:divBdr>
            <w:top w:val="none" w:sz="0" w:space="0" w:color="auto"/>
            <w:left w:val="none" w:sz="0" w:space="0" w:color="auto"/>
            <w:bottom w:val="none" w:sz="0" w:space="0" w:color="auto"/>
            <w:right w:val="none" w:sz="0" w:space="0" w:color="auto"/>
          </w:divBdr>
        </w:div>
        <w:div w:id="1102143535">
          <w:marLeft w:val="1296"/>
          <w:marRight w:val="0"/>
          <w:marTop w:val="0"/>
          <w:marBottom w:val="101"/>
          <w:divBdr>
            <w:top w:val="none" w:sz="0" w:space="0" w:color="auto"/>
            <w:left w:val="none" w:sz="0" w:space="0" w:color="auto"/>
            <w:bottom w:val="none" w:sz="0" w:space="0" w:color="auto"/>
            <w:right w:val="none" w:sz="0" w:space="0" w:color="auto"/>
          </w:divBdr>
        </w:div>
        <w:div w:id="61298081">
          <w:marLeft w:val="1296"/>
          <w:marRight w:val="0"/>
          <w:marTop w:val="0"/>
          <w:marBottom w:val="67"/>
          <w:divBdr>
            <w:top w:val="none" w:sz="0" w:space="0" w:color="auto"/>
            <w:left w:val="none" w:sz="0" w:space="0" w:color="auto"/>
            <w:bottom w:val="none" w:sz="0" w:space="0" w:color="auto"/>
            <w:right w:val="none" w:sz="0" w:space="0" w:color="auto"/>
          </w:divBdr>
        </w:div>
        <w:div w:id="393353697">
          <w:marLeft w:val="0"/>
          <w:marRight w:val="0"/>
          <w:marTop w:val="0"/>
          <w:marBottom w:val="101"/>
          <w:divBdr>
            <w:top w:val="none" w:sz="0" w:space="0" w:color="auto"/>
            <w:left w:val="none" w:sz="0" w:space="0" w:color="auto"/>
            <w:bottom w:val="none" w:sz="0" w:space="0" w:color="auto"/>
            <w:right w:val="none" w:sz="0" w:space="0" w:color="auto"/>
          </w:divBdr>
        </w:div>
        <w:div w:id="1363049467">
          <w:marLeft w:val="0"/>
          <w:marRight w:val="0"/>
          <w:marTop w:val="0"/>
          <w:marBottom w:val="101"/>
          <w:divBdr>
            <w:top w:val="none" w:sz="0" w:space="0" w:color="auto"/>
            <w:left w:val="none" w:sz="0" w:space="0" w:color="auto"/>
            <w:bottom w:val="none" w:sz="0" w:space="0" w:color="auto"/>
            <w:right w:val="none" w:sz="0" w:space="0" w:color="auto"/>
          </w:divBdr>
        </w:div>
        <w:div w:id="31662702">
          <w:marLeft w:val="0"/>
          <w:marRight w:val="0"/>
          <w:marTop w:val="0"/>
          <w:marBottom w:val="101"/>
          <w:divBdr>
            <w:top w:val="none" w:sz="0" w:space="0" w:color="auto"/>
            <w:left w:val="none" w:sz="0" w:space="0" w:color="auto"/>
            <w:bottom w:val="none" w:sz="0" w:space="0" w:color="auto"/>
            <w:right w:val="none" w:sz="0" w:space="0" w:color="auto"/>
          </w:divBdr>
        </w:div>
        <w:div w:id="1697346254">
          <w:marLeft w:val="0"/>
          <w:marRight w:val="0"/>
          <w:marTop w:val="0"/>
          <w:marBottom w:val="101"/>
          <w:divBdr>
            <w:top w:val="none" w:sz="0" w:space="0" w:color="auto"/>
            <w:left w:val="none" w:sz="0" w:space="0" w:color="auto"/>
            <w:bottom w:val="none" w:sz="0" w:space="0" w:color="auto"/>
            <w:right w:val="none" w:sz="0" w:space="0" w:color="auto"/>
          </w:divBdr>
        </w:div>
        <w:div w:id="1614702749">
          <w:marLeft w:val="0"/>
          <w:marRight w:val="0"/>
          <w:marTop w:val="0"/>
          <w:marBottom w:val="101"/>
          <w:divBdr>
            <w:top w:val="none" w:sz="0" w:space="0" w:color="auto"/>
            <w:left w:val="none" w:sz="0" w:space="0" w:color="auto"/>
            <w:bottom w:val="none" w:sz="0" w:space="0" w:color="auto"/>
            <w:right w:val="none" w:sz="0" w:space="0" w:color="auto"/>
          </w:divBdr>
        </w:div>
        <w:div w:id="44447851">
          <w:marLeft w:val="0"/>
          <w:marRight w:val="0"/>
          <w:marTop w:val="0"/>
          <w:marBottom w:val="101"/>
          <w:divBdr>
            <w:top w:val="none" w:sz="0" w:space="0" w:color="auto"/>
            <w:left w:val="none" w:sz="0" w:space="0" w:color="auto"/>
            <w:bottom w:val="none" w:sz="0" w:space="0" w:color="auto"/>
            <w:right w:val="none" w:sz="0" w:space="0" w:color="auto"/>
          </w:divBdr>
        </w:div>
        <w:div w:id="1944875356">
          <w:marLeft w:val="0"/>
          <w:marRight w:val="0"/>
          <w:marTop w:val="0"/>
          <w:marBottom w:val="101"/>
          <w:divBdr>
            <w:top w:val="none" w:sz="0" w:space="0" w:color="auto"/>
            <w:left w:val="none" w:sz="0" w:space="0" w:color="auto"/>
            <w:bottom w:val="none" w:sz="0" w:space="0" w:color="auto"/>
            <w:right w:val="none" w:sz="0" w:space="0" w:color="auto"/>
          </w:divBdr>
        </w:div>
        <w:div w:id="36703091">
          <w:marLeft w:val="0"/>
          <w:marRight w:val="0"/>
          <w:marTop w:val="0"/>
          <w:marBottom w:val="101"/>
          <w:divBdr>
            <w:top w:val="none" w:sz="0" w:space="0" w:color="auto"/>
            <w:left w:val="none" w:sz="0" w:space="0" w:color="auto"/>
            <w:bottom w:val="none" w:sz="0" w:space="0" w:color="auto"/>
            <w:right w:val="none" w:sz="0" w:space="0" w:color="auto"/>
          </w:divBdr>
        </w:div>
        <w:div w:id="1347250357">
          <w:marLeft w:val="792"/>
          <w:marRight w:val="0"/>
          <w:marTop w:val="0"/>
          <w:marBottom w:val="101"/>
          <w:divBdr>
            <w:top w:val="none" w:sz="0" w:space="0" w:color="auto"/>
            <w:left w:val="none" w:sz="0" w:space="0" w:color="auto"/>
            <w:bottom w:val="none" w:sz="0" w:space="0" w:color="auto"/>
            <w:right w:val="none" w:sz="0" w:space="0" w:color="auto"/>
          </w:divBdr>
        </w:div>
        <w:div w:id="552666084">
          <w:marLeft w:val="792"/>
          <w:marRight w:val="0"/>
          <w:marTop w:val="0"/>
          <w:marBottom w:val="101"/>
          <w:divBdr>
            <w:top w:val="none" w:sz="0" w:space="0" w:color="auto"/>
            <w:left w:val="none" w:sz="0" w:space="0" w:color="auto"/>
            <w:bottom w:val="none" w:sz="0" w:space="0" w:color="auto"/>
            <w:right w:val="none" w:sz="0" w:space="0" w:color="auto"/>
          </w:divBdr>
        </w:div>
        <w:div w:id="986396455">
          <w:marLeft w:val="792"/>
          <w:marRight w:val="0"/>
          <w:marTop w:val="0"/>
          <w:marBottom w:val="101"/>
          <w:divBdr>
            <w:top w:val="none" w:sz="0" w:space="0" w:color="auto"/>
            <w:left w:val="none" w:sz="0" w:space="0" w:color="auto"/>
            <w:bottom w:val="none" w:sz="0" w:space="0" w:color="auto"/>
            <w:right w:val="none" w:sz="0" w:space="0" w:color="auto"/>
          </w:divBdr>
        </w:div>
        <w:div w:id="1548108109">
          <w:marLeft w:val="792"/>
          <w:marRight w:val="0"/>
          <w:marTop w:val="0"/>
          <w:marBottom w:val="101"/>
          <w:divBdr>
            <w:top w:val="none" w:sz="0" w:space="0" w:color="auto"/>
            <w:left w:val="none" w:sz="0" w:space="0" w:color="auto"/>
            <w:bottom w:val="none" w:sz="0" w:space="0" w:color="auto"/>
            <w:right w:val="none" w:sz="0" w:space="0" w:color="auto"/>
          </w:divBdr>
        </w:div>
        <w:div w:id="1171337373">
          <w:marLeft w:val="792"/>
          <w:marRight w:val="0"/>
          <w:marTop w:val="0"/>
          <w:marBottom w:val="101"/>
          <w:divBdr>
            <w:top w:val="none" w:sz="0" w:space="0" w:color="auto"/>
            <w:left w:val="none" w:sz="0" w:space="0" w:color="auto"/>
            <w:bottom w:val="none" w:sz="0" w:space="0" w:color="auto"/>
            <w:right w:val="none" w:sz="0" w:space="0" w:color="auto"/>
          </w:divBdr>
        </w:div>
        <w:div w:id="395590980">
          <w:marLeft w:val="792"/>
          <w:marRight w:val="0"/>
          <w:marTop w:val="0"/>
          <w:marBottom w:val="101"/>
          <w:divBdr>
            <w:top w:val="none" w:sz="0" w:space="0" w:color="auto"/>
            <w:left w:val="none" w:sz="0" w:space="0" w:color="auto"/>
            <w:bottom w:val="none" w:sz="0" w:space="0" w:color="auto"/>
            <w:right w:val="none" w:sz="0" w:space="0" w:color="auto"/>
          </w:divBdr>
        </w:div>
        <w:div w:id="2099326883">
          <w:marLeft w:val="792"/>
          <w:marRight w:val="0"/>
          <w:marTop w:val="0"/>
          <w:marBottom w:val="101"/>
          <w:divBdr>
            <w:top w:val="none" w:sz="0" w:space="0" w:color="auto"/>
            <w:left w:val="none" w:sz="0" w:space="0" w:color="auto"/>
            <w:bottom w:val="none" w:sz="0" w:space="0" w:color="auto"/>
            <w:right w:val="none" w:sz="0" w:space="0" w:color="auto"/>
          </w:divBdr>
        </w:div>
        <w:div w:id="288584177">
          <w:marLeft w:val="792"/>
          <w:marRight w:val="0"/>
          <w:marTop w:val="0"/>
          <w:marBottom w:val="101"/>
          <w:divBdr>
            <w:top w:val="none" w:sz="0" w:space="0" w:color="auto"/>
            <w:left w:val="none" w:sz="0" w:space="0" w:color="auto"/>
            <w:bottom w:val="none" w:sz="0" w:space="0" w:color="auto"/>
            <w:right w:val="none" w:sz="0" w:space="0" w:color="auto"/>
          </w:divBdr>
        </w:div>
        <w:div w:id="1335956662">
          <w:marLeft w:val="792"/>
          <w:marRight w:val="0"/>
          <w:marTop w:val="0"/>
          <w:marBottom w:val="101"/>
          <w:divBdr>
            <w:top w:val="none" w:sz="0" w:space="0" w:color="auto"/>
            <w:left w:val="none" w:sz="0" w:space="0" w:color="auto"/>
            <w:bottom w:val="none" w:sz="0" w:space="0" w:color="auto"/>
            <w:right w:val="none" w:sz="0" w:space="0" w:color="auto"/>
          </w:divBdr>
        </w:div>
        <w:div w:id="633751471">
          <w:marLeft w:val="792"/>
          <w:marRight w:val="0"/>
          <w:marTop w:val="0"/>
          <w:marBottom w:val="101"/>
          <w:divBdr>
            <w:top w:val="none" w:sz="0" w:space="0" w:color="auto"/>
            <w:left w:val="none" w:sz="0" w:space="0" w:color="auto"/>
            <w:bottom w:val="none" w:sz="0" w:space="0" w:color="auto"/>
            <w:right w:val="none" w:sz="0" w:space="0" w:color="auto"/>
          </w:divBdr>
        </w:div>
        <w:div w:id="692803393">
          <w:marLeft w:val="792"/>
          <w:marRight w:val="0"/>
          <w:marTop w:val="0"/>
          <w:marBottom w:val="101"/>
          <w:divBdr>
            <w:top w:val="none" w:sz="0" w:space="0" w:color="auto"/>
            <w:left w:val="none" w:sz="0" w:space="0" w:color="auto"/>
            <w:bottom w:val="none" w:sz="0" w:space="0" w:color="auto"/>
            <w:right w:val="none" w:sz="0" w:space="0" w:color="auto"/>
          </w:divBdr>
        </w:div>
        <w:div w:id="2089500082">
          <w:marLeft w:val="792"/>
          <w:marRight w:val="0"/>
          <w:marTop w:val="0"/>
          <w:marBottom w:val="101"/>
          <w:divBdr>
            <w:top w:val="none" w:sz="0" w:space="0" w:color="auto"/>
            <w:left w:val="none" w:sz="0" w:space="0" w:color="auto"/>
            <w:bottom w:val="none" w:sz="0" w:space="0" w:color="auto"/>
            <w:right w:val="none" w:sz="0" w:space="0" w:color="auto"/>
          </w:divBdr>
        </w:div>
        <w:div w:id="1778019588">
          <w:marLeft w:val="792"/>
          <w:marRight w:val="0"/>
          <w:marTop w:val="0"/>
          <w:marBottom w:val="101"/>
          <w:divBdr>
            <w:top w:val="none" w:sz="0" w:space="0" w:color="auto"/>
            <w:left w:val="none" w:sz="0" w:space="0" w:color="auto"/>
            <w:bottom w:val="none" w:sz="0" w:space="0" w:color="auto"/>
            <w:right w:val="none" w:sz="0" w:space="0" w:color="auto"/>
          </w:divBdr>
        </w:div>
        <w:div w:id="1634096077">
          <w:marLeft w:val="792"/>
          <w:marRight w:val="0"/>
          <w:marTop w:val="0"/>
          <w:marBottom w:val="101"/>
          <w:divBdr>
            <w:top w:val="none" w:sz="0" w:space="0" w:color="auto"/>
            <w:left w:val="none" w:sz="0" w:space="0" w:color="auto"/>
            <w:bottom w:val="none" w:sz="0" w:space="0" w:color="auto"/>
            <w:right w:val="none" w:sz="0" w:space="0" w:color="auto"/>
          </w:divBdr>
        </w:div>
        <w:div w:id="286592887">
          <w:marLeft w:val="792"/>
          <w:marRight w:val="0"/>
          <w:marTop w:val="0"/>
          <w:marBottom w:val="101"/>
          <w:divBdr>
            <w:top w:val="none" w:sz="0" w:space="0" w:color="auto"/>
            <w:left w:val="none" w:sz="0" w:space="0" w:color="auto"/>
            <w:bottom w:val="none" w:sz="0" w:space="0" w:color="auto"/>
            <w:right w:val="none" w:sz="0" w:space="0" w:color="auto"/>
          </w:divBdr>
        </w:div>
        <w:div w:id="1244097693">
          <w:marLeft w:val="792"/>
          <w:marRight w:val="0"/>
          <w:marTop w:val="0"/>
          <w:marBottom w:val="101"/>
          <w:divBdr>
            <w:top w:val="none" w:sz="0" w:space="0" w:color="auto"/>
            <w:left w:val="none" w:sz="0" w:space="0" w:color="auto"/>
            <w:bottom w:val="none" w:sz="0" w:space="0" w:color="auto"/>
            <w:right w:val="none" w:sz="0" w:space="0" w:color="auto"/>
          </w:divBdr>
        </w:div>
        <w:div w:id="1908686967">
          <w:marLeft w:val="792"/>
          <w:marRight w:val="0"/>
          <w:marTop w:val="0"/>
          <w:marBottom w:val="101"/>
          <w:divBdr>
            <w:top w:val="none" w:sz="0" w:space="0" w:color="auto"/>
            <w:left w:val="none" w:sz="0" w:space="0" w:color="auto"/>
            <w:bottom w:val="none" w:sz="0" w:space="0" w:color="auto"/>
            <w:right w:val="none" w:sz="0" w:space="0" w:color="auto"/>
          </w:divBdr>
        </w:div>
        <w:div w:id="713189726">
          <w:marLeft w:val="792"/>
          <w:marRight w:val="0"/>
          <w:marTop w:val="0"/>
          <w:marBottom w:val="101"/>
          <w:divBdr>
            <w:top w:val="none" w:sz="0" w:space="0" w:color="auto"/>
            <w:left w:val="none" w:sz="0" w:space="0" w:color="auto"/>
            <w:bottom w:val="none" w:sz="0" w:space="0" w:color="auto"/>
            <w:right w:val="none" w:sz="0" w:space="0" w:color="auto"/>
          </w:divBdr>
        </w:div>
        <w:div w:id="1359312763">
          <w:marLeft w:val="792"/>
          <w:marRight w:val="0"/>
          <w:marTop w:val="0"/>
          <w:marBottom w:val="101"/>
          <w:divBdr>
            <w:top w:val="none" w:sz="0" w:space="0" w:color="auto"/>
            <w:left w:val="none" w:sz="0" w:space="0" w:color="auto"/>
            <w:bottom w:val="none" w:sz="0" w:space="0" w:color="auto"/>
            <w:right w:val="none" w:sz="0" w:space="0" w:color="auto"/>
          </w:divBdr>
        </w:div>
        <w:div w:id="1726177066">
          <w:marLeft w:val="792"/>
          <w:marRight w:val="0"/>
          <w:marTop w:val="0"/>
          <w:marBottom w:val="101"/>
          <w:divBdr>
            <w:top w:val="none" w:sz="0" w:space="0" w:color="auto"/>
            <w:left w:val="none" w:sz="0" w:space="0" w:color="auto"/>
            <w:bottom w:val="none" w:sz="0" w:space="0" w:color="auto"/>
            <w:right w:val="none" w:sz="0" w:space="0" w:color="auto"/>
          </w:divBdr>
        </w:div>
        <w:div w:id="2090033681">
          <w:marLeft w:val="792"/>
          <w:marRight w:val="0"/>
          <w:marTop w:val="0"/>
          <w:marBottom w:val="101"/>
          <w:divBdr>
            <w:top w:val="none" w:sz="0" w:space="0" w:color="auto"/>
            <w:left w:val="none" w:sz="0" w:space="0" w:color="auto"/>
            <w:bottom w:val="none" w:sz="0" w:space="0" w:color="auto"/>
            <w:right w:val="none" w:sz="0" w:space="0" w:color="auto"/>
          </w:divBdr>
        </w:div>
        <w:div w:id="1291745169">
          <w:marLeft w:val="792"/>
          <w:marRight w:val="0"/>
          <w:marTop w:val="0"/>
          <w:marBottom w:val="101"/>
          <w:divBdr>
            <w:top w:val="none" w:sz="0" w:space="0" w:color="auto"/>
            <w:left w:val="none" w:sz="0" w:space="0" w:color="auto"/>
            <w:bottom w:val="none" w:sz="0" w:space="0" w:color="auto"/>
            <w:right w:val="none" w:sz="0" w:space="0" w:color="auto"/>
          </w:divBdr>
        </w:div>
        <w:div w:id="277103735">
          <w:marLeft w:val="0"/>
          <w:marRight w:val="0"/>
          <w:marTop w:val="0"/>
          <w:marBottom w:val="101"/>
          <w:divBdr>
            <w:top w:val="none" w:sz="0" w:space="0" w:color="auto"/>
            <w:left w:val="none" w:sz="0" w:space="0" w:color="auto"/>
            <w:bottom w:val="none" w:sz="0" w:space="0" w:color="auto"/>
            <w:right w:val="none" w:sz="0" w:space="0" w:color="auto"/>
          </w:divBdr>
        </w:div>
        <w:div w:id="628825016">
          <w:marLeft w:val="0"/>
          <w:marRight w:val="0"/>
          <w:marTop w:val="0"/>
          <w:marBottom w:val="101"/>
          <w:divBdr>
            <w:top w:val="none" w:sz="0" w:space="0" w:color="auto"/>
            <w:left w:val="none" w:sz="0" w:space="0" w:color="auto"/>
            <w:bottom w:val="none" w:sz="0" w:space="0" w:color="auto"/>
            <w:right w:val="none" w:sz="0" w:space="0" w:color="auto"/>
          </w:divBdr>
        </w:div>
        <w:div w:id="1692031272">
          <w:marLeft w:val="648"/>
          <w:marRight w:val="0"/>
          <w:marTop w:val="0"/>
          <w:marBottom w:val="101"/>
          <w:divBdr>
            <w:top w:val="none" w:sz="0" w:space="0" w:color="auto"/>
            <w:left w:val="none" w:sz="0" w:space="0" w:color="auto"/>
            <w:bottom w:val="none" w:sz="0" w:space="0" w:color="auto"/>
            <w:right w:val="none" w:sz="0" w:space="0" w:color="auto"/>
          </w:divBdr>
        </w:div>
        <w:div w:id="1957324352">
          <w:marLeft w:val="648"/>
          <w:marRight w:val="0"/>
          <w:marTop w:val="0"/>
          <w:marBottom w:val="101"/>
          <w:divBdr>
            <w:top w:val="none" w:sz="0" w:space="0" w:color="auto"/>
            <w:left w:val="none" w:sz="0" w:space="0" w:color="auto"/>
            <w:bottom w:val="none" w:sz="0" w:space="0" w:color="auto"/>
            <w:right w:val="none" w:sz="0" w:space="0" w:color="auto"/>
          </w:divBdr>
        </w:div>
        <w:div w:id="962080000">
          <w:marLeft w:val="648"/>
          <w:marRight w:val="0"/>
          <w:marTop w:val="0"/>
          <w:marBottom w:val="101"/>
          <w:divBdr>
            <w:top w:val="none" w:sz="0" w:space="0" w:color="auto"/>
            <w:left w:val="none" w:sz="0" w:space="0" w:color="auto"/>
            <w:bottom w:val="none" w:sz="0" w:space="0" w:color="auto"/>
            <w:right w:val="none" w:sz="0" w:space="0" w:color="auto"/>
          </w:divBdr>
        </w:div>
        <w:div w:id="1841962302">
          <w:marLeft w:val="0"/>
          <w:marRight w:val="0"/>
          <w:marTop w:val="0"/>
          <w:marBottom w:val="101"/>
          <w:divBdr>
            <w:top w:val="none" w:sz="0" w:space="0" w:color="auto"/>
            <w:left w:val="none" w:sz="0" w:space="0" w:color="auto"/>
            <w:bottom w:val="none" w:sz="0" w:space="0" w:color="auto"/>
            <w:right w:val="none" w:sz="0" w:space="0" w:color="auto"/>
          </w:divBdr>
        </w:div>
        <w:div w:id="1708528830">
          <w:marLeft w:val="792"/>
          <w:marRight w:val="0"/>
          <w:marTop w:val="0"/>
          <w:marBottom w:val="101"/>
          <w:divBdr>
            <w:top w:val="none" w:sz="0" w:space="0" w:color="auto"/>
            <w:left w:val="none" w:sz="0" w:space="0" w:color="auto"/>
            <w:bottom w:val="none" w:sz="0" w:space="0" w:color="auto"/>
            <w:right w:val="none" w:sz="0" w:space="0" w:color="auto"/>
          </w:divBdr>
        </w:div>
        <w:div w:id="1279525463">
          <w:marLeft w:val="792"/>
          <w:marRight w:val="0"/>
          <w:marTop w:val="0"/>
          <w:marBottom w:val="101"/>
          <w:divBdr>
            <w:top w:val="none" w:sz="0" w:space="0" w:color="auto"/>
            <w:left w:val="none" w:sz="0" w:space="0" w:color="auto"/>
            <w:bottom w:val="none" w:sz="0" w:space="0" w:color="auto"/>
            <w:right w:val="none" w:sz="0" w:space="0" w:color="auto"/>
          </w:divBdr>
        </w:div>
        <w:div w:id="1170103813">
          <w:marLeft w:val="792"/>
          <w:marRight w:val="0"/>
          <w:marTop w:val="0"/>
          <w:marBottom w:val="101"/>
          <w:divBdr>
            <w:top w:val="none" w:sz="0" w:space="0" w:color="auto"/>
            <w:left w:val="none" w:sz="0" w:space="0" w:color="auto"/>
            <w:bottom w:val="none" w:sz="0" w:space="0" w:color="auto"/>
            <w:right w:val="none" w:sz="0" w:space="0" w:color="auto"/>
          </w:divBdr>
        </w:div>
        <w:div w:id="303437605">
          <w:marLeft w:val="792"/>
          <w:marRight w:val="0"/>
          <w:marTop w:val="0"/>
          <w:marBottom w:val="101"/>
          <w:divBdr>
            <w:top w:val="none" w:sz="0" w:space="0" w:color="auto"/>
            <w:left w:val="none" w:sz="0" w:space="0" w:color="auto"/>
            <w:bottom w:val="none" w:sz="0" w:space="0" w:color="auto"/>
            <w:right w:val="none" w:sz="0" w:space="0" w:color="auto"/>
          </w:divBdr>
        </w:div>
        <w:div w:id="80568002">
          <w:marLeft w:val="792"/>
          <w:marRight w:val="0"/>
          <w:marTop w:val="0"/>
          <w:marBottom w:val="101"/>
          <w:divBdr>
            <w:top w:val="none" w:sz="0" w:space="0" w:color="auto"/>
            <w:left w:val="none" w:sz="0" w:space="0" w:color="auto"/>
            <w:bottom w:val="none" w:sz="0" w:space="0" w:color="auto"/>
            <w:right w:val="none" w:sz="0" w:space="0" w:color="auto"/>
          </w:divBdr>
        </w:div>
        <w:div w:id="1256207875">
          <w:marLeft w:val="792"/>
          <w:marRight w:val="0"/>
          <w:marTop w:val="0"/>
          <w:marBottom w:val="101"/>
          <w:divBdr>
            <w:top w:val="none" w:sz="0" w:space="0" w:color="auto"/>
            <w:left w:val="none" w:sz="0" w:space="0" w:color="auto"/>
            <w:bottom w:val="none" w:sz="0" w:space="0" w:color="auto"/>
            <w:right w:val="none" w:sz="0" w:space="0" w:color="auto"/>
          </w:divBdr>
        </w:div>
        <w:div w:id="603150566">
          <w:marLeft w:val="792"/>
          <w:marRight w:val="0"/>
          <w:marTop w:val="0"/>
          <w:marBottom w:val="101"/>
          <w:divBdr>
            <w:top w:val="none" w:sz="0" w:space="0" w:color="auto"/>
            <w:left w:val="none" w:sz="0" w:space="0" w:color="auto"/>
            <w:bottom w:val="none" w:sz="0" w:space="0" w:color="auto"/>
            <w:right w:val="none" w:sz="0" w:space="0" w:color="auto"/>
          </w:divBdr>
        </w:div>
        <w:div w:id="412553919">
          <w:marLeft w:val="792"/>
          <w:marRight w:val="0"/>
          <w:marTop w:val="0"/>
          <w:marBottom w:val="101"/>
          <w:divBdr>
            <w:top w:val="none" w:sz="0" w:space="0" w:color="auto"/>
            <w:left w:val="none" w:sz="0" w:space="0" w:color="auto"/>
            <w:bottom w:val="none" w:sz="0" w:space="0" w:color="auto"/>
            <w:right w:val="none" w:sz="0" w:space="0" w:color="auto"/>
          </w:divBdr>
        </w:div>
        <w:div w:id="850265467">
          <w:marLeft w:val="792"/>
          <w:marRight w:val="0"/>
          <w:marTop w:val="0"/>
          <w:marBottom w:val="101"/>
          <w:divBdr>
            <w:top w:val="none" w:sz="0" w:space="0" w:color="auto"/>
            <w:left w:val="none" w:sz="0" w:space="0" w:color="auto"/>
            <w:bottom w:val="none" w:sz="0" w:space="0" w:color="auto"/>
            <w:right w:val="none" w:sz="0" w:space="0" w:color="auto"/>
          </w:divBdr>
        </w:div>
        <w:div w:id="928974249">
          <w:marLeft w:val="792"/>
          <w:marRight w:val="0"/>
          <w:marTop w:val="0"/>
          <w:marBottom w:val="101"/>
          <w:divBdr>
            <w:top w:val="none" w:sz="0" w:space="0" w:color="auto"/>
            <w:left w:val="none" w:sz="0" w:space="0" w:color="auto"/>
            <w:bottom w:val="none" w:sz="0" w:space="0" w:color="auto"/>
            <w:right w:val="none" w:sz="0" w:space="0" w:color="auto"/>
          </w:divBdr>
        </w:div>
        <w:div w:id="822813144">
          <w:marLeft w:val="792"/>
          <w:marRight w:val="0"/>
          <w:marTop w:val="0"/>
          <w:marBottom w:val="101"/>
          <w:divBdr>
            <w:top w:val="none" w:sz="0" w:space="0" w:color="auto"/>
            <w:left w:val="none" w:sz="0" w:space="0" w:color="auto"/>
            <w:bottom w:val="none" w:sz="0" w:space="0" w:color="auto"/>
            <w:right w:val="none" w:sz="0" w:space="0" w:color="auto"/>
          </w:divBdr>
        </w:div>
        <w:div w:id="2047489034">
          <w:marLeft w:val="792"/>
          <w:marRight w:val="0"/>
          <w:marTop w:val="0"/>
          <w:marBottom w:val="101"/>
          <w:divBdr>
            <w:top w:val="none" w:sz="0" w:space="0" w:color="auto"/>
            <w:left w:val="none" w:sz="0" w:space="0" w:color="auto"/>
            <w:bottom w:val="none" w:sz="0" w:space="0" w:color="auto"/>
            <w:right w:val="none" w:sz="0" w:space="0" w:color="auto"/>
          </w:divBdr>
        </w:div>
        <w:div w:id="1903826137">
          <w:marLeft w:val="792"/>
          <w:marRight w:val="0"/>
          <w:marTop w:val="0"/>
          <w:marBottom w:val="101"/>
          <w:divBdr>
            <w:top w:val="none" w:sz="0" w:space="0" w:color="auto"/>
            <w:left w:val="none" w:sz="0" w:space="0" w:color="auto"/>
            <w:bottom w:val="none" w:sz="0" w:space="0" w:color="auto"/>
            <w:right w:val="none" w:sz="0" w:space="0" w:color="auto"/>
          </w:divBdr>
        </w:div>
        <w:div w:id="1393842754">
          <w:marLeft w:val="792"/>
          <w:marRight w:val="0"/>
          <w:marTop w:val="0"/>
          <w:marBottom w:val="101"/>
          <w:divBdr>
            <w:top w:val="none" w:sz="0" w:space="0" w:color="auto"/>
            <w:left w:val="none" w:sz="0" w:space="0" w:color="auto"/>
            <w:bottom w:val="none" w:sz="0" w:space="0" w:color="auto"/>
            <w:right w:val="none" w:sz="0" w:space="0" w:color="auto"/>
          </w:divBdr>
        </w:div>
        <w:div w:id="965740002">
          <w:marLeft w:val="792"/>
          <w:marRight w:val="0"/>
          <w:marTop w:val="0"/>
          <w:marBottom w:val="101"/>
          <w:divBdr>
            <w:top w:val="none" w:sz="0" w:space="0" w:color="auto"/>
            <w:left w:val="none" w:sz="0" w:space="0" w:color="auto"/>
            <w:bottom w:val="none" w:sz="0" w:space="0" w:color="auto"/>
            <w:right w:val="none" w:sz="0" w:space="0" w:color="auto"/>
          </w:divBdr>
        </w:div>
        <w:div w:id="635985373">
          <w:marLeft w:val="792"/>
          <w:marRight w:val="0"/>
          <w:marTop w:val="0"/>
          <w:marBottom w:val="101"/>
          <w:divBdr>
            <w:top w:val="none" w:sz="0" w:space="0" w:color="auto"/>
            <w:left w:val="none" w:sz="0" w:space="0" w:color="auto"/>
            <w:bottom w:val="none" w:sz="0" w:space="0" w:color="auto"/>
            <w:right w:val="none" w:sz="0" w:space="0" w:color="auto"/>
          </w:divBdr>
        </w:div>
        <w:div w:id="370345271">
          <w:marLeft w:val="792"/>
          <w:marRight w:val="0"/>
          <w:marTop w:val="0"/>
          <w:marBottom w:val="101"/>
          <w:divBdr>
            <w:top w:val="none" w:sz="0" w:space="0" w:color="auto"/>
            <w:left w:val="none" w:sz="0" w:space="0" w:color="auto"/>
            <w:bottom w:val="none" w:sz="0" w:space="0" w:color="auto"/>
            <w:right w:val="none" w:sz="0" w:space="0" w:color="auto"/>
          </w:divBdr>
        </w:div>
        <w:div w:id="88625996">
          <w:marLeft w:val="792"/>
          <w:marRight w:val="0"/>
          <w:marTop w:val="0"/>
          <w:marBottom w:val="101"/>
          <w:divBdr>
            <w:top w:val="none" w:sz="0" w:space="0" w:color="auto"/>
            <w:left w:val="none" w:sz="0" w:space="0" w:color="auto"/>
            <w:bottom w:val="none" w:sz="0" w:space="0" w:color="auto"/>
            <w:right w:val="none" w:sz="0" w:space="0" w:color="auto"/>
          </w:divBdr>
        </w:div>
        <w:div w:id="611278108">
          <w:marLeft w:val="792"/>
          <w:marRight w:val="0"/>
          <w:marTop w:val="0"/>
          <w:marBottom w:val="101"/>
          <w:divBdr>
            <w:top w:val="none" w:sz="0" w:space="0" w:color="auto"/>
            <w:left w:val="none" w:sz="0" w:space="0" w:color="auto"/>
            <w:bottom w:val="none" w:sz="0" w:space="0" w:color="auto"/>
            <w:right w:val="none" w:sz="0" w:space="0" w:color="auto"/>
          </w:divBdr>
        </w:div>
        <w:div w:id="564224550">
          <w:marLeft w:val="792"/>
          <w:marRight w:val="0"/>
          <w:marTop w:val="0"/>
          <w:marBottom w:val="101"/>
          <w:divBdr>
            <w:top w:val="none" w:sz="0" w:space="0" w:color="auto"/>
            <w:left w:val="none" w:sz="0" w:space="0" w:color="auto"/>
            <w:bottom w:val="none" w:sz="0" w:space="0" w:color="auto"/>
            <w:right w:val="none" w:sz="0" w:space="0" w:color="auto"/>
          </w:divBdr>
        </w:div>
        <w:div w:id="1619099332">
          <w:marLeft w:val="792"/>
          <w:marRight w:val="0"/>
          <w:marTop w:val="0"/>
          <w:marBottom w:val="101"/>
          <w:divBdr>
            <w:top w:val="none" w:sz="0" w:space="0" w:color="auto"/>
            <w:left w:val="none" w:sz="0" w:space="0" w:color="auto"/>
            <w:bottom w:val="none" w:sz="0" w:space="0" w:color="auto"/>
            <w:right w:val="none" w:sz="0" w:space="0" w:color="auto"/>
          </w:divBdr>
        </w:div>
        <w:div w:id="1543441632">
          <w:marLeft w:val="792"/>
          <w:marRight w:val="0"/>
          <w:marTop w:val="0"/>
          <w:marBottom w:val="101"/>
          <w:divBdr>
            <w:top w:val="none" w:sz="0" w:space="0" w:color="auto"/>
            <w:left w:val="none" w:sz="0" w:space="0" w:color="auto"/>
            <w:bottom w:val="none" w:sz="0" w:space="0" w:color="auto"/>
            <w:right w:val="none" w:sz="0" w:space="0" w:color="auto"/>
          </w:divBdr>
        </w:div>
        <w:div w:id="1713730957">
          <w:marLeft w:val="792"/>
          <w:marRight w:val="0"/>
          <w:marTop w:val="0"/>
          <w:marBottom w:val="101"/>
          <w:divBdr>
            <w:top w:val="none" w:sz="0" w:space="0" w:color="auto"/>
            <w:left w:val="none" w:sz="0" w:space="0" w:color="auto"/>
            <w:bottom w:val="none" w:sz="0" w:space="0" w:color="auto"/>
            <w:right w:val="none" w:sz="0" w:space="0" w:color="auto"/>
          </w:divBdr>
        </w:div>
        <w:div w:id="1443526461">
          <w:marLeft w:val="792"/>
          <w:marRight w:val="0"/>
          <w:marTop w:val="0"/>
          <w:marBottom w:val="101"/>
          <w:divBdr>
            <w:top w:val="none" w:sz="0" w:space="0" w:color="auto"/>
            <w:left w:val="none" w:sz="0" w:space="0" w:color="auto"/>
            <w:bottom w:val="none" w:sz="0" w:space="0" w:color="auto"/>
            <w:right w:val="none" w:sz="0" w:space="0" w:color="auto"/>
          </w:divBdr>
        </w:div>
        <w:div w:id="419527800">
          <w:marLeft w:val="792"/>
          <w:marRight w:val="0"/>
          <w:marTop w:val="0"/>
          <w:marBottom w:val="101"/>
          <w:divBdr>
            <w:top w:val="none" w:sz="0" w:space="0" w:color="auto"/>
            <w:left w:val="none" w:sz="0" w:space="0" w:color="auto"/>
            <w:bottom w:val="none" w:sz="0" w:space="0" w:color="auto"/>
            <w:right w:val="none" w:sz="0" w:space="0" w:color="auto"/>
          </w:divBdr>
        </w:div>
        <w:div w:id="584611903">
          <w:marLeft w:val="0"/>
          <w:marRight w:val="0"/>
          <w:marTop w:val="0"/>
          <w:marBottom w:val="101"/>
          <w:divBdr>
            <w:top w:val="none" w:sz="0" w:space="0" w:color="auto"/>
            <w:left w:val="none" w:sz="0" w:space="0" w:color="auto"/>
            <w:bottom w:val="none" w:sz="0" w:space="0" w:color="auto"/>
            <w:right w:val="none" w:sz="0" w:space="0" w:color="auto"/>
          </w:divBdr>
        </w:div>
        <w:div w:id="963467514">
          <w:marLeft w:val="0"/>
          <w:marRight w:val="0"/>
          <w:marTop w:val="0"/>
          <w:marBottom w:val="101"/>
          <w:divBdr>
            <w:top w:val="none" w:sz="0" w:space="0" w:color="auto"/>
            <w:left w:val="none" w:sz="0" w:space="0" w:color="auto"/>
            <w:bottom w:val="none" w:sz="0" w:space="0" w:color="auto"/>
            <w:right w:val="none" w:sz="0" w:space="0" w:color="auto"/>
          </w:divBdr>
        </w:div>
        <w:div w:id="2138600262">
          <w:marLeft w:val="0"/>
          <w:marRight w:val="0"/>
          <w:marTop w:val="0"/>
          <w:marBottom w:val="101"/>
          <w:divBdr>
            <w:top w:val="none" w:sz="0" w:space="0" w:color="auto"/>
            <w:left w:val="none" w:sz="0" w:space="0" w:color="auto"/>
            <w:bottom w:val="none" w:sz="0" w:space="0" w:color="auto"/>
            <w:right w:val="none" w:sz="0" w:space="0" w:color="auto"/>
          </w:divBdr>
        </w:div>
        <w:div w:id="1582980256">
          <w:marLeft w:val="0"/>
          <w:marRight w:val="0"/>
          <w:marTop w:val="0"/>
          <w:marBottom w:val="101"/>
          <w:divBdr>
            <w:top w:val="none" w:sz="0" w:space="0" w:color="auto"/>
            <w:left w:val="none" w:sz="0" w:space="0" w:color="auto"/>
            <w:bottom w:val="none" w:sz="0" w:space="0" w:color="auto"/>
            <w:right w:val="none" w:sz="0" w:space="0" w:color="auto"/>
          </w:divBdr>
        </w:div>
        <w:div w:id="204104676">
          <w:marLeft w:val="0"/>
          <w:marRight w:val="0"/>
          <w:marTop w:val="0"/>
          <w:marBottom w:val="101"/>
          <w:divBdr>
            <w:top w:val="none" w:sz="0" w:space="0" w:color="auto"/>
            <w:left w:val="none" w:sz="0" w:space="0" w:color="auto"/>
            <w:bottom w:val="none" w:sz="0" w:space="0" w:color="auto"/>
            <w:right w:val="none" w:sz="0" w:space="0" w:color="auto"/>
          </w:divBdr>
        </w:div>
        <w:div w:id="1183593889">
          <w:marLeft w:val="792"/>
          <w:marRight w:val="0"/>
          <w:marTop w:val="0"/>
          <w:marBottom w:val="101"/>
          <w:divBdr>
            <w:top w:val="none" w:sz="0" w:space="0" w:color="auto"/>
            <w:left w:val="none" w:sz="0" w:space="0" w:color="auto"/>
            <w:bottom w:val="none" w:sz="0" w:space="0" w:color="auto"/>
            <w:right w:val="none" w:sz="0" w:space="0" w:color="auto"/>
          </w:divBdr>
        </w:div>
        <w:div w:id="1872255678">
          <w:marLeft w:val="792"/>
          <w:marRight w:val="0"/>
          <w:marTop w:val="0"/>
          <w:marBottom w:val="101"/>
          <w:divBdr>
            <w:top w:val="none" w:sz="0" w:space="0" w:color="auto"/>
            <w:left w:val="none" w:sz="0" w:space="0" w:color="auto"/>
            <w:bottom w:val="none" w:sz="0" w:space="0" w:color="auto"/>
            <w:right w:val="none" w:sz="0" w:space="0" w:color="auto"/>
          </w:divBdr>
        </w:div>
        <w:div w:id="1015032691">
          <w:marLeft w:val="792"/>
          <w:marRight w:val="0"/>
          <w:marTop w:val="0"/>
          <w:marBottom w:val="101"/>
          <w:divBdr>
            <w:top w:val="none" w:sz="0" w:space="0" w:color="auto"/>
            <w:left w:val="none" w:sz="0" w:space="0" w:color="auto"/>
            <w:bottom w:val="none" w:sz="0" w:space="0" w:color="auto"/>
            <w:right w:val="none" w:sz="0" w:space="0" w:color="auto"/>
          </w:divBdr>
        </w:div>
        <w:div w:id="1682126516">
          <w:marLeft w:val="792"/>
          <w:marRight w:val="0"/>
          <w:marTop w:val="0"/>
          <w:marBottom w:val="101"/>
          <w:divBdr>
            <w:top w:val="none" w:sz="0" w:space="0" w:color="auto"/>
            <w:left w:val="none" w:sz="0" w:space="0" w:color="auto"/>
            <w:bottom w:val="none" w:sz="0" w:space="0" w:color="auto"/>
            <w:right w:val="none" w:sz="0" w:space="0" w:color="auto"/>
          </w:divBdr>
        </w:div>
        <w:div w:id="785344179">
          <w:marLeft w:val="792"/>
          <w:marRight w:val="0"/>
          <w:marTop w:val="0"/>
          <w:marBottom w:val="101"/>
          <w:divBdr>
            <w:top w:val="none" w:sz="0" w:space="0" w:color="auto"/>
            <w:left w:val="none" w:sz="0" w:space="0" w:color="auto"/>
            <w:bottom w:val="none" w:sz="0" w:space="0" w:color="auto"/>
            <w:right w:val="none" w:sz="0" w:space="0" w:color="auto"/>
          </w:divBdr>
        </w:div>
        <w:div w:id="2112846534">
          <w:marLeft w:val="792"/>
          <w:marRight w:val="0"/>
          <w:marTop w:val="0"/>
          <w:marBottom w:val="101"/>
          <w:divBdr>
            <w:top w:val="none" w:sz="0" w:space="0" w:color="auto"/>
            <w:left w:val="none" w:sz="0" w:space="0" w:color="auto"/>
            <w:bottom w:val="none" w:sz="0" w:space="0" w:color="auto"/>
            <w:right w:val="none" w:sz="0" w:space="0" w:color="auto"/>
          </w:divBdr>
        </w:div>
        <w:div w:id="940336419">
          <w:marLeft w:val="792"/>
          <w:marRight w:val="0"/>
          <w:marTop w:val="0"/>
          <w:marBottom w:val="101"/>
          <w:divBdr>
            <w:top w:val="none" w:sz="0" w:space="0" w:color="auto"/>
            <w:left w:val="none" w:sz="0" w:space="0" w:color="auto"/>
            <w:bottom w:val="none" w:sz="0" w:space="0" w:color="auto"/>
            <w:right w:val="none" w:sz="0" w:space="0" w:color="auto"/>
          </w:divBdr>
        </w:div>
        <w:div w:id="550656020">
          <w:marLeft w:val="792"/>
          <w:marRight w:val="0"/>
          <w:marTop w:val="0"/>
          <w:marBottom w:val="101"/>
          <w:divBdr>
            <w:top w:val="none" w:sz="0" w:space="0" w:color="auto"/>
            <w:left w:val="none" w:sz="0" w:space="0" w:color="auto"/>
            <w:bottom w:val="none" w:sz="0" w:space="0" w:color="auto"/>
            <w:right w:val="none" w:sz="0" w:space="0" w:color="auto"/>
          </w:divBdr>
        </w:div>
        <w:div w:id="703293917">
          <w:marLeft w:val="792"/>
          <w:marRight w:val="0"/>
          <w:marTop w:val="0"/>
          <w:marBottom w:val="101"/>
          <w:divBdr>
            <w:top w:val="none" w:sz="0" w:space="0" w:color="auto"/>
            <w:left w:val="none" w:sz="0" w:space="0" w:color="auto"/>
            <w:bottom w:val="none" w:sz="0" w:space="0" w:color="auto"/>
            <w:right w:val="none" w:sz="0" w:space="0" w:color="auto"/>
          </w:divBdr>
        </w:div>
        <w:div w:id="1746604345">
          <w:marLeft w:val="792"/>
          <w:marRight w:val="0"/>
          <w:marTop w:val="0"/>
          <w:marBottom w:val="101"/>
          <w:divBdr>
            <w:top w:val="none" w:sz="0" w:space="0" w:color="auto"/>
            <w:left w:val="none" w:sz="0" w:space="0" w:color="auto"/>
            <w:bottom w:val="none" w:sz="0" w:space="0" w:color="auto"/>
            <w:right w:val="none" w:sz="0" w:space="0" w:color="auto"/>
          </w:divBdr>
        </w:div>
        <w:div w:id="1052195569">
          <w:marLeft w:val="792"/>
          <w:marRight w:val="0"/>
          <w:marTop w:val="0"/>
          <w:marBottom w:val="101"/>
          <w:divBdr>
            <w:top w:val="none" w:sz="0" w:space="0" w:color="auto"/>
            <w:left w:val="none" w:sz="0" w:space="0" w:color="auto"/>
            <w:bottom w:val="none" w:sz="0" w:space="0" w:color="auto"/>
            <w:right w:val="none" w:sz="0" w:space="0" w:color="auto"/>
          </w:divBdr>
        </w:div>
        <w:div w:id="947079932">
          <w:marLeft w:val="0"/>
          <w:marRight w:val="0"/>
          <w:marTop w:val="0"/>
          <w:marBottom w:val="101"/>
          <w:divBdr>
            <w:top w:val="none" w:sz="0" w:space="0" w:color="auto"/>
            <w:left w:val="none" w:sz="0" w:space="0" w:color="auto"/>
            <w:bottom w:val="none" w:sz="0" w:space="0" w:color="auto"/>
            <w:right w:val="none" w:sz="0" w:space="0" w:color="auto"/>
          </w:divBdr>
        </w:div>
        <w:div w:id="872231073">
          <w:marLeft w:val="0"/>
          <w:marRight w:val="0"/>
          <w:marTop w:val="0"/>
          <w:marBottom w:val="101"/>
          <w:divBdr>
            <w:top w:val="none" w:sz="0" w:space="0" w:color="auto"/>
            <w:left w:val="none" w:sz="0" w:space="0" w:color="auto"/>
            <w:bottom w:val="none" w:sz="0" w:space="0" w:color="auto"/>
            <w:right w:val="none" w:sz="0" w:space="0" w:color="auto"/>
          </w:divBdr>
        </w:div>
        <w:div w:id="634600458">
          <w:marLeft w:val="0"/>
          <w:marRight w:val="0"/>
          <w:marTop w:val="0"/>
          <w:marBottom w:val="101"/>
          <w:divBdr>
            <w:top w:val="none" w:sz="0" w:space="0" w:color="auto"/>
            <w:left w:val="none" w:sz="0" w:space="0" w:color="auto"/>
            <w:bottom w:val="none" w:sz="0" w:space="0" w:color="auto"/>
            <w:right w:val="none" w:sz="0" w:space="0" w:color="auto"/>
          </w:divBdr>
        </w:div>
        <w:div w:id="1779988632">
          <w:marLeft w:val="0"/>
          <w:marRight w:val="0"/>
          <w:marTop w:val="0"/>
          <w:marBottom w:val="101"/>
          <w:divBdr>
            <w:top w:val="none" w:sz="0" w:space="0" w:color="auto"/>
            <w:left w:val="none" w:sz="0" w:space="0" w:color="auto"/>
            <w:bottom w:val="none" w:sz="0" w:space="0" w:color="auto"/>
            <w:right w:val="none" w:sz="0" w:space="0" w:color="auto"/>
          </w:divBdr>
        </w:div>
        <w:div w:id="346254310">
          <w:marLeft w:val="0"/>
          <w:marRight w:val="0"/>
          <w:marTop w:val="0"/>
          <w:marBottom w:val="101"/>
          <w:divBdr>
            <w:top w:val="none" w:sz="0" w:space="0" w:color="auto"/>
            <w:left w:val="none" w:sz="0" w:space="0" w:color="auto"/>
            <w:bottom w:val="none" w:sz="0" w:space="0" w:color="auto"/>
            <w:right w:val="none" w:sz="0" w:space="0" w:color="auto"/>
          </w:divBdr>
        </w:div>
        <w:div w:id="2129156915">
          <w:marLeft w:val="792"/>
          <w:marRight w:val="0"/>
          <w:marTop w:val="0"/>
          <w:marBottom w:val="101"/>
          <w:divBdr>
            <w:top w:val="none" w:sz="0" w:space="0" w:color="auto"/>
            <w:left w:val="none" w:sz="0" w:space="0" w:color="auto"/>
            <w:bottom w:val="none" w:sz="0" w:space="0" w:color="auto"/>
            <w:right w:val="none" w:sz="0" w:space="0" w:color="auto"/>
          </w:divBdr>
        </w:div>
        <w:div w:id="1511875501">
          <w:marLeft w:val="792"/>
          <w:marRight w:val="0"/>
          <w:marTop w:val="0"/>
          <w:marBottom w:val="101"/>
          <w:divBdr>
            <w:top w:val="none" w:sz="0" w:space="0" w:color="auto"/>
            <w:left w:val="none" w:sz="0" w:space="0" w:color="auto"/>
            <w:bottom w:val="none" w:sz="0" w:space="0" w:color="auto"/>
            <w:right w:val="none" w:sz="0" w:space="0" w:color="auto"/>
          </w:divBdr>
        </w:div>
        <w:div w:id="274480722">
          <w:marLeft w:val="792"/>
          <w:marRight w:val="0"/>
          <w:marTop w:val="0"/>
          <w:marBottom w:val="101"/>
          <w:divBdr>
            <w:top w:val="none" w:sz="0" w:space="0" w:color="auto"/>
            <w:left w:val="none" w:sz="0" w:space="0" w:color="auto"/>
            <w:bottom w:val="none" w:sz="0" w:space="0" w:color="auto"/>
            <w:right w:val="none" w:sz="0" w:space="0" w:color="auto"/>
          </w:divBdr>
        </w:div>
        <w:div w:id="1934439390">
          <w:marLeft w:val="792"/>
          <w:marRight w:val="0"/>
          <w:marTop w:val="0"/>
          <w:marBottom w:val="101"/>
          <w:divBdr>
            <w:top w:val="none" w:sz="0" w:space="0" w:color="auto"/>
            <w:left w:val="none" w:sz="0" w:space="0" w:color="auto"/>
            <w:bottom w:val="none" w:sz="0" w:space="0" w:color="auto"/>
            <w:right w:val="none" w:sz="0" w:space="0" w:color="auto"/>
          </w:divBdr>
        </w:div>
        <w:div w:id="1642342215">
          <w:marLeft w:val="792"/>
          <w:marRight w:val="0"/>
          <w:marTop w:val="0"/>
          <w:marBottom w:val="101"/>
          <w:divBdr>
            <w:top w:val="none" w:sz="0" w:space="0" w:color="auto"/>
            <w:left w:val="none" w:sz="0" w:space="0" w:color="auto"/>
            <w:bottom w:val="none" w:sz="0" w:space="0" w:color="auto"/>
            <w:right w:val="none" w:sz="0" w:space="0" w:color="auto"/>
          </w:divBdr>
        </w:div>
        <w:div w:id="1888643553">
          <w:marLeft w:val="792"/>
          <w:marRight w:val="0"/>
          <w:marTop w:val="0"/>
          <w:marBottom w:val="101"/>
          <w:divBdr>
            <w:top w:val="none" w:sz="0" w:space="0" w:color="auto"/>
            <w:left w:val="none" w:sz="0" w:space="0" w:color="auto"/>
            <w:bottom w:val="none" w:sz="0" w:space="0" w:color="auto"/>
            <w:right w:val="none" w:sz="0" w:space="0" w:color="auto"/>
          </w:divBdr>
        </w:div>
        <w:div w:id="1957524031">
          <w:marLeft w:val="792"/>
          <w:marRight w:val="0"/>
          <w:marTop w:val="0"/>
          <w:marBottom w:val="101"/>
          <w:divBdr>
            <w:top w:val="none" w:sz="0" w:space="0" w:color="auto"/>
            <w:left w:val="none" w:sz="0" w:space="0" w:color="auto"/>
            <w:bottom w:val="none" w:sz="0" w:space="0" w:color="auto"/>
            <w:right w:val="none" w:sz="0" w:space="0" w:color="auto"/>
          </w:divBdr>
        </w:div>
        <w:div w:id="2021158627">
          <w:marLeft w:val="792"/>
          <w:marRight w:val="0"/>
          <w:marTop w:val="0"/>
          <w:marBottom w:val="101"/>
          <w:divBdr>
            <w:top w:val="none" w:sz="0" w:space="0" w:color="auto"/>
            <w:left w:val="none" w:sz="0" w:space="0" w:color="auto"/>
            <w:bottom w:val="none" w:sz="0" w:space="0" w:color="auto"/>
            <w:right w:val="none" w:sz="0" w:space="0" w:color="auto"/>
          </w:divBdr>
        </w:div>
        <w:div w:id="861549546">
          <w:marLeft w:val="792"/>
          <w:marRight w:val="0"/>
          <w:marTop w:val="0"/>
          <w:marBottom w:val="101"/>
          <w:divBdr>
            <w:top w:val="none" w:sz="0" w:space="0" w:color="auto"/>
            <w:left w:val="none" w:sz="0" w:space="0" w:color="auto"/>
            <w:bottom w:val="none" w:sz="0" w:space="0" w:color="auto"/>
            <w:right w:val="none" w:sz="0" w:space="0" w:color="auto"/>
          </w:divBdr>
        </w:div>
        <w:div w:id="862128254">
          <w:marLeft w:val="792"/>
          <w:marRight w:val="0"/>
          <w:marTop w:val="0"/>
          <w:marBottom w:val="101"/>
          <w:divBdr>
            <w:top w:val="none" w:sz="0" w:space="0" w:color="auto"/>
            <w:left w:val="none" w:sz="0" w:space="0" w:color="auto"/>
            <w:bottom w:val="none" w:sz="0" w:space="0" w:color="auto"/>
            <w:right w:val="none" w:sz="0" w:space="0" w:color="auto"/>
          </w:divBdr>
        </w:div>
        <w:div w:id="1378119364">
          <w:marLeft w:val="792"/>
          <w:marRight w:val="0"/>
          <w:marTop w:val="0"/>
          <w:marBottom w:val="101"/>
          <w:divBdr>
            <w:top w:val="none" w:sz="0" w:space="0" w:color="auto"/>
            <w:left w:val="none" w:sz="0" w:space="0" w:color="auto"/>
            <w:bottom w:val="none" w:sz="0" w:space="0" w:color="auto"/>
            <w:right w:val="none" w:sz="0" w:space="0" w:color="auto"/>
          </w:divBdr>
        </w:div>
        <w:div w:id="234631453">
          <w:marLeft w:val="792"/>
          <w:marRight w:val="0"/>
          <w:marTop w:val="0"/>
          <w:marBottom w:val="101"/>
          <w:divBdr>
            <w:top w:val="none" w:sz="0" w:space="0" w:color="auto"/>
            <w:left w:val="none" w:sz="0" w:space="0" w:color="auto"/>
            <w:bottom w:val="none" w:sz="0" w:space="0" w:color="auto"/>
            <w:right w:val="none" w:sz="0" w:space="0" w:color="auto"/>
          </w:divBdr>
        </w:div>
        <w:div w:id="1109355981">
          <w:marLeft w:val="792"/>
          <w:marRight w:val="0"/>
          <w:marTop w:val="0"/>
          <w:marBottom w:val="101"/>
          <w:divBdr>
            <w:top w:val="none" w:sz="0" w:space="0" w:color="auto"/>
            <w:left w:val="none" w:sz="0" w:space="0" w:color="auto"/>
            <w:bottom w:val="none" w:sz="0" w:space="0" w:color="auto"/>
            <w:right w:val="none" w:sz="0" w:space="0" w:color="auto"/>
          </w:divBdr>
        </w:div>
        <w:div w:id="62653369">
          <w:marLeft w:val="792"/>
          <w:marRight w:val="0"/>
          <w:marTop w:val="0"/>
          <w:marBottom w:val="101"/>
          <w:divBdr>
            <w:top w:val="none" w:sz="0" w:space="0" w:color="auto"/>
            <w:left w:val="none" w:sz="0" w:space="0" w:color="auto"/>
            <w:bottom w:val="none" w:sz="0" w:space="0" w:color="auto"/>
            <w:right w:val="none" w:sz="0" w:space="0" w:color="auto"/>
          </w:divBdr>
        </w:div>
        <w:div w:id="1440485590">
          <w:marLeft w:val="792"/>
          <w:marRight w:val="0"/>
          <w:marTop w:val="0"/>
          <w:marBottom w:val="101"/>
          <w:divBdr>
            <w:top w:val="none" w:sz="0" w:space="0" w:color="auto"/>
            <w:left w:val="none" w:sz="0" w:space="0" w:color="auto"/>
            <w:bottom w:val="none" w:sz="0" w:space="0" w:color="auto"/>
            <w:right w:val="none" w:sz="0" w:space="0" w:color="auto"/>
          </w:divBdr>
        </w:div>
        <w:div w:id="1734310419">
          <w:marLeft w:val="792"/>
          <w:marRight w:val="0"/>
          <w:marTop w:val="0"/>
          <w:marBottom w:val="101"/>
          <w:divBdr>
            <w:top w:val="none" w:sz="0" w:space="0" w:color="auto"/>
            <w:left w:val="none" w:sz="0" w:space="0" w:color="auto"/>
            <w:bottom w:val="none" w:sz="0" w:space="0" w:color="auto"/>
            <w:right w:val="none" w:sz="0" w:space="0" w:color="auto"/>
          </w:divBdr>
        </w:div>
        <w:div w:id="1397970025">
          <w:marLeft w:val="792"/>
          <w:marRight w:val="0"/>
          <w:marTop w:val="0"/>
          <w:marBottom w:val="101"/>
          <w:divBdr>
            <w:top w:val="none" w:sz="0" w:space="0" w:color="auto"/>
            <w:left w:val="none" w:sz="0" w:space="0" w:color="auto"/>
            <w:bottom w:val="none" w:sz="0" w:space="0" w:color="auto"/>
            <w:right w:val="none" w:sz="0" w:space="0" w:color="auto"/>
          </w:divBdr>
        </w:div>
        <w:div w:id="1927303222">
          <w:marLeft w:val="792"/>
          <w:marRight w:val="0"/>
          <w:marTop w:val="0"/>
          <w:marBottom w:val="101"/>
          <w:divBdr>
            <w:top w:val="none" w:sz="0" w:space="0" w:color="auto"/>
            <w:left w:val="none" w:sz="0" w:space="0" w:color="auto"/>
            <w:bottom w:val="none" w:sz="0" w:space="0" w:color="auto"/>
            <w:right w:val="none" w:sz="0" w:space="0" w:color="auto"/>
          </w:divBdr>
        </w:div>
        <w:div w:id="1217857606">
          <w:marLeft w:val="0"/>
          <w:marRight w:val="0"/>
          <w:marTop w:val="0"/>
          <w:marBottom w:val="101"/>
          <w:divBdr>
            <w:top w:val="none" w:sz="0" w:space="0" w:color="auto"/>
            <w:left w:val="none" w:sz="0" w:space="0" w:color="auto"/>
            <w:bottom w:val="none" w:sz="0" w:space="0" w:color="auto"/>
            <w:right w:val="none" w:sz="0" w:space="0" w:color="auto"/>
          </w:divBdr>
        </w:div>
        <w:div w:id="1587767187">
          <w:marLeft w:val="0"/>
          <w:marRight w:val="0"/>
          <w:marTop w:val="0"/>
          <w:marBottom w:val="101"/>
          <w:divBdr>
            <w:top w:val="none" w:sz="0" w:space="0" w:color="auto"/>
            <w:left w:val="none" w:sz="0" w:space="0" w:color="auto"/>
            <w:bottom w:val="none" w:sz="0" w:space="0" w:color="auto"/>
            <w:right w:val="none" w:sz="0" w:space="0" w:color="auto"/>
          </w:divBdr>
        </w:div>
        <w:div w:id="584727300">
          <w:marLeft w:val="0"/>
          <w:marRight w:val="0"/>
          <w:marTop w:val="0"/>
          <w:marBottom w:val="101"/>
          <w:divBdr>
            <w:top w:val="none" w:sz="0" w:space="0" w:color="auto"/>
            <w:left w:val="none" w:sz="0" w:space="0" w:color="auto"/>
            <w:bottom w:val="none" w:sz="0" w:space="0" w:color="auto"/>
            <w:right w:val="none" w:sz="0" w:space="0" w:color="auto"/>
          </w:divBdr>
        </w:div>
        <w:div w:id="374355497">
          <w:marLeft w:val="0"/>
          <w:marRight w:val="0"/>
          <w:marTop w:val="0"/>
          <w:marBottom w:val="101"/>
          <w:divBdr>
            <w:top w:val="none" w:sz="0" w:space="0" w:color="auto"/>
            <w:left w:val="none" w:sz="0" w:space="0" w:color="auto"/>
            <w:bottom w:val="none" w:sz="0" w:space="0" w:color="auto"/>
            <w:right w:val="none" w:sz="0" w:space="0" w:color="auto"/>
          </w:divBdr>
        </w:div>
        <w:div w:id="1484201653">
          <w:marLeft w:val="0"/>
          <w:marRight w:val="0"/>
          <w:marTop w:val="0"/>
          <w:marBottom w:val="101"/>
          <w:divBdr>
            <w:top w:val="none" w:sz="0" w:space="0" w:color="auto"/>
            <w:left w:val="none" w:sz="0" w:space="0" w:color="auto"/>
            <w:bottom w:val="none" w:sz="0" w:space="0" w:color="auto"/>
            <w:right w:val="none" w:sz="0" w:space="0" w:color="auto"/>
          </w:divBdr>
        </w:div>
        <w:div w:id="219366223">
          <w:marLeft w:val="792"/>
          <w:marRight w:val="0"/>
          <w:marTop w:val="0"/>
          <w:marBottom w:val="101"/>
          <w:divBdr>
            <w:top w:val="none" w:sz="0" w:space="0" w:color="auto"/>
            <w:left w:val="none" w:sz="0" w:space="0" w:color="auto"/>
            <w:bottom w:val="none" w:sz="0" w:space="0" w:color="auto"/>
            <w:right w:val="none" w:sz="0" w:space="0" w:color="auto"/>
          </w:divBdr>
        </w:div>
        <w:div w:id="1290933496">
          <w:marLeft w:val="792"/>
          <w:marRight w:val="0"/>
          <w:marTop w:val="0"/>
          <w:marBottom w:val="101"/>
          <w:divBdr>
            <w:top w:val="none" w:sz="0" w:space="0" w:color="auto"/>
            <w:left w:val="none" w:sz="0" w:space="0" w:color="auto"/>
            <w:bottom w:val="none" w:sz="0" w:space="0" w:color="auto"/>
            <w:right w:val="none" w:sz="0" w:space="0" w:color="auto"/>
          </w:divBdr>
        </w:div>
        <w:div w:id="136651986">
          <w:marLeft w:val="792"/>
          <w:marRight w:val="0"/>
          <w:marTop w:val="0"/>
          <w:marBottom w:val="101"/>
          <w:divBdr>
            <w:top w:val="none" w:sz="0" w:space="0" w:color="auto"/>
            <w:left w:val="none" w:sz="0" w:space="0" w:color="auto"/>
            <w:bottom w:val="none" w:sz="0" w:space="0" w:color="auto"/>
            <w:right w:val="none" w:sz="0" w:space="0" w:color="auto"/>
          </w:divBdr>
        </w:div>
        <w:div w:id="314528468">
          <w:marLeft w:val="792"/>
          <w:marRight w:val="0"/>
          <w:marTop w:val="0"/>
          <w:marBottom w:val="101"/>
          <w:divBdr>
            <w:top w:val="none" w:sz="0" w:space="0" w:color="auto"/>
            <w:left w:val="none" w:sz="0" w:space="0" w:color="auto"/>
            <w:bottom w:val="none" w:sz="0" w:space="0" w:color="auto"/>
            <w:right w:val="none" w:sz="0" w:space="0" w:color="auto"/>
          </w:divBdr>
        </w:div>
        <w:div w:id="810444577">
          <w:marLeft w:val="792"/>
          <w:marRight w:val="0"/>
          <w:marTop w:val="0"/>
          <w:marBottom w:val="101"/>
          <w:divBdr>
            <w:top w:val="none" w:sz="0" w:space="0" w:color="auto"/>
            <w:left w:val="none" w:sz="0" w:space="0" w:color="auto"/>
            <w:bottom w:val="none" w:sz="0" w:space="0" w:color="auto"/>
            <w:right w:val="none" w:sz="0" w:space="0" w:color="auto"/>
          </w:divBdr>
        </w:div>
        <w:div w:id="336424901">
          <w:marLeft w:val="792"/>
          <w:marRight w:val="0"/>
          <w:marTop w:val="0"/>
          <w:marBottom w:val="101"/>
          <w:divBdr>
            <w:top w:val="none" w:sz="0" w:space="0" w:color="auto"/>
            <w:left w:val="none" w:sz="0" w:space="0" w:color="auto"/>
            <w:bottom w:val="none" w:sz="0" w:space="0" w:color="auto"/>
            <w:right w:val="none" w:sz="0" w:space="0" w:color="auto"/>
          </w:divBdr>
        </w:div>
        <w:div w:id="50202370">
          <w:marLeft w:val="792"/>
          <w:marRight w:val="0"/>
          <w:marTop w:val="0"/>
          <w:marBottom w:val="101"/>
          <w:divBdr>
            <w:top w:val="none" w:sz="0" w:space="0" w:color="auto"/>
            <w:left w:val="none" w:sz="0" w:space="0" w:color="auto"/>
            <w:bottom w:val="none" w:sz="0" w:space="0" w:color="auto"/>
            <w:right w:val="none" w:sz="0" w:space="0" w:color="auto"/>
          </w:divBdr>
        </w:div>
        <w:div w:id="1655378375">
          <w:marLeft w:val="792"/>
          <w:marRight w:val="0"/>
          <w:marTop w:val="0"/>
          <w:marBottom w:val="101"/>
          <w:divBdr>
            <w:top w:val="none" w:sz="0" w:space="0" w:color="auto"/>
            <w:left w:val="none" w:sz="0" w:space="0" w:color="auto"/>
            <w:bottom w:val="none" w:sz="0" w:space="0" w:color="auto"/>
            <w:right w:val="none" w:sz="0" w:space="0" w:color="auto"/>
          </w:divBdr>
        </w:div>
        <w:div w:id="509955850">
          <w:marLeft w:val="792"/>
          <w:marRight w:val="0"/>
          <w:marTop w:val="0"/>
          <w:marBottom w:val="101"/>
          <w:divBdr>
            <w:top w:val="none" w:sz="0" w:space="0" w:color="auto"/>
            <w:left w:val="none" w:sz="0" w:space="0" w:color="auto"/>
            <w:bottom w:val="none" w:sz="0" w:space="0" w:color="auto"/>
            <w:right w:val="none" w:sz="0" w:space="0" w:color="auto"/>
          </w:divBdr>
        </w:div>
        <w:div w:id="1501312512">
          <w:marLeft w:val="792"/>
          <w:marRight w:val="0"/>
          <w:marTop w:val="0"/>
          <w:marBottom w:val="101"/>
          <w:divBdr>
            <w:top w:val="none" w:sz="0" w:space="0" w:color="auto"/>
            <w:left w:val="none" w:sz="0" w:space="0" w:color="auto"/>
            <w:bottom w:val="none" w:sz="0" w:space="0" w:color="auto"/>
            <w:right w:val="none" w:sz="0" w:space="0" w:color="auto"/>
          </w:divBdr>
        </w:div>
        <w:div w:id="590893716">
          <w:marLeft w:val="792"/>
          <w:marRight w:val="0"/>
          <w:marTop w:val="0"/>
          <w:marBottom w:val="101"/>
          <w:divBdr>
            <w:top w:val="none" w:sz="0" w:space="0" w:color="auto"/>
            <w:left w:val="none" w:sz="0" w:space="0" w:color="auto"/>
            <w:bottom w:val="none" w:sz="0" w:space="0" w:color="auto"/>
            <w:right w:val="none" w:sz="0" w:space="0" w:color="auto"/>
          </w:divBdr>
        </w:div>
        <w:div w:id="272397381">
          <w:marLeft w:val="792"/>
          <w:marRight w:val="0"/>
          <w:marTop w:val="0"/>
          <w:marBottom w:val="101"/>
          <w:divBdr>
            <w:top w:val="none" w:sz="0" w:space="0" w:color="auto"/>
            <w:left w:val="none" w:sz="0" w:space="0" w:color="auto"/>
            <w:bottom w:val="none" w:sz="0" w:space="0" w:color="auto"/>
            <w:right w:val="none" w:sz="0" w:space="0" w:color="auto"/>
          </w:divBdr>
        </w:div>
        <w:div w:id="842013075">
          <w:marLeft w:val="792"/>
          <w:marRight w:val="0"/>
          <w:marTop w:val="0"/>
          <w:marBottom w:val="101"/>
          <w:divBdr>
            <w:top w:val="none" w:sz="0" w:space="0" w:color="auto"/>
            <w:left w:val="none" w:sz="0" w:space="0" w:color="auto"/>
            <w:bottom w:val="none" w:sz="0" w:space="0" w:color="auto"/>
            <w:right w:val="none" w:sz="0" w:space="0" w:color="auto"/>
          </w:divBdr>
        </w:div>
        <w:div w:id="629359098">
          <w:marLeft w:val="792"/>
          <w:marRight w:val="0"/>
          <w:marTop w:val="0"/>
          <w:marBottom w:val="101"/>
          <w:divBdr>
            <w:top w:val="none" w:sz="0" w:space="0" w:color="auto"/>
            <w:left w:val="none" w:sz="0" w:space="0" w:color="auto"/>
            <w:bottom w:val="none" w:sz="0" w:space="0" w:color="auto"/>
            <w:right w:val="none" w:sz="0" w:space="0" w:color="auto"/>
          </w:divBdr>
        </w:div>
        <w:div w:id="670109554">
          <w:marLeft w:val="792"/>
          <w:marRight w:val="0"/>
          <w:marTop w:val="0"/>
          <w:marBottom w:val="101"/>
          <w:divBdr>
            <w:top w:val="none" w:sz="0" w:space="0" w:color="auto"/>
            <w:left w:val="none" w:sz="0" w:space="0" w:color="auto"/>
            <w:bottom w:val="none" w:sz="0" w:space="0" w:color="auto"/>
            <w:right w:val="none" w:sz="0" w:space="0" w:color="auto"/>
          </w:divBdr>
        </w:div>
        <w:div w:id="550577745">
          <w:marLeft w:val="792"/>
          <w:marRight w:val="0"/>
          <w:marTop w:val="0"/>
          <w:marBottom w:val="101"/>
          <w:divBdr>
            <w:top w:val="none" w:sz="0" w:space="0" w:color="auto"/>
            <w:left w:val="none" w:sz="0" w:space="0" w:color="auto"/>
            <w:bottom w:val="none" w:sz="0" w:space="0" w:color="auto"/>
            <w:right w:val="none" w:sz="0" w:space="0" w:color="auto"/>
          </w:divBdr>
        </w:div>
        <w:div w:id="95177468">
          <w:marLeft w:val="792"/>
          <w:marRight w:val="0"/>
          <w:marTop w:val="0"/>
          <w:marBottom w:val="101"/>
          <w:divBdr>
            <w:top w:val="none" w:sz="0" w:space="0" w:color="auto"/>
            <w:left w:val="none" w:sz="0" w:space="0" w:color="auto"/>
            <w:bottom w:val="none" w:sz="0" w:space="0" w:color="auto"/>
            <w:right w:val="none" w:sz="0" w:space="0" w:color="auto"/>
          </w:divBdr>
        </w:div>
        <w:div w:id="1129863927">
          <w:marLeft w:val="792"/>
          <w:marRight w:val="0"/>
          <w:marTop w:val="0"/>
          <w:marBottom w:val="101"/>
          <w:divBdr>
            <w:top w:val="none" w:sz="0" w:space="0" w:color="auto"/>
            <w:left w:val="none" w:sz="0" w:space="0" w:color="auto"/>
            <w:bottom w:val="none" w:sz="0" w:space="0" w:color="auto"/>
            <w:right w:val="none" w:sz="0" w:space="0" w:color="auto"/>
          </w:divBdr>
        </w:div>
        <w:div w:id="1549029070">
          <w:marLeft w:val="792"/>
          <w:marRight w:val="0"/>
          <w:marTop w:val="0"/>
          <w:marBottom w:val="101"/>
          <w:divBdr>
            <w:top w:val="none" w:sz="0" w:space="0" w:color="auto"/>
            <w:left w:val="none" w:sz="0" w:space="0" w:color="auto"/>
            <w:bottom w:val="none" w:sz="0" w:space="0" w:color="auto"/>
            <w:right w:val="none" w:sz="0" w:space="0" w:color="auto"/>
          </w:divBdr>
        </w:div>
        <w:div w:id="1166751367">
          <w:marLeft w:val="792"/>
          <w:marRight w:val="0"/>
          <w:marTop w:val="0"/>
          <w:marBottom w:val="101"/>
          <w:divBdr>
            <w:top w:val="none" w:sz="0" w:space="0" w:color="auto"/>
            <w:left w:val="none" w:sz="0" w:space="0" w:color="auto"/>
            <w:bottom w:val="none" w:sz="0" w:space="0" w:color="auto"/>
            <w:right w:val="none" w:sz="0" w:space="0" w:color="auto"/>
          </w:divBdr>
        </w:div>
        <w:div w:id="1783458579">
          <w:marLeft w:val="792"/>
          <w:marRight w:val="0"/>
          <w:marTop w:val="0"/>
          <w:marBottom w:val="101"/>
          <w:divBdr>
            <w:top w:val="none" w:sz="0" w:space="0" w:color="auto"/>
            <w:left w:val="none" w:sz="0" w:space="0" w:color="auto"/>
            <w:bottom w:val="none" w:sz="0" w:space="0" w:color="auto"/>
            <w:right w:val="none" w:sz="0" w:space="0" w:color="auto"/>
          </w:divBdr>
        </w:div>
        <w:div w:id="1711147531">
          <w:marLeft w:val="792"/>
          <w:marRight w:val="0"/>
          <w:marTop w:val="0"/>
          <w:marBottom w:val="101"/>
          <w:divBdr>
            <w:top w:val="none" w:sz="0" w:space="0" w:color="auto"/>
            <w:left w:val="none" w:sz="0" w:space="0" w:color="auto"/>
            <w:bottom w:val="none" w:sz="0" w:space="0" w:color="auto"/>
            <w:right w:val="none" w:sz="0" w:space="0" w:color="auto"/>
          </w:divBdr>
        </w:div>
        <w:div w:id="1455951789">
          <w:marLeft w:val="0"/>
          <w:marRight w:val="0"/>
          <w:marTop w:val="0"/>
          <w:marBottom w:val="101"/>
          <w:divBdr>
            <w:top w:val="none" w:sz="0" w:space="0" w:color="auto"/>
            <w:left w:val="none" w:sz="0" w:space="0" w:color="auto"/>
            <w:bottom w:val="none" w:sz="0" w:space="0" w:color="auto"/>
            <w:right w:val="none" w:sz="0" w:space="0" w:color="auto"/>
          </w:divBdr>
        </w:div>
        <w:div w:id="1788428438">
          <w:marLeft w:val="0"/>
          <w:marRight w:val="0"/>
          <w:marTop w:val="0"/>
          <w:marBottom w:val="101"/>
          <w:divBdr>
            <w:top w:val="none" w:sz="0" w:space="0" w:color="auto"/>
            <w:left w:val="none" w:sz="0" w:space="0" w:color="auto"/>
            <w:bottom w:val="none" w:sz="0" w:space="0" w:color="auto"/>
            <w:right w:val="none" w:sz="0" w:space="0" w:color="auto"/>
          </w:divBdr>
        </w:div>
        <w:div w:id="1202784924">
          <w:marLeft w:val="0"/>
          <w:marRight w:val="0"/>
          <w:marTop w:val="0"/>
          <w:marBottom w:val="101"/>
          <w:divBdr>
            <w:top w:val="none" w:sz="0" w:space="0" w:color="auto"/>
            <w:left w:val="none" w:sz="0" w:space="0" w:color="auto"/>
            <w:bottom w:val="none" w:sz="0" w:space="0" w:color="auto"/>
            <w:right w:val="none" w:sz="0" w:space="0" w:color="auto"/>
          </w:divBdr>
        </w:div>
        <w:div w:id="19859064">
          <w:marLeft w:val="0"/>
          <w:marRight w:val="0"/>
          <w:marTop w:val="0"/>
          <w:marBottom w:val="101"/>
          <w:divBdr>
            <w:top w:val="none" w:sz="0" w:space="0" w:color="auto"/>
            <w:left w:val="none" w:sz="0" w:space="0" w:color="auto"/>
            <w:bottom w:val="none" w:sz="0" w:space="0" w:color="auto"/>
            <w:right w:val="none" w:sz="0" w:space="0" w:color="auto"/>
          </w:divBdr>
        </w:div>
        <w:div w:id="1125387615">
          <w:marLeft w:val="0"/>
          <w:marRight w:val="0"/>
          <w:marTop w:val="0"/>
          <w:marBottom w:val="101"/>
          <w:divBdr>
            <w:top w:val="none" w:sz="0" w:space="0" w:color="auto"/>
            <w:left w:val="none" w:sz="0" w:space="0" w:color="auto"/>
            <w:bottom w:val="none" w:sz="0" w:space="0" w:color="auto"/>
            <w:right w:val="none" w:sz="0" w:space="0" w:color="auto"/>
          </w:divBdr>
        </w:div>
        <w:div w:id="49232246">
          <w:marLeft w:val="0"/>
          <w:marRight w:val="0"/>
          <w:marTop w:val="0"/>
          <w:marBottom w:val="101"/>
          <w:divBdr>
            <w:top w:val="none" w:sz="0" w:space="0" w:color="auto"/>
            <w:left w:val="none" w:sz="0" w:space="0" w:color="auto"/>
            <w:bottom w:val="none" w:sz="0" w:space="0" w:color="auto"/>
            <w:right w:val="none" w:sz="0" w:space="0" w:color="auto"/>
          </w:divBdr>
        </w:div>
        <w:div w:id="2035567596">
          <w:marLeft w:val="792"/>
          <w:marRight w:val="0"/>
          <w:marTop w:val="0"/>
          <w:marBottom w:val="101"/>
          <w:divBdr>
            <w:top w:val="none" w:sz="0" w:space="0" w:color="auto"/>
            <w:left w:val="none" w:sz="0" w:space="0" w:color="auto"/>
            <w:bottom w:val="none" w:sz="0" w:space="0" w:color="auto"/>
            <w:right w:val="none" w:sz="0" w:space="0" w:color="auto"/>
          </w:divBdr>
        </w:div>
        <w:div w:id="804856040">
          <w:marLeft w:val="792"/>
          <w:marRight w:val="0"/>
          <w:marTop w:val="0"/>
          <w:marBottom w:val="101"/>
          <w:divBdr>
            <w:top w:val="none" w:sz="0" w:space="0" w:color="auto"/>
            <w:left w:val="none" w:sz="0" w:space="0" w:color="auto"/>
            <w:bottom w:val="none" w:sz="0" w:space="0" w:color="auto"/>
            <w:right w:val="none" w:sz="0" w:space="0" w:color="auto"/>
          </w:divBdr>
        </w:div>
        <w:div w:id="1850409883">
          <w:marLeft w:val="792"/>
          <w:marRight w:val="0"/>
          <w:marTop w:val="0"/>
          <w:marBottom w:val="101"/>
          <w:divBdr>
            <w:top w:val="none" w:sz="0" w:space="0" w:color="auto"/>
            <w:left w:val="none" w:sz="0" w:space="0" w:color="auto"/>
            <w:bottom w:val="none" w:sz="0" w:space="0" w:color="auto"/>
            <w:right w:val="none" w:sz="0" w:space="0" w:color="auto"/>
          </w:divBdr>
        </w:div>
        <w:div w:id="1339191567">
          <w:marLeft w:val="792"/>
          <w:marRight w:val="0"/>
          <w:marTop w:val="0"/>
          <w:marBottom w:val="101"/>
          <w:divBdr>
            <w:top w:val="none" w:sz="0" w:space="0" w:color="auto"/>
            <w:left w:val="none" w:sz="0" w:space="0" w:color="auto"/>
            <w:bottom w:val="none" w:sz="0" w:space="0" w:color="auto"/>
            <w:right w:val="none" w:sz="0" w:space="0" w:color="auto"/>
          </w:divBdr>
        </w:div>
        <w:div w:id="111942909">
          <w:marLeft w:val="792"/>
          <w:marRight w:val="0"/>
          <w:marTop w:val="0"/>
          <w:marBottom w:val="101"/>
          <w:divBdr>
            <w:top w:val="none" w:sz="0" w:space="0" w:color="auto"/>
            <w:left w:val="none" w:sz="0" w:space="0" w:color="auto"/>
            <w:bottom w:val="none" w:sz="0" w:space="0" w:color="auto"/>
            <w:right w:val="none" w:sz="0" w:space="0" w:color="auto"/>
          </w:divBdr>
        </w:div>
        <w:div w:id="380789045">
          <w:marLeft w:val="792"/>
          <w:marRight w:val="0"/>
          <w:marTop w:val="0"/>
          <w:marBottom w:val="101"/>
          <w:divBdr>
            <w:top w:val="none" w:sz="0" w:space="0" w:color="auto"/>
            <w:left w:val="none" w:sz="0" w:space="0" w:color="auto"/>
            <w:bottom w:val="none" w:sz="0" w:space="0" w:color="auto"/>
            <w:right w:val="none" w:sz="0" w:space="0" w:color="auto"/>
          </w:divBdr>
        </w:div>
        <w:div w:id="1129056411">
          <w:marLeft w:val="792"/>
          <w:marRight w:val="0"/>
          <w:marTop w:val="0"/>
          <w:marBottom w:val="101"/>
          <w:divBdr>
            <w:top w:val="none" w:sz="0" w:space="0" w:color="auto"/>
            <w:left w:val="none" w:sz="0" w:space="0" w:color="auto"/>
            <w:bottom w:val="none" w:sz="0" w:space="0" w:color="auto"/>
            <w:right w:val="none" w:sz="0" w:space="0" w:color="auto"/>
          </w:divBdr>
        </w:div>
        <w:div w:id="724794190">
          <w:marLeft w:val="792"/>
          <w:marRight w:val="0"/>
          <w:marTop w:val="0"/>
          <w:marBottom w:val="101"/>
          <w:divBdr>
            <w:top w:val="none" w:sz="0" w:space="0" w:color="auto"/>
            <w:left w:val="none" w:sz="0" w:space="0" w:color="auto"/>
            <w:bottom w:val="none" w:sz="0" w:space="0" w:color="auto"/>
            <w:right w:val="none" w:sz="0" w:space="0" w:color="auto"/>
          </w:divBdr>
        </w:div>
        <w:div w:id="451288758">
          <w:marLeft w:val="792"/>
          <w:marRight w:val="0"/>
          <w:marTop w:val="0"/>
          <w:marBottom w:val="101"/>
          <w:divBdr>
            <w:top w:val="none" w:sz="0" w:space="0" w:color="auto"/>
            <w:left w:val="none" w:sz="0" w:space="0" w:color="auto"/>
            <w:bottom w:val="none" w:sz="0" w:space="0" w:color="auto"/>
            <w:right w:val="none" w:sz="0" w:space="0" w:color="auto"/>
          </w:divBdr>
        </w:div>
        <w:div w:id="1261521168">
          <w:marLeft w:val="792"/>
          <w:marRight w:val="0"/>
          <w:marTop w:val="0"/>
          <w:marBottom w:val="101"/>
          <w:divBdr>
            <w:top w:val="none" w:sz="0" w:space="0" w:color="auto"/>
            <w:left w:val="none" w:sz="0" w:space="0" w:color="auto"/>
            <w:bottom w:val="none" w:sz="0" w:space="0" w:color="auto"/>
            <w:right w:val="none" w:sz="0" w:space="0" w:color="auto"/>
          </w:divBdr>
        </w:div>
        <w:div w:id="367608957">
          <w:marLeft w:val="792"/>
          <w:marRight w:val="0"/>
          <w:marTop w:val="0"/>
          <w:marBottom w:val="101"/>
          <w:divBdr>
            <w:top w:val="none" w:sz="0" w:space="0" w:color="auto"/>
            <w:left w:val="none" w:sz="0" w:space="0" w:color="auto"/>
            <w:bottom w:val="none" w:sz="0" w:space="0" w:color="auto"/>
            <w:right w:val="none" w:sz="0" w:space="0" w:color="auto"/>
          </w:divBdr>
        </w:div>
        <w:div w:id="341975511">
          <w:marLeft w:val="0"/>
          <w:marRight w:val="0"/>
          <w:marTop w:val="0"/>
          <w:marBottom w:val="101"/>
          <w:divBdr>
            <w:top w:val="none" w:sz="0" w:space="0" w:color="auto"/>
            <w:left w:val="none" w:sz="0" w:space="0" w:color="auto"/>
            <w:bottom w:val="none" w:sz="0" w:space="0" w:color="auto"/>
            <w:right w:val="none" w:sz="0" w:space="0" w:color="auto"/>
          </w:divBdr>
        </w:div>
        <w:div w:id="1245992346">
          <w:marLeft w:val="0"/>
          <w:marRight w:val="0"/>
          <w:marTop w:val="0"/>
          <w:marBottom w:val="101"/>
          <w:divBdr>
            <w:top w:val="none" w:sz="0" w:space="0" w:color="auto"/>
            <w:left w:val="none" w:sz="0" w:space="0" w:color="auto"/>
            <w:bottom w:val="none" w:sz="0" w:space="0" w:color="auto"/>
            <w:right w:val="none" w:sz="0" w:space="0" w:color="auto"/>
          </w:divBdr>
        </w:div>
        <w:div w:id="587543443">
          <w:marLeft w:val="0"/>
          <w:marRight w:val="0"/>
          <w:marTop w:val="0"/>
          <w:marBottom w:val="101"/>
          <w:divBdr>
            <w:top w:val="none" w:sz="0" w:space="0" w:color="auto"/>
            <w:left w:val="none" w:sz="0" w:space="0" w:color="auto"/>
            <w:bottom w:val="none" w:sz="0" w:space="0" w:color="auto"/>
            <w:right w:val="none" w:sz="0" w:space="0" w:color="auto"/>
          </w:divBdr>
        </w:div>
        <w:div w:id="775365518">
          <w:marLeft w:val="0"/>
          <w:marRight w:val="0"/>
          <w:marTop w:val="0"/>
          <w:marBottom w:val="101"/>
          <w:divBdr>
            <w:top w:val="none" w:sz="0" w:space="0" w:color="auto"/>
            <w:left w:val="none" w:sz="0" w:space="0" w:color="auto"/>
            <w:bottom w:val="none" w:sz="0" w:space="0" w:color="auto"/>
            <w:right w:val="none" w:sz="0" w:space="0" w:color="auto"/>
          </w:divBdr>
        </w:div>
        <w:div w:id="479153176">
          <w:marLeft w:val="0"/>
          <w:marRight w:val="0"/>
          <w:marTop w:val="0"/>
          <w:marBottom w:val="101"/>
          <w:divBdr>
            <w:top w:val="none" w:sz="0" w:space="0" w:color="auto"/>
            <w:left w:val="none" w:sz="0" w:space="0" w:color="auto"/>
            <w:bottom w:val="none" w:sz="0" w:space="0" w:color="auto"/>
            <w:right w:val="none" w:sz="0" w:space="0" w:color="auto"/>
          </w:divBdr>
        </w:div>
        <w:div w:id="1115833607">
          <w:marLeft w:val="0"/>
          <w:marRight w:val="0"/>
          <w:marTop w:val="0"/>
          <w:marBottom w:val="101"/>
          <w:divBdr>
            <w:top w:val="none" w:sz="0" w:space="0" w:color="auto"/>
            <w:left w:val="none" w:sz="0" w:space="0" w:color="auto"/>
            <w:bottom w:val="none" w:sz="0" w:space="0" w:color="auto"/>
            <w:right w:val="none" w:sz="0" w:space="0" w:color="auto"/>
          </w:divBdr>
        </w:div>
        <w:div w:id="864948211">
          <w:marLeft w:val="792"/>
          <w:marRight w:val="0"/>
          <w:marTop w:val="0"/>
          <w:marBottom w:val="101"/>
          <w:divBdr>
            <w:top w:val="none" w:sz="0" w:space="0" w:color="auto"/>
            <w:left w:val="none" w:sz="0" w:space="0" w:color="auto"/>
            <w:bottom w:val="none" w:sz="0" w:space="0" w:color="auto"/>
            <w:right w:val="none" w:sz="0" w:space="0" w:color="auto"/>
          </w:divBdr>
        </w:div>
        <w:div w:id="2049646738">
          <w:marLeft w:val="792"/>
          <w:marRight w:val="0"/>
          <w:marTop w:val="0"/>
          <w:marBottom w:val="101"/>
          <w:divBdr>
            <w:top w:val="none" w:sz="0" w:space="0" w:color="auto"/>
            <w:left w:val="none" w:sz="0" w:space="0" w:color="auto"/>
            <w:bottom w:val="none" w:sz="0" w:space="0" w:color="auto"/>
            <w:right w:val="none" w:sz="0" w:space="0" w:color="auto"/>
          </w:divBdr>
        </w:div>
        <w:div w:id="522281150">
          <w:marLeft w:val="792"/>
          <w:marRight w:val="0"/>
          <w:marTop w:val="0"/>
          <w:marBottom w:val="101"/>
          <w:divBdr>
            <w:top w:val="none" w:sz="0" w:space="0" w:color="auto"/>
            <w:left w:val="none" w:sz="0" w:space="0" w:color="auto"/>
            <w:bottom w:val="none" w:sz="0" w:space="0" w:color="auto"/>
            <w:right w:val="none" w:sz="0" w:space="0" w:color="auto"/>
          </w:divBdr>
        </w:div>
        <w:div w:id="1971133749">
          <w:marLeft w:val="792"/>
          <w:marRight w:val="0"/>
          <w:marTop w:val="0"/>
          <w:marBottom w:val="101"/>
          <w:divBdr>
            <w:top w:val="none" w:sz="0" w:space="0" w:color="auto"/>
            <w:left w:val="none" w:sz="0" w:space="0" w:color="auto"/>
            <w:bottom w:val="none" w:sz="0" w:space="0" w:color="auto"/>
            <w:right w:val="none" w:sz="0" w:space="0" w:color="auto"/>
          </w:divBdr>
        </w:div>
        <w:div w:id="2128157117">
          <w:marLeft w:val="792"/>
          <w:marRight w:val="0"/>
          <w:marTop w:val="0"/>
          <w:marBottom w:val="101"/>
          <w:divBdr>
            <w:top w:val="none" w:sz="0" w:space="0" w:color="auto"/>
            <w:left w:val="none" w:sz="0" w:space="0" w:color="auto"/>
            <w:bottom w:val="none" w:sz="0" w:space="0" w:color="auto"/>
            <w:right w:val="none" w:sz="0" w:space="0" w:color="auto"/>
          </w:divBdr>
        </w:div>
        <w:div w:id="1888486518">
          <w:marLeft w:val="792"/>
          <w:marRight w:val="0"/>
          <w:marTop w:val="0"/>
          <w:marBottom w:val="101"/>
          <w:divBdr>
            <w:top w:val="none" w:sz="0" w:space="0" w:color="auto"/>
            <w:left w:val="none" w:sz="0" w:space="0" w:color="auto"/>
            <w:bottom w:val="none" w:sz="0" w:space="0" w:color="auto"/>
            <w:right w:val="none" w:sz="0" w:space="0" w:color="auto"/>
          </w:divBdr>
        </w:div>
        <w:div w:id="986083350">
          <w:marLeft w:val="792"/>
          <w:marRight w:val="0"/>
          <w:marTop w:val="0"/>
          <w:marBottom w:val="101"/>
          <w:divBdr>
            <w:top w:val="none" w:sz="0" w:space="0" w:color="auto"/>
            <w:left w:val="none" w:sz="0" w:space="0" w:color="auto"/>
            <w:bottom w:val="none" w:sz="0" w:space="0" w:color="auto"/>
            <w:right w:val="none" w:sz="0" w:space="0" w:color="auto"/>
          </w:divBdr>
        </w:div>
        <w:div w:id="708067194">
          <w:marLeft w:val="792"/>
          <w:marRight w:val="0"/>
          <w:marTop w:val="0"/>
          <w:marBottom w:val="101"/>
          <w:divBdr>
            <w:top w:val="none" w:sz="0" w:space="0" w:color="auto"/>
            <w:left w:val="none" w:sz="0" w:space="0" w:color="auto"/>
            <w:bottom w:val="none" w:sz="0" w:space="0" w:color="auto"/>
            <w:right w:val="none" w:sz="0" w:space="0" w:color="auto"/>
          </w:divBdr>
        </w:div>
        <w:div w:id="1050181360">
          <w:marLeft w:val="0"/>
          <w:marRight w:val="0"/>
          <w:marTop w:val="0"/>
          <w:marBottom w:val="101"/>
          <w:divBdr>
            <w:top w:val="none" w:sz="0" w:space="0" w:color="auto"/>
            <w:left w:val="none" w:sz="0" w:space="0" w:color="auto"/>
            <w:bottom w:val="none" w:sz="0" w:space="0" w:color="auto"/>
            <w:right w:val="none" w:sz="0" w:space="0" w:color="auto"/>
          </w:divBdr>
        </w:div>
        <w:div w:id="1753624207">
          <w:marLeft w:val="0"/>
          <w:marRight w:val="0"/>
          <w:marTop w:val="0"/>
          <w:marBottom w:val="101"/>
          <w:divBdr>
            <w:top w:val="none" w:sz="0" w:space="0" w:color="auto"/>
            <w:left w:val="none" w:sz="0" w:space="0" w:color="auto"/>
            <w:bottom w:val="none" w:sz="0" w:space="0" w:color="auto"/>
            <w:right w:val="none" w:sz="0" w:space="0" w:color="auto"/>
          </w:divBdr>
        </w:div>
        <w:div w:id="797726820">
          <w:marLeft w:val="0"/>
          <w:marRight w:val="0"/>
          <w:marTop w:val="0"/>
          <w:marBottom w:val="101"/>
          <w:divBdr>
            <w:top w:val="none" w:sz="0" w:space="0" w:color="auto"/>
            <w:left w:val="none" w:sz="0" w:space="0" w:color="auto"/>
            <w:bottom w:val="none" w:sz="0" w:space="0" w:color="auto"/>
            <w:right w:val="none" w:sz="0" w:space="0" w:color="auto"/>
          </w:divBdr>
        </w:div>
        <w:div w:id="347563124">
          <w:marLeft w:val="0"/>
          <w:marRight w:val="0"/>
          <w:marTop w:val="0"/>
          <w:marBottom w:val="101"/>
          <w:divBdr>
            <w:top w:val="none" w:sz="0" w:space="0" w:color="auto"/>
            <w:left w:val="none" w:sz="0" w:space="0" w:color="auto"/>
            <w:bottom w:val="none" w:sz="0" w:space="0" w:color="auto"/>
            <w:right w:val="none" w:sz="0" w:space="0" w:color="auto"/>
          </w:divBdr>
        </w:div>
        <w:div w:id="1463186359">
          <w:marLeft w:val="0"/>
          <w:marRight w:val="0"/>
          <w:marTop w:val="0"/>
          <w:marBottom w:val="101"/>
          <w:divBdr>
            <w:top w:val="none" w:sz="0" w:space="0" w:color="auto"/>
            <w:left w:val="none" w:sz="0" w:space="0" w:color="auto"/>
            <w:bottom w:val="none" w:sz="0" w:space="0" w:color="auto"/>
            <w:right w:val="none" w:sz="0" w:space="0" w:color="auto"/>
          </w:divBdr>
        </w:div>
        <w:div w:id="1489517060">
          <w:marLeft w:val="0"/>
          <w:marRight w:val="0"/>
          <w:marTop w:val="0"/>
          <w:marBottom w:val="101"/>
          <w:divBdr>
            <w:top w:val="none" w:sz="0" w:space="0" w:color="auto"/>
            <w:left w:val="none" w:sz="0" w:space="0" w:color="auto"/>
            <w:bottom w:val="none" w:sz="0" w:space="0" w:color="auto"/>
            <w:right w:val="none" w:sz="0" w:space="0" w:color="auto"/>
          </w:divBdr>
        </w:div>
        <w:div w:id="1435517114">
          <w:marLeft w:val="792"/>
          <w:marRight w:val="0"/>
          <w:marTop w:val="0"/>
          <w:marBottom w:val="101"/>
          <w:divBdr>
            <w:top w:val="none" w:sz="0" w:space="0" w:color="auto"/>
            <w:left w:val="none" w:sz="0" w:space="0" w:color="auto"/>
            <w:bottom w:val="none" w:sz="0" w:space="0" w:color="auto"/>
            <w:right w:val="none" w:sz="0" w:space="0" w:color="auto"/>
          </w:divBdr>
        </w:div>
        <w:div w:id="1208686464">
          <w:marLeft w:val="792"/>
          <w:marRight w:val="0"/>
          <w:marTop w:val="0"/>
          <w:marBottom w:val="101"/>
          <w:divBdr>
            <w:top w:val="none" w:sz="0" w:space="0" w:color="auto"/>
            <w:left w:val="none" w:sz="0" w:space="0" w:color="auto"/>
            <w:bottom w:val="none" w:sz="0" w:space="0" w:color="auto"/>
            <w:right w:val="none" w:sz="0" w:space="0" w:color="auto"/>
          </w:divBdr>
        </w:div>
        <w:div w:id="212932169">
          <w:marLeft w:val="792"/>
          <w:marRight w:val="0"/>
          <w:marTop w:val="0"/>
          <w:marBottom w:val="101"/>
          <w:divBdr>
            <w:top w:val="none" w:sz="0" w:space="0" w:color="auto"/>
            <w:left w:val="none" w:sz="0" w:space="0" w:color="auto"/>
            <w:bottom w:val="none" w:sz="0" w:space="0" w:color="auto"/>
            <w:right w:val="none" w:sz="0" w:space="0" w:color="auto"/>
          </w:divBdr>
        </w:div>
        <w:div w:id="157623057">
          <w:marLeft w:val="792"/>
          <w:marRight w:val="0"/>
          <w:marTop w:val="0"/>
          <w:marBottom w:val="101"/>
          <w:divBdr>
            <w:top w:val="none" w:sz="0" w:space="0" w:color="auto"/>
            <w:left w:val="none" w:sz="0" w:space="0" w:color="auto"/>
            <w:bottom w:val="none" w:sz="0" w:space="0" w:color="auto"/>
            <w:right w:val="none" w:sz="0" w:space="0" w:color="auto"/>
          </w:divBdr>
        </w:div>
        <w:div w:id="1389919637">
          <w:marLeft w:val="792"/>
          <w:marRight w:val="0"/>
          <w:marTop w:val="0"/>
          <w:marBottom w:val="101"/>
          <w:divBdr>
            <w:top w:val="none" w:sz="0" w:space="0" w:color="auto"/>
            <w:left w:val="none" w:sz="0" w:space="0" w:color="auto"/>
            <w:bottom w:val="none" w:sz="0" w:space="0" w:color="auto"/>
            <w:right w:val="none" w:sz="0" w:space="0" w:color="auto"/>
          </w:divBdr>
        </w:div>
        <w:div w:id="1592616531">
          <w:marLeft w:val="792"/>
          <w:marRight w:val="0"/>
          <w:marTop w:val="0"/>
          <w:marBottom w:val="101"/>
          <w:divBdr>
            <w:top w:val="none" w:sz="0" w:space="0" w:color="auto"/>
            <w:left w:val="none" w:sz="0" w:space="0" w:color="auto"/>
            <w:bottom w:val="none" w:sz="0" w:space="0" w:color="auto"/>
            <w:right w:val="none" w:sz="0" w:space="0" w:color="auto"/>
          </w:divBdr>
        </w:div>
        <w:div w:id="874122187">
          <w:marLeft w:val="792"/>
          <w:marRight w:val="0"/>
          <w:marTop w:val="0"/>
          <w:marBottom w:val="101"/>
          <w:divBdr>
            <w:top w:val="none" w:sz="0" w:space="0" w:color="auto"/>
            <w:left w:val="none" w:sz="0" w:space="0" w:color="auto"/>
            <w:bottom w:val="none" w:sz="0" w:space="0" w:color="auto"/>
            <w:right w:val="none" w:sz="0" w:space="0" w:color="auto"/>
          </w:divBdr>
        </w:div>
        <w:div w:id="2094162589">
          <w:marLeft w:val="792"/>
          <w:marRight w:val="0"/>
          <w:marTop w:val="0"/>
          <w:marBottom w:val="101"/>
          <w:divBdr>
            <w:top w:val="none" w:sz="0" w:space="0" w:color="auto"/>
            <w:left w:val="none" w:sz="0" w:space="0" w:color="auto"/>
            <w:bottom w:val="none" w:sz="0" w:space="0" w:color="auto"/>
            <w:right w:val="none" w:sz="0" w:space="0" w:color="auto"/>
          </w:divBdr>
        </w:div>
        <w:div w:id="878320924">
          <w:marLeft w:val="792"/>
          <w:marRight w:val="0"/>
          <w:marTop w:val="0"/>
          <w:marBottom w:val="101"/>
          <w:divBdr>
            <w:top w:val="none" w:sz="0" w:space="0" w:color="auto"/>
            <w:left w:val="none" w:sz="0" w:space="0" w:color="auto"/>
            <w:bottom w:val="none" w:sz="0" w:space="0" w:color="auto"/>
            <w:right w:val="none" w:sz="0" w:space="0" w:color="auto"/>
          </w:divBdr>
        </w:div>
        <w:div w:id="1499686750">
          <w:marLeft w:val="792"/>
          <w:marRight w:val="0"/>
          <w:marTop w:val="0"/>
          <w:marBottom w:val="101"/>
          <w:divBdr>
            <w:top w:val="none" w:sz="0" w:space="0" w:color="auto"/>
            <w:left w:val="none" w:sz="0" w:space="0" w:color="auto"/>
            <w:bottom w:val="none" w:sz="0" w:space="0" w:color="auto"/>
            <w:right w:val="none" w:sz="0" w:space="0" w:color="auto"/>
          </w:divBdr>
        </w:div>
        <w:div w:id="670135139">
          <w:marLeft w:val="792"/>
          <w:marRight w:val="0"/>
          <w:marTop w:val="0"/>
          <w:marBottom w:val="101"/>
          <w:divBdr>
            <w:top w:val="none" w:sz="0" w:space="0" w:color="auto"/>
            <w:left w:val="none" w:sz="0" w:space="0" w:color="auto"/>
            <w:bottom w:val="none" w:sz="0" w:space="0" w:color="auto"/>
            <w:right w:val="none" w:sz="0" w:space="0" w:color="auto"/>
          </w:divBdr>
        </w:div>
        <w:div w:id="1300577484">
          <w:marLeft w:val="0"/>
          <w:marRight w:val="0"/>
          <w:marTop w:val="0"/>
          <w:marBottom w:val="101"/>
          <w:divBdr>
            <w:top w:val="none" w:sz="0" w:space="0" w:color="auto"/>
            <w:left w:val="none" w:sz="0" w:space="0" w:color="auto"/>
            <w:bottom w:val="none" w:sz="0" w:space="0" w:color="auto"/>
            <w:right w:val="none" w:sz="0" w:space="0" w:color="auto"/>
          </w:divBdr>
        </w:div>
        <w:div w:id="2116436199">
          <w:marLeft w:val="0"/>
          <w:marRight w:val="0"/>
          <w:marTop w:val="0"/>
          <w:marBottom w:val="101"/>
          <w:divBdr>
            <w:top w:val="none" w:sz="0" w:space="0" w:color="auto"/>
            <w:left w:val="none" w:sz="0" w:space="0" w:color="auto"/>
            <w:bottom w:val="none" w:sz="0" w:space="0" w:color="auto"/>
            <w:right w:val="none" w:sz="0" w:space="0" w:color="auto"/>
          </w:divBdr>
        </w:div>
        <w:div w:id="88015967">
          <w:marLeft w:val="0"/>
          <w:marRight w:val="0"/>
          <w:marTop w:val="0"/>
          <w:marBottom w:val="101"/>
          <w:divBdr>
            <w:top w:val="none" w:sz="0" w:space="0" w:color="auto"/>
            <w:left w:val="none" w:sz="0" w:space="0" w:color="auto"/>
            <w:bottom w:val="none" w:sz="0" w:space="0" w:color="auto"/>
            <w:right w:val="none" w:sz="0" w:space="0" w:color="auto"/>
          </w:divBdr>
        </w:div>
        <w:div w:id="968777917">
          <w:marLeft w:val="0"/>
          <w:marRight w:val="0"/>
          <w:marTop w:val="0"/>
          <w:marBottom w:val="101"/>
          <w:divBdr>
            <w:top w:val="none" w:sz="0" w:space="0" w:color="auto"/>
            <w:left w:val="none" w:sz="0" w:space="0" w:color="auto"/>
            <w:bottom w:val="none" w:sz="0" w:space="0" w:color="auto"/>
            <w:right w:val="none" w:sz="0" w:space="0" w:color="auto"/>
          </w:divBdr>
        </w:div>
        <w:div w:id="1167862365">
          <w:marLeft w:val="0"/>
          <w:marRight w:val="0"/>
          <w:marTop w:val="0"/>
          <w:marBottom w:val="101"/>
          <w:divBdr>
            <w:top w:val="none" w:sz="0" w:space="0" w:color="auto"/>
            <w:left w:val="none" w:sz="0" w:space="0" w:color="auto"/>
            <w:bottom w:val="none" w:sz="0" w:space="0" w:color="auto"/>
            <w:right w:val="none" w:sz="0" w:space="0" w:color="auto"/>
          </w:divBdr>
        </w:div>
        <w:div w:id="1284925213">
          <w:marLeft w:val="0"/>
          <w:marRight w:val="0"/>
          <w:marTop w:val="0"/>
          <w:marBottom w:val="101"/>
          <w:divBdr>
            <w:top w:val="none" w:sz="0" w:space="0" w:color="auto"/>
            <w:left w:val="none" w:sz="0" w:space="0" w:color="auto"/>
            <w:bottom w:val="none" w:sz="0" w:space="0" w:color="auto"/>
            <w:right w:val="none" w:sz="0" w:space="0" w:color="auto"/>
          </w:divBdr>
        </w:div>
        <w:div w:id="1854832084">
          <w:marLeft w:val="0"/>
          <w:marRight w:val="0"/>
          <w:marTop w:val="0"/>
          <w:marBottom w:val="101"/>
          <w:divBdr>
            <w:top w:val="none" w:sz="0" w:space="0" w:color="auto"/>
            <w:left w:val="none" w:sz="0" w:space="0" w:color="auto"/>
            <w:bottom w:val="none" w:sz="0" w:space="0" w:color="auto"/>
            <w:right w:val="none" w:sz="0" w:space="0" w:color="auto"/>
          </w:divBdr>
        </w:div>
        <w:div w:id="1593052477">
          <w:marLeft w:val="792"/>
          <w:marRight w:val="0"/>
          <w:marTop w:val="0"/>
          <w:marBottom w:val="101"/>
          <w:divBdr>
            <w:top w:val="none" w:sz="0" w:space="0" w:color="auto"/>
            <w:left w:val="none" w:sz="0" w:space="0" w:color="auto"/>
            <w:bottom w:val="none" w:sz="0" w:space="0" w:color="auto"/>
            <w:right w:val="none" w:sz="0" w:space="0" w:color="auto"/>
          </w:divBdr>
        </w:div>
        <w:div w:id="1490561330">
          <w:marLeft w:val="792"/>
          <w:marRight w:val="0"/>
          <w:marTop w:val="0"/>
          <w:marBottom w:val="101"/>
          <w:divBdr>
            <w:top w:val="none" w:sz="0" w:space="0" w:color="auto"/>
            <w:left w:val="none" w:sz="0" w:space="0" w:color="auto"/>
            <w:bottom w:val="none" w:sz="0" w:space="0" w:color="auto"/>
            <w:right w:val="none" w:sz="0" w:space="0" w:color="auto"/>
          </w:divBdr>
        </w:div>
        <w:div w:id="2101634662">
          <w:marLeft w:val="792"/>
          <w:marRight w:val="0"/>
          <w:marTop w:val="0"/>
          <w:marBottom w:val="101"/>
          <w:divBdr>
            <w:top w:val="none" w:sz="0" w:space="0" w:color="auto"/>
            <w:left w:val="none" w:sz="0" w:space="0" w:color="auto"/>
            <w:bottom w:val="none" w:sz="0" w:space="0" w:color="auto"/>
            <w:right w:val="none" w:sz="0" w:space="0" w:color="auto"/>
          </w:divBdr>
        </w:div>
        <w:div w:id="198786258">
          <w:marLeft w:val="792"/>
          <w:marRight w:val="0"/>
          <w:marTop w:val="0"/>
          <w:marBottom w:val="101"/>
          <w:divBdr>
            <w:top w:val="none" w:sz="0" w:space="0" w:color="auto"/>
            <w:left w:val="none" w:sz="0" w:space="0" w:color="auto"/>
            <w:bottom w:val="none" w:sz="0" w:space="0" w:color="auto"/>
            <w:right w:val="none" w:sz="0" w:space="0" w:color="auto"/>
          </w:divBdr>
        </w:div>
        <w:div w:id="1893492306">
          <w:marLeft w:val="792"/>
          <w:marRight w:val="0"/>
          <w:marTop w:val="0"/>
          <w:marBottom w:val="101"/>
          <w:divBdr>
            <w:top w:val="none" w:sz="0" w:space="0" w:color="auto"/>
            <w:left w:val="none" w:sz="0" w:space="0" w:color="auto"/>
            <w:bottom w:val="none" w:sz="0" w:space="0" w:color="auto"/>
            <w:right w:val="none" w:sz="0" w:space="0" w:color="auto"/>
          </w:divBdr>
        </w:div>
        <w:div w:id="2044747858">
          <w:marLeft w:val="792"/>
          <w:marRight w:val="0"/>
          <w:marTop w:val="0"/>
          <w:marBottom w:val="101"/>
          <w:divBdr>
            <w:top w:val="none" w:sz="0" w:space="0" w:color="auto"/>
            <w:left w:val="none" w:sz="0" w:space="0" w:color="auto"/>
            <w:bottom w:val="none" w:sz="0" w:space="0" w:color="auto"/>
            <w:right w:val="none" w:sz="0" w:space="0" w:color="auto"/>
          </w:divBdr>
        </w:div>
        <w:div w:id="1325821671">
          <w:marLeft w:val="792"/>
          <w:marRight w:val="0"/>
          <w:marTop w:val="0"/>
          <w:marBottom w:val="101"/>
          <w:divBdr>
            <w:top w:val="none" w:sz="0" w:space="0" w:color="auto"/>
            <w:left w:val="none" w:sz="0" w:space="0" w:color="auto"/>
            <w:bottom w:val="none" w:sz="0" w:space="0" w:color="auto"/>
            <w:right w:val="none" w:sz="0" w:space="0" w:color="auto"/>
          </w:divBdr>
        </w:div>
        <w:div w:id="1304964942">
          <w:marLeft w:val="792"/>
          <w:marRight w:val="0"/>
          <w:marTop w:val="0"/>
          <w:marBottom w:val="101"/>
          <w:divBdr>
            <w:top w:val="none" w:sz="0" w:space="0" w:color="auto"/>
            <w:left w:val="none" w:sz="0" w:space="0" w:color="auto"/>
            <w:bottom w:val="none" w:sz="0" w:space="0" w:color="auto"/>
            <w:right w:val="none" w:sz="0" w:space="0" w:color="auto"/>
          </w:divBdr>
        </w:div>
        <w:div w:id="1361854303">
          <w:marLeft w:val="792"/>
          <w:marRight w:val="0"/>
          <w:marTop w:val="0"/>
          <w:marBottom w:val="101"/>
          <w:divBdr>
            <w:top w:val="none" w:sz="0" w:space="0" w:color="auto"/>
            <w:left w:val="none" w:sz="0" w:space="0" w:color="auto"/>
            <w:bottom w:val="none" w:sz="0" w:space="0" w:color="auto"/>
            <w:right w:val="none" w:sz="0" w:space="0" w:color="auto"/>
          </w:divBdr>
        </w:div>
        <w:div w:id="738093648">
          <w:marLeft w:val="792"/>
          <w:marRight w:val="0"/>
          <w:marTop w:val="0"/>
          <w:marBottom w:val="101"/>
          <w:divBdr>
            <w:top w:val="none" w:sz="0" w:space="0" w:color="auto"/>
            <w:left w:val="none" w:sz="0" w:space="0" w:color="auto"/>
            <w:bottom w:val="none" w:sz="0" w:space="0" w:color="auto"/>
            <w:right w:val="none" w:sz="0" w:space="0" w:color="auto"/>
          </w:divBdr>
        </w:div>
        <w:div w:id="606163065">
          <w:marLeft w:val="792"/>
          <w:marRight w:val="0"/>
          <w:marTop w:val="0"/>
          <w:marBottom w:val="101"/>
          <w:divBdr>
            <w:top w:val="none" w:sz="0" w:space="0" w:color="auto"/>
            <w:left w:val="none" w:sz="0" w:space="0" w:color="auto"/>
            <w:bottom w:val="none" w:sz="0" w:space="0" w:color="auto"/>
            <w:right w:val="none" w:sz="0" w:space="0" w:color="auto"/>
          </w:divBdr>
        </w:div>
        <w:div w:id="1228761955">
          <w:marLeft w:val="792"/>
          <w:marRight w:val="0"/>
          <w:marTop w:val="0"/>
          <w:marBottom w:val="101"/>
          <w:divBdr>
            <w:top w:val="none" w:sz="0" w:space="0" w:color="auto"/>
            <w:left w:val="none" w:sz="0" w:space="0" w:color="auto"/>
            <w:bottom w:val="none" w:sz="0" w:space="0" w:color="auto"/>
            <w:right w:val="none" w:sz="0" w:space="0" w:color="auto"/>
          </w:divBdr>
        </w:div>
        <w:div w:id="1381516546">
          <w:marLeft w:val="792"/>
          <w:marRight w:val="0"/>
          <w:marTop w:val="0"/>
          <w:marBottom w:val="101"/>
          <w:divBdr>
            <w:top w:val="none" w:sz="0" w:space="0" w:color="auto"/>
            <w:left w:val="none" w:sz="0" w:space="0" w:color="auto"/>
            <w:bottom w:val="none" w:sz="0" w:space="0" w:color="auto"/>
            <w:right w:val="none" w:sz="0" w:space="0" w:color="auto"/>
          </w:divBdr>
        </w:div>
        <w:div w:id="2113544767">
          <w:marLeft w:val="792"/>
          <w:marRight w:val="0"/>
          <w:marTop w:val="0"/>
          <w:marBottom w:val="101"/>
          <w:divBdr>
            <w:top w:val="none" w:sz="0" w:space="0" w:color="auto"/>
            <w:left w:val="none" w:sz="0" w:space="0" w:color="auto"/>
            <w:bottom w:val="none" w:sz="0" w:space="0" w:color="auto"/>
            <w:right w:val="none" w:sz="0" w:space="0" w:color="auto"/>
          </w:divBdr>
        </w:div>
        <w:div w:id="1495609708">
          <w:marLeft w:val="792"/>
          <w:marRight w:val="0"/>
          <w:marTop w:val="0"/>
          <w:marBottom w:val="101"/>
          <w:divBdr>
            <w:top w:val="none" w:sz="0" w:space="0" w:color="auto"/>
            <w:left w:val="none" w:sz="0" w:space="0" w:color="auto"/>
            <w:bottom w:val="none" w:sz="0" w:space="0" w:color="auto"/>
            <w:right w:val="none" w:sz="0" w:space="0" w:color="auto"/>
          </w:divBdr>
        </w:div>
        <w:div w:id="114717494">
          <w:marLeft w:val="792"/>
          <w:marRight w:val="0"/>
          <w:marTop w:val="0"/>
          <w:marBottom w:val="101"/>
          <w:divBdr>
            <w:top w:val="none" w:sz="0" w:space="0" w:color="auto"/>
            <w:left w:val="none" w:sz="0" w:space="0" w:color="auto"/>
            <w:bottom w:val="none" w:sz="0" w:space="0" w:color="auto"/>
            <w:right w:val="none" w:sz="0" w:space="0" w:color="auto"/>
          </w:divBdr>
        </w:div>
        <w:div w:id="9988883">
          <w:marLeft w:val="792"/>
          <w:marRight w:val="0"/>
          <w:marTop w:val="0"/>
          <w:marBottom w:val="101"/>
          <w:divBdr>
            <w:top w:val="none" w:sz="0" w:space="0" w:color="auto"/>
            <w:left w:val="none" w:sz="0" w:space="0" w:color="auto"/>
            <w:bottom w:val="none" w:sz="0" w:space="0" w:color="auto"/>
            <w:right w:val="none" w:sz="0" w:space="0" w:color="auto"/>
          </w:divBdr>
        </w:div>
        <w:div w:id="1570117565">
          <w:marLeft w:val="792"/>
          <w:marRight w:val="0"/>
          <w:marTop w:val="0"/>
          <w:marBottom w:val="101"/>
          <w:divBdr>
            <w:top w:val="none" w:sz="0" w:space="0" w:color="auto"/>
            <w:left w:val="none" w:sz="0" w:space="0" w:color="auto"/>
            <w:bottom w:val="none" w:sz="0" w:space="0" w:color="auto"/>
            <w:right w:val="none" w:sz="0" w:space="0" w:color="auto"/>
          </w:divBdr>
        </w:div>
        <w:div w:id="769666452">
          <w:marLeft w:val="792"/>
          <w:marRight w:val="0"/>
          <w:marTop w:val="0"/>
          <w:marBottom w:val="101"/>
          <w:divBdr>
            <w:top w:val="none" w:sz="0" w:space="0" w:color="auto"/>
            <w:left w:val="none" w:sz="0" w:space="0" w:color="auto"/>
            <w:bottom w:val="none" w:sz="0" w:space="0" w:color="auto"/>
            <w:right w:val="none" w:sz="0" w:space="0" w:color="auto"/>
          </w:divBdr>
        </w:div>
        <w:div w:id="740562119">
          <w:marLeft w:val="0"/>
          <w:marRight w:val="0"/>
          <w:marTop w:val="0"/>
          <w:marBottom w:val="101"/>
          <w:divBdr>
            <w:top w:val="none" w:sz="0" w:space="0" w:color="auto"/>
            <w:left w:val="none" w:sz="0" w:space="0" w:color="auto"/>
            <w:bottom w:val="none" w:sz="0" w:space="0" w:color="auto"/>
            <w:right w:val="none" w:sz="0" w:space="0" w:color="auto"/>
          </w:divBdr>
        </w:div>
        <w:div w:id="392388404">
          <w:marLeft w:val="0"/>
          <w:marRight w:val="0"/>
          <w:marTop w:val="0"/>
          <w:marBottom w:val="101"/>
          <w:divBdr>
            <w:top w:val="none" w:sz="0" w:space="0" w:color="auto"/>
            <w:left w:val="none" w:sz="0" w:space="0" w:color="auto"/>
            <w:bottom w:val="none" w:sz="0" w:space="0" w:color="auto"/>
            <w:right w:val="none" w:sz="0" w:space="0" w:color="auto"/>
          </w:divBdr>
        </w:div>
        <w:div w:id="1994483294">
          <w:marLeft w:val="0"/>
          <w:marRight w:val="0"/>
          <w:marTop w:val="0"/>
          <w:marBottom w:val="101"/>
          <w:divBdr>
            <w:top w:val="none" w:sz="0" w:space="0" w:color="auto"/>
            <w:left w:val="none" w:sz="0" w:space="0" w:color="auto"/>
            <w:bottom w:val="none" w:sz="0" w:space="0" w:color="auto"/>
            <w:right w:val="none" w:sz="0" w:space="0" w:color="auto"/>
          </w:divBdr>
        </w:div>
        <w:div w:id="1044869392">
          <w:marLeft w:val="0"/>
          <w:marRight w:val="0"/>
          <w:marTop w:val="0"/>
          <w:marBottom w:val="101"/>
          <w:divBdr>
            <w:top w:val="none" w:sz="0" w:space="0" w:color="auto"/>
            <w:left w:val="none" w:sz="0" w:space="0" w:color="auto"/>
            <w:bottom w:val="none" w:sz="0" w:space="0" w:color="auto"/>
            <w:right w:val="none" w:sz="0" w:space="0" w:color="auto"/>
          </w:divBdr>
        </w:div>
        <w:div w:id="688408085">
          <w:marLeft w:val="648"/>
          <w:marRight w:val="0"/>
          <w:marTop w:val="0"/>
          <w:marBottom w:val="101"/>
          <w:divBdr>
            <w:top w:val="none" w:sz="0" w:space="0" w:color="auto"/>
            <w:left w:val="none" w:sz="0" w:space="0" w:color="auto"/>
            <w:bottom w:val="none" w:sz="0" w:space="0" w:color="auto"/>
            <w:right w:val="none" w:sz="0" w:space="0" w:color="auto"/>
          </w:divBdr>
        </w:div>
        <w:div w:id="754328347">
          <w:marLeft w:val="648"/>
          <w:marRight w:val="0"/>
          <w:marTop w:val="0"/>
          <w:marBottom w:val="101"/>
          <w:divBdr>
            <w:top w:val="none" w:sz="0" w:space="0" w:color="auto"/>
            <w:left w:val="none" w:sz="0" w:space="0" w:color="auto"/>
            <w:bottom w:val="none" w:sz="0" w:space="0" w:color="auto"/>
            <w:right w:val="none" w:sz="0" w:space="0" w:color="auto"/>
          </w:divBdr>
        </w:div>
        <w:div w:id="1301378324">
          <w:marLeft w:val="0"/>
          <w:marRight w:val="0"/>
          <w:marTop w:val="0"/>
          <w:marBottom w:val="101"/>
          <w:divBdr>
            <w:top w:val="none" w:sz="0" w:space="0" w:color="auto"/>
            <w:left w:val="none" w:sz="0" w:space="0" w:color="auto"/>
            <w:bottom w:val="none" w:sz="0" w:space="0" w:color="auto"/>
            <w:right w:val="none" w:sz="0" w:space="0" w:color="auto"/>
          </w:divBdr>
        </w:div>
        <w:div w:id="708529219">
          <w:marLeft w:val="792"/>
          <w:marRight w:val="0"/>
          <w:marTop w:val="0"/>
          <w:marBottom w:val="101"/>
          <w:divBdr>
            <w:top w:val="none" w:sz="0" w:space="0" w:color="auto"/>
            <w:left w:val="none" w:sz="0" w:space="0" w:color="auto"/>
            <w:bottom w:val="none" w:sz="0" w:space="0" w:color="auto"/>
            <w:right w:val="none" w:sz="0" w:space="0" w:color="auto"/>
          </w:divBdr>
        </w:div>
        <w:div w:id="980305770">
          <w:marLeft w:val="792"/>
          <w:marRight w:val="0"/>
          <w:marTop w:val="0"/>
          <w:marBottom w:val="101"/>
          <w:divBdr>
            <w:top w:val="none" w:sz="0" w:space="0" w:color="auto"/>
            <w:left w:val="none" w:sz="0" w:space="0" w:color="auto"/>
            <w:bottom w:val="none" w:sz="0" w:space="0" w:color="auto"/>
            <w:right w:val="none" w:sz="0" w:space="0" w:color="auto"/>
          </w:divBdr>
        </w:div>
        <w:div w:id="955866151">
          <w:marLeft w:val="792"/>
          <w:marRight w:val="0"/>
          <w:marTop w:val="0"/>
          <w:marBottom w:val="101"/>
          <w:divBdr>
            <w:top w:val="none" w:sz="0" w:space="0" w:color="auto"/>
            <w:left w:val="none" w:sz="0" w:space="0" w:color="auto"/>
            <w:bottom w:val="none" w:sz="0" w:space="0" w:color="auto"/>
            <w:right w:val="none" w:sz="0" w:space="0" w:color="auto"/>
          </w:divBdr>
        </w:div>
        <w:div w:id="1983776657">
          <w:marLeft w:val="792"/>
          <w:marRight w:val="0"/>
          <w:marTop w:val="0"/>
          <w:marBottom w:val="101"/>
          <w:divBdr>
            <w:top w:val="none" w:sz="0" w:space="0" w:color="auto"/>
            <w:left w:val="none" w:sz="0" w:space="0" w:color="auto"/>
            <w:bottom w:val="none" w:sz="0" w:space="0" w:color="auto"/>
            <w:right w:val="none" w:sz="0" w:space="0" w:color="auto"/>
          </w:divBdr>
        </w:div>
        <w:div w:id="1405563374">
          <w:marLeft w:val="792"/>
          <w:marRight w:val="0"/>
          <w:marTop w:val="0"/>
          <w:marBottom w:val="101"/>
          <w:divBdr>
            <w:top w:val="none" w:sz="0" w:space="0" w:color="auto"/>
            <w:left w:val="none" w:sz="0" w:space="0" w:color="auto"/>
            <w:bottom w:val="none" w:sz="0" w:space="0" w:color="auto"/>
            <w:right w:val="none" w:sz="0" w:space="0" w:color="auto"/>
          </w:divBdr>
        </w:div>
        <w:div w:id="121507714">
          <w:marLeft w:val="792"/>
          <w:marRight w:val="0"/>
          <w:marTop w:val="0"/>
          <w:marBottom w:val="101"/>
          <w:divBdr>
            <w:top w:val="none" w:sz="0" w:space="0" w:color="auto"/>
            <w:left w:val="none" w:sz="0" w:space="0" w:color="auto"/>
            <w:bottom w:val="none" w:sz="0" w:space="0" w:color="auto"/>
            <w:right w:val="none" w:sz="0" w:space="0" w:color="auto"/>
          </w:divBdr>
        </w:div>
        <w:div w:id="1799638649">
          <w:marLeft w:val="0"/>
          <w:marRight w:val="0"/>
          <w:marTop w:val="0"/>
          <w:marBottom w:val="101"/>
          <w:divBdr>
            <w:top w:val="none" w:sz="0" w:space="0" w:color="auto"/>
            <w:left w:val="none" w:sz="0" w:space="0" w:color="auto"/>
            <w:bottom w:val="none" w:sz="0" w:space="0" w:color="auto"/>
            <w:right w:val="none" w:sz="0" w:space="0" w:color="auto"/>
          </w:divBdr>
        </w:div>
        <w:div w:id="368995589">
          <w:marLeft w:val="0"/>
          <w:marRight w:val="0"/>
          <w:marTop w:val="0"/>
          <w:marBottom w:val="101"/>
          <w:divBdr>
            <w:top w:val="none" w:sz="0" w:space="0" w:color="auto"/>
            <w:left w:val="none" w:sz="0" w:space="0" w:color="auto"/>
            <w:bottom w:val="none" w:sz="0" w:space="0" w:color="auto"/>
            <w:right w:val="none" w:sz="0" w:space="0" w:color="auto"/>
          </w:divBdr>
        </w:div>
        <w:div w:id="106243488">
          <w:marLeft w:val="0"/>
          <w:marRight w:val="0"/>
          <w:marTop w:val="0"/>
          <w:marBottom w:val="101"/>
          <w:divBdr>
            <w:top w:val="none" w:sz="0" w:space="0" w:color="auto"/>
            <w:left w:val="none" w:sz="0" w:space="0" w:color="auto"/>
            <w:bottom w:val="none" w:sz="0" w:space="0" w:color="auto"/>
            <w:right w:val="none" w:sz="0" w:space="0" w:color="auto"/>
          </w:divBdr>
        </w:div>
        <w:div w:id="204802433">
          <w:marLeft w:val="0"/>
          <w:marRight w:val="0"/>
          <w:marTop w:val="0"/>
          <w:marBottom w:val="101"/>
          <w:divBdr>
            <w:top w:val="none" w:sz="0" w:space="0" w:color="auto"/>
            <w:left w:val="none" w:sz="0" w:space="0" w:color="auto"/>
            <w:bottom w:val="none" w:sz="0" w:space="0" w:color="auto"/>
            <w:right w:val="none" w:sz="0" w:space="0" w:color="auto"/>
          </w:divBdr>
        </w:div>
        <w:div w:id="924655533">
          <w:marLeft w:val="0"/>
          <w:marRight w:val="0"/>
          <w:marTop w:val="0"/>
          <w:marBottom w:val="101"/>
          <w:divBdr>
            <w:top w:val="none" w:sz="0" w:space="0" w:color="auto"/>
            <w:left w:val="none" w:sz="0" w:space="0" w:color="auto"/>
            <w:bottom w:val="none" w:sz="0" w:space="0" w:color="auto"/>
            <w:right w:val="none" w:sz="0" w:space="0" w:color="auto"/>
          </w:divBdr>
        </w:div>
        <w:div w:id="802193384">
          <w:marLeft w:val="0"/>
          <w:marRight w:val="0"/>
          <w:marTop w:val="0"/>
          <w:marBottom w:val="101"/>
          <w:divBdr>
            <w:top w:val="none" w:sz="0" w:space="0" w:color="auto"/>
            <w:left w:val="none" w:sz="0" w:space="0" w:color="auto"/>
            <w:bottom w:val="none" w:sz="0" w:space="0" w:color="auto"/>
            <w:right w:val="none" w:sz="0" w:space="0" w:color="auto"/>
          </w:divBdr>
        </w:div>
        <w:div w:id="242838361">
          <w:marLeft w:val="792"/>
          <w:marRight w:val="0"/>
          <w:marTop w:val="0"/>
          <w:marBottom w:val="101"/>
          <w:divBdr>
            <w:top w:val="none" w:sz="0" w:space="0" w:color="auto"/>
            <w:left w:val="none" w:sz="0" w:space="0" w:color="auto"/>
            <w:bottom w:val="none" w:sz="0" w:space="0" w:color="auto"/>
            <w:right w:val="none" w:sz="0" w:space="0" w:color="auto"/>
          </w:divBdr>
        </w:div>
        <w:div w:id="1509371266">
          <w:marLeft w:val="792"/>
          <w:marRight w:val="0"/>
          <w:marTop w:val="0"/>
          <w:marBottom w:val="101"/>
          <w:divBdr>
            <w:top w:val="none" w:sz="0" w:space="0" w:color="auto"/>
            <w:left w:val="none" w:sz="0" w:space="0" w:color="auto"/>
            <w:bottom w:val="none" w:sz="0" w:space="0" w:color="auto"/>
            <w:right w:val="none" w:sz="0" w:space="0" w:color="auto"/>
          </w:divBdr>
        </w:div>
        <w:div w:id="1721905858">
          <w:marLeft w:val="792"/>
          <w:marRight w:val="0"/>
          <w:marTop w:val="0"/>
          <w:marBottom w:val="101"/>
          <w:divBdr>
            <w:top w:val="none" w:sz="0" w:space="0" w:color="auto"/>
            <w:left w:val="none" w:sz="0" w:space="0" w:color="auto"/>
            <w:bottom w:val="none" w:sz="0" w:space="0" w:color="auto"/>
            <w:right w:val="none" w:sz="0" w:space="0" w:color="auto"/>
          </w:divBdr>
        </w:div>
        <w:div w:id="1698576036">
          <w:marLeft w:val="792"/>
          <w:marRight w:val="0"/>
          <w:marTop w:val="0"/>
          <w:marBottom w:val="101"/>
          <w:divBdr>
            <w:top w:val="none" w:sz="0" w:space="0" w:color="auto"/>
            <w:left w:val="none" w:sz="0" w:space="0" w:color="auto"/>
            <w:bottom w:val="none" w:sz="0" w:space="0" w:color="auto"/>
            <w:right w:val="none" w:sz="0" w:space="0" w:color="auto"/>
          </w:divBdr>
        </w:div>
        <w:div w:id="1334257479">
          <w:marLeft w:val="792"/>
          <w:marRight w:val="0"/>
          <w:marTop w:val="0"/>
          <w:marBottom w:val="101"/>
          <w:divBdr>
            <w:top w:val="none" w:sz="0" w:space="0" w:color="auto"/>
            <w:left w:val="none" w:sz="0" w:space="0" w:color="auto"/>
            <w:bottom w:val="none" w:sz="0" w:space="0" w:color="auto"/>
            <w:right w:val="none" w:sz="0" w:space="0" w:color="auto"/>
          </w:divBdr>
        </w:div>
        <w:div w:id="1898855772">
          <w:marLeft w:val="792"/>
          <w:marRight w:val="0"/>
          <w:marTop w:val="0"/>
          <w:marBottom w:val="101"/>
          <w:divBdr>
            <w:top w:val="none" w:sz="0" w:space="0" w:color="auto"/>
            <w:left w:val="none" w:sz="0" w:space="0" w:color="auto"/>
            <w:bottom w:val="none" w:sz="0" w:space="0" w:color="auto"/>
            <w:right w:val="none" w:sz="0" w:space="0" w:color="auto"/>
          </w:divBdr>
        </w:div>
        <w:div w:id="472018091">
          <w:marLeft w:val="792"/>
          <w:marRight w:val="0"/>
          <w:marTop w:val="0"/>
          <w:marBottom w:val="101"/>
          <w:divBdr>
            <w:top w:val="none" w:sz="0" w:space="0" w:color="auto"/>
            <w:left w:val="none" w:sz="0" w:space="0" w:color="auto"/>
            <w:bottom w:val="none" w:sz="0" w:space="0" w:color="auto"/>
            <w:right w:val="none" w:sz="0" w:space="0" w:color="auto"/>
          </w:divBdr>
        </w:div>
        <w:div w:id="80756772">
          <w:marLeft w:val="792"/>
          <w:marRight w:val="0"/>
          <w:marTop w:val="0"/>
          <w:marBottom w:val="101"/>
          <w:divBdr>
            <w:top w:val="none" w:sz="0" w:space="0" w:color="auto"/>
            <w:left w:val="none" w:sz="0" w:space="0" w:color="auto"/>
            <w:bottom w:val="none" w:sz="0" w:space="0" w:color="auto"/>
            <w:right w:val="none" w:sz="0" w:space="0" w:color="auto"/>
          </w:divBdr>
        </w:div>
        <w:div w:id="1036539644">
          <w:marLeft w:val="792"/>
          <w:marRight w:val="0"/>
          <w:marTop w:val="0"/>
          <w:marBottom w:val="101"/>
          <w:divBdr>
            <w:top w:val="none" w:sz="0" w:space="0" w:color="auto"/>
            <w:left w:val="none" w:sz="0" w:space="0" w:color="auto"/>
            <w:bottom w:val="none" w:sz="0" w:space="0" w:color="auto"/>
            <w:right w:val="none" w:sz="0" w:space="0" w:color="auto"/>
          </w:divBdr>
        </w:div>
        <w:div w:id="884410517">
          <w:marLeft w:val="792"/>
          <w:marRight w:val="0"/>
          <w:marTop w:val="0"/>
          <w:marBottom w:val="101"/>
          <w:divBdr>
            <w:top w:val="none" w:sz="0" w:space="0" w:color="auto"/>
            <w:left w:val="none" w:sz="0" w:space="0" w:color="auto"/>
            <w:bottom w:val="none" w:sz="0" w:space="0" w:color="auto"/>
            <w:right w:val="none" w:sz="0" w:space="0" w:color="auto"/>
          </w:divBdr>
        </w:div>
        <w:div w:id="1228222112">
          <w:marLeft w:val="792"/>
          <w:marRight w:val="0"/>
          <w:marTop w:val="0"/>
          <w:marBottom w:val="101"/>
          <w:divBdr>
            <w:top w:val="none" w:sz="0" w:space="0" w:color="auto"/>
            <w:left w:val="none" w:sz="0" w:space="0" w:color="auto"/>
            <w:bottom w:val="none" w:sz="0" w:space="0" w:color="auto"/>
            <w:right w:val="none" w:sz="0" w:space="0" w:color="auto"/>
          </w:divBdr>
        </w:div>
        <w:div w:id="974212807">
          <w:marLeft w:val="0"/>
          <w:marRight w:val="0"/>
          <w:marTop w:val="0"/>
          <w:marBottom w:val="101"/>
          <w:divBdr>
            <w:top w:val="none" w:sz="0" w:space="0" w:color="auto"/>
            <w:left w:val="none" w:sz="0" w:space="0" w:color="auto"/>
            <w:bottom w:val="none" w:sz="0" w:space="0" w:color="auto"/>
            <w:right w:val="none" w:sz="0" w:space="0" w:color="auto"/>
          </w:divBdr>
        </w:div>
        <w:div w:id="890269562">
          <w:marLeft w:val="0"/>
          <w:marRight w:val="0"/>
          <w:marTop w:val="0"/>
          <w:marBottom w:val="101"/>
          <w:divBdr>
            <w:top w:val="none" w:sz="0" w:space="0" w:color="auto"/>
            <w:left w:val="none" w:sz="0" w:space="0" w:color="auto"/>
            <w:bottom w:val="none" w:sz="0" w:space="0" w:color="auto"/>
            <w:right w:val="none" w:sz="0" w:space="0" w:color="auto"/>
          </w:divBdr>
        </w:div>
        <w:div w:id="1346247679">
          <w:marLeft w:val="0"/>
          <w:marRight w:val="0"/>
          <w:marTop w:val="0"/>
          <w:marBottom w:val="101"/>
          <w:divBdr>
            <w:top w:val="none" w:sz="0" w:space="0" w:color="auto"/>
            <w:left w:val="none" w:sz="0" w:space="0" w:color="auto"/>
            <w:bottom w:val="none" w:sz="0" w:space="0" w:color="auto"/>
            <w:right w:val="none" w:sz="0" w:space="0" w:color="auto"/>
          </w:divBdr>
        </w:div>
        <w:div w:id="61145167">
          <w:marLeft w:val="0"/>
          <w:marRight w:val="0"/>
          <w:marTop w:val="0"/>
          <w:marBottom w:val="101"/>
          <w:divBdr>
            <w:top w:val="none" w:sz="0" w:space="0" w:color="auto"/>
            <w:left w:val="none" w:sz="0" w:space="0" w:color="auto"/>
            <w:bottom w:val="none" w:sz="0" w:space="0" w:color="auto"/>
            <w:right w:val="none" w:sz="0" w:space="0" w:color="auto"/>
          </w:divBdr>
        </w:div>
        <w:div w:id="1650287682">
          <w:marLeft w:val="0"/>
          <w:marRight w:val="0"/>
          <w:marTop w:val="0"/>
          <w:marBottom w:val="101"/>
          <w:divBdr>
            <w:top w:val="none" w:sz="0" w:space="0" w:color="auto"/>
            <w:left w:val="none" w:sz="0" w:space="0" w:color="auto"/>
            <w:bottom w:val="none" w:sz="0" w:space="0" w:color="auto"/>
            <w:right w:val="none" w:sz="0" w:space="0" w:color="auto"/>
          </w:divBdr>
        </w:div>
        <w:div w:id="1605334997">
          <w:marLeft w:val="0"/>
          <w:marRight w:val="0"/>
          <w:marTop w:val="0"/>
          <w:marBottom w:val="101"/>
          <w:divBdr>
            <w:top w:val="none" w:sz="0" w:space="0" w:color="auto"/>
            <w:left w:val="none" w:sz="0" w:space="0" w:color="auto"/>
            <w:bottom w:val="none" w:sz="0" w:space="0" w:color="auto"/>
            <w:right w:val="none" w:sz="0" w:space="0" w:color="auto"/>
          </w:divBdr>
        </w:div>
        <w:div w:id="1460613447">
          <w:marLeft w:val="792"/>
          <w:marRight w:val="0"/>
          <w:marTop w:val="0"/>
          <w:marBottom w:val="101"/>
          <w:divBdr>
            <w:top w:val="none" w:sz="0" w:space="0" w:color="auto"/>
            <w:left w:val="none" w:sz="0" w:space="0" w:color="auto"/>
            <w:bottom w:val="none" w:sz="0" w:space="0" w:color="auto"/>
            <w:right w:val="none" w:sz="0" w:space="0" w:color="auto"/>
          </w:divBdr>
        </w:div>
        <w:div w:id="2000184809">
          <w:marLeft w:val="792"/>
          <w:marRight w:val="0"/>
          <w:marTop w:val="0"/>
          <w:marBottom w:val="101"/>
          <w:divBdr>
            <w:top w:val="none" w:sz="0" w:space="0" w:color="auto"/>
            <w:left w:val="none" w:sz="0" w:space="0" w:color="auto"/>
            <w:bottom w:val="none" w:sz="0" w:space="0" w:color="auto"/>
            <w:right w:val="none" w:sz="0" w:space="0" w:color="auto"/>
          </w:divBdr>
        </w:div>
        <w:div w:id="940338687">
          <w:marLeft w:val="792"/>
          <w:marRight w:val="0"/>
          <w:marTop w:val="0"/>
          <w:marBottom w:val="101"/>
          <w:divBdr>
            <w:top w:val="none" w:sz="0" w:space="0" w:color="auto"/>
            <w:left w:val="none" w:sz="0" w:space="0" w:color="auto"/>
            <w:bottom w:val="none" w:sz="0" w:space="0" w:color="auto"/>
            <w:right w:val="none" w:sz="0" w:space="0" w:color="auto"/>
          </w:divBdr>
        </w:div>
        <w:div w:id="1836533835">
          <w:marLeft w:val="792"/>
          <w:marRight w:val="0"/>
          <w:marTop w:val="0"/>
          <w:marBottom w:val="101"/>
          <w:divBdr>
            <w:top w:val="none" w:sz="0" w:space="0" w:color="auto"/>
            <w:left w:val="none" w:sz="0" w:space="0" w:color="auto"/>
            <w:bottom w:val="none" w:sz="0" w:space="0" w:color="auto"/>
            <w:right w:val="none" w:sz="0" w:space="0" w:color="auto"/>
          </w:divBdr>
        </w:div>
        <w:div w:id="66461555">
          <w:marLeft w:val="792"/>
          <w:marRight w:val="0"/>
          <w:marTop w:val="0"/>
          <w:marBottom w:val="101"/>
          <w:divBdr>
            <w:top w:val="none" w:sz="0" w:space="0" w:color="auto"/>
            <w:left w:val="none" w:sz="0" w:space="0" w:color="auto"/>
            <w:bottom w:val="none" w:sz="0" w:space="0" w:color="auto"/>
            <w:right w:val="none" w:sz="0" w:space="0" w:color="auto"/>
          </w:divBdr>
        </w:div>
        <w:div w:id="52388313">
          <w:marLeft w:val="792"/>
          <w:marRight w:val="0"/>
          <w:marTop w:val="0"/>
          <w:marBottom w:val="101"/>
          <w:divBdr>
            <w:top w:val="none" w:sz="0" w:space="0" w:color="auto"/>
            <w:left w:val="none" w:sz="0" w:space="0" w:color="auto"/>
            <w:bottom w:val="none" w:sz="0" w:space="0" w:color="auto"/>
            <w:right w:val="none" w:sz="0" w:space="0" w:color="auto"/>
          </w:divBdr>
        </w:div>
        <w:div w:id="1944146220">
          <w:marLeft w:val="792"/>
          <w:marRight w:val="0"/>
          <w:marTop w:val="0"/>
          <w:marBottom w:val="101"/>
          <w:divBdr>
            <w:top w:val="none" w:sz="0" w:space="0" w:color="auto"/>
            <w:left w:val="none" w:sz="0" w:space="0" w:color="auto"/>
            <w:bottom w:val="none" w:sz="0" w:space="0" w:color="auto"/>
            <w:right w:val="none" w:sz="0" w:space="0" w:color="auto"/>
          </w:divBdr>
        </w:div>
        <w:div w:id="715399064">
          <w:marLeft w:val="792"/>
          <w:marRight w:val="0"/>
          <w:marTop w:val="0"/>
          <w:marBottom w:val="101"/>
          <w:divBdr>
            <w:top w:val="none" w:sz="0" w:space="0" w:color="auto"/>
            <w:left w:val="none" w:sz="0" w:space="0" w:color="auto"/>
            <w:bottom w:val="none" w:sz="0" w:space="0" w:color="auto"/>
            <w:right w:val="none" w:sz="0" w:space="0" w:color="auto"/>
          </w:divBdr>
        </w:div>
        <w:div w:id="736323259">
          <w:marLeft w:val="792"/>
          <w:marRight w:val="0"/>
          <w:marTop w:val="0"/>
          <w:marBottom w:val="101"/>
          <w:divBdr>
            <w:top w:val="none" w:sz="0" w:space="0" w:color="auto"/>
            <w:left w:val="none" w:sz="0" w:space="0" w:color="auto"/>
            <w:bottom w:val="none" w:sz="0" w:space="0" w:color="auto"/>
            <w:right w:val="none" w:sz="0" w:space="0" w:color="auto"/>
          </w:divBdr>
        </w:div>
        <w:div w:id="1089080092">
          <w:marLeft w:val="792"/>
          <w:marRight w:val="0"/>
          <w:marTop w:val="0"/>
          <w:marBottom w:val="101"/>
          <w:divBdr>
            <w:top w:val="none" w:sz="0" w:space="0" w:color="auto"/>
            <w:left w:val="none" w:sz="0" w:space="0" w:color="auto"/>
            <w:bottom w:val="none" w:sz="0" w:space="0" w:color="auto"/>
            <w:right w:val="none" w:sz="0" w:space="0" w:color="auto"/>
          </w:divBdr>
        </w:div>
        <w:div w:id="730081595">
          <w:marLeft w:val="792"/>
          <w:marRight w:val="0"/>
          <w:marTop w:val="0"/>
          <w:marBottom w:val="101"/>
          <w:divBdr>
            <w:top w:val="none" w:sz="0" w:space="0" w:color="auto"/>
            <w:left w:val="none" w:sz="0" w:space="0" w:color="auto"/>
            <w:bottom w:val="none" w:sz="0" w:space="0" w:color="auto"/>
            <w:right w:val="none" w:sz="0" w:space="0" w:color="auto"/>
          </w:divBdr>
        </w:div>
        <w:div w:id="1214661774">
          <w:marLeft w:val="792"/>
          <w:marRight w:val="0"/>
          <w:marTop w:val="0"/>
          <w:marBottom w:val="101"/>
          <w:divBdr>
            <w:top w:val="none" w:sz="0" w:space="0" w:color="auto"/>
            <w:left w:val="none" w:sz="0" w:space="0" w:color="auto"/>
            <w:bottom w:val="none" w:sz="0" w:space="0" w:color="auto"/>
            <w:right w:val="none" w:sz="0" w:space="0" w:color="auto"/>
          </w:divBdr>
        </w:div>
        <w:div w:id="133372792">
          <w:marLeft w:val="792"/>
          <w:marRight w:val="0"/>
          <w:marTop w:val="0"/>
          <w:marBottom w:val="101"/>
          <w:divBdr>
            <w:top w:val="none" w:sz="0" w:space="0" w:color="auto"/>
            <w:left w:val="none" w:sz="0" w:space="0" w:color="auto"/>
            <w:bottom w:val="none" w:sz="0" w:space="0" w:color="auto"/>
            <w:right w:val="none" w:sz="0" w:space="0" w:color="auto"/>
          </w:divBdr>
        </w:div>
        <w:div w:id="1289553855">
          <w:marLeft w:val="0"/>
          <w:marRight w:val="0"/>
          <w:marTop w:val="0"/>
          <w:marBottom w:val="101"/>
          <w:divBdr>
            <w:top w:val="none" w:sz="0" w:space="0" w:color="auto"/>
            <w:left w:val="none" w:sz="0" w:space="0" w:color="auto"/>
            <w:bottom w:val="none" w:sz="0" w:space="0" w:color="auto"/>
            <w:right w:val="none" w:sz="0" w:space="0" w:color="auto"/>
          </w:divBdr>
        </w:div>
        <w:div w:id="720400254">
          <w:marLeft w:val="0"/>
          <w:marRight w:val="0"/>
          <w:marTop w:val="0"/>
          <w:marBottom w:val="101"/>
          <w:divBdr>
            <w:top w:val="none" w:sz="0" w:space="0" w:color="auto"/>
            <w:left w:val="none" w:sz="0" w:space="0" w:color="auto"/>
            <w:bottom w:val="none" w:sz="0" w:space="0" w:color="auto"/>
            <w:right w:val="none" w:sz="0" w:space="0" w:color="auto"/>
          </w:divBdr>
        </w:div>
        <w:div w:id="1686010026">
          <w:marLeft w:val="0"/>
          <w:marRight w:val="0"/>
          <w:marTop w:val="0"/>
          <w:marBottom w:val="101"/>
          <w:divBdr>
            <w:top w:val="none" w:sz="0" w:space="0" w:color="auto"/>
            <w:left w:val="none" w:sz="0" w:space="0" w:color="auto"/>
            <w:bottom w:val="none" w:sz="0" w:space="0" w:color="auto"/>
            <w:right w:val="none" w:sz="0" w:space="0" w:color="auto"/>
          </w:divBdr>
        </w:div>
        <w:div w:id="963774148">
          <w:marLeft w:val="0"/>
          <w:marRight w:val="0"/>
          <w:marTop w:val="0"/>
          <w:marBottom w:val="101"/>
          <w:divBdr>
            <w:top w:val="none" w:sz="0" w:space="0" w:color="auto"/>
            <w:left w:val="none" w:sz="0" w:space="0" w:color="auto"/>
            <w:bottom w:val="none" w:sz="0" w:space="0" w:color="auto"/>
            <w:right w:val="none" w:sz="0" w:space="0" w:color="auto"/>
          </w:divBdr>
        </w:div>
        <w:div w:id="285891757">
          <w:marLeft w:val="0"/>
          <w:marRight w:val="0"/>
          <w:marTop w:val="0"/>
          <w:marBottom w:val="101"/>
          <w:divBdr>
            <w:top w:val="none" w:sz="0" w:space="0" w:color="auto"/>
            <w:left w:val="none" w:sz="0" w:space="0" w:color="auto"/>
            <w:bottom w:val="none" w:sz="0" w:space="0" w:color="auto"/>
            <w:right w:val="none" w:sz="0" w:space="0" w:color="auto"/>
          </w:divBdr>
        </w:div>
        <w:div w:id="1869484766">
          <w:marLeft w:val="0"/>
          <w:marRight w:val="0"/>
          <w:marTop w:val="0"/>
          <w:marBottom w:val="101"/>
          <w:divBdr>
            <w:top w:val="none" w:sz="0" w:space="0" w:color="auto"/>
            <w:left w:val="none" w:sz="0" w:space="0" w:color="auto"/>
            <w:bottom w:val="none" w:sz="0" w:space="0" w:color="auto"/>
            <w:right w:val="none" w:sz="0" w:space="0" w:color="auto"/>
          </w:divBdr>
        </w:div>
        <w:div w:id="1572738384">
          <w:marLeft w:val="792"/>
          <w:marRight w:val="0"/>
          <w:marTop w:val="0"/>
          <w:marBottom w:val="101"/>
          <w:divBdr>
            <w:top w:val="none" w:sz="0" w:space="0" w:color="auto"/>
            <w:left w:val="none" w:sz="0" w:space="0" w:color="auto"/>
            <w:bottom w:val="none" w:sz="0" w:space="0" w:color="auto"/>
            <w:right w:val="none" w:sz="0" w:space="0" w:color="auto"/>
          </w:divBdr>
        </w:div>
        <w:div w:id="542644470">
          <w:marLeft w:val="792"/>
          <w:marRight w:val="0"/>
          <w:marTop w:val="0"/>
          <w:marBottom w:val="101"/>
          <w:divBdr>
            <w:top w:val="none" w:sz="0" w:space="0" w:color="auto"/>
            <w:left w:val="none" w:sz="0" w:space="0" w:color="auto"/>
            <w:bottom w:val="none" w:sz="0" w:space="0" w:color="auto"/>
            <w:right w:val="none" w:sz="0" w:space="0" w:color="auto"/>
          </w:divBdr>
        </w:div>
        <w:div w:id="704331189">
          <w:marLeft w:val="792"/>
          <w:marRight w:val="0"/>
          <w:marTop w:val="0"/>
          <w:marBottom w:val="101"/>
          <w:divBdr>
            <w:top w:val="none" w:sz="0" w:space="0" w:color="auto"/>
            <w:left w:val="none" w:sz="0" w:space="0" w:color="auto"/>
            <w:bottom w:val="none" w:sz="0" w:space="0" w:color="auto"/>
            <w:right w:val="none" w:sz="0" w:space="0" w:color="auto"/>
          </w:divBdr>
        </w:div>
        <w:div w:id="1733697081">
          <w:marLeft w:val="792"/>
          <w:marRight w:val="0"/>
          <w:marTop w:val="0"/>
          <w:marBottom w:val="101"/>
          <w:divBdr>
            <w:top w:val="none" w:sz="0" w:space="0" w:color="auto"/>
            <w:left w:val="none" w:sz="0" w:space="0" w:color="auto"/>
            <w:bottom w:val="none" w:sz="0" w:space="0" w:color="auto"/>
            <w:right w:val="none" w:sz="0" w:space="0" w:color="auto"/>
          </w:divBdr>
        </w:div>
        <w:div w:id="314189976">
          <w:marLeft w:val="792"/>
          <w:marRight w:val="0"/>
          <w:marTop w:val="0"/>
          <w:marBottom w:val="101"/>
          <w:divBdr>
            <w:top w:val="none" w:sz="0" w:space="0" w:color="auto"/>
            <w:left w:val="none" w:sz="0" w:space="0" w:color="auto"/>
            <w:bottom w:val="none" w:sz="0" w:space="0" w:color="auto"/>
            <w:right w:val="none" w:sz="0" w:space="0" w:color="auto"/>
          </w:divBdr>
        </w:div>
        <w:div w:id="1666274933">
          <w:marLeft w:val="792"/>
          <w:marRight w:val="0"/>
          <w:marTop w:val="0"/>
          <w:marBottom w:val="101"/>
          <w:divBdr>
            <w:top w:val="none" w:sz="0" w:space="0" w:color="auto"/>
            <w:left w:val="none" w:sz="0" w:space="0" w:color="auto"/>
            <w:bottom w:val="none" w:sz="0" w:space="0" w:color="auto"/>
            <w:right w:val="none" w:sz="0" w:space="0" w:color="auto"/>
          </w:divBdr>
        </w:div>
        <w:div w:id="1733652229">
          <w:marLeft w:val="792"/>
          <w:marRight w:val="0"/>
          <w:marTop w:val="0"/>
          <w:marBottom w:val="101"/>
          <w:divBdr>
            <w:top w:val="none" w:sz="0" w:space="0" w:color="auto"/>
            <w:left w:val="none" w:sz="0" w:space="0" w:color="auto"/>
            <w:bottom w:val="none" w:sz="0" w:space="0" w:color="auto"/>
            <w:right w:val="none" w:sz="0" w:space="0" w:color="auto"/>
          </w:divBdr>
        </w:div>
        <w:div w:id="1015421246">
          <w:marLeft w:val="792"/>
          <w:marRight w:val="0"/>
          <w:marTop w:val="0"/>
          <w:marBottom w:val="101"/>
          <w:divBdr>
            <w:top w:val="none" w:sz="0" w:space="0" w:color="auto"/>
            <w:left w:val="none" w:sz="0" w:space="0" w:color="auto"/>
            <w:bottom w:val="none" w:sz="0" w:space="0" w:color="auto"/>
            <w:right w:val="none" w:sz="0" w:space="0" w:color="auto"/>
          </w:divBdr>
        </w:div>
        <w:div w:id="1799640866">
          <w:marLeft w:val="792"/>
          <w:marRight w:val="0"/>
          <w:marTop w:val="0"/>
          <w:marBottom w:val="101"/>
          <w:divBdr>
            <w:top w:val="none" w:sz="0" w:space="0" w:color="auto"/>
            <w:left w:val="none" w:sz="0" w:space="0" w:color="auto"/>
            <w:bottom w:val="none" w:sz="0" w:space="0" w:color="auto"/>
            <w:right w:val="none" w:sz="0" w:space="0" w:color="auto"/>
          </w:divBdr>
        </w:div>
        <w:div w:id="1422751212">
          <w:marLeft w:val="792"/>
          <w:marRight w:val="0"/>
          <w:marTop w:val="0"/>
          <w:marBottom w:val="101"/>
          <w:divBdr>
            <w:top w:val="none" w:sz="0" w:space="0" w:color="auto"/>
            <w:left w:val="none" w:sz="0" w:space="0" w:color="auto"/>
            <w:bottom w:val="none" w:sz="0" w:space="0" w:color="auto"/>
            <w:right w:val="none" w:sz="0" w:space="0" w:color="auto"/>
          </w:divBdr>
        </w:div>
        <w:div w:id="2084910333">
          <w:marLeft w:val="792"/>
          <w:marRight w:val="0"/>
          <w:marTop w:val="0"/>
          <w:marBottom w:val="101"/>
          <w:divBdr>
            <w:top w:val="none" w:sz="0" w:space="0" w:color="auto"/>
            <w:left w:val="none" w:sz="0" w:space="0" w:color="auto"/>
            <w:bottom w:val="none" w:sz="0" w:space="0" w:color="auto"/>
            <w:right w:val="none" w:sz="0" w:space="0" w:color="auto"/>
          </w:divBdr>
        </w:div>
        <w:div w:id="1864784509">
          <w:marLeft w:val="792"/>
          <w:marRight w:val="0"/>
          <w:marTop w:val="0"/>
          <w:marBottom w:val="101"/>
          <w:divBdr>
            <w:top w:val="none" w:sz="0" w:space="0" w:color="auto"/>
            <w:left w:val="none" w:sz="0" w:space="0" w:color="auto"/>
            <w:bottom w:val="none" w:sz="0" w:space="0" w:color="auto"/>
            <w:right w:val="none" w:sz="0" w:space="0" w:color="auto"/>
          </w:divBdr>
        </w:div>
        <w:div w:id="2127458090">
          <w:marLeft w:val="792"/>
          <w:marRight w:val="0"/>
          <w:marTop w:val="0"/>
          <w:marBottom w:val="101"/>
          <w:divBdr>
            <w:top w:val="none" w:sz="0" w:space="0" w:color="auto"/>
            <w:left w:val="none" w:sz="0" w:space="0" w:color="auto"/>
            <w:bottom w:val="none" w:sz="0" w:space="0" w:color="auto"/>
            <w:right w:val="none" w:sz="0" w:space="0" w:color="auto"/>
          </w:divBdr>
        </w:div>
        <w:div w:id="1377312863">
          <w:marLeft w:val="792"/>
          <w:marRight w:val="0"/>
          <w:marTop w:val="0"/>
          <w:marBottom w:val="101"/>
          <w:divBdr>
            <w:top w:val="none" w:sz="0" w:space="0" w:color="auto"/>
            <w:left w:val="none" w:sz="0" w:space="0" w:color="auto"/>
            <w:bottom w:val="none" w:sz="0" w:space="0" w:color="auto"/>
            <w:right w:val="none" w:sz="0" w:space="0" w:color="auto"/>
          </w:divBdr>
        </w:div>
        <w:div w:id="1758861224">
          <w:marLeft w:val="792"/>
          <w:marRight w:val="0"/>
          <w:marTop w:val="0"/>
          <w:marBottom w:val="101"/>
          <w:divBdr>
            <w:top w:val="none" w:sz="0" w:space="0" w:color="auto"/>
            <w:left w:val="none" w:sz="0" w:space="0" w:color="auto"/>
            <w:bottom w:val="none" w:sz="0" w:space="0" w:color="auto"/>
            <w:right w:val="none" w:sz="0" w:space="0" w:color="auto"/>
          </w:divBdr>
        </w:div>
        <w:div w:id="699015786">
          <w:marLeft w:val="792"/>
          <w:marRight w:val="0"/>
          <w:marTop w:val="0"/>
          <w:marBottom w:val="101"/>
          <w:divBdr>
            <w:top w:val="none" w:sz="0" w:space="0" w:color="auto"/>
            <w:left w:val="none" w:sz="0" w:space="0" w:color="auto"/>
            <w:bottom w:val="none" w:sz="0" w:space="0" w:color="auto"/>
            <w:right w:val="none" w:sz="0" w:space="0" w:color="auto"/>
          </w:divBdr>
        </w:div>
        <w:div w:id="1056394000">
          <w:marLeft w:val="792"/>
          <w:marRight w:val="0"/>
          <w:marTop w:val="0"/>
          <w:marBottom w:val="101"/>
          <w:divBdr>
            <w:top w:val="none" w:sz="0" w:space="0" w:color="auto"/>
            <w:left w:val="none" w:sz="0" w:space="0" w:color="auto"/>
            <w:bottom w:val="none" w:sz="0" w:space="0" w:color="auto"/>
            <w:right w:val="none" w:sz="0" w:space="0" w:color="auto"/>
          </w:divBdr>
        </w:div>
        <w:div w:id="1317297517">
          <w:marLeft w:val="792"/>
          <w:marRight w:val="0"/>
          <w:marTop w:val="0"/>
          <w:marBottom w:val="101"/>
          <w:divBdr>
            <w:top w:val="none" w:sz="0" w:space="0" w:color="auto"/>
            <w:left w:val="none" w:sz="0" w:space="0" w:color="auto"/>
            <w:bottom w:val="none" w:sz="0" w:space="0" w:color="auto"/>
            <w:right w:val="none" w:sz="0" w:space="0" w:color="auto"/>
          </w:divBdr>
        </w:div>
        <w:div w:id="1057776861">
          <w:marLeft w:val="792"/>
          <w:marRight w:val="0"/>
          <w:marTop w:val="0"/>
          <w:marBottom w:val="101"/>
          <w:divBdr>
            <w:top w:val="none" w:sz="0" w:space="0" w:color="auto"/>
            <w:left w:val="none" w:sz="0" w:space="0" w:color="auto"/>
            <w:bottom w:val="none" w:sz="0" w:space="0" w:color="auto"/>
            <w:right w:val="none" w:sz="0" w:space="0" w:color="auto"/>
          </w:divBdr>
        </w:div>
        <w:div w:id="366687609">
          <w:marLeft w:val="792"/>
          <w:marRight w:val="0"/>
          <w:marTop w:val="0"/>
          <w:marBottom w:val="101"/>
          <w:divBdr>
            <w:top w:val="none" w:sz="0" w:space="0" w:color="auto"/>
            <w:left w:val="none" w:sz="0" w:space="0" w:color="auto"/>
            <w:bottom w:val="none" w:sz="0" w:space="0" w:color="auto"/>
            <w:right w:val="none" w:sz="0" w:space="0" w:color="auto"/>
          </w:divBdr>
        </w:div>
        <w:div w:id="158735108">
          <w:marLeft w:val="792"/>
          <w:marRight w:val="0"/>
          <w:marTop w:val="0"/>
          <w:marBottom w:val="101"/>
          <w:divBdr>
            <w:top w:val="none" w:sz="0" w:space="0" w:color="auto"/>
            <w:left w:val="none" w:sz="0" w:space="0" w:color="auto"/>
            <w:bottom w:val="none" w:sz="0" w:space="0" w:color="auto"/>
            <w:right w:val="none" w:sz="0" w:space="0" w:color="auto"/>
          </w:divBdr>
        </w:div>
        <w:div w:id="107242763">
          <w:marLeft w:val="792"/>
          <w:marRight w:val="0"/>
          <w:marTop w:val="0"/>
          <w:marBottom w:val="101"/>
          <w:divBdr>
            <w:top w:val="none" w:sz="0" w:space="0" w:color="auto"/>
            <w:left w:val="none" w:sz="0" w:space="0" w:color="auto"/>
            <w:bottom w:val="none" w:sz="0" w:space="0" w:color="auto"/>
            <w:right w:val="none" w:sz="0" w:space="0" w:color="auto"/>
          </w:divBdr>
        </w:div>
        <w:div w:id="1947301266">
          <w:marLeft w:val="792"/>
          <w:marRight w:val="0"/>
          <w:marTop w:val="0"/>
          <w:marBottom w:val="101"/>
          <w:divBdr>
            <w:top w:val="none" w:sz="0" w:space="0" w:color="auto"/>
            <w:left w:val="none" w:sz="0" w:space="0" w:color="auto"/>
            <w:bottom w:val="none" w:sz="0" w:space="0" w:color="auto"/>
            <w:right w:val="none" w:sz="0" w:space="0" w:color="auto"/>
          </w:divBdr>
        </w:div>
        <w:div w:id="268582995">
          <w:marLeft w:val="792"/>
          <w:marRight w:val="0"/>
          <w:marTop w:val="0"/>
          <w:marBottom w:val="101"/>
          <w:divBdr>
            <w:top w:val="none" w:sz="0" w:space="0" w:color="auto"/>
            <w:left w:val="none" w:sz="0" w:space="0" w:color="auto"/>
            <w:bottom w:val="none" w:sz="0" w:space="0" w:color="auto"/>
            <w:right w:val="none" w:sz="0" w:space="0" w:color="auto"/>
          </w:divBdr>
        </w:div>
        <w:div w:id="1250894142">
          <w:marLeft w:val="792"/>
          <w:marRight w:val="0"/>
          <w:marTop w:val="0"/>
          <w:marBottom w:val="101"/>
          <w:divBdr>
            <w:top w:val="none" w:sz="0" w:space="0" w:color="auto"/>
            <w:left w:val="none" w:sz="0" w:space="0" w:color="auto"/>
            <w:bottom w:val="none" w:sz="0" w:space="0" w:color="auto"/>
            <w:right w:val="none" w:sz="0" w:space="0" w:color="auto"/>
          </w:divBdr>
        </w:div>
        <w:div w:id="1548712323">
          <w:marLeft w:val="792"/>
          <w:marRight w:val="0"/>
          <w:marTop w:val="0"/>
          <w:marBottom w:val="101"/>
          <w:divBdr>
            <w:top w:val="none" w:sz="0" w:space="0" w:color="auto"/>
            <w:left w:val="none" w:sz="0" w:space="0" w:color="auto"/>
            <w:bottom w:val="none" w:sz="0" w:space="0" w:color="auto"/>
            <w:right w:val="none" w:sz="0" w:space="0" w:color="auto"/>
          </w:divBdr>
        </w:div>
        <w:div w:id="1145122379">
          <w:marLeft w:val="792"/>
          <w:marRight w:val="0"/>
          <w:marTop w:val="0"/>
          <w:marBottom w:val="101"/>
          <w:divBdr>
            <w:top w:val="none" w:sz="0" w:space="0" w:color="auto"/>
            <w:left w:val="none" w:sz="0" w:space="0" w:color="auto"/>
            <w:bottom w:val="none" w:sz="0" w:space="0" w:color="auto"/>
            <w:right w:val="none" w:sz="0" w:space="0" w:color="auto"/>
          </w:divBdr>
        </w:div>
        <w:div w:id="308828885">
          <w:marLeft w:val="792"/>
          <w:marRight w:val="0"/>
          <w:marTop w:val="0"/>
          <w:marBottom w:val="101"/>
          <w:divBdr>
            <w:top w:val="none" w:sz="0" w:space="0" w:color="auto"/>
            <w:left w:val="none" w:sz="0" w:space="0" w:color="auto"/>
            <w:bottom w:val="none" w:sz="0" w:space="0" w:color="auto"/>
            <w:right w:val="none" w:sz="0" w:space="0" w:color="auto"/>
          </w:divBdr>
        </w:div>
        <w:div w:id="1301308452">
          <w:marLeft w:val="792"/>
          <w:marRight w:val="0"/>
          <w:marTop w:val="0"/>
          <w:marBottom w:val="101"/>
          <w:divBdr>
            <w:top w:val="none" w:sz="0" w:space="0" w:color="auto"/>
            <w:left w:val="none" w:sz="0" w:space="0" w:color="auto"/>
            <w:bottom w:val="none" w:sz="0" w:space="0" w:color="auto"/>
            <w:right w:val="none" w:sz="0" w:space="0" w:color="auto"/>
          </w:divBdr>
        </w:div>
        <w:div w:id="1516771701">
          <w:marLeft w:val="792"/>
          <w:marRight w:val="0"/>
          <w:marTop w:val="0"/>
          <w:marBottom w:val="101"/>
          <w:divBdr>
            <w:top w:val="none" w:sz="0" w:space="0" w:color="auto"/>
            <w:left w:val="none" w:sz="0" w:space="0" w:color="auto"/>
            <w:bottom w:val="none" w:sz="0" w:space="0" w:color="auto"/>
            <w:right w:val="none" w:sz="0" w:space="0" w:color="auto"/>
          </w:divBdr>
        </w:div>
        <w:div w:id="1016883401">
          <w:marLeft w:val="792"/>
          <w:marRight w:val="0"/>
          <w:marTop w:val="0"/>
          <w:marBottom w:val="101"/>
          <w:divBdr>
            <w:top w:val="none" w:sz="0" w:space="0" w:color="auto"/>
            <w:left w:val="none" w:sz="0" w:space="0" w:color="auto"/>
            <w:bottom w:val="none" w:sz="0" w:space="0" w:color="auto"/>
            <w:right w:val="none" w:sz="0" w:space="0" w:color="auto"/>
          </w:divBdr>
        </w:div>
        <w:div w:id="2128888522">
          <w:marLeft w:val="792"/>
          <w:marRight w:val="0"/>
          <w:marTop w:val="0"/>
          <w:marBottom w:val="101"/>
          <w:divBdr>
            <w:top w:val="none" w:sz="0" w:space="0" w:color="auto"/>
            <w:left w:val="none" w:sz="0" w:space="0" w:color="auto"/>
            <w:bottom w:val="none" w:sz="0" w:space="0" w:color="auto"/>
            <w:right w:val="none" w:sz="0" w:space="0" w:color="auto"/>
          </w:divBdr>
        </w:div>
        <w:div w:id="1663656761">
          <w:marLeft w:val="792"/>
          <w:marRight w:val="0"/>
          <w:marTop w:val="0"/>
          <w:marBottom w:val="101"/>
          <w:divBdr>
            <w:top w:val="none" w:sz="0" w:space="0" w:color="auto"/>
            <w:left w:val="none" w:sz="0" w:space="0" w:color="auto"/>
            <w:bottom w:val="none" w:sz="0" w:space="0" w:color="auto"/>
            <w:right w:val="none" w:sz="0" w:space="0" w:color="auto"/>
          </w:divBdr>
        </w:div>
        <w:div w:id="802429027">
          <w:marLeft w:val="0"/>
          <w:marRight w:val="0"/>
          <w:marTop w:val="0"/>
          <w:marBottom w:val="101"/>
          <w:divBdr>
            <w:top w:val="none" w:sz="0" w:space="0" w:color="auto"/>
            <w:left w:val="none" w:sz="0" w:space="0" w:color="auto"/>
            <w:bottom w:val="none" w:sz="0" w:space="0" w:color="auto"/>
            <w:right w:val="none" w:sz="0" w:space="0" w:color="auto"/>
          </w:divBdr>
        </w:div>
        <w:div w:id="768349211">
          <w:marLeft w:val="0"/>
          <w:marRight w:val="0"/>
          <w:marTop w:val="0"/>
          <w:marBottom w:val="101"/>
          <w:divBdr>
            <w:top w:val="none" w:sz="0" w:space="0" w:color="auto"/>
            <w:left w:val="none" w:sz="0" w:space="0" w:color="auto"/>
            <w:bottom w:val="none" w:sz="0" w:space="0" w:color="auto"/>
            <w:right w:val="none" w:sz="0" w:space="0" w:color="auto"/>
          </w:divBdr>
        </w:div>
        <w:div w:id="1546408612">
          <w:marLeft w:val="0"/>
          <w:marRight w:val="0"/>
          <w:marTop w:val="0"/>
          <w:marBottom w:val="101"/>
          <w:divBdr>
            <w:top w:val="none" w:sz="0" w:space="0" w:color="auto"/>
            <w:left w:val="none" w:sz="0" w:space="0" w:color="auto"/>
            <w:bottom w:val="none" w:sz="0" w:space="0" w:color="auto"/>
            <w:right w:val="none" w:sz="0" w:space="0" w:color="auto"/>
          </w:divBdr>
        </w:div>
        <w:div w:id="2045322037">
          <w:marLeft w:val="0"/>
          <w:marRight w:val="0"/>
          <w:marTop w:val="0"/>
          <w:marBottom w:val="101"/>
          <w:divBdr>
            <w:top w:val="none" w:sz="0" w:space="0" w:color="auto"/>
            <w:left w:val="none" w:sz="0" w:space="0" w:color="auto"/>
            <w:bottom w:val="none" w:sz="0" w:space="0" w:color="auto"/>
            <w:right w:val="none" w:sz="0" w:space="0" w:color="auto"/>
          </w:divBdr>
        </w:div>
        <w:div w:id="751895530">
          <w:marLeft w:val="648"/>
          <w:marRight w:val="0"/>
          <w:marTop w:val="0"/>
          <w:marBottom w:val="101"/>
          <w:divBdr>
            <w:top w:val="none" w:sz="0" w:space="0" w:color="auto"/>
            <w:left w:val="none" w:sz="0" w:space="0" w:color="auto"/>
            <w:bottom w:val="none" w:sz="0" w:space="0" w:color="auto"/>
            <w:right w:val="none" w:sz="0" w:space="0" w:color="auto"/>
          </w:divBdr>
        </w:div>
        <w:div w:id="774910214">
          <w:marLeft w:val="648"/>
          <w:marRight w:val="0"/>
          <w:marTop w:val="0"/>
          <w:marBottom w:val="101"/>
          <w:divBdr>
            <w:top w:val="none" w:sz="0" w:space="0" w:color="auto"/>
            <w:left w:val="none" w:sz="0" w:space="0" w:color="auto"/>
            <w:bottom w:val="none" w:sz="0" w:space="0" w:color="auto"/>
            <w:right w:val="none" w:sz="0" w:space="0" w:color="auto"/>
          </w:divBdr>
        </w:div>
        <w:div w:id="1159422636">
          <w:marLeft w:val="0"/>
          <w:marRight w:val="0"/>
          <w:marTop w:val="0"/>
          <w:marBottom w:val="101"/>
          <w:divBdr>
            <w:top w:val="none" w:sz="0" w:space="0" w:color="auto"/>
            <w:left w:val="none" w:sz="0" w:space="0" w:color="auto"/>
            <w:bottom w:val="none" w:sz="0" w:space="0" w:color="auto"/>
            <w:right w:val="none" w:sz="0" w:space="0" w:color="auto"/>
          </w:divBdr>
        </w:div>
        <w:div w:id="318770315">
          <w:marLeft w:val="792"/>
          <w:marRight w:val="0"/>
          <w:marTop w:val="0"/>
          <w:marBottom w:val="101"/>
          <w:divBdr>
            <w:top w:val="none" w:sz="0" w:space="0" w:color="auto"/>
            <w:left w:val="none" w:sz="0" w:space="0" w:color="auto"/>
            <w:bottom w:val="none" w:sz="0" w:space="0" w:color="auto"/>
            <w:right w:val="none" w:sz="0" w:space="0" w:color="auto"/>
          </w:divBdr>
        </w:div>
        <w:div w:id="1162506938">
          <w:marLeft w:val="792"/>
          <w:marRight w:val="0"/>
          <w:marTop w:val="0"/>
          <w:marBottom w:val="101"/>
          <w:divBdr>
            <w:top w:val="none" w:sz="0" w:space="0" w:color="auto"/>
            <w:left w:val="none" w:sz="0" w:space="0" w:color="auto"/>
            <w:bottom w:val="none" w:sz="0" w:space="0" w:color="auto"/>
            <w:right w:val="none" w:sz="0" w:space="0" w:color="auto"/>
          </w:divBdr>
        </w:div>
        <w:div w:id="1692681952">
          <w:marLeft w:val="792"/>
          <w:marRight w:val="0"/>
          <w:marTop w:val="0"/>
          <w:marBottom w:val="101"/>
          <w:divBdr>
            <w:top w:val="none" w:sz="0" w:space="0" w:color="auto"/>
            <w:left w:val="none" w:sz="0" w:space="0" w:color="auto"/>
            <w:bottom w:val="none" w:sz="0" w:space="0" w:color="auto"/>
            <w:right w:val="none" w:sz="0" w:space="0" w:color="auto"/>
          </w:divBdr>
        </w:div>
        <w:div w:id="279268803">
          <w:marLeft w:val="792"/>
          <w:marRight w:val="0"/>
          <w:marTop w:val="0"/>
          <w:marBottom w:val="101"/>
          <w:divBdr>
            <w:top w:val="none" w:sz="0" w:space="0" w:color="auto"/>
            <w:left w:val="none" w:sz="0" w:space="0" w:color="auto"/>
            <w:bottom w:val="none" w:sz="0" w:space="0" w:color="auto"/>
            <w:right w:val="none" w:sz="0" w:space="0" w:color="auto"/>
          </w:divBdr>
        </w:div>
        <w:div w:id="1319530709">
          <w:marLeft w:val="792"/>
          <w:marRight w:val="0"/>
          <w:marTop w:val="0"/>
          <w:marBottom w:val="101"/>
          <w:divBdr>
            <w:top w:val="none" w:sz="0" w:space="0" w:color="auto"/>
            <w:left w:val="none" w:sz="0" w:space="0" w:color="auto"/>
            <w:bottom w:val="none" w:sz="0" w:space="0" w:color="auto"/>
            <w:right w:val="none" w:sz="0" w:space="0" w:color="auto"/>
          </w:divBdr>
        </w:div>
        <w:div w:id="1314598805">
          <w:marLeft w:val="792"/>
          <w:marRight w:val="0"/>
          <w:marTop w:val="0"/>
          <w:marBottom w:val="101"/>
          <w:divBdr>
            <w:top w:val="none" w:sz="0" w:space="0" w:color="auto"/>
            <w:left w:val="none" w:sz="0" w:space="0" w:color="auto"/>
            <w:bottom w:val="none" w:sz="0" w:space="0" w:color="auto"/>
            <w:right w:val="none" w:sz="0" w:space="0" w:color="auto"/>
          </w:divBdr>
        </w:div>
        <w:div w:id="1881896483">
          <w:marLeft w:val="792"/>
          <w:marRight w:val="0"/>
          <w:marTop w:val="0"/>
          <w:marBottom w:val="101"/>
          <w:divBdr>
            <w:top w:val="none" w:sz="0" w:space="0" w:color="auto"/>
            <w:left w:val="none" w:sz="0" w:space="0" w:color="auto"/>
            <w:bottom w:val="none" w:sz="0" w:space="0" w:color="auto"/>
            <w:right w:val="none" w:sz="0" w:space="0" w:color="auto"/>
          </w:divBdr>
        </w:div>
        <w:div w:id="1075126816">
          <w:marLeft w:val="792"/>
          <w:marRight w:val="0"/>
          <w:marTop w:val="0"/>
          <w:marBottom w:val="101"/>
          <w:divBdr>
            <w:top w:val="none" w:sz="0" w:space="0" w:color="auto"/>
            <w:left w:val="none" w:sz="0" w:space="0" w:color="auto"/>
            <w:bottom w:val="none" w:sz="0" w:space="0" w:color="auto"/>
            <w:right w:val="none" w:sz="0" w:space="0" w:color="auto"/>
          </w:divBdr>
        </w:div>
        <w:div w:id="901255373">
          <w:marLeft w:val="792"/>
          <w:marRight w:val="0"/>
          <w:marTop w:val="0"/>
          <w:marBottom w:val="101"/>
          <w:divBdr>
            <w:top w:val="none" w:sz="0" w:space="0" w:color="auto"/>
            <w:left w:val="none" w:sz="0" w:space="0" w:color="auto"/>
            <w:bottom w:val="none" w:sz="0" w:space="0" w:color="auto"/>
            <w:right w:val="none" w:sz="0" w:space="0" w:color="auto"/>
          </w:divBdr>
        </w:div>
        <w:div w:id="518276618">
          <w:marLeft w:val="792"/>
          <w:marRight w:val="0"/>
          <w:marTop w:val="0"/>
          <w:marBottom w:val="101"/>
          <w:divBdr>
            <w:top w:val="none" w:sz="0" w:space="0" w:color="auto"/>
            <w:left w:val="none" w:sz="0" w:space="0" w:color="auto"/>
            <w:bottom w:val="none" w:sz="0" w:space="0" w:color="auto"/>
            <w:right w:val="none" w:sz="0" w:space="0" w:color="auto"/>
          </w:divBdr>
        </w:div>
        <w:div w:id="2030138094">
          <w:marLeft w:val="792"/>
          <w:marRight w:val="0"/>
          <w:marTop w:val="0"/>
          <w:marBottom w:val="101"/>
          <w:divBdr>
            <w:top w:val="none" w:sz="0" w:space="0" w:color="auto"/>
            <w:left w:val="none" w:sz="0" w:space="0" w:color="auto"/>
            <w:bottom w:val="none" w:sz="0" w:space="0" w:color="auto"/>
            <w:right w:val="none" w:sz="0" w:space="0" w:color="auto"/>
          </w:divBdr>
        </w:div>
        <w:div w:id="739444947">
          <w:marLeft w:val="792"/>
          <w:marRight w:val="0"/>
          <w:marTop w:val="0"/>
          <w:marBottom w:val="101"/>
          <w:divBdr>
            <w:top w:val="none" w:sz="0" w:space="0" w:color="auto"/>
            <w:left w:val="none" w:sz="0" w:space="0" w:color="auto"/>
            <w:bottom w:val="none" w:sz="0" w:space="0" w:color="auto"/>
            <w:right w:val="none" w:sz="0" w:space="0" w:color="auto"/>
          </w:divBdr>
        </w:div>
        <w:div w:id="481847858">
          <w:marLeft w:val="792"/>
          <w:marRight w:val="0"/>
          <w:marTop w:val="0"/>
          <w:marBottom w:val="101"/>
          <w:divBdr>
            <w:top w:val="none" w:sz="0" w:space="0" w:color="auto"/>
            <w:left w:val="none" w:sz="0" w:space="0" w:color="auto"/>
            <w:bottom w:val="none" w:sz="0" w:space="0" w:color="auto"/>
            <w:right w:val="none" w:sz="0" w:space="0" w:color="auto"/>
          </w:divBdr>
        </w:div>
        <w:div w:id="375785602">
          <w:marLeft w:val="792"/>
          <w:marRight w:val="0"/>
          <w:marTop w:val="0"/>
          <w:marBottom w:val="101"/>
          <w:divBdr>
            <w:top w:val="none" w:sz="0" w:space="0" w:color="auto"/>
            <w:left w:val="none" w:sz="0" w:space="0" w:color="auto"/>
            <w:bottom w:val="none" w:sz="0" w:space="0" w:color="auto"/>
            <w:right w:val="none" w:sz="0" w:space="0" w:color="auto"/>
          </w:divBdr>
        </w:div>
        <w:div w:id="1740395420">
          <w:marLeft w:val="792"/>
          <w:marRight w:val="0"/>
          <w:marTop w:val="0"/>
          <w:marBottom w:val="101"/>
          <w:divBdr>
            <w:top w:val="none" w:sz="0" w:space="0" w:color="auto"/>
            <w:left w:val="none" w:sz="0" w:space="0" w:color="auto"/>
            <w:bottom w:val="none" w:sz="0" w:space="0" w:color="auto"/>
            <w:right w:val="none" w:sz="0" w:space="0" w:color="auto"/>
          </w:divBdr>
        </w:div>
        <w:div w:id="557016589">
          <w:marLeft w:val="792"/>
          <w:marRight w:val="0"/>
          <w:marTop w:val="0"/>
          <w:marBottom w:val="101"/>
          <w:divBdr>
            <w:top w:val="none" w:sz="0" w:space="0" w:color="auto"/>
            <w:left w:val="none" w:sz="0" w:space="0" w:color="auto"/>
            <w:bottom w:val="none" w:sz="0" w:space="0" w:color="auto"/>
            <w:right w:val="none" w:sz="0" w:space="0" w:color="auto"/>
          </w:divBdr>
        </w:div>
        <w:div w:id="955067698">
          <w:marLeft w:val="792"/>
          <w:marRight w:val="0"/>
          <w:marTop w:val="0"/>
          <w:marBottom w:val="101"/>
          <w:divBdr>
            <w:top w:val="none" w:sz="0" w:space="0" w:color="auto"/>
            <w:left w:val="none" w:sz="0" w:space="0" w:color="auto"/>
            <w:bottom w:val="none" w:sz="0" w:space="0" w:color="auto"/>
            <w:right w:val="none" w:sz="0" w:space="0" w:color="auto"/>
          </w:divBdr>
        </w:div>
        <w:div w:id="1725174932">
          <w:marLeft w:val="792"/>
          <w:marRight w:val="0"/>
          <w:marTop w:val="0"/>
          <w:marBottom w:val="101"/>
          <w:divBdr>
            <w:top w:val="none" w:sz="0" w:space="0" w:color="auto"/>
            <w:left w:val="none" w:sz="0" w:space="0" w:color="auto"/>
            <w:bottom w:val="none" w:sz="0" w:space="0" w:color="auto"/>
            <w:right w:val="none" w:sz="0" w:space="0" w:color="auto"/>
          </w:divBdr>
        </w:div>
        <w:div w:id="2061008556">
          <w:marLeft w:val="792"/>
          <w:marRight w:val="0"/>
          <w:marTop w:val="0"/>
          <w:marBottom w:val="101"/>
          <w:divBdr>
            <w:top w:val="none" w:sz="0" w:space="0" w:color="auto"/>
            <w:left w:val="none" w:sz="0" w:space="0" w:color="auto"/>
            <w:bottom w:val="none" w:sz="0" w:space="0" w:color="auto"/>
            <w:right w:val="none" w:sz="0" w:space="0" w:color="auto"/>
          </w:divBdr>
        </w:div>
        <w:div w:id="1140071583">
          <w:marLeft w:val="792"/>
          <w:marRight w:val="0"/>
          <w:marTop w:val="0"/>
          <w:marBottom w:val="101"/>
          <w:divBdr>
            <w:top w:val="none" w:sz="0" w:space="0" w:color="auto"/>
            <w:left w:val="none" w:sz="0" w:space="0" w:color="auto"/>
            <w:bottom w:val="none" w:sz="0" w:space="0" w:color="auto"/>
            <w:right w:val="none" w:sz="0" w:space="0" w:color="auto"/>
          </w:divBdr>
        </w:div>
        <w:div w:id="179973403">
          <w:marLeft w:val="792"/>
          <w:marRight w:val="0"/>
          <w:marTop w:val="0"/>
          <w:marBottom w:val="101"/>
          <w:divBdr>
            <w:top w:val="none" w:sz="0" w:space="0" w:color="auto"/>
            <w:left w:val="none" w:sz="0" w:space="0" w:color="auto"/>
            <w:bottom w:val="none" w:sz="0" w:space="0" w:color="auto"/>
            <w:right w:val="none" w:sz="0" w:space="0" w:color="auto"/>
          </w:divBdr>
        </w:div>
        <w:div w:id="1755736079">
          <w:marLeft w:val="792"/>
          <w:marRight w:val="0"/>
          <w:marTop w:val="0"/>
          <w:marBottom w:val="101"/>
          <w:divBdr>
            <w:top w:val="none" w:sz="0" w:space="0" w:color="auto"/>
            <w:left w:val="none" w:sz="0" w:space="0" w:color="auto"/>
            <w:bottom w:val="none" w:sz="0" w:space="0" w:color="auto"/>
            <w:right w:val="none" w:sz="0" w:space="0" w:color="auto"/>
          </w:divBdr>
        </w:div>
        <w:div w:id="868838537">
          <w:marLeft w:val="792"/>
          <w:marRight w:val="0"/>
          <w:marTop w:val="0"/>
          <w:marBottom w:val="101"/>
          <w:divBdr>
            <w:top w:val="none" w:sz="0" w:space="0" w:color="auto"/>
            <w:left w:val="none" w:sz="0" w:space="0" w:color="auto"/>
            <w:bottom w:val="none" w:sz="0" w:space="0" w:color="auto"/>
            <w:right w:val="none" w:sz="0" w:space="0" w:color="auto"/>
          </w:divBdr>
        </w:div>
        <w:div w:id="1914505111">
          <w:marLeft w:val="792"/>
          <w:marRight w:val="0"/>
          <w:marTop w:val="0"/>
          <w:marBottom w:val="101"/>
          <w:divBdr>
            <w:top w:val="none" w:sz="0" w:space="0" w:color="auto"/>
            <w:left w:val="none" w:sz="0" w:space="0" w:color="auto"/>
            <w:bottom w:val="none" w:sz="0" w:space="0" w:color="auto"/>
            <w:right w:val="none" w:sz="0" w:space="0" w:color="auto"/>
          </w:divBdr>
        </w:div>
        <w:div w:id="647630294">
          <w:marLeft w:val="792"/>
          <w:marRight w:val="0"/>
          <w:marTop w:val="0"/>
          <w:marBottom w:val="101"/>
          <w:divBdr>
            <w:top w:val="none" w:sz="0" w:space="0" w:color="auto"/>
            <w:left w:val="none" w:sz="0" w:space="0" w:color="auto"/>
            <w:bottom w:val="none" w:sz="0" w:space="0" w:color="auto"/>
            <w:right w:val="none" w:sz="0" w:space="0" w:color="auto"/>
          </w:divBdr>
        </w:div>
        <w:div w:id="1280797570">
          <w:marLeft w:val="792"/>
          <w:marRight w:val="0"/>
          <w:marTop w:val="0"/>
          <w:marBottom w:val="101"/>
          <w:divBdr>
            <w:top w:val="none" w:sz="0" w:space="0" w:color="auto"/>
            <w:left w:val="none" w:sz="0" w:space="0" w:color="auto"/>
            <w:bottom w:val="none" w:sz="0" w:space="0" w:color="auto"/>
            <w:right w:val="none" w:sz="0" w:space="0" w:color="auto"/>
          </w:divBdr>
        </w:div>
        <w:div w:id="154997854">
          <w:marLeft w:val="792"/>
          <w:marRight w:val="0"/>
          <w:marTop w:val="0"/>
          <w:marBottom w:val="101"/>
          <w:divBdr>
            <w:top w:val="none" w:sz="0" w:space="0" w:color="auto"/>
            <w:left w:val="none" w:sz="0" w:space="0" w:color="auto"/>
            <w:bottom w:val="none" w:sz="0" w:space="0" w:color="auto"/>
            <w:right w:val="none" w:sz="0" w:space="0" w:color="auto"/>
          </w:divBdr>
        </w:div>
        <w:div w:id="1998531981">
          <w:marLeft w:val="792"/>
          <w:marRight w:val="0"/>
          <w:marTop w:val="0"/>
          <w:marBottom w:val="101"/>
          <w:divBdr>
            <w:top w:val="none" w:sz="0" w:space="0" w:color="auto"/>
            <w:left w:val="none" w:sz="0" w:space="0" w:color="auto"/>
            <w:bottom w:val="none" w:sz="0" w:space="0" w:color="auto"/>
            <w:right w:val="none" w:sz="0" w:space="0" w:color="auto"/>
          </w:divBdr>
        </w:div>
        <w:div w:id="542206858">
          <w:marLeft w:val="792"/>
          <w:marRight w:val="0"/>
          <w:marTop w:val="0"/>
          <w:marBottom w:val="101"/>
          <w:divBdr>
            <w:top w:val="none" w:sz="0" w:space="0" w:color="auto"/>
            <w:left w:val="none" w:sz="0" w:space="0" w:color="auto"/>
            <w:bottom w:val="none" w:sz="0" w:space="0" w:color="auto"/>
            <w:right w:val="none" w:sz="0" w:space="0" w:color="auto"/>
          </w:divBdr>
        </w:div>
        <w:div w:id="922833703">
          <w:marLeft w:val="792"/>
          <w:marRight w:val="0"/>
          <w:marTop w:val="0"/>
          <w:marBottom w:val="101"/>
          <w:divBdr>
            <w:top w:val="none" w:sz="0" w:space="0" w:color="auto"/>
            <w:left w:val="none" w:sz="0" w:space="0" w:color="auto"/>
            <w:bottom w:val="none" w:sz="0" w:space="0" w:color="auto"/>
            <w:right w:val="none" w:sz="0" w:space="0" w:color="auto"/>
          </w:divBdr>
        </w:div>
        <w:div w:id="223637822">
          <w:marLeft w:val="792"/>
          <w:marRight w:val="0"/>
          <w:marTop w:val="0"/>
          <w:marBottom w:val="101"/>
          <w:divBdr>
            <w:top w:val="none" w:sz="0" w:space="0" w:color="auto"/>
            <w:left w:val="none" w:sz="0" w:space="0" w:color="auto"/>
            <w:bottom w:val="none" w:sz="0" w:space="0" w:color="auto"/>
            <w:right w:val="none" w:sz="0" w:space="0" w:color="auto"/>
          </w:divBdr>
        </w:div>
        <w:div w:id="239408924">
          <w:marLeft w:val="792"/>
          <w:marRight w:val="0"/>
          <w:marTop w:val="0"/>
          <w:marBottom w:val="101"/>
          <w:divBdr>
            <w:top w:val="none" w:sz="0" w:space="0" w:color="auto"/>
            <w:left w:val="none" w:sz="0" w:space="0" w:color="auto"/>
            <w:bottom w:val="none" w:sz="0" w:space="0" w:color="auto"/>
            <w:right w:val="none" w:sz="0" w:space="0" w:color="auto"/>
          </w:divBdr>
        </w:div>
        <w:div w:id="679043346">
          <w:marLeft w:val="792"/>
          <w:marRight w:val="0"/>
          <w:marTop w:val="0"/>
          <w:marBottom w:val="101"/>
          <w:divBdr>
            <w:top w:val="none" w:sz="0" w:space="0" w:color="auto"/>
            <w:left w:val="none" w:sz="0" w:space="0" w:color="auto"/>
            <w:bottom w:val="none" w:sz="0" w:space="0" w:color="auto"/>
            <w:right w:val="none" w:sz="0" w:space="0" w:color="auto"/>
          </w:divBdr>
        </w:div>
        <w:div w:id="185171594">
          <w:marLeft w:val="792"/>
          <w:marRight w:val="0"/>
          <w:marTop w:val="0"/>
          <w:marBottom w:val="101"/>
          <w:divBdr>
            <w:top w:val="none" w:sz="0" w:space="0" w:color="auto"/>
            <w:left w:val="none" w:sz="0" w:space="0" w:color="auto"/>
            <w:bottom w:val="none" w:sz="0" w:space="0" w:color="auto"/>
            <w:right w:val="none" w:sz="0" w:space="0" w:color="auto"/>
          </w:divBdr>
        </w:div>
        <w:div w:id="396057970">
          <w:marLeft w:val="792"/>
          <w:marRight w:val="0"/>
          <w:marTop w:val="0"/>
          <w:marBottom w:val="101"/>
          <w:divBdr>
            <w:top w:val="none" w:sz="0" w:space="0" w:color="auto"/>
            <w:left w:val="none" w:sz="0" w:space="0" w:color="auto"/>
            <w:bottom w:val="none" w:sz="0" w:space="0" w:color="auto"/>
            <w:right w:val="none" w:sz="0" w:space="0" w:color="auto"/>
          </w:divBdr>
        </w:div>
        <w:div w:id="2014649168">
          <w:marLeft w:val="792"/>
          <w:marRight w:val="0"/>
          <w:marTop w:val="0"/>
          <w:marBottom w:val="101"/>
          <w:divBdr>
            <w:top w:val="none" w:sz="0" w:space="0" w:color="auto"/>
            <w:left w:val="none" w:sz="0" w:space="0" w:color="auto"/>
            <w:bottom w:val="none" w:sz="0" w:space="0" w:color="auto"/>
            <w:right w:val="none" w:sz="0" w:space="0" w:color="auto"/>
          </w:divBdr>
        </w:div>
        <w:div w:id="1564100151">
          <w:marLeft w:val="792"/>
          <w:marRight w:val="0"/>
          <w:marTop w:val="0"/>
          <w:marBottom w:val="101"/>
          <w:divBdr>
            <w:top w:val="none" w:sz="0" w:space="0" w:color="auto"/>
            <w:left w:val="none" w:sz="0" w:space="0" w:color="auto"/>
            <w:bottom w:val="none" w:sz="0" w:space="0" w:color="auto"/>
            <w:right w:val="none" w:sz="0" w:space="0" w:color="auto"/>
          </w:divBdr>
        </w:div>
        <w:div w:id="965282086">
          <w:marLeft w:val="792"/>
          <w:marRight w:val="0"/>
          <w:marTop w:val="0"/>
          <w:marBottom w:val="101"/>
          <w:divBdr>
            <w:top w:val="none" w:sz="0" w:space="0" w:color="auto"/>
            <w:left w:val="none" w:sz="0" w:space="0" w:color="auto"/>
            <w:bottom w:val="none" w:sz="0" w:space="0" w:color="auto"/>
            <w:right w:val="none" w:sz="0" w:space="0" w:color="auto"/>
          </w:divBdr>
        </w:div>
        <w:div w:id="1936936263">
          <w:marLeft w:val="792"/>
          <w:marRight w:val="0"/>
          <w:marTop w:val="0"/>
          <w:marBottom w:val="101"/>
          <w:divBdr>
            <w:top w:val="none" w:sz="0" w:space="0" w:color="auto"/>
            <w:left w:val="none" w:sz="0" w:space="0" w:color="auto"/>
            <w:bottom w:val="none" w:sz="0" w:space="0" w:color="auto"/>
            <w:right w:val="none" w:sz="0" w:space="0" w:color="auto"/>
          </w:divBdr>
        </w:div>
        <w:div w:id="856849507">
          <w:marLeft w:val="792"/>
          <w:marRight w:val="0"/>
          <w:marTop w:val="0"/>
          <w:marBottom w:val="101"/>
          <w:divBdr>
            <w:top w:val="none" w:sz="0" w:space="0" w:color="auto"/>
            <w:left w:val="none" w:sz="0" w:space="0" w:color="auto"/>
            <w:bottom w:val="none" w:sz="0" w:space="0" w:color="auto"/>
            <w:right w:val="none" w:sz="0" w:space="0" w:color="auto"/>
          </w:divBdr>
        </w:div>
        <w:div w:id="2090038314">
          <w:marLeft w:val="792"/>
          <w:marRight w:val="0"/>
          <w:marTop w:val="0"/>
          <w:marBottom w:val="101"/>
          <w:divBdr>
            <w:top w:val="none" w:sz="0" w:space="0" w:color="auto"/>
            <w:left w:val="none" w:sz="0" w:space="0" w:color="auto"/>
            <w:bottom w:val="none" w:sz="0" w:space="0" w:color="auto"/>
            <w:right w:val="none" w:sz="0" w:space="0" w:color="auto"/>
          </w:divBdr>
        </w:div>
        <w:div w:id="343048132">
          <w:marLeft w:val="792"/>
          <w:marRight w:val="0"/>
          <w:marTop w:val="0"/>
          <w:marBottom w:val="101"/>
          <w:divBdr>
            <w:top w:val="none" w:sz="0" w:space="0" w:color="auto"/>
            <w:left w:val="none" w:sz="0" w:space="0" w:color="auto"/>
            <w:bottom w:val="none" w:sz="0" w:space="0" w:color="auto"/>
            <w:right w:val="none" w:sz="0" w:space="0" w:color="auto"/>
          </w:divBdr>
        </w:div>
        <w:div w:id="1067920254">
          <w:marLeft w:val="792"/>
          <w:marRight w:val="0"/>
          <w:marTop w:val="0"/>
          <w:marBottom w:val="101"/>
          <w:divBdr>
            <w:top w:val="none" w:sz="0" w:space="0" w:color="auto"/>
            <w:left w:val="none" w:sz="0" w:space="0" w:color="auto"/>
            <w:bottom w:val="none" w:sz="0" w:space="0" w:color="auto"/>
            <w:right w:val="none" w:sz="0" w:space="0" w:color="auto"/>
          </w:divBdr>
        </w:div>
        <w:div w:id="227813659">
          <w:marLeft w:val="792"/>
          <w:marRight w:val="0"/>
          <w:marTop w:val="0"/>
          <w:marBottom w:val="101"/>
          <w:divBdr>
            <w:top w:val="none" w:sz="0" w:space="0" w:color="auto"/>
            <w:left w:val="none" w:sz="0" w:space="0" w:color="auto"/>
            <w:bottom w:val="none" w:sz="0" w:space="0" w:color="auto"/>
            <w:right w:val="none" w:sz="0" w:space="0" w:color="auto"/>
          </w:divBdr>
        </w:div>
        <w:div w:id="311644878">
          <w:marLeft w:val="792"/>
          <w:marRight w:val="0"/>
          <w:marTop w:val="0"/>
          <w:marBottom w:val="101"/>
          <w:divBdr>
            <w:top w:val="none" w:sz="0" w:space="0" w:color="auto"/>
            <w:left w:val="none" w:sz="0" w:space="0" w:color="auto"/>
            <w:bottom w:val="none" w:sz="0" w:space="0" w:color="auto"/>
            <w:right w:val="none" w:sz="0" w:space="0" w:color="auto"/>
          </w:divBdr>
        </w:div>
        <w:div w:id="1316834222">
          <w:marLeft w:val="792"/>
          <w:marRight w:val="0"/>
          <w:marTop w:val="0"/>
          <w:marBottom w:val="101"/>
          <w:divBdr>
            <w:top w:val="none" w:sz="0" w:space="0" w:color="auto"/>
            <w:left w:val="none" w:sz="0" w:space="0" w:color="auto"/>
            <w:bottom w:val="none" w:sz="0" w:space="0" w:color="auto"/>
            <w:right w:val="none" w:sz="0" w:space="0" w:color="auto"/>
          </w:divBdr>
        </w:div>
        <w:div w:id="1821463668">
          <w:marLeft w:val="0"/>
          <w:marRight w:val="0"/>
          <w:marTop w:val="0"/>
          <w:marBottom w:val="101"/>
          <w:divBdr>
            <w:top w:val="none" w:sz="0" w:space="0" w:color="auto"/>
            <w:left w:val="none" w:sz="0" w:space="0" w:color="auto"/>
            <w:bottom w:val="none" w:sz="0" w:space="0" w:color="auto"/>
            <w:right w:val="none" w:sz="0" w:space="0" w:color="auto"/>
          </w:divBdr>
        </w:div>
        <w:div w:id="1982691058">
          <w:marLeft w:val="0"/>
          <w:marRight w:val="0"/>
          <w:marTop w:val="0"/>
          <w:marBottom w:val="101"/>
          <w:divBdr>
            <w:top w:val="none" w:sz="0" w:space="0" w:color="auto"/>
            <w:left w:val="none" w:sz="0" w:space="0" w:color="auto"/>
            <w:bottom w:val="none" w:sz="0" w:space="0" w:color="auto"/>
            <w:right w:val="none" w:sz="0" w:space="0" w:color="auto"/>
          </w:divBdr>
        </w:div>
        <w:div w:id="1383557978">
          <w:marLeft w:val="0"/>
          <w:marRight w:val="0"/>
          <w:marTop w:val="0"/>
          <w:marBottom w:val="101"/>
          <w:divBdr>
            <w:top w:val="none" w:sz="0" w:space="0" w:color="auto"/>
            <w:left w:val="none" w:sz="0" w:space="0" w:color="auto"/>
            <w:bottom w:val="none" w:sz="0" w:space="0" w:color="auto"/>
            <w:right w:val="none" w:sz="0" w:space="0" w:color="auto"/>
          </w:divBdr>
        </w:div>
        <w:div w:id="184053946">
          <w:marLeft w:val="0"/>
          <w:marRight w:val="0"/>
          <w:marTop w:val="0"/>
          <w:marBottom w:val="101"/>
          <w:divBdr>
            <w:top w:val="none" w:sz="0" w:space="0" w:color="auto"/>
            <w:left w:val="none" w:sz="0" w:space="0" w:color="auto"/>
            <w:bottom w:val="none" w:sz="0" w:space="0" w:color="auto"/>
            <w:right w:val="none" w:sz="0" w:space="0" w:color="auto"/>
          </w:divBdr>
        </w:div>
        <w:div w:id="1248884780">
          <w:marLeft w:val="0"/>
          <w:marRight w:val="0"/>
          <w:marTop w:val="0"/>
          <w:marBottom w:val="101"/>
          <w:divBdr>
            <w:top w:val="none" w:sz="0" w:space="0" w:color="auto"/>
            <w:left w:val="none" w:sz="0" w:space="0" w:color="auto"/>
            <w:bottom w:val="none" w:sz="0" w:space="0" w:color="auto"/>
            <w:right w:val="none" w:sz="0" w:space="0" w:color="auto"/>
          </w:divBdr>
        </w:div>
        <w:div w:id="1733429746">
          <w:marLeft w:val="0"/>
          <w:marRight w:val="0"/>
          <w:marTop w:val="0"/>
          <w:marBottom w:val="101"/>
          <w:divBdr>
            <w:top w:val="none" w:sz="0" w:space="0" w:color="auto"/>
            <w:left w:val="none" w:sz="0" w:space="0" w:color="auto"/>
            <w:bottom w:val="none" w:sz="0" w:space="0" w:color="auto"/>
            <w:right w:val="none" w:sz="0" w:space="0" w:color="auto"/>
          </w:divBdr>
        </w:div>
        <w:div w:id="83502485">
          <w:marLeft w:val="792"/>
          <w:marRight w:val="0"/>
          <w:marTop w:val="0"/>
          <w:marBottom w:val="101"/>
          <w:divBdr>
            <w:top w:val="none" w:sz="0" w:space="0" w:color="auto"/>
            <w:left w:val="none" w:sz="0" w:space="0" w:color="auto"/>
            <w:bottom w:val="none" w:sz="0" w:space="0" w:color="auto"/>
            <w:right w:val="none" w:sz="0" w:space="0" w:color="auto"/>
          </w:divBdr>
        </w:div>
        <w:div w:id="1698507251">
          <w:marLeft w:val="792"/>
          <w:marRight w:val="0"/>
          <w:marTop w:val="0"/>
          <w:marBottom w:val="101"/>
          <w:divBdr>
            <w:top w:val="none" w:sz="0" w:space="0" w:color="auto"/>
            <w:left w:val="none" w:sz="0" w:space="0" w:color="auto"/>
            <w:bottom w:val="none" w:sz="0" w:space="0" w:color="auto"/>
            <w:right w:val="none" w:sz="0" w:space="0" w:color="auto"/>
          </w:divBdr>
        </w:div>
        <w:div w:id="1929389710">
          <w:marLeft w:val="792"/>
          <w:marRight w:val="0"/>
          <w:marTop w:val="0"/>
          <w:marBottom w:val="101"/>
          <w:divBdr>
            <w:top w:val="none" w:sz="0" w:space="0" w:color="auto"/>
            <w:left w:val="none" w:sz="0" w:space="0" w:color="auto"/>
            <w:bottom w:val="none" w:sz="0" w:space="0" w:color="auto"/>
            <w:right w:val="none" w:sz="0" w:space="0" w:color="auto"/>
          </w:divBdr>
        </w:div>
        <w:div w:id="781344565">
          <w:marLeft w:val="792"/>
          <w:marRight w:val="0"/>
          <w:marTop w:val="0"/>
          <w:marBottom w:val="101"/>
          <w:divBdr>
            <w:top w:val="none" w:sz="0" w:space="0" w:color="auto"/>
            <w:left w:val="none" w:sz="0" w:space="0" w:color="auto"/>
            <w:bottom w:val="none" w:sz="0" w:space="0" w:color="auto"/>
            <w:right w:val="none" w:sz="0" w:space="0" w:color="auto"/>
          </w:divBdr>
        </w:div>
        <w:div w:id="504175909">
          <w:marLeft w:val="792"/>
          <w:marRight w:val="0"/>
          <w:marTop w:val="0"/>
          <w:marBottom w:val="101"/>
          <w:divBdr>
            <w:top w:val="none" w:sz="0" w:space="0" w:color="auto"/>
            <w:left w:val="none" w:sz="0" w:space="0" w:color="auto"/>
            <w:bottom w:val="none" w:sz="0" w:space="0" w:color="auto"/>
            <w:right w:val="none" w:sz="0" w:space="0" w:color="auto"/>
          </w:divBdr>
        </w:div>
        <w:div w:id="551767562">
          <w:marLeft w:val="792"/>
          <w:marRight w:val="0"/>
          <w:marTop w:val="0"/>
          <w:marBottom w:val="101"/>
          <w:divBdr>
            <w:top w:val="none" w:sz="0" w:space="0" w:color="auto"/>
            <w:left w:val="none" w:sz="0" w:space="0" w:color="auto"/>
            <w:bottom w:val="none" w:sz="0" w:space="0" w:color="auto"/>
            <w:right w:val="none" w:sz="0" w:space="0" w:color="auto"/>
          </w:divBdr>
        </w:div>
        <w:div w:id="1701206026">
          <w:marLeft w:val="792"/>
          <w:marRight w:val="0"/>
          <w:marTop w:val="0"/>
          <w:marBottom w:val="101"/>
          <w:divBdr>
            <w:top w:val="none" w:sz="0" w:space="0" w:color="auto"/>
            <w:left w:val="none" w:sz="0" w:space="0" w:color="auto"/>
            <w:bottom w:val="none" w:sz="0" w:space="0" w:color="auto"/>
            <w:right w:val="none" w:sz="0" w:space="0" w:color="auto"/>
          </w:divBdr>
        </w:div>
        <w:div w:id="314721080">
          <w:marLeft w:val="792"/>
          <w:marRight w:val="0"/>
          <w:marTop w:val="0"/>
          <w:marBottom w:val="101"/>
          <w:divBdr>
            <w:top w:val="none" w:sz="0" w:space="0" w:color="auto"/>
            <w:left w:val="none" w:sz="0" w:space="0" w:color="auto"/>
            <w:bottom w:val="none" w:sz="0" w:space="0" w:color="auto"/>
            <w:right w:val="none" w:sz="0" w:space="0" w:color="auto"/>
          </w:divBdr>
        </w:div>
        <w:div w:id="1477065068">
          <w:marLeft w:val="792"/>
          <w:marRight w:val="0"/>
          <w:marTop w:val="0"/>
          <w:marBottom w:val="101"/>
          <w:divBdr>
            <w:top w:val="none" w:sz="0" w:space="0" w:color="auto"/>
            <w:left w:val="none" w:sz="0" w:space="0" w:color="auto"/>
            <w:bottom w:val="none" w:sz="0" w:space="0" w:color="auto"/>
            <w:right w:val="none" w:sz="0" w:space="0" w:color="auto"/>
          </w:divBdr>
        </w:div>
        <w:div w:id="1959100094">
          <w:marLeft w:val="792"/>
          <w:marRight w:val="0"/>
          <w:marTop w:val="0"/>
          <w:marBottom w:val="101"/>
          <w:divBdr>
            <w:top w:val="none" w:sz="0" w:space="0" w:color="auto"/>
            <w:left w:val="none" w:sz="0" w:space="0" w:color="auto"/>
            <w:bottom w:val="none" w:sz="0" w:space="0" w:color="auto"/>
            <w:right w:val="none" w:sz="0" w:space="0" w:color="auto"/>
          </w:divBdr>
        </w:div>
        <w:div w:id="1914703328">
          <w:marLeft w:val="792"/>
          <w:marRight w:val="0"/>
          <w:marTop w:val="0"/>
          <w:marBottom w:val="101"/>
          <w:divBdr>
            <w:top w:val="none" w:sz="0" w:space="0" w:color="auto"/>
            <w:left w:val="none" w:sz="0" w:space="0" w:color="auto"/>
            <w:bottom w:val="none" w:sz="0" w:space="0" w:color="auto"/>
            <w:right w:val="none" w:sz="0" w:space="0" w:color="auto"/>
          </w:divBdr>
        </w:div>
        <w:div w:id="1641495187">
          <w:marLeft w:val="792"/>
          <w:marRight w:val="0"/>
          <w:marTop w:val="0"/>
          <w:marBottom w:val="101"/>
          <w:divBdr>
            <w:top w:val="none" w:sz="0" w:space="0" w:color="auto"/>
            <w:left w:val="none" w:sz="0" w:space="0" w:color="auto"/>
            <w:bottom w:val="none" w:sz="0" w:space="0" w:color="auto"/>
            <w:right w:val="none" w:sz="0" w:space="0" w:color="auto"/>
          </w:divBdr>
        </w:div>
        <w:div w:id="988174580">
          <w:marLeft w:val="792"/>
          <w:marRight w:val="0"/>
          <w:marTop w:val="0"/>
          <w:marBottom w:val="101"/>
          <w:divBdr>
            <w:top w:val="none" w:sz="0" w:space="0" w:color="auto"/>
            <w:left w:val="none" w:sz="0" w:space="0" w:color="auto"/>
            <w:bottom w:val="none" w:sz="0" w:space="0" w:color="auto"/>
            <w:right w:val="none" w:sz="0" w:space="0" w:color="auto"/>
          </w:divBdr>
        </w:div>
        <w:div w:id="673070535">
          <w:marLeft w:val="792"/>
          <w:marRight w:val="0"/>
          <w:marTop w:val="0"/>
          <w:marBottom w:val="101"/>
          <w:divBdr>
            <w:top w:val="none" w:sz="0" w:space="0" w:color="auto"/>
            <w:left w:val="none" w:sz="0" w:space="0" w:color="auto"/>
            <w:bottom w:val="none" w:sz="0" w:space="0" w:color="auto"/>
            <w:right w:val="none" w:sz="0" w:space="0" w:color="auto"/>
          </w:divBdr>
        </w:div>
        <w:div w:id="573130899">
          <w:marLeft w:val="792"/>
          <w:marRight w:val="0"/>
          <w:marTop w:val="0"/>
          <w:marBottom w:val="101"/>
          <w:divBdr>
            <w:top w:val="none" w:sz="0" w:space="0" w:color="auto"/>
            <w:left w:val="none" w:sz="0" w:space="0" w:color="auto"/>
            <w:bottom w:val="none" w:sz="0" w:space="0" w:color="auto"/>
            <w:right w:val="none" w:sz="0" w:space="0" w:color="auto"/>
          </w:divBdr>
        </w:div>
        <w:div w:id="1010449275">
          <w:marLeft w:val="792"/>
          <w:marRight w:val="0"/>
          <w:marTop w:val="0"/>
          <w:marBottom w:val="101"/>
          <w:divBdr>
            <w:top w:val="none" w:sz="0" w:space="0" w:color="auto"/>
            <w:left w:val="none" w:sz="0" w:space="0" w:color="auto"/>
            <w:bottom w:val="none" w:sz="0" w:space="0" w:color="auto"/>
            <w:right w:val="none" w:sz="0" w:space="0" w:color="auto"/>
          </w:divBdr>
        </w:div>
        <w:div w:id="2087917322">
          <w:marLeft w:val="792"/>
          <w:marRight w:val="0"/>
          <w:marTop w:val="0"/>
          <w:marBottom w:val="101"/>
          <w:divBdr>
            <w:top w:val="none" w:sz="0" w:space="0" w:color="auto"/>
            <w:left w:val="none" w:sz="0" w:space="0" w:color="auto"/>
            <w:bottom w:val="none" w:sz="0" w:space="0" w:color="auto"/>
            <w:right w:val="none" w:sz="0" w:space="0" w:color="auto"/>
          </w:divBdr>
        </w:div>
        <w:div w:id="1712027358">
          <w:marLeft w:val="792"/>
          <w:marRight w:val="0"/>
          <w:marTop w:val="0"/>
          <w:marBottom w:val="101"/>
          <w:divBdr>
            <w:top w:val="none" w:sz="0" w:space="0" w:color="auto"/>
            <w:left w:val="none" w:sz="0" w:space="0" w:color="auto"/>
            <w:bottom w:val="none" w:sz="0" w:space="0" w:color="auto"/>
            <w:right w:val="none" w:sz="0" w:space="0" w:color="auto"/>
          </w:divBdr>
        </w:div>
        <w:div w:id="1168053827">
          <w:marLeft w:val="792"/>
          <w:marRight w:val="0"/>
          <w:marTop w:val="0"/>
          <w:marBottom w:val="101"/>
          <w:divBdr>
            <w:top w:val="none" w:sz="0" w:space="0" w:color="auto"/>
            <w:left w:val="none" w:sz="0" w:space="0" w:color="auto"/>
            <w:bottom w:val="none" w:sz="0" w:space="0" w:color="auto"/>
            <w:right w:val="none" w:sz="0" w:space="0" w:color="auto"/>
          </w:divBdr>
        </w:div>
        <w:div w:id="294262680">
          <w:marLeft w:val="792"/>
          <w:marRight w:val="0"/>
          <w:marTop w:val="0"/>
          <w:marBottom w:val="101"/>
          <w:divBdr>
            <w:top w:val="none" w:sz="0" w:space="0" w:color="auto"/>
            <w:left w:val="none" w:sz="0" w:space="0" w:color="auto"/>
            <w:bottom w:val="none" w:sz="0" w:space="0" w:color="auto"/>
            <w:right w:val="none" w:sz="0" w:space="0" w:color="auto"/>
          </w:divBdr>
        </w:div>
        <w:div w:id="566693202">
          <w:marLeft w:val="0"/>
          <w:marRight w:val="0"/>
          <w:marTop w:val="0"/>
          <w:marBottom w:val="101"/>
          <w:divBdr>
            <w:top w:val="none" w:sz="0" w:space="0" w:color="auto"/>
            <w:left w:val="none" w:sz="0" w:space="0" w:color="auto"/>
            <w:bottom w:val="none" w:sz="0" w:space="0" w:color="auto"/>
            <w:right w:val="none" w:sz="0" w:space="0" w:color="auto"/>
          </w:divBdr>
        </w:div>
        <w:div w:id="319967927">
          <w:marLeft w:val="0"/>
          <w:marRight w:val="0"/>
          <w:marTop w:val="0"/>
          <w:marBottom w:val="101"/>
          <w:divBdr>
            <w:top w:val="none" w:sz="0" w:space="0" w:color="auto"/>
            <w:left w:val="none" w:sz="0" w:space="0" w:color="auto"/>
            <w:bottom w:val="none" w:sz="0" w:space="0" w:color="auto"/>
            <w:right w:val="none" w:sz="0" w:space="0" w:color="auto"/>
          </w:divBdr>
        </w:div>
        <w:div w:id="1175805621">
          <w:marLeft w:val="0"/>
          <w:marRight w:val="0"/>
          <w:marTop w:val="0"/>
          <w:marBottom w:val="101"/>
          <w:divBdr>
            <w:top w:val="none" w:sz="0" w:space="0" w:color="auto"/>
            <w:left w:val="none" w:sz="0" w:space="0" w:color="auto"/>
            <w:bottom w:val="none" w:sz="0" w:space="0" w:color="auto"/>
            <w:right w:val="none" w:sz="0" w:space="0" w:color="auto"/>
          </w:divBdr>
        </w:div>
        <w:div w:id="1604340269">
          <w:marLeft w:val="0"/>
          <w:marRight w:val="0"/>
          <w:marTop w:val="0"/>
          <w:marBottom w:val="101"/>
          <w:divBdr>
            <w:top w:val="none" w:sz="0" w:space="0" w:color="auto"/>
            <w:left w:val="none" w:sz="0" w:space="0" w:color="auto"/>
            <w:bottom w:val="none" w:sz="0" w:space="0" w:color="auto"/>
            <w:right w:val="none" w:sz="0" w:space="0" w:color="auto"/>
          </w:divBdr>
        </w:div>
        <w:div w:id="989334668">
          <w:marLeft w:val="0"/>
          <w:marRight w:val="0"/>
          <w:marTop w:val="0"/>
          <w:marBottom w:val="101"/>
          <w:divBdr>
            <w:top w:val="none" w:sz="0" w:space="0" w:color="auto"/>
            <w:left w:val="none" w:sz="0" w:space="0" w:color="auto"/>
            <w:bottom w:val="none" w:sz="0" w:space="0" w:color="auto"/>
            <w:right w:val="none" w:sz="0" w:space="0" w:color="auto"/>
          </w:divBdr>
        </w:div>
        <w:div w:id="1392848582">
          <w:marLeft w:val="0"/>
          <w:marRight w:val="0"/>
          <w:marTop w:val="0"/>
          <w:marBottom w:val="101"/>
          <w:divBdr>
            <w:top w:val="none" w:sz="0" w:space="0" w:color="auto"/>
            <w:left w:val="none" w:sz="0" w:space="0" w:color="auto"/>
            <w:bottom w:val="none" w:sz="0" w:space="0" w:color="auto"/>
            <w:right w:val="none" w:sz="0" w:space="0" w:color="auto"/>
          </w:divBdr>
        </w:div>
        <w:div w:id="1864125965">
          <w:marLeft w:val="0"/>
          <w:marRight w:val="0"/>
          <w:marTop w:val="0"/>
          <w:marBottom w:val="101"/>
          <w:divBdr>
            <w:top w:val="none" w:sz="0" w:space="0" w:color="auto"/>
            <w:left w:val="none" w:sz="0" w:space="0" w:color="auto"/>
            <w:bottom w:val="none" w:sz="0" w:space="0" w:color="auto"/>
            <w:right w:val="none" w:sz="0" w:space="0" w:color="auto"/>
          </w:divBdr>
        </w:div>
        <w:div w:id="1793135798">
          <w:marLeft w:val="792"/>
          <w:marRight w:val="0"/>
          <w:marTop w:val="0"/>
          <w:marBottom w:val="101"/>
          <w:divBdr>
            <w:top w:val="none" w:sz="0" w:space="0" w:color="auto"/>
            <w:left w:val="none" w:sz="0" w:space="0" w:color="auto"/>
            <w:bottom w:val="none" w:sz="0" w:space="0" w:color="auto"/>
            <w:right w:val="none" w:sz="0" w:space="0" w:color="auto"/>
          </w:divBdr>
        </w:div>
        <w:div w:id="238441845">
          <w:marLeft w:val="792"/>
          <w:marRight w:val="0"/>
          <w:marTop w:val="0"/>
          <w:marBottom w:val="101"/>
          <w:divBdr>
            <w:top w:val="none" w:sz="0" w:space="0" w:color="auto"/>
            <w:left w:val="none" w:sz="0" w:space="0" w:color="auto"/>
            <w:bottom w:val="none" w:sz="0" w:space="0" w:color="auto"/>
            <w:right w:val="none" w:sz="0" w:space="0" w:color="auto"/>
          </w:divBdr>
        </w:div>
        <w:div w:id="2038432925">
          <w:marLeft w:val="792"/>
          <w:marRight w:val="0"/>
          <w:marTop w:val="0"/>
          <w:marBottom w:val="101"/>
          <w:divBdr>
            <w:top w:val="none" w:sz="0" w:space="0" w:color="auto"/>
            <w:left w:val="none" w:sz="0" w:space="0" w:color="auto"/>
            <w:bottom w:val="none" w:sz="0" w:space="0" w:color="auto"/>
            <w:right w:val="none" w:sz="0" w:space="0" w:color="auto"/>
          </w:divBdr>
        </w:div>
        <w:div w:id="227308083">
          <w:marLeft w:val="792"/>
          <w:marRight w:val="0"/>
          <w:marTop w:val="0"/>
          <w:marBottom w:val="101"/>
          <w:divBdr>
            <w:top w:val="none" w:sz="0" w:space="0" w:color="auto"/>
            <w:left w:val="none" w:sz="0" w:space="0" w:color="auto"/>
            <w:bottom w:val="none" w:sz="0" w:space="0" w:color="auto"/>
            <w:right w:val="none" w:sz="0" w:space="0" w:color="auto"/>
          </w:divBdr>
        </w:div>
        <w:div w:id="1052077247">
          <w:marLeft w:val="792"/>
          <w:marRight w:val="0"/>
          <w:marTop w:val="0"/>
          <w:marBottom w:val="101"/>
          <w:divBdr>
            <w:top w:val="none" w:sz="0" w:space="0" w:color="auto"/>
            <w:left w:val="none" w:sz="0" w:space="0" w:color="auto"/>
            <w:bottom w:val="none" w:sz="0" w:space="0" w:color="auto"/>
            <w:right w:val="none" w:sz="0" w:space="0" w:color="auto"/>
          </w:divBdr>
        </w:div>
        <w:div w:id="1972518285">
          <w:marLeft w:val="792"/>
          <w:marRight w:val="0"/>
          <w:marTop w:val="0"/>
          <w:marBottom w:val="101"/>
          <w:divBdr>
            <w:top w:val="none" w:sz="0" w:space="0" w:color="auto"/>
            <w:left w:val="none" w:sz="0" w:space="0" w:color="auto"/>
            <w:bottom w:val="none" w:sz="0" w:space="0" w:color="auto"/>
            <w:right w:val="none" w:sz="0" w:space="0" w:color="auto"/>
          </w:divBdr>
        </w:div>
        <w:div w:id="1865512811">
          <w:marLeft w:val="792"/>
          <w:marRight w:val="0"/>
          <w:marTop w:val="0"/>
          <w:marBottom w:val="101"/>
          <w:divBdr>
            <w:top w:val="none" w:sz="0" w:space="0" w:color="auto"/>
            <w:left w:val="none" w:sz="0" w:space="0" w:color="auto"/>
            <w:bottom w:val="none" w:sz="0" w:space="0" w:color="auto"/>
            <w:right w:val="none" w:sz="0" w:space="0" w:color="auto"/>
          </w:divBdr>
        </w:div>
        <w:div w:id="1644458685">
          <w:marLeft w:val="792"/>
          <w:marRight w:val="0"/>
          <w:marTop w:val="0"/>
          <w:marBottom w:val="101"/>
          <w:divBdr>
            <w:top w:val="none" w:sz="0" w:space="0" w:color="auto"/>
            <w:left w:val="none" w:sz="0" w:space="0" w:color="auto"/>
            <w:bottom w:val="none" w:sz="0" w:space="0" w:color="auto"/>
            <w:right w:val="none" w:sz="0" w:space="0" w:color="auto"/>
          </w:divBdr>
        </w:div>
        <w:div w:id="1789814526">
          <w:marLeft w:val="792"/>
          <w:marRight w:val="0"/>
          <w:marTop w:val="0"/>
          <w:marBottom w:val="101"/>
          <w:divBdr>
            <w:top w:val="none" w:sz="0" w:space="0" w:color="auto"/>
            <w:left w:val="none" w:sz="0" w:space="0" w:color="auto"/>
            <w:bottom w:val="none" w:sz="0" w:space="0" w:color="auto"/>
            <w:right w:val="none" w:sz="0" w:space="0" w:color="auto"/>
          </w:divBdr>
        </w:div>
        <w:div w:id="1182351887">
          <w:marLeft w:val="792"/>
          <w:marRight w:val="0"/>
          <w:marTop w:val="0"/>
          <w:marBottom w:val="101"/>
          <w:divBdr>
            <w:top w:val="none" w:sz="0" w:space="0" w:color="auto"/>
            <w:left w:val="none" w:sz="0" w:space="0" w:color="auto"/>
            <w:bottom w:val="none" w:sz="0" w:space="0" w:color="auto"/>
            <w:right w:val="none" w:sz="0" w:space="0" w:color="auto"/>
          </w:divBdr>
        </w:div>
        <w:div w:id="1418013353">
          <w:marLeft w:val="792"/>
          <w:marRight w:val="0"/>
          <w:marTop w:val="0"/>
          <w:marBottom w:val="101"/>
          <w:divBdr>
            <w:top w:val="none" w:sz="0" w:space="0" w:color="auto"/>
            <w:left w:val="none" w:sz="0" w:space="0" w:color="auto"/>
            <w:bottom w:val="none" w:sz="0" w:space="0" w:color="auto"/>
            <w:right w:val="none" w:sz="0" w:space="0" w:color="auto"/>
          </w:divBdr>
        </w:div>
        <w:div w:id="516702198">
          <w:marLeft w:val="792"/>
          <w:marRight w:val="0"/>
          <w:marTop w:val="0"/>
          <w:marBottom w:val="101"/>
          <w:divBdr>
            <w:top w:val="none" w:sz="0" w:space="0" w:color="auto"/>
            <w:left w:val="none" w:sz="0" w:space="0" w:color="auto"/>
            <w:bottom w:val="none" w:sz="0" w:space="0" w:color="auto"/>
            <w:right w:val="none" w:sz="0" w:space="0" w:color="auto"/>
          </w:divBdr>
        </w:div>
        <w:div w:id="1706831946">
          <w:marLeft w:val="792"/>
          <w:marRight w:val="0"/>
          <w:marTop w:val="0"/>
          <w:marBottom w:val="101"/>
          <w:divBdr>
            <w:top w:val="none" w:sz="0" w:space="0" w:color="auto"/>
            <w:left w:val="none" w:sz="0" w:space="0" w:color="auto"/>
            <w:bottom w:val="none" w:sz="0" w:space="0" w:color="auto"/>
            <w:right w:val="none" w:sz="0" w:space="0" w:color="auto"/>
          </w:divBdr>
        </w:div>
        <w:div w:id="644820763">
          <w:marLeft w:val="792"/>
          <w:marRight w:val="0"/>
          <w:marTop w:val="0"/>
          <w:marBottom w:val="101"/>
          <w:divBdr>
            <w:top w:val="none" w:sz="0" w:space="0" w:color="auto"/>
            <w:left w:val="none" w:sz="0" w:space="0" w:color="auto"/>
            <w:bottom w:val="none" w:sz="0" w:space="0" w:color="auto"/>
            <w:right w:val="none" w:sz="0" w:space="0" w:color="auto"/>
          </w:divBdr>
        </w:div>
        <w:div w:id="831525307">
          <w:marLeft w:val="792"/>
          <w:marRight w:val="0"/>
          <w:marTop w:val="0"/>
          <w:marBottom w:val="101"/>
          <w:divBdr>
            <w:top w:val="none" w:sz="0" w:space="0" w:color="auto"/>
            <w:left w:val="none" w:sz="0" w:space="0" w:color="auto"/>
            <w:bottom w:val="none" w:sz="0" w:space="0" w:color="auto"/>
            <w:right w:val="none" w:sz="0" w:space="0" w:color="auto"/>
          </w:divBdr>
        </w:div>
        <w:div w:id="1012686577">
          <w:marLeft w:val="792"/>
          <w:marRight w:val="0"/>
          <w:marTop w:val="0"/>
          <w:marBottom w:val="101"/>
          <w:divBdr>
            <w:top w:val="none" w:sz="0" w:space="0" w:color="auto"/>
            <w:left w:val="none" w:sz="0" w:space="0" w:color="auto"/>
            <w:bottom w:val="none" w:sz="0" w:space="0" w:color="auto"/>
            <w:right w:val="none" w:sz="0" w:space="0" w:color="auto"/>
          </w:divBdr>
        </w:div>
        <w:div w:id="1482888993">
          <w:marLeft w:val="792"/>
          <w:marRight w:val="0"/>
          <w:marTop w:val="0"/>
          <w:marBottom w:val="101"/>
          <w:divBdr>
            <w:top w:val="none" w:sz="0" w:space="0" w:color="auto"/>
            <w:left w:val="none" w:sz="0" w:space="0" w:color="auto"/>
            <w:bottom w:val="none" w:sz="0" w:space="0" w:color="auto"/>
            <w:right w:val="none" w:sz="0" w:space="0" w:color="auto"/>
          </w:divBdr>
        </w:div>
        <w:div w:id="1727223777">
          <w:marLeft w:val="792"/>
          <w:marRight w:val="0"/>
          <w:marTop w:val="0"/>
          <w:marBottom w:val="101"/>
          <w:divBdr>
            <w:top w:val="none" w:sz="0" w:space="0" w:color="auto"/>
            <w:left w:val="none" w:sz="0" w:space="0" w:color="auto"/>
            <w:bottom w:val="none" w:sz="0" w:space="0" w:color="auto"/>
            <w:right w:val="none" w:sz="0" w:space="0" w:color="auto"/>
          </w:divBdr>
        </w:div>
        <w:div w:id="1974746208">
          <w:marLeft w:val="792"/>
          <w:marRight w:val="0"/>
          <w:marTop w:val="0"/>
          <w:marBottom w:val="101"/>
          <w:divBdr>
            <w:top w:val="none" w:sz="0" w:space="0" w:color="auto"/>
            <w:left w:val="none" w:sz="0" w:space="0" w:color="auto"/>
            <w:bottom w:val="none" w:sz="0" w:space="0" w:color="auto"/>
            <w:right w:val="none" w:sz="0" w:space="0" w:color="auto"/>
          </w:divBdr>
        </w:div>
        <w:div w:id="1156412282">
          <w:marLeft w:val="792"/>
          <w:marRight w:val="0"/>
          <w:marTop w:val="0"/>
          <w:marBottom w:val="101"/>
          <w:divBdr>
            <w:top w:val="none" w:sz="0" w:space="0" w:color="auto"/>
            <w:left w:val="none" w:sz="0" w:space="0" w:color="auto"/>
            <w:bottom w:val="none" w:sz="0" w:space="0" w:color="auto"/>
            <w:right w:val="none" w:sz="0" w:space="0" w:color="auto"/>
          </w:divBdr>
        </w:div>
        <w:div w:id="667364400">
          <w:marLeft w:val="0"/>
          <w:marRight w:val="0"/>
          <w:marTop w:val="0"/>
          <w:marBottom w:val="101"/>
          <w:divBdr>
            <w:top w:val="none" w:sz="0" w:space="0" w:color="auto"/>
            <w:left w:val="none" w:sz="0" w:space="0" w:color="auto"/>
            <w:bottom w:val="none" w:sz="0" w:space="0" w:color="auto"/>
            <w:right w:val="none" w:sz="0" w:space="0" w:color="auto"/>
          </w:divBdr>
        </w:div>
        <w:div w:id="1236208047">
          <w:marLeft w:val="0"/>
          <w:marRight w:val="0"/>
          <w:marTop w:val="0"/>
          <w:marBottom w:val="101"/>
          <w:divBdr>
            <w:top w:val="none" w:sz="0" w:space="0" w:color="auto"/>
            <w:left w:val="none" w:sz="0" w:space="0" w:color="auto"/>
            <w:bottom w:val="none" w:sz="0" w:space="0" w:color="auto"/>
            <w:right w:val="none" w:sz="0" w:space="0" w:color="auto"/>
          </w:divBdr>
        </w:div>
        <w:div w:id="218250735">
          <w:marLeft w:val="0"/>
          <w:marRight w:val="0"/>
          <w:marTop w:val="0"/>
          <w:marBottom w:val="101"/>
          <w:divBdr>
            <w:top w:val="none" w:sz="0" w:space="0" w:color="auto"/>
            <w:left w:val="none" w:sz="0" w:space="0" w:color="auto"/>
            <w:bottom w:val="none" w:sz="0" w:space="0" w:color="auto"/>
            <w:right w:val="none" w:sz="0" w:space="0" w:color="auto"/>
          </w:divBdr>
        </w:div>
        <w:div w:id="601836247">
          <w:marLeft w:val="0"/>
          <w:marRight w:val="0"/>
          <w:marTop w:val="0"/>
          <w:marBottom w:val="101"/>
          <w:divBdr>
            <w:top w:val="none" w:sz="0" w:space="0" w:color="auto"/>
            <w:left w:val="none" w:sz="0" w:space="0" w:color="auto"/>
            <w:bottom w:val="none" w:sz="0" w:space="0" w:color="auto"/>
            <w:right w:val="none" w:sz="0" w:space="0" w:color="auto"/>
          </w:divBdr>
        </w:div>
        <w:div w:id="745104215">
          <w:marLeft w:val="648"/>
          <w:marRight w:val="0"/>
          <w:marTop w:val="0"/>
          <w:marBottom w:val="101"/>
          <w:divBdr>
            <w:top w:val="none" w:sz="0" w:space="0" w:color="auto"/>
            <w:left w:val="none" w:sz="0" w:space="0" w:color="auto"/>
            <w:bottom w:val="none" w:sz="0" w:space="0" w:color="auto"/>
            <w:right w:val="none" w:sz="0" w:space="0" w:color="auto"/>
          </w:divBdr>
        </w:div>
        <w:div w:id="473644316">
          <w:marLeft w:val="648"/>
          <w:marRight w:val="0"/>
          <w:marTop w:val="0"/>
          <w:marBottom w:val="101"/>
          <w:divBdr>
            <w:top w:val="none" w:sz="0" w:space="0" w:color="auto"/>
            <w:left w:val="none" w:sz="0" w:space="0" w:color="auto"/>
            <w:bottom w:val="none" w:sz="0" w:space="0" w:color="auto"/>
            <w:right w:val="none" w:sz="0" w:space="0" w:color="auto"/>
          </w:divBdr>
        </w:div>
        <w:div w:id="1911770095">
          <w:marLeft w:val="0"/>
          <w:marRight w:val="0"/>
          <w:marTop w:val="0"/>
          <w:marBottom w:val="101"/>
          <w:divBdr>
            <w:top w:val="none" w:sz="0" w:space="0" w:color="auto"/>
            <w:left w:val="none" w:sz="0" w:space="0" w:color="auto"/>
            <w:bottom w:val="none" w:sz="0" w:space="0" w:color="auto"/>
            <w:right w:val="none" w:sz="0" w:space="0" w:color="auto"/>
          </w:divBdr>
        </w:div>
        <w:div w:id="967051242">
          <w:marLeft w:val="792"/>
          <w:marRight w:val="0"/>
          <w:marTop w:val="0"/>
          <w:marBottom w:val="101"/>
          <w:divBdr>
            <w:top w:val="none" w:sz="0" w:space="0" w:color="auto"/>
            <w:left w:val="none" w:sz="0" w:space="0" w:color="auto"/>
            <w:bottom w:val="none" w:sz="0" w:space="0" w:color="auto"/>
            <w:right w:val="none" w:sz="0" w:space="0" w:color="auto"/>
          </w:divBdr>
        </w:div>
        <w:div w:id="581379910">
          <w:marLeft w:val="792"/>
          <w:marRight w:val="0"/>
          <w:marTop w:val="0"/>
          <w:marBottom w:val="101"/>
          <w:divBdr>
            <w:top w:val="none" w:sz="0" w:space="0" w:color="auto"/>
            <w:left w:val="none" w:sz="0" w:space="0" w:color="auto"/>
            <w:bottom w:val="none" w:sz="0" w:space="0" w:color="auto"/>
            <w:right w:val="none" w:sz="0" w:space="0" w:color="auto"/>
          </w:divBdr>
        </w:div>
        <w:div w:id="973027634">
          <w:marLeft w:val="792"/>
          <w:marRight w:val="0"/>
          <w:marTop w:val="0"/>
          <w:marBottom w:val="101"/>
          <w:divBdr>
            <w:top w:val="none" w:sz="0" w:space="0" w:color="auto"/>
            <w:left w:val="none" w:sz="0" w:space="0" w:color="auto"/>
            <w:bottom w:val="none" w:sz="0" w:space="0" w:color="auto"/>
            <w:right w:val="none" w:sz="0" w:space="0" w:color="auto"/>
          </w:divBdr>
        </w:div>
        <w:div w:id="1509826686">
          <w:marLeft w:val="792"/>
          <w:marRight w:val="0"/>
          <w:marTop w:val="0"/>
          <w:marBottom w:val="101"/>
          <w:divBdr>
            <w:top w:val="none" w:sz="0" w:space="0" w:color="auto"/>
            <w:left w:val="none" w:sz="0" w:space="0" w:color="auto"/>
            <w:bottom w:val="none" w:sz="0" w:space="0" w:color="auto"/>
            <w:right w:val="none" w:sz="0" w:space="0" w:color="auto"/>
          </w:divBdr>
        </w:div>
        <w:div w:id="26494987">
          <w:marLeft w:val="792"/>
          <w:marRight w:val="0"/>
          <w:marTop w:val="0"/>
          <w:marBottom w:val="101"/>
          <w:divBdr>
            <w:top w:val="none" w:sz="0" w:space="0" w:color="auto"/>
            <w:left w:val="none" w:sz="0" w:space="0" w:color="auto"/>
            <w:bottom w:val="none" w:sz="0" w:space="0" w:color="auto"/>
            <w:right w:val="none" w:sz="0" w:space="0" w:color="auto"/>
          </w:divBdr>
        </w:div>
        <w:div w:id="1530876438">
          <w:marLeft w:val="792"/>
          <w:marRight w:val="0"/>
          <w:marTop w:val="0"/>
          <w:marBottom w:val="101"/>
          <w:divBdr>
            <w:top w:val="none" w:sz="0" w:space="0" w:color="auto"/>
            <w:left w:val="none" w:sz="0" w:space="0" w:color="auto"/>
            <w:bottom w:val="none" w:sz="0" w:space="0" w:color="auto"/>
            <w:right w:val="none" w:sz="0" w:space="0" w:color="auto"/>
          </w:divBdr>
        </w:div>
        <w:div w:id="1220436048">
          <w:marLeft w:val="792"/>
          <w:marRight w:val="0"/>
          <w:marTop w:val="0"/>
          <w:marBottom w:val="101"/>
          <w:divBdr>
            <w:top w:val="none" w:sz="0" w:space="0" w:color="auto"/>
            <w:left w:val="none" w:sz="0" w:space="0" w:color="auto"/>
            <w:bottom w:val="none" w:sz="0" w:space="0" w:color="auto"/>
            <w:right w:val="none" w:sz="0" w:space="0" w:color="auto"/>
          </w:divBdr>
        </w:div>
        <w:div w:id="2011175390">
          <w:marLeft w:val="792"/>
          <w:marRight w:val="0"/>
          <w:marTop w:val="0"/>
          <w:marBottom w:val="101"/>
          <w:divBdr>
            <w:top w:val="none" w:sz="0" w:space="0" w:color="auto"/>
            <w:left w:val="none" w:sz="0" w:space="0" w:color="auto"/>
            <w:bottom w:val="none" w:sz="0" w:space="0" w:color="auto"/>
            <w:right w:val="none" w:sz="0" w:space="0" w:color="auto"/>
          </w:divBdr>
        </w:div>
        <w:div w:id="1960526738">
          <w:marLeft w:val="792"/>
          <w:marRight w:val="0"/>
          <w:marTop w:val="0"/>
          <w:marBottom w:val="101"/>
          <w:divBdr>
            <w:top w:val="none" w:sz="0" w:space="0" w:color="auto"/>
            <w:left w:val="none" w:sz="0" w:space="0" w:color="auto"/>
            <w:bottom w:val="none" w:sz="0" w:space="0" w:color="auto"/>
            <w:right w:val="none" w:sz="0" w:space="0" w:color="auto"/>
          </w:divBdr>
        </w:div>
        <w:div w:id="1574317124">
          <w:marLeft w:val="792"/>
          <w:marRight w:val="0"/>
          <w:marTop w:val="0"/>
          <w:marBottom w:val="101"/>
          <w:divBdr>
            <w:top w:val="none" w:sz="0" w:space="0" w:color="auto"/>
            <w:left w:val="none" w:sz="0" w:space="0" w:color="auto"/>
            <w:bottom w:val="none" w:sz="0" w:space="0" w:color="auto"/>
            <w:right w:val="none" w:sz="0" w:space="0" w:color="auto"/>
          </w:divBdr>
        </w:div>
        <w:div w:id="849218737">
          <w:marLeft w:val="792"/>
          <w:marRight w:val="0"/>
          <w:marTop w:val="0"/>
          <w:marBottom w:val="101"/>
          <w:divBdr>
            <w:top w:val="none" w:sz="0" w:space="0" w:color="auto"/>
            <w:left w:val="none" w:sz="0" w:space="0" w:color="auto"/>
            <w:bottom w:val="none" w:sz="0" w:space="0" w:color="auto"/>
            <w:right w:val="none" w:sz="0" w:space="0" w:color="auto"/>
          </w:divBdr>
        </w:div>
        <w:div w:id="2130583166">
          <w:marLeft w:val="792"/>
          <w:marRight w:val="0"/>
          <w:marTop w:val="0"/>
          <w:marBottom w:val="101"/>
          <w:divBdr>
            <w:top w:val="none" w:sz="0" w:space="0" w:color="auto"/>
            <w:left w:val="none" w:sz="0" w:space="0" w:color="auto"/>
            <w:bottom w:val="none" w:sz="0" w:space="0" w:color="auto"/>
            <w:right w:val="none" w:sz="0" w:space="0" w:color="auto"/>
          </w:divBdr>
        </w:div>
        <w:div w:id="1440875971">
          <w:marLeft w:val="792"/>
          <w:marRight w:val="0"/>
          <w:marTop w:val="0"/>
          <w:marBottom w:val="101"/>
          <w:divBdr>
            <w:top w:val="none" w:sz="0" w:space="0" w:color="auto"/>
            <w:left w:val="none" w:sz="0" w:space="0" w:color="auto"/>
            <w:bottom w:val="none" w:sz="0" w:space="0" w:color="auto"/>
            <w:right w:val="none" w:sz="0" w:space="0" w:color="auto"/>
          </w:divBdr>
        </w:div>
        <w:div w:id="215630138">
          <w:marLeft w:val="792"/>
          <w:marRight w:val="0"/>
          <w:marTop w:val="0"/>
          <w:marBottom w:val="101"/>
          <w:divBdr>
            <w:top w:val="none" w:sz="0" w:space="0" w:color="auto"/>
            <w:left w:val="none" w:sz="0" w:space="0" w:color="auto"/>
            <w:bottom w:val="none" w:sz="0" w:space="0" w:color="auto"/>
            <w:right w:val="none" w:sz="0" w:space="0" w:color="auto"/>
          </w:divBdr>
        </w:div>
        <w:div w:id="1920747530">
          <w:marLeft w:val="792"/>
          <w:marRight w:val="0"/>
          <w:marTop w:val="0"/>
          <w:marBottom w:val="101"/>
          <w:divBdr>
            <w:top w:val="none" w:sz="0" w:space="0" w:color="auto"/>
            <w:left w:val="none" w:sz="0" w:space="0" w:color="auto"/>
            <w:bottom w:val="none" w:sz="0" w:space="0" w:color="auto"/>
            <w:right w:val="none" w:sz="0" w:space="0" w:color="auto"/>
          </w:divBdr>
        </w:div>
        <w:div w:id="1334379770">
          <w:marLeft w:val="792"/>
          <w:marRight w:val="0"/>
          <w:marTop w:val="0"/>
          <w:marBottom w:val="101"/>
          <w:divBdr>
            <w:top w:val="none" w:sz="0" w:space="0" w:color="auto"/>
            <w:left w:val="none" w:sz="0" w:space="0" w:color="auto"/>
            <w:bottom w:val="none" w:sz="0" w:space="0" w:color="auto"/>
            <w:right w:val="none" w:sz="0" w:space="0" w:color="auto"/>
          </w:divBdr>
        </w:div>
        <w:div w:id="1902713739">
          <w:marLeft w:val="792"/>
          <w:marRight w:val="0"/>
          <w:marTop w:val="0"/>
          <w:marBottom w:val="101"/>
          <w:divBdr>
            <w:top w:val="none" w:sz="0" w:space="0" w:color="auto"/>
            <w:left w:val="none" w:sz="0" w:space="0" w:color="auto"/>
            <w:bottom w:val="none" w:sz="0" w:space="0" w:color="auto"/>
            <w:right w:val="none" w:sz="0" w:space="0" w:color="auto"/>
          </w:divBdr>
        </w:div>
        <w:div w:id="1136988058">
          <w:marLeft w:val="792"/>
          <w:marRight w:val="0"/>
          <w:marTop w:val="0"/>
          <w:marBottom w:val="101"/>
          <w:divBdr>
            <w:top w:val="none" w:sz="0" w:space="0" w:color="auto"/>
            <w:left w:val="none" w:sz="0" w:space="0" w:color="auto"/>
            <w:bottom w:val="none" w:sz="0" w:space="0" w:color="auto"/>
            <w:right w:val="none" w:sz="0" w:space="0" w:color="auto"/>
          </w:divBdr>
        </w:div>
        <w:div w:id="491874198">
          <w:marLeft w:val="792"/>
          <w:marRight w:val="0"/>
          <w:marTop w:val="0"/>
          <w:marBottom w:val="101"/>
          <w:divBdr>
            <w:top w:val="none" w:sz="0" w:space="0" w:color="auto"/>
            <w:left w:val="none" w:sz="0" w:space="0" w:color="auto"/>
            <w:bottom w:val="none" w:sz="0" w:space="0" w:color="auto"/>
            <w:right w:val="none" w:sz="0" w:space="0" w:color="auto"/>
          </w:divBdr>
        </w:div>
        <w:div w:id="434181257">
          <w:marLeft w:val="792"/>
          <w:marRight w:val="0"/>
          <w:marTop w:val="0"/>
          <w:marBottom w:val="101"/>
          <w:divBdr>
            <w:top w:val="none" w:sz="0" w:space="0" w:color="auto"/>
            <w:left w:val="none" w:sz="0" w:space="0" w:color="auto"/>
            <w:bottom w:val="none" w:sz="0" w:space="0" w:color="auto"/>
            <w:right w:val="none" w:sz="0" w:space="0" w:color="auto"/>
          </w:divBdr>
        </w:div>
        <w:div w:id="1270770982">
          <w:marLeft w:val="792"/>
          <w:marRight w:val="0"/>
          <w:marTop w:val="0"/>
          <w:marBottom w:val="101"/>
          <w:divBdr>
            <w:top w:val="none" w:sz="0" w:space="0" w:color="auto"/>
            <w:left w:val="none" w:sz="0" w:space="0" w:color="auto"/>
            <w:bottom w:val="none" w:sz="0" w:space="0" w:color="auto"/>
            <w:right w:val="none" w:sz="0" w:space="0" w:color="auto"/>
          </w:divBdr>
        </w:div>
        <w:div w:id="1894996617">
          <w:marLeft w:val="0"/>
          <w:marRight w:val="0"/>
          <w:marTop w:val="0"/>
          <w:marBottom w:val="101"/>
          <w:divBdr>
            <w:top w:val="none" w:sz="0" w:space="0" w:color="auto"/>
            <w:left w:val="none" w:sz="0" w:space="0" w:color="auto"/>
            <w:bottom w:val="none" w:sz="0" w:space="0" w:color="auto"/>
            <w:right w:val="none" w:sz="0" w:space="0" w:color="auto"/>
          </w:divBdr>
        </w:div>
        <w:div w:id="1495410590">
          <w:marLeft w:val="0"/>
          <w:marRight w:val="0"/>
          <w:marTop w:val="0"/>
          <w:marBottom w:val="101"/>
          <w:divBdr>
            <w:top w:val="none" w:sz="0" w:space="0" w:color="auto"/>
            <w:left w:val="none" w:sz="0" w:space="0" w:color="auto"/>
            <w:bottom w:val="none" w:sz="0" w:space="0" w:color="auto"/>
            <w:right w:val="none" w:sz="0" w:space="0" w:color="auto"/>
          </w:divBdr>
        </w:div>
        <w:div w:id="1750035460">
          <w:marLeft w:val="0"/>
          <w:marRight w:val="0"/>
          <w:marTop w:val="0"/>
          <w:marBottom w:val="101"/>
          <w:divBdr>
            <w:top w:val="none" w:sz="0" w:space="0" w:color="auto"/>
            <w:left w:val="none" w:sz="0" w:space="0" w:color="auto"/>
            <w:bottom w:val="none" w:sz="0" w:space="0" w:color="auto"/>
            <w:right w:val="none" w:sz="0" w:space="0" w:color="auto"/>
          </w:divBdr>
        </w:div>
        <w:div w:id="151875719">
          <w:marLeft w:val="0"/>
          <w:marRight w:val="0"/>
          <w:marTop w:val="0"/>
          <w:marBottom w:val="101"/>
          <w:divBdr>
            <w:top w:val="none" w:sz="0" w:space="0" w:color="auto"/>
            <w:left w:val="none" w:sz="0" w:space="0" w:color="auto"/>
            <w:bottom w:val="none" w:sz="0" w:space="0" w:color="auto"/>
            <w:right w:val="none" w:sz="0" w:space="0" w:color="auto"/>
          </w:divBdr>
        </w:div>
        <w:div w:id="501163901">
          <w:marLeft w:val="0"/>
          <w:marRight w:val="0"/>
          <w:marTop w:val="0"/>
          <w:marBottom w:val="101"/>
          <w:divBdr>
            <w:top w:val="none" w:sz="0" w:space="0" w:color="auto"/>
            <w:left w:val="none" w:sz="0" w:space="0" w:color="auto"/>
            <w:bottom w:val="none" w:sz="0" w:space="0" w:color="auto"/>
            <w:right w:val="none" w:sz="0" w:space="0" w:color="auto"/>
          </w:divBdr>
        </w:div>
        <w:div w:id="28381122">
          <w:marLeft w:val="0"/>
          <w:marRight w:val="0"/>
          <w:marTop w:val="0"/>
          <w:marBottom w:val="101"/>
          <w:divBdr>
            <w:top w:val="none" w:sz="0" w:space="0" w:color="auto"/>
            <w:left w:val="none" w:sz="0" w:space="0" w:color="auto"/>
            <w:bottom w:val="none" w:sz="0" w:space="0" w:color="auto"/>
            <w:right w:val="none" w:sz="0" w:space="0" w:color="auto"/>
          </w:divBdr>
        </w:div>
        <w:div w:id="623580522">
          <w:marLeft w:val="792"/>
          <w:marRight w:val="0"/>
          <w:marTop w:val="0"/>
          <w:marBottom w:val="101"/>
          <w:divBdr>
            <w:top w:val="none" w:sz="0" w:space="0" w:color="auto"/>
            <w:left w:val="none" w:sz="0" w:space="0" w:color="auto"/>
            <w:bottom w:val="none" w:sz="0" w:space="0" w:color="auto"/>
            <w:right w:val="none" w:sz="0" w:space="0" w:color="auto"/>
          </w:divBdr>
        </w:div>
        <w:div w:id="530145875">
          <w:marLeft w:val="792"/>
          <w:marRight w:val="0"/>
          <w:marTop w:val="0"/>
          <w:marBottom w:val="101"/>
          <w:divBdr>
            <w:top w:val="none" w:sz="0" w:space="0" w:color="auto"/>
            <w:left w:val="none" w:sz="0" w:space="0" w:color="auto"/>
            <w:bottom w:val="none" w:sz="0" w:space="0" w:color="auto"/>
            <w:right w:val="none" w:sz="0" w:space="0" w:color="auto"/>
          </w:divBdr>
        </w:div>
        <w:div w:id="770324098">
          <w:marLeft w:val="792"/>
          <w:marRight w:val="0"/>
          <w:marTop w:val="0"/>
          <w:marBottom w:val="101"/>
          <w:divBdr>
            <w:top w:val="none" w:sz="0" w:space="0" w:color="auto"/>
            <w:left w:val="none" w:sz="0" w:space="0" w:color="auto"/>
            <w:bottom w:val="none" w:sz="0" w:space="0" w:color="auto"/>
            <w:right w:val="none" w:sz="0" w:space="0" w:color="auto"/>
          </w:divBdr>
        </w:div>
        <w:div w:id="824660875">
          <w:marLeft w:val="792"/>
          <w:marRight w:val="0"/>
          <w:marTop w:val="0"/>
          <w:marBottom w:val="101"/>
          <w:divBdr>
            <w:top w:val="none" w:sz="0" w:space="0" w:color="auto"/>
            <w:left w:val="none" w:sz="0" w:space="0" w:color="auto"/>
            <w:bottom w:val="none" w:sz="0" w:space="0" w:color="auto"/>
            <w:right w:val="none" w:sz="0" w:space="0" w:color="auto"/>
          </w:divBdr>
        </w:div>
        <w:div w:id="242953532">
          <w:marLeft w:val="792"/>
          <w:marRight w:val="0"/>
          <w:marTop w:val="0"/>
          <w:marBottom w:val="101"/>
          <w:divBdr>
            <w:top w:val="none" w:sz="0" w:space="0" w:color="auto"/>
            <w:left w:val="none" w:sz="0" w:space="0" w:color="auto"/>
            <w:bottom w:val="none" w:sz="0" w:space="0" w:color="auto"/>
            <w:right w:val="none" w:sz="0" w:space="0" w:color="auto"/>
          </w:divBdr>
        </w:div>
        <w:div w:id="2029528363">
          <w:marLeft w:val="792"/>
          <w:marRight w:val="0"/>
          <w:marTop w:val="0"/>
          <w:marBottom w:val="101"/>
          <w:divBdr>
            <w:top w:val="none" w:sz="0" w:space="0" w:color="auto"/>
            <w:left w:val="none" w:sz="0" w:space="0" w:color="auto"/>
            <w:bottom w:val="none" w:sz="0" w:space="0" w:color="auto"/>
            <w:right w:val="none" w:sz="0" w:space="0" w:color="auto"/>
          </w:divBdr>
        </w:div>
        <w:div w:id="1872187615">
          <w:marLeft w:val="792"/>
          <w:marRight w:val="0"/>
          <w:marTop w:val="0"/>
          <w:marBottom w:val="101"/>
          <w:divBdr>
            <w:top w:val="none" w:sz="0" w:space="0" w:color="auto"/>
            <w:left w:val="none" w:sz="0" w:space="0" w:color="auto"/>
            <w:bottom w:val="none" w:sz="0" w:space="0" w:color="auto"/>
            <w:right w:val="none" w:sz="0" w:space="0" w:color="auto"/>
          </w:divBdr>
        </w:div>
        <w:div w:id="600576930">
          <w:marLeft w:val="792"/>
          <w:marRight w:val="0"/>
          <w:marTop w:val="0"/>
          <w:marBottom w:val="101"/>
          <w:divBdr>
            <w:top w:val="none" w:sz="0" w:space="0" w:color="auto"/>
            <w:left w:val="none" w:sz="0" w:space="0" w:color="auto"/>
            <w:bottom w:val="none" w:sz="0" w:space="0" w:color="auto"/>
            <w:right w:val="none" w:sz="0" w:space="0" w:color="auto"/>
          </w:divBdr>
        </w:div>
        <w:div w:id="1144203870">
          <w:marLeft w:val="792"/>
          <w:marRight w:val="0"/>
          <w:marTop w:val="0"/>
          <w:marBottom w:val="101"/>
          <w:divBdr>
            <w:top w:val="none" w:sz="0" w:space="0" w:color="auto"/>
            <w:left w:val="none" w:sz="0" w:space="0" w:color="auto"/>
            <w:bottom w:val="none" w:sz="0" w:space="0" w:color="auto"/>
            <w:right w:val="none" w:sz="0" w:space="0" w:color="auto"/>
          </w:divBdr>
        </w:div>
        <w:div w:id="1930232371">
          <w:marLeft w:val="792"/>
          <w:marRight w:val="0"/>
          <w:marTop w:val="0"/>
          <w:marBottom w:val="101"/>
          <w:divBdr>
            <w:top w:val="none" w:sz="0" w:space="0" w:color="auto"/>
            <w:left w:val="none" w:sz="0" w:space="0" w:color="auto"/>
            <w:bottom w:val="none" w:sz="0" w:space="0" w:color="auto"/>
            <w:right w:val="none" w:sz="0" w:space="0" w:color="auto"/>
          </w:divBdr>
        </w:div>
        <w:div w:id="1818917878">
          <w:marLeft w:val="792"/>
          <w:marRight w:val="0"/>
          <w:marTop w:val="0"/>
          <w:marBottom w:val="101"/>
          <w:divBdr>
            <w:top w:val="none" w:sz="0" w:space="0" w:color="auto"/>
            <w:left w:val="none" w:sz="0" w:space="0" w:color="auto"/>
            <w:bottom w:val="none" w:sz="0" w:space="0" w:color="auto"/>
            <w:right w:val="none" w:sz="0" w:space="0" w:color="auto"/>
          </w:divBdr>
        </w:div>
        <w:div w:id="809054732">
          <w:marLeft w:val="792"/>
          <w:marRight w:val="0"/>
          <w:marTop w:val="0"/>
          <w:marBottom w:val="101"/>
          <w:divBdr>
            <w:top w:val="none" w:sz="0" w:space="0" w:color="auto"/>
            <w:left w:val="none" w:sz="0" w:space="0" w:color="auto"/>
            <w:bottom w:val="none" w:sz="0" w:space="0" w:color="auto"/>
            <w:right w:val="none" w:sz="0" w:space="0" w:color="auto"/>
          </w:divBdr>
        </w:div>
        <w:div w:id="418866375">
          <w:marLeft w:val="792"/>
          <w:marRight w:val="0"/>
          <w:marTop w:val="0"/>
          <w:marBottom w:val="101"/>
          <w:divBdr>
            <w:top w:val="none" w:sz="0" w:space="0" w:color="auto"/>
            <w:left w:val="none" w:sz="0" w:space="0" w:color="auto"/>
            <w:bottom w:val="none" w:sz="0" w:space="0" w:color="auto"/>
            <w:right w:val="none" w:sz="0" w:space="0" w:color="auto"/>
          </w:divBdr>
        </w:div>
        <w:div w:id="1278490366">
          <w:marLeft w:val="792"/>
          <w:marRight w:val="0"/>
          <w:marTop w:val="0"/>
          <w:marBottom w:val="101"/>
          <w:divBdr>
            <w:top w:val="none" w:sz="0" w:space="0" w:color="auto"/>
            <w:left w:val="none" w:sz="0" w:space="0" w:color="auto"/>
            <w:bottom w:val="none" w:sz="0" w:space="0" w:color="auto"/>
            <w:right w:val="none" w:sz="0" w:space="0" w:color="auto"/>
          </w:divBdr>
        </w:div>
        <w:div w:id="1284265812">
          <w:marLeft w:val="792"/>
          <w:marRight w:val="0"/>
          <w:marTop w:val="0"/>
          <w:marBottom w:val="101"/>
          <w:divBdr>
            <w:top w:val="none" w:sz="0" w:space="0" w:color="auto"/>
            <w:left w:val="none" w:sz="0" w:space="0" w:color="auto"/>
            <w:bottom w:val="none" w:sz="0" w:space="0" w:color="auto"/>
            <w:right w:val="none" w:sz="0" w:space="0" w:color="auto"/>
          </w:divBdr>
        </w:div>
        <w:div w:id="1193307411">
          <w:marLeft w:val="792"/>
          <w:marRight w:val="0"/>
          <w:marTop w:val="0"/>
          <w:marBottom w:val="101"/>
          <w:divBdr>
            <w:top w:val="none" w:sz="0" w:space="0" w:color="auto"/>
            <w:left w:val="none" w:sz="0" w:space="0" w:color="auto"/>
            <w:bottom w:val="none" w:sz="0" w:space="0" w:color="auto"/>
            <w:right w:val="none" w:sz="0" w:space="0" w:color="auto"/>
          </w:divBdr>
        </w:div>
        <w:div w:id="138150993">
          <w:marLeft w:val="792"/>
          <w:marRight w:val="0"/>
          <w:marTop w:val="0"/>
          <w:marBottom w:val="101"/>
          <w:divBdr>
            <w:top w:val="none" w:sz="0" w:space="0" w:color="auto"/>
            <w:left w:val="none" w:sz="0" w:space="0" w:color="auto"/>
            <w:bottom w:val="none" w:sz="0" w:space="0" w:color="auto"/>
            <w:right w:val="none" w:sz="0" w:space="0" w:color="auto"/>
          </w:divBdr>
        </w:div>
        <w:div w:id="740100871">
          <w:marLeft w:val="792"/>
          <w:marRight w:val="0"/>
          <w:marTop w:val="0"/>
          <w:marBottom w:val="101"/>
          <w:divBdr>
            <w:top w:val="none" w:sz="0" w:space="0" w:color="auto"/>
            <w:left w:val="none" w:sz="0" w:space="0" w:color="auto"/>
            <w:bottom w:val="none" w:sz="0" w:space="0" w:color="auto"/>
            <w:right w:val="none" w:sz="0" w:space="0" w:color="auto"/>
          </w:divBdr>
        </w:div>
        <w:div w:id="100297485">
          <w:marLeft w:val="792"/>
          <w:marRight w:val="0"/>
          <w:marTop w:val="0"/>
          <w:marBottom w:val="101"/>
          <w:divBdr>
            <w:top w:val="none" w:sz="0" w:space="0" w:color="auto"/>
            <w:left w:val="none" w:sz="0" w:space="0" w:color="auto"/>
            <w:bottom w:val="none" w:sz="0" w:space="0" w:color="auto"/>
            <w:right w:val="none" w:sz="0" w:space="0" w:color="auto"/>
          </w:divBdr>
        </w:div>
        <w:div w:id="1941177438">
          <w:marLeft w:val="792"/>
          <w:marRight w:val="0"/>
          <w:marTop w:val="0"/>
          <w:marBottom w:val="101"/>
          <w:divBdr>
            <w:top w:val="none" w:sz="0" w:space="0" w:color="auto"/>
            <w:left w:val="none" w:sz="0" w:space="0" w:color="auto"/>
            <w:bottom w:val="none" w:sz="0" w:space="0" w:color="auto"/>
            <w:right w:val="none" w:sz="0" w:space="0" w:color="auto"/>
          </w:divBdr>
        </w:div>
        <w:div w:id="290405303">
          <w:marLeft w:val="792"/>
          <w:marRight w:val="0"/>
          <w:marTop w:val="0"/>
          <w:marBottom w:val="101"/>
          <w:divBdr>
            <w:top w:val="none" w:sz="0" w:space="0" w:color="auto"/>
            <w:left w:val="none" w:sz="0" w:space="0" w:color="auto"/>
            <w:bottom w:val="none" w:sz="0" w:space="0" w:color="auto"/>
            <w:right w:val="none" w:sz="0" w:space="0" w:color="auto"/>
          </w:divBdr>
        </w:div>
        <w:div w:id="2038659211">
          <w:marLeft w:val="792"/>
          <w:marRight w:val="0"/>
          <w:marTop w:val="0"/>
          <w:marBottom w:val="101"/>
          <w:divBdr>
            <w:top w:val="none" w:sz="0" w:space="0" w:color="auto"/>
            <w:left w:val="none" w:sz="0" w:space="0" w:color="auto"/>
            <w:bottom w:val="none" w:sz="0" w:space="0" w:color="auto"/>
            <w:right w:val="none" w:sz="0" w:space="0" w:color="auto"/>
          </w:divBdr>
        </w:div>
        <w:div w:id="280041746">
          <w:marLeft w:val="792"/>
          <w:marRight w:val="0"/>
          <w:marTop w:val="0"/>
          <w:marBottom w:val="101"/>
          <w:divBdr>
            <w:top w:val="none" w:sz="0" w:space="0" w:color="auto"/>
            <w:left w:val="none" w:sz="0" w:space="0" w:color="auto"/>
            <w:bottom w:val="none" w:sz="0" w:space="0" w:color="auto"/>
            <w:right w:val="none" w:sz="0" w:space="0" w:color="auto"/>
          </w:divBdr>
        </w:div>
        <w:div w:id="1506746104">
          <w:marLeft w:val="792"/>
          <w:marRight w:val="0"/>
          <w:marTop w:val="0"/>
          <w:marBottom w:val="101"/>
          <w:divBdr>
            <w:top w:val="none" w:sz="0" w:space="0" w:color="auto"/>
            <w:left w:val="none" w:sz="0" w:space="0" w:color="auto"/>
            <w:bottom w:val="none" w:sz="0" w:space="0" w:color="auto"/>
            <w:right w:val="none" w:sz="0" w:space="0" w:color="auto"/>
          </w:divBdr>
        </w:div>
        <w:div w:id="336660687">
          <w:marLeft w:val="792"/>
          <w:marRight w:val="0"/>
          <w:marTop w:val="0"/>
          <w:marBottom w:val="101"/>
          <w:divBdr>
            <w:top w:val="none" w:sz="0" w:space="0" w:color="auto"/>
            <w:left w:val="none" w:sz="0" w:space="0" w:color="auto"/>
            <w:bottom w:val="none" w:sz="0" w:space="0" w:color="auto"/>
            <w:right w:val="none" w:sz="0" w:space="0" w:color="auto"/>
          </w:divBdr>
        </w:div>
        <w:div w:id="33698385">
          <w:marLeft w:val="0"/>
          <w:marRight w:val="0"/>
          <w:marTop w:val="0"/>
          <w:marBottom w:val="101"/>
          <w:divBdr>
            <w:top w:val="none" w:sz="0" w:space="0" w:color="auto"/>
            <w:left w:val="none" w:sz="0" w:space="0" w:color="auto"/>
            <w:bottom w:val="none" w:sz="0" w:space="0" w:color="auto"/>
            <w:right w:val="none" w:sz="0" w:space="0" w:color="auto"/>
          </w:divBdr>
        </w:div>
        <w:div w:id="1839156121">
          <w:marLeft w:val="0"/>
          <w:marRight w:val="0"/>
          <w:marTop w:val="0"/>
          <w:marBottom w:val="101"/>
          <w:divBdr>
            <w:top w:val="none" w:sz="0" w:space="0" w:color="auto"/>
            <w:left w:val="none" w:sz="0" w:space="0" w:color="auto"/>
            <w:bottom w:val="none" w:sz="0" w:space="0" w:color="auto"/>
            <w:right w:val="none" w:sz="0" w:space="0" w:color="auto"/>
          </w:divBdr>
        </w:div>
        <w:div w:id="1454134246">
          <w:marLeft w:val="0"/>
          <w:marRight w:val="0"/>
          <w:marTop w:val="0"/>
          <w:marBottom w:val="101"/>
          <w:divBdr>
            <w:top w:val="none" w:sz="0" w:space="0" w:color="auto"/>
            <w:left w:val="none" w:sz="0" w:space="0" w:color="auto"/>
            <w:bottom w:val="none" w:sz="0" w:space="0" w:color="auto"/>
            <w:right w:val="none" w:sz="0" w:space="0" w:color="auto"/>
          </w:divBdr>
        </w:div>
        <w:div w:id="757294552">
          <w:marLeft w:val="0"/>
          <w:marRight w:val="0"/>
          <w:marTop w:val="0"/>
          <w:marBottom w:val="101"/>
          <w:divBdr>
            <w:top w:val="none" w:sz="0" w:space="0" w:color="auto"/>
            <w:left w:val="none" w:sz="0" w:space="0" w:color="auto"/>
            <w:bottom w:val="none" w:sz="0" w:space="0" w:color="auto"/>
            <w:right w:val="none" w:sz="0" w:space="0" w:color="auto"/>
          </w:divBdr>
        </w:div>
        <w:div w:id="675957784">
          <w:marLeft w:val="0"/>
          <w:marRight w:val="0"/>
          <w:marTop w:val="0"/>
          <w:marBottom w:val="101"/>
          <w:divBdr>
            <w:top w:val="none" w:sz="0" w:space="0" w:color="auto"/>
            <w:left w:val="none" w:sz="0" w:space="0" w:color="auto"/>
            <w:bottom w:val="none" w:sz="0" w:space="0" w:color="auto"/>
            <w:right w:val="none" w:sz="0" w:space="0" w:color="auto"/>
          </w:divBdr>
        </w:div>
        <w:div w:id="1556507786">
          <w:marLeft w:val="0"/>
          <w:marRight w:val="0"/>
          <w:marTop w:val="0"/>
          <w:marBottom w:val="101"/>
          <w:divBdr>
            <w:top w:val="none" w:sz="0" w:space="0" w:color="auto"/>
            <w:left w:val="none" w:sz="0" w:space="0" w:color="auto"/>
            <w:bottom w:val="none" w:sz="0" w:space="0" w:color="auto"/>
            <w:right w:val="none" w:sz="0" w:space="0" w:color="auto"/>
          </w:divBdr>
        </w:div>
        <w:div w:id="45032469">
          <w:marLeft w:val="792"/>
          <w:marRight w:val="0"/>
          <w:marTop w:val="0"/>
          <w:marBottom w:val="101"/>
          <w:divBdr>
            <w:top w:val="none" w:sz="0" w:space="0" w:color="auto"/>
            <w:left w:val="none" w:sz="0" w:space="0" w:color="auto"/>
            <w:bottom w:val="none" w:sz="0" w:space="0" w:color="auto"/>
            <w:right w:val="none" w:sz="0" w:space="0" w:color="auto"/>
          </w:divBdr>
        </w:div>
        <w:div w:id="1282150446">
          <w:marLeft w:val="792"/>
          <w:marRight w:val="0"/>
          <w:marTop w:val="0"/>
          <w:marBottom w:val="101"/>
          <w:divBdr>
            <w:top w:val="none" w:sz="0" w:space="0" w:color="auto"/>
            <w:left w:val="none" w:sz="0" w:space="0" w:color="auto"/>
            <w:bottom w:val="none" w:sz="0" w:space="0" w:color="auto"/>
            <w:right w:val="none" w:sz="0" w:space="0" w:color="auto"/>
          </w:divBdr>
        </w:div>
        <w:div w:id="821390144">
          <w:marLeft w:val="792"/>
          <w:marRight w:val="0"/>
          <w:marTop w:val="0"/>
          <w:marBottom w:val="101"/>
          <w:divBdr>
            <w:top w:val="none" w:sz="0" w:space="0" w:color="auto"/>
            <w:left w:val="none" w:sz="0" w:space="0" w:color="auto"/>
            <w:bottom w:val="none" w:sz="0" w:space="0" w:color="auto"/>
            <w:right w:val="none" w:sz="0" w:space="0" w:color="auto"/>
          </w:divBdr>
        </w:div>
        <w:div w:id="585306249">
          <w:marLeft w:val="792"/>
          <w:marRight w:val="0"/>
          <w:marTop w:val="0"/>
          <w:marBottom w:val="101"/>
          <w:divBdr>
            <w:top w:val="none" w:sz="0" w:space="0" w:color="auto"/>
            <w:left w:val="none" w:sz="0" w:space="0" w:color="auto"/>
            <w:bottom w:val="none" w:sz="0" w:space="0" w:color="auto"/>
            <w:right w:val="none" w:sz="0" w:space="0" w:color="auto"/>
          </w:divBdr>
        </w:div>
        <w:div w:id="1538005828">
          <w:marLeft w:val="792"/>
          <w:marRight w:val="0"/>
          <w:marTop w:val="0"/>
          <w:marBottom w:val="101"/>
          <w:divBdr>
            <w:top w:val="none" w:sz="0" w:space="0" w:color="auto"/>
            <w:left w:val="none" w:sz="0" w:space="0" w:color="auto"/>
            <w:bottom w:val="none" w:sz="0" w:space="0" w:color="auto"/>
            <w:right w:val="none" w:sz="0" w:space="0" w:color="auto"/>
          </w:divBdr>
        </w:div>
        <w:div w:id="7145726">
          <w:marLeft w:val="792"/>
          <w:marRight w:val="0"/>
          <w:marTop w:val="0"/>
          <w:marBottom w:val="101"/>
          <w:divBdr>
            <w:top w:val="none" w:sz="0" w:space="0" w:color="auto"/>
            <w:left w:val="none" w:sz="0" w:space="0" w:color="auto"/>
            <w:bottom w:val="none" w:sz="0" w:space="0" w:color="auto"/>
            <w:right w:val="none" w:sz="0" w:space="0" w:color="auto"/>
          </w:divBdr>
        </w:div>
        <w:div w:id="228347963">
          <w:marLeft w:val="792"/>
          <w:marRight w:val="0"/>
          <w:marTop w:val="0"/>
          <w:marBottom w:val="101"/>
          <w:divBdr>
            <w:top w:val="none" w:sz="0" w:space="0" w:color="auto"/>
            <w:left w:val="none" w:sz="0" w:space="0" w:color="auto"/>
            <w:bottom w:val="none" w:sz="0" w:space="0" w:color="auto"/>
            <w:right w:val="none" w:sz="0" w:space="0" w:color="auto"/>
          </w:divBdr>
        </w:div>
        <w:div w:id="316035794">
          <w:marLeft w:val="792"/>
          <w:marRight w:val="0"/>
          <w:marTop w:val="0"/>
          <w:marBottom w:val="101"/>
          <w:divBdr>
            <w:top w:val="none" w:sz="0" w:space="0" w:color="auto"/>
            <w:left w:val="none" w:sz="0" w:space="0" w:color="auto"/>
            <w:bottom w:val="none" w:sz="0" w:space="0" w:color="auto"/>
            <w:right w:val="none" w:sz="0" w:space="0" w:color="auto"/>
          </w:divBdr>
        </w:div>
        <w:div w:id="1580603698">
          <w:marLeft w:val="792"/>
          <w:marRight w:val="0"/>
          <w:marTop w:val="0"/>
          <w:marBottom w:val="101"/>
          <w:divBdr>
            <w:top w:val="none" w:sz="0" w:space="0" w:color="auto"/>
            <w:left w:val="none" w:sz="0" w:space="0" w:color="auto"/>
            <w:bottom w:val="none" w:sz="0" w:space="0" w:color="auto"/>
            <w:right w:val="none" w:sz="0" w:space="0" w:color="auto"/>
          </w:divBdr>
        </w:div>
        <w:div w:id="815757374">
          <w:marLeft w:val="792"/>
          <w:marRight w:val="0"/>
          <w:marTop w:val="0"/>
          <w:marBottom w:val="101"/>
          <w:divBdr>
            <w:top w:val="none" w:sz="0" w:space="0" w:color="auto"/>
            <w:left w:val="none" w:sz="0" w:space="0" w:color="auto"/>
            <w:bottom w:val="none" w:sz="0" w:space="0" w:color="auto"/>
            <w:right w:val="none" w:sz="0" w:space="0" w:color="auto"/>
          </w:divBdr>
        </w:div>
        <w:div w:id="123815180">
          <w:marLeft w:val="792"/>
          <w:marRight w:val="0"/>
          <w:marTop w:val="0"/>
          <w:marBottom w:val="101"/>
          <w:divBdr>
            <w:top w:val="none" w:sz="0" w:space="0" w:color="auto"/>
            <w:left w:val="none" w:sz="0" w:space="0" w:color="auto"/>
            <w:bottom w:val="none" w:sz="0" w:space="0" w:color="auto"/>
            <w:right w:val="none" w:sz="0" w:space="0" w:color="auto"/>
          </w:divBdr>
        </w:div>
        <w:div w:id="2107579950">
          <w:marLeft w:val="792"/>
          <w:marRight w:val="0"/>
          <w:marTop w:val="0"/>
          <w:marBottom w:val="101"/>
          <w:divBdr>
            <w:top w:val="none" w:sz="0" w:space="0" w:color="auto"/>
            <w:left w:val="none" w:sz="0" w:space="0" w:color="auto"/>
            <w:bottom w:val="none" w:sz="0" w:space="0" w:color="auto"/>
            <w:right w:val="none" w:sz="0" w:space="0" w:color="auto"/>
          </w:divBdr>
        </w:div>
        <w:div w:id="1607031769">
          <w:marLeft w:val="792"/>
          <w:marRight w:val="0"/>
          <w:marTop w:val="0"/>
          <w:marBottom w:val="101"/>
          <w:divBdr>
            <w:top w:val="none" w:sz="0" w:space="0" w:color="auto"/>
            <w:left w:val="none" w:sz="0" w:space="0" w:color="auto"/>
            <w:bottom w:val="none" w:sz="0" w:space="0" w:color="auto"/>
            <w:right w:val="none" w:sz="0" w:space="0" w:color="auto"/>
          </w:divBdr>
        </w:div>
        <w:div w:id="1108963620">
          <w:marLeft w:val="0"/>
          <w:marRight w:val="0"/>
          <w:marTop w:val="0"/>
          <w:marBottom w:val="101"/>
          <w:divBdr>
            <w:top w:val="none" w:sz="0" w:space="0" w:color="auto"/>
            <w:left w:val="none" w:sz="0" w:space="0" w:color="auto"/>
            <w:bottom w:val="none" w:sz="0" w:space="0" w:color="auto"/>
            <w:right w:val="none" w:sz="0" w:space="0" w:color="auto"/>
          </w:divBdr>
        </w:div>
        <w:div w:id="469173248">
          <w:marLeft w:val="0"/>
          <w:marRight w:val="0"/>
          <w:marTop w:val="0"/>
          <w:marBottom w:val="101"/>
          <w:divBdr>
            <w:top w:val="none" w:sz="0" w:space="0" w:color="auto"/>
            <w:left w:val="none" w:sz="0" w:space="0" w:color="auto"/>
            <w:bottom w:val="none" w:sz="0" w:space="0" w:color="auto"/>
            <w:right w:val="none" w:sz="0" w:space="0" w:color="auto"/>
          </w:divBdr>
        </w:div>
        <w:div w:id="1938715155">
          <w:marLeft w:val="0"/>
          <w:marRight w:val="0"/>
          <w:marTop w:val="0"/>
          <w:marBottom w:val="101"/>
          <w:divBdr>
            <w:top w:val="none" w:sz="0" w:space="0" w:color="auto"/>
            <w:left w:val="none" w:sz="0" w:space="0" w:color="auto"/>
            <w:bottom w:val="none" w:sz="0" w:space="0" w:color="auto"/>
            <w:right w:val="none" w:sz="0" w:space="0" w:color="auto"/>
          </w:divBdr>
        </w:div>
        <w:div w:id="2065179593">
          <w:marLeft w:val="0"/>
          <w:marRight w:val="0"/>
          <w:marTop w:val="0"/>
          <w:marBottom w:val="101"/>
          <w:divBdr>
            <w:top w:val="none" w:sz="0" w:space="0" w:color="auto"/>
            <w:left w:val="none" w:sz="0" w:space="0" w:color="auto"/>
            <w:bottom w:val="none" w:sz="0" w:space="0" w:color="auto"/>
            <w:right w:val="none" w:sz="0" w:space="0" w:color="auto"/>
          </w:divBdr>
        </w:div>
        <w:div w:id="1583564414">
          <w:marLeft w:val="0"/>
          <w:marRight w:val="0"/>
          <w:marTop w:val="0"/>
          <w:marBottom w:val="101"/>
          <w:divBdr>
            <w:top w:val="none" w:sz="0" w:space="0" w:color="auto"/>
            <w:left w:val="none" w:sz="0" w:space="0" w:color="auto"/>
            <w:bottom w:val="none" w:sz="0" w:space="0" w:color="auto"/>
            <w:right w:val="none" w:sz="0" w:space="0" w:color="auto"/>
          </w:divBdr>
        </w:div>
        <w:div w:id="1574966531">
          <w:marLeft w:val="0"/>
          <w:marRight w:val="0"/>
          <w:marTop w:val="0"/>
          <w:marBottom w:val="101"/>
          <w:divBdr>
            <w:top w:val="none" w:sz="0" w:space="0" w:color="auto"/>
            <w:left w:val="none" w:sz="0" w:space="0" w:color="auto"/>
            <w:bottom w:val="none" w:sz="0" w:space="0" w:color="auto"/>
            <w:right w:val="none" w:sz="0" w:space="0" w:color="auto"/>
          </w:divBdr>
        </w:div>
        <w:div w:id="383063310">
          <w:marLeft w:val="792"/>
          <w:marRight w:val="0"/>
          <w:marTop w:val="0"/>
          <w:marBottom w:val="101"/>
          <w:divBdr>
            <w:top w:val="none" w:sz="0" w:space="0" w:color="auto"/>
            <w:left w:val="none" w:sz="0" w:space="0" w:color="auto"/>
            <w:bottom w:val="none" w:sz="0" w:space="0" w:color="auto"/>
            <w:right w:val="none" w:sz="0" w:space="0" w:color="auto"/>
          </w:divBdr>
        </w:div>
        <w:div w:id="1417894584">
          <w:marLeft w:val="792"/>
          <w:marRight w:val="0"/>
          <w:marTop w:val="0"/>
          <w:marBottom w:val="101"/>
          <w:divBdr>
            <w:top w:val="none" w:sz="0" w:space="0" w:color="auto"/>
            <w:left w:val="none" w:sz="0" w:space="0" w:color="auto"/>
            <w:bottom w:val="none" w:sz="0" w:space="0" w:color="auto"/>
            <w:right w:val="none" w:sz="0" w:space="0" w:color="auto"/>
          </w:divBdr>
        </w:div>
        <w:div w:id="1994139897">
          <w:marLeft w:val="792"/>
          <w:marRight w:val="0"/>
          <w:marTop w:val="0"/>
          <w:marBottom w:val="101"/>
          <w:divBdr>
            <w:top w:val="none" w:sz="0" w:space="0" w:color="auto"/>
            <w:left w:val="none" w:sz="0" w:space="0" w:color="auto"/>
            <w:bottom w:val="none" w:sz="0" w:space="0" w:color="auto"/>
            <w:right w:val="none" w:sz="0" w:space="0" w:color="auto"/>
          </w:divBdr>
        </w:div>
        <w:div w:id="1755667113">
          <w:marLeft w:val="792"/>
          <w:marRight w:val="0"/>
          <w:marTop w:val="0"/>
          <w:marBottom w:val="101"/>
          <w:divBdr>
            <w:top w:val="none" w:sz="0" w:space="0" w:color="auto"/>
            <w:left w:val="none" w:sz="0" w:space="0" w:color="auto"/>
            <w:bottom w:val="none" w:sz="0" w:space="0" w:color="auto"/>
            <w:right w:val="none" w:sz="0" w:space="0" w:color="auto"/>
          </w:divBdr>
        </w:div>
        <w:div w:id="757558758">
          <w:marLeft w:val="792"/>
          <w:marRight w:val="0"/>
          <w:marTop w:val="0"/>
          <w:marBottom w:val="101"/>
          <w:divBdr>
            <w:top w:val="none" w:sz="0" w:space="0" w:color="auto"/>
            <w:left w:val="none" w:sz="0" w:space="0" w:color="auto"/>
            <w:bottom w:val="none" w:sz="0" w:space="0" w:color="auto"/>
            <w:right w:val="none" w:sz="0" w:space="0" w:color="auto"/>
          </w:divBdr>
        </w:div>
        <w:div w:id="1172255942">
          <w:marLeft w:val="792"/>
          <w:marRight w:val="0"/>
          <w:marTop w:val="0"/>
          <w:marBottom w:val="101"/>
          <w:divBdr>
            <w:top w:val="none" w:sz="0" w:space="0" w:color="auto"/>
            <w:left w:val="none" w:sz="0" w:space="0" w:color="auto"/>
            <w:bottom w:val="none" w:sz="0" w:space="0" w:color="auto"/>
            <w:right w:val="none" w:sz="0" w:space="0" w:color="auto"/>
          </w:divBdr>
        </w:div>
        <w:div w:id="517697259">
          <w:marLeft w:val="792"/>
          <w:marRight w:val="0"/>
          <w:marTop w:val="0"/>
          <w:marBottom w:val="101"/>
          <w:divBdr>
            <w:top w:val="none" w:sz="0" w:space="0" w:color="auto"/>
            <w:left w:val="none" w:sz="0" w:space="0" w:color="auto"/>
            <w:bottom w:val="none" w:sz="0" w:space="0" w:color="auto"/>
            <w:right w:val="none" w:sz="0" w:space="0" w:color="auto"/>
          </w:divBdr>
        </w:div>
        <w:div w:id="1185242139">
          <w:marLeft w:val="792"/>
          <w:marRight w:val="0"/>
          <w:marTop w:val="0"/>
          <w:marBottom w:val="101"/>
          <w:divBdr>
            <w:top w:val="none" w:sz="0" w:space="0" w:color="auto"/>
            <w:left w:val="none" w:sz="0" w:space="0" w:color="auto"/>
            <w:bottom w:val="none" w:sz="0" w:space="0" w:color="auto"/>
            <w:right w:val="none" w:sz="0" w:space="0" w:color="auto"/>
          </w:divBdr>
        </w:div>
        <w:div w:id="757753312">
          <w:marLeft w:val="792"/>
          <w:marRight w:val="0"/>
          <w:marTop w:val="0"/>
          <w:marBottom w:val="101"/>
          <w:divBdr>
            <w:top w:val="none" w:sz="0" w:space="0" w:color="auto"/>
            <w:left w:val="none" w:sz="0" w:space="0" w:color="auto"/>
            <w:bottom w:val="none" w:sz="0" w:space="0" w:color="auto"/>
            <w:right w:val="none" w:sz="0" w:space="0" w:color="auto"/>
          </w:divBdr>
        </w:div>
        <w:div w:id="1985815029">
          <w:marLeft w:val="792"/>
          <w:marRight w:val="0"/>
          <w:marTop w:val="0"/>
          <w:marBottom w:val="101"/>
          <w:divBdr>
            <w:top w:val="none" w:sz="0" w:space="0" w:color="auto"/>
            <w:left w:val="none" w:sz="0" w:space="0" w:color="auto"/>
            <w:bottom w:val="none" w:sz="0" w:space="0" w:color="auto"/>
            <w:right w:val="none" w:sz="0" w:space="0" w:color="auto"/>
          </w:divBdr>
        </w:div>
        <w:div w:id="1109937084">
          <w:marLeft w:val="792"/>
          <w:marRight w:val="0"/>
          <w:marTop w:val="0"/>
          <w:marBottom w:val="101"/>
          <w:divBdr>
            <w:top w:val="none" w:sz="0" w:space="0" w:color="auto"/>
            <w:left w:val="none" w:sz="0" w:space="0" w:color="auto"/>
            <w:bottom w:val="none" w:sz="0" w:space="0" w:color="auto"/>
            <w:right w:val="none" w:sz="0" w:space="0" w:color="auto"/>
          </w:divBdr>
        </w:div>
        <w:div w:id="314378958">
          <w:marLeft w:val="792"/>
          <w:marRight w:val="0"/>
          <w:marTop w:val="0"/>
          <w:marBottom w:val="101"/>
          <w:divBdr>
            <w:top w:val="none" w:sz="0" w:space="0" w:color="auto"/>
            <w:left w:val="none" w:sz="0" w:space="0" w:color="auto"/>
            <w:bottom w:val="none" w:sz="0" w:space="0" w:color="auto"/>
            <w:right w:val="none" w:sz="0" w:space="0" w:color="auto"/>
          </w:divBdr>
        </w:div>
        <w:div w:id="240456116">
          <w:marLeft w:val="792"/>
          <w:marRight w:val="0"/>
          <w:marTop w:val="0"/>
          <w:marBottom w:val="101"/>
          <w:divBdr>
            <w:top w:val="none" w:sz="0" w:space="0" w:color="auto"/>
            <w:left w:val="none" w:sz="0" w:space="0" w:color="auto"/>
            <w:bottom w:val="none" w:sz="0" w:space="0" w:color="auto"/>
            <w:right w:val="none" w:sz="0" w:space="0" w:color="auto"/>
          </w:divBdr>
        </w:div>
        <w:div w:id="909459580">
          <w:marLeft w:val="792"/>
          <w:marRight w:val="0"/>
          <w:marTop w:val="0"/>
          <w:marBottom w:val="101"/>
          <w:divBdr>
            <w:top w:val="none" w:sz="0" w:space="0" w:color="auto"/>
            <w:left w:val="none" w:sz="0" w:space="0" w:color="auto"/>
            <w:bottom w:val="none" w:sz="0" w:space="0" w:color="auto"/>
            <w:right w:val="none" w:sz="0" w:space="0" w:color="auto"/>
          </w:divBdr>
        </w:div>
        <w:div w:id="1769620772">
          <w:marLeft w:val="792"/>
          <w:marRight w:val="0"/>
          <w:marTop w:val="0"/>
          <w:marBottom w:val="101"/>
          <w:divBdr>
            <w:top w:val="none" w:sz="0" w:space="0" w:color="auto"/>
            <w:left w:val="none" w:sz="0" w:space="0" w:color="auto"/>
            <w:bottom w:val="none" w:sz="0" w:space="0" w:color="auto"/>
            <w:right w:val="none" w:sz="0" w:space="0" w:color="auto"/>
          </w:divBdr>
        </w:div>
        <w:div w:id="571046688">
          <w:marLeft w:val="792"/>
          <w:marRight w:val="0"/>
          <w:marTop w:val="0"/>
          <w:marBottom w:val="101"/>
          <w:divBdr>
            <w:top w:val="none" w:sz="0" w:space="0" w:color="auto"/>
            <w:left w:val="none" w:sz="0" w:space="0" w:color="auto"/>
            <w:bottom w:val="none" w:sz="0" w:space="0" w:color="auto"/>
            <w:right w:val="none" w:sz="0" w:space="0" w:color="auto"/>
          </w:divBdr>
        </w:div>
        <w:div w:id="517694024">
          <w:marLeft w:val="792"/>
          <w:marRight w:val="0"/>
          <w:marTop w:val="0"/>
          <w:marBottom w:val="101"/>
          <w:divBdr>
            <w:top w:val="none" w:sz="0" w:space="0" w:color="auto"/>
            <w:left w:val="none" w:sz="0" w:space="0" w:color="auto"/>
            <w:bottom w:val="none" w:sz="0" w:space="0" w:color="auto"/>
            <w:right w:val="none" w:sz="0" w:space="0" w:color="auto"/>
          </w:divBdr>
        </w:div>
        <w:div w:id="192036255">
          <w:marLeft w:val="792"/>
          <w:marRight w:val="0"/>
          <w:marTop w:val="0"/>
          <w:marBottom w:val="101"/>
          <w:divBdr>
            <w:top w:val="none" w:sz="0" w:space="0" w:color="auto"/>
            <w:left w:val="none" w:sz="0" w:space="0" w:color="auto"/>
            <w:bottom w:val="none" w:sz="0" w:space="0" w:color="auto"/>
            <w:right w:val="none" w:sz="0" w:space="0" w:color="auto"/>
          </w:divBdr>
        </w:div>
        <w:div w:id="436632848">
          <w:marLeft w:val="792"/>
          <w:marRight w:val="0"/>
          <w:marTop w:val="0"/>
          <w:marBottom w:val="101"/>
          <w:divBdr>
            <w:top w:val="none" w:sz="0" w:space="0" w:color="auto"/>
            <w:left w:val="none" w:sz="0" w:space="0" w:color="auto"/>
            <w:bottom w:val="none" w:sz="0" w:space="0" w:color="auto"/>
            <w:right w:val="none" w:sz="0" w:space="0" w:color="auto"/>
          </w:divBdr>
        </w:div>
        <w:div w:id="35398083">
          <w:marLeft w:val="0"/>
          <w:marRight w:val="0"/>
          <w:marTop w:val="0"/>
          <w:marBottom w:val="101"/>
          <w:divBdr>
            <w:top w:val="none" w:sz="0" w:space="0" w:color="auto"/>
            <w:left w:val="none" w:sz="0" w:space="0" w:color="auto"/>
            <w:bottom w:val="none" w:sz="0" w:space="0" w:color="auto"/>
            <w:right w:val="none" w:sz="0" w:space="0" w:color="auto"/>
          </w:divBdr>
        </w:div>
        <w:div w:id="901208261">
          <w:marLeft w:val="0"/>
          <w:marRight w:val="0"/>
          <w:marTop w:val="0"/>
          <w:marBottom w:val="101"/>
          <w:divBdr>
            <w:top w:val="none" w:sz="0" w:space="0" w:color="auto"/>
            <w:left w:val="none" w:sz="0" w:space="0" w:color="auto"/>
            <w:bottom w:val="none" w:sz="0" w:space="0" w:color="auto"/>
            <w:right w:val="none" w:sz="0" w:space="0" w:color="auto"/>
          </w:divBdr>
        </w:div>
        <w:div w:id="636028694">
          <w:marLeft w:val="0"/>
          <w:marRight w:val="0"/>
          <w:marTop w:val="0"/>
          <w:marBottom w:val="101"/>
          <w:divBdr>
            <w:top w:val="none" w:sz="0" w:space="0" w:color="auto"/>
            <w:left w:val="none" w:sz="0" w:space="0" w:color="auto"/>
            <w:bottom w:val="none" w:sz="0" w:space="0" w:color="auto"/>
            <w:right w:val="none" w:sz="0" w:space="0" w:color="auto"/>
          </w:divBdr>
        </w:div>
        <w:div w:id="1793136951">
          <w:marLeft w:val="0"/>
          <w:marRight w:val="0"/>
          <w:marTop w:val="0"/>
          <w:marBottom w:val="101"/>
          <w:divBdr>
            <w:top w:val="none" w:sz="0" w:space="0" w:color="auto"/>
            <w:left w:val="none" w:sz="0" w:space="0" w:color="auto"/>
            <w:bottom w:val="none" w:sz="0" w:space="0" w:color="auto"/>
            <w:right w:val="none" w:sz="0" w:space="0" w:color="auto"/>
          </w:divBdr>
        </w:div>
        <w:div w:id="1369573543">
          <w:marLeft w:val="0"/>
          <w:marRight w:val="0"/>
          <w:marTop w:val="0"/>
          <w:marBottom w:val="101"/>
          <w:divBdr>
            <w:top w:val="none" w:sz="0" w:space="0" w:color="auto"/>
            <w:left w:val="none" w:sz="0" w:space="0" w:color="auto"/>
            <w:bottom w:val="none" w:sz="0" w:space="0" w:color="auto"/>
            <w:right w:val="none" w:sz="0" w:space="0" w:color="auto"/>
          </w:divBdr>
        </w:div>
        <w:div w:id="163470786">
          <w:marLeft w:val="0"/>
          <w:marRight w:val="0"/>
          <w:marTop w:val="0"/>
          <w:marBottom w:val="101"/>
          <w:divBdr>
            <w:top w:val="none" w:sz="0" w:space="0" w:color="auto"/>
            <w:left w:val="none" w:sz="0" w:space="0" w:color="auto"/>
            <w:bottom w:val="none" w:sz="0" w:space="0" w:color="auto"/>
            <w:right w:val="none" w:sz="0" w:space="0" w:color="auto"/>
          </w:divBdr>
        </w:div>
        <w:div w:id="1857376826">
          <w:marLeft w:val="792"/>
          <w:marRight w:val="0"/>
          <w:marTop w:val="0"/>
          <w:marBottom w:val="101"/>
          <w:divBdr>
            <w:top w:val="none" w:sz="0" w:space="0" w:color="auto"/>
            <w:left w:val="none" w:sz="0" w:space="0" w:color="auto"/>
            <w:bottom w:val="none" w:sz="0" w:space="0" w:color="auto"/>
            <w:right w:val="none" w:sz="0" w:space="0" w:color="auto"/>
          </w:divBdr>
        </w:div>
        <w:div w:id="404424318">
          <w:marLeft w:val="792"/>
          <w:marRight w:val="0"/>
          <w:marTop w:val="0"/>
          <w:marBottom w:val="101"/>
          <w:divBdr>
            <w:top w:val="none" w:sz="0" w:space="0" w:color="auto"/>
            <w:left w:val="none" w:sz="0" w:space="0" w:color="auto"/>
            <w:bottom w:val="none" w:sz="0" w:space="0" w:color="auto"/>
            <w:right w:val="none" w:sz="0" w:space="0" w:color="auto"/>
          </w:divBdr>
        </w:div>
        <w:div w:id="733940046">
          <w:marLeft w:val="792"/>
          <w:marRight w:val="0"/>
          <w:marTop w:val="0"/>
          <w:marBottom w:val="101"/>
          <w:divBdr>
            <w:top w:val="none" w:sz="0" w:space="0" w:color="auto"/>
            <w:left w:val="none" w:sz="0" w:space="0" w:color="auto"/>
            <w:bottom w:val="none" w:sz="0" w:space="0" w:color="auto"/>
            <w:right w:val="none" w:sz="0" w:space="0" w:color="auto"/>
          </w:divBdr>
        </w:div>
        <w:div w:id="194082212">
          <w:marLeft w:val="792"/>
          <w:marRight w:val="0"/>
          <w:marTop w:val="0"/>
          <w:marBottom w:val="101"/>
          <w:divBdr>
            <w:top w:val="none" w:sz="0" w:space="0" w:color="auto"/>
            <w:left w:val="none" w:sz="0" w:space="0" w:color="auto"/>
            <w:bottom w:val="none" w:sz="0" w:space="0" w:color="auto"/>
            <w:right w:val="none" w:sz="0" w:space="0" w:color="auto"/>
          </w:divBdr>
        </w:div>
        <w:div w:id="1127427685">
          <w:marLeft w:val="792"/>
          <w:marRight w:val="0"/>
          <w:marTop w:val="0"/>
          <w:marBottom w:val="101"/>
          <w:divBdr>
            <w:top w:val="none" w:sz="0" w:space="0" w:color="auto"/>
            <w:left w:val="none" w:sz="0" w:space="0" w:color="auto"/>
            <w:bottom w:val="none" w:sz="0" w:space="0" w:color="auto"/>
            <w:right w:val="none" w:sz="0" w:space="0" w:color="auto"/>
          </w:divBdr>
        </w:div>
        <w:div w:id="1655455278">
          <w:marLeft w:val="792"/>
          <w:marRight w:val="0"/>
          <w:marTop w:val="0"/>
          <w:marBottom w:val="101"/>
          <w:divBdr>
            <w:top w:val="none" w:sz="0" w:space="0" w:color="auto"/>
            <w:left w:val="none" w:sz="0" w:space="0" w:color="auto"/>
            <w:bottom w:val="none" w:sz="0" w:space="0" w:color="auto"/>
            <w:right w:val="none" w:sz="0" w:space="0" w:color="auto"/>
          </w:divBdr>
        </w:div>
        <w:div w:id="1979607633">
          <w:marLeft w:val="792"/>
          <w:marRight w:val="0"/>
          <w:marTop w:val="0"/>
          <w:marBottom w:val="101"/>
          <w:divBdr>
            <w:top w:val="none" w:sz="0" w:space="0" w:color="auto"/>
            <w:left w:val="none" w:sz="0" w:space="0" w:color="auto"/>
            <w:bottom w:val="none" w:sz="0" w:space="0" w:color="auto"/>
            <w:right w:val="none" w:sz="0" w:space="0" w:color="auto"/>
          </w:divBdr>
        </w:div>
        <w:div w:id="1591306845">
          <w:marLeft w:val="792"/>
          <w:marRight w:val="0"/>
          <w:marTop w:val="0"/>
          <w:marBottom w:val="101"/>
          <w:divBdr>
            <w:top w:val="none" w:sz="0" w:space="0" w:color="auto"/>
            <w:left w:val="none" w:sz="0" w:space="0" w:color="auto"/>
            <w:bottom w:val="none" w:sz="0" w:space="0" w:color="auto"/>
            <w:right w:val="none" w:sz="0" w:space="0" w:color="auto"/>
          </w:divBdr>
        </w:div>
        <w:div w:id="284851692">
          <w:marLeft w:val="792"/>
          <w:marRight w:val="0"/>
          <w:marTop w:val="0"/>
          <w:marBottom w:val="101"/>
          <w:divBdr>
            <w:top w:val="none" w:sz="0" w:space="0" w:color="auto"/>
            <w:left w:val="none" w:sz="0" w:space="0" w:color="auto"/>
            <w:bottom w:val="none" w:sz="0" w:space="0" w:color="auto"/>
            <w:right w:val="none" w:sz="0" w:space="0" w:color="auto"/>
          </w:divBdr>
        </w:div>
        <w:div w:id="1830897367">
          <w:marLeft w:val="792"/>
          <w:marRight w:val="0"/>
          <w:marTop w:val="0"/>
          <w:marBottom w:val="101"/>
          <w:divBdr>
            <w:top w:val="none" w:sz="0" w:space="0" w:color="auto"/>
            <w:left w:val="none" w:sz="0" w:space="0" w:color="auto"/>
            <w:bottom w:val="none" w:sz="0" w:space="0" w:color="auto"/>
            <w:right w:val="none" w:sz="0" w:space="0" w:color="auto"/>
          </w:divBdr>
        </w:div>
        <w:div w:id="1155532618">
          <w:marLeft w:val="792"/>
          <w:marRight w:val="0"/>
          <w:marTop w:val="0"/>
          <w:marBottom w:val="101"/>
          <w:divBdr>
            <w:top w:val="none" w:sz="0" w:space="0" w:color="auto"/>
            <w:left w:val="none" w:sz="0" w:space="0" w:color="auto"/>
            <w:bottom w:val="none" w:sz="0" w:space="0" w:color="auto"/>
            <w:right w:val="none" w:sz="0" w:space="0" w:color="auto"/>
          </w:divBdr>
        </w:div>
        <w:div w:id="1000961316">
          <w:marLeft w:val="0"/>
          <w:marRight w:val="0"/>
          <w:marTop w:val="0"/>
          <w:marBottom w:val="101"/>
          <w:divBdr>
            <w:top w:val="none" w:sz="0" w:space="0" w:color="auto"/>
            <w:left w:val="none" w:sz="0" w:space="0" w:color="auto"/>
            <w:bottom w:val="none" w:sz="0" w:space="0" w:color="auto"/>
            <w:right w:val="none" w:sz="0" w:space="0" w:color="auto"/>
          </w:divBdr>
        </w:div>
        <w:div w:id="161287229">
          <w:marLeft w:val="0"/>
          <w:marRight w:val="0"/>
          <w:marTop w:val="0"/>
          <w:marBottom w:val="101"/>
          <w:divBdr>
            <w:top w:val="none" w:sz="0" w:space="0" w:color="auto"/>
            <w:left w:val="none" w:sz="0" w:space="0" w:color="auto"/>
            <w:bottom w:val="none" w:sz="0" w:space="0" w:color="auto"/>
            <w:right w:val="none" w:sz="0" w:space="0" w:color="auto"/>
          </w:divBdr>
        </w:div>
        <w:div w:id="347021536">
          <w:marLeft w:val="0"/>
          <w:marRight w:val="0"/>
          <w:marTop w:val="0"/>
          <w:marBottom w:val="101"/>
          <w:divBdr>
            <w:top w:val="none" w:sz="0" w:space="0" w:color="auto"/>
            <w:left w:val="none" w:sz="0" w:space="0" w:color="auto"/>
            <w:bottom w:val="none" w:sz="0" w:space="0" w:color="auto"/>
            <w:right w:val="none" w:sz="0" w:space="0" w:color="auto"/>
          </w:divBdr>
        </w:div>
        <w:div w:id="1446190846">
          <w:marLeft w:val="0"/>
          <w:marRight w:val="0"/>
          <w:marTop w:val="0"/>
          <w:marBottom w:val="101"/>
          <w:divBdr>
            <w:top w:val="none" w:sz="0" w:space="0" w:color="auto"/>
            <w:left w:val="none" w:sz="0" w:space="0" w:color="auto"/>
            <w:bottom w:val="none" w:sz="0" w:space="0" w:color="auto"/>
            <w:right w:val="none" w:sz="0" w:space="0" w:color="auto"/>
          </w:divBdr>
        </w:div>
        <w:div w:id="1983923879">
          <w:marLeft w:val="0"/>
          <w:marRight w:val="0"/>
          <w:marTop w:val="0"/>
          <w:marBottom w:val="101"/>
          <w:divBdr>
            <w:top w:val="none" w:sz="0" w:space="0" w:color="auto"/>
            <w:left w:val="none" w:sz="0" w:space="0" w:color="auto"/>
            <w:bottom w:val="none" w:sz="0" w:space="0" w:color="auto"/>
            <w:right w:val="none" w:sz="0" w:space="0" w:color="auto"/>
          </w:divBdr>
        </w:div>
        <w:div w:id="531459400">
          <w:marLeft w:val="0"/>
          <w:marRight w:val="0"/>
          <w:marTop w:val="0"/>
          <w:marBottom w:val="101"/>
          <w:divBdr>
            <w:top w:val="none" w:sz="0" w:space="0" w:color="auto"/>
            <w:left w:val="none" w:sz="0" w:space="0" w:color="auto"/>
            <w:bottom w:val="none" w:sz="0" w:space="0" w:color="auto"/>
            <w:right w:val="none" w:sz="0" w:space="0" w:color="auto"/>
          </w:divBdr>
        </w:div>
        <w:div w:id="211307735">
          <w:marLeft w:val="792"/>
          <w:marRight w:val="0"/>
          <w:marTop w:val="0"/>
          <w:marBottom w:val="101"/>
          <w:divBdr>
            <w:top w:val="none" w:sz="0" w:space="0" w:color="auto"/>
            <w:left w:val="none" w:sz="0" w:space="0" w:color="auto"/>
            <w:bottom w:val="none" w:sz="0" w:space="0" w:color="auto"/>
            <w:right w:val="none" w:sz="0" w:space="0" w:color="auto"/>
          </w:divBdr>
        </w:div>
        <w:div w:id="1779176643">
          <w:marLeft w:val="792"/>
          <w:marRight w:val="0"/>
          <w:marTop w:val="0"/>
          <w:marBottom w:val="101"/>
          <w:divBdr>
            <w:top w:val="none" w:sz="0" w:space="0" w:color="auto"/>
            <w:left w:val="none" w:sz="0" w:space="0" w:color="auto"/>
            <w:bottom w:val="none" w:sz="0" w:space="0" w:color="auto"/>
            <w:right w:val="none" w:sz="0" w:space="0" w:color="auto"/>
          </w:divBdr>
        </w:div>
        <w:div w:id="490482804">
          <w:marLeft w:val="792"/>
          <w:marRight w:val="0"/>
          <w:marTop w:val="0"/>
          <w:marBottom w:val="101"/>
          <w:divBdr>
            <w:top w:val="none" w:sz="0" w:space="0" w:color="auto"/>
            <w:left w:val="none" w:sz="0" w:space="0" w:color="auto"/>
            <w:bottom w:val="none" w:sz="0" w:space="0" w:color="auto"/>
            <w:right w:val="none" w:sz="0" w:space="0" w:color="auto"/>
          </w:divBdr>
        </w:div>
        <w:div w:id="1775243548">
          <w:marLeft w:val="792"/>
          <w:marRight w:val="0"/>
          <w:marTop w:val="0"/>
          <w:marBottom w:val="101"/>
          <w:divBdr>
            <w:top w:val="none" w:sz="0" w:space="0" w:color="auto"/>
            <w:left w:val="none" w:sz="0" w:space="0" w:color="auto"/>
            <w:bottom w:val="none" w:sz="0" w:space="0" w:color="auto"/>
            <w:right w:val="none" w:sz="0" w:space="0" w:color="auto"/>
          </w:divBdr>
        </w:div>
        <w:div w:id="1757358972">
          <w:marLeft w:val="792"/>
          <w:marRight w:val="0"/>
          <w:marTop w:val="0"/>
          <w:marBottom w:val="101"/>
          <w:divBdr>
            <w:top w:val="none" w:sz="0" w:space="0" w:color="auto"/>
            <w:left w:val="none" w:sz="0" w:space="0" w:color="auto"/>
            <w:bottom w:val="none" w:sz="0" w:space="0" w:color="auto"/>
            <w:right w:val="none" w:sz="0" w:space="0" w:color="auto"/>
          </w:divBdr>
        </w:div>
        <w:div w:id="1323239118">
          <w:marLeft w:val="792"/>
          <w:marRight w:val="0"/>
          <w:marTop w:val="0"/>
          <w:marBottom w:val="101"/>
          <w:divBdr>
            <w:top w:val="none" w:sz="0" w:space="0" w:color="auto"/>
            <w:left w:val="none" w:sz="0" w:space="0" w:color="auto"/>
            <w:bottom w:val="none" w:sz="0" w:space="0" w:color="auto"/>
            <w:right w:val="none" w:sz="0" w:space="0" w:color="auto"/>
          </w:divBdr>
        </w:div>
        <w:div w:id="458493312">
          <w:marLeft w:val="792"/>
          <w:marRight w:val="0"/>
          <w:marTop w:val="0"/>
          <w:marBottom w:val="101"/>
          <w:divBdr>
            <w:top w:val="none" w:sz="0" w:space="0" w:color="auto"/>
            <w:left w:val="none" w:sz="0" w:space="0" w:color="auto"/>
            <w:bottom w:val="none" w:sz="0" w:space="0" w:color="auto"/>
            <w:right w:val="none" w:sz="0" w:space="0" w:color="auto"/>
          </w:divBdr>
        </w:div>
        <w:div w:id="2017070249">
          <w:marLeft w:val="792"/>
          <w:marRight w:val="0"/>
          <w:marTop w:val="0"/>
          <w:marBottom w:val="101"/>
          <w:divBdr>
            <w:top w:val="none" w:sz="0" w:space="0" w:color="auto"/>
            <w:left w:val="none" w:sz="0" w:space="0" w:color="auto"/>
            <w:bottom w:val="none" w:sz="0" w:space="0" w:color="auto"/>
            <w:right w:val="none" w:sz="0" w:space="0" w:color="auto"/>
          </w:divBdr>
        </w:div>
        <w:div w:id="1229414913">
          <w:marLeft w:val="0"/>
          <w:marRight w:val="0"/>
          <w:marTop w:val="0"/>
          <w:marBottom w:val="101"/>
          <w:divBdr>
            <w:top w:val="none" w:sz="0" w:space="0" w:color="auto"/>
            <w:left w:val="none" w:sz="0" w:space="0" w:color="auto"/>
            <w:bottom w:val="none" w:sz="0" w:space="0" w:color="auto"/>
            <w:right w:val="none" w:sz="0" w:space="0" w:color="auto"/>
          </w:divBdr>
        </w:div>
        <w:div w:id="1745028741">
          <w:marLeft w:val="0"/>
          <w:marRight w:val="0"/>
          <w:marTop w:val="0"/>
          <w:marBottom w:val="101"/>
          <w:divBdr>
            <w:top w:val="none" w:sz="0" w:space="0" w:color="auto"/>
            <w:left w:val="none" w:sz="0" w:space="0" w:color="auto"/>
            <w:bottom w:val="none" w:sz="0" w:space="0" w:color="auto"/>
            <w:right w:val="none" w:sz="0" w:space="0" w:color="auto"/>
          </w:divBdr>
        </w:div>
        <w:div w:id="833224757">
          <w:marLeft w:val="0"/>
          <w:marRight w:val="0"/>
          <w:marTop w:val="0"/>
          <w:marBottom w:val="101"/>
          <w:divBdr>
            <w:top w:val="none" w:sz="0" w:space="0" w:color="auto"/>
            <w:left w:val="none" w:sz="0" w:space="0" w:color="auto"/>
            <w:bottom w:val="none" w:sz="0" w:space="0" w:color="auto"/>
            <w:right w:val="none" w:sz="0" w:space="0" w:color="auto"/>
          </w:divBdr>
        </w:div>
        <w:div w:id="12344560">
          <w:marLeft w:val="0"/>
          <w:marRight w:val="0"/>
          <w:marTop w:val="0"/>
          <w:marBottom w:val="101"/>
          <w:divBdr>
            <w:top w:val="none" w:sz="0" w:space="0" w:color="auto"/>
            <w:left w:val="none" w:sz="0" w:space="0" w:color="auto"/>
            <w:bottom w:val="none" w:sz="0" w:space="0" w:color="auto"/>
            <w:right w:val="none" w:sz="0" w:space="0" w:color="auto"/>
          </w:divBdr>
        </w:div>
        <w:div w:id="156846167">
          <w:marLeft w:val="0"/>
          <w:marRight w:val="0"/>
          <w:marTop w:val="0"/>
          <w:marBottom w:val="101"/>
          <w:divBdr>
            <w:top w:val="none" w:sz="0" w:space="0" w:color="auto"/>
            <w:left w:val="none" w:sz="0" w:space="0" w:color="auto"/>
            <w:bottom w:val="none" w:sz="0" w:space="0" w:color="auto"/>
            <w:right w:val="none" w:sz="0" w:space="0" w:color="auto"/>
          </w:divBdr>
        </w:div>
        <w:div w:id="1015881173">
          <w:marLeft w:val="648"/>
          <w:marRight w:val="0"/>
          <w:marTop w:val="0"/>
          <w:marBottom w:val="101"/>
          <w:divBdr>
            <w:top w:val="none" w:sz="0" w:space="0" w:color="auto"/>
            <w:left w:val="none" w:sz="0" w:space="0" w:color="auto"/>
            <w:bottom w:val="none" w:sz="0" w:space="0" w:color="auto"/>
            <w:right w:val="none" w:sz="0" w:space="0" w:color="auto"/>
          </w:divBdr>
        </w:div>
        <w:div w:id="47537817">
          <w:marLeft w:val="648"/>
          <w:marRight w:val="0"/>
          <w:marTop w:val="0"/>
          <w:marBottom w:val="101"/>
          <w:divBdr>
            <w:top w:val="none" w:sz="0" w:space="0" w:color="auto"/>
            <w:left w:val="none" w:sz="0" w:space="0" w:color="auto"/>
            <w:bottom w:val="none" w:sz="0" w:space="0" w:color="auto"/>
            <w:right w:val="none" w:sz="0" w:space="0" w:color="auto"/>
          </w:divBdr>
        </w:div>
        <w:div w:id="840582685">
          <w:marLeft w:val="648"/>
          <w:marRight w:val="0"/>
          <w:marTop w:val="0"/>
          <w:marBottom w:val="101"/>
          <w:divBdr>
            <w:top w:val="none" w:sz="0" w:space="0" w:color="auto"/>
            <w:left w:val="none" w:sz="0" w:space="0" w:color="auto"/>
            <w:bottom w:val="none" w:sz="0" w:space="0" w:color="auto"/>
            <w:right w:val="none" w:sz="0" w:space="0" w:color="auto"/>
          </w:divBdr>
        </w:div>
        <w:div w:id="1654140260">
          <w:marLeft w:val="0"/>
          <w:marRight w:val="0"/>
          <w:marTop w:val="0"/>
          <w:marBottom w:val="101"/>
          <w:divBdr>
            <w:top w:val="none" w:sz="0" w:space="0" w:color="auto"/>
            <w:left w:val="none" w:sz="0" w:space="0" w:color="auto"/>
            <w:bottom w:val="none" w:sz="0" w:space="0" w:color="auto"/>
            <w:right w:val="none" w:sz="0" w:space="0" w:color="auto"/>
          </w:divBdr>
        </w:div>
        <w:div w:id="2027630191">
          <w:marLeft w:val="0"/>
          <w:marRight w:val="0"/>
          <w:marTop w:val="0"/>
          <w:marBottom w:val="101"/>
          <w:divBdr>
            <w:top w:val="none" w:sz="0" w:space="0" w:color="auto"/>
            <w:left w:val="none" w:sz="0" w:space="0" w:color="auto"/>
            <w:bottom w:val="none" w:sz="0" w:space="0" w:color="auto"/>
            <w:right w:val="none" w:sz="0" w:space="0" w:color="auto"/>
          </w:divBdr>
        </w:div>
        <w:div w:id="2061972214">
          <w:marLeft w:val="0"/>
          <w:marRight w:val="0"/>
          <w:marTop w:val="0"/>
          <w:marBottom w:val="101"/>
          <w:divBdr>
            <w:top w:val="none" w:sz="0" w:space="0" w:color="auto"/>
            <w:left w:val="none" w:sz="0" w:space="0" w:color="auto"/>
            <w:bottom w:val="none" w:sz="0" w:space="0" w:color="auto"/>
            <w:right w:val="none" w:sz="0" w:space="0" w:color="auto"/>
          </w:divBdr>
        </w:div>
        <w:div w:id="783765147">
          <w:marLeft w:val="792"/>
          <w:marRight w:val="0"/>
          <w:marTop w:val="0"/>
          <w:marBottom w:val="101"/>
          <w:divBdr>
            <w:top w:val="none" w:sz="0" w:space="0" w:color="auto"/>
            <w:left w:val="none" w:sz="0" w:space="0" w:color="auto"/>
            <w:bottom w:val="none" w:sz="0" w:space="0" w:color="auto"/>
            <w:right w:val="none" w:sz="0" w:space="0" w:color="auto"/>
          </w:divBdr>
        </w:div>
        <w:div w:id="992179940">
          <w:marLeft w:val="792"/>
          <w:marRight w:val="0"/>
          <w:marTop w:val="0"/>
          <w:marBottom w:val="101"/>
          <w:divBdr>
            <w:top w:val="none" w:sz="0" w:space="0" w:color="auto"/>
            <w:left w:val="none" w:sz="0" w:space="0" w:color="auto"/>
            <w:bottom w:val="none" w:sz="0" w:space="0" w:color="auto"/>
            <w:right w:val="none" w:sz="0" w:space="0" w:color="auto"/>
          </w:divBdr>
        </w:div>
        <w:div w:id="597174901">
          <w:marLeft w:val="792"/>
          <w:marRight w:val="0"/>
          <w:marTop w:val="0"/>
          <w:marBottom w:val="101"/>
          <w:divBdr>
            <w:top w:val="none" w:sz="0" w:space="0" w:color="auto"/>
            <w:left w:val="none" w:sz="0" w:space="0" w:color="auto"/>
            <w:bottom w:val="none" w:sz="0" w:space="0" w:color="auto"/>
            <w:right w:val="none" w:sz="0" w:space="0" w:color="auto"/>
          </w:divBdr>
        </w:div>
        <w:div w:id="1277448433">
          <w:marLeft w:val="792"/>
          <w:marRight w:val="0"/>
          <w:marTop w:val="0"/>
          <w:marBottom w:val="101"/>
          <w:divBdr>
            <w:top w:val="none" w:sz="0" w:space="0" w:color="auto"/>
            <w:left w:val="none" w:sz="0" w:space="0" w:color="auto"/>
            <w:bottom w:val="none" w:sz="0" w:space="0" w:color="auto"/>
            <w:right w:val="none" w:sz="0" w:space="0" w:color="auto"/>
          </w:divBdr>
        </w:div>
        <w:div w:id="1338508143">
          <w:marLeft w:val="792"/>
          <w:marRight w:val="0"/>
          <w:marTop w:val="0"/>
          <w:marBottom w:val="101"/>
          <w:divBdr>
            <w:top w:val="none" w:sz="0" w:space="0" w:color="auto"/>
            <w:left w:val="none" w:sz="0" w:space="0" w:color="auto"/>
            <w:bottom w:val="none" w:sz="0" w:space="0" w:color="auto"/>
            <w:right w:val="none" w:sz="0" w:space="0" w:color="auto"/>
          </w:divBdr>
        </w:div>
        <w:div w:id="1335956741">
          <w:marLeft w:val="792"/>
          <w:marRight w:val="0"/>
          <w:marTop w:val="0"/>
          <w:marBottom w:val="101"/>
          <w:divBdr>
            <w:top w:val="none" w:sz="0" w:space="0" w:color="auto"/>
            <w:left w:val="none" w:sz="0" w:space="0" w:color="auto"/>
            <w:bottom w:val="none" w:sz="0" w:space="0" w:color="auto"/>
            <w:right w:val="none" w:sz="0" w:space="0" w:color="auto"/>
          </w:divBdr>
        </w:div>
        <w:div w:id="2136563270">
          <w:marLeft w:val="792"/>
          <w:marRight w:val="0"/>
          <w:marTop w:val="0"/>
          <w:marBottom w:val="101"/>
          <w:divBdr>
            <w:top w:val="none" w:sz="0" w:space="0" w:color="auto"/>
            <w:left w:val="none" w:sz="0" w:space="0" w:color="auto"/>
            <w:bottom w:val="none" w:sz="0" w:space="0" w:color="auto"/>
            <w:right w:val="none" w:sz="0" w:space="0" w:color="auto"/>
          </w:divBdr>
        </w:div>
        <w:div w:id="1242330652">
          <w:marLeft w:val="792"/>
          <w:marRight w:val="0"/>
          <w:marTop w:val="0"/>
          <w:marBottom w:val="101"/>
          <w:divBdr>
            <w:top w:val="none" w:sz="0" w:space="0" w:color="auto"/>
            <w:left w:val="none" w:sz="0" w:space="0" w:color="auto"/>
            <w:bottom w:val="none" w:sz="0" w:space="0" w:color="auto"/>
            <w:right w:val="none" w:sz="0" w:space="0" w:color="auto"/>
          </w:divBdr>
        </w:div>
        <w:div w:id="1001591811">
          <w:marLeft w:val="792"/>
          <w:marRight w:val="0"/>
          <w:marTop w:val="0"/>
          <w:marBottom w:val="101"/>
          <w:divBdr>
            <w:top w:val="none" w:sz="0" w:space="0" w:color="auto"/>
            <w:left w:val="none" w:sz="0" w:space="0" w:color="auto"/>
            <w:bottom w:val="none" w:sz="0" w:space="0" w:color="auto"/>
            <w:right w:val="none" w:sz="0" w:space="0" w:color="auto"/>
          </w:divBdr>
        </w:div>
        <w:div w:id="1470323362">
          <w:marLeft w:val="792"/>
          <w:marRight w:val="0"/>
          <w:marTop w:val="0"/>
          <w:marBottom w:val="101"/>
          <w:divBdr>
            <w:top w:val="none" w:sz="0" w:space="0" w:color="auto"/>
            <w:left w:val="none" w:sz="0" w:space="0" w:color="auto"/>
            <w:bottom w:val="none" w:sz="0" w:space="0" w:color="auto"/>
            <w:right w:val="none" w:sz="0" w:space="0" w:color="auto"/>
          </w:divBdr>
        </w:div>
        <w:div w:id="347682726">
          <w:marLeft w:val="792"/>
          <w:marRight w:val="0"/>
          <w:marTop w:val="0"/>
          <w:marBottom w:val="101"/>
          <w:divBdr>
            <w:top w:val="none" w:sz="0" w:space="0" w:color="auto"/>
            <w:left w:val="none" w:sz="0" w:space="0" w:color="auto"/>
            <w:bottom w:val="none" w:sz="0" w:space="0" w:color="auto"/>
            <w:right w:val="none" w:sz="0" w:space="0" w:color="auto"/>
          </w:divBdr>
        </w:div>
        <w:div w:id="1899777026">
          <w:marLeft w:val="792"/>
          <w:marRight w:val="0"/>
          <w:marTop w:val="0"/>
          <w:marBottom w:val="101"/>
          <w:divBdr>
            <w:top w:val="none" w:sz="0" w:space="0" w:color="auto"/>
            <w:left w:val="none" w:sz="0" w:space="0" w:color="auto"/>
            <w:bottom w:val="none" w:sz="0" w:space="0" w:color="auto"/>
            <w:right w:val="none" w:sz="0" w:space="0" w:color="auto"/>
          </w:divBdr>
        </w:div>
        <w:div w:id="417867578">
          <w:marLeft w:val="792"/>
          <w:marRight w:val="0"/>
          <w:marTop w:val="0"/>
          <w:marBottom w:val="101"/>
          <w:divBdr>
            <w:top w:val="none" w:sz="0" w:space="0" w:color="auto"/>
            <w:left w:val="none" w:sz="0" w:space="0" w:color="auto"/>
            <w:bottom w:val="none" w:sz="0" w:space="0" w:color="auto"/>
            <w:right w:val="none" w:sz="0" w:space="0" w:color="auto"/>
          </w:divBdr>
        </w:div>
        <w:div w:id="1669675935">
          <w:marLeft w:val="792"/>
          <w:marRight w:val="0"/>
          <w:marTop w:val="0"/>
          <w:marBottom w:val="101"/>
          <w:divBdr>
            <w:top w:val="none" w:sz="0" w:space="0" w:color="auto"/>
            <w:left w:val="none" w:sz="0" w:space="0" w:color="auto"/>
            <w:bottom w:val="none" w:sz="0" w:space="0" w:color="auto"/>
            <w:right w:val="none" w:sz="0" w:space="0" w:color="auto"/>
          </w:divBdr>
        </w:div>
        <w:div w:id="1729261605">
          <w:marLeft w:val="792"/>
          <w:marRight w:val="0"/>
          <w:marTop w:val="0"/>
          <w:marBottom w:val="101"/>
          <w:divBdr>
            <w:top w:val="none" w:sz="0" w:space="0" w:color="auto"/>
            <w:left w:val="none" w:sz="0" w:space="0" w:color="auto"/>
            <w:bottom w:val="none" w:sz="0" w:space="0" w:color="auto"/>
            <w:right w:val="none" w:sz="0" w:space="0" w:color="auto"/>
          </w:divBdr>
        </w:div>
        <w:div w:id="1775708305">
          <w:marLeft w:val="792"/>
          <w:marRight w:val="0"/>
          <w:marTop w:val="0"/>
          <w:marBottom w:val="101"/>
          <w:divBdr>
            <w:top w:val="none" w:sz="0" w:space="0" w:color="auto"/>
            <w:left w:val="none" w:sz="0" w:space="0" w:color="auto"/>
            <w:bottom w:val="none" w:sz="0" w:space="0" w:color="auto"/>
            <w:right w:val="none" w:sz="0" w:space="0" w:color="auto"/>
          </w:divBdr>
        </w:div>
        <w:div w:id="1141533640">
          <w:marLeft w:val="0"/>
          <w:marRight w:val="0"/>
          <w:marTop w:val="0"/>
          <w:marBottom w:val="101"/>
          <w:divBdr>
            <w:top w:val="none" w:sz="0" w:space="0" w:color="auto"/>
            <w:left w:val="none" w:sz="0" w:space="0" w:color="auto"/>
            <w:bottom w:val="none" w:sz="0" w:space="0" w:color="auto"/>
            <w:right w:val="none" w:sz="0" w:space="0" w:color="auto"/>
          </w:divBdr>
        </w:div>
        <w:div w:id="2132892365">
          <w:marLeft w:val="0"/>
          <w:marRight w:val="0"/>
          <w:marTop w:val="0"/>
          <w:marBottom w:val="101"/>
          <w:divBdr>
            <w:top w:val="none" w:sz="0" w:space="0" w:color="auto"/>
            <w:left w:val="none" w:sz="0" w:space="0" w:color="auto"/>
            <w:bottom w:val="none" w:sz="0" w:space="0" w:color="auto"/>
            <w:right w:val="none" w:sz="0" w:space="0" w:color="auto"/>
          </w:divBdr>
        </w:div>
        <w:div w:id="510605155">
          <w:marLeft w:val="0"/>
          <w:marRight w:val="0"/>
          <w:marTop w:val="0"/>
          <w:marBottom w:val="101"/>
          <w:divBdr>
            <w:top w:val="none" w:sz="0" w:space="0" w:color="auto"/>
            <w:left w:val="none" w:sz="0" w:space="0" w:color="auto"/>
            <w:bottom w:val="none" w:sz="0" w:space="0" w:color="auto"/>
            <w:right w:val="none" w:sz="0" w:space="0" w:color="auto"/>
          </w:divBdr>
        </w:div>
        <w:div w:id="1838181034">
          <w:marLeft w:val="0"/>
          <w:marRight w:val="0"/>
          <w:marTop w:val="0"/>
          <w:marBottom w:val="101"/>
          <w:divBdr>
            <w:top w:val="none" w:sz="0" w:space="0" w:color="auto"/>
            <w:left w:val="none" w:sz="0" w:space="0" w:color="auto"/>
            <w:bottom w:val="none" w:sz="0" w:space="0" w:color="auto"/>
            <w:right w:val="none" w:sz="0" w:space="0" w:color="auto"/>
          </w:divBdr>
        </w:div>
        <w:div w:id="592126206">
          <w:marLeft w:val="648"/>
          <w:marRight w:val="0"/>
          <w:marTop w:val="0"/>
          <w:marBottom w:val="101"/>
          <w:divBdr>
            <w:top w:val="none" w:sz="0" w:space="0" w:color="auto"/>
            <w:left w:val="none" w:sz="0" w:space="0" w:color="auto"/>
            <w:bottom w:val="none" w:sz="0" w:space="0" w:color="auto"/>
            <w:right w:val="none" w:sz="0" w:space="0" w:color="auto"/>
          </w:divBdr>
        </w:div>
        <w:div w:id="1286693004">
          <w:marLeft w:val="648"/>
          <w:marRight w:val="0"/>
          <w:marTop w:val="0"/>
          <w:marBottom w:val="101"/>
          <w:divBdr>
            <w:top w:val="none" w:sz="0" w:space="0" w:color="auto"/>
            <w:left w:val="none" w:sz="0" w:space="0" w:color="auto"/>
            <w:bottom w:val="none" w:sz="0" w:space="0" w:color="auto"/>
            <w:right w:val="none" w:sz="0" w:space="0" w:color="auto"/>
          </w:divBdr>
        </w:div>
        <w:div w:id="2094626555">
          <w:marLeft w:val="648"/>
          <w:marRight w:val="0"/>
          <w:marTop w:val="0"/>
          <w:marBottom w:val="101"/>
          <w:divBdr>
            <w:top w:val="none" w:sz="0" w:space="0" w:color="auto"/>
            <w:left w:val="none" w:sz="0" w:space="0" w:color="auto"/>
            <w:bottom w:val="none" w:sz="0" w:space="0" w:color="auto"/>
            <w:right w:val="none" w:sz="0" w:space="0" w:color="auto"/>
          </w:divBdr>
        </w:div>
        <w:div w:id="930620463">
          <w:marLeft w:val="0"/>
          <w:marRight w:val="0"/>
          <w:marTop w:val="0"/>
          <w:marBottom w:val="101"/>
          <w:divBdr>
            <w:top w:val="none" w:sz="0" w:space="0" w:color="auto"/>
            <w:left w:val="none" w:sz="0" w:space="0" w:color="auto"/>
            <w:bottom w:val="none" w:sz="0" w:space="0" w:color="auto"/>
            <w:right w:val="none" w:sz="0" w:space="0" w:color="auto"/>
          </w:divBdr>
        </w:div>
        <w:div w:id="660428726">
          <w:marLeft w:val="0"/>
          <w:marRight w:val="0"/>
          <w:marTop w:val="0"/>
          <w:marBottom w:val="101"/>
          <w:divBdr>
            <w:top w:val="none" w:sz="0" w:space="0" w:color="auto"/>
            <w:left w:val="none" w:sz="0" w:space="0" w:color="auto"/>
            <w:bottom w:val="none" w:sz="0" w:space="0" w:color="auto"/>
            <w:right w:val="none" w:sz="0" w:space="0" w:color="auto"/>
          </w:divBdr>
        </w:div>
        <w:div w:id="366412442">
          <w:marLeft w:val="0"/>
          <w:marRight w:val="0"/>
          <w:marTop w:val="0"/>
          <w:marBottom w:val="101"/>
          <w:divBdr>
            <w:top w:val="none" w:sz="0" w:space="0" w:color="auto"/>
            <w:left w:val="none" w:sz="0" w:space="0" w:color="auto"/>
            <w:bottom w:val="none" w:sz="0" w:space="0" w:color="auto"/>
            <w:right w:val="none" w:sz="0" w:space="0" w:color="auto"/>
          </w:divBdr>
        </w:div>
        <w:div w:id="1180238715">
          <w:marLeft w:val="792"/>
          <w:marRight w:val="0"/>
          <w:marTop w:val="0"/>
          <w:marBottom w:val="101"/>
          <w:divBdr>
            <w:top w:val="none" w:sz="0" w:space="0" w:color="auto"/>
            <w:left w:val="none" w:sz="0" w:space="0" w:color="auto"/>
            <w:bottom w:val="none" w:sz="0" w:space="0" w:color="auto"/>
            <w:right w:val="none" w:sz="0" w:space="0" w:color="auto"/>
          </w:divBdr>
        </w:div>
        <w:div w:id="351149833">
          <w:marLeft w:val="792"/>
          <w:marRight w:val="0"/>
          <w:marTop w:val="0"/>
          <w:marBottom w:val="101"/>
          <w:divBdr>
            <w:top w:val="none" w:sz="0" w:space="0" w:color="auto"/>
            <w:left w:val="none" w:sz="0" w:space="0" w:color="auto"/>
            <w:bottom w:val="none" w:sz="0" w:space="0" w:color="auto"/>
            <w:right w:val="none" w:sz="0" w:space="0" w:color="auto"/>
          </w:divBdr>
        </w:div>
        <w:div w:id="993920892">
          <w:marLeft w:val="792"/>
          <w:marRight w:val="0"/>
          <w:marTop w:val="0"/>
          <w:marBottom w:val="101"/>
          <w:divBdr>
            <w:top w:val="none" w:sz="0" w:space="0" w:color="auto"/>
            <w:left w:val="none" w:sz="0" w:space="0" w:color="auto"/>
            <w:bottom w:val="none" w:sz="0" w:space="0" w:color="auto"/>
            <w:right w:val="none" w:sz="0" w:space="0" w:color="auto"/>
          </w:divBdr>
        </w:div>
        <w:div w:id="781075699">
          <w:marLeft w:val="792"/>
          <w:marRight w:val="0"/>
          <w:marTop w:val="0"/>
          <w:marBottom w:val="101"/>
          <w:divBdr>
            <w:top w:val="none" w:sz="0" w:space="0" w:color="auto"/>
            <w:left w:val="none" w:sz="0" w:space="0" w:color="auto"/>
            <w:bottom w:val="none" w:sz="0" w:space="0" w:color="auto"/>
            <w:right w:val="none" w:sz="0" w:space="0" w:color="auto"/>
          </w:divBdr>
        </w:div>
        <w:div w:id="826748600">
          <w:marLeft w:val="792"/>
          <w:marRight w:val="0"/>
          <w:marTop w:val="0"/>
          <w:marBottom w:val="101"/>
          <w:divBdr>
            <w:top w:val="none" w:sz="0" w:space="0" w:color="auto"/>
            <w:left w:val="none" w:sz="0" w:space="0" w:color="auto"/>
            <w:bottom w:val="none" w:sz="0" w:space="0" w:color="auto"/>
            <w:right w:val="none" w:sz="0" w:space="0" w:color="auto"/>
          </w:divBdr>
        </w:div>
        <w:div w:id="1721051769">
          <w:marLeft w:val="792"/>
          <w:marRight w:val="0"/>
          <w:marTop w:val="0"/>
          <w:marBottom w:val="101"/>
          <w:divBdr>
            <w:top w:val="none" w:sz="0" w:space="0" w:color="auto"/>
            <w:left w:val="none" w:sz="0" w:space="0" w:color="auto"/>
            <w:bottom w:val="none" w:sz="0" w:space="0" w:color="auto"/>
            <w:right w:val="none" w:sz="0" w:space="0" w:color="auto"/>
          </w:divBdr>
        </w:div>
        <w:div w:id="1867136921">
          <w:marLeft w:val="792"/>
          <w:marRight w:val="0"/>
          <w:marTop w:val="0"/>
          <w:marBottom w:val="101"/>
          <w:divBdr>
            <w:top w:val="none" w:sz="0" w:space="0" w:color="auto"/>
            <w:left w:val="none" w:sz="0" w:space="0" w:color="auto"/>
            <w:bottom w:val="none" w:sz="0" w:space="0" w:color="auto"/>
            <w:right w:val="none" w:sz="0" w:space="0" w:color="auto"/>
          </w:divBdr>
        </w:div>
        <w:div w:id="1566795111">
          <w:marLeft w:val="792"/>
          <w:marRight w:val="0"/>
          <w:marTop w:val="0"/>
          <w:marBottom w:val="101"/>
          <w:divBdr>
            <w:top w:val="none" w:sz="0" w:space="0" w:color="auto"/>
            <w:left w:val="none" w:sz="0" w:space="0" w:color="auto"/>
            <w:bottom w:val="none" w:sz="0" w:space="0" w:color="auto"/>
            <w:right w:val="none" w:sz="0" w:space="0" w:color="auto"/>
          </w:divBdr>
        </w:div>
        <w:div w:id="1233079720">
          <w:marLeft w:val="792"/>
          <w:marRight w:val="0"/>
          <w:marTop w:val="0"/>
          <w:marBottom w:val="101"/>
          <w:divBdr>
            <w:top w:val="none" w:sz="0" w:space="0" w:color="auto"/>
            <w:left w:val="none" w:sz="0" w:space="0" w:color="auto"/>
            <w:bottom w:val="none" w:sz="0" w:space="0" w:color="auto"/>
            <w:right w:val="none" w:sz="0" w:space="0" w:color="auto"/>
          </w:divBdr>
        </w:div>
        <w:div w:id="852454430">
          <w:marLeft w:val="0"/>
          <w:marRight w:val="0"/>
          <w:marTop w:val="0"/>
          <w:marBottom w:val="101"/>
          <w:divBdr>
            <w:top w:val="none" w:sz="0" w:space="0" w:color="auto"/>
            <w:left w:val="none" w:sz="0" w:space="0" w:color="auto"/>
            <w:bottom w:val="none" w:sz="0" w:space="0" w:color="auto"/>
            <w:right w:val="none" w:sz="0" w:space="0" w:color="auto"/>
          </w:divBdr>
        </w:div>
        <w:div w:id="1683900104">
          <w:marLeft w:val="0"/>
          <w:marRight w:val="0"/>
          <w:marTop w:val="0"/>
          <w:marBottom w:val="101"/>
          <w:divBdr>
            <w:top w:val="none" w:sz="0" w:space="0" w:color="auto"/>
            <w:left w:val="none" w:sz="0" w:space="0" w:color="auto"/>
            <w:bottom w:val="none" w:sz="0" w:space="0" w:color="auto"/>
            <w:right w:val="none" w:sz="0" w:space="0" w:color="auto"/>
          </w:divBdr>
        </w:div>
        <w:div w:id="198469035">
          <w:marLeft w:val="0"/>
          <w:marRight w:val="0"/>
          <w:marTop w:val="0"/>
          <w:marBottom w:val="101"/>
          <w:divBdr>
            <w:top w:val="none" w:sz="0" w:space="0" w:color="auto"/>
            <w:left w:val="none" w:sz="0" w:space="0" w:color="auto"/>
            <w:bottom w:val="none" w:sz="0" w:space="0" w:color="auto"/>
            <w:right w:val="none" w:sz="0" w:space="0" w:color="auto"/>
          </w:divBdr>
        </w:div>
        <w:div w:id="77286524">
          <w:marLeft w:val="0"/>
          <w:marRight w:val="0"/>
          <w:marTop w:val="0"/>
          <w:marBottom w:val="101"/>
          <w:divBdr>
            <w:top w:val="none" w:sz="0" w:space="0" w:color="auto"/>
            <w:left w:val="none" w:sz="0" w:space="0" w:color="auto"/>
            <w:bottom w:val="none" w:sz="0" w:space="0" w:color="auto"/>
            <w:right w:val="none" w:sz="0" w:space="0" w:color="auto"/>
          </w:divBdr>
        </w:div>
        <w:div w:id="1596207497">
          <w:marLeft w:val="648"/>
          <w:marRight w:val="0"/>
          <w:marTop w:val="0"/>
          <w:marBottom w:val="101"/>
          <w:divBdr>
            <w:top w:val="none" w:sz="0" w:space="0" w:color="auto"/>
            <w:left w:val="none" w:sz="0" w:space="0" w:color="auto"/>
            <w:bottom w:val="none" w:sz="0" w:space="0" w:color="auto"/>
            <w:right w:val="none" w:sz="0" w:space="0" w:color="auto"/>
          </w:divBdr>
        </w:div>
        <w:div w:id="1987200930">
          <w:marLeft w:val="648"/>
          <w:marRight w:val="0"/>
          <w:marTop w:val="0"/>
          <w:marBottom w:val="101"/>
          <w:divBdr>
            <w:top w:val="none" w:sz="0" w:space="0" w:color="auto"/>
            <w:left w:val="none" w:sz="0" w:space="0" w:color="auto"/>
            <w:bottom w:val="none" w:sz="0" w:space="0" w:color="auto"/>
            <w:right w:val="none" w:sz="0" w:space="0" w:color="auto"/>
          </w:divBdr>
        </w:div>
        <w:div w:id="996418537">
          <w:marLeft w:val="648"/>
          <w:marRight w:val="0"/>
          <w:marTop w:val="0"/>
          <w:marBottom w:val="101"/>
          <w:divBdr>
            <w:top w:val="none" w:sz="0" w:space="0" w:color="auto"/>
            <w:left w:val="none" w:sz="0" w:space="0" w:color="auto"/>
            <w:bottom w:val="none" w:sz="0" w:space="0" w:color="auto"/>
            <w:right w:val="none" w:sz="0" w:space="0" w:color="auto"/>
          </w:divBdr>
        </w:div>
        <w:div w:id="900872638">
          <w:marLeft w:val="648"/>
          <w:marRight w:val="0"/>
          <w:marTop w:val="0"/>
          <w:marBottom w:val="101"/>
          <w:divBdr>
            <w:top w:val="none" w:sz="0" w:space="0" w:color="auto"/>
            <w:left w:val="none" w:sz="0" w:space="0" w:color="auto"/>
            <w:bottom w:val="none" w:sz="0" w:space="0" w:color="auto"/>
            <w:right w:val="none" w:sz="0" w:space="0" w:color="auto"/>
          </w:divBdr>
        </w:div>
        <w:div w:id="1477339489">
          <w:marLeft w:val="0"/>
          <w:marRight w:val="0"/>
          <w:marTop w:val="0"/>
          <w:marBottom w:val="101"/>
          <w:divBdr>
            <w:top w:val="none" w:sz="0" w:space="0" w:color="auto"/>
            <w:left w:val="none" w:sz="0" w:space="0" w:color="auto"/>
            <w:bottom w:val="none" w:sz="0" w:space="0" w:color="auto"/>
            <w:right w:val="none" w:sz="0" w:space="0" w:color="auto"/>
          </w:divBdr>
        </w:div>
        <w:div w:id="1496917397">
          <w:marLeft w:val="792"/>
          <w:marRight w:val="0"/>
          <w:marTop w:val="0"/>
          <w:marBottom w:val="101"/>
          <w:divBdr>
            <w:top w:val="none" w:sz="0" w:space="0" w:color="auto"/>
            <w:left w:val="none" w:sz="0" w:space="0" w:color="auto"/>
            <w:bottom w:val="none" w:sz="0" w:space="0" w:color="auto"/>
            <w:right w:val="none" w:sz="0" w:space="0" w:color="auto"/>
          </w:divBdr>
        </w:div>
        <w:div w:id="1517883862">
          <w:marLeft w:val="792"/>
          <w:marRight w:val="0"/>
          <w:marTop w:val="0"/>
          <w:marBottom w:val="101"/>
          <w:divBdr>
            <w:top w:val="none" w:sz="0" w:space="0" w:color="auto"/>
            <w:left w:val="none" w:sz="0" w:space="0" w:color="auto"/>
            <w:bottom w:val="none" w:sz="0" w:space="0" w:color="auto"/>
            <w:right w:val="none" w:sz="0" w:space="0" w:color="auto"/>
          </w:divBdr>
        </w:div>
        <w:div w:id="1490369062">
          <w:marLeft w:val="792"/>
          <w:marRight w:val="0"/>
          <w:marTop w:val="0"/>
          <w:marBottom w:val="101"/>
          <w:divBdr>
            <w:top w:val="none" w:sz="0" w:space="0" w:color="auto"/>
            <w:left w:val="none" w:sz="0" w:space="0" w:color="auto"/>
            <w:bottom w:val="none" w:sz="0" w:space="0" w:color="auto"/>
            <w:right w:val="none" w:sz="0" w:space="0" w:color="auto"/>
          </w:divBdr>
        </w:div>
        <w:div w:id="1283073942">
          <w:marLeft w:val="792"/>
          <w:marRight w:val="0"/>
          <w:marTop w:val="0"/>
          <w:marBottom w:val="101"/>
          <w:divBdr>
            <w:top w:val="none" w:sz="0" w:space="0" w:color="auto"/>
            <w:left w:val="none" w:sz="0" w:space="0" w:color="auto"/>
            <w:bottom w:val="none" w:sz="0" w:space="0" w:color="auto"/>
            <w:right w:val="none" w:sz="0" w:space="0" w:color="auto"/>
          </w:divBdr>
        </w:div>
        <w:div w:id="671955687">
          <w:marLeft w:val="792"/>
          <w:marRight w:val="0"/>
          <w:marTop w:val="0"/>
          <w:marBottom w:val="101"/>
          <w:divBdr>
            <w:top w:val="none" w:sz="0" w:space="0" w:color="auto"/>
            <w:left w:val="none" w:sz="0" w:space="0" w:color="auto"/>
            <w:bottom w:val="none" w:sz="0" w:space="0" w:color="auto"/>
            <w:right w:val="none" w:sz="0" w:space="0" w:color="auto"/>
          </w:divBdr>
        </w:div>
        <w:div w:id="1536386907">
          <w:marLeft w:val="792"/>
          <w:marRight w:val="0"/>
          <w:marTop w:val="0"/>
          <w:marBottom w:val="101"/>
          <w:divBdr>
            <w:top w:val="none" w:sz="0" w:space="0" w:color="auto"/>
            <w:left w:val="none" w:sz="0" w:space="0" w:color="auto"/>
            <w:bottom w:val="none" w:sz="0" w:space="0" w:color="auto"/>
            <w:right w:val="none" w:sz="0" w:space="0" w:color="auto"/>
          </w:divBdr>
        </w:div>
        <w:div w:id="838738357">
          <w:marLeft w:val="792"/>
          <w:marRight w:val="0"/>
          <w:marTop w:val="0"/>
          <w:marBottom w:val="101"/>
          <w:divBdr>
            <w:top w:val="none" w:sz="0" w:space="0" w:color="auto"/>
            <w:left w:val="none" w:sz="0" w:space="0" w:color="auto"/>
            <w:bottom w:val="none" w:sz="0" w:space="0" w:color="auto"/>
            <w:right w:val="none" w:sz="0" w:space="0" w:color="auto"/>
          </w:divBdr>
        </w:div>
        <w:div w:id="831726139">
          <w:marLeft w:val="792"/>
          <w:marRight w:val="0"/>
          <w:marTop w:val="0"/>
          <w:marBottom w:val="101"/>
          <w:divBdr>
            <w:top w:val="none" w:sz="0" w:space="0" w:color="auto"/>
            <w:left w:val="none" w:sz="0" w:space="0" w:color="auto"/>
            <w:bottom w:val="none" w:sz="0" w:space="0" w:color="auto"/>
            <w:right w:val="none" w:sz="0" w:space="0" w:color="auto"/>
          </w:divBdr>
        </w:div>
        <w:div w:id="1309507273">
          <w:marLeft w:val="792"/>
          <w:marRight w:val="0"/>
          <w:marTop w:val="0"/>
          <w:marBottom w:val="101"/>
          <w:divBdr>
            <w:top w:val="none" w:sz="0" w:space="0" w:color="auto"/>
            <w:left w:val="none" w:sz="0" w:space="0" w:color="auto"/>
            <w:bottom w:val="none" w:sz="0" w:space="0" w:color="auto"/>
            <w:right w:val="none" w:sz="0" w:space="0" w:color="auto"/>
          </w:divBdr>
        </w:div>
        <w:div w:id="498891850">
          <w:marLeft w:val="792"/>
          <w:marRight w:val="0"/>
          <w:marTop w:val="0"/>
          <w:marBottom w:val="101"/>
          <w:divBdr>
            <w:top w:val="none" w:sz="0" w:space="0" w:color="auto"/>
            <w:left w:val="none" w:sz="0" w:space="0" w:color="auto"/>
            <w:bottom w:val="none" w:sz="0" w:space="0" w:color="auto"/>
            <w:right w:val="none" w:sz="0" w:space="0" w:color="auto"/>
          </w:divBdr>
        </w:div>
        <w:div w:id="1475179165">
          <w:marLeft w:val="792"/>
          <w:marRight w:val="0"/>
          <w:marTop w:val="0"/>
          <w:marBottom w:val="101"/>
          <w:divBdr>
            <w:top w:val="none" w:sz="0" w:space="0" w:color="auto"/>
            <w:left w:val="none" w:sz="0" w:space="0" w:color="auto"/>
            <w:bottom w:val="none" w:sz="0" w:space="0" w:color="auto"/>
            <w:right w:val="none" w:sz="0" w:space="0" w:color="auto"/>
          </w:divBdr>
        </w:div>
        <w:div w:id="636879808">
          <w:marLeft w:val="792"/>
          <w:marRight w:val="0"/>
          <w:marTop w:val="0"/>
          <w:marBottom w:val="101"/>
          <w:divBdr>
            <w:top w:val="none" w:sz="0" w:space="0" w:color="auto"/>
            <w:left w:val="none" w:sz="0" w:space="0" w:color="auto"/>
            <w:bottom w:val="none" w:sz="0" w:space="0" w:color="auto"/>
            <w:right w:val="none" w:sz="0" w:space="0" w:color="auto"/>
          </w:divBdr>
        </w:div>
        <w:div w:id="1727220335">
          <w:marLeft w:val="792"/>
          <w:marRight w:val="0"/>
          <w:marTop w:val="0"/>
          <w:marBottom w:val="101"/>
          <w:divBdr>
            <w:top w:val="none" w:sz="0" w:space="0" w:color="auto"/>
            <w:left w:val="none" w:sz="0" w:space="0" w:color="auto"/>
            <w:bottom w:val="none" w:sz="0" w:space="0" w:color="auto"/>
            <w:right w:val="none" w:sz="0" w:space="0" w:color="auto"/>
          </w:divBdr>
        </w:div>
        <w:div w:id="334915945">
          <w:marLeft w:val="792"/>
          <w:marRight w:val="0"/>
          <w:marTop w:val="0"/>
          <w:marBottom w:val="101"/>
          <w:divBdr>
            <w:top w:val="none" w:sz="0" w:space="0" w:color="auto"/>
            <w:left w:val="none" w:sz="0" w:space="0" w:color="auto"/>
            <w:bottom w:val="none" w:sz="0" w:space="0" w:color="auto"/>
            <w:right w:val="none" w:sz="0" w:space="0" w:color="auto"/>
          </w:divBdr>
        </w:div>
        <w:div w:id="2017071610">
          <w:marLeft w:val="792"/>
          <w:marRight w:val="0"/>
          <w:marTop w:val="0"/>
          <w:marBottom w:val="101"/>
          <w:divBdr>
            <w:top w:val="none" w:sz="0" w:space="0" w:color="auto"/>
            <w:left w:val="none" w:sz="0" w:space="0" w:color="auto"/>
            <w:bottom w:val="none" w:sz="0" w:space="0" w:color="auto"/>
            <w:right w:val="none" w:sz="0" w:space="0" w:color="auto"/>
          </w:divBdr>
        </w:div>
        <w:div w:id="595361665">
          <w:marLeft w:val="792"/>
          <w:marRight w:val="0"/>
          <w:marTop w:val="0"/>
          <w:marBottom w:val="101"/>
          <w:divBdr>
            <w:top w:val="none" w:sz="0" w:space="0" w:color="auto"/>
            <w:left w:val="none" w:sz="0" w:space="0" w:color="auto"/>
            <w:bottom w:val="none" w:sz="0" w:space="0" w:color="auto"/>
            <w:right w:val="none" w:sz="0" w:space="0" w:color="auto"/>
          </w:divBdr>
        </w:div>
        <w:div w:id="457604666">
          <w:marLeft w:val="792"/>
          <w:marRight w:val="0"/>
          <w:marTop w:val="0"/>
          <w:marBottom w:val="101"/>
          <w:divBdr>
            <w:top w:val="none" w:sz="0" w:space="0" w:color="auto"/>
            <w:left w:val="none" w:sz="0" w:space="0" w:color="auto"/>
            <w:bottom w:val="none" w:sz="0" w:space="0" w:color="auto"/>
            <w:right w:val="none" w:sz="0" w:space="0" w:color="auto"/>
          </w:divBdr>
        </w:div>
        <w:div w:id="599945702">
          <w:marLeft w:val="792"/>
          <w:marRight w:val="0"/>
          <w:marTop w:val="0"/>
          <w:marBottom w:val="101"/>
          <w:divBdr>
            <w:top w:val="none" w:sz="0" w:space="0" w:color="auto"/>
            <w:left w:val="none" w:sz="0" w:space="0" w:color="auto"/>
            <w:bottom w:val="none" w:sz="0" w:space="0" w:color="auto"/>
            <w:right w:val="none" w:sz="0" w:space="0" w:color="auto"/>
          </w:divBdr>
        </w:div>
        <w:div w:id="1024476398">
          <w:marLeft w:val="792"/>
          <w:marRight w:val="0"/>
          <w:marTop w:val="0"/>
          <w:marBottom w:val="101"/>
          <w:divBdr>
            <w:top w:val="none" w:sz="0" w:space="0" w:color="auto"/>
            <w:left w:val="none" w:sz="0" w:space="0" w:color="auto"/>
            <w:bottom w:val="none" w:sz="0" w:space="0" w:color="auto"/>
            <w:right w:val="none" w:sz="0" w:space="0" w:color="auto"/>
          </w:divBdr>
        </w:div>
        <w:div w:id="1903445451">
          <w:marLeft w:val="792"/>
          <w:marRight w:val="0"/>
          <w:marTop w:val="0"/>
          <w:marBottom w:val="101"/>
          <w:divBdr>
            <w:top w:val="none" w:sz="0" w:space="0" w:color="auto"/>
            <w:left w:val="none" w:sz="0" w:space="0" w:color="auto"/>
            <w:bottom w:val="none" w:sz="0" w:space="0" w:color="auto"/>
            <w:right w:val="none" w:sz="0" w:space="0" w:color="auto"/>
          </w:divBdr>
        </w:div>
        <w:div w:id="582449639">
          <w:marLeft w:val="792"/>
          <w:marRight w:val="0"/>
          <w:marTop w:val="0"/>
          <w:marBottom w:val="101"/>
          <w:divBdr>
            <w:top w:val="none" w:sz="0" w:space="0" w:color="auto"/>
            <w:left w:val="none" w:sz="0" w:space="0" w:color="auto"/>
            <w:bottom w:val="none" w:sz="0" w:space="0" w:color="auto"/>
            <w:right w:val="none" w:sz="0" w:space="0" w:color="auto"/>
          </w:divBdr>
        </w:div>
        <w:div w:id="1163395204">
          <w:marLeft w:val="792"/>
          <w:marRight w:val="0"/>
          <w:marTop w:val="0"/>
          <w:marBottom w:val="101"/>
          <w:divBdr>
            <w:top w:val="none" w:sz="0" w:space="0" w:color="auto"/>
            <w:left w:val="none" w:sz="0" w:space="0" w:color="auto"/>
            <w:bottom w:val="none" w:sz="0" w:space="0" w:color="auto"/>
            <w:right w:val="none" w:sz="0" w:space="0" w:color="auto"/>
          </w:divBdr>
        </w:div>
        <w:div w:id="1413351518">
          <w:marLeft w:val="792"/>
          <w:marRight w:val="0"/>
          <w:marTop w:val="0"/>
          <w:marBottom w:val="101"/>
          <w:divBdr>
            <w:top w:val="none" w:sz="0" w:space="0" w:color="auto"/>
            <w:left w:val="none" w:sz="0" w:space="0" w:color="auto"/>
            <w:bottom w:val="none" w:sz="0" w:space="0" w:color="auto"/>
            <w:right w:val="none" w:sz="0" w:space="0" w:color="auto"/>
          </w:divBdr>
        </w:div>
        <w:div w:id="351154915">
          <w:marLeft w:val="792"/>
          <w:marRight w:val="0"/>
          <w:marTop w:val="0"/>
          <w:marBottom w:val="101"/>
          <w:divBdr>
            <w:top w:val="none" w:sz="0" w:space="0" w:color="auto"/>
            <w:left w:val="none" w:sz="0" w:space="0" w:color="auto"/>
            <w:bottom w:val="none" w:sz="0" w:space="0" w:color="auto"/>
            <w:right w:val="none" w:sz="0" w:space="0" w:color="auto"/>
          </w:divBdr>
        </w:div>
        <w:div w:id="1242524502">
          <w:marLeft w:val="792"/>
          <w:marRight w:val="0"/>
          <w:marTop w:val="0"/>
          <w:marBottom w:val="101"/>
          <w:divBdr>
            <w:top w:val="none" w:sz="0" w:space="0" w:color="auto"/>
            <w:left w:val="none" w:sz="0" w:space="0" w:color="auto"/>
            <w:bottom w:val="none" w:sz="0" w:space="0" w:color="auto"/>
            <w:right w:val="none" w:sz="0" w:space="0" w:color="auto"/>
          </w:divBdr>
        </w:div>
        <w:div w:id="1624574145">
          <w:marLeft w:val="792"/>
          <w:marRight w:val="0"/>
          <w:marTop w:val="0"/>
          <w:marBottom w:val="101"/>
          <w:divBdr>
            <w:top w:val="none" w:sz="0" w:space="0" w:color="auto"/>
            <w:left w:val="none" w:sz="0" w:space="0" w:color="auto"/>
            <w:bottom w:val="none" w:sz="0" w:space="0" w:color="auto"/>
            <w:right w:val="none" w:sz="0" w:space="0" w:color="auto"/>
          </w:divBdr>
        </w:div>
        <w:div w:id="1586449733">
          <w:marLeft w:val="792"/>
          <w:marRight w:val="0"/>
          <w:marTop w:val="0"/>
          <w:marBottom w:val="101"/>
          <w:divBdr>
            <w:top w:val="none" w:sz="0" w:space="0" w:color="auto"/>
            <w:left w:val="none" w:sz="0" w:space="0" w:color="auto"/>
            <w:bottom w:val="none" w:sz="0" w:space="0" w:color="auto"/>
            <w:right w:val="none" w:sz="0" w:space="0" w:color="auto"/>
          </w:divBdr>
        </w:div>
        <w:div w:id="1689023847">
          <w:marLeft w:val="792"/>
          <w:marRight w:val="0"/>
          <w:marTop w:val="0"/>
          <w:marBottom w:val="101"/>
          <w:divBdr>
            <w:top w:val="none" w:sz="0" w:space="0" w:color="auto"/>
            <w:left w:val="none" w:sz="0" w:space="0" w:color="auto"/>
            <w:bottom w:val="none" w:sz="0" w:space="0" w:color="auto"/>
            <w:right w:val="none" w:sz="0" w:space="0" w:color="auto"/>
          </w:divBdr>
        </w:div>
        <w:div w:id="679352652">
          <w:marLeft w:val="0"/>
          <w:marRight w:val="0"/>
          <w:marTop w:val="0"/>
          <w:marBottom w:val="101"/>
          <w:divBdr>
            <w:top w:val="none" w:sz="0" w:space="0" w:color="auto"/>
            <w:left w:val="none" w:sz="0" w:space="0" w:color="auto"/>
            <w:bottom w:val="none" w:sz="0" w:space="0" w:color="auto"/>
            <w:right w:val="none" w:sz="0" w:space="0" w:color="auto"/>
          </w:divBdr>
        </w:div>
        <w:div w:id="2105032626">
          <w:marLeft w:val="0"/>
          <w:marRight w:val="0"/>
          <w:marTop w:val="0"/>
          <w:marBottom w:val="101"/>
          <w:divBdr>
            <w:top w:val="none" w:sz="0" w:space="0" w:color="auto"/>
            <w:left w:val="none" w:sz="0" w:space="0" w:color="auto"/>
            <w:bottom w:val="none" w:sz="0" w:space="0" w:color="auto"/>
            <w:right w:val="none" w:sz="0" w:space="0" w:color="auto"/>
          </w:divBdr>
        </w:div>
        <w:div w:id="546452981">
          <w:marLeft w:val="0"/>
          <w:marRight w:val="0"/>
          <w:marTop w:val="0"/>
          <w:marBottom w:val="101"/>
          <w:divBdr>
            <w:top w:val="none" w:sz="0" w:space="0" w:color="auto"/>
            <w:left w:val="none" w:sz="0" w:space="0" w:color="auto"/>
            <w:bottom w:val="none" w:sz="0" w:space="0" w:color="auto"/>
            <w:right w:val="none" w:sz="0" w:space="0" w:color="auto"/>
          </w:divBdr>
        </w:div>
        <w:div w:id="389769881">
          <w:marLeft w:val="0"/>
          <w:marRight w:val="0"/>
          <w:marTop w:val="0"/>
          <w:marBottom w:val="101"/>
          <w:divBdr>
            <w:top w:val="none" w:sz="0" w:space="0" w:color="auto"/>
            <w:left w:val="none" w:sz="0" w:space="0" w:color="auto"/>
            <w:bottom w:val="none" w:sz="0" w:space="0" w:color="auto"/>
            <w:right w:val="none" w:sz="0" w:space="0" w:color="auto"/>
          </w:divBdr>
        </w:div>
        <w:div w:id="316081279">
          <w:marLeft w:val="648"/>
          <w:marRight w:val="0"/>
          <w:marTop w:val="0"/>
          <w:marBottom w:val="101"/>
          <w:divBdr>
            <w:top w:val="none" w:sz="0" w:space="0" w:color="auto"/>
            <w:left w:val="none" w:sz="0" w:space="0" w:color="auto"/>
            <w:bottom w:val="none" w:sz="0" w:space="0" w:color="auto"/>
            <w:right w:val="none" w:sz="0" w:space="0" w:color="auto"/>
          </w:divBdr>
        </w:div>
        <w:div w:id="2071034813">
          <w:marLeft w:val="648"/>
          <w:marRight w:val="0"/>
          <w:marTop w:val="0"/>
          <w:marBottom w:val="101"/>
          <w:divBdr>
            <w:top w:val="none" w:sz="0" w:space="0" w:color="auto"/>
            <w:left w:val="none" w:sz="0" w:space="0" w:color="auto"/>
            <w:bottom w:val="none" w:sz="0" w:space="0" w:color="auto"/>
            <w:right w:val="none" w:sz="0" w:space="0" w:color="auto"/>
          </w:divBdr>
        </w:div>
        <w:div w:id="1034840699">
          <w:marLeft w:val="648"/>
          <w:marRight w:val="0"/>
          <w:marTop w:val="0"/>
          <w:marBottom w:val="101"/>
          <w:divBdr>
            <w:top w:val="none" w:sz="0" w:space="0" w:color="auto"/>
            <w:left w:val="none" w:sz="0" w:space="0" w:color="auto"/>
            <w:bottom w:val="none" w:sz="0" w:space="0" w:color="auto"/>
            <w:right w:val="none" w:sz="0" w:space="0" w:color="auto"/>
          </w:divBdr>
        </w:div>
        <w:div w:id="420834633">
          <w:marLeft w:val="648"/>
          <w:marRight w:val="0"/>
          <w:marTop w:val="0"/>
          <w:marBottom w:val="101"/>
          <w:divBdr>
            <w:top w:val="none" w:sz="0" w:space="0" w:color="auto"/>
            <w:left w:val="none" w:sz="0" w:space="0" w:color="auto"/>
            <w:bottom w:val="none" w:sz="0" w:space="0" w:color="auto"/>
            <w:right w:val="none" w:sz="0" w:space="0" w:color="auto"/>
          </w:divBdr>
        </w:div>
        <w:div w:id="581258275">
          <w:marLeft w:val="648"/>
          <w:marRight w:val="0"/>
          <w:marTop w:val="0"/>
          <w:marBottom w:val="101"/>
          <w:divBdr>
            <w:top w:val="none" w:sz="0" w:space="0" w:color="auto"/>
            <w:left w:val="none" w:sz="0" w:space="0" w:color="auto"/>
            <w:bottom w:val="none" w:sz="0" w:space="0" w:color="auto"/>
            <w:right w:val="none" w:sz="0" w:space="0" w:color="auto"/>
          </w:divBdr>
        </w:div>
        <w:div w:id="2035113772">
          <w:marLeft w:val="0"/>
          <w:marRight w:val="0"/>
          <w:marTop w:val="0"/>
          <w:marBottom w:val="101"/>
          <w:divBdr>
            <w:top w:val="none" w:sz="0" w:space="0" w:color="auto"/>
            <w:left w:val="none" w:sz="0" w:space="0" w:color="auto"/>
            <w:bottom w:val="none" w:sz="0" w:space="0" w:color="auto"/>
            <w:right w:val="none" w:sz="0" w:space="0" w:color="auto"/>
          </w:divBdr>
        </w:div>
        <w:div w:id="971592311">
          <w:marLeft w:val="792"/>
          <w:marRight w:val="0"/>
          <w:marTop w:val="0"/>
          <w:marBottom w:val="101"/>
          <w:divBdr>
            <w:top w:val="none" w:sz="0" w:space="0" w:color="auto"/>
            <w:left w:val="none" w:sz="0" w:space="0" w:color="auto"/>
            <w:bottom w:val="none" w:sz="0" w:space="0" w:color="auto"/>
            <w:right w:val="none" w:sz="0" w:space="0" w:color="auto"/>
          </w:divBdr>
        </w:div>
        <w:div w:id="1367826500">
          <w:marLeft w:val="792"/>
          <w:marRight w:val="0"/>
          <w:marTop w:val="0"/>
          <w:marBottom w:val="101"/>
          <w:divBdr>
            <w:top w:val="none" w:sz="0" w:space="0" w:color="auto"/>
            <w:left w:val="none" w:sz="0" w:space="0" w:color="auto"/>
            <w:bottom w:val="none" w:sz="0" w:space="0" w:color="auto"/>
            <w:right w:val="none" w:sz="0" w:space="0" w:color="auto"/>
          </w:divBdr>
        </w:div>
        <w:div w:id="671179584">
          <w:marLeft w:val="792"/>
          <w:marRight w:val="0"/>
          <w:marTop w:val="0"/>
          <w:marBottom w:val="101"/>
          <w:divBdr>
            <w:top w:val="none" w:sz="0" w:space="0" w:color="auto"/>
            <w:left w:val="none" w:sz="0" w:space="0" w:color="auto"/>
            <w:bottom w:val="none" w:sz="0" w:space="0" w:color="auto"/>
            <w:right w:val="none" w:sz="0" w:space="0" w:color="auto"/>
          </w:divBdr>
        </w:div>
        <w:div w:id="793255429">
          <w:marLeft w:val="792"/>
          <w:marRight w:val="0"/>
          <w:marTop w:val="0"/>
          <w:marBottom w:val="101"/>
          <w:divBdr>
            <w:top w:val="none" w:sz="0" w:space="0" w:color="auto"/>
            <w:left w:val="none" w:sz="0" w:space="0" w:color="auto"/>
            <w:bottom w:val="none" w:sz="0" w:space="0" w:color="auto"/>
            <w:right w:val="none" w:sz="0" w:space="0" w:color="auto"/>
          </w:divBdr>
        </w:div>
        <w:div w:id="1032151670">
          <w:marLeft w:val="792"/>
          <w:marRight w:val="0"/>
          <w:marTop w:val="0"/>
          <w:marBottom w:val="101"/>
          <w:divBdr>
            <w:top w:val="none" w:sz="0" w:space="0" w:color="auto"/>
            <w:left w:val="none" w:sz="0" w:space="0" w:color="auto"/>
            <w:bottom w:val="none" w:sz="0" w:space="0" w:color="auto"/>
            <w:right w:val="none" w:sz="0" w:space="0" w:color="auto"/>
          </w:divBdr>
        </w:div>
        <w:div w:id="1597207133">
          <w:marLeft w:val="792"/>
          <w:marRight w:val="0"/>
          <w:marTop w:val="0"/>
          <w:marBottom w:val="101"/>
          <w:divBdr>
            <w:top w:val="none" w:sz="0" w:space="0" w:color="auto"/>
            <w:left w:val="none" w:sz="0" w:space="0" w:color="auto"/>
            <w:bottom w:val="none" w:sz="0" w:space="0" w:color="auto"/>
            <w:right w:val="none" w:sz="0" w:space="0" w:color="auto"/>
          </w:divBdr>
        </w:div>
        <w:div w:id="112136050">
          <w:marLeft w:val="792"/>
          <w:marRight w:val="0"/>
          <w:marTop w:val="0"/>
          <w:marBottom w:val="101"/>
          <w:divBdr>
            <w:top w:val="none" w:sz="0" w:space="0" w:color="auto"/>
            <w:left w:val="none" w:sz="0" w:space="0" w:color="auto"/>
            <w:bottom w:val="none" w:sz="0" w:space="0" w:color="auto"/>
            <w:right w:val="none" w:sz="0" w:space="0" w:color="auto"/>
          </w:divBdr>
        </w:div>
        <w:div w:id="410779817">
          <w:marLeft w:val="792"/>
          <w:marRight w:val="0"/>
          <w:marTop w:val="0"/>
          <w:marBottom w:val="101"/>
          <w:divBdr>
            <w:top w:val="none" w:sz="0" w:space="0" w:color="auto"/>
            <w:left w:val="none" w:sz="0" w:space="0" w:color="auto"/>
            <w:bottom w:val="none" w:sz="0" w:space="0" w:color="auto"/>
            <w:right w:val="none" w:sz="0" w:space="0" w:color="auto"/>
          </w:divBdr>
        </w:div>
        <w:div w:id="1309552881">
          <w:marLeft w:val="792"/>
          <w:marRight w:val="0"/>
          <w:marTop w:val="0"/>
          <w:marBottom w:val="101"/>
          <w:divBdr>
            <w:top w:val="none" w:sz="0" w:space="0" w:color="auto"/>
            <w:left w:val="none" w:sz="0" w:space="0" w:color="auto"/>
            <w:bottom w:val="none" w:sz="0" w:space="0" w:color="auto"/>
            <w:right w:val="none" w:sz="0" w:space="0" w:color="auto"/>
          </w:divBdr>
        </w:div>
        <w:div w:id="324163688">
          <w:marLeft w:val="792"/>
          <w:marRight w:val="0"/>
          <w:marTop w:val="0"/>
          <w:marBottom w:val="101"/>
          <w:divBdr>
            <w:top w:val="none" w:sz="0" w:space="0" w:color="auto"/>
            <w:left w:val="none" w:sz="0" w:space="0" w:color="auto"/>
            <w:bottom w:val="none" w:sz="0" w:space="0" w:color="auto"/>
            <w:right w:val="none" w:sz="0" w:space="0" w:color="auto"/>
          </w:divBdr>
        </w:div>
        <w:div w:id="1019624393">
          <w:marLeft w:val="792"/>
          <w:marRight w:val="0"/>
          <w:marTop w:val="0"/>
          <w:marBottom w:val="101"/>
          <w:divBdr>
            <w:top w:val="none" w:sz="0" w:space="0" w:color="auto"/>
            <w:left w:val="none" w:sz="0" w:space="0" w:color="auto"/>
            <w:bottom w:val="none" w:sz="0" w:space="0" w:color="auto"/>
            <w:right w:val="none" w:sz="0" w:space="0" w:color="auto"/>
          </w:divBdr>
        </w:div>
        <w:div w:id="412967668">
          <w:marLeft w:val="792"/>
          <w:marRight w:val="0"/>
          <w:marTop w:val="0"/>
          <w:marBottom w:val="101"/>
          <w:divBdr>
            <w:top w:val="none" w:sz="0" w:space="0" w:color="auto"/>
            <w:left w:val="none" w:sz="0" w:space="0" w:color="auto"/>
            <w:bottom w:val="none" w:sz="0" w:space="0" w:color="auto"/>
            <w:right w:val="none" w:sz="0" w:space="0" w:color="auto"/>
          </w:divBdr>
        </w:div>
        <w:div w:id="1543859257">
          <w:marLeft w:val="792"/>
          <w:marRight w:val="0"/>
          <w:marTop w:val="0"/>
          <w:marBottom w:val="101"/>
          <w:divBdr>
            <w:top w:val="none" w:sz="0" w:space="0" w:color="auto"/>
            <w:left w:val="none" w:sz="0" w:space="0" w:color="auto"/>
            <w:bottom w:val="none" w:sz="0" w:space="0" w:color="auto"/>
            <w:right w:val="none" w:sz="0" w:space="0" w:color="auto"/>
          </w:divBdr>
        </w:div>
        <w:div w:id="2053773771">
          <w:marLeft w:val="792"/>
          <w:marRight w:val="0"/>
          <w:marTop w:val="0"/>
          <w:marBottom w:val="101"/>
          <w:divBdr>
            <w:top w:val="none" w:sz="0" w:space="0" w:color="auto"/>
            <w:left w:val="none" w:sz="0" w:space="0" w:color="auto"/>
            <w:bottom w:val="none" w:sz="0" w:space="0" w:color="auto"/>
            <w:right w:val="none" w:sz="0" w:space="0" w:color="auto"/>
          </w:divBdr>
        </w:div>
        <w:div w:id="492643881">
          <w:marLeft w:val="792"/>
          <w:marRight w:val="0"/>
          <w:marTop w:val="0"/>
          <w:marBottom w:val="101"/>
          <w:divBdr>
            <w:top w:val="none" w:sz="0" w:space="0" w:color="auto"/>
            <w:left w:val="none" w:sz="0" w:space="0" w:color="auto"/>
            <w:bottom w:val="none" w:sz="0" w:space="0" w:color="auto"/>
            <w:right w:val="none" w:sz="0" w:space="0" w:color="auto"/>
          </w:divBdr>
        </w:div>
        <w:div w:id="178786337">
          <w:marLeft w:val="792"/>
          <w:marRight w:val="0"/>
          <w:marTop w:val="0"/>
          <w:marBottom w:val="101"/>
          <w:divBdr>
            <w:top w:val="none" w:sz="0" w:space="0" w:color="auto"/>
            <w:left w:val="none" w:sz="0" w:space="0" w:color="auto"/>
            <w:bottom w:val="none" w:sz="0" w:space="0" w:color="auto"/>
            <w:right w:val="none" w:sz="0" w:space="0" w:color="auto"/>
          </w:divBdr>
        </w:div>
        <w:div w:id="1039092793">
          <w:marLeft w:val="792"/>
          <w:marRight w:val="0"/>
          <w:marTop w:val="0"/>
          <w:marBottom w:val="101"/>
          <w:divBdr>
            <w:top w:val="none" w:sz="0" w:space="0" w:color="auto"/>
            <w:left w:val="none" w:sz="0" w:space="0" w:color="auto"/>
            <w:bottom w:val="none" w:sz="0" w:space="0" w:color="auto"/>
            <w:right w:val="none" w:sz="0" w:space="0" w:color="auto"/>
          </w:divBdr>
        </w:div>
        <w:div w:id="1086078282">
          <w:marLeft w:val="792"/>
          <w:marRight w:val="0"/>
          <w:marTop w:val="0"/>
          <w:marBottom w:val="101"/>
          <w:divBdr>
            <w:top w:val="none" w:sz="0" w:space="0" w:color="auto"/>
            <w:left w:val="none" w:sz="0" w:space="0" w:color="auto"/>
            <w:bottom w:val="none" w:sz="0" w:space="0" w:color="auto"/>
            <w:right w:val="none" w:sz="0" w:space="0" w:color="auto"/>
          </w:divBdr>
        </w:div>
        <w:div w:id="1459110481">
          <w:marLeft w:val="792"/>
          <w:marRight w:val="0"/>
          <w:marTop w:val="0"/>
          <w:marBottom w:val="101"/>
          <w:divBdr>
            <w:top w:val="none" w:sz="0" w:space="0" w:color="auto"/>
            <w:left w:val="none" w:sz="0" w:space="0" w:color="auto"/>
            <w:bottom w:val="none" w:sz="0" w:space="0" w:color="auto"/>
            <w:right w:val="none" w:sz="0" w:space="0" w:color="auto"/>
          </w:divBdr>
        </w:div>
        <w:div w:id="886989941">
          <w:marLeft w:val="792"/>
          <w:marRight w:val="0"/>
          <w:marTop w:val="0"/>
          <w:marBottom w:val="101"/>
          <w:divBdr>
            <w:top w:val="none" w:sz="0" w:space="0" w:color="auto"/>
            <w:left w:val="none" w:sz="0" w:space="0" w:color="auto"/>
            <w:bottom w:val="none" w:sz="0" w:space="0" w:color="auto"/>
            <w:right w:val="none" w:sz="0" w:space="0" w:color="auto"/>
          </w:divBdr>
        </w:div>
        <w:div w:id="1979216081">
          <w:marLeft w:val="792"/>
          <w:marRight w:val="0"/>
          <w:marTop w:val="0"/>
          <w:marBottom w:val="101"/>
          <w:divBdr>
            <w:top w:val="none" w:sz="0" w:space="0" w:color="auto"/>
            <w:left w:val="none" w:sz="0" w:space="0" w:color="auto"/>
            <w:bottom w:val="none" w:sz="0" w:space="0" w:color="auto"/>
            <w:right w:val="none" w:sz="0" w:space="0" w:color="auto"/>
          </w:divBdr>
        </w:div>
        <w:div w:id="612980834">
          <w:marLeft w:val="792"/>
          <w:marRight w:val="0"/>
          <w:marTop w:val="0"/>
          <w:marBottom w:val="101"/>
          <w:divBdr>
            <w:top w:val="none" w:sz="0" w:space="0" w:color="auto"/>
            <w:left w:val="none" w:sz="0" w:space="0" w:color="auto"/>
            <w:bottom w:val="none" w:sz="0" w:space="0" w:color="auto"/>
            <w:right w:val="none" w:sz="0" w:space="0" w:color="auto"/>
          </w:divBdr>
        </w:div>
        <w:div w:id="990911998">
          <w:marLeft w:val="0"/>
          <w:marRight w:val="0"/>
          <w:marTop w:val="0"/>
          <w:marBottom w:val="101"/>
          <w:divBdr>
            <w:top w:val="none" w:sz="0" w:space="0" w:color="auto"/>
            <w:left w:val="none" w:sz="0" w:space="0" w:color="auto"/>
            <w:bottom w:val="none" w:sz="0" w:space="0" w:color="auto"/>
            <w:right w:val="none" w:sz="0" w:space="0" w:color="auto"/>
          </w:divBdr>
        </w:div>
        <w:div w:id="730731520">
          <w:marLeft w:val="0"/>
          <w:marRight w:val="0"/>
          <w:marTop w:val="0"/>
          <w:marBottom w:val="101"/>
          <w:divBdr>
            <w:top w:val="none" w:sz="0" w:space="0" w:color="auto"/>
            <w:left w:val="none" w:sz="0" w:space="0" w:color="auto"/>
            <w:bottom w:val="none" w:sz="0" w:space="0" w:color="auto"/>
            <w:right w:val="none" w:sz="0" w:space="0" w:color="auto"/>
          </w:divBdr>
        </w:div>
        <w:div w:id="1608270578">
          <w:marLeft w:val="0"/>
          <w:marRight w:val="0"/>
          <w:marTop w:val="0"/>
          <w:marBottom w:val="101"/>
          <w:divBdr>
            <w:top w:val="none" w:sz="0" w:space="0" w:color="auto"/>
            <w:left w:val="none" w:sz="0" w:space="0" w:color="auto"/>
            <w:bottom w:val="none" w:sz="0" w:space="0" w:color="auto"/>
            <w:right w:val="none" w:sz="0" w:space="0" w:color="auto"/>
          </w:divBdr>
        </w:div>
        <w:div w:id="1771470064">
          <w:marLeft w:val="0"/>
          <w:marRight w:val="0"/>
          <w:marTop w:val="0"/>
          <w:marBottom w:val="101"/>
          <w:divBdr>
            <w:top w:val="none" w:sz="0" w:space="0" w:color="auto"/>
            <w:left w:val="none" w:sz="0" w:space="0" w:color="auto"/>
            <w:bottom w:val="none" w:sz="0" w:space="0" w:color="auto"/>
            <w:right w:val="none" w:sz="0" w:space="0" w:color="auto"/>
          </w:divBdr>
        </w:div>
        <w:div w:id="758646346">
          <w:marLeft w:val="0"/>
          <w:marRight w:val="0"/>
          <w:marTop w:val="0"/>
          <w:marBottom w:val="101"/>
          <w:divBdr>
            <w:top w:val="none" w:sz="0" w:space="0" w:color="auto"/>
            <w:left w:val="none" w:sz="0" w:space="0" w:color="auto"/>
            <w:bottom w:val="none" w:sz="0" w:space="0" w:color="auto"/>
            <w:right w:val="none" w:sz="0" w:space="0" w:color="auto"/>
          </w:divBdr>
        </w:div>
        <w:div w:id="1597595507">
          <w:marLeft w:val="648"/>
          <w:marRight w:val="0"/>
          <w:marTop w:val="0"/>
          <w:marBottom w:val="101"/>
          <w:divBdr>
            <w:top w:val="none" w:sz="0" w:space="0" w:color="auto"/>
            <w:left w:val="none" w:sz="0" w:space="0" w:color="auto"/>
            <w:bottom w:val="none" w:sz="0" w:space="0" w:color="auto"/>
            <w:right w:val="none" w:sz="0" w:space="0" w:color="auto"/>
          </w:divBdr>
        </w:div>
        <w:div w:id="1769813226">
          <w:marLeft w:val="648"/>
          <w:marRight w:val="0"/>
          <w:marTop w:val="0"/>
          <w:marBottom w:val="101"/>
          <w:divBdr>
            <w:top w:val="none" w:sz="0" w:space="0" w:color="auto"/>
            <w:left w:val="none" w:sz="0" w:space="0" w:color="auto"/>
            <w:bottom w:val="none" w:sz="0" w:space="0" w:color="auto"/>
            <w:right w:val="none" w:sz="0" w:space="0" w:color="auto"/>
          </w:divBdr>
        </w:div>
        <w:div w:id="518935052">
          <w:marLeft w:val="648"/>
          <w:marRight w:val="0"/>
          <w:marTop w:val="0"/>
          <w:marBottom w:val="101"/>
          <w:divBdr>
            <w:top w:val="none" w:sz="0" w:space="0" w:color="auto"/>
            <w:left w:val="none" w:sz="0" w:space="0" w:color="auto"/>
            <w:bottom w:val="none" w:sz="0" w:space="0" w:color="auto"/>
            <w:right w:val="none" w:sz="0" w:space="0" w:color="auto"/>
          </w:divBdr>
        </w:div>
        <w:div w:id="1240752928">
          <w:marLeft w:val="648"/>
          <w:marRight w:val="0"/>
          <w:marTop w:val="0"/>
          <w:marBottom w:val="101"/>
          <w:divBdr>
            <w:top w:val="none" w:sz="0" w:space="0" w:color="auto"/>
            <w:left w:val="none" w:sz="0" w:space="0" w:color="auto"/>
            <w:bottom w:val="none" w:sz="0" w:space="0" w:color="auto"/>
            <w:right w:val="none" w:sz="0" w:space="0" w:color="auto"/>
          </w:divBdr>
        </w:div>
        <w:div w:id="1758360381">
          <w:marLeft w:val="0"/>
          <w:marRight w:val="0"/>
          <w:marTop w:val="0"/>
          <w:marBottom w:val="101"/>
          <w:divBdr>
            <w:top w:val="none" w:sz="0" w:space="0" w:color="auto"/>
            <w:left w:val="none" w:sz="0" w:space="0" w:color="auto"/>
            <w:bottom w:val="none" w:sz="0" w:space="0" w:color="auto"/>
            <w:right w:val="none" w:sz="0" w:space="0" w:color="auto"/>
          </w:divBdr>
        </w:div>
        <w:div w:id="205141559">
          <w:marLeft w:val="792"/>
          <w:marRight w:val="0"/>
          <w:marTop w:val="0"/>
          <w:marBottom w:val="101"/>
          <w:divBdr>
            <w:top w:val="none" w:sz="0" w:space="0" w:color="auto"/>
            <w:left w:val="none" w:sz="0" w:space="0" w:color="auto"/>
            <w:bottom w:val="none" w:sz="0" w:space="0" w:color="auto"/>
            <w:right w:val="none" w:sz="0" w:space="0" w:color="auto"/>
          </w:divBdr>
        </w:div>
        <w:div w:id="1881746091">
          <w:marLeft w:val="792"/>
          <w:marRight w:val="0"/>
          <w:marTop w:val="0"/>
          <w:marBottom w:val="101"/>
          <w:divBdr>
            <w:top w:val="none" w:sz="0" w:space="0" w:color="auto"/>
            <w:left w:val="none" w:sz="0" w:space="0" w:color="auto"/>
            <w:bottom w:val="none" w:sz="0" w:space="0" w:color="auto"/>
            <w:right w:val="none" w:sz="0" w:space="0" w:color="auto"/>
          </w:divBdr>
        </w:div>
        <w:div w:id="1856530783">
          <w:marLeft w:val="792"/>
          <w:marRight w:val="0"/>
          <w:marTop w:val="0"/>
          <w:marBottom w:val="101"/>
          <w:divBdr>
            <w:top w:val="none" w:sz="0" w:space="0" w:color="auto"/>
            <w:left w:val="none" w:sz="0" w:space="0" w:color="auto"/>
            <w:bottom w:val="none" w:sz="0" w:space="0" w:color="auto"/>
            <w:right w:val="none" w:sz="0" w:space="0" w:color="auto"/>
          </w:divBdr>
        </w:div>
        <w:div w:id="401682782">
          <w:marLeft w:val="792"/>
          <w:marRight w:val="0"/>
          <w:marTop w:val="0"/>
          <w:marBottom w:val="101"/>
          <w:divBdr>
            <w:top w:val="none" w:sz="0" w:space="0" w:color="auto"/>
            <w:left w:val="none" w:sz="0" w:space="0" w:color="auto"/>
            <w:bottom w:val="none" w:sz="0" w:space="0" w:color="auto"/>
            <w:right w:val="none" w:sz="0" w:space="0" w:color="auto"/>
          </w:divBdr>
        </w:div>
        <w:div w:id="1970819829">
          <w:marLeft w:val="792"/>
          <w:marRight w:val="0"/>
          <w:marTop w:val="0"/>
          <w:marBottom w:val="101"/>
          <w:divBdr>
            <w:top w:val="none" w:sz="0" w:space="0" w:color="auto"/>
            <w:left w:val="none" w:sz="0" w:space="0" w:color="auto"/>
            <w:bottom w:val="none" w:sz="0" w:space="0" w:color="auto"/>
            <w:right w:val="none" w:sz="0" w:space="0" w:color="auto"/>
          </w:divBdr>
        </w:div>
        <w:div w:id="659774293">
          <w:marLeft w:val="792"/>
          <w:marRight w:val="0"/>
          <w:marTop w:val="0"/>
          <w:marBottom w:val="101"/>
          <w:divBdr>
            <w:top w:val="none" w:sz="0" w:space="0" w:color="auto"/>
            <w:left w:val="none" w:sz="0" w:space="0" w:color="auto"/>
            <w:bottom w:val="none" w:sz="0" w:space="0" w:color="auto"/>
            <w:right w:val="none" w:sz="0" w:space="0" w:color="auto"/>
          </w:divBdr>
        </w:div>
        <w:div w:id="1692027401">
          <w:marLeft w:val="792"/>
          <w:marRight w:val="0"/>
          <w:marTop w:val="0"/>
          <w:marBottom w:val="101"/>
          <w:divBdr>
            <w:top w:val="none" w:sz="0" w:space="0" w:color="auto"/>
            <w:left w:val="none" w:sz="0" w:space="0" w:color="auto"/>
            <w:bottom w:val="none" w:sz="0" w:space="0" w:color="auto"/>
            <w:right w:val="none" w:sz="0" w:space="0" w:color="auto"/>
          </w:divBdr>
        </w:div>
        <w:div w:id="1411074059">
          <w:marLeft w:val="792"/>
          <w:marRight w:val="0"/>
          <w:marTop w:val="0"/>
          <w:marBottom w:val="101"/>
          <w:divBdr>
            <w:top w:val="none" w:sz="0" w:space="0" w:color="auto"/>
            <w:left w:val="none" w:sz="0" w:space="0" w:color="auto"/>
            <w:bottom w:val="none" w:sz="0" w:space="0" w:color="auto"/>
            <w:right w:val="none" w:sz="0" w:space="0" w:color="auto"/>
          </w:divBdr>
        </w:div>
        <w:div w:id="1723213336">
          <w:marLeft w:val="792"/>
          <w:marRight w:val="0"/>
          <w:marTop w:val="0"/>
          <w:marBottom w:val="101"/>
          <w:divBdr>
            <w:top w:val="none" w:sz="0" w:space="0" w:color="auto"/>
            <w:left w:val="none" w:sz="0" w:space="0" w:color="auto"/>
            <w:bottom w:val="none" w:sz="0" w:space="0" w:color="auto"/>
            <w:right w:val="none" w:sz="0" w:space="0" w:color="auto"/>
          </w:divBdr>
        </w:div>
        <w:div w:id="53434402">
          <w:marLeft w:val="792"/>
          <w:marRight w:val="0"/>
          <w:marTop w:val="0"/>
          <w:marBottom w:val="101"/>
          <w:divBdr>
            <w:top w:val="none" w:sz="0" w:space="0" w:color="auto"/>
            <w:left w:val="none" w:sz="0" w:space="0" w:color="auto"/>
            <w:bottom w:val="none" w:sz="0" w:space="0" w:color="auto"/>
            <w:right w:val="none" w:sz="0" w:space="0" w:color="auto"/>
          </w:divBdr>
        </w:div>
        <w:div w:id="784426406">
          <w:marLeft w:val="792"/>
          <w:marRight w:val="0"/>
          <w:marTop w:val="0"/>
          <w:marBottom w:val="101"/>
          <w:divBdr>
            <w:top w:val="none" w:sz="0" w:space="0" w:color="auto"/>
            <w:left w:val="none" w:sz="0" w:space="0" w:color="auto"/>
            <w:bottom w:val="none" w:sz="0" w:space="0" w:color="auto"/>
            <w:right w:val="none" w:sz="0" w:space="0" w:color="auto"/>
          </w:divBdr>
        </w:div>
        <w:div w:id="890456148">
          <w:marLeft w:val="792"/>
          <w:marRight w:val="0"/>
          <w:marTop w:val="0"/>
          <w:marBottom w:val="101"/>
          <w:divBdr>
            <w:top w:val="none" w:sz="0" w:space="0" w:color="auto"/>
            <w:left w:val="none" w:sz="0" w:space="0" w:color="auto"/>
            <w:bottom w:val="none" w:sz="0" w:space="0" w:color="auto"/>
            <w:right w:val="none" w:sz="0" w:space="0" w:color="auto"/>
          </w:divBdr>
        </w:div>
        <w:div w:id="1788770023">
          <w:marLeft w:val="792"/>
          <w:marRight w:val="0"/>
          <w:marTop w:val="0"/>
          <w:marBottom w:val="101"/>
          <w:divBdr>
            <w:top w:val="none" w:sz="0" w:space="0" w:color="auto"/>
            <w:left w:val="none" w:sz="0" w:space="0" w:color="auto"/>
            <w:bottom w:val="none" w:sz="0" w:space="0" w:color="auto"/>
            <w:right w:val="none" w:sz="0" w:space="0" w:color="auto"/>
          </w:divBdr>
        </w:div>
        <w:div w:id="718865432">
          <w:marLeft w:val="792"/>
          <w:marRight w:val="0"/>
          <w:marTop w:val="0"/>
          <w:marBottom w:val="101"/>
          <w:divBdr>
            <w:top w:val="none" w:sz="0" w:space="0" w:color="auto"/>
            <w:left w:val="none" w:sz="0" w:space="0" w:color="auto"/>
            <w:bottom w:val="none" w:sz="0" w:space="0" w:color="auto"/>
            <w:right w:val="none" w:sz="0" w:space="0" w:color="auto"/>
          </w:divBdr>
        </w:div>
        <w:div w:id="93939798">
          <w:marLeft w:val="792"/>
          <w:marRight w:val="0"/>
          <w:marTop w:val="0"/>
          <w:marBottom w:val="101"/>
          <w:divBdr>
            <w:top w:val="none" w:sz="0" w:space="0" w:color="auto"/>
            <w:left w:val="none" w:sz="0" w:space="0" w:color="auto"/>
            <w:bottom w:val="none" w:sz="0" w:space="0" w:color="auto"/>
            <w:right w:val="none" w:sz="0" w:space="0" w:color="auto"/>
          </w:divBdr>
        </w:div>
        <w:div w:id="1232929948">
          <w:marLeft w:val="792"/>
          <w:marRight w:val="0"/>
          <w:marTop w:val="0"/>
          <w:marBottom w:val="101"/>
          <w:divBdr>
            <w:top w:val="none" w:sz="0" w:space="0" w:color="auto"/>
            <w:left w:val="none" w:sz="0" w:space="0" w:color="auto"/>
            <w:bottom w:val="none" w:sz="0" w:space="0" w:color="auto"/>
            <w:right w:val="none" w:sz="0" w:space="0" w:color="auto"/>
          </w:divBdr>
        </w:div>
        <w:div w:id="1727874958">
          <w:marLeft w:val="792"/>
          <w:marRight w:val="0"/>
          <w:marTop w:val="0"/>
          <w:marBottom w:val="101"/>
          <w:divBdr>
            <w:top w:val="none" w:sz="0" w:space="0" w:color="auto"/>
            <w:left w:val="none" w:sz="0" w:space="0" w:color="auto"/>
            <w:bottom w:val="none" w:sz="0" w:space="0" w:color="auto"/>
            <w:right w:val="none" w:sz="0" w:space="0" w:color="auto"/>
          </w:divBdr>
        </w:div>
        <w:div w:id="892471574">
          <w:marLeft w:val="792"/>
          <w:marRight w:val="0"/>
          <w:marTop w:val="0"/>
          <w:marBottom w:val="101"/>
          <w:divBdr>
            <w:top w:val="none" w:sz="0" w:space="0" w:color="auto"/>
            <w:left w:val="none" w:sz="0" w:space="0" w:color="auto"/>
            <w:bottom w:val="none" w:sz="0" w:space="0" w:color="auto"/>
            <w:right w:val="none" w:sz="0" w:space="0" w:color="auto"/>
          </w:divBdr>
        </w:div>
        <w:div w:id="145706819">
          <w:marLeft w:val="792"/>
          <w:marRight w:val="0"/>
          <w:marTop w:val="0"/>
          <w:marBottom w:val="101"/>
          <w:divBdr>
            <w:top w:val="none" w:sz="0" w:space="0" w:color="auto"/>
            <w:left w:val="none" w:sz="0" w:space="0" w:color="auto"/>
            <w:bottom w:val="none" w:sz="0" w:space="0" w:color="auto"/>
            <w:right w:val="none" w:sz="0" w:space="0" w:color="auto"/>
          </w:divBdr>
        </w:div>
        <w:div w:id="1874802480">
          <w:marLeft w:val="792"/>
          <w:marRight w:val="0"/>
          <w:marTop w:val="0"/>
          <w:marBottom w:val="101"/>
          <w:divBdr>
            <w:top w:val="none" w:sz="0" w:space="0" w:color="auto"/>
            <w:left w:val="none" w:sz="0" w:space="0" w:color="auto"/>
            <w:bottom w:val="none" w:sz="0" w:space="0" w:color="auto"/>
            <w:right w:val="none" w:sz="0" w:space="0" w:color="auto"/>
          </w:divBdr>
        </w:div>
        <w:div w:id="1124352077">
          <w:marLeft w:val="792"/>
          <w:marRight w:val="0"/>
          <w:marTop w:val="0"/>
          <w:marBottom w:val="101"/>
          <w:divBdr>
            <w:top w:val="none" w:sz="0" w:space="0" w:color="auto"/>
            <w:left w:val="none" w:sz="0" w:space="0" w:color="auto"/>
            <w:bottom w:val="none" w:sz="0" w:space="0" w:color="auto"/>
            <w:right w:val="none" w:sz="0" w:space="0" w:color="auto"/>
          </w:divBdr>
        </w:div>
        <w:div w:id="1696227026">
          <w:marLeft w:val="0"/>
          <w:marRight w:val="0"/>
          <w:marTop w:val="0"/>
          <w:marBottom w:val="101"/>
          <w:divBdr>
            <w:top w:val="none" w:sz="0" w:space="0" w:color="auto"/>
            <w:left w:val="none" w:sz="0" w:space="0" w:color="auto"/>
            <w:bottom w:val="none" w:sz="0" w:space="0" w:color="auto"/>
            <w:right w:val="none" w:sz="0" w:space="0" w:color="auto"/>
          </w:divBdr>
        </w:div>
        <w:div w:id="1157458055">
          <w:marLeft w:val="0"/>
          <w:marRight w:val="0"/>
          <w:marTop w:val="0"/>
          <w:marBottom w:val="101"/>
          <w:divBdr>
            <w:top w:val="none" w:sz="0" w:space="0" w:color="auto"/>
            <w:left w:val="none" w:sz="0" w:space="0" w:color="auto"/>
            <w:bottom w:val="none" w:sz="0" w:space="0" w:color="auto"/>
            <w:right w:val="none" w:sz="0" w:space="0" w:color="auto"/>
          </w:divBdr>
        </w:div>
        <w:div w:id="861896349">
          <w:marLeft w:val="0"/>
          <w:marRight w:val="0"/>
          <w:marTop w:val="0"/>
          <w:marBottom w:val="101"/>
          <w:divBdr>
            <w:top w:val="none" w:sz="0" w:space="0" w:color="auto"/>
            <w:left w:val="none" w:sz="0" w:space="0" w:color="auto"/>
            <w:bottom w:val="none" w:sz="0" w:space="0" w:color="auto"/>
            <w:right w:val="none" w:sz="0" w:space="0" w:color="auto"/>
          </w:divBdr>
        </w:div>
        <w:div w:id="2019308706">
          <w:marLeft w:val="0"/>
          <w:marRight w:val="0"/>
          <w:marTop w:val="0"/>
          <w:marBottom w:val="101"/>
          <w:divBdr>
            <w:top w:val="none" w:sz="0" w:space="0" w:color="auto"/>
            <w:left w:val="none" w:sz="0" w:space="0" w:color="auto"/>
            <w:bottom w:val="none" w:sz="0" w:space="0" w:color="auto"/>
            <w:right w:val="none" w:sz="0" w:space="0" w:color="auto"/>
          </w:divBdr>
        </w:div>
        <w:div w:id="1230650452">
          <w:marLeft w:val="648"/>
          <w:marRight w:val="0"/>
          <w:marTop w:val="0"/>
          <w:marBottom w:val="101"/>
          <w:divBdr>
            <w:top w:val="none" w:sz="0" w:space="0" w:color="auto"/>
            <w:left w:val="none" w:sz="0" w:space="0" w:color="auto"/>
            <w:bottom w:val="none" w:sz="0" w:space="0" w:color="auto"/>
            <w:right w:val="none" w:sz="0" w:space="0" w:color="auto"/>
          </w:divBdr>
        </w:div>
        <w:div w:id="1873691163">
          <w:marLeft w:val="648"/>
          <w:marRight w:val="0"/>
          <w:marTop w:val="0"/>
          <w:marBottom w:val="101"/>
          <w:divBdr>
            <w:top w:val="none" w:sz="0" w:space="0" w:color="auto"/>
            <w:left w:val="none" w:sz="0" w:space="0" w:color="auto"/>
            <w:bottom w:val="none" w:sz="0" w:space="0" w:color="auto"/>
            <w:right w:val="none" w:sz="0" w:space="0" w:color="auto"/>
          </w:divBdr>
        </w:div>
        <w:div w:id="460392318">
          <w:marLeft w:val="648"/>
          <w:marRight w:val="0"/>
          <w:marTop w:val="0"/>
          <w:marBottom w:val="101"/>
          <w:divBdr>
            <w:top w:val="none" w:sz="0" w:space="0" w:color="auto"/>
            <w:left w:val="none" w:sz="0" w:space="0" w:color="auto"/>
            <w:bottom w:val="none" w:sz="0" w:space="0" w:color="auto"/>
            <w:right w:val="none" w:sz="0" w:space="0" w:color="auto"/>
          </w:divBdr>
        </w:div>
        <w:div w:id="1944874575">
          <w:marLeft w:val="648"/>
          <w:marRight w:val="0"/>
          <w:marTop w:val="0"/>
          <w:marBottom w:val="101"/>
          <w:divBdr>
            <w:top w:val="none" w:sz="0" w:space="0" w:color="auto"/>
            <w:left w:val="none" w:sz="0" w:space="0" w:color="auto"/>
            <w:bottom w:val="none" w:sz="0" w:space="0" w:color="auto"/>
            <w:right w:val="none" w:sz="0" w:space="0" w:color="auto"/>
          </w:divBdr>
        </w:div>
        <w:div w:id="1879539297">
          <w:marLeft w:val="0"/>
          <w:marRight w:val="0"/>
          <w:marTop w:val="0"/>
          <w:marBottom w:val="101"/>
          <w:divBdr>
            <w:top w:val="none" w:sz="0" w:space="0" w:color="auto"/>
            <w:left w:val="none" w:sz="0" w:space="0" w:color="auto"/>
            <w:bottom w:val="none" w:sz="0" w:space="0" w:color="auto"/>
            <w:right w:val="none" w:sz="0" w:space="0" w:color="auto"/>
          </w:divBdr>
        </w:div>
        <w:div w:id="269047753">
          <w:marLeft w:val="0"/>
          <w:marRight w:val="0"/>
          <w:marTop w:val="0"/>
          <w:marBottom w:val="101"/>
          <w:divBdr>
            <w:top w:val="none" w:sz="0" w:space="0" w:color="auto"/>
            <w:left w:val="none" w:sz="0" w:space="0" w:color="auto"/>
            <w:bottom w:val="none" w:sz="0" w:space="0" w:color="auto"/>
            <w:right w:val="none" w:sz="0" w:space="0" w:color="auto"/>
          </w:divBdr>
        </w:div>
        <w:div w:id="1391612455">
          <w:marLeft w:val="0"/>
          <w:marRight w:val="0"/>
          <w:marTop w:val="0"/>
          <w:marBottom w:val="101"/>
          <w:divBdr>
            <w:top w:val="none" w:sz="0" w:space="0" w:color="auto"/>
            <w:left w:val="none" w:sz="0" w:space="0" w:color="auto"/>
            <w:bottom w:val="none" w:sz="0" w:space="0" w:color="auto"/>
            <w:right w:val="none" w:sz="0" w:space="0" w:color="auto"/>
          </w:divBdr>
        </w:div>
        <w:div w:id="1237010614">
          <w:marLeft w:val="792"/>
          <w:marRight w:val="0"/>
          <w:marTop w:val="0"/>
          <w:marBottom w:val="101"/>
          <w:divBdr>
            <w:top w:val="none" w:sz="0" w:space="0" w:color="auto"/>
            <w:left w:val="none" w:sz="0" w:space="0" w:color="auto"/>
            <w:bottom w:val="none" w:sz="0" w:space="0" w:color="auto"/>
            <w:right w:val="none" w:sz="0" w:space="0" w:color="auto"/>
          </w:divBdr>
        </w:div>
        <w:div w:id="194007333">
          <w:marLeft w:val="792"/>
          <w:marRight w:val="0"/>
          <w:marTop w:val="0"/>
          <w:marBottom w:val="101"/>
          <w:divBdr>
            <w:top w:val="none" w:sz="0" w:space="0" w:color="auto"/>
            <w:left w:val="none" w:sz="0" w:space="0" w:color="auto"/>
            <w:bottom w:val="none" w:sz="0" w:space="0" w:color="auto"/>
            <w:right w:val="none" w:sz="0" w:space="0" w:color="auto"/>
          </w:divBdr>
        </w:div>
        <w:div w:id="415783326">
          <w:marLeft w:val="792"/>
          <w:marRight w:val="0"/>
          <w:marTop w:val="0"/>
          <w:marBottom w:val="101"/>
          <w:divBdr>
            <w:top w:val="none" w:sz="0" w:space="0" w:color="auto"/>
            <w:left w:val="none" w:sz="0" w:space="0" w:color="auto"/>
            <w:bottom w:val="none" w:sz="0" w:space="0" w:color="auto"/>
            <w:right w:val="none" w:sz="0" w:space="0" w:color="auto"/>
          </w:divBdr>
        </w:div>
        <w:div w:id="406805016">
          <w:marLeft w:val="792"/>
          <w:marRight w:val="0"/>
          <w:marTop w:val="0"/>
          <w:marBottom w:val="101"/>
          <w:divBdr>
            <w:top w:val="none" w:sz="0" w:space="0" w:color="auto"/>
            <w:left w:val="none" w:sz="0" w:space="0" w:color="auto"/>
            <w:bottom w:val="none" w:sz="0" w:space="0" w:color="auto"/>
            <w:right w:val="none" w:sz="0" w:space="0" w:color="auto"/>
          </w:divBdr>
        </w:div>
        <w:div w:id="1879077785">
          <w:marLeft w:val="792"/>
          <w:marRight w:val="0"/>
          <w:marTop w:val="0"/>
          <w:marBottom w:val="101"/>
          <w:divBdr>
            <w:top w:val="none" w:sz="0" w:space="0" w:color="auto"/>
            <w:left w:val="none" w:sz="0" w:space="0" w:color="auto"/>
            <w:bottom w:val="none" w:sz="0" w:space="0" w:color="auto"/>
            <w:right w:val="none" w:sz="0" w:space="0" w:color="auto"/>
          </w:divBdr>
        </w:div>
        <w:div w:id="1839147926">
          <w:marLeft w:val="792"/>
          <w:marRight w:val="0"/>
          <w:marTop w:val="0"/>
          <w:marBottom w:val="101"/>
          <w:divBdr>
            <w:top w:val="none" w:sz="0" w:space="0" w:color="auto"/>
            <w:left w:val="none" w:sz="0" w:space="0" w:color="auto"/>
            <w:bottom w:val="none" w:sz="0" w:space="0" w:color="auto"/>
            <w:right w:val="none" w:sz="0" w:space="0" w:color="auto"/>
          </w:divBdr>
        </w:div>
        <w:div w:id="583926704">
          <w:marLeft w:val="792"/>
          <w:marRight w:val="0"/>
          <w:marTop w:val="0"/>
          <w:marBottom w:val="101"/>
          <w:divBdr>
            <w:top w:val="none" w:sz="0" w:space="0" w:color="auto"/>
            <w:left w:val="none" w:sz="0" w:space="0" w:color="auto"/>
            <w:bottom w:val="none" w:sz="0" w:space="0" w:color="auto"/>
            <w:right w:val="none" w:sz="0" w:space="0" w:color="auto"/>
          </w:divBdr>
        </w:div>
        <w:div w:id="1938905643">
          <w:marLeft w:val="792"/>
          <w:marRight w:val="0"/>
          <w:marTop w:val="0"/>
          <w:marBottom w:val="101"/>
          <w:divBdr>
            <w:top w:val="none" w:sz="0" w:space="0" w:color="auto"/>
            <w:left w:val="none" w:sz="0" w:space="0" w:color="auto"/>
            <w:bottom w:val="none" w:sz="0" w:space="0" w:color="auto"/>
            <w:right w:val="none" w:sz="0" w:space="0" w:color="auto"/>
          </w:divBdr>
        </w:div>
        <w:div w:id="1469778602">
          <w:marLeft w:val="792"/>
          <w:marRight w:val="0"/>
          <w:marTop w:val="0"/>
          <w:marBottom w:val="101"/>
          <w:divBdr>
            <w:top w:val="none" w:sz="0" w:space="0" w:color="auto"/>
            <w:left w:val="none" w:sz="0" w:space="0" w:color="auto"/>
            <w:bottom w:val="none" w:sz="0" w:space="0" w:color="auto"/>
            <w:right w:val="none" w:sz="0" w:space="0" w:color="auto"/>
          </w:divBdr>
        </w:div>
        <w:div w:id="855968351">
          <w:marLeft w:val="792"/>
          <w:marRight w:val="0"/>
          <w:marTop w:val="0"/>
          <w:marBottom w:val="101"/>
          <w:divBdr>
            <w:top w:val="none" w:sz="0" w:space="0" w:color="auto"/>
            <w:left w:val="none" w:sz="0" w:space="0" w:color="auto"/>
            <w:bottom w:val="none" w:sz="0" w:space="0" w:color="auto"/>
            <w:right w:val="none" w:sz="0" w:space="0" w:color="auto"/>
          </w:divBdr>
        </w:div>
        <w:div w:id="1560702404">
          <w:marLeft w:val="792"/>
          <w:marRight w:val="0"/>
          <w:marTop w:val="0"/>
          <w:marBottom w:val="101"/>
          <w:divBdr>
            <w:top w:val="none" w:sz="0" w:space="0" w:color="auto"/>
            <w:left w:val="none" w:sz="0" w:space="0" w:color="auto"/>
            <w:bottom w:val="none" w:sz="0" w:space="0" w:color="auto"/>
            <w:right w:val="none" w:sz="0" w:space="0" w:color="auto"/>
          </w:divBdr>
        </w:div>
        <w:div w:id="410468408">
          <w:marLeft w:val="0"/>
          <w:marRight w:val="0"/>
          <w:marTop w:val="0"/>
          <w:marBottom w:val="101"/>
          <w:divBdr>
            <w:top w:val="none" w:sz="0" w:space="0" w:color="auto"/>
            <w:left w:val="none" w:sz="0" w:space="0" w:color="auto"/>
            <w:bottom w:val="none" w:sz="0" w:space="0" w:color="auto"/>
            <w:right w:val="none" w:sz="0" w:space="0" w:color="auto"/>
          </w:divBdr>
        </w:div>
        <w:div w:id="940264113">
          <w:marLeft w:val="0"/>
          <w:marRight w:val="0"/>
          <w:marTop w:val="0"/>
          <w:marBottom w:val="101"/>
          <w:divBdr>
            <w:top w:val="none" w:sz="0" w:space="0" w:color="auto"/>
            <w:left w:val="none" w:sz="0" w:space="0" w:color="auto"/>
            <w:bottom w:val="none" w:sz="0" w:space="0" w:color="auto"/>
            <w:right w:val="none" w:sz="0" w:space="0" w:color="auto"/>
          </w:divBdr>
        </w:div>
        <w:div w:id="427819695">
          <w:marLeft w:val="0"/>
          <w:marRight w:val="0"/>
          <w:marTop w:val="0"/>
          <w:marBottom w:val="101"/>
          <w:divBdr>
            <w:top w:val="none" w:sz="0" w:space="0" w:color="auto"/>
            <w:left w:val="none" w:sz="0" w:space="0" w:color="auto"/>
            <w:bottom w:val="none" w:sz="0" w:space="0" w:color="auto"/>
            <w:right w:val="none" w:sz="0" w:space="0" w:color="auto"/>
          </w:divBdr>
        </w:div>
        <w:div w:id="1890068532">
          <w:marLeft w:val="0"/>
          <w:marRight w:val="0"/>
          <w:marTop w:val="0"/>
          <w:marBottom w:val="101"/>
          <w:divBdr>
            <w:top w:val="none" w:sz="0" w:space="0" w:color="auto"/>
            <w:left w:val="none" w:sz="0" w:space="0" w:color="auto"/>
            <w:bottom w:val="none" w:sz="0" w:space="0" w:color="auto"/>
            <w:right w:val="none" w:sz="0" w:space="0" w:color="auto"/>
          </w:divBdr>
        </w:div>
        <w:div w:id="1624997057">
          <w:marLeft w:val="0"/>
          <w:marRight w:val="0"/>
          <w:marTop w:val="0"/>
          <w:marBottom w:val="101"/>
          <w:divBdr>
            <w:top w:val="none" w:sz="0" w:space="0" w:color="auto"/>
            <w:left w:val="none" w:sz="0" w:space="0" w:color="auto"/>
            <w:bottom w:val="none" w:sz="0" w:space="0" w:color="auto"/>
            <w:right w:val="none" w:sz="0" w:space="0" w:color="auto"/>
          </w:divBdr>
        </w:div>
        <w:div w:id="502431586">
          <w:marLeft w:val="0"/>
          <w:marRight w:val="0"/>
          <w:marTop w:val="0"/>
          <w:marBottom w:val="101"/>
          <w:divBdr>
            <w:top w:val="none" w:sz="0" w:space="0" w:color="auto"/>
            <w:left w:val="none" w:sz="0" w:space="0" w:color="auto"/>
            <w:bottom w:val="none" w:sz="0" w:space="0" w:color="auto"/>
            <w:right w:val="none" w:sz="0" w:space="0" w:color="auto"/>
          </w:divBdr>
        </w:div>
        <w:div w:id="2040666454">
          <w:marLeft w:val="0"/>
          <w:marRight w:val="0"/>
          <w:marTop w:val="0"/>
          <w:marBottom w:val="101"/>
          <w:divBdr>
            <w:top w:val="none" w:sz="0" w:space="0" w:color="auto"/>
            <w:left w:val="none" w:sz="0" w:space="0" w:color="auto"/>
            <w:bottom w:val="none" w:sz="0" w:space="0" w:color="auto"/>
            <w:right w:val="none" w:sz="0" w:space="0" w:color="auto"/>
          </w:divBdr>
        </w:div>
        <w:div w:id="80376247">
          <w:marLeft w:val="0"/>
          <w:marRight w:val="0"/>
          <w:marTop w:val="0"/>
          <w:marBottom w:val="101"/>
          <w:divBdr>
            <w:top w:val="none" w:sz="0" w:space="0" w:color="auto"/>
            <w:left w:val="none" w:sz="0" w:space="0" w:color="auto"/>
            <w:bottom w:val="none" w:sz="0" w:space="0" w:color="auto"/>
            <w:right w:val="none" w:sz="0" w:space="0" w:color="auto"/>
          </w:divBdr>
        </w:div>
        <w:div w:id="290476405">
          <w:marLeft w:val="792"/>
          <w:marRight w:val="0"/>
          <w:marTop w:val="0"/>
          <w:marBottom w:val="101"/>
          <w:divBdr>
            <w:top w:val="none" w:sz="0" w:space="0" w:color="auto"/>
            <w:left w:val="none" w:sz="0" w:space="0" w:color="auto"/>
            <w:bottom w:val="none" w:sz="0" w:space="0" w:color="auto"/>
            <w:right w:val="none" w:sz="0" w:space="0" w:color="auto"/>
          </w:divBdr>
        </w:div>
        <w:div w:id="295721947">
          <w:marLeft w:val="792"/>
          <w:marRight w:val="0"/>
          <w:marTop w:val="0"/>
          <w:marBottom w:val="101"/>
          <w:divBdr>
            <w:top w:val="none" w:sz="0" w:space="0" w:color="auto"/>
            <w:left w:val="none" w:sz="0" w:space="0" w:color="auto"/>
            <w:bottom w:val="none" w:sz="0" w:space="0" w:color="auto"/>
            <w:right w:val="none" w:sz="0" w:space="0" w:color="auto"/>
          </w:divBdr>
        </w:div>
        <w:div w:id="190068920">
          <w:marLeft w:val="792"/>
          <w:marRight w:val="0"/>
          <w:marTop w:val="0"/>
          <w:marBottom w:val="101"/>
          <w:divBdr>
            <w:top w:val="none" w:sz="0" w:space="0" w:color="auto"/>
            <w:left w:val="none" w:sz="0" w:space="0" w:color="auto"/>
            <w:bottom w:val="none" w:sz="0" w:space="0" w:color="auto"/>
            <w:right w:val="none" w:sz="0" w:space="0" w:color="auto"/>
          </w:divBdr>
        </w:div>
        <w:div w:id="1902668101">
          <w:marLeft w:val="792"/>
          <w:marRight w:val="0"/>
          <w:marTop w:val="0"/>
          <w:marBottom w:val="101"/>
          <w:divBdr>
            <w:top w:val="none" w:sz="0" w:space="0" w:color="auto"/>
            <w:left w:val="none" w:sz="0" w:space="0" w:color="auto"/>
            <w:bottom w:val="none" w:sz="0" w:space="0" w:color="auto"/>
            <w:right w:val="none" w:sz="0" w:space="0" w:color="auto"/>
          </w:divBdr>
        </w:div>
        <w:div w:id="310015773">
          <w:marLeft w:val="792"/>
          <w:marRight w:val="0"/>
          <w:marTop w:val="0"/>
          <w:marBottom w:val="101"/>
          <w:divBdr>
            <w:top w:val="none" w:sz="0" w:space="0" w:color="auto"/>
            <w:left w:val="none" w:sz="0" w:space="0" w:color="auto"/>
            <w:bottom w:val="none" w:sz="0" w:space="0" w:color="auto"/>
            <w:right w:val="none" w:sz="0" w:space="0" w:color="auto"/>
          </w:divBdr>
        </w:div>
        <w:div w:id="1204295467">
          <w:marLeft w:val="792"/>
          <w:marRight w:val="0"/>
          <w:marTop w:val="0"/>
          <w:marBottom w:val="101"/>
          <w:divBdr>
            <w:top w:val="none" w:sz="0" w:space="0" w:color="auto"/>
            <w:left w:val="none" w:sz="0" w:space="0" w:color="auto"/>
            <w:bottom w:val="none" w:sz="0" w:space="0" w:color="auto"/>
            <w:right w:val="none" w:sz="0" w:space="0" w:color="auto"/>
          </w:divBdr>
        </w:div>
        <w:div w:id="1837838669">
          <w:marLeft w:val="0"/>
          <w:marRight w:val="0"/>
          <w:marTop w:val="0"/>
          <w:marBottom w:val="101"/>
          <w:divBdr>
            <w:top w:val="none" w:sz="0" w:space="0" w:color="auto"/>
            <w:left w:val="none" w:sz="0" w:space="0" w:color="auto"/>
            <w:bottom w:val="none" w:sz="0" w:space="0" w:color="auto"/>
            <w:right w:val="none" w:sz="0" w:space="0" w:color="auto"/>
          </w:divBdr>
        </w:div>
        <w:div w:id="1580480975">
          <w:marLeft w:val="0"/>
          <w:marRight w:val="0"/>
          <w:marTop w:val="0"/>
          <w:marBottom w:val="101"/>
          <w:divBdr>
            <w:top w:val="none" w:sz="0" w:space="0" w:color="auto"/>
            <w:left w:val="none" w:sz="0" w:space="0" w:color="auto"/>
            <w:bottom w:val="none" w:sz="0" w:space="0" w:color="auto"/>
            <w:right w:val="none" w:sz="0" w:space="0" w:color="auto"/>
          </w:divBdr>
        </w:div>
        <w:div w:id="1268974101">
          <w:marLeft w:val="0"/>
          <w:marRight w:val="0"/>
          <w:marTop w:val="0"/>
          <w:marBottom w:val="101"/>
          <w:divBdr>
            <w:top w:val="none" w:sz="0" w:space="0" w:color="auto"/>
            <w:left w:val="none" w:sz="0" w:space="0" w:color="auto"/>
            <w:bottom w:val="none" w:sz="0" w:space="0" w:color="auto"/>
            <w:right w:val="none" w:sz="0" w:space="0" w:color="auto"/>
          </w:divBdr>
        </w:div>
        <w:div w:id="1988123619">
          <w:marLeft w:val="0"/>
          <w:marRight w:val="0"/>
          <w:marTop w:val="0"/>
          <w:marBottom w:val="101"/>
          <w:divBdr>
            <w:top w:val="none" w:sz="0" w:space="0" w:color="auto"/>
            <w:left w:val="none" w:sz="0" w:space="0" w:color="auto"/>
            <w:bottom w:val="none" w:sz="0" w:space="0" w:color="auto"/>
            <w:right w:val="none" w:sz="0" w:space="0" w:color="auto"/>
          </w:divBdr>
        </w:div>
        <w:div w:id="827483223">
          <w:marLeft w:val="648"/>
          <w:marRight w:val="0"/>
          <w:marTop w:val="0"/>
          <w:marBottom w:val="101"/>
          <w:divBdr>
            <w:top w:val="none" w:sz="0" w:space="0" w:color="auto"/>
            <w:left w:val="none" w:sz="0" w:space="0" w:color="auto"/>
            <w:bottom w:val="none" w:sz="0" w:space="0" w:color="auto"/>
            <w:right w:val="none" w:sz="0" w:space="0" w:color="auto"/>
          </w:divBdr>
        </w:div>
        <w:div w:id="86730636">
          <w:marLeft w:val="648"/>
          <w:marRight w:val="0"/>
          <w:marTop w:val="0"/>
          <w:marBottom w:val="101"/>
          <w:divBdr>
            <w:top w:val="none" w:sz="0" w:space="0" w:color="auto"/>
            <w:left w:val="none" w:sz="0" w:space="0" w:color="auto"/>
            <w:bottom w:val="none" w:sz="0" w:space="0" w:color="auto"/>
            <w:right w:val="none" w:sz="0" w:space="0" w:color="auto"/>
          </w:divBdr>
        </w:div>
        <w:div w:id="533690275">
          <w:marLeft w:val="0"/>
          <w:marRight w:val="0"/>
          <w:marTop w:val="0"/>
          <w:marBottom w:val="101"/>
          <w:divBdr>
            <w:top w:val="none" w:sz="0" w:space="0" w:color="auto"/>
            <w:left w:val="none" w:sz="0" w:space="0" w:color="auto"/>
            <w:bottom w:val="none" w:sz="0" w:space="0" w:color="auto"/>
            <w:right w:val="none" w:sz="0" w:space="0" w:color="auto"/>
          </w:divBdr>
        </w:div>
        <w:div w:id="1657881677">
          <w:marLeft w:val="0"/>
          <w:marRight w:val="0"/>
          <w:marTop w:val="0"/>
          <w:marBottom w:val="101"/>
          <w:divBdr>
            <w:top w:val="none" w:sz="0" w:space="0" w:color="auto"/>
            <w:left w:val="none" w:sz="0" w:space="0" w:color="auto"/>
            <w:bottom w:val="none" w:sz="0" w:space="0" w:color="auto"/>
            <w:right w:val="none" w:sz="0" w:space="0" w:color="auto"/>
          </w:divBdr>
        </w:div>
        <w:div w:id="1808816653">
          <w:marLeft w:val="0"/>
          <w:marRight w:val="0"/>
          <w:marTop w:val="0"/>
          <w:marBottom w:val="101"/>
          <w:divBdr>
            <w:top w:val="none" w:sz="0" w:space="0" w:color="auto"/>
            <w:left w:val="none" w:sz="0" w:space="0" w:color="auto"/>
            <w:bottom w:val="none" w:sz="0" w:space="0" w:color="auto"/>
            <w:right w:val="none" w:sz="0" w:space="0" w:color="auto"/>
          </w:divBdr>
        </w:div>
        <w:div w:id="967705823">
          <w:marLeft w:val="792"/>
          <w:marRight w:val="0"/>
          <w:marTop w:val="0"/>
          <w:marBottom w:val="101"/>
          <w:divBdr>
            <w:top w:val="none" w:sz="0" w:space="0" w:color="auto"/>
            <w:left w:val="none" w:sz="0" w:space="0" w:color="auto"/>
            <w:bottom w:val="none" w:sz="0" w:space="0" w:color="auto"/>
            <w:right w:val="none" w:sz="0" w:space="0" w:color="auto"/>
          </w:divBdr>
        </w:div>
        <w:div w:id="1985694154">
          <w:marLeft w:val="792"/>
          <w:marRight w:val="0"/>
          <w:marTop w:val="0"/>
          <w:marBottom w:val="101"/>
          <w:divBdr>
            <w:top w:val="none" w:sz="0" w:space="0" w:color="auto"/>
            <w:left w:val="none" w:sz="0" w:space="0" w:color="auto"/>
            <w:bottom w:val="none" w:sz="0" w:space="0" w:color="auto"/>
            <w:right w:val="none" w:sz="0" w:space="0" w:color="auto"/>
          </w:divBdr>
        </w:div>
        <w:div w:id="2041008582">
          <w:marLeft w:val="792"/>
          <w:marRight w:val="0"/>
          <w:marTop w:val="0"/>
          <w:marBottom w:val="101"/>
          <w:divBdr>
            <w:top w:val="none" w:sz="0" w:space="0" w:color="auto"/>
            <w:left w:val="none" w:sz="0" w:space="0" w:color="auto"/>
            <w:bottom w:val="none" w:sz="0" w:space="0" w:color="auto"/>
            <w:right w:val="none" w:sz="0" w:space="0" w:color="auto"/>
          </w:divBdr>
        </w:div>
        <w:div w:id="681706216">
          <w:marLeft w:val="792"/>
          <w:marRight w:val="0"/>
          <w:marTop w:val="0"/>
          <w:marBottom w:val="101"/>
          <w:divBdr>
            <w:top w:val="none" w:sz="0" w:space="0" w:color="auto"/>
            <w:left w:val="none" w:sz="0" w:space="0" w:color="auto"/>
            <w:bottom w:val="none" w:sz="0" w:space="0" w:color="auto"/>
            <w:right w:val="none" w:sz="0" w:space="0" w:color="auto"/>
          </w:divBdr>
        </w:div>
        <w:div w:id="105976508">
          <w:marLeft w:val="792"/>
          <w:marRight w:val="0"/>
          <w:marTop w:val="0"/>
          <w:marBottom w:val="101"/>
          <w:divBdr>
            <w:top w:val="none" w:sz="0" w:space="0" w:color="auto"/>
            <w:left w:val="none" w:sz="0" w:space="0" w:color="auto"/>
            <w:bottom w:val="none" w:sz="0" w:space="0" w:color="auto"/>
            <w:right w:val="none" w:sz="0" w:space="0" w:color="auto"/>
          </w:divBdr>
        </w:div>
        <w:div w:id="1227569627">
          <w:marLeft w:val="0"/>
          <w:marRight w:val="0"/>
          <w:marTop w:val="0"/>
          <w:marBottom w:val="101"/>
          <w:divBdr>
            <w:top w:val="none" w:sz="0" w:space="0" w:color="auto"/>
            <w:left w:val="none" w:sz="0" w:space="0" w:color="auto"/>
            <w:bottom w:val="none" w:sz="0" w:space="0" w:color="auto"/>
            <w:right w:val="none" w:sz="0" w:space="0" w:color="auto"/>
          </w:divBdr>
        </w:div>
        <w:div w:id="438260196">
          <w:marLeft w:val="0"/>
          <w:marRight w:val="0"/>
          <w:marTop w:val="0"/>
          <w:marBottom w:val="101"/>
          <w:divBdr>
            <w:top w:val="none" w:sz="0" w:space="0" w:color="auto"/>
            <w:left w:val="none" w:sz="0" w:space="0" w:color="auto"/>
            <w:bottom w:val="none" w:sz="0" w:space="0" w:color="auto"/>
            <w:right w:val="none" w:sz="0" w:space="0" w:color="auto"/>
          </w:divBdr>
        </w:div>
        <w:div w:id="1207571754">
          <w:marLeft w:val="0"/>
          <w:marRight w:val="0"/>
          <w:marTop w:val="0"/>
          <w:marBottom w:val="101"/>
          <w:divBdr>
            <w:top w:val="none" w:sz="0" w:space="0" w:color="auto"/>
            <w:left w:val="none" w:sz="0" w:space="0" w:color="auto"/>
            <w:bottom w:val="none" w:sz="0" w:space="0" w:color="auto"/>
            <w:right w:val="none" w:sz="0" w:space="0" w:color="auto"/>
          </w:divBdr>
        </w:div>
        <w:div w:id="1854680769">
          <w:marLeft w:val="0"/>
          <w:marRight w:val="0"/>
          <w:marTop w:val="0"/>
          <w:marBottom w:val="101"/>
          <w:divBdr>
            <w:top w:val="none" w:sz="0" w:space="0" w:color="auto"/>
            <w:left w:val="none" w:sz="0" w:space="0" w:color="auto"/>
            <w:bottom w:val="none" w:sz="0" w:space="0" w:color="auto"/>
            <w:right w:val="none" w:sz="0" w:space="0" w:color="auto"/>
          </w:divBdr>
        </w:div>
        <w:div w:id="1189880341">
          <w:marLeft w:val="0"/>
          <w:marRight w:val="0"/>
          <w:marTop w:val="0"/>
          <w:marBottom w:val="101"/>
          <w:divBdr>
            <w:top w:val="none" w:sz="0" w:space="0" w:color="auto"/>
            <w:left w:val="none" w:sz="0" w:space="0" w:color="auto"/>
            <w:bottom w:val="none" w:sz="0" w:space="0" w:color="auto"/>
            <w:right w:val="none" w:sz="0" w:space="0" w:color="auto"/>
          </w:divBdr>
        </w:div>
        <w:div w:id="549733541">
          <w:marLeft w:val="0"/>
          <w:marRight w:val="0"/>
          <w:marTop w:val="0"/>
          <w:marBottom w:val="101"/>
          <w:divBdr>
            <w:top w:val="none" w:sz="0" w:space="0" w:color="auto"/>
            <w:left w:val="none" w:sz="0" w:space="0" w:color="auto"/>
            <w:bottom w:val="none" w:sz="0" w:space="0" w:color="auto"/>
            <w:right w:val="none" w:sz="0" w:space="0" w:color="auto"/>
          </w:divBdr>
        </w:div>
        <w:div w:id="218371584">
          <w:marLeft w:val="0"/>
          <w:marRight w:val="0"/>
          <w:marTop w:val="0"/>
          <w:marBottom w:val="101"/>
          <w:divBdr>
            <w:top w:val="none" w:sz="0" w:space="0" w:color="auto"/>
            <w:left w:val="none" w:sz="0" w:space="0" w:color="auto"/>
            <w:bottom w:val="none" w:sz="0" w:space="0" w:color="auto"/>
            <w:right w:val="none" w:sz="0" w:space="0" w:color="auto"/>
          </w:divBdr>
        </w:div>
        <w:div w:id="2095200610">
          <w:marLeft w:val="0"/>
          <w:marRight w:val="0"/>
          <w:marTop w:val="0"/>
          <w:marBottom w:val="101"/>
          <w:divBdr>
            <w:top w:val="none" w:sz="0" w:space="0" w:color="auto"/>
            <w:left w:val="none" w:sz="0" w:space="0" w:color="auto"/>
            <w:bottom w:val="none" w:sz="0" w:space="0" w:color="auto"/>
            <w:right w:val="none" w:sz="0" w:space="0" w:color="auto"/>
          </w:divBdr>
        </w:div>
        <w:div w:id="261375224">
          <w:marLeft w:val="792"/>
          <w:marRight w:val="0"/>
          <w:marTop w:val="0"/>
          <w:marBottom w:val="101"/>
          <w:divBdr>
            <w:top w:val="none" w:sz="0" w:space="0" w:color="auto"/>
            <w:left w:val="none" w:sz="0" w:space="0" w:color="auto"/>
            <w:bottom w:val="none" w:sz="0" w:space="0" w:color="auto"/>
            <w:right w:val="none" w:sz="0" w:space="0" w:color="auto"/>
          </w:divBdr>
        </w:div>
        <w:div w:id="1915428543">
          <w:marLeft w:val="792"/>
          <w:marRight w:val="0"/>
          <w:marTop w:val="0"/>
          <w:marBottom w:val="101"/>
          <w:divBdr>
            <w:top w:val="none" w:sz="0" w:space="0" w:color="auto"/>
            <w:left w:val="none" w:sz="0" w:space="0" w:color="auto"/>
            <w:bottom w:val="none" w:sz="0" w:space="0" w:color="auto"/>
            <w:right w:val="none" w:sz="0" w:space="0" w:color="auto"/>
          </w:divBdr>
        </w:div>
        <w:div w:id="343098053">
          <w:marLeft w:val="792"/>
          <w:marRight w:val="0"/>
          <w:marTop w:val="0"/>
          <w:marBottom w:val="101"/>
          <w:divBdr>
            <w:top w:val="none" w:sz="0" w:space="0" w:color="auto"/>
            <w:left w:val="none" w:sz="0" w:space="0" w:color="auto"/>
            <w:bottom w:val="none" w:sz="0" w:space="0" w:color="auto"/>
            <w:right w:val="none" w:sz="0" w:space="0" w:color="auto"/>
          </w:divBdr>
        </w:div>
        <w:div w:id="379289133">
          <w:marLeft w:val="792"/>
          <w:marRight w:val="0"/>
          <w:marTop w:val="0"/>
          <w:marBottom w:val="101"/>
          <w:divBdr>
            <w:top w:val="none" w:sz="0" w:space="0" w:color="auto"/>
            <w:left w:val="none" w:sz="0" w:space="0" w:color="auto"/>
            <w:bottom w:val="none" w:sz="0" w:space="0" w:color="auto"/>
            <w:right w:val="none" w:sz="0" w:space="0" w:color="auto"/>
          </w:divBdr>
        </w:div>
        <w:div w:id="548490411">
          <w:marLeft w:val="792"/>
          <w:marRight w:val="0"/>
          <w:marTop w:val="0"/>
          <w:marBottom w:val="101"/>
          <w:divBdr>
            <w:top w:val="none" w:sz="0" w:space="0" w:color="auto"/>
            <w:left w:val="none" w:sz="0" w:space="0" w:color="auto"/>
            <w:bottom w:val="none" w:sz="0" w:space="0" w:color="auto"/>
            <w:right w:val="none" w:sz="0" w:space="0" w:color="auto"/>
          </w:divBdr>
        </w:div>
        <w:div w:id="1655253630">
          <w:marLeft w:val="0"/>
          <w:marRight w:val="0"/>
          <w:marTop w:val="0"/>
          <w:marBottom w:val="101"/>
          <w:divBdr>
            <w:top w:val="none" w:sz="0" w:space="0" w:color="auto"/>
            <w:left w:val="none" w:sz="0" w:space="0" w:color="auto"/>
            <w:bottom w:val="none" w:sz="0" w:space="0" w:color="auto"/>
            <w:right w:val="none" w:sz="0" w:space="0" w:color="auto"/>
          </w:divBdr>
        </w:div>
        <w:div w:id="766920675">
          <w:marLeft w:val="0"/>
          <w:marRight w:val="0"/>
          <w:marTop w:val="0"/>
          <w:marBottom w:val="101"/>
          <w:divBdr>
            <w:top w:val="none" w:sz="0" w:space="0" w:color="auto"/>
            <w:left w:val="none" w:sz="0" w:space="0" w:color="auto"/>
            <w:bottom w:val="none" w:sz="0" w:space="0" w:color="auto"/>
            <w:right w:val="none" w:sz="0" w:space="0" w:color="auto"/>
          </w:divBdr>
        </w:div>
        <w:div w:id="1758749016">
          <w:marLeft w:val="0"/>
          <w:marRight w:val="0"/>
          <w:marTop w:val="0"/>
          <w:marBottom w:val="101"/>
          <w:divBdr>
            <w:top w:val="none" w:sz="0" w:space="0" w:color="auto"/>
            <w:left w:val="none" w:sz="0" w:space="0" w:color="auto"/>
            <w:bottom w:val="none" w:sz="0" w:space="0" w:color="auto"/>
            <w:right w:val="none" w:sz="0" w:space="0" w:color="auto"/>
          </w:divBdr>
        </w:div>
        <w:div w:id="2147359053">
          <w:marLeft w:val="0"/>
          <w:marRight w:val="0"/>
          <w:marTop w:val="0"/>
          <w:marBottom w:val="101"/>
          <w:divBdr>
            <w:top w:val="none" w:sz="0" w:space="0" w:color="auto"/>
            <w:left w:val="none" w:sz="0" w:space="0" w:color="auto"/>
            <w:bottom w:val="none" w:sz="0" w:space="0" w:color="auto"/>
            <w:right w:val="none" w:sz="0" w:space="0" w:color="auto"/>
          </w:divBdr>
        </w:div>
        <w:div w:id="995956858">
          <w:marLeft w:val="648"/>
          <w:marRight w:val="0"/>
          <w:marTop w:val="0"/>
          <w:marBottom w:val="101"/>
          <w:divBdr>
            <w:top w:val="none" w:sz="0" w:space="0" w:color="auto"/>
            <w:left w:val="none" w:sz="0" w:space="0" w:color="auto"/>
            <w:bottom w:val="none" w:sz="0" w:space="0" w:color="auto"/>
            <w:right w:val="none" w:sz="0" w:space="0" w:color="auto"/>
          </w:divBdr>
        </w:div>
        <w:div w:id="277684255">
          <w:marLeft w:val="648"/>
          <w:marRight w:val="0"/>
          <w:marTop w:val="0"/>
          <w:marBottom w:val="101"/>
          <w:divBdr>
            <w:top w:val="none" w:sz="0" w:space="0" w:color="auto"/>
            <w:left w:val="none" w:sz="0" w:space="0" w:color="auto"/>
            <w:bottom w:val="none" w:sz="0" w:space="0" w:color="auto"/>
            <w:right w:val="none" w:sz="0" w:space="0" w:color="auto"/>
          </w:divBdr>
        </w:div>
        <w:div w:id="1600917568">
          <w:marLeft w:val="0"/>
          <w:marRight w:val="0"/>
          <w:marTop w:val="0"/>
          <w:marBottom w:val="101"/>
          <w:divBdr>
            <w:top w:val="none" w:sz="0" w:space="0" w:color="auto"/>
            <w:left w:val="none" w:sz="0" w:space="0" w:color="auto"/>
            <w:bottom w:val="none" w:sz="0" w:space="0" w:color="auto"/>
            <w:right w:val="none" w:sz="0" w:space="0" w:color="auto"/>
          </w:divBdr>
        </w:div>
        <w:div w:id="1624263995">
          <w:marLeft w:val="792"/>
          <w:marRight w:val="0"/>
          <w:marTop w:val="0"/>
          <w:marBottom w:val="101"/>
          <w:divBdr>
            <w:top w:val="none" w:sz="0" w:space="0" w:color="auto"/>
            <w:left w:val="none" w:sz="0" w:space="0" w:color="auto"/>
            <w:bottom w:val="none" w:sz="0" w:space="0" w:color="auto"/>
            <w:right w:val="none" w:sz="0" w:space="0" w:color="auto"/>
          </w:divBdr>
        </w:div>
        <w:div w:id="31156218">
          <w:marLeft w:val="792"/>
          <w:marRight w:val="0"/>
          <w:marTop w:val="0"/>
          <w:marBottom w:val="101"/>
          <w:divBdr>
            <w:top w:val="none" w:sz="0" w:space="0" w:color="auto"/>
            <w:left w:val="none" w:sz="0" w:space="0" w:color="auto"/>
            <w:bottom w:val="none" w:sz="0" w:space="0" w:color="auto"/>
            <w:right w:val="none" w:sz="0" w:space="0" w:color="auto"/>
          </w:divBdr>
        </w:div>
        <w:div w:id="2076514430">
          <w:marLeft w:val="792"/>
          <w:marRight w:val="0"/>
          <w:marTop w:val="0"/>
          <w:marBottom w:val="101"/>
          <w:divBdr>
            <w:top w:val="none" w:sz="0" w:space="0" w:color="auto"/>
            <w:left w:val="none" w:sz="0" w:space="0" w:color="auto"/>
            <w:bottom w:val="none" w:sz="0" w:space="0" w:color="auto"/>
            <w:right w:val="none" w:sz="0" w:space="0" w:color="auto"/>
          </w:divBdr>
        </w:div>
        <w:div w:id="503132990">
          <w:marLeft w:val="792"/>
          <w:marRight w:val="0"/>
          <w:marTop w:val="0"/>
          <w:marBottom w:val="101"/>
          <w:divBdr>
            <w:top w:val="none" w:sz="0" w:space="0" w:color="auto"/>
            <w:left w:val="none" w:sz="0" w:space="0" w:color="auto"/>
            <w:bottom w:val="none" w:sz="0" w:space="0" w:color="auto"/>
            <w:right w:val="none" w:sz="0" w:space="0" w:color="auto"/>
          </w:divBdr>
        </w:div>
        <w:div w:id="1888563759">
          <w:marLeft w:val="792"/>
          <w:marRight w:val="0"/>
          <w:marTop w:val="0"/>
          <w:marBottom w:val="101"/>
          <w:divBdr>
            <w:top w:val="none" w:sz="0" w:space="0" w:color="auto"/>
            <w:left w:val="none" w:sz="0" w:space="0" w:color="auto"/>
            <w:bottom w:val="none" w:sz="0" w:space="0" w:color="auto"/>
            <w:right w:val="none" w:sz="0" w:space="0" w:color="auto"/>
          </w:divBdr>
        </w:div>
        <w:div w:id="955284630">
          <w:marLeft w:val="792"/>
          <w:marRight w:val="0"/>
          <w:marTop w:val="0"/>
          <w:marBottom w:val="101"/>
          <w:divBdr>
            <w:top w:val="none" w:sz="0" w:space="0" w:color="auto"/>
            <w:left w:val="none" w:sz="0" w:space="0" w:color="auto"/>
            <w:bottom w:val="none" w:sz="0" w:space="0" w:color="auto"/>
            <w:right w:val="none" w:sz="0" w:space="0" w:color="auto"/>
          </w:divBdr>
        </w:div>
        <w:div w:id="1074669696">
          <w:marLeft w:val="792"/>
          <w:marRight w:val="0"/>
          <w:marTop w:val="0"/>
          <w:marBottom w:val="101"/>
          <w:divBdr>
            <w:top w:val="none" w:sz="0" w:space="0" w:color="auto"/>
            <w:left w:val="none" w:sz="0" w:space="0" w:color="auto"/>
            <w:bottom w:val="none" w:sz="0" w:space="0" w:color="auto"/>
            <w:right w:val="none" w:sz="0" w:space="0" w:color="auto"/>
          </w:divBdr>
        </w:div>
        <w:div w:id="1212378265">
          <w:marLeft w:val="792"/>
          <w:marRight w:val="0"/>
          <w:marTop w:val="0"/>
          <w:marBottom w:val="101"/>
          <w:divBdr>
            <w:top w:val="none" w:sz="0" w:space="0" w:color="auto"/>
            <w:left w:val="none" w:sz="0" w:space="0" w:color="auto"/>
            <w:bottom w:val="none" w:sz="0" w:space="0" w:color="auto"/>
            <w:right w:val="none" w:sz="0" w:space="0" w:color="auto"/>
          </w:divBdr>
        </w:div>
        <w:div w:id="1151870881">
          <w:marLeft w:val="792"/>
          <w:marRight w:val="0"/>
          <w:marTop w:val="0"/>
          <w:marBottom w:val="101"/>
          <w:divBdr>
            <w:top w:val="none" w:sz="0" w:space="0" w:color="auto"/>
            <w:left w:val="none" w:sz="0" w:space="0" w:color="auto"/>
            <w:bottom w:val="none" w:sz="0" w:space="0" w:color="auto"/>
            <w:right w:val="none" w:sz="0" w:space="0" w:color="auto"/>
          </w:divBdr>
        </w:div>
        <w:div w:id="1349139473">
          <w:marLeft w:val="792"/>
          <w:marRight w:val="0"/>
          <w:marTop w:val="0"/>
          <w:marBottom w:val="101"/>
          <w:divBdr>
            <w:top w:val="none" w:sz="0" w:space="0" w:color="auto"/>
            <w:left w:val="none" w:sz="0" w:space="0" w:color="auto"/>
            <w:bottom w:val="none" w:sz="0" w:space="0" w:color="auto"/>
            <w:right w:val="none" w:sz="0" w:space="0" w:color="auto"/>
          </w:divBdr>
        </w:div>
        <w:div w:id="2050835682">
          <w:marLeft w:val="792"/>
          <w:marRight w:val="0"/>
          <w:marTop w:val="0"/>
          <w:marBottom w:val="101"/>
          <w:divBdr>
            <w:top w:val="none" w:sz="0" w:space="0" w:color="auto"/>
            <w:left w:val="none" w:sz="0" w:space="0" w:color="auto"/>
            <w:bottom w:val="none" w:sz="0" w:space="0" w:color="auto"/>
            <w:right w:val="none" w:sz="0" w:space="0" w:color="auto"/>
          </w:divBdr>
        </w:div>
        <w:div w:id="1080250112">
          <w:marLeft w:val="792"/>
          <w:marRight w:val="0"/>
          <w:marTop w:val="0"/>
          <w:marBottom w:val="101"/>
          <w:divBdr>
            <w:top w:val="none" w:sz="0" w:space="0" w:color="auto"/>
            <w:left w:val="none" w:sz="0" w:space="0" w:color="auto"/>
            <w:bottom w:val="none" w:sz="0" w:space="0" w:color="auto"/>
            <w:right w:val="none" w:sz="0" w:space="0" w:color="auto"/>
          </w:divBdr>
        </w:div>
        <w:div w:id="1607276468">
          <w:marLeft w:val="792"/>
          <w:marRight w:val="0"/>
          <w:marTop w:val="0"/>
          <w:marBottom w:val="101"/>
          <w:divBdr>
            <w:top w:val="none" w:sz="0" w:space="0" w:color="auto"/>
            <w:left w:val="none" w:sz="0" w:space="0" w:color="auto"/>
            <w:bottom w:val="none" w:sz="0" w:space="0" w:color="auto"/>
            <w:right w:val="none" w:sz="0" w:space="0" w:color="auto"/>
          </w:divBdr>
        </w:div>
        <w:div w:id="1552838753">
          <w:marLeft w:val="792"/>
          <w:marRight w:val="0"/>
          <w:marTop w:val="0"/>
          <w:marBottom w:val="101"/>
          <w:divBdr>
            <w:top w:val="none" w:sz="0" w:space="0" w:color="auto"/>
            <w:left w:val="none" w:sz="0" w:space="0" w:color="auto"/>
            <w:bottom w:val="none" w:sz="0" w:space="0" w:color="auto"/>
            <w:right w:val="none" w:sz="0" w:space="0" w:color="auto"/>
          </w:divBdr>
        </w:div>
        <w:div w:id="1917396266">
          <w:marLeft w:val="792"/>
          <w:marRight w:val="0"/>
          <w:marTop w:val="0"/>
          <w:marBottom w:val="101"/>
          <w:divBdr>
            <w:top w:val="none" w:sz="0" w:space="0" w:color="auto"/>
            <w:left w:val="none" w:sz="0" w:space="0" w:color="auto"/>
            <w:bottom w:val="none" w:sz="0" w:space="0" w:color="auto"/>
            <w:right w:val="none" w:sz="0" w:space="0" w:color="auto"/>
          </w:divBdr>
        </w:div>
        <w:div w:id="1338536901">
          <w:marLeft w:val="792"/>
          <w:marRight w:val="0"/>
          <w:marTop w:val="0"/>
          <w:marBottom w:val="101"/>
          <w:divBdr>
            <w:top w:val="none" w:sz="0" w:space="0" w:color="auto"/>
            <w:left w:val="none" w:sz="0" w:space="0" w:color="auto"/>
            <w:bottom w:val="none" w:sz="0" w:space="0" w:color="auto"/>
            <w:right w:val="none" w:sz="0" w:space="0" w:color="auto"/>
          </w:divBdr>
        </w:div>
        <w:div w:id="124012501">
          <w:marLeft w:val="792"/>
          <w:marRight w:val="0"/>
          <w:marTop w:val="0"/>
          <w:marBottom w:val="101"/>
          <w:divBdr>
            <w:top w:val="none" w:sz="0" w:space="0" w:color="auto"/>
            <w:left w:val="none" w:sz="0" w:space="0" w:color="auto"/>
            <w:bottom w:val="none" w:sz="0" w:space="0" w:color="auto"/>
            <w:right w:val="none" w:sz="0" w:space="0" w:color="auto"/>
          </w:divBdr>
        </w:div>
        <w:div w:id="1161654169">
          <w:marLeft w:val="792"/>
          <w:marRight w:val="0"/>
          <w:marTop w:val="0"/>
          <w:marBottom w:val="101"/>
          <w:divBdr>
            <w:top w:val="none" w:sz="0" w:space="0" w:color="auto"/>
            <w:left w:val="none" w:sz="0" w:space="0" w:color="auto"/>
            <w:bottom w:val="none" w:sz="0" w:space="0" w:color="auto"/>
            <w:right w:val="none" w:sz="0" w:space="0" w:color="auto"/>
          </w:divBdr>
        </w:div>
        <w:div w:id="1638413276">
          <w:marLeft w:val="0"/>
          <w:marRight w:val="0"/>
          <w:marTop w:val="0"/>
          <w:marBottom w:val="101"/>
          <w:divBdr>
            <w:top w:val="none" w:sz="0" w:space="0" w:color="auto"/>
            <w:left w:val="none" w:sz="0" w:space="0" w:color="auto"/>
            <w:bottom w:val="none" w:sz="0" w:space="0" w:color="auto"/>
            <w:right w:val="none" w:sz="0" w:space="0" w:color="auto"/>
          </w:divBdr>
        </w:div>
        <w:div w:id="370425459">
          <w:marLeft w:val="0"/>
          <w:marRight w:val="0"/>
          <w:marTop w:val="0"/>
          <w:marBottom w:val="101"/>
          <w:divBdr>
            <w:top w:val="none" w:sz="0" w:space="0" w:color="auto"/>
            <w:left w:val="none" w:sz="0" w:space="0" w:color="auto"/>
            <w:bottom w:val="none" w:sz="0" w:space="0" w:color="auto"/>
            <w:right w:val="none" w:sz="0" w:space="0" w:color="auto"/>
          </w:divBdr>
        </w:div>
        <w:div w:id="1775829676">
          <w:marLeft w:val="0"/>
          <w:marRight w:val="0"/>
          <w:marTop w:val="0"/>
          <w:marBottom w:val="101"/>
          <w:divBdr>
            <w:top w:val="none" w:sz="0" w:space="0" w:color="auto"/>
            <w:left w:val="none" w:sz="0" w:space="0" w:color="auto"/>
            <w:bottom w:val="none" w:sz="0" w:space="0" w:color="auto"/>
            <w:right w:val="none" w:sz="0" w:space="0" w:color="auto"/>
          </w:divBdr>
        </w:div>
        <w:div w:id="118032532">
          <w:marLeft w:val="0"/>
          <w:marRight w:val="0"/>
          <w:marTop w:val="0"/>
          <w:marBottom w:val="101"/>
          <w:divBdr>
            <w:top w:val="none" w:sz="0" w:space="0" w:color="auto"/>
            <w:left w:val="none" w:sz="0" w:space="0" w:color="auto"/>
            <w:bottom w:val="none" w:sz="0" w:space="0" w:color="auto"/>
            <w:right w:val="none" w:sz="0" w:space="0" w:color="auto"/>
          </w:divBdr>
        </w:div>
        <w:div w:id="397361620">
          <w:marLeft w:val="648"/>
          <w:marRight w:val="0"/>
          <w:marTop w:val="0"/>
          <w:marBottom w:val="101"/>
          <w:divBdr>
            <w:top w:val="none" w:sz="0" w:space="0" w:color="auto"/>
            <w:left w:val="none" w:sz="0" w:space="0" w:color="auto"/>
            <w:bottom w:val="none" w:sz="0" w:space="0" w:color="auto"/>
            <w:right w:val="none" w:sz="0" w:space="0" w:color="auto"/>
          </w:divBdr>
        </w:div>
        <w:div w:id="2090730088">
          <w:marLeft w:val="648"/>
          <w:marRight w:val="0"/>
          <w:marTop w:val="0"/>
          <w:marBottom w:val="101"/>
          <w:divBdr>
            <w:top w:val="none" w:sz="0" w:space="0" w:color="auto"/>
            <w:left w:val="none" w:sz="0" w:space="0" w:color="auto"/>
            <w:bottom w:val="none" w:sz="0" w:space="0" w:color="auto"/>
            <w:right w:val="none" w:sz="0" w:space="0" w:color="auto"/>
          </w:divBdr>
        </w:div>
        <w:div w:id="1412460303">
          <w:marLeft w:val="648"/>
          <w:marRight w:val="0"/>
          <w:marTop w:val="0"/>
          <w:marBottom w:val="101"/>
          <w:divBdr>
            <w:top w:val="none" w:sz="0" w:space="0" w:color="auto"/>
            <w:left w:val="none" w:sz="0" w:space="0" w:color="auto"/>
            <w:bottom w:val="none" w:sz="0" w:space="0" w:color="auto"/>
            <w:right w:val="none" w:sz="0" w:space="0" w:color="auto"/>
          </w:divBdr>
        </w:div>
        <w:div w:id="1298953041">
          <w:marLeft w:val="648"/>
          <w:marRight w:val="0"/>
          <w:marTop w:val="0"/>
          <w:marBottom w:val="101"/>
          <w:divBdr>
            <w:top w:val="none" w:sz="0" w:space="0" w:color="auto"/>
            <w:left w:val="none" w:sz="0" w:space="0" w:color="auto"/>
            <w:bottom w:val="none" w:sz="0" w:space="0" w:color="auto"/>
            <w:right w:val="none" w:sz="0" w:space="0" w:color="auto"/>
          </w:divBdr>
        </w:div>
        <w:div w:id="87504131">
          <w:marLeft w:val="648"/>
          <w:marRight w:val="0"/>
          <w:marTop w:val="0"/>
          <w:marBottom w:val="101"/>
          <w:divBdr>
            <w:top w:val="none" w:sz="0" w:space="0" w:color="auto"/>
            <w:left w:val="none" w:sz="0" w:space="0" w:color="auto"/>
            <w:bottom w:val="none" w:sz="0" w:space="0" w:color="auto"/>
            <w:right w:val="none" w:sz="0" w:space="0" w:color="auto"/>
          </w:divBdr>
        </w:div>
        <w:div w:id="1254435426">
          <w:marLeft w:val="648"/>
          <w:marRight w:val="0"/>
          <w:marTop w:val="0"/>
          <w:marBottom w:val="101"/>
          <w:divBdr>
            <w:top w:val="none" w:sz="0" w:space="0" w:color="auto"/>
            <w:left w:val="none" w:sz="0" w:space="0" w:color="auto"/>
            <w:bottom w:val="none" w:sz="0" w:space="0" w:color="auto"/>
            <w:right w:val="none" w:sz="0" w:space="0" w:color="auto"/>
          </w:divBdr>
        </w:div>
        <w:div w:id="107706547">
          <w:marLeft w:val="648"/>
          <w:marRight w:val="0"/>
          <w:marTop w:val="0"/>
          <w:marBottom w:val="101"/>
          <w:divBdr>
            <w:top w:val="none" w:sz="0" w:space="0" w:color="auto"/>
            <w:left w:val="none" w:sz="0" w:space="0" w:color="auto"/>
            <w:bottom w:val="none" w:sz="0" w:space="0" w:color="auto"/>
            <w:right w:val="none" w:sz="0" w:space="0" w:color="auto"/>
          </w:divBdr>
        </w:div>
        <w:div w:id="701589261">
          <w:marLeft w:val="0"/>
          <w:marRight w:val="0"/>
          <w:marTop w:val="0"/>
          <w:marBottom w:val="101"/>
          <w:divBdr>
            <w:top w:val="none" w:sz="0" w:space="0" w:color="auto"/>
            <w:left w:val="none" w:sz="0" w:space="0" w:color="auto"/>
            <w:bottom w:val="none" w:sz="0" w:space="0" w:color="auto"/>
            <w:right w:val="none" w:sz="0" w:space="0" w:color="auto"/>
          </w:divBdr>
        </w:div>
        <w:div w:id="302930474">
          <w:marLeft w:val="0"/>
          <w:marRight w:val="0"/>
          <w:marTop w:val="0"/>
          <w:marBottom w:val="101"/>
          <w:divBdr>
            <w:top w:val="none" w:sz="0" w:space="0" w:color="auto"/>
            <w:left w:val="none" w:sz="0" w:space="0" w:color="auto"/>
            <w:bottom w:val="none" w:sz="0" w:space="0" w:color="auto"/>
            <w:right w:val="none" w:sz="0" w:space="0" w:color="auto"/>
          </w:divBdr>
        </w:div>
        <w:div w:id="623539397">
          <w:marLeft w:val="0"/>
          <w:marRight w:val="0"/>
          <w:marTop w:val="0"/>
          <w:marBottom w:val="101"/>
          <w:divBdr>
            <w:top w:val="none" w:sz="0" w:space="0" w:color="auto"/>
            <w:left w:val="none" w:sz="0" w:space="0" w:color="auto"/>
            <w:bottom w:val="none" w:sz="0" w:space="0" w:color="auto"/>
            <w:right w:val="none" w:sz="0" w:space="0" w:color="auto"/>
          </w:divBdr>
        </w:div>
        <w:div w:id="1416200055">
          <w:marLeft w:val="792"/>
          <w:marRight w:val="0"/>
          <w:marTop w:val="0"/>
          <w:marBottom w:val="101"/>
          <w:divBdr>
            <w:top w:val="none" w:sz="0" w:space="0" w:color="auto"/>
            <w:left w:val="none" w:sz="0" w:space="0" w:color="auto"/>
            <w:bottom w:val="none" w:sz="0" w:space="0" w:color="auto"/>
            <w:right w:val="none" w:sz="0" w:space="0" w:color="auto"/>
          </w:divBdr>
        </w:div>
        <w:div w:id="907499694">
          <w:marLeft w:val="792"/>
          <w:marRight w:val="0"/>
          <w:marTop w:val="0"/>
          <w:marBottom w:val="101"/>
          <w:divBdr>
            <w:top w:val="none" w:sz="0" w:space="0" w:color="auto"/>
            <w:left w:val="none" w:sz="0" w:space="0" w:color="auto"/>
            <w:bottom w:val="none" w:sz="0" w:space="0" w:color="auto"/>
            <w:right w:val="none" w:sz="0" w:space="0" w:color="auto"/>
          </w:divBdr>
        </w:div>
        <w:div w:id="550044480">
          <w:marLeft w:val="792"/>
          <w:marRight w:val="0"/>
          <w:marTop w:val="0"/>
          <w:marBottom w:val="101"/>
          <w:divBdr>
            <w:top w:val="none" w:sz="0" w:space="0" w:color="auto"/>
            <w:left w:val="none" w:sz="0" w:space="0" w:color="auto"/>
            <w:bottom w:val="none" w:sz="0" w:space="0" w:color="auto"/>
            <w:right w:val="none" w:sz="0" w:space="0" w:color="auto"/>
          </w:divBdr>
        </w:div>
        <w:div w:id="1056392893">
          <w:marLeft w:val="792"/>
          <w:marRight w:val="0"/>
          <w:marTop w:val="0"/>
          <w:marBottom w:val="101"/>
          <w:divBdr>
            <w:top w:val="none" w:sz="0" w:space="0" w:color="auto"/>
            <w:left w:val="none" w:sz="0" w:space="0" w:color="auto"/>
            <w:bottom w:val="none" w:sz="0" w:space="0" w:color="auto"/>
            <w:right w:val="none" w:sz="0" w:space="0" w:color="auto"/>
          </w:divBdr>
        </w:div>
        <w:div w:id="1502424318">
          <w:marLeft w:val="792"/>
          <w:marRight w:val="0"/>
          <w:marTop w:val="0"/>
          <w:marBottom w:val="101"/>
          <w:divBdr>
            <w:top w:val="none" w:sz="0" w:space="0" w:color="auto"/>
            <w:left w:val="none" w:sz="0" w:space="0" w:color="auto"/>
            <w:bottom w:val="none" w:sz="0" w:space="0" w:color="auto"/>
            <w:right w:val="none" w:sz="0" w:space="0" w:color="auto"/>
          </w:divBdr>
        </w:div>
        <w:div w:id="718434036">
          <w:marLeft w:val="792"/>
          <w:marRight w:val="0"/>
          <w:marTop w:val="0"/>
          <w:marBottom w:val="101"/>
          <w:divBdr>
            <w:top w:val="none" w:sz="0" w:space="0" w:color="auto"/>
            <w:left w:val="none" w:sz="0" w:space="0" w:color="auto"/>
            <w:bottom w:val="none" w:sz="0" w:space="0" w:color="auto"/>
            <w:right w:val="none" w:sz="0" w:space="0" w:color="auto"/>
          </w:divBdr>
        </w:div>
        <w:div w:id="1012294829">
          <w:marLeft w:val="792"/>
          <w:marRight w:val="0"/>
          <w:marTop w:val="0"/>
          <w:marBottom w:val="101"/>
          <w:divBdr>
            <w:top w:val="none" w:sz="0" w:space="0" w:color="auto"/>
            <w:left w:val="none" w:sz="0" w:space="0" w:color="auto"/>
            <w:bottom w:val="none" w:sz="0" w:space="0" w:color="auto"/>
            <w:right w:val="none" w:sz="0" w:space="0" w:color="auto"/>
          </w:divBdr>
        </w:div>
        <w:div w:id="1646083080">
          <w:marLeft w:val="792"/>
          <w:marRight w:val="0"/>
          <w:marTop w:val="0"/>
          <w:marBottom w:val="101"/>
          <w:divBdr>
            <w:top w:val="none" w:sz="0" w:space="0" w:color="auto"/>
            <w:left w:val="none" w:sz="0" w:space="0" w:color="auto"/>
            <w:bottom w:val="none" w:sz="0" w:space="0" w:color="auto"/>
            <w:right w:val="none" w:sz="0" w:space="0" w:color="auto"/>
          </w:divBdr>
        </w:div>
        <w:div w:id="654069951">
          <w:marLeft w:val="792"/>
          <w:marRight w:val="0"/>
          <w:marTop w:val="0"/>
          <w:marBottom w:val="101"/>
          <w:divBdr>
            <w:top w:val="none" w:sz="0" w:space="0" w:color="auto"/>
            <w:left w:val="none" w:sz="0" w:space="0" w:color="auto"/>
            <w:bottom w:val="none" w:sz="0" w:space="0" w:color="auto"/>
            <w:right w:val="none" w:sz="0" w:space="0" w:color="auto"/>
          </w:divBdr>
        </w:div>
        <w:div w:id="1517232274">
          <w:marLeft w:val="792"/>
          <w:marRight w:val="0"/>
          <w:marTop w:val="0"/>
          <w:marBottom w:val="101"/>
          <w:divBdr>
            <w:top w:val="none" w:sz="0" w:space="0" w:color="auto"/>
            <w:left w:val="none" w:sz="0" w:space="0" w:color="auto"/>
            <w:bottom w:val="none" w:sz="0" w:space="0" w:color="auto"/>
            <w:right w:val="none" w:sz="0" w:space="0" w:color="auto"/>
          </w:divBdr>
        </w:div>
        <w:div w:id="357849976">
          <w:marLeft w:val="792"/>
          <w:marRight w:val="0"/>
          <w:marTop w:val="0"/>
          <w:marBottom w:val="101"/>
          <w:divBdr>
            <w:top w:val="none" w:sz="0" w:space="0" w:color="auto"/>
            <w:left w:val="none" w:sz="0" w:space="0" w:color="auto"/>
            <w:bottom w:val="none" w:sz="0" w:space="0" w:color="auto"/>
            <w:right w:val="none" w:sz="0" w:space="0" w:color="auto"/>
          </w:divBdr>
        </w:div>
        <w:div w:id="654191005">
          <w:marLeft w:val="792"/>
          <w:marRight w:val="0"/>
          <w:marTop w:val="0"/>
          <w:marBottom w:val="101"/>
          <w:divBdr>
            <w:top w:val="none" w:sz="0" w:space="0" w:color="auto"/>
            <w:left w:val="none" w:sz="0" w:space="0" w:color="auto"/>
            <w:bottom w:val="none" w:sz="0" w:space="0" w:color="auto"/>
            <w:right w:val="none" w:sz="0" w:space="0" w:color="auto"/>
          </w:divBdr>
        </w:div>
        <w:div w:id="20396735">
          <w:marLeft w:val="792"/>
          <w:marRight w:val="0"/>
          <w:marTop w:val="0"/>
          <w:marBottom w:val="101"/>
          <w:divBdr>
            <w:top w:val="none" w:sz="0" w:space="0" w:color="auto"/>
            <w:left w:val="none" w:sz="0" w:space="0" w:color="auto"/>
            <w:bottom w:val="none" w:sz="0" w:space="0" w:color="auto"/>
            <w:right w:val="none" w:sz="0" w:space="0" w:color="auto"/>
          </w:divBdr>
        </w:div>
        <w:div w:id="1408990180">
          <w:marLeft w:val="792"/>
          <w:marRight w:val="0"/>
          <w:marTop w:val="0"/>
          <w:marBottom w:val="101"/>
          <w:divBdr>
            <w:top w:val="none" w:sz="0" w:space="0" w:color="auto"/>
            <w:left w:val="none" w:sz="0" w:space="0" w:color="auto"/>
            <w:bottom w:val="none" w:sz="0" w:space="0" w:color="auto"/>
            <w:right w:val="none" w:sz="0" w:space="0" w:color="auto"/>
          </w:divBdr>
        </w:div>
        <w:div w:id="358089733">
          <w:marLeft w:val="0"/>
          <w:marRight w:val="0"/>
          <w:marTop w:val="0"/>
          <w:marBottom w:val="101"/>
          <w:divBdr>
            <w:top w:val="none" w:sz="0" w:space="0" w:color="auto"/>
            <w:left w:val="none" w:sz="0" w:space="0" w:color="auto"/>
            <w:bottom w:val="none" w:sz="0" w:space="0" w:color="auto"/>
            <w:right w:val="none" w:sz="0" w:space="0" w:color="auto"/>
          </w:divBdr>
        </w:div>
        <w:div w:id="863834229">
          <w:marLeft w:val="0"/>
          <w:marRight w:val="0"/>
          <w:marTop w:val="0"/>
          <w:marBottom w:val="101"/>
          <w:divBdr>
            <w:top w:val="none" w:sz="0" w:space="0" w:color="auto"/>
            <w:left w:val="none" w:sz="0" w:space="0" w:color="auto"/>
            <w:bottom w:val="none" w:sz="0" w:space="0" w:color="auto"/>
            <w:right w:val="none" w:sz="0" w:space="0" w:color="auto"/>
          </w:divBdr>
        </w:div>
        <w:div w:id="1581256708">
          <w:marLeft w:val="0"/>
          <w:marRight w:val="0"/>
          <w:marTop w:val="0"/>
          <w:marBottom w:val="101"/>
          <w:divBdr>
            <w:top w:val="none" w:sz="0" w:space="0" w:color="auto"/>
            <w:left w:val="none" w:sz="0" w:space="0" w:color="auto"/>
            <w:bottom w:val="none" w:sz="0" w:space="0" w:color="auto"/>
            <w:right w:val="none" w:sz="0" w:space="0" w:color="auto"/>
          </w:divBdr>
        </w:div>
        <w:div w:id="113981982">
          <w:marLeft w:val="0"/>
          <w:marRight w:val="0"/>
          <w:marTop w:val="0"/>
          <w:marBottom w:val="101"/>
          <w:divBdr>
            <w:top w:val="none" w:sz="0" w:space="0" w:color="auto"/>
            <w:left w:val="none" w:sz="0" w:space="0" w:color="auto"/>
            <w:bottom w:val="none" w:sz="0" w:space="0" w:color="auto"/>
            <w:right w:val="none" w:sz="0" w:space="0" w:color="auto"/>
          </w:divBdr>
        </w:div>
        <w:div w:id="779301137">
          <w:marLeft w:val="648"/>
          <w:marRight w:val="0"/>
          <w:marTop w:val="0"/>
          <w:marBottom w:val="101"/>
          <w:divBdr>
            <w:top w:val="none" w:sz="0" w:space="0" w:color="auto"/>
            <w:left w:val="none" w:sz="0" w:space="0" w:color="auto"/>
            <w:bottom w:val="none" w:sz="0" w:space="0" w:color="auto"/>
            <w:right w:val="none" w:sz="0" w:space="0" w:color="auto"/>
          </w:divBdr>
        </w:div>
        <w:div w:id="2091804491">
          <w:marLeft w:val="648"/>
          <w:marRight w:val="0"/>
          <w:marTop w:val="0"/>
          <w:marBottom w:val="101"/>
          <w:divBdr>
            <w:top w:val="none" w:sz="0" w:space="0" w:color="auto"/>
            <w:left w:val="none" w:sz="0" w:space="0" w:color="auto"/>
            <w:bottom w:val="none" w:sz="0" w:space="0" w:color="auto"/>
            <w:right w:val="none" w:sz="0" w:space="0" w:color="auto"/>
          </w:divBdr>
        </w:div>
        <w:div w:id="1230725742">
          <w:marLeft w:val="648"/>
          <w:marRight w:val="0"/>
          <w:marTop w:val="0"/>
          <w:marBottom w:val="101"/>
          <w:divBdr>
            <w:top w:val="none" w:sz="0" w:space="0" w:color="auto"/>
            <w:left w:val="none" w:sz="0" w:space="0" w:color="auto"/>
            <w:bottom w:val="none" w:sz="0" w:space="0" w:color="auto"/>
            <w:right w:val="none" w:sz="0" w:space="0" w:color="auto"/>
          </w:divBdr>
        </w:div>
        <w:div w:id="1102217171">
          <w:marLeft w:val="0"/>
          <w:marRight w:val="0"/>
          <w:marTop w:val="0"/>
          <w:marBottom w:val="101"/>
          <w:divBdr>
            <w:top w:val="none" w:sz="0" w:space="0" w:color="auto"/>
            <w:left w:val="none" w:sz="0" w:space="0" w:color="auto"/>
            <w:bottom w:val="none" w:sz="0" w:space="0" w:color="auto"/>
            <w:right w:val="none" w:sz="0" w:space="0" w:color="auto"/>
          </w:divBdr>
        </w:div>
        <w:div w:id="1984581720">
          <w:marLeft w:val="0"/>
          <w:marRight w:val="0"/>
          <w:marTop w:val="0"/>
          <w:marBottom w:val="101"/>
          <w:divBdr>
            <w:top w:val="none" w:sz="0" w:space="0" w:color="auto"/>
            <w:left w:val="none" w:sz="0" w:space="0" w:color="auto"/>
            <w:bottom w:val="none" w:sz="0" w:space="0" w:color="auto"/>
            <w:right w:val="none" w:sz="0" w:space="0" w:color="auto"/>
          </w:divBdr>
        </w:div>
        <w:div w:id="1653101410">
          <w:marLeft w:val="0"/>
          <w:marRight w:val="0"/>
          <w:marTop w:val="0"/>
          <w:marBottom w:val="101"/>
          <w:divBdr>
            <w:top w:val="none" w:sz="0" w:space="0" w:color="auto"/>
            <w:left w:val="none" w:sz="0" w:space="0" w:color="auto"/>
            <w:bottom w:val="none" w:sz="0" w:space="0" w:color="auto"/>
            <w:right w:val="none" w:sz="0" w:space="0" w:color="auto"/>
          </w:divBdr>
        </w:div>
        <w:div w:id="102117541">
          <w:marLeft w:val="792"/>
          <w:marRight w:val="0"/>
          <w:marTop w:val="0"/>
          <w:marBottom w:val="101"/>
          <w:divBdr>
            <w:top w:val="none" w:sz="0" w:space="0" w:color="auto"/>
            <w:left w:val="none" w:sz="0" w:space="0" w:color="auto"/>
            <w:bottom w:val="none" w:sz="0" w:space="0" w:color="auto"/>
            <w:right w:val="none" w:sz="0" w:space="0" w:color="auto"/>
          </w:divBdr>
        </w:div>
        <w:div w:id="1279415716">
          <w:marLeft w:val="792"/>
          <w:marRight w:val="0"/>
          <w:marTop w:val="0"/>
          <w:marBottom w:val="101"/>
          <w:divBdr>
            <w:top w:val="none" w:sz="0" w:space="0" w:color="auto"/>
            <w:left w:val="none" w:sz="0" w:space="0" w:color="auto"/>
            <w:bottom w:val="none" w:sz="0" w:space="0" w:color="auto"/>
            <w:right w:val="none" w:sz="0" w:space="0" w:color="auto"/>
          </w:divBdr>
        </w:div>
        <w:div w:id="181474439">
          <w:marLeft w:val="792"/>
          <w:marRight w:val="0"/>
          <w:marTop w:val="0"/>
          <w:marBottom w:val="101"/>
          <w:divBdr>
            <w:top w:val="none" w:sz="0" w:space="0" w:color="auto"/>
            <w:left w:val="none" w:sz="0" w:space="0" w:color="auto"/>
            <w:bottom w:val="none" w:sz="0" w:space="0" w:color="auto"/>
            <w:right w:val="none" w:sz="0" w:space="0" w:color="auto"/>
          </w:divBdr>
        </w:div>
        <w:div w:id="302202124">
          <w:marLeft w:val="792"/>
          <w:marRight w:val="0"/>
          <w:marTop w:val="0"/>
          <w:marBottom w:val="101"/>
          <w:divBdr>
            <w:top w:val="none" w:sz="0" w:space="0" w:color="auto"/>
            <w:left w:val="none" w:sz="0" w:space="0" w:color="auto"/>
            <w:bottom w:val="none" w:sz="0" w:space="0" w:color="auto"/>
            <w:right w:val="none" w:sz="0" w:space="0" w:color="auto"/>
          </w:divBdr>
        </w:div>
        <w:div w:id="138109010">
          <w:marLeft w:val="792"/>
          <w:marRight w:val="0"/>
          <w:marTop w:val="0"/>
          <w:marBottom w:val="101"/>
          <w:divBdr>
            <w:top w:val="none" w:sz="0" w:space="0" w:color="auto"/>
            <w:left w:val="none" w:sz="0" w:space="0" w:color="auto"/>
            <w:bottom w:val="none" w:sz="0" w:space="0" w:color="auto"/>
            <w:right w:val="none" w:sz="0" w:space="0" w:color="auto"/>
          </w:divBdr>
        </w:div>
        <w:div w:id="1209296628">
          <w:marLeft w:val="792"/>
          <w:marRight w:val="0"/>
          <w:marTop w:val="0"/>
          <w:marBottom w:val="101"/>
          <w:divBdr>
            <w:top w:val="none" w:sz="0" w:space="0" w:color="auto"/>
            <w:left w:val="none" w:sz="0" w:space="0" w:color="auto"/>
            <w:bottom w:val="none" w:sz="0" w:space="0" w:color="auto"/>
            <w:right w:val="none" w:sz="0" w:space="0" w:color="auto"/>
          </w:divBdr>
        </w:div>
        <w:div w:id="1202397927">
          <w:marLeft w:val="792"/>
          <w:marRight w:val="0"/>
          <w:marTop w:val="0"/>
          <w:marBottom w:val="101"/>
          <w:divBdr>
            <w:top w:val="none" w:sz="0" w:space="0" w:color="auto"/>
            <w:left w:val="none" w:sz="0" w:space="0" w:color="auto"/>
            <w:bottom w:val="none" w:sz="0" w:space="0" w:color="auto"/>
            <w:right w:val="none" w:sz="0" w:space="0" w:color="auto"/>
          </w:divBdr>
        </w:div>
        <w:div w:id="130952437">
          <w:marLeft w:val="792"/>
          <w:marRight w:val="0"/>
          <w:marTop w:val="0"/>
          <w:marBottom w:val="101"/>
          <w:divBdr>
            <w:top w:val="none" w:sz="0" w:space="0" w:color="auto"/>
            <w:left w:val="none" w:sz="0" w:space="0" w:color="auto"/>
            <w:bottom w:val="none" w:sz="0" w:space="0" w:color="auto"/>
            <w:right w:val="none" w:sz="0" w:space="0" w:color="auto"/>
          </w:divBdr>
        </w:div>
        <w:div w:id="958605422">
          <w:marLeft w:val="0"/>
          <w:marRight w:val="0"/>
          <w:marTop w:val="0"/>
          <w:marBottom w:val="101"/>
          <w:divBdr>
            <w:top w:val="none" w:sz="0" w:space="0" w:color="auto"/>
            <w:left w:val="none" w:sz="0" w:space="0" w:color="auto"/>
            <w:bottom w:val="none" w:sz="0" w:space="0" w:color="auto"/>
            <w:right w:val="none" w:sz="0" w:space="0" w:color="auto"/>
          </w:divBdr>
        </w:div>
        <w:div w:id="303508413">
          <w:marLeft w:val="0"/>
          <w:marRight w:val="0"/>
          <w:marTop w:val="0"/>
          <w:marBottom w:val="101"/>
          <w:divBdr>
            <w:top w:val="none" w:sz="0" w:space="0" w:color="auto"/>
            <w:left w:val="none" w:sz="0" w:space="0" w:color="auto"/>
            <w:bottom w:val="none" w:sz="0" w:space="0" w:color="auto"/>
            <w:right w:val="none" w:sz="0" w:space="0" w:color="auto"/>
          </w:divBdr>
        </w:div>
        <w:div w:id="2065059489">
          <w:marLeft w:val="0"/>
          <w:marRight w:val="0"/>
          <w:marTop w:val="0"/>
          <w:marBottom w:val="101"/>
          <w:divBdr>
            <w:top w:val="none" w:sz="0" w:space="0" w:color="auto"/>
            <w:left w:val="none" w:sz="0" w:space="0" w:color="auto"/>
            <w:bottom w:val="none" w:sz="0" w:space="0" w:color="auto"/>
            <w:right w:val="none" w:sz="0" w:space="0" w:color="auto"/>
          </w:divBdr>
        </w:div>
        <w:div w:id="138427487">
          <w:marLeft w:val="0"/>
          <w:marRight w:val="0"/>
          <w:marTop w:val="0"/>
          <w:marBottom w:val="101"/>
          <w:divBdr>
            <w:top w:val="none" w:sz="0" w:space="0" w:color="auto"/>
            <w:left w:val="none" w:sz="0" w:space="0" w:color="auto"/>
            <w:bottom w:val="none" w:sz="0" w:space="0" w:color="auto"/>
            <w:right w:val="none" w:sz="0" w:space="0" w:color="auto"/>
          </w:divBdr>
        </w:div>
        <w:div w:id="594630805">
          <w:marLeft w:val="648"/>
          <w:marRight w:val="0"/>
          <w:marTop w:val="0"/>
          <w:marBottom w:val="101"/>
          <w:divBdr>
            <w:top w:val="none" w:sz="0" w:space="0" w:color="auto"/>
            <w:left w:val="none" w:sz="0" w:space="0" w:color="auto"/>
            <w:bottom w:val="none" w:sz="0" w:space="0" w:color="auto"/>
            <w:right w:val="none" w:sz="0" w:space="0" w:color="auto"/>
          </w:divBdr>
        </w:div>
        <w:div w:id="1932002970">
          <w:marLeft w:val="0"/>
          <w:marRight w:val="0"/>
          <w:marTop w:val="0"/>
          <w:marBottom w:val="101"/>
          <w:divBdr>
            <w:top w:val="none" w:sz="0" w:space="0" w:color="auto"/>
            <w:left w:val="none" w:sz="0" w:space="0" w:color="auto"/>
            <w:bottom w:val="none" w:sz="0" w:space="0" w:color="auto"/>
            <w:right w:val="none" w:sz="0" w:space="0" w:color="auto"/>
          </w:divBdr>
        </w:div>
        <w:div w:id="1560628997">
          <w:marLeft w:val="0"/>
          <w:marRight w:val="0"/>
          <w:marTop w:val="0"/>
          <w:marBottom w:val="101"/>
          <w:divBdr>
            <w:top w:val="none" w:sz="0" w:space="0" w:color="auto"/>
            <w:left w:val="none" w:sz="0" w:space="0" w:color="auto"/>
            <w:bottom w:val="none" w:sz="0" w:space="0" w:color="auto"/>
            <w:right w:val="none" w:sz="0" w:space="0" w:color="auto"/>
          </w:divBdr>
        </w:div>
        <w:div w:id="113839591">
          <w:marLeft w:val="0"/>
          <w:marRight w:val="0"/>
          <w:marTop w:val="0"/>
          <w:marBottom w:val="101"/>
          <w:divBdr>
            <w:top w:val="none" w:sz="0" w:space="0" w:color="auto"/>
            <w:left w:val="none" w:sz="0" w:space="0" w:color="auto"/>
            <w:bottom w:val="none" w:sz="0" w:space="0" w:color="auto"/>
            <w:right w:val="none" w:sz="0" w:space="0" w:color="auto"/>
          </w:divBdr>
        </w:div>
        <w:div w:id="1519659967">
          <w:marLeft w:val="792"/>
          <w:marRight w:val="0"/>
          <w:marTop w:val="0"/>
          <w:marBottom w:val="101"/>
          <w:divBdr>
            <w:top w:val="none" w:sz="0" w:space="0" w:color="auto"/>
            <w:left w:val="none" w:sz="0" w:space="0" w:color="auto"/>
            <w:bottom w:val="none" w:sz="0" w:space="0" w:color="auto"/>
            <w:right w:val="none" w:sz="0" w:space="0" w:color="auto"/>
          </w:divBdr>
        </w:div>
        <w:div w:id="1289046096">
          <w:marLeft w:val="792"/>
          <w:marRight w:val="0"/>
          <w:marTop w:val="0"/>
          <w:marBottom w:val="101"/>
          <w:divBdr>
            <w:top w:val="none" w:sz="0" w:space="0" w:color="auto"/>
            <w:left w:val="none" w:sz="0" w:space="0" w:color="auto"/>
            <w:bottom w:val="none" w:sz="0" w:space="0" w:color="auto"/>
            <w:right w:val="none" w:sz="0" w:space="0" w:color="auto"/>
          </w:divBdr>
        </w:div>
        <w:div w:id="1362172426">
          <w:marLeft w:val="792"/>
          <w:marRight w:val="0"/>
          <w:marTop w:val="0"/>
          <w:marBottom w:val="101"/>
          <w:divBdr>
            <w:top w:val="none" w:sz="0" w:space="0" w:color="auto"/>
            <w:left w:val="none" w:sz="0" w:space="0" w:color="auto"/>
            <w:bottom w:val="none" w:sz="0" w:space="0" w:color="auto"/>
            <w:right w:val="none" w:sz="0" w:space="0" w:color="auto"/>
          </w:divBdr>
        </w:div>
        <w:div w:id="2002076603">
          <w:marLeft w:val="792"/>
          <w:marRight w:val="0"/>
          <w:marTop w:val="0"/>
          <w:marBottom w:val="101"/>
          <w:divBdr>
            <w:top w:val="none" w:sz="0" w:space="0" w:color="auto"/>
            <w:left w:val="none" w:sz="0" w:space="0" w:color="auto"/>
            <w:bottom w:val="none" w:sz="0" w:space="0" w:color="auto"/>
            <w:right w:val="none" w:sz="0" w:space="0" w:color="auto"/>
          </w:divBdr>
        </w:div>
        <w:div w:id="1985699169">
          <w:marLeft w:val="792"/>
          <w:marRight w:val="0"/>
          <w:marTop w:val="0"/>
          <w:marBottom w:val="101"/>
          <w:divBdr>
            <w:top w:val="none" w:sz="0" w:space="0" w:color="auto"/>
            <w:left w:val="none" w:sz="0" w:space="0" w:color="auto"/>
            <w:bottom w:val="none" w:sz="0" w:space="0" w:color="auto"/>
            <w:right w:val="none" w:sz="0" w:space="0" w:color="auto"/>
          </w:divBdr>
        </w:div>
        <w:div w:id="2101414190">
          <w:marLeft w:val="792"/>
          <w:marRight w:val="0"/>
          <w:marTop w:val="0"/>
          <w:marBottom w:val="101"/>
          <w:divBdr>
            <w:top w:val="none" w:sz="0" w:space="0" w:color="auto"/>
            <w:left w:val="none" w:sz="0" w:space="0" w:color="auto"/>
            <w:bottom w:val="none" w:sz="0" w:space="0" w:color="auto"/>
            <w:right w:val="none" w:sz="0" w:space="0" w:color="auto"/>
          </w:divBdr>
        </w:div>
        <w:div w:id="994333551">
          <w:marLeft w:val="792"/>
          <w:marRight w:val="0"/>
          <w:marTop w:val="0"/>
          <w:marBottom w:val="101"/>
          <w:divBdr>
            <w:top w:val="none" w:sz="0" w:space="0" w:color="auto"/>
            <w:left w:val="none" w:sz="0" w:space="0" w:color="auto"/>
            <w:bottom w:val="none" w:sz="0" w:space="0" w:color="auto"/>
            <w:right w:val="none" w:sz="0" w:space="0" w:color="auto"/>
          </w:divBdr>
        </w:div>
        <w:div w:id="1939486658">
          <w:marLeft w:val="792"/>
          <w:marRight w:val="0"/>
          <w:marTop w:val="0"/>
          <w:marBottom w:val="101"/>
          <w:divBdr>
            <w:top w:val="none" w:sz="0" w:space="0" w:color="auto"/>
            <w:left w:val="none" w:sz="0" w:space="0" w:color="auto"/>
            <w:bottom w:val="none" w:sz="0" w:space="0" w:color="auto"/>
            <w:right w:val="none" w:sz="0" w:space="0" w:color="auto"/>
          </w:divBdr>
        </w:div>
        <w:div w:id="341709439">
          <w:marLeft w:val="792"/>
          <w:marRight w:val="0"/>
          <w:marTop w:val="0"/>
          <w:marBottom w:val="101"/>
          <w:divBdr>
            <w:top w:val="none" w:sz="0" w:space="0" w:color="auto"/>
            <w:left w:val="none" w:sz="0" w:space="0" w:color="auto"/>
            <w:bottom w:val="none" w:sz="0" w:space="0" w:color="auto"/>
            <w:right w:val="none" w:sz="0" w:space="0" w:color="auto"/>
          </w:divBdr>
        </w:div>
        <w:div w:id="537158279">
          <w:marLeft w:val="792"/>
          <w:marRight w:val="0"/>
          <w:marTop w:val="0"/>
          <w:marBottom w:val="101"/>
          <w:divBdr>
            <w:top w:val="none" w:sz="0" w:space="0" w:color="auto"/>
            <w:left w:val="none" w:sz="0" w:space="0" w:color="auto"/>
            <w:bottom w:val="none" w:sz="0" w:space="0" w:color="auto"/>
            <w:right w:val="none" w:sz="0" w:space="0" w:color="auto"/>
          </w:divBdr>
        </w:div>
        <w:div w:id="2065985304">
          <w:marLeft w:val="792"/>
          <w:marRight w:val="0"/>
          <w:marTop w:val="0"/>
          <w:marBottom w:val="101"/>
          <w:divBdr>
            <w:top w:val="none" w:sz="0" w:space="0" w:color="auto"/>
            <w:left w:val="none" w:sz="0" w:space="0" w:color="auto"/>
            <w:bottom w:val="none" w:sz="0" w:space="0" w:color="auto"/>
            <w:right w:val="none" w:sz="0" w:space="0" w:color="auto"/>
          </w:divBdr>
        </w:div>
        <w:div w:id="512693545">
          <w:marLeft w:val="0"/>
          <w:marRight w:val="0"/>
          <w:marTop w:val="0"/>
          <w:marBottom w:val="101"/>
          <w:divBdr>
            <w:top w:val="none" w:sz="0" w:space="0" w:color="auto"/>
            <w:left w:val="none" w:sz="0" w:space="0" w:color="auto"/>
            <w:bottom w:val="none" w:sz="0" w:space="0" w:color="auto"/>
            <w:right w:val="none" w:sz="0" w:space="0" w:color="auto"/>
          </w:divBdr>
        </w:div>
        <w:div w:id="1681005555">
          <w:marLeft w:val="0"/>
          <w:marRight w:val="0"/>
          <w:marTop w:val="0"/>
          <w:marBottom w:val="101"/>
          <w:divBdr>
            <w:top w:val="none" w:sz="0" w:space="0" w:color="auto"/>
            <w:left w:val="none" w:sz="0" w:space="0" w:color="auto"/>
            <w:bottom w:val="none" w:sz="0" w:space="0" w:color="auto"/>
            <w:right w:val="none" w:sz="0" w:space="0" w:color="auto"/>
          </w:divBdr>
        </w:div>
        <w:div w:id="1483696622">
          <w:marLeft w:val="0"/>
          <w:marRight w:val="0"/>
          <w:marTop w:val="0"/>
          <w:marBottom w:val="101"/>
          <w:divBdr>
            <w:top w:val="none" w:sz="0" w:space="0" w:color="auto"/>
            <w:left w:val="none" w:sz="0" w:space="0" w:color="auto"/>
            <w:bottom w:val="none" w:sz="0" w:space="0" w:color="auto"/>
            <w:right w:val="none" w:sz="0" w:space="0" w:color="auto"/>
          </w:divBdr>
        </w:div>
        <w:div w:id="27071364">
          <w:marLeft w:val="0"/>
          <w:marRight w:val="0"/>
          <w:marTop w:val="0"/>
          <w:marBottom w:val="101"/>
          <w:divBdr>
            <w:top w:val="none" w:sz="0" w:space="0" w:color="auto"/>
            <w:left w:val="none" w:sz="0" w:space="0" w:color="auto"/>
            <w:bottom w:val="none" w:sz="0" w:space="0" w:color="auto"/>
            <w:right w:val="none" w:sz="0" w:space="0" w:color="auto"/>
          </w:divBdr>
        </w:div>
        <w:div w:id="779765075">
          <w:marLeft w:val="648"/>
          <w:marRight w:val="0"/>
          <w:marTop w:val="0"/>
          <w:marBottom w:val="101"/>
          <w:divBdr>
            <w:top w:val="none" w:sz="0" w:space="0" w:color="auto"/>
            <w:left w:val="none" w:sz="0" w:space="0" w:color="auto"/>
            <w:bottom w:val="none" w:sz="0" w:space="0" w:color="auto"/>
            <w:right w:val="none" w:sz="0" w:space="0" w:color="auto"/>
          </w:divBdr>
        </w:div>
        <w:div w:id="244266892">
          <w:marLeft w:val="0"/>
          <w:marRight w:val="0"/>
          <w:marTop w:val="0"/>
          <w:marBottom w:val="101"/>
          <w:divBdr>
            <w:top w:val="none" w:sz="0" w:space="0" w:color="auto"/>
            <w:left w:val="none" w:sz="0" w:space="0" w:color="auto"/>
            <w:bottom w:val="none" w:sz="0" w:space="0" w:color="auto"/>
            <w:right w:val="none" w:sz="0" w:space="0" w:color="auto"/>
          </w:divBdr>
        </w:div>
        <w:div w:id="346443591">
          <w:marLeft w:val="792"/>
          <w:marRight w:val="0"/>
          <w:marTop w:val="0"/>
          <w:marBottom w:val="101"/>
          <w:divBdr>
            <w:top w:val="none" w:sz="0" w:space="0" w:color="auto"/>
            <w:left w:val="none" w:sz="0" w:space="0" w:color="auto"/>
            <w:bottom w:val="none" w:sz="0" w:space="0" w:color="auto"/>
            <w:right w:val="none" w:sz="0" w:space="0" w:color="auto"/>
          </w:divBdr>
        </w:div>
        <w:div w:id="2147356498">
          <w:marLeft w:val="792"/>
          <w:marRight w:val="0"/>
          <w:marTop w:val="0"/>
          <w:marBottom w:val="101"/>
          <w:divBdr>
            <w:top w:val="none" w:sz="0" w:space="0" w:color="auto"/>
            <w:left w:val="none" w:sz="0" w:space="0" w:color="auto"/>
            <w:bottom w:val="none" w:sz="0" w:space="0" w:color="auto"/>
            <w:right w:val="none" w:sz="0" w:space="0" w:color="auto"/>
          </w:divBdr>
        </w:div>
        <w:div w:id="916133323">
          <w:marLeft w:val="792"/>
          <w:marRight w:val="0"/>
          <w:marTop w:val="0"/>
          <w:marBottom w:val="101"/>
          <w:divBdr>
            <w:top w:val="none" w:sz="0" w:space="0" w:color="auto"/>
            <w:left w:val="none" w:sz="0" w:space="0" w:color="auto"/>
            <w:bottom w:val="none" w:sz="0" w:space="0" w:color="auto"/>
            <w:right w:val="none" w:sz="0" w:space="0" w:color="auto"/>
          </w:divBdr>
        </w:div>
        <w:div w:id="237710327">
          <w:marLeft w:val="792"/>
          <w:marRight w:val="0"/>
          <w:marTop w:val="0"/>
          <w:marBottom w:val="101"/>
          <w:divBdr>
            <w:top w:val="none" w:sz="0" w:space="0" w:color="auto"/>
            <w:left w:val="none" w:sz="0" w:space="0" w:color="auto"/>
            <w:bottom w:val="none" w:sz="0" w:space="0" w:color="auto"/>
            <w:right w:val="none" w:sz="0" w:space="0" w:color="auto"/>
          </w:divBdr>
        </w:div>
        <w:div w:id="843473811">
          <w:marLeft w:val="792"/>
          <w:marRight w:val="0"/>
          <w:marTop w:val="0"/>
          <w:marBottom w:val="101"/>
          <w:divBdr>
            <w:top w:val="none" w:sz="0" w:space="0" w:color="auto"/>
            <w:left w:val="none" w:sz="0" w:space="0" w:color="auto"/>
            <w:bottom w:val="none" w:sz="0" w:space="0" w:color="auto"/>
            <w:right w:val="none" w:sz="0" w:space="0" w:color="auto"/>
          </w:divBdr>
        </w:div>
        <w:div w:id="366609585">
          <w:marLeft w:val="792"/>
          <w:marRight w:val="0"/>
          <w:marTop w:val="0"/>
          <w:marBottom w:val="101"/>
          <w:divBdr>
            <w:top w:val="none" w:sz="0" w:space="0" w:color="auto"/>
            <w:left w:val="none" w:sz="0" w:space="0" w:color="auto"/>
            <w:bottom w:val="none" w:sz="0" w:space="0" w:color="auto"/>
            <w:right w:val="none" w:sz="0" w:space="0" w:color="auto"/>
          </w:divBdr>
        </w:div>
        <w:div w:id="2123260075">
          <w:marLeft w:val="792"/>
          <w:marRight w:val="0"/>
          <w:marTop w:val="0"/>
          <w:marBottom w:val="101"/>
          <w:divBdr>
            <w:top w:val="none" w:sz="0" w:space="0" w:color="auto"/>
            <w:left w:val="none" w:sz="0" w:space="0" w:color="auto"/>
            <w:bottom w:val="none" w:sz="0" w:space="0" w:color="auto"/>
            <w:right w:val="none" w:sz="0" w:space="0" w:color="auto"/>
          </w:divBdr>
        </w:div>
        <w:div w:id="777993090">
          <w:marLeft w:val="792"/>
          <w:marRight w:val="0"/>
          <w:marTop w:val="0"/>
          <w:marBottom w:val="101"/>
          <w:divBdr>
            <w:top w:val="none" w:sz="0" w:space="0" w:color="auto"/>
            <w:left w:val="none" w:sz="0" w:space="0" w:color="auto"/>
            <w:bottom w:val="none" w:sz="0" w:space="0" w:color="auto"/>
            <w:right w:val="none" w:sz="0" w:space="0" w:color="auto"/>
          </w:divBdr>
        </w:div>
        <w:div w:id="267931432">
          <w:marLeft w:val="792"/>
          <w:marRight w:val="0"/>
          <w:marTop w:val="0"/>
          <w:marBottom w:val="101"/>
          <w:divBdr>
            <w:top w:val="none" w:sz="0" w:space="0" w:color="auto"/>
            <w:left w:val="none" w:sz="0" w:space="0" w:color="auto"/>
            <w:bottom w:val="none" w:sz="0" w:space="0" w:color="auto"/>
            <w:right w:val="none" w:sz="0" w:space="0" w:color="auto"/>
          </w:divBdr>
        </w:div>
        <w:div w:id="1463890866">
          <w:marLeft w:val="792"/>
          <w:marRight w:val="0"/>
          <w:marTop w:val="0"/>
          <w:marBottom w:val="101"/>
          <w:divBdr>
            <w:top w:val="none" w:sz="0" w:space="0" w:color="auto"/>
            <w:left w:val="none" w:sz="0" w:space="0" w:color="auto"/>
            <w:bottom w:val="none" w:sz="0" w:space="0" w:color="auto"/>
            <w:right w:val="none" w:sz="0" w:space="0" w:color="auto"/>
          </w:divBdr>
        </w:div>
        <w:div w:id="1200095937">
          <w:marLeft w:val="792"/>
          <w:marRight w:val="0"/>
          <w:marTop w:val="0"/>
          <w:marBottom w:val="101"/>
          <w:divBdr>
            <w:top w:val="none" w:sz="0" w:space="0" w:color="auto"/>
            <w:left w:val="none" w:sz="0" w:space="0" w:color="auto"/>
            <w:bottom w:val="none" w:sz="0" w:space="0" w:color="auto"/>
            <w:right w:val="none" w:sz="0" w:space="0" w:color="auto"/>
          </w:divBdr>
        </w:div>
        <w:div w:id="643049789">
          <w:marLeft w:val="792"/>
          <w:marRight w:val="0"/>
          <w:marTop w:val="0"/>
          <w:marBottom w:val="101"/>
          <w:divBdr>
            <w:top w:val="none" w:sz="0" w:space="0" w:color="auto"/>
            <w:left w:val="none" w:sz="0" w:space="0" w:color="auto"/>
            <w:bottom w:val="none" w:sz="0" w:space="0" w:color="auto"/>
            <w:right w:val="none" w:sz="0" w:space="0" w:color="auto"/>
          </w:divBdr>
        </w:div>
        <w:div w:id="173690811">
          <w:marLeft w:val="792"/>
          <w:marRight w:val="0"/>
          <w:marTop w:val="0"/>
          <w:marBottom w:val="101"/>
          <w:divBdr>
            <w:top w:val="none" w:sz="0" w:space="0" w:color="auto"/>
            <w:left w:val="none" w:sz="0" w:space="0" w:color="auto"/>
            <w:bottom w:val="none" w:sz="0" w:space="0" w:color="auto"/>
            <w:right w:val="none" w:sz="0" w:space="0" w:color="auto"/>
          </w:divBdr>
        </w:div>
        <w:div w:id="1465464074">
          <w:marLeft w:val="792"/>
          <w:marRight w:val="0"/>
          <w:marTop w:val="0"/>
          <w:marBottom w:val="101"/>
          <w:divBdr>
            <w:top w:val="none" w:sz="0" w:space="0" w:color="auto"/>
            <w:left w:val="none" w:sz="0" w:space="0" w:color="auto"/>
            <w:bottom w:val="none" w:sz="0" w:space="0" w:color="auto"/>
            <w:right w:val="none" w:sz="0" w:space="0" w:color="auto"/>
          </w:divBdr>
        </w:div>
        <w:div w:id="1426684872">
          <w:marLeft w:val="0"/>
          <w:marRight w:val="0"/>
          <w:marTop w:val="0"/>
          <w:marBottom w:val="101"/>
          <w:divBdr>
            <w:top w:val="none" w:sz="0" w:space="0" w:color="auto"/>
            <w:left w:val="none" w:sz="0" w:space="0" w:color="auto"/>
            <w:bottom w:val="none" w:sz="0" w:space="0" w:color="auto"/>
            <w:right w:val="none" w:sz="0" w:space="0" w:color="auto"/>
          </w:divBdr>
        </w:div>
        <w:div w:id="1377504871">
          <w:marLeft w:val="0"/>
          <w:marRight w:val="0"/>
          <w:marTop w:val="0"/>
          <w:marBottom w:val="101"/>
          <w:divBdr>
            <w:top w:val="none" w:sz="0" w:space="0" w:color="auto"/>
            <w:left w:val="none" w:sz="0" w:space="0" w:color="auto"/>
            <w:bottom w:val="none" w:sz="0" w:space="0" w:color="auto"/>
            <w:right w:val="none" w:sz="0" w:space="0" w:color="auto"/>
          </w:divBdr>
        </w:div>
        <w:div w:id="567762311">
          <w:marLeft w:val="0"/>
          <w:marRight w:val="0"/>
          <w:marTop w:val="0"/>
          <w:marBottom w:val="101"/>
          <w:divBdr>
            <w:top w:val="none" w:sz="0" w:space="0" w:color="auto"/>
            <w:left w:val="none" w:sz="0" w:space="0" w:color="auto"/>
            <w:bottom w:val="none" w:sz="0" w:space="0" w:color="auto"/>
            <w:right w:val="none" w:sz="0" w:space="0" w:color="auto"/>
          </w:divBdr>
        </w:div>
        <w:div w:id="722338511">
          <w:marLeft w:val="0"/>
          <w:marRight w:val="0"/>
          <w:marTop w:val="0"/>
          <w:marBottom w:val="101"/>
          <w:divBdr>
            <w:top w:val="none" w:sz="0" w:space="0" w:color="auto"/>
            <w:left w:val="none" w:sz="0" w:space="0" w:color="auto"/>
            <w:bottom w:val="none" w:sz="0" w:space="0" w:color="auto"/>
            <w:right w:val="none" w:sz="0" w:space="0" w:color="auto"/>
          </w:divBdr>
        </w:div>
        <w:div w:id="1092892625">
          <w:marLeft w:val="648"/>
          <w:marRight w:val="0"/>
          <w:marTop w:val="0"/>
          <w:marBottom w:val="101"/>
          <w:divBdr>
            <w:top w:val="none" w:sz="0" w:space="0" w:color="auto"/>
            <w:left w:val="none" w:sz="0" w:space="0" w:color="auto"/>
            <w:bottom w:val="none" w:sz="0" w:space="0" w:color="auto"/>
            <w:right w:val="none" w:sz="0" w:space="0" w:color="auto"/>
          </w:divBdr>
        </w:div>
        <w:div w:id="1573925509">
          <w:marLeft w:val="0"/>
          <w:marRight w:val="0"/>
          <w:marTop w:val="0"/>
          <w:marBottom w:val="101"/>
          <w:divBdr>
            <w:top w:val="none" w:sz="0" w:space="0" w:color="auto"/>
            <w:left w:val="none" w:sz="0" w:space="0" w:color="auto"/>
            <w:bottom w:val="none" w:sz="0" w:space="0" w:color="auto"/>
            <w:right w:val="none" w:sz="0" w:space="0" w:color="auto"/>
          </w:divBdr>
        </w:div>
        <w:div w:id="914701940">
          <w:marLeft w:val="792"/>
          <w:marRight w:val="0"/>
          <w:marTop w:val="0"/>
          <w:marBottom w:val="101"/>
          <w:divBdr>
            <w:top w:val="none" w:sz="0" w:space="0" w:color="auto"/>
            <w:left w:val="none" w:sz="0" w:space="0" w:color="auto"/>
            <w:bottom w:val="none" w:sz="0" w:space="0" w:color="auto"/>
            <w:right w:val="none" w:sz="0" w:space="0" w:color="auto"/>
          </w:divBdr>
        </w:div>
        <w:div w:id="340547875">
          <w:marLeft w:val="792"/>
          <w:marRight w:val="0"/>
          <w:marTop w:val="0"/>
          <w:marBottom w:val="101"/>
          <w:divBdr>
            <w:top w:val="none" w:sz="0" w:space="0" w:color="auto"/>
            <w:left w:val="none" w:sz="0" w:space="0" w:color="auto"/>
            <w:bottom w:val="none" w:sz="0" w:space="0" w:color="auto"/>
            <w:right w:val="none" w:sz="0" w:space="0" w:color="auto"/>
          </w:divBdr>
        </w:div>
        <w:div w:id="764106879">
          <w:marLeft w:val="792"/>
          <w:marRight w:val="0"/>
          <w:marTop w:val="0"/>
          <w:marBottom w:val="101"/>
          <w:divBdr>
            <w:top w:val="none" w:sz="0" w:space="0" w:color="auto"/>
            <w:left w:val="none" w:sz="0" w:space="0" w:color="auto"/>
            <w:bottom w:val="none" w:sz="0" w:space="0" w:color="auto"/>
            <w:right w:val="none" w:sz="0" w:space="0" w:color="auto"/>
          </w:divBdr>
        </w:div>
        <w:div w:id="701825553">
          <w:marLeft w:val="792"/>
          <w:marRight w:val="0"/>
          <w:marTop w:val="0"/>
          <w:marBottom w:val="101"/>
          <w:divBdr>
            <w:top w:val="none" w:sz="0" w:space="0" w:color="auto"/>
            <w:left w:val="none" w:sz="0" w:space="0" w:color="auto"/>
            <w:bottom w:val="none" w:sz="0" w:space="0" w:color="auto"/>
            <w:right w:val="none" w:sz="0" w:space="0" w:color="auto"/>
          </w:divBdr>
        </w:div>
        <w:div w:id="1526868867">
          <w:marLeft w:val="792"/>
          <w:marRight w:val="0"/>
          <w:marTop w:val="0"/>
          <w:marBottom w:val="101"/>
          <w:divBdr>
            <w:top w:val="none" w:sz="0" w:space="0" w:color="auto"/>
            <w:left w:val="none" w:sz="0" w:space="0" w:color="auto"/>
            <w:bottom w:val="none" w:sz="0" w:space="0" w:color="auto"/>
            <w:right w:val="none" w:sz="0" w:space="0" w:color="auto"/>
          </w:divBdr>
        </w:div>
        <w:div w:id="1392540858">
          <w:marLeft w:val="792"/>
          <w:marRight w:val="0"/>
          <w:marTop w:val="0"/>
          <w:marBottom w:val="101"/>
          <w:divBdr>
            <w:top w:val="none" w:sz="0" w:space="0" w:color="auto"/>
            <w:left w:val="none" w:sz="0" w:space="0" w:color="auto"/>
            <w:bottom w:val="none" w:sz="0" w:space="0" w:color="auto"/>
            <w:right w:val="none" w:sz="0" w:space="0" w:color="auto"/>
          </w:divBdr>
        </w:div>
        <w:div w:id="110828991">
          <w:marLeft w:val="792"/>
          <w:marRight w:val="0"/>
          <w:marTop w:val="0"/>
          <w:marBottom w:val="101"/>
          <w:divBdr>
            <w:top w:val="none" w:sz="0" w:space="0" w:color="auto"/>
            <w:left w:val="none" w:sz="0" w:space="0" w:color="auto"/>
            <w:bottom w:val="none" w:sz="0" w:space="0" w:color="auto"/>
            <w:right w:val="none" w:sz="0" w:space="0" w:color="auto"/>
          </w:divBdr>
        </w:div>
        <w:div w:id="1263105822">
          <w:marLeft w:val="792"/>
          <w:marRight w:val="0"/>
          <w:marTop w:val="0"/>
          <w:marBottom w:val="101"/>
          <w:divBdr>
            <w:top w:val="none" w:sz="0" w:space="0" w:color="auto"/>
            <w:left w:val="none" w:sz="0" w:space="0" w:color="auto"/>
            <w:bottom w:val="none" w:sz="0" w:space="0" w:color="auto"/>
            <w:right w:val="none" w:sz="0" w:space="0" w:color="auto"/>
          </w:divBdr>
        </w:div>
        <w:div w:id="1881503893">
          <w:marLeft w:val="792"/>
          <w:marRight w:val="0"/>
          <w:marTop w:val="0"/>
          <w:marBottom w:val="101"/>
          <w:divBdr>
            <w:top w:val="none" w:sz="0" w:space="0" w:color="auto"/>
            <w:left w:val="none" w:sz="0" w:space="0" w:color="auto"/>
            <w:bottom w:val="none" w:sz="0" w:space="0" w:color="auto"/>
            <w:right w:val="none" w:sz="0" w:space="0" w:color="auto"/>
          </w:divBdr>
        </w:div>
        <w:div w:id="168563192">
          <w:marLeft w:val="792"/>
          <w:marRight w:val="0"/>
          <w:marTop w:val="0"/>
          <w:marBottom w:val="101"/>
          <w:divBdr>
            <w:top w:val="none" w:sz="0" w:space="0" w:color="auto"/>
            <w:left w:val="none" w:sz="0" w:space="0" w:color="auto"/>
            <w:bottom w:val="none" w:sz="0" w:space="0" w:color="auto"/>
            <w:right w:val="none" w:sz="0" w:space="0" w:color="auto"/>
          </w:divBdr>
        </w:div>
        <w:div w:id="1495074130">
          <w:marLeft w:val="792"/>
          <w:marRight w:val="0"/>
          <w:marTop w:val="0"/>
          <w:marBottom w:val="101"/>
          <w:divBdr>
            <w:top w:val="none" w:sz="0" w:space="0" w:color="auto"/>
            <w:left w:val="none" w:sz="0" w:space="0" w:color="auto"/>
            <w:bottom w:val="none" w:sz="0" w:space="0" w:color="auto"/>
            <w:right w:val="none" w:sz="0" w:space="0" w:color="auto"/>
          </w:divBdr>
        </w:div>
        <w:div w:id="377779217">
          <w:marLeft w:val="792"/>
          <w:marRight w:val="0"/>
          <w:marTop w:val="0"/>
          <w:marBottom w:val="101"/>
          <w:divBdr>
            <w:top w:val="none" w:sz="0" w:space="0" w:color="auto"/>
            <w:left w:val="none" w:sz="0" w:space="0" w:color="auto"/>
            <w:bottom w:val="none" w:sz="0" w:space="0" w:color="auto"/>
            <w:right w:val="none" w:sz="0" w:space="0" w:color="auto"/>
          </w:divBdr>
        </w:div>
        <w:div w:id="1510871013">
          <w:marLeft w:val="0"/>
          <w:marRight w:val="0"/>
          <w:marTop w:val="0"/>
          <w:marBottom w:val="101"/>
          <w:divBdr>
            <w:top w:val="none" w:sz="0" w:space="0" w:color="auto"/>
            <w:left w:val="none" w:sz="0" w:space="0" w:color="auto"/>
            <w:bottom w:val="none" w:sz="0" w:space="0" w:color="auto"/>
            <w:right w:val="none" w:sz="0" w:space="0" w:color="auto"/>
          </w:divBdr>
        </w:div>
        <w:div w:id="1264189856">
          <w:marLeft w:val="0"/>
          <w:marRight w:val="0"/>
          <w:marTop w:val="0"/>
          <w:marBottom w:val="101"/>
          <w:divBdr>
            <w:top w:val="none" w:sz="0" w:space="0" w:color="auto"/>
            <w:left w:val="none" w:sz="0" w:space="0" w:color="auto"/>
            <w:bottom w:val="none" w:sz="0" w:space="0" w:color="auto"/>
            <w:right w:val="none" w:sz="0" w:space="0" w:color="auto"/>
          </w:divBdr>
        </w:div>
        <w:div w:id="1643194651">
          <w:marLeft w:val="0"/>
          <w:marRight w:val="0"/>
          <w:marTop w:val="0"/>
          <w:marBottom w:val="101"/>
          <w:divBdr>
            <w:top w:val="none" w:sz="0" w:space="0" w:color="auto"/>
            <w:left w:val="none" w:sz="0" w:space="0" w:color="auto"/>
            <w:bottom w:val="none" w:sz="0" w:space="0" w:color="auto"/>
            <w:right w:val="none" w:sz="0" w:space="0" w:color="auto"/>
          </w:divBdr>
        </w:div>
        <w:div w:id="1964921318">
          <w:marLeft w:val="0"/>
          <w:marRight w:val="0"/>
          <w:marTop w:val="0"/>
          <w:marBottom w:val="101"/>
          <w:divBdr>
            <w:top w:val="none" w:sz="0" w:space="0" w:color="auto"/>
            <w:left w:val="none" w:sz="0" w:space="0" w:color="auto"/>
            <w:bottom w:val="none" w:sz="0" w:space="0" w:color="auto"/>
            <w:right w:val="none" w:sz="0" w:space="0" w:color="auto"/>
          </w:divBdr>
        </w:div>
        <w:div w:id="241375768">
          <w:marLeft w:val="648"/>
          <w:marRight w:val="0"/>
          <w:marTop w:val="0"/>
          <w:marBottom w:val="101"/>
          <w:divBdr>
            <w:top w:val="none" w:sz="0" w:space="0" w:color="auto"/>
            <w:left w:val="none" w:sz="0" w:space="0" w:color="auto"/>
            <w:bottom w:val="none" w:sz="0" w:space="0" w:color="auto"/>
            <w:right w:val="none" w:sz="0" w:space="0" w:color="auto"/>
          </w:divBdr>
        </w:div>
        <w:div w:id="368720398">
          <w:marLeft w:val="648"/>
          <w:marRight w:val="0"/>
          <w:marTop w:val="0"/>
          <w:marBottom w:val="101"/>
          <w:divBdr>
            <w:top w:val="none" w:sz="0" w:space="0" w:color="auto"/>
            <w:left w:val="none" w:sz="0" w:space="0" w:color="auto"/>
            <w:bottom w:val="none" w:sz="0" w:space="0" w:color="auto"/>
            <w:right w:val="none" w:sz="0" w:space="0" w:color="auto"/>
          </w:divBdr>
        </w:div>
        <w:div w:id="1330257241">
          <w:marLeft w:val="0"/>
          <w:marRight w:val="0"/>
          <w:marTop w:val="0"/>
          <w:marBottom w:val="101"/>
          <w:divBdr>
            <w:top w:val="none" w:sz="0" w:space="0" w:color="auto"/>
            <w:left w:val="none" w:sz="0" w:space="0" w:color="auto"/>
            <w:bottom w:val="none" w:sz="0" w:space="0" w:color="auto"/>
            <w:right w:val="none" w:sz="0" w:space="0" w:color="auto"/>
          </w:divBdr>
        </w:div>
        <w:div w:id="1774981587">
          <w:marLeft w:val="792"/>
          <w:marRight w:val="0"/>
          <w:marTop w:val="0"/>
          <w:marBottom w:val="101"/>
          <w:divBdr>
            <w:top w:val="none" w:sz="0" w:space="0" w:color="auto"/>
            <w:left w:val="none" w:sz="0" w:space="0" w:color="auto"/>
            <w:bottom w:val="none" w:sz="0" w:space="0" w:color="auto"/>
            <w:right w:val="none" w:sz="0" w:space="0" w:color="auto"/>
          </w:divBdr>
        </w:div>
        <w:div w:id="1449350007">
          <w:marLeft w:val="792"/>
          <w:marRight w:val="0"/>
          <w:marTop w:val="0"/>
          <w:marBottom w:val="101"/>
          <w:divBdr>
            <w:top w:val="none" w:sz="0" w:space="0" w:color="auto"/>
            <w:left w:val="none" w:sz="0" w:space="0" w:color="auto"/>
            <w:bottom w:val="none" w:sz="0" w:space="0" w:color="auto"/>
            <w:right w:val="none" w:sz="0" w:space="0" w:color="auto"/>
          </w:divBdr>
        </w:div>
        <w:div w:id="683634707">
          <w:marLeft w:val="792"/>
          <w:marRight w:val="0"/>
          <w:marTop w:val="0"/>
          <w:marBottom w:val="101"/>
          <w:divBdr>
            <w:top w:val="none" w:sz="0" w:space="0" w:color="auto"/>
            <w:left w:val="none" w:sz="0" w:space="0" w:color="auto"/>
            <w:bottom w:val="none" w:sz="0" w:space="0" w:color="auto"/>
            <w:right w:val="none" w:sz="0" w:space="0" w:color="auto"/>
          </w:divBdr>
        </w:div>
        <w:div w:id="850678381">
          <w:marLeft w:val="792"/>
          <w:marRight w:val="0"/>
          <w:marTop w:val="0"/>
          <w:marBottom w:val="101"/>
          <w:divBdr>
            <w:top w:val="none" w:sz="0" w:space="0" w:color="auto"/>
            <w:left w:val="none" w:sz="0" w:space="0" w:color="auto"/>
            <w:bottom w:val="none" w:sz="0" w:space="0" w:color="auto"/>
            <w:right w:val="none" w:sz="0" w:space="0" w:color="auto"/>
          </w:divBdr>
        </w:div>
        <w:div w:id="891113032">
          <w:marLeft w:val="792"/>
          <w:marRight w:val="0"/>
          <w:marTop w:val="0"/>
          <w:marBottom w:val="101"/>
          <w:divBdr>
            <w:top w:val="none" w:sz="0" w:space="0" w:color="auto"/>
            <w:left w:val="none" w:sz="0" w:space="0" w:color="auto"/>
            <w:bottom w:val="none" w:sz="0" w:space="0" w:color="auto"/>
            <w:right w:val="none" w:sz="0" w:space="0" w:color="auto"/>
          </w:divBdr>
        </w:div>
        <w:div w:id="875626581">
          <w:marLeft w:val="792"/>
          <w:marRight w:val="0"/>
          <w:marTop w:val="0"/>
          <w:marBottom w:val="101"/>
          <w:divBdr>
            <w:top w:val="none" w:sz="0" w:space="0" w:color="auto"/>
            <w:left w:val="none" w:sz="0" w:space="0" w:color="auto"/>
            <w:bottom w:val="none" w:sz="0" w:space="0" w:color="auto"/>
            <w:right w:val="none" w:sz="0" w:space="0" w:color="auto"/>
          </w:divBdr>
        </w:div>
        <w:div w:id="837648000">
          <w:marLeft w:val="792"/>
          <w:marRight w:val="0"/>
          <w:marTop w:val="0"/>
          <w:marBottom w:val="101"/>
          <w:divBdr>
            <w:top w:val="none" w:sz="0" w:space="0" w:color="auto"/>
            <w:left w:val="none" w:sz="0" w:space="0" w:color="auto"/>
            <w:bottom w:val="none" w:sz="0" w:space="0" w:color="auto"/>
            <w:right w:val="none" w:sz="0" w:space="0" w:color="auto"/>
          </w:divBdr>
        </w:div>
        <w:div w:id="338510638">
          <w:marLeft w:val="792"/>
          <w:marRight w:val="0"/>
          <w:marTop w:val="0"/>
          <w:marBottom w:val="101"/>
          <w:divBdr>
            <w:top w:val="none" w:sz="0" w:space="0" w:color="auto"/>
            <w:left w:val="none" w:sz="0" w:space="0" w:color="auto"/>
            <w:bottom w:val="none" w:sz="0" w:space="0" w:color="auto"/>
            <w:right w:val="none" w:sz="0" w:space="0" w:color="auto"/>
          </w:divBdr>
        </w:div>
        <w:div w:id="1590430159">
          <w:marLeft w:val="792"/>
          <w:marRight w:val="0"/>
          <w:marTop w:val="0"/>
          <w:marBottom w:val="101"/>
          <w:divBdr>
            <w:top w:val="none" w:sz="0" w:space="0" w:color="auto"/>
            <w:left w:val="none" w:sz="0" w:space="0" w:color="auto"/>
            <w:bottom w:val="none" w:sz="0" w:space="0" w:color="auto"/>
            <w:right w:val="none" w:sz="0" w:space="0" w:color="auto"/>
          </w:divBdr>
        </w:div>
        <w:div w:id="1316951169">
          <w:marLeft w:val="792"/>
          <w:marRight w:val="0"/>
          <w:marTop w:val="0"/>
          <w:marBottom w:val="101"/>
          <w:divBdr>
            <w:top w:val="none" w:sz="0" w:space="0" w:color="auto"/>
            <w:left w:val="none" w:sz="0" w:space="0" w:color="auto"/>
            <w:bottom w:val="none" w:sz="0" w:space="0" w:color="auto"/>
            <w:right w:val="none" w:sz="0" w:space="0" w:color="auto"/>
          </w:divBdr>
        </w:div>
        <w:div w:id="666056420">
          <w:marLeft w:val="792"/>
          <w:marRight w:val="0"/>
          <w:marTop w:val="0"/>
          <w:marBottom w:val="101"/>
          <w:divBdr>
            <w:top w:val="none" w:sz="0" w:space="0" w:color="auto"/>
            <w:left w:val="none" w:sz="0" w:space="0" w:color="auto"/>
            <w:bottom w:val="none" w:sz="0" w:space="0" w:color="auto"/>
            <w:right w:val="none" w:sz="0" w:space="0" w:color="auto"/>
          </w:divBdr>
        </w:div>
        <w:div w:id="1407915910">
          <w:marLeft w:val="792"/>
          <w:marRight w:val="0"/>
          <w:marTop w:val="0"/>
          <w:marBottom w:val="101"/>
          <w:divBdr>
            <w:top w:val="none" w:sz="0" w:space="0" w:color="auto"/>
            <w:left w:val="none" w:sz="0" w:space="0" w:color="auto"/>
            <w:bottom w:val="none" w:sz="0" w:space="0" w:color="auto"/>
            <w:right w:val="none" w:sz="0" w:space="0" w:color="auto"/>
          </w:divBdr>
        </w:div>
        <w:div w:id="2038122093">
          <w:marLeft w:val="792"/>
          <w:marRight w:val="0"/>
          <w:marTop w:val="0"/>
          <w:marBottom w:val="101"/>
          <w:divBdr>
            <w:top w:val="none" w:sz="0" w:space="0" w:color="auto"/>
            <w:left w:val="none" w:sz="0" w:space="0" w:color="auto"/>
            <w:bottom w:val="none" w:sz="0" w:space="0" w:color="auto"/>
            <w:right w:val="none" w:sz="0" w:space="0" w:color="auto"/>
          </w:divBdr>
        </w:div>
        <w:div w:id="1592855301">
          <w:marLeft w:val="792"/>
          <w:marRight w:val="0"/>
          <w:marTop w:val="0"/>
          <w:marBottom w:val="101"/>
          <w:divBdr>
            <w:top w:val="none" w:sz="0" w:space="0" w:color="auto"/>
            <w:left w:val="none" w:sz="0" w:space="0" w:color="auto"/>
            <w:bottom w:val="none" w:sz="0" w:space="0" w:color="auto"/>
            <w:right w:val="none" w:sz="0" w:space="0" w:color="auto"/>
          </w:divBdr>
        </w:div>
        <w:div w:id="1131096358">
          <w:marLeft w:val="792"/>
          <w:marRight w:val="0"/>
          <w:marTop w:val="0"/>
          <w:marBottom w:val="101"/>
          <w:divBdr>
            <w:top w:val="none" w:sz="0" w:space="0" w:color="auto"/>
            <w:left w:val="none" w:sz="0" w:space="0" w:color="auto"/>
            <w:bottom w:val="none" w:sz="0" w:space="0" w:color="auto"/>
            <w:right w:val="none" w:sz="0" w:space="0" w:color="auto"/>
          </w:divBdr>
        </w:div>
        <w:div w:id="725839568">
          <w:marLeft w:val="792"/>
          <w:marRight w:val="0"/>
          <w:marTop w:val="0"/>
          <w:marBottom w:val="101"/>
          <w:divBdr>
            <w:top w:val="none" w:sz="0" w:space="0" w:color="auto"/>
            <w:left w:val="none" w:sz="0" w:space="0" w:color="auto"/>
            <w:bottom w:val="none" w:sz="0" w:space="0" w:color="auto"/>
            <w:right w:val="none" w:sz="0" w:space="0" w:color="auto"/>
          </w:divBdr>
        </w:div>
        <w:div w:id="974677031">
          <w:marLeft w:val="792"/>
          <w:marRight w:val="0"/>
          <w:marTop w:val="0"/>
          <w:marBottom w:val="101"/>
          <w:divBdr>
            <w:top w:val="none" w:sz="0" w:space="0" w:color="auto"/>
            <w:left w:val="none" w:sz="0" w:space="0" w:color="auto"/>
            <w:bottom w:val="none" w:sz="0" w:space="0" w:color="auto"/>
            <w:right w:val="none" w:sz="0" w:space="0" w:color="auto"/>
          </w:divBdr>
        </w:div>
        <w:div w:id="1203322340">
          <w:marLeft w:val="792"/>
          <w:marRight w:val="0"/>
          <w:marTop w:val="0"/>
          <w:marBottom w:val="101"/>
          <w:divBdr>
            <w:top w:val="none" w:sz="0" w:space="0" w:color="auto"/>
            <w:left w:val="none" w:sz="0" w:space="0" w:color="auto"/>
            <w:bottom w:val="none" w:sz="0" w:space="0" w:color="auto"/>
            <w:right w:val="none" w:sz="0" w:space="0" w:color="auto"/>
          </w:divBdr>
        </w:div>
        <w:div w:id="1992907588">
          <w:marLeft w:val="792"/>
          <w:marRight w:val="0"/>
          <w:marTop w:val="0"/>
          <w:marBottom w:val="101"/>
          <w:divBdr>
            <w:top w:val="none" w:sz="0" w:space="0" w:color="auto"/>
            <w:left w:val="none" w:sz="0" w:space="0" w:color="auto"/>
            <w:bottom w:val="none" w:sz="0" w:space="0" w:color="auto"/>
            <w:right w:val="none" w:sz="0" w:space="0" w:color="auto"/>
          </w:divBdr>
        </w:div>
        <w:div w:id="1876579925">
          <w:marLeft w:val="792"/>
          <w:marRight w:val="0"/>
          <w:marTop w:val="0"/>
          <w:marBottom w:val="101"/>
          <w:divBdr>
            <w:top w:val="none" w:sz="0" w:space="0" w:color="auto"/>
            <w:left w:val="none" w:sz="0" w:space="0" w:color="auto"/>
            <w:bottom w:val="none" w:sz="0" w:space="0" w:color="auto"/>
            <w:right w:val="none" w:sz="0" w:space="0" w:color="auto"/>
          </w:divBdr>
        </w:div>
        <w:div w:id="215971440">
          <w:marLeft w:val="792"/>
          <w:marRight w:val="0"/>
          <w:marTop w:val="0"/>
          <w:marBottom w:val="101"/>
          <w:divBdr>
            <w:top w:val="none" w:sz="0" w:space="0" w:color="auto"/>
            <w:left w:val="none" w:sz="0" w:space="0" w:color="auto"/>
            <w:bottom w:val="none" w:sz="0" w:space="0" w:color="auto"/>
            <w:right w:val="none" w:sz="0" w:space="0" w:color="auto"/>
          </w:divBdr>
        </w:div>
        <w:div w:id="1604343196">
          <w:marLeft w:val="792"/>
          <w:marRight w:val="0"/>
          <w:marTop w:val="0"/>
          <w:marBottom w:val="101"/>
          <w:divBdr>
            <w:top w:val="none" w:sz="0" w:space="0" w:color="auto"/>
            <w:left w:val="none" w:sz="0" w:space="0" w:color="auto"/>
            <w:bottom w:val="none" w:sz="0" w:space="0" w:color="auto"/>
            <w:right w:val="none" w:sz="0" w:space="0" w:color="auto"/>
          </w:divBdr>
        </w:div>
        <w:div w:id="1883134193">
          <w:marLeft w:val="792"/>
          <w:marRight w:val="0"/>
          <w:marTop w:val="0"/>
          <w:marBottom w:val="101"/>
          <w:divBdr>
            <w:top w:val="none" w:sz="0" w:space="0" w:color="auto"/>
            <w:left w:val="none" w:sz="0" w:space="0" w:color="auto"/>
            <w:bottom w:val="none" w:sz="0" w:space="0" w:color="auto"/>
            <w:right w:val="none" w:sz="0" w:space="0" w:color="auto"/>
          </w:divBdr>
        </w:div>
        <w:div w:id="917254746">
          <w:marLeft w:val="792"/>
          <w:marRight w:val="0"/>
          <w:marTop w:val="0"/>
          <w:marBottom w:val="101"/>
          <w:divBdr>
            <w:top w:val="none" w:sz="0" w:space="0" w:color="auto"/>
            <w:left w:val="none" w:sz="0" w:space="0" w:color="auto"/>
            <w:bottom w:val="none" w:sz="0" w:space="0" w:color="auto"/>
            <w:right w:val="none" w:sz="0" w:space="0" w:color="auto"/>
          </w:divBdr>
        </w:div>
        <w:div w:id="1186561372">
          <w:marLeft w:val="0"/>
          <w:marRight w:val="0"/>
          <w:marTop w:val="0"/>
          <w:marBottom w:val="101"/>
          <w:divBdr>
            <w:top w:val="none" w:sz="0" w:space="0" w:color="auto"/>
            <w:left w:val="none" w:sz="0" w:space="0" w:color="auto"/>
            <w:bottom w:val="none" w:sz="0" w:space="0" w:color="auto"/>
            <w:right w:val="none" w:sz="0" w:space="0" w:color="auto"/>
          </w:divBdr>
        </w:div>
        <w:div w:id="1805389175">
          <w:marLeft w:val="0"/>
          <w:marRight w:val="0"/>
          <w:marTop w:val="0"/>
          <w:marBottom w:val="101"/>
          <w:divBdr>
            <w:top w:val="none" w:sz="0" w:space="0" w:color="auto"/>
            <w:left w:val="none" w:sz="0" w:space="0" w:color="auto"/>
            <w:bottom w:val="none" w:sz="0" w:space="0" w:color="auto"/>
            <w:right w:val="none" w:sz="0" w:space="0" w:color="auto"/>
          </w:divBdr>
        </w:div>
        <w:div w:id="548683959">
          <w:marLeft w:val="0"/>
          <w:marRight w:val="0"/>
          <w:marTop w:val="0"/>
          <w:marBottom w:val="101"/>
          <w:divBdr>
            <w:top w:val="none" w:sz="0" w:space="0" w:color="auto"/>
            <w:left w:val="none" w:sz="0" w:space="0" w:color="auto"/>
            <w:bottom w:val="none" w:sz="0" w:space="0" w:color="auto"/>
            <w:right w:val="none" w:sz="0" w:space="0" w:color="auto"/>
          </w:divBdr>
        </w:div>
        <w:div w:id="1101220039">
          <w:marLeft w:val="0"/>
          <w:marRight w:val="0"/>
          <w:marTop w:val="0"/>
          <w:marBottom w:val="101"/>
          <w:divBdr>
            <w:top w:val="none" w:sz="0" w:space="0" w:color="auto"/>
            <w:left w:val="none" w:sz="0" w:space="0" w:color="auto"/>
            <w:bottom w:val="none" w:sz="0" w:space="0" w:color="auto"/>
            <w:right w:val="none" w:sz="0" w:space="0" w:color="auto"/>
          </w:divBdr>
        </w:div>
        <w:div w:id="224266696">
          <w:marLeft w:val="648"/>
          <w:marRight w:val="0"/>
          <w:marTop w:val="0"/>
          <w:marBottom w:val="101"/>
          <w:divBdr>
            <w:top w:val="none" w:sz="0" w:space="0" w:color="auto"/>
            <w:left w:val="none" w:sz="0" w:space="0" w:color="auto"/>
            <w:bottom w:val="none" w:sz="0" w:space="0" w:color="auto"/>
            <w:right w:val="none" w:sz="0" w:space="0" w:color="auto"/>
          </w:divBdr>
        </w:div>
        <w:div w:id="1278681162">
          <w:marLeft w:val="648"/>
          <w:marRight w:val="0"/>
          <w:marTop w:val="0"/>
          <w:marBottom w:val="101"/>
          <w:divBdr>
            <w:top w:val="none" w:sz="0" w:space="0" w:color="auto"/>
            <w:left w:val="none" w:sz="0" w:space="0" w:color="auto"/>
            <w:bottom w:val="none" w:sz="0" w:space="0" w:color="auto"/>
            <w:right w:val="none" w:sz="0" w:space="0" w:color="auto"/>
          </w:divBdr>
        </w:div>
        <w:div w:id="1470899482">
          <w:marLeft w:val="648"/>
          <w:marRight w:val="0"/>
          <w:marTop w:val="0"/>
          <w:marBottom w:val="101"/>
          <w:divBdr>
            <w:top w:val="none" w:sz="0" w:space="0" w:color="auto"/>
            <w:left w:val="none" w:sz="0" w:space="0" w:color="auto"/>
            <w:bottom w:val="none" w:sz="0" w:space="0" w:color="auto"/>
            <w:right w:val="none" w:sz="0" w:space="0" w:color="auto"/>
          </w:divBdr>
        </w:div>
        <w:div w:id="1775787184">
          <w:marLeft w:val="648"/>
          <w:marRight w:val="0"/>
          <w:marTop w:val="0"/>
          <w:marBottom w:val="101"/>
          <w:divBdr>
            <w:top w:val="none" w:sz="0" w:space="0" w:color="auto"/>
            <w:left w:val="none" w:sz="0" w:space="0" w:color="auto"/>
            <w:bottom w:val="none" w:sz="0" w:space="0" w:color="auto"/>
            <w:right w:val="none" w:sz="0" w:space="0" w:color="auto"/>
          </w:divBdr>
        </w:div>
        <w:div w:id="1914855765">
          <w:marLeft w:val="648"/>
          <w:marRight w:val="0"/>
          <w:marTop w:val="0"/>
          <w:marBottom w:val="101"/>
          <w:divBdr>
            <w:top w:val="none" w:sz="0" w:space="0" w:color="auto"/>
            <w:left w:val="none" w:sz="0" w:space="0" w:color="auto"/>
            <w:bottom w:val="none" w:sz="0" w:space="0" w:color="auto"/>
            <w:right w:val="none" w:sz="0" w:space="0" w:color="auto"/>
          </w:divBdr>
        </w:div>
        <w:div w:id="539051768">
          <w:marLeft w:val="0"/>
          <w:marRight w:val="0"/>
          <w:marTop w:val="0"/>
          <w:marBottom w:val="101"/>
          <w:divBdr>
            <w:top w:val="none" w:sz="0" w:space="0" w:color="auto"/>
            <w:left w:val="none" w:sz="0" w:space="0" w:color="auto"/>
            <w:bottom w:val="none" w:sz="0" w:space="0" w:color="auto"/>
            <w:right w:val="none" w:sz="0" w:space="0" w:color="auto"/>
          </w:divBdr>
        </w:div>
        <w:div w:id="1191182446">
          <w:marLeft w:val="792"/>
          <w:marRight w:val="0"/>
          <w:marTop w:val="0"/>
          <w:marBottom w:val="101"/>
          <w:divBdr>
            <w:top w:val="none" w:sz="0" w:space="0" w:color="auto"/>
            <w:left w:val="none" w:sz="0" w:space="0" w:color="auto"/>
            <w:bottom w:val="none" w:sz="0" w:space="0" w:color="auto"/>
            <w:right w:val="none" w:sz="0" w:space="0" w:color="auto"/>
          </w:divBdr>
        </w:div>
        <w:div w:id="26880734">
          <w:marLeft w:val="792"/>
          <w:marRight w:val="0"/>
          <w:marTop w:val="0"/>
          <w:marBottom w:val="101"/>
          <w:divBdr>
            <w:top w:val="none" w:sz="0" w:space="0" w:color="auto"/>
            <w:left w:val="none" w:sz="0" w:space="0" w:color="auto"/>
            <w:bottom w:val="none" w:sz="0" w:space="0" w:color="auto"/>
            <w:right w:val="none" w:sz="0" w:space="0" w:color="auto"/>
          </w:divBdr>
        </w:div>
        <w:div w:id="182017898">
          <w:marLeft w:val="792"/>
          <w:marRight w:val="0"/>
          <w:marTop w:val="0"/>
          <w:marBottom w:val="101"/>
          <w:divBdr>
            <w:top w:val="none" w:sz="0" w:space="0" w:color="auto"/>
            <w:left w:val="none" w:sz="0" w:space="0" w:color="auto"/>
            <w:bottom w:val="none" w:sz="0" w:space="0" w:color="auto"/>
            <w:right w:val="none" w:sz="0" w:space="0" w:color="auto"/>
          </w:divBdr>
        </w:div>
        <w:div w:id="221404917">
          <w:marLeft w:val="792"/>
          <w:marRight w:val="0"/>
          <w:marTop w:val="0"/>
          <w:marBottom w:val="101"/>
          <w:divBdr>
            <w:top w:val="none" w:sz="0" w:space="0" w:color="auto"/>
            <w:left w:val="none" w:sz="0" w:space="0" w:color="auto"/>
            <w:bottom w:val="none" w:sz="0" w:space="0" w:color="auto"/>
            <w:right w:val="none" w:sz="0" w:space="0" w:color="auto"/>
          </w:divBdr>
        </w:div>
        <w:div w:id="273445662">
          <w:marLeft w:val="792"/>
          <w:marRight w:val="0"/>
          <w:marTop w:val="0"/>
          <w:marBottom w:val="101"/>
          <w:divBdr>
            <w:top w:val="none" w:sz="0" w:space="0" w:color="auto"/>
            <w:left w:val="none" w:sz="0" w:space="0" w:color="auto"/>
            <w:bottom w:val="none" w:sz="0" w:space="0" w:color="auto"/>
            <w:right w:val="none" w:sz="0" w:space="0" w:color="auto"/>
          </w:divBdr>
        </w:div>
        <w:div w:id="1752459544">
          <w:marLeft w:val="792"/>
          <w:marRight w:val="0"/>
          <w:marTop w:val="0"/>
          <w:marBottom w:val="101"/>
          <w:divBdr>
            <w:top w:val="none" w:sz="0" w:space="0" w:color="auto"/>
            <w:left w:val="none" w:sz="0" w:space="0" w:color="auto"/>
            <w:bottom w:val="none" w:sz="0" w:space="0" w:color="auto"/>
            <w:right w:val="none" w:sz="0" w:space="0" w:color="auto"/>
          </w:divBdr>
        </w:div>
        <w:div w:id="1399745842">
          <w:marLeft w:val="792"/>
          <w:marRight w:val="0"/>
          <w:marTop w:val="0"/>
          <w:marBottom w:val="101"/>
          <w:divBdr>
            <w:top w:val="none" w:sz="0" w:space="0" w:color="auto"/>
            <w:left w:val="none" w:sz="0" w:space="0" w:color="auto"/>
            <w:bottom w:val="none" w:sz="0" w:space="0" w:color="auto"/>
            <w:right w:val="none" w:sz="0" w:space="0" w:color="auto"/>
          </w:divBdr>
        </w:div>
        <w:div w:id="1196772790">
          <w:marLeft w:val="792"/>
          <w:marRight w:val="0"/>
          <w:marTop w:val="0"/>
          <w:marBottom w:val="101"/>
          <w:divBdr>
            <w:top w:val="none" w:sz="0" w:space="0" w:color="auto"/>
            <w:left w:val="none" w:sz="0" w:space="0" w:color="auto"/>
            <w:bottom w:val="none" w:sz="0" w:space="0" w:color="auto"/>
            <w:right w:val="none" w:sz="0" w:space="0" w:color="auto"/>
          </w:divBdr>
        </w:div>
        <w:div w:id="1726640446">
          <w:marLeft w:val="792"/>
          <w:marRight w:val="0"/>
          <w:marTop w:val="0"/>
          <w:marBottom w:val="101"/>
          <w:divBdr>
            <w:top w:val="none" w:sz="0" w:space="0" w:color="auto"/>
            <w:left w:val="none" w:sz="0" w:space="0" w:color="auto"/>
            <w:bottom w:val="none" w:sz="0" w:space="0" w:color="auto"/>
            <w:right w:val="none" w:sz="0" w:space="0" w:color="auto"/>
          </w:divBdr>
        </w:div>
        <w:div w:id="2136093719">
          <w:marLeft w:val="792"/>
          <w:marRight w:val="0"/>
          <w:marTop w:val="0"/>
          <w:marBottom w:val="101"/>
          <w:divBdr>
            <w:top w:val="none" w:sz="0" w:space="0" w:color="auto"/>
            <w:left w:val="none" w:sz="0" w:space="0" w:color="auto"/>
            <w:bottom w:val="none" w:sz="0" w:space="0" w:color="auto"/>
            <w:right w:val="none" w:sz="0" w:space="0" w:color="auto"/>
          </w:divBdr>
        </w:div>
        <w:div w:id="1628660168">
          <w:marLeft w:val="792"/>
          <w:marRight w:val="0"/>
          <w:marTop w:val="0"/>
          <w:marBottom w:val="101"/>
          <w:divBdr>
            <w:top w:val="none" w:sz="0" w:space="0" w:color="auto"/>
            <w:left w:val="none" w:sz="0" w:space="0" w:color="auto"/>
            <w:bottom w:val="none" w:sz="0" w:space="0" w:color="auto"/>
            <w:right w:val="none" w:sz="0" w:space="0" w:color="auto"/>
          </w:divBdr>
        </w:div>
        <w:div w:id="1548642375">
          <w:marLeft w:val="792"/>
          <w:marRight w:val="0"/>
          <w:marTop w:val="0"/>
          <w:marBottom w:val="101"/>
          <w:divBdr>
            <w:top w:val="none" w:sz="0" w:space="0" w:color="auto"/>
            <w:left w:val="none" w:sz="0" w:space="0" w:color="auto"/>
            <w:bottom w:val="none" w:sz="0" w:space="0" w:color="auto"/>
            <w:right w:val="none" w:sz="0" w:space="0" w:color="auto"/>
          </w:divBdr>
        </w:div>
        <w:div w:id="232665157">
          <w:marLeft w:val="0"/>
          <w:marRight w:val="0"/>
          <w:marTop w:val="0"/>
          <w:marBottom w:val="101"/>
          <w:divBdr>
            <w:top w:val="none" w:sz="0" w:space="0" w:color="auto"/>
            <w:left w:val="none" w:sz="0" w:space="0" w:color="auto"/>
            <w:bottom w:val="none" w:sz="0" w:space="0" w:color="auto"/>
            <w:right w:val="none" w:sz="0" w:space="0" w:color="auto"/>
          </w:divBdr>
        </w:div>
        <w:div w:id="1783066482">
          <w:marLeft w:val="0"/>
          <w:marRight w:val="0"/>
          <w:marTop w:val="0"/>
          <w:marBottom w:val="101"/>
          <w:divBdr>
            <w:top w:val="none" w:sz="0" w:space="0" w:color="auto"/>
            <w:left w:val="none" w:sz="0" w:space="0" w:color="auto"/>
            <w:bottom w:val="none" w:sz="0" w:space="0" w:color="auto"/>
            <w:right w:val="none" w:sz="0" w:space="0" w:color="auto"/>
          </w:divBdr>
        </w:div>
        <w:div w:id="484127816">
          <w:marLeft w:val="0"/>
          <w:marRight w:val="0"/>
          <w:marTop w:val="0"/>
          <w:marBottom w:val="101"/>
          <w:divBdr>
            <w:top w:val="none" w:sz="0" w:space="0" w:color="auto"/>
            <w:left w:val="none" w:sz="0" w:space="0" w:color="auto"/>
            <w:bottom w:val="none" w:sz="0" w:space="0" w:color="auto"/>
            <w:right w:val="none" w:sz="0" w:space="0" w:color="auto"/>
          </w:divBdr>
        </w:div>
        <w:div w:id="1162964886">
          <w:marLeft w:val="0"/>
          <w:marRight w:val="0"/>
          <w:marTop w:val="0"/>
          <w:marBottom w:val="101"/>
          <w:divBdr>
            <w:top w:val="none" w:sz="0" w:space="0" w:color="auto"/>
            <w:left w:val="none" w:sz="0" w:space="0" w:color="auto"/>
            <w:bottom w:val="none" w:sz="0" w:space="0" w:color="auto"/>
            <w:right w:val="none" w:sz="0" w:space="0" w:color="auto"/>
          </w:divBdr>
        </w:div>
        <w:div w:id="1679649117">
          <w:marLeft w:val="648"/>
          <w:marRight w:val="0"/>
          <w:marTop w:val="0"/>
          <w:marBottom w:val="101"/>
          <w:divBdr>
            <w:top w:val="none" w:sz="0" w:space="0" w:color="auto"/>
            <w:left w:val="none" w:sz="0" w:space="0" w:color="auto"/>
            <w:bottom w:val="none" w:sz="0" w:space="0" w:color="auto"/>
            <w:right w:val="none" w:sz="0" w:space="0" w:color="auto"/>
          </w:divBdr>
        </w:div>
        <w:div w:id="1283150224">
          <w:marLeft w:val="648"/>
          <w:marRight w:val="0"/>
          <w:marTop w:val="0"/>
          <w:marBottom w:val="101"/>
          <w:divBdr>
            <w:top w:val="none" w:sz="0" w:space="0" w:color="auto"/>
            <w:left w:val="none" w:sz="0" w:space="0" w:color="auto"/>
            <w:bottom w:val="none" w:sz="0" w:space="0" w:color="auto"/>
            <w:right w:val="none" w:sz="0" w:space="0" w:color="auto"/>
          </w:divBdr>
        </w:div>
        <w:div w:id="503059112">
          <w:marLeft w:val="648"/>
          <w:marRight w:val="0"/>
          <w:marTop w:val="0"/>
          <w:marBottom w:val="101"/>
          <w:divBdr>
            <w:top w:val="none" w:sz="0" w:space="0" w:color="auto"/>
            <w:left w:val="none" w:sz="0" w:space="0" w:color="auto"/>
            <w:bottom w:val="none" w:sz="0" w:space="0" w:color="auto"/>
            <w:right w:val="none" w:sz="0" w:space="0" w:color="auto"/>
          </w:divBdr>
        </w:div>
        <w:div w:id="902526804">
          <w:marLeft w:val="0"/>
          <w:marRight w:val="0"/>
          <w:marTop w:val="0"/>
          <w:marBottom w:val="101"/>
          <w:divBdr>
            <w:top w:val="none" w:sz="0" w:space="0" w:color="auto"/>
            <w:left w:val="none" w:sz="0" w:space="0" w:color="auto"/>
            <w:bottom w:val="none" w:sz="0" w:space="0" w:color="auto"/>
            <w:right w:val="none" w:sz="0" w:space="0" w:color="auto"/>
          </w:divBdr>
        </w:div>
        <w:div w:id="161429853">
          <w:marLeft w:val="792"/>
          <w:marRight w:val="0"/>
          <w:marTop w:val="0"/>
          <w:marBottom w:val="101"/>
          <w:divBdr>
            <w:top w:val="none" w:sz="0" w:space="0" w:color="auto"/>
            <w:left w:val="none" w:sz="0" w:space="0" w:color="auto"/>
            <w:bottom w:val="none" w:sz="0" w:space="0" w:color="auto"/>
            <w:right w:val="none" w:sz="0" w:space="0" w:color="auto"/>
          </w:divBdr>
        </w:div>
        <w:div w:id="932589810">
          <w:marLeft w:val="792"/>
          <w:marRight w:val="0"/>
          <w:marTop w:val="0"/>
          <w:marBottom w:val="101"/>
          <w:divBdr>
            <w:top w:val="none" w:sz="0" w:space="0" w:color="auto"/>
            <w:left w:val="none" w:sz="0" w:space="0" w:color="auto"/>
            <w:bottom w:val="none" w:sz="0" w:space="0" w:color="auto"/>
            <w:right w:val="none" w:sz="0" w:space="0" w:color="auto"/>
          </w:divBdr>
        </w:div>
        <w:div w:id="1055861148">
          <w:marLeft w:val="792"/>
          <w:marRight w:val="0"/>
          <w:marTop w:val="0"/>
          <w:marBottom w:val="101"/>
          <w:divBdr>
            <w:top w:val="none" w:sz="0" w:space="0" w:color="auto"/>
            <w:left w:val="none" w:sz="0" w:space="0" w:color="auto"/>
            <w:bottom w:val="none" w:sz="0" w:space="0" w:color="auto"/>
            <w:right w:val="none" w:sz="0" w:space="0" w:color="auto"/>
          </w:divBdr>
        </w:div>
        <w:div w:id="1278486947">
          <w:marLeft w:val="792"/>
          <w:marRight w:val="0"/>
          <w:marTop w:val="0"/>
          <w:marBottom w:val="101"/>
          <w:divBdr>
            <w:top w:val="none" w:sz="0" w:space="0" w:color="auto"/>
            <w:left w:val="none" w:sz="0" w:space="0" w:color="auto"/>
            <w:bottom w:val="none" w:sz="0" w:space="0" w:color="auto"/>
            <w:right w:val="none" w:sz="0" w:space="0" w:color="auto"/>
          </w:divBdr>
        </w:div>
        <w:div w:id="1900900363">
          <w:marLeft w:val="792"/>
          <w:marRight w:val="0"/>
          <w:marTop w:val="0"/>
          <w:marBottom w:val="101"/>
          <w:divBdr>
            <w:top w:val="none" w:sz="0" w:space="0" w:color="auto"/>
            <w:left w:val="none" w:sz="0" w:space="0" w:color="auto"/>
            <w:bottom w:val="none" w:sz="0" w:space="0" w:color="auto"/>
            <w:right w:val="none" w:sz="0" w:space="0" w:color="auto"/>
          </w:divBdr>
        </w:div>
        <w:div w:id="2053840571">
          <w:marLeft w:val="792"/>
          <w:marRight w:val="0"/>
          <w:marTop w:val="0"/>
          <w:marBottom w:val="101"/>
          <w:divBdr>
            <w:top w:val="none" w:sz="0" w:space="0" w:color="auto"/>
            <w:left w:val="none" w:sz="0" w:space="0" w:color="auto"/>
            <w:bottom w:val="none" w:sz="0" w:space="0" w:color="auto"/>
            <w:right w:val="none" w:sz="0" w:space="0" w:color="auto"/>
          </w:divBdr>
        </w:div>
        <w:div w:id="190801803">
          <w:marLeft w:val="792"/>
          <w:marRight w:val="0"/>
          <w:marTop w:val="0"/>
          <w:marBottom w:val="101"/>
          <w:divBdr>
            <w:top w:val="none" w:sz="0" w:space="0" w:color="auto"/>
            <w:left w:val="none" w:sz="0" w:space="0" w:color="auto"/>
            <w:bottom w:val="none" w:sz="0" w:space="0" w:color="auto"/>
            <w:right w:val="none" w:sz="0" w:space="0" w:color="auto"/>
          </w:divBdr>
        </w:div>
        <w:div w:id="1876964411">
          <w:marLeft w:val="792"/>
          <w:marRight w:val="0"/>
          <w:marTop w:val="0"/>
          <w:marBottom w:val="101"/>
          <w:divBdr>
            <w:top w:val="none" w:sz="0" w:space="0" w:color="auto"/>
            <w:left w:val="none" w:sz="0" w:space="0" w:color="auto"/>
            <w:bottom w:val="none" w:sz="0" w:space="0" w:color="auto"/>
            <w:right w:val="none" w:sz="0" w:space="0" w:color="auto"/>
          </w:divBdr>
        </w:div>
        <w:div w:id="1484851749">
          <w:marLeft w:val="792"/>
          <w:marRight w:val="0"/>
          <w:marTop w:val="0"/>
          <w:marBottom w:val="101"/>
          <w:divBdr>
            <w:top w:val="none" w:sz="0" w:space="0" w:color="auto"/>
            <w:left w:val="none" w:sz="0" w:space="0" w:color="auto"/>
            <w:bottom w:val="none" w:sz="0" w:space="0" w:color="auto"/>
            <w:right w:val="none" w:sz="0" w:space="0" w:color="auto"/>
          </w:divBdr>
        </w:div>
        <w:div w:id="722757113">
          <w:marLeft w:val="792"/>
          <w:marRight w:val="0"/>
          <w:marTop w:val="0"/>
          <w:marBottom w:val="101"/>
          <w:divBdr>
            <w:top w:val="none" w:sz="0" w:space="0" w:color="auto"/>
            <w:left w:val="none" w:sz="0" w:space="0" w:color="auto"/>
            <w:bottom w:val="none" w:sz="0" w:space="0" w:color="auto"/>
            <w:right w:val="none" w:sz="0" w:space="0" w:color="auto"/>
          </w:divBdr>
        </w:div>
        <w:div w:id="863400588">
          <w:marLeft w:val="792"/>
          <w:marRight w:val="0"/>
          <w:marTop w:val="0"/>
          <w:marBottom w:val="101"/>
          <w:divBdr>
            <w:top w:val="none" w:sz="0" w:space="0" w:color="auto"/>
            <w:left w:val="none" w:sz="0" w:space="0" w:color="auto"/>
            <w:bottom w:val="none" w:sz="0" w:space="0" w:color="auto"/>
            <w:right w:val="none" w:sz="0" w:space="0" w:color="auto"/>
          </w:divBdr>
        </w:div>
        <w:div w:id="95910503">
          <w:marLeft w:val="792"/>
          <w:marRight w:val="0"/>
          <w:marTop w:val="0"/>
          <w:marBottom w:val="101"/>
          <w:divBdr>
            <w:top w:val="none" w:sz="0" w:space="0" w:color="auto"/>
            <w:left w:val="none" w:sz="0" w:space="0" w:color="auto"/>
            <w:bottom w:val="none" w:sz="0" w:space="0" w:color="auto"/>
            <w:right w:val="none" w:sz="0" w:space="0" w:color="auto"/>
          </w:divBdr>
        </w:div>
        <w:div w:id="1557928795">
          <w:marLeft w:val="792"/>
          <w:marRight w:val="0"/>
          <w:marTop w:val="0"/>
          <w:marBottom w:val="101"/>
          <w:divBdr>
            <w:top w:val="none" w:sz="0" w:space="0" w:color="auto"/>
            <w:left w:val="none" w:sz="0" w:space="0" w:color="auto"/>
            <w:bottom w:val="none" w:sz="0" w:space="0" w:color="auto"/>
            <w:right w:val="none" w:sz="0" w:space="0" w:color="auto"/>
          </w:divBdr>
        </w:div>
        <w:div w:id="2117284780">
          <w:marLeft w:val="792"/>
          <w:marRight w:val="0"/>
          <w:marTop w:val="0"/>
          <w:marBottom w:val="101"/>
          <w:divBdr>
            <w:top w:val="none" w:sz="0" w:space="0" w:color="auto"/>
            <w:left w:val="none" w:sz="0" w:space="0" w:color="auto"/>
            <w:bottom w:val="none" w:sz="0" w:space="0" w:color="auto"/>
            <w:right w:val="none" w:sz="0" w:space="0" w:color="auto"/>
          </w:divBdr>
        </w:div>
        <w:div w:id="1939212174">
          <w:marLeft w:val="792"/>
          <w:marRight w:val="0"/>
          <w:marTop w:val="0"/>
          <w:marBottom w:val="101"/>
          <w:divBdr>
            <w:top w:val="none" w:sz="0" w:space="0" w:color="auto"/>
            <w:left w:val="none" w:sz="0" w:space="0" w:color="auto"/>
            <w:bottom w:val="none" w:sz="0" w:space="0" w:color="auto"/>
            <w:right w:val="none" w:sz="0" w:space="0" w:color="auto"/>
          </w:divBdr>
        </w:div>
        <w:div w:id="1251815270">
          <w:marLeft w:val="792"/>
          <w:marRight w:val="0"/>
          <w:marTop w:val="0"/>
          <w:marBottom w:val="101"/>
          <w:divBdr>
            <w:top w:val="none" w:sz="0" w:space="0" w:color="auto"/>
            <w:left w:val="none" w:sz="0" w:space="0" w:color="auto"/>
            <w:bottom w:val="none" w:sz="0" w:space="0" w:color="auto"/>
            <w:right w:val="none" w:sz="0" w:space="0" w:color="auto"/>
          </w:divBdr>
        </w:div>
        <w:div w:id="1958444762">
          <w:marLeft w:val="792"/>
          <w:marRight w:val="0"/>
          <w:marTop w:val="0"/>
          <w:marBottom w:val="101"/>
          <w:divBdr>
            <w:top w:val="none" w:sz="0" w:space="0" w:color="auto"/>
            <w:left w:val="none" w:sz="0" w:space="0" w:color="auto"/>
            <w:bottom w:val="none" w:sz="0" w:space="0" w:color="auto"/>
            <w:right w:val="none" w:sz="0" w:space="0" w:color="auto"/>
          </w:divBdr>
        </w:div>
        <w:div w:id="311298992">
          <w:marLeft w:val="792"/>
          <w:marRight w:val="0"/>
          <w:marTop w:val="0"/>
          <w:marBottom w:val="101"/>
          <w:divBdr>
            <w:top w:val="none" w:sz="0" w:space="0" w:color="auto"/>
            <w:left w:val="none" w:sz="0" w:space="0" w:color="auto"/>
            <w:bottom w:val="none" w:sz="0" w:space="0" w:color="auto"/>
            <w:right w:val="none" w:sz="0" w:space="0" w:color="auto"/>
          </w:divBdr>
        </w:div>
        <w:div w:id="1553495186">
          <w:marLeft w:val="792"/>
          <w:marRight w:val="0"/>
          <w:marTop w:val="0"/>
          <w:marBottom w:val="101"/>
          <w:divBdr>
            <w:top w:val="none" w:sz="0" w:space="0" w:color="auto"/>
            <w:left w:val="none" w:sz="0" w:space="0" w:color="auto"/>
            <w:bottom w:val="none" w:sz="0" w:space="0" w:color="auto"/>
            <w:right w:val="none" w:sz="0" w:space="0" w:color="auto"/>
          </w:divBdr>
        </w:div>
        <w:div w:id="943418553">
          <w:marLeft w:val="792"/>
          <w:marRight w:val="0"/>
          <w:marTop w:val="0"/>
          <w:marBottom w:val="101"/>
          <w:divBdr>
            <w:top w:val="none" w:sz="0" w:space="0" w:color="auto"/>
            <w:left w:val="none" w:sz="0" w:space="0" w:color="auto"/>
            <w:bottom w:val="none" w:sz="0" w:space="0" w:color="auto"/>
            <w:right w:val="none" w:sz="0" w:space="0" w:color="auto"/>
          </w:divBdr>
        </w:div>
        <w:div w:id="785268437">
          <w:marLeft w:val="792"/>
          <w:marRight w:val="0"/>
          <w:marTop w:val="0"/>
          <w:marBottom w:val="101"/>
          <w:divBdr>
            <w:top w:val="none" w:sz="0" w:space="0" w:color="auto"/>
            <w:left w:val="none" w:sz="0" w:space="0" w:color="auto"/>
            <w:bottom w:val="none" w:sz="0" w:space="0" w:color="auto"/>
            <w:right w:val="none" w:sz="0" w:space="0" w:color="auto"/>
          </w:divBdr>
        </w:div>
        <w:div w:id="68695148">
          <w:marLeft w:val="792"/>
          <w:marRight w:val="0"/>
          <w:marTop w:val="0"/>
          <w:marBottom w:val="101"/>
          <w:divBdr>
            <w:top w:val="none" w:sz="0" w:space="0" w:color="auto"/>
            <w:left w:val="none" w:sz="0" w:space="0" w:color="auto"/>
            <w:bottom w:val="none" w:sz="0" w:space="0" w:color="auto"/>
            <w:right w:val="none" w:sz="0" w:space="0" w:color="auto"/>
          </w:divBdr>
        </w:div>
        <w:div w:id="739598752">
          <w:marLeft w:val="792"/>
          <w:marRight w:val="0"/>
          <w:marTop w:val="0"/>
          <w:marBottom w:val="101"/>
          <w:divBdr>
            <w:top w:val="none" w:sz="0" w:space="0" w:color="auto"/>
            <w:left w:val="none" w:sz="0" w:space="0" w:color="auto"/>
            <w:bottom w:val="none" w:sz="0" w:space="0" w:color="auto"/>
            <w:right w:val="none" w:sz="0" w:space="0" w:color="auto"/>
          </w:divBdr>
        </w:div>
        <w:div w:id="1241598571">
          <w:marLeft w:val="792"/>
          <w:marRight w:val="0"/>
          <w:marTop w:val="0"/>
          <w:marBottom w:val="101"/>
          <w:divBdr>
            <w:top w:val="none" w:sz="0" w:space="0" w:color="auto"/>
            <w:left w:val="none" w:sz="0" w:space="0" w:color="auto"/>
            <w:bottom w:val="none" w:sz="0" w:space="0" w:color="auto"/>
            <w:right w:val="none" w:sz="0" w:space="0" w:color="auto"/>
          </w:divBdr>
        </w:div>
        <w:div w:id="2095736390">
          <w:marLeft w:val="792"/>
          <w:marRight w:val="0"/>
          <w:marTop w:val="0"/>
          <w:marBottom w:val="101"/>
          <w:divBdr>
            <w:top w:val="none" w:sz="0" w:space="0" w:color="auto"/>
            <w:left w:val="none" w:sz="0" w:space="0" w:color="auto"/>
            <w:bottom w:val="none" w:sz="0" w:space="0" w:color="auto"/>
            <w:right w:val="none" w:sz="0" w:space="0" w:color="auto"/>
          </w:divBdr>
        </w:div>
        <w:div w:id="1001935581">
          <w:marLeft w:val="792"/>
          <w:marRight w:val="0"/>
          <w:marTop w:val="0"/>
          <w:marBottom w:val="101"/>
          <w:divBdr>
            <w:top w:val="none" w:sz="0" w:space="0" w:color="auto"/>
            <w:left w:val="none" w:sz="0" w:space="0" w:color="auto"/>
            <w:bottom w:val="none" w:sz="0" w:space="0" w:color="auto"/>
            <w:right w:val="none" w:sz="0" w:space="0" w:color="auto"/>
          </w:divBdr>
        </w:div>
        <w:div w:id="344404381">
          <w:marLeft w:val="792"/>
          <w:marRight w:val="0"/>
          <w:marTop w:val="0"/>
          <w:marBottom w:val="101"/>
          <w:divBdr>
            <w:top w:val="none" w:sz="0" w:space="0" w:color="auto"/>
            <w:left w:val="none" w:sz="0" w:space="0" w:color="auto"/>
            <w:bottom w:val="none" w:sz="0" w:space="0" w:color="auto"/>
            <w:right w:val="none" w:sz="0" w:space="0" w:color="auto"/>
          </w:divBdr>
        </w:div>
        <w:div w:id="1670205834">
          <w:marLeft w:val="792"/>
          <w:marRight w:val="0"/>
          <w:marTop w:val="0"/>
          <w:marBottom w:val="101"/>
          <w:divBdr>
            <w:top w:val="none" w:sz="0" w:space="0" w:color="auto"/>
            <w:left w:val="none" w:sz="0" w:space="0" w:color="auto"/>
            <w:bottom w:val="none" w:sz="0" w:space="0" w:color="auto"/>
            <w:right w:val="none" w:sz="0" w:space="0" w:color="auto"/>
          </w:divBdr>
        </w:div>
        <w:div w:id="983240387">
          <w:marLeft w:val="792"/>
          <w:marRight w:val="0"/>
          <w:marTop w:val="0"/>
          <w:marBottom w:val="101"/>
          <w:divBdr>
            <w:top w:val="none" w:sz="0" w:space="0" w:color="auto"/>
            <w:left w:val="none" w:sz="0" w:space="0" w:color="auto"/>
            <w:bottom w:val="none" w:sz="0" w:space="0" w:color="auto"/>
            <w:right w:val="none" w:sz="0" w:space="0" w:color="auto"/>
          </w:divBdr>
        </w:div>
        <w:div w:id="1624266693">
          <w:marLeft w:val="0"/>
          <w:marRight w:val="0"/>
          <w:marTop w:val="0"/>
          <w:marBottom w:val="101"/>
          <w:divBdr>
            <w:top w:val="none" w:sz="0" w:space="0" w:color="auto"/>
            <w:left w:val="none" w:sz="0" w:space="0" w:color="auto"/>
            <w:bottom w:val="none" w:sz="0" w:space="0" w:color="auto"/>
            <w:right w:val="none" w:sz="0" w:space="0" w:color="auto"/>
          </w:divBdr>
        </w:div>
        <w:div w:id="1073813766">
          <w:marLeft w:val="0"/>
          <w:marRight w:val="0"/>
          <w:marTop w:val="0"/>
          <w:marBottom w:val="101"/>
          <w:divBdr>
            <w:top w:val="none" w:sz="0" w:space="0" w:color="auto"/>
            <w:left w:val="none" w:sz="0" w:space="0" w:color="auto"/>
            <w:bottom w:val="none" w:sz="0" w:space="0" w:color="auto"/>
            <w:right w:val="none" w:sz="0" w:space="0" w:color="auto"/>
          </w:divBdr>
        </w:div>
        <w:div w:id="56321350">
          <w:marLeft w:val="0"/>
          <w:marRight w:val="0"/>
          <w:marTop w:val="0"/>
          <w:marBottom w:val="101"/>
          <w:divBdr>
            <w:top w:val="none" w:sz="0" w:space="0" w:color="auto"/>
            <w:left w:val="none" w:sz="0" w:space="0" w:color="auto"/>
            <w:bottom w:val="none" w:sz="0" w:space="0" w:color="auto"/>
            <w:right w:val="none" w:sz="0" w:space="0" w:color="auto"/>
          </w:divBdr>
        </w:div>
        <w:div w:id="1165170637">
          <w:marLeft w:val="0"/>
          <w:marRight w:val="0"/>
          <w:marTop w:val="0"/>
          <w:marBottom w:val="101"/>
          <w:divBdr>
            <w:top w:val="none" w:sz="0" w:space="0" w:color="auto"/>
            <w:left w:val="none" w:sz="0" w:space="0" w:color="auto"/>
            <w:bottom w:val="none" w:sz="0" w:space="0" w:color="auto"/>
            <w:right w:val="none" w:sz="0" w:space="0" w:color="auto"/>
          </w:divBdr>
        </w:div>
        <w:div w:id="414790500">
          <w:marLeft w:val="648"/>
          <w:marRight w:val="0"/>
          <w:marTop w:val="0"/>
          <w:marBottom w:val="101"/>
          <w:divBdr>
            <w:top w:val="none" w:sz="0" w:space="0" w:color="auto"/>
            <w:left w:val="none" w:sz="0" w:space="0" w:color="auto"/>
            <w:bottom w:val="none" w:sz="0" w:space="0" w:color="auto"/>
            <w:right w:val="none" w:sz="0" w:space="0" w:color="auto"/>
          </w:divBdr>
        </w:div>
        <w:div w:id="594704951">
          <w:marLeft w:val="0"/>
          <w:marRight w:val="0"/>
          <w:marTop w:val="0"/>
          <w:marBottom w:val="101"/>
          <w:divBdr>
            <w:top w:val="none" w:sz="0" w:space="0" w:color="auto"/>
            <w:left w:val="none" w:sz="0" w:space="0" w:color="auto"/>
            <w:bottom w:val="none" w:sz="0" w:space="0" w:color="auto"/>
            <w:right w:val="none" w:sz="0" w:space="0" w:color="auto"/>
          </w:divBdr>
        </w:div>
        <w:div w:id="981467766">
          <w:marLeft w:val="792"/>
          <w:marRight w:val="0"/>
          <w:marTop w:val="0"/>
          <w:marBottom w:val="101"/>
          <w:divBdr>
            <w:top w:val="none" w:sz="0" w:space="0" w:color="auto"/>
            <w:left w:val="none" w:sz="0" w:space="0" w:color="auto"/>
            <w:bottom w:val="none" w:sz="0" w:space="0" w:color="auto"/>
            <w:right w:val="none" w:sz="0" w:space="0" w:color="auto"/>
          </w:divBdr>
        </w:div>
        <w:div w:id="14966084">
          <w:marLeft w:val="792"/>
          <w:marRight w:val="0"/>
          <w:marTop w:val="0"/>
          <w:marBottom w:val="101"/>
          <w:divBdr>
            <w:top w:val="none" w:sz="0" w:space="0" w:color="auto"/>
            <w:left w:val="none" w:sz="0" w:space="0" w:color="auto"/>
            <w:bottom w:val="none" w:sz="0" w:space="0" w:color="auto"/>
            <w:right w:val="none" w:sz="0" w:space="0" w:color="auto"/>
          </w:divBdr>
        </w:div>
        <w:div w:id="561869799">
          <w:marLeft w:val="792"/>
          <w:marRight w:val="0"/>
          <w:marTop w:val="0"/>
          <w:marBottom w:val="101"/>
          <w:divBdr>
            <w:top w:val="none" w:sz="0" w:space="0" w:color="auto"/>
            <w:left w:val="none" w:sz="0" w:space="0" w:color="auto"/>
            <w:bottom w:val="none" w:sz="0" w:space="0" w:color="auto"/>
            <w:right w:val="none" w:sz="0" w:space="0" w:color="auto"/>
          </w:divBdr>
        </w:div>
        <w:div w:id="439648227">
          <w:marLeft w:val="792"/>
          <w:marRight w:val="0"/>
          <w:marTop w:val="0"/>
          <w:marBottom w:val="101"/>
          <w:divBdr>
            <w:top w:val="none" w:sz="0" w:space="0" w:color="auto"/>
            <w:left w:val="none" w:sz="0" w:space="0" w:color="auto"/>
            <w:bottom w:val="none" w:sz="0" w:space="0" w:color="auto"/>
            <w:right w:val="none" w:sz="0" w:space="0" w:color="auto"/>
          </w:divBdr>
        </w:div>
        <w:div w:id="1538541553">
          <w:marLeft w:val="792"/>
          <w:marRight w:val="0"/>
          <w:marTop w:val="0"/>
          <w:marBottom w:val="101"/>
          <w:divBdr>
            <w:top w:val="none" w:sz="0" w:space="0" w:color="auto"/>
            <w:left w:val="none" w:sz="0" w:space="0" w:color="auto"/>
            <w:bottom w:val="none" w:sz="0" w:space="0" w:color="auto"/>
            <w:right w:val="none" w:sz="0" w:space="0" w:color="auto"/>
          </w:divBdr>
        </w:div>
        <w:div w:id="2129658700">
          <w:marLeft w:val="792"/>
          <w:marRight w:val="0"/>
          <w:marTop w:val="0"/>
          <w:marBottom w:val="101"/>
          <w:divBdr>
            <w:top w:val="none" w:sz="0" w:space="0" w:color="auto"/>
            <w:left w:val="none" w:sz="0" w:space="0" w:color="auto"/>
            <w:bottom w:val="none" w:sz="0" w:space="0" w:color="auto"/>
            <w:right w:val="none" w:sz="0" w:space="0" w:color="auto"/>
          </w:divBdr>
        </w:div>
        <w:div w:id="1956787209">
          <w:marLeft w:val="792"/>
          <w:marRight w:val="0"/>
          <w:marTop w:val="0"/>
          <w:marBottom w:val="101"/>
          <w:divBdr>
            <w:top w:val="none" w:sz="0" w:space="0" w:color="auto"/>
            <w:left w:val="none" w:sz="0" w:space="0" w:color="auto"/>
            <w:bottom w:val="none" w:sz="0" w:space="0" w:color="auto"/>
            <w:right w:val="none" w:sz="0" w:space="0" w:color="auto"/>
          </w:divBdr>
        </w:div>
        <w:div w:id="1531725023">
          <w:marLeft w:val="792"/>
          <w:marRight w:val="0"/>
          <w:marTop w:val="0"/>
          <w:marBottom w:val="101"/>
          <w:divBdr>
            <w:top w:val="none" w:sz="0" w:space="0" w:color="auto"/>
            <w:left w:val="none" w:sz="0" w:space="0" w:color="auto"/>
            <w:bottom w:val="none" w:sz="0" w:space="0" w:color="auto"/>
            <w:right w:val="none" w:sz="0" w:space="0" w:color="auto"/>
          </w:divBdr>
        </w:div>
        <w:div w:id="1244679415">
          <w:marLeft w:val="792"/>
          <w:marRight w:val="0"/>
          <w:marTop w:val="0"/>
          <w:marBottom w:val="101"/>
          <w:divBdr>
            <w:top w:val="none" w:sz="0" w:space="0" w:color="auto"/>
            <w:left w:val="none" w:sz="0" w:space="0" w:color="auto"/>
            <w:bottom w:val="none" w:sz="0" w:space="0" w:color="auto"/>
            <w:right w:val="none" w:sz="0" w:space="0" w:color="auto"/>
          </w:divBdr>
        </w:div>
        <w:div w:id="1361321397">
          <w:marLeft w:val="792"/>
          <w:marRight w:val="0"/>
          <w:marTop w:val="0"/>
          <w:marBottom w:val="101"/>
          <w:divBdr>
            <w:top w:val="none" w:sz="0" w:space="0" w:color="auto"/>
            <w:left w:val="none" w:sz="0" w:space="0" w:color="auto"/>
            <w:bottom w:val="none" w:sz="0" w:space="0" w:color="auto"/>
            <w:right w:val="none" w:sz="0" w:space="0" w:color="auto"/>
          </w:divBdr>
        </w:div>
        <w:div w:id="1028218106">
          <w:marLeft w:val="792"/>
          <w:marRight w:val="0"/>
          <w:marTop w:val="0"/>
          <w:marBottom w:val="101"/>
          <w:divBdr>
            <w:top w:val="none" w:sz="0" w:space="0" w:color="auto"/>
            <w:left w:val="none" w:sz="0" w:space="0" w:color="auto"/>
            <w:bottom w:val="none" w:sz="0" w:space="0" w:color="auto"/>
            <w:right w:val="none" w:sz="0" w:space="0" w:color="auto"/>
          </w:divBdr>
        </w:div>
        <w:div w:id="112990112">
          <w:marLeft w:val="792"/>
          <w:marRight w:val="0"/>
          <w:marTop w:val="0"/>
          <w:marBottom w:val="101"/>
          <w:divBdr>
            <w:top w:val="none" w:sz="0" w:space="0" w:color="auto"/>
            <w:left w:val="none" w:sz="0" w:space="0" w:color="auto"/>
            <w:bottom w:val="none" w:sz="0" w:space="0" w:color="auto"/>
            <w:right w:val="none" w:sz="0" w:space="0" w:color="auto"/>
          </w:divBdr>
        </w:div>
        <w:div w:id="1423336683">
          <w:marLeft w:val="792"/>
          <w:marRight w:val="0"/>
          <w:marTop w:val="0"/>
          <w:marBottom w:val="101"/>
          <w:divBdr>
            <w:top w:val="none" w:sz="0" w:space="0" w:color="auto"/>
            <w:left w:val="none" w:sz="0" w:space="0" w:color="auto"/>
            <w:bottom w:val="none" w:sz="0" w:space="0" w:color="auto"/>
            <w:right w:val="none" w:sz="0" w:space="0" w:color="auto"/>
          </w:divBdr>
        </w:div>
        <w:div w:id="1132947074">
          <w:marLeft w:val="792"/>
          <w:marRight w:val="0"/>
          <w:marTop w:val="0"/>
          <w:marBottom w:val="101"/>
          <w:divBdr>
            <w:top w:val="none" w:sz="0" w:space="0" w:color="auto"/>
            <w:left w:val="none" w:sz="0" w:space="0" w:color="auto"/>
            <w:bottom w:val="none" w:sz="0" w:space="0" w:color="auto"/>
            <w:right w:val="none" w:sz="0" w:space="0" w:color="auto"/>
          </w:divBdr>
        </w:div>
        <w:div w:id="1019552895">
          <w:marLeft w:val="792"/>
          <w:marRight w:val="0"/>
          <w:marTop w:val="0"/>
          <w:marBottom w:val="101"/>
          <w:divBdr>
            <w:top w:val="none" w:sz="0" w:space="0" w:color="auto"/>
            <w:left w:val="none" w:sz="0" w:space="0" w:color="auto"/>
            <w:bottom w:val="none" w:sz="0" w:space="0" w:color="auto"/>
            <w:right w:val="none" w:sz="0" w:space="0" w:color="auto"/>
          </w:divBdr>
        </w:div>
        <w:div w:id="834611404">
          <w:marLeft w:val="792"/>
          <w:marRight w:val="0"/>
          <w:marTop w:val="0"/>
          <w:marBottom w:val="101"/>
          <w:divBdr>
            <w:top w:val="none" w:sz="0" w:space="0" w:color="auto"/>
            <w:left w:val="none" w:sz="0" w:space="0" w:color="auto"/>
            <w:bottom w:val="none" w:sz="0" w:space="0" w:color="auto"/>
            <w:right w:val="none" w:sz="0" w:space="0" w:color="auto"/>
          </w:divBdr>
        </w:div>
        <w:div w:id="842625313">
          <w:marLeft w:val="792"/>
          <w:marRight w:val="0"/>
          <w:marTop w:val="0"/>
          <w:marBottom w:val="101"/>
          <w:divBdr>
            <w:top w:val="none" w:sz="0" w:space="0" w:color="auto"/>
            <w:left w:val="none" w:sz="0" w:space="0" w:color="auto"/>
            <w:bottom w:val="none" w:sz="0" w:space="0" w:color="auto"/>
            <w:right w:val="none" w:sz="0" w:space="0" w:color="auto"/>
          </w:divBdr>
        </w:div>
        <w:div w:id="636300769">
          <w:marLeft w:val="792"/>
          <w:marRight w:val="0"/>
          <w:marTop w:val="0"/>
          <w:marBottom w:val="101"/>
          <w:divBdr>
            <w:top w:val="none" w:sz="0" w:space="0" w:color="auto"/>
            <w:left w:val="none" w:sz="0" w:space="0" w:color="auto"/>
            <w:bottom w:val="none" w:sz="0" w:space="0" w:color="auto"/>
            <w:right w:val="none" w:sz="0" w:space="0" w:color="auto"/>
          </w:divBdr>
        </w:div>
        <w:div w:id="780875359">
          <w:marLeft w:val="792"/>
          <w:marRight w:val="0"/>
          <w:marTop w:val="0"/>
          <w:marBottom w:val="101"/>
          <w:divBdr>
            <w:top w:val="none" w:sz="0" w:space="0" w:color="auto"/>
            <w:left w:val="none" w:sz="0" w:space="0" w:color="auto"/>
            <w:bottom w:val="none" w:sz="0" w:space="0" w:color="auto"/>
            <w:right w:val="none" w:sz="0" w:space="0" w:color="auto"/>
          </w:divBdr>
        </w:div>
        <w:div w:id="2071539344">
          <w:marLeft w:val="792"/>
          <w:marRight w:val="0"/>
          <w:marTop w:val="0"/>
          <w:marBottom w:val="101"/>
          <w:divBdr>
            <w:top w:val="none" w:sz="0" w:space="0" w:color="auto"/>
            <w:left w:val="none" w:sz="0" w:space="0" w:color="auto"/>
            <w:bottom w:val="none" w:sz="0" w:space="0" w:color="auto"/>
            <w:right w:val="none" w:sz="0" w:space="0" w:color="auto"/>
          </w:divBdr>
        </w:div>
        <w:div w:id="1740858658">
          <w:marLeft w:val="792"/>
          <w:marRight w:val="0"/>
          <w:marTop w:val="0"/>
          <w:marBottom w:val="101"/>
          <w:divBdr>
            <w:top w:val="none" w:sz="0" w:space="0" w:color="auto"/>
            <w:left w:val="none" w:sz="0" w:space="0" w:color="auto"/>
            <w:bottom w:val="none" w:sz="0" w:space="0" w:color="auto"/>
            <w:right w:val="none" w:sz="0" w:space="0" w:color="auto"/>
          </w:divBdr>
        </w:div>
        <w:div w:id="2090611715">
          <w:marLeft w:val="792"/>
          <w:marRight w:val="0"/>
          <w:marTop w:val="0"/>
          <w:marBottom w:val="101"/>
          <w:divBdr>
            <w:top w:val="none" w:sz="0" w:space="0" w:color="auto"/>
            <w:left w:val="none" w:sz="0" w:space="0" w:color="auto"/>
            <w:bottom w:val="none" w:sz="0" w:space="0" w:color="auto"/>
            <w:right w:val="none" w:sz="0" w:space="0" w:color="auto"/>
          </w:divBdr>
        </w:div>
        <w:div w:id="1835951198">
          <w:marLeft w:val="792"/>
          <w:marRight w:val="0"/>
          <w:marTop w:val="0"/>
          <w:marBottom w:val="101"/>
          <w:divBdr>
            <w:top w:val="none" w:sz="0" w:space="0" w:color="auto"/>
            <w:left w:val="none" w:sz="0" w:space="0" w:color="auto"/>
            <w:bottom w:val="none" w:sz="0" w:space="0" w:color="auto"/>
            <w:right w:val="none" w:sz="0" w:space="0" w:color="auto"/>
          </w:divBdr>
        </w:div>
        <w:div w:id="2110923985">
          <w:marLeft w:val="792"/>
          <w:marRight w:val="0"/>
          <w:marTop w:val="0"/>
          <w:marBottom w:val="101"/>
          <w:divBdr>
            <w:top w:val="none" w:sz="0" w:space="0" w:color="auto"/>
            <w:left w:val="none" w:sz="0" w:space="0" w:color="auto"/>
            <w:bottom w:val="none" w:sz="0" w:space="0" w:color="auto"/>
            <w:right w:val="none" w:sz="0" w:space="0" w:color="auto"/>
          </w:divBdr>
        </w:div>
        <w:div w:id="1968778201">
          <w:marLeft w:val="792"/>
          <w:marRight w:val="0"/>
          <w:marTop w:val="0"/>
          <w:marBottom w:val="101"/>
          <w:divBdr>
            <w:top w:val="none" w:sz="0" w:space="0" w:color="auto"/>
            <w:left w:val="none" w:sz="0" w:space="0" w:color="auto"/>
            <w:bottom w:val="none" w:sz="0" w:space="0" w:color="auto"/>
            <w:right w:val="none" w:sz="0" w:space="0" w:color="auto"/>
          </w:divBdr>
        </w:div>
        <w:div w:id="1257985722">
          <w:marLeft w:val="792"/>
          <w:marRight w:val="0"/>
          <w:marTop w:val="0"/>
          <w:marBottom w:val="101"/>
          <w:divBdr>
            <w:top w:val="none" w:sz="0" w:space="0" w:color="auto"/>
            <w:left w:val="none" w:sz="0" w:space="0" w:color="auto"/>
            <w:bottom w:val="none" w:sz="0" w:space="0" w:color="auto"/>
            <w:right w:val="none" w:sz="0" w:space="0" w:color="auto"/>
          </w:divBdr>
        </w:div>
        <w:div w:id="939488036">
          <w:marLeft w:val="792"/>
          <w:marRight w:val="0"/>
          <w:marTop w:val="0"/>
          <w:marBottom w:val="101"/>
          <w:divBdr>
            <w:top w:val="none" w:sz="0" w:space="0" w:color="auto"/>
            <w:left w:val="none" w:sz="0" w:space="0" w:color="auto"/>
            <w:bottom w:val="none" w:sz="0" w:space="0" w:color="auto"/>
            <w:right w:val="none" w:sz="0" w:space="0" w:color="auto"/>
          </w:divBdr>
        </w:div>
        <w:div w:id="1381248230">
          <w:marLeft w:val="792"/>
          <w:marRight w:val="0"/>
          <w:marTop w:val="0"/>
          <w:marBottom w:val="101"/>
          <w:divBdr>
            <w:top w:val="none" w:sz="0" w:space="0" w:color="auto"/>
            <w:left w:val="none" w:sz="0" w:space="0" w:color="auto"/>
            <w:bottom w:val="none" w:sz="0" w:space="0" w:color="auto"/>
            <w:right w:val="none" w:sz="0" w:space="0" w:color="auto"/>
          </w:divBdr>
        </w:div>
        <w:div w:id="222567152">
          <w:marLeft w:val="0"/>
          <w:marRight w:val="0"/>
          <w:marTop w:val="0"/>
          <w:marBottom w:val="101"/>
          <w:divBdr>
            <w:top w:val="none" w:sz="0" w:space="0" w:color="auto"/>
            <w:left w:val="none" w:sz="0" w:space="0" w:color="auto"/>
            <w:bottom w:val="none" w:sz="0" w:space="0" w:color="auto"/>
            <w:right w:val="none" w:sz="0" w:space="0" w:color="auto"/>
          </w:divBdr>
        </w:div>
        <w:div w:id="2061664045">
          <w:marLeft w:val="0"/>
          <w:marRight w:val="0"/>
          <w:marTop w:val="0"/>
          <w:marBottom w:val="101"/>
          <w:divBdr>
            <w:top w:val="none" w:sz="0" w:space="0" w:color="auto"/>
            <w:left w:val="none" w:sz="0" w:space="0" w:color="auto"/>
            <w:bottom w:val="none" w:sz="0" w:space="0" w:color="auto"/>
            <w:right w:val="none" w:sz="0" w:space="0" w:color="auto"/>
          </w:divBdr>
        </w:div>
        <w:div w:id="522665876">
          <w:marLeft w:val="0"/>
          <w:marRight w:val="0"/>
          <w:marTop w:val="0"/>
          <w:marBottom w:val="101"/>
          <w:divBdr>
            <w:top w:val="none" w:sz="0" w:space="0" w:color="auto"/>
            <w:left w:val="none" w:sz="0" w:space="0" w:color="auto"/>
            <w:bottom w:val="none" w:sz="0" w:space="0" w:color="auto"/>
            <w:right w:val="none" w:sz="0" w:space="0" w:color="auto"/>
          </w:divBdr>
        </w:div>
        <w:div w:id="420880712">
          <w:marLeft w:val="0"/>
          <w:marRight w:val="0"/>
          <w:marTop w:val="0"/>
          <w:marBottom w:val="101"/>
          <w:divBdr>
            <w:top w:val="none" w:sz="0" w:space="0" w:color="auto"/>
            <w:left w:val="none" w:sz="0" w:space="0" w:color="auto"/>
            <w:bottom w:val="none" w:sz="0" w:space="0" w:color="auto"/>
            <w:right w:val="none" w:sz="0" w:space="0" w:color="auto"/>
          </w:divBdr>
        </w:div>
        <w:div w:id="1460994079">
          <w:marLeft w:val="0"/>
          <w:marRight w:val="0"/>
          <w:marTop w:val="0"/>
          <w:marBottom w:val="101"/>
          <w:divBdr>
            <w:top w:val="none" w:sz="0" w:space="0" w:color="auto"/>
            <w:left w:val="none" w:sz="0" w:space="0" w:color="auto"/>
            <w:bottom w:val="none" w:sz="0" w:space="0" w:color="auto"/>
            <w:right w:val="none" w:sz="0" w:space="0" w:color="auto"/>
          </w:divBdr>
        </w:div>
        <w:div w:id="1067998765">
          <w:marLeft w:val="0"/>
          <w:marRight w:val="0"/>
          <w:marTop w:val="0"/>
          <w:marBottom w:val="101"/>
          <w:divBdr>
            <w:top w:val="none" w:sz="0" w:space="0" w:color="auto"/>
            <w:left w:val="none" w:sz="0" w:space="0" w:color="auto"/>
            <w:bottom w:val="none" w:sz="0" w:space="0" w:color="auto"/>
            <w:right w:val="none" w:sz="0" w:space="0" w:color="auto"/>
          </w:divBdr>
        </w:div>
        <w:div w:id="251427900">
          <w:marLeft w:val="792"/>
          <w:marRight w:val="0"/>
          <w:marTop w:val="0"/>
          <w:marBottom w:val="101"/>
          <w:divBdr>
            <w:top w:val="none" w:sz="0" w:space="0" w:color="auto"/>
            <w:left w:val="none" w:sz="0" w:space="0" w:color="auto"/>
            <w:bottom w:val="none" w:sz="0" w:space="0" w:color="auto"/>
            <w:right w:val="none" w:sz="0" w:space="0" w:color="auto"/>
          </w:divBdr>
        </w:div>
        <w:div w:id="890381351">
          <w:marLeft w:val="792"/>
          <w:marRight w:val="0"/>
          <w:marTop w:val="0"/>
          <w:marBottom w:val="101"/>
          <w:divBdr>
            <w:top w:val="none" w:sz="0" w:space="0" w:color="auto"/>
            <w:left w:val="none" w:sz="0" w:space="0" w:color="auto"/>
            <w:bottom w:val="none" w:sz="0" w:space="0" w:color="auto"/>
            <w:right w:val="none" w:sz="0" w:space="0" w:color="auto"/>
          </w:divBdr>
        </w:div>
        <w:div w:id="256133274">
          <w:marLeft w:val="792"/>
          <w:marRight w:val="0"/>
          <w:marTop w:val="0"/>
          <w:marBottom w:val="101"/>
          <w:divBdr>
            <w:top w:val="none" w:sz="0" w:space="0" w:color="auto"/>
            <w:left w:val="none" w:sz="0" w:space="0" w:color="auto"/>
            <w:bottom w:val="none" w:sz="0" w:space="0" w:color="auto"/>
            <w:right w:val="none" w:sz="0" w:space="0" w:color="auto"/>
          </w:divBdr>
        </w:div>
        <w:div w:id="1295062243">
          <w:marLeft w:val="792"/>
          <w:marRight w:val="0"/>
          <w:marTop w:val="0"/>
          <w:marBottom w:val="101"/>
          <w:divBdr>
            <w:top w:val="none" w:sz="0" w:space="0" w:color="auto"/>
            <w:left w:val="none" w:sz="0" w:space="0" w:color="auto"/>
            <w:bottom w:val="none" w:sz="0" w:space="0" w:color="auto"/>
            <w:right w:val="none" w:sz="0" w:space="0" w:color="auto"/>
          </w:divBdr>
        </w:div>
        <w:div w:id="1598710736">
          <w:marLeft w:val="792"/>
          <w:marRight w:val="0"/>
          <w:marTop w:val="0"/>
          <w:marBottom w:val="101"/>
          <w:divBdr>
            <w:top w:val="none" w:sz="0" w:space="0" w:color="auto"/>
            <w:left w:val="none" w:sz="0" w:space="0" w:color="auto"/>
            <w:bottom w:val="none" w:sz="0" w:space="0" w:color="auto"/>
            <w:right w:val="none" w:sz="0" w:space="0" w:color="auto"/>
          </w:divBdr>
        </w:div>
        <w:div w:id="1455564655">
          <w:marLeft w:val="792"/>
          <w:marRight w:val="0"/>
          <w:marTop w:val="0"/>
          <w:marBottom w:val="101"/>
          <w:divBdr>
            <w:top w:val="none" w:sz="0" w:space="0" w:color="auto"/>
            <w:left w:val="none" w:sz="0" w:space="0" w:color="auto"/>
            <w:bottom w:val="none" w:sz="0" w:space="0" w:color="auto"/>
            <w:right w:val="none" w:sz="0" w:space="0" w:color="auto"/>
          </w:divBdr>
        </w:div>
        <w:div w:id="1790198354">
          <w:marLeft w:val="792"/>
          <w:marRight w:val="0"/>
          <w:marTop w:val="0"/>
          <w:marBottom w:val="101"/>
          <w:divBdr>
            <w:top w:val="none" w:sz="0" w:space="0" w:color="auto"/>
            <w:left w:val="none" w:sz="0" w:space="0" w:color="auto"/>
            <w:bottom w:val="none" w:sz="0" w:space="0" w:color="auto"/>
            <w:right w:val="none" w:sz="0" w:space="0" w:color="auto"/>
          </w:divBdr>
        </w:div>
        <w:div w:id="1636451568">
          <w:marLeft w:val="792"/>
          <w:marRight w:val="0"/>
          <w:marTop w:val="0"/>
          <w:marBottom w:val="101"/>
          <w:divBdr>
            <w:top w:val="none" w:sz="0" w:space="0" w:color="auto"/>
            <w:left w:val="none" w:sz="0" w:space="0" w:color="auto"/>
            <w:bottom w:val="none" w:sz="0" w:space="0" w:color="auto"/>
            <w:right w:val="none" w:sz="0" w:space="0" w:color="auto"/>
          </w:divBdr>
        </w:div>
        <w:div w:id="1179470945">
          <w:marLeft w:val="792"/>
          <w:marRight w:val="0"/>
          <w:marTop w:val="0"/>
          <w:marBottom w:val="101"/>
          <w:divBdr>
            <w:top w:val="none" w:sz="0" w:space="0" w:color="auto"/>
            <w:left w:val="none" w:sz="0" w:space="0" w:color="auto"/>
            <w:bottom w:val="none" w:sz="0" w:space="0" w:color="auto"/>
            <w:right w:val="none" w:sz="0" w:space="0" w:color="auto"/>
          </w:divBdr>
        </w:div>
        <w:div w:id="1105199885">
          <w:marLeft w:val="792"/>
          <w:marRight w:val="0"/>
          <w:marTop w:val="0"/>
          <w:marBottom w:val="101"/>
          <w:divBdr>
            <w:top w:val="none" w:sz="0" w:space="0" w:color="auto"/>
            <w:left w:val="none" w:sz="0" w:space="0" w:color="auto"/>
            <w:bottom w:val="none" w:sz="0" w:space="0" w:color="auto"/>
            <w:right w:val="none" w:sz="0" w:space="0" w:color="auto"/>
          </w:divBdr>
        </w:div>
        <w:div w:id="386032474">
          <w:marLeft w:val="792"/>
          <w:marRight w:val="0"/>
          <w:marTop w:val="0"/>
          <w:marBottom w:val="101"/>
          <w:divBdr>
            <w:top w:val="none" w:sz="0" w:space="0" w:color="auto"/>
            <w:left w:val="none" w:sz="0" w:space="0" w:color="auto"/>
            <w:bottom w:val="none" w:sz="0" w:space="0" w:color="auto"/>
            <w:right w:val="none" w:sz="0" w:space="0" w:color="auto"/>
          </w:divBdr>
        </w:div>
        <w:div w:id="684865119">
          <w:marLeft w:val="792"/>
          <w:marRight w:val="0"/>
          <w:marTop w:val="0"/>
          <w:marBottom w:val="101"/>
          <w:divBdr>
            <w:top w:val="none" w:sz="0" w:space="0" w:color="auto"/>
            <w:left w:val="none" w:sz="0" w:space="0" w:color="auto"/>
            <w:bottom w:val="none" w:sz="0" w:space="0" w:color="auto"/>
            <w:right w:val="none" w:sz="0" w:space="0" w:color="auto"/>
          </w:divBdr>
        </w:div>
        <w:div w:id="1893804925">
          <w:marLeft w:val="792"/>
          <w:marRight w:val="0"/>
          <w:marTop w:val="0"/>
          <w:marBottom w:val="101"/>
          <w:divBdr>
            <w:top w:val="none" w:sz="0" w:space="0" w:color="auto"/>
            <w:left w:val="none" w:sz="0" w:space="0" w:color="auto"/>
            <w:bottom w:val="none" w:sz="0" w:space="0" w:color="auto"/>
            <w:right w:val="none" w:sz="0" w:space="0" w:color="auto"/>
          </w:divBdr>
        </w:div>
        <w:div w:id="1648972750">
          <w:marLeft w:val="792"/>
          <w:marRight w:val="0"/>
          <w:marTop w:val="0"/>
          <w:marBottom w:val="101"/>
          <w:divBdr>
            <w:top w:val="none" w:sz="0" w:space="0" w:color="auto"/>
            <w:left w:val="none" w:sz="0" w:space="0" w:color="auto"/>
            <w:bottom w:val="none" w:sz="0" w:space="0" w:color="auto"/>
            <w:right w:val="none" w:sz="0" w:space="0" w:color="auto"/>
          </w:divBdr>
        </w:div>
        <w:div w:id="837305094">
          <w:marLeft w:val="792"/>
          <w:marRight w:val="0"/>
          <w:marTop w:val="0"/>
          <w:marBottom w:val="101"/>
          <w:divBdr>
            <w:top w:val="none" w:sz="0" w:space="0" w:color="auto"/>
            <w:left w:val="none" w:sz="0" w:space="0" w:color="auto"/>
            <w:bottom w:val="none" w:sz="0" w:space="0" w:color="auto"/>
            <w:right w:val="none" w:sz="0" w:space="0" w:color="auto"/>
          </w:divBdr>
        </w:div>
        <w:div w:id="1596284427">
          <w:marLeft w:val="792"/>
          <w:marRight w:val="0"/>
          <w:marTop w:val="0"/>
          <w:marBottom w:val="101"/>
          <w:divBdr>
            <w:top w:val="none" w:sz="0" w:space="0" w:color="auto"/>
            <w:left w:val="none" w:sz="0" w:space="0" w:color="auto"/>
            <w:bottom w:val="none" w:sz="0" w:space="0" w:color="auto"/>
            <w:right w:val="none" w:sz="0" w:space="0" w:color="auto"/>
          </w:divBdr>
        </w:div>
        <w:div w:id="1559438887">
          <w:marLeft w:val="792"/>
          <w:marRight w:val="0"/>
          <w:marTop w:val="0"/>
          <w:marBottom w:val="101"/>
          <w:divBdr>
            <w:top w:val="none" w:sz="0" w:space="0" w:color="auto"/>
            <w:left w:val="none" w:sz="0" w:space="0" w:color="auto"/>
            <w:bottom w:val="none" w:sz="0" w:space="0" w:color="auto"/>
            <w:right w:val="none" w:sz="0" w:space="0" w:color="auto"/>
          </w:divBdr>
        </w:div>
        <w:div w:id="1212621247">
          <w:marLeft w:val="792"/>
          <w:marRight w:val="0"/>
          <w:marTop w:val="0"/>
          <w:marBottom w:val="101"/>
          <w:divBdr>
            <w:top w:val="none" w:sz="0" w:space="0" w:color="auto"/>
            <w:left w:val="none" w:sz="0" w:space="0" w:color="auto"/>
            <w:bottom w:val="none" w:sz="0" w:space="0" w:color="auto"/>
            <w:right w:val="none" w:sz="0" w:space="0" w:color="auto"/>
          </w:divBdr>
        </w:div>
        <w:div w:id="987513774">
          <w:marLeft w:val="792"/>
          <w:marRight w:val="0"/>
          <w:marTop w:val="0"/>
          <w:marBottom w:val="101"/>
          <w:divBdr>
            <w:top w:val="none" w:sz="0" w:space="0" w:color="auto"/>
            <w:left w:val="none" w:sz="0" w:space="0" w:color="auto"/>
            <w:bottom w:val="none" w:sz="0" w:space="0" w:color="auto"/>
            <w:right w:val="none" w:sz="0" w:space="0" w:color="auto"/>
          </w:divBdr>
        </w:div>
        <w:div w:id="94331698">
          <w:marLeft w:val="792"/>
          <w:marRight w:val="0"/>
          <w:marTop w:val="0"/>
          <w:marBottom w:val="101"/>
          <w:divBdr>
            <w:top w:val="none" w:sz="0" w:space="0" w:color="auto"/>
            <w:left w:val="none" w:sz="0" w:space="0" w:color="auto"/>
            <w:bottom w:val="none" w:sz="0" w:space="0" w:color="auto"/>
            <w:right w:val="none" w:sz="0" w:space="0" w:color="auto"/>
          </w:divBdr>
        </w:div>
        <w:div w:id="741441207">
          <w:marLeft w:val="792"/>
          <w:marRight w:val="0"/>
          <w:marTop w:val="0"/>
          <w:marBottom w:val="101"/>
          <w:divBdr>
            <w:top w:val="none" w:sz="0" w:space="0" w:color="auto"/>
            <w:left w:val="none" w:sz="0" w:space="0" w:color="auto"/>
            <w:bottom w:val="none" w:sz="0" w:space="0" w:color="auto"/>
            <w:right w:val="none" w:sz="0" w:space="0" w:color="auto"/>
          </w:divBdr>
        </w:div>
        <w:div w:id="1667975767">
          <w:marLeft w:val="792"/>
          <w:marRight w:val="0"/>
          <w:marTop w:val="0"/>
          <w:marBottom w:val="101"/>
          <w:divBdr>
            <w:top w:val="none" w:sz="0" w:space="0" w:color="auto"/>
            <w:left w:val="none" w:sz="0" w:space="0" w:color="auto"/>
            <w:bottom w:val="none" w:sz="0" w:space="0" w:color="auto"/>
            <w:right w:val="none" w:sz="0" w:space="0" w:color="auto"/>
          </w:divBdr>
        </w:div>
        <w:div w:id="2084064659">
          <w:marLeft w:val="792"/>
          <w:marRight w:val="0"/>
          <w:marTop w:val="0"/>
          <w:marBottom w:val="101"/>
          <w:divBdr>
            <w:top w:val="none" w:sz="0" w:space="0" w:color="auto"/>
            <w:left w:val="none" w:sz="0" w:space="0" w:color="auto"/>
            <w:bottom w:val="none" w:sz="0" w:space="0" w:color="auto"/>
            <w:right w:val="none" w:sz="0" w:space="0" w:color="auto"/>
          </w:divBdr>
        </w:div>
        <w:div w:id="215973162">
          <w:marLeft w:val="792"/>
          <w:marRight w:val="0"/>
          <w:marTop w:val="0"/>
          <w:marBottom w:val="101"/>
          <w:divBdr>
            <w:top w:val="none" w:sz="0" w:space="0" w:color="auto"/>
            <w:left w:val="none" w:sz="0" w:space="0" w:color="auto"/>
            <w:bottom w:val="none" w:sz="0" w:space="0" w:color="auto"/>
            <w:right w:val="none" w:sz="0" w:space="0" w:color="auto"/>
          </w:divBdr>
        </w:div>
        <w:div w:id="1513303230">
          <w:marLeft w:val="792"/>
          <w:marRight w:val="0"/>
          <w:marTop w:val="0"/>
          <w:marBottom w:val="101"/>
          <w:divBdr>
            <w:top w:val="none" w:sz="0" w:space="0" w:color="auto"/>
            <w:left w:val="none" w:sz="0" w:space="0" w:color="auto"/>
            <w:bottom w:val="none" w:sz="0" w:space="0" w:color="auto"/>
            <w:right w:val="none" w:sz="0" w:space="0" w:color="auto"/>
          </w:divBdr>
        </w:div>
        <w:div w:id="2015766663">
          <w:marLeft w:val="792"/>
          <w:marRight w:val="0"/>
          <w:marTop w:val="0"/>
          <w:marBottom w:val="101"/>
          <w:divBdr>
            <w:top w:val="none" w:sz="0" w:space="0" w:color="auto"/>
            <w:left w:val="none" w:sz="0" w:space="0" w:color="auto"/>
            <w:bottom w:val="none" w:sz="0" w:space="0" w:color="auto"/>
            <w:right w:val="none" w:sz="0" w:space="0" w:color="auto"/>
          </w:divBdr>
        </w:div>
        <w:div w:id="1523592469">
          <w:marLeft w:val="792"/>
          <w:marRight w:val="0"/>
          <w:marTop w:val="0"/>
          <w:marBottom w:val="101"/>
          <w:divBdr>
            <w:top w:val="none" w:sz="0" w:space="0" w:color="auto"/>
            <w:left w:val="none" w:sz="0" w:space="0" w:color="auto"/>
            <w:bottom w:val="none" w:sz="0" w:space="0" w:color="auto"/>
            <w:right w:val="none" w:sz="0" w:space="0" w:color="auto"/>
          </w:divBdr>
        </w:div>
        <w:div w:id="648553199">
          <w:marLeft w:val="792"/>
          <w:marRight w:val="0"/>
          <w:marTop w:val="0"/>
          <w:marBottom w:val="101"/>
          <w:divBdr>
            <w:top w:val="none" w:sz="0" w:space="0" w:color="auto"/>
            <w:left w:val="none" w:sz="0" w:space="0" w:color="auto"/>
            <w:bottom w:val="none" w:sz="0" w:space="0" w:color="auto"/>
            <w:right w:val="none" w:sz="0" w:space="0" w:color="auto"/>
          </w:divBdr>
        </w:div>
        <w:div w:id="707801926">
          <w:marLeft w:val="792"/>
          <w:marRight w:val="0"/>
          <w:marTop w:val="0"/>
          <w:marBottom w:val="101"/>
          <w:divBdr>
            <w:top w:val="none" w:sz="0" w:space="0" w:color="auto"/>
            <w:left w:val="none" w:sz="0" w:space="0" w:color="auto"/>
            <w:bottom w:val="none" w:sz="0" w:space="0" w:color="auto"/>
            <w:right w:val="none" w:sz="0" w:space="0" w:color="auto"/>
          </w:divBdr>
        </w:div>
        <w:div w:id="246698628">
          <w:marLeft w:val="792"/>
          <w:marRight w:val="0"/>
          <w:marTop w:val="0"/>
          <w:marBottom w:val="101"/>
          <w:divBdr>
            <w:top w:val="none" w:sz="0" w:space="0" w:color="auto"/>
            <w:left w:val="none" w:sz="0" w:space="0" w:color="auto"/>
            <w:bottom w:val="none" w:sz="0" w:space="0" w:color="auto"/>
            <w:right w:val="none" w:sz="0" w:space="0" w:color="auto"/>
          </w:divBdr>
        </w:div>
        <w:div w:id="1050882825">
          <w:marLeft w:val="792"/>
          <w:marRight w:val="0"/>
          <w:marTop w:val="0"/>
          <w:marBottom w:val="101"/>
          <w:divBdr>
            <w:top w:val="none" w:sz="0" w:space="0" w:color="auto"/>
            <w:left w:val="none" w:sz="0" w:space="0" w:color="auto"/>
            <w:bottom w:val="none" w:sz="0" w:space="0" w:color="auto"/>
            <w:right w:val="none" w:sz="0" w:space="0" w:color="auto"/>
          </w:divBdr>
        </w:div>
        <w:div w:id="2111197805">
          <w:marLeft w:val="792"/>
          <w:marRight w:val="0"/>
          <w:marTop w:val="0"/>
          <w:marBottom w:val="101"/>
          <w:divBdr>
            <w:top w:val="none" w:sz="0" w:space="0" w:color="auto"/>
            <w:left w:val="none" w:sz="0" w:space="0" w:color="auto"/>
            <w:bottom w:val="none" w:sz="0" w:space="0" w:color="auto"/>
            <w:right w:val="none" w:sz="0" w:space="0" w:color="auto"/>
          </w:divBdr>
        </w:div>
        <w:div w:id="1205287618">
          <w:marLeft w:val="792"/>
          <w:marRight w:val="0"/>
          <w:marTop w:val="0"/>
          <w:marBottom w:val="101"/>
          <w:divBdr>
            <w:top w:val="none" w:sz="0" w:space="0" w:color="auto"/>
            <w:left w:val="none" w:sz="0" w:space="0" w:color="auto"/>
            <w:bottom w:val="none" w:sz="0" w:space="0" w:color="auto"/>
            <w:right w:val="none" w:sz="0" w:space="0" w:color="auto"/>
          </w:divBdr>
        </w:div>
        <w:div w:id="1155798781">
          <w:marLeft w:val="0"/>
          <w:marRight w:val="0"/>
          <w:marTop w:val="0"/>
          <w:marBottom w:val="101"/>
          <w:divBdr>
            <w:top w:val="none" w:sz="0" w:space="0" w:color="auto"/>
            <w:left w:val="none" w:sz="0" w:space="0" w:color="auto"/>
            <w:bottom w:val="none" w:sz="0" w:space="0" w:color="auto"/>
            <w:right w:val="none" w:sz="0" w:space="0" w:color="auto"/>
          </w:divBdr>
        </w:div>
        <w:div w:id="2043707386">
          <w:marLeft w:val="0"/>
          <w:marRight w:val="0"/>
          <w:marTop w:val="0"/>
          <w:marBottom w:val="101"/>
          <w:divBdr>
            <w:top w:val="none" w:sz="0" w:space="0" w:color="auto"/>
            <w:left w:val="none" w:sz="0" w:space="0" w:color="auto"/>
            <w:bottom w:val="none" w:sz="0" w:space="0" w:color="auto"/>
            <w:right w:val="none" w:sz="0" w:space="0" w:color="auto"/>
          </w:divBdr>
        </w:div>
        <w:div w:id="1413505962">
          <w:marLeft w:val="0"/>
          <w:marRight w:val="0"/>
          <w:marTop w:val="0"/>
          <w:marBottom w:val="101"/>
          <w:divBdr>
            <w:top w:val="none" w:sz="0" w:space="0" w:color="auto"/>
            <w:left w:val="none" w:sz="0" w:space="0" w:color="auto"/>
            <w:bottom w:val="none" w:sz="0" w:space="0" w:color="auto"/>
            <w:right w:val="none" w:sz="0" w:space="0" w:color="auto"/>
          </w:divBdr>
        </w:div>
        <w:div w:id="295836925">
          <w:marLeft w:val="0"/>
          <w:marRight w:val="0"/>
          <w:marTop w:val="0"/>
          <w:marBottom w:val="101"/>
          <w:divBdr>
            <w:top w:val="none" w:sz="0" w:space="0" w:color="auto"/>
            <w:left w:val="none" w:sz="0" w:space="0" w:color="auto"/>
            <w:bottom w:val="none" w:sz="0" w:space="0" w:color="auto"/>
            <w:right w:val="none" w:sz="0" w:space="0" w:color="auto"/>
          </w:divBdr>
        </w:div>
        <w:div w:id="914782910">
          <w:marLeft w:val="0"/>
          <w:marRight w:val="0"/>
          <w:marTop w:val="0"/>
          <w:marBottom w:val="101"/>
          <w:divBdr>
            <w:top w:val="none" w:sz="0" w:space="0" w:color="auto"/>
            <w:left w:val="none" w:sz="0" w:space="0" w:color="auto"/>
            <w:bottom w:val="none" w:sz="0" w:space="0" w:color="auto"/>
            <w:right w:val="none" w:sz="0" w:space="0" w:color="auto"/>
          </w:divBdr>
        </w:div>
        <w:div w:id="1806043412">
          <w:marLeft w:val="0"/>
          <w:marRight w:val="0"/>
          <w:marTop w:val="0"/>
          <w:marBottom w:val="101"/>
          <w:divBdr>
            <w:top w:val="none" w:sz="0" w:space="0" w:color="auto"/>
            <w:left w:val="none" w:sz="0" w:space="0" w:color="auto"/>
            <w:bottom w:val="none" w:sz="0" w:space="0" w:color="auto"/>
            <w:right w:val="none" w:sz="0" w:space="0" w:color="auto"/>
          </w:divBdr>
        </w:div>
        <w:div w:id="1368070664">
          <w:marLeft w:val="0"/>
          <w:marRight w:val="0"/>
          <w:marTop w:val="0"/>
          <w:marBottom w:val="101"/>
          <w:divBdr>
            <w:top w:val="none" w:sz="0" w:space="0" w:color="auto"/>
            <w:left w:val="none" w:sz="0" w:space="0" w:color="auto"/>
            <w:bottom w:val="none" w:sz="0" w:space="0" w:color="auto"/>
            <w:right w:val="none" w:sz="0" w:space="0" w:color="auto"/>
          </w:divBdr>
        </w:div>
        <w:div w:id="562106633">
          <w:marLeft w:val="792"/>
          <w:marRight w:val="0"/>
          <w:marTop w:val="0"/>
          <w:marBottom w:val="101"/>
          <w:divBdr>
            <w:top w:val="none" w:sz="0" w:space="0" w:color="auto"/>
            <w:left w:val="none" w:sz="0" w:space="0" w:color="auto"/>
            <w:bottom w:val="none" w:sz="0" w:space="0" w:color="auto"/>
            <w:right w:val="none" w:sz="0" w:space="0" w:color="auto"/>
          </w:divBdr>
        </w:div>
        <w:div w:id="621543517">
          <w:marLeft w:val="792"/>
          <w:marRight w:val="0"/>
          <w:marTop w:val="0"/>
          <w:marBottom w:val="101"/>
          <w:divBdr>
            <w:top w:val="none" w:sz="0" w:space="0" w:color="auto"/>
            <w:left w:val="none" w:sz="0" w:space="0" w:color="auto"/>
            <w:bottom w:val="none" w:sz="0" w:space="0" w:color="auto"/>
            <w:right w:val="none" w:sz="0" w:space="0" w:color="auto"/>
          </w:divBdr>
        </w:div>
        <w:div w:id="1824615881">
          <w:marLeft w:val="792"/>
          <w:marRight w:val="0"/>
          <w:marTop w:val="0"/>
          <w:marBottom w:val="101"/>
          <w:divBdr>
            <w:top w:val="none" w:sz="0" w:space="0" w:color="auto"/>
            <w:left w:val="none" w:sz="0" w:space="0" w:color="auto"/>
            <w:bottom w:val="none" w:sz="0" w:space="0" w:color="auto"/>
            <w:right w:val="none" w:sz="0" w:space="0" w:color="auto"/>
          </w:divBdr>
        </w:div>
        <w:div w:id="1609387398">
          <w:marLeft w:val="792"/>
          <w:marRight w:val="0"/>
          <w:marTop w:val="0"/>
          <w:marBottom w:val="101"/>
          <w:divBdr>
            <w:top w:val="none" w:sz="0" w:space="0" w:color="auto"/>
            <w:left w:val="none" w:sz="0" w:space="0" w:color="auto"/>
            <w:bottom w:val="none" w:sz="0" w:space="0" w:color="auto"/>
            <w:right w:val="none" w:sz="0" w:space="0" w:color="auto"/>
          </w:divBdr>
        </w:div>
        <w:div w:id="626156005">
          <w:marLeft w:val="792"/>
          <w:marRight w:val="0"/>
          <w:marTop w:val="0"/>
          <w:marBottom w:val="101"/>
          <w:divBdr>
            <w:top w:val="none" w:sz="0" w:space="0" w:color="auto"/>
            <w:left w:val="none" w:sz="0" w:space="0" w:color="auto"/>
            <w:bottom w:val="none" w:sz="0" w:space="0" w:color="auto"/>
            <w:right w:val="none" w:sz="0" w:space="0" w:color="auto"/>
          </w:divBdr>
        </w:div>
        <w:div w:id="1006830647">
          <w:marLeft w:val="792"/>
          <w:marRight w:val="0"/>
          <w:marTop w:val="0"/>
          <w:marBottom w:val="101"/>
          <w:divBdr>
            <w:top w:val="none" w:sz="0" w:space="0" w:color="auto"/>
            <w:left w:val="none" w:sz="0" w:space="0" w:color="auto"/>
            <w:bottom w:val="none" w:sz="0" w:space="0" w:color="auto"/>
            <w:right w:val="none" w:sz="0" w:space="0" w:color="auto"/>
          </w:divBdr>
        </w:div>
        <w:div w:id="1091198051">
          <w:marLeft w:val="792"/>
          <w:marRight w:val="0"/>
          <w:marTop w:val="0"/>
          <w:marBottom w:val="101"/>
          <w:divBdr>
            <w:top w:val="none" w:sz="0" w:space="0" w:color="auto"/>
            <w:left w:val="none" w:sz="0" w:space="0" w:color="auto"/>
            <w:bottom w:val="none" w:sz="0" w:space="0" w:color="auto"/>
            <w:right w:val="none" w:sz="0" w:space="0" w:color="auto"/>
          </w:divBdr>
        </w:div>
        <w:div w:id="1491100080">
          <w:marLeft w:val="792"/>
          <w:marRight w:val="0"/>
          <w:marTop w:val="0"/>
          <w:marBottom w:val="101"/>
          <w:divBdr>
            <w:top w:val="none" w:sz="0" w:space="0" w:color="auto"/>
            <w:left w:val="none" w:sz="0" w:space="0" w:color="auto"/>
            <w:bottom w:val="none" w:sz="0" w:space="0" w:color="auto"/>
            <w:right w:val="none" w:sz="0" w:space="0" w:color="auto"/>
          </w:divBdr>
        </w:div>
        <w:div w:id="1123771749">
          <w:marLeft w:val="792"/>
          <w:marRight w:val="0"/>
          <w:marTop w:val="0"/>
          <w:marBottom w:val="101"/>
          <w:divBdr>
            <w:top w:val="none" w:sz="0" w:space="0" w:color="auto"/>
            <w:left w:val="none" w:sz="0" w:space="0" w:color="auto"/>
            <w:bottom w:val="none" w:sz="0" w:space="0" w:color="auto"/>
            <w:right w:val="none" w:sz="0" w:space="0" w:color="auto"/>
          </w:divBdr>
        </w:div>
        <w:div w:id="1848473297">
          <w:marLeft w:val="792"/>
          <w:marRight w:val="0"/>
          <w:marTop w:val="0"/>
          <w:marBottom w:val="101"/>
          <w:divBdr>
            <w:top w:val="none" w:sz="0" w:space="0" w:color="auto"/>
            <w:left w:val="none" w:sz="0" w:space="0" w:color="auto"/>
            <w:bottom w:val="none" w:sz="0" w:space="0" w:color="auto"/>
            <w:right w:val="none" w:sz="0" w:space="0" w:color="auto"/>
          </w:divBdr>
        </w:div>
        <w:div w:id="1569148779">
          <w:marLeft w:val="792"/>
          <w:marRight w:val="0"/>
          <w:marTop w:val="0"/>
          <w:marBottom w:val="101"/>
          <w:divBdr>
            <w:top w:val="none" w:sz="0" w:space="0" w:color="auto"/>
            <w:left w:val="none" w:sz="0" w:space="0" w:color="auto"/>
            <w:bottom w:val="none" w:sz="0" w:space="0" w:color="auto"/>
            <w:right w:val="none" w:sz="0" w:space="0" w:color="auto"/>
          </w:divBdr>
        </w:div>
        <w:div w:id="1256984354">
          <w:marLeft w:val="792"/>
          <w:marRight w:val="0"/>
          <w:marTop w:val="0"/>
          <w:marBottom w:val="101"/>
          <w:divBdr>
            <w:top w:val="none" w:sz="0" w:space="0" w:color="auto"/>
            <w:left w:val="none" w:sz="0" w:space="0" w:color="auto"/>
            <w:bottom w:val="none" w:sz="0" w:space="0" w:color="auto"/>
            <w:right w:val="none" w:sz="0" w:space="0" w:color="auto"/>
          </w:divBdr>
        </w:div>
        <w:div w:id="412818812">
          <w:marLeft w:val="792"/>
          <w:marRight w:val="0"/>
          <w:marTop w:val="0"/>
          <w:marBottom w:val="101"/>
          <w:divBdr>
            <w:top w:val="none" w:sz="0" w:space="0" w:color="auto"/>
            <w:left w:val="none" w:sz="0" w:space="0" w:color="auto"/>
            <w:bottom w:val="none" w:sz="0" w:space="0" w:color="auto"/>
            <w:right w:val="none" w:sz="0" w:space="0" w:color="auto"/>
          </w:divBdr>
        </w:div>
        <w:div w:id="943652972">
          <w:marLeft w:val="792"/>
          <w:marRight w:val="0"/>
          <w:marTop w:val="0"/>
          <w:marBottom w:val="101"/>
          <w:divBdr>
            <w:top w:val="none" w:sz="0" w:space="0" w:color="auto"/>
            <w:left w:val="none" w:sz="0" w:space="0" w:color="auto"/>
            <w:bottom w:val="none" w:sz="0" w:space="0" w:color="auto"/>
            <w:right w:val="none" w:sz="0" w:space="0" w:color="auto"/>
          </w:divBdr>
        </w:div>
        <w:div w:id="746460523">
          <w:marLeft w:val="792"/>
          <w:marRight w:val="0"/>
          <w:marTop w:val="0"/>
          <w:marBottom w:val="101"/>
          <w:divBdr>
            <w:top w:val="none" w:sz="0" w:space="0" w:color="auto"/>
            <w:left w:val="none" w:sz="0" w:space="0" w:color="auto"/>
            <w:bottom w:val="none" w:sz="0" w:space="0" w:color="auto"/>
            <w:right w:val="none" w:sz="0" w:space="0" w:color="auto"/>
          </w:divBdr>
        </w:div>
        <w:div w:id="1071122108">
          <w:marLeft w:val="792"/>
          <w:marRight w:val="0"/>
          <w:marTop w:val="0"/>
          <w:marBottom w:val="101"/>
          <w:divBdr>
            <w:top w:val="none" w:sz="0" w:space="0" w:color="auto"/>
            <w:left w:val="none" w:sz="0" w:space="0" w:color="auto"/>
            <w:bottom w:val="none" w:sz="0" w:space="0" w:color="auto"/>
            <w:right w:val="none" w:sz="0" w:space="0" w:color="auto"/>
          </w:divBdr>
        </w:div>
        <w:div w:id="1933315447">
          <w:marLeft w:val="792"/>
          <w:marRight w:val="0"/>
          <w:marTop w:val="0"/>
          <w:marBottom w:val="101"/>
          <w:divBdr>
            <w:top w:val="none" w:sz="0" w:space="0" w:color="auto"/>
            <w:left w:val="none" w:sz="0" w:space="0" w:color="auto"/>
            <w:bottom w:val="none" w:sz="0" w:space="0" w:color="auto"/>
            <w:right w:val="none" w:sz="0" w:space="0" w:color="auto"/>
          </w:divBdr>
        </w:div>
        <w:div w:id="337969939">
          <w:marLeft w:val="792"/>
          <w:marRight w:val="0"/>
          <w:marTop w:val="0"/>
          <w:marBottom w:val="101"/>
          <w:divBdr>
            <w:top w:val="none" w:sz="0" w:space="0" w:color="auto"/>
            <w:left w:val="none" w:sz="0" w:space="0" w:color="auto"/>
            <w:bottom w:val="none" w:sz="0" w:space="0" w:color="auto"/>
            <w:right w:val="none" w:sz="0" w:space="0" w:color="auto"/>
          </w:divBdr>
        </w:div>
        <w:div w:id="2085033475">
          <w:marLeft w:val="792"/>
          <w:marRight w:val="0"/>
          <w:marTop w:val="0"/>
          <w:marBottom w:val="101"/>
          <w:divBdr>
            <w:top w:val="none" w:sz="0" w:space="0" w:color="auto"/>
            <w:left w:val="none" w:sz="0" w:space="0" w:color="auto"/>
            <w:bottom w:val="none" w:sz="0" w:space="0" w:color="auto"/>
            <w:right w:val="none" w:sz="0" w:space="0" w:color="auto"/>
          </w:divBdr>
        </w:div>
        <w:div w:id="1897667599">
          <w:marLeft w:val="792"/>
          <w:marRight w:val="0"/>
          <w:marTop w:val="0"/>
          <w:marBottom w:val="101"/>
          <w:divBdr>
            <w:top w:val="none" w:sz="0" w:space="0" w:color="auto"/>
            <w:left w:val="none" w:sz="0" w:space="0" w:color="auto"/>
            <w:bottom w:val="none" w:sz="0" w:space="0" w:color="auto"/>
            <w:right w:val="none" w:sz="0" w:space="0" w:color="auto"/>
          </w:divBdr>
        </w:div>
        <w:div w:id="1798600309">
          <w:marLeft w:val="792"/>
          <w:marRight w:val="0"/>
          <w:marTop w:val="0"/>
          <w:marBottom w:val="101"/>
          <w:divBdr>
            <w:top w:val="none" w:sz="0" w:space="0" w:color="auto"/>
            <w:left w:val="none" w:sz="0" w:space="0" w:color="auto"/>
            <w:bottom w:val="none" w:sz="0" w:space="0" w:color="auto"/>
            <w:right w:val="none" w:sz="0" w:space="0" w:color="auto"/>
          </w:divBdr>
        </w:div>
        <w:div w:id="116416037">
          <w:marLeft w:val="792"/>
          <w:marRight w:val="0"/>
          <w:marTop w:val="0"/>
          <w:marBottom w:val="101"/>
          <w:divBdr>
            <w:top w:val="none" w:sz="0" w:space="0" w:color="auto"/>
            <w:left w:val="none" w:sz="0" w:space="0" w:color="auto"/>
            <w:bottom w:val="none" w:sz="0" w:space="0" w:color="auto"/>
            <w:right w:val="none" w:sz="0" w:space="0" w:color="auto"/>
          </w:divBdr>
        </w:div>
        <w:div w:id="1184247803">
          <w:marLeft w:val="792"/>
          <w:marRight w:val="0"/>
          <w:marTop w:val="0"/>
          <w:marBottom w:val="101"/>
          <w:divBdr>
            <w:top w:val="none" w:sz="0" w:space="0" w:color="auto"/>
            <w:left w:val="none" w:sz="0" w:space="0" w:color="auto"/>
            <w:bottom w:val="none" w:sz="0" w:space="0" w:color="auto"/>
            <w:right w:val="none" w:sz="0" w:space="0" w:color="auto"/>
          </w:divBdr>
        </w:div>
        <w:div w:id="904069904">
          <w:marLeft w:val="792"/>
          <w:marRight w:val="0"/>
          <w:marTop w:val="0"/>
          <w:marBottom w:val="101"/>
          <w:divBdr>
            <w:top w:val="none" w:sz="0" w:space="0" w:color="auto"/>
            <w:left w:val="none" w:sz="0" w:space="0" w:color="auto"/>
            <w:bottom w:val="none" w:sz="0" w:space="0" w:color="auto"/>
            <w:right w:val="none" w:sz="0" w:space="0" w:color="auto"/>
          </w:divBdr>
        </w:div>
        <w:div w:id="77293351">
          <w:marLeft w:val="792"/>
          <w:marRight w:val="0"/>
          <w:marTop w:val="0"/>
          <w:marBottom w:val="101"/>
          <w:divBdr>
            <w:top w:val="none" w:sz="0" w:space="0" w:color="auto"/>
            <w:left w:val="none" w:sz="0" w:space="0" w:color="auto"/>
            <w:bottom w:val="none" w:sz="0" w:space="0" w:color="auto"/>
            <w:right w:val="none" w:sz="0" w:space="0" w:color="auto"/>
          </w:divBdr>
        </w:div>
        <w:div w:id="1615672006">
          <w:marLeft w:val="792"/>
          <w:marRight w:val="0"/>
          <w:marTop w:val="0"/>
          <w:marBottom w:val="101"/>
          <w:divBdr>
            <w:top w:val="none" w:sz="0" w:space="0" w:color="auto"/>
            <w:left w:val="none" w:sz="0" w:space="0" w:color="auto"/>
            <w:bottom w:val="none" w:sz="0" w:space="0" w:color="auto"/>
            <w:right w:val="none" w:sz="0" w:space="0" w:color="auto"/>
          </w:divBdr>
        </w:div>
        <w:div w:id="2049601689">
          <w:marLeft w:val="792"/>
          <w:marRight w:val="0"/>
          <w:marTop w:val="0"/>
          <w:marBottom w:val="101"/>
          <w:divBdr>
            <w:top w:val="none" w:sz="0" w:space="0" w:color="auto"/>
            <w:left w:val="none" w:sz="0" w:space="0" w:color="auto"/>
            <w:bottom w:val="none" w:sz="0" w:space="0" w:color="auto"/>
            <w:right w:val="none" w:sz="0" w:space="0" w:color="auto"/>
          </w:divBdr>
        </w:div>
        <w:div w:id="1281762995">
          <w:marLeft w:val="792"/>
          <w:marRight w:val="0"/>
          <w:marTop w:val="0"/>
          <w:marBottom w:val="101"/>
          <w:divBdr>
            <w:top w:val="none" w:sz="0" w:space="0" w:color="auto"/>
            <w:left w:val="none" w:sz="0" w:space="0" w:color="auto"/>
            <w:bottom w:val="none" w:sz="0" w:space="0" w:color="auto"/>
            <w:right w:val="none" w:sz="0" w:space="0" w:color="auto"/>
          </w:divBdr>
        </w:div>
        <w:div w:id="583564726">
          <w:marLeft w:val="792"/>
          <w:marRight w:val="0"/>
          <w:marTop w:val="0"/>
          <w:marBottom w:val="101"/>
          <w:divBdr>
            <w:top w:val="none" w:sz="0" w:space="0" w:color="auto"/>
            <w:left w:val="none" w:sz="0" w:space="0" w:color="auto"/>
            <w:bottom w:val="none" w:sz="0" w:space="0" w:color="auto"/>
            <w:right w:val="none" w:sz="0" w:space="0" w:color="auto"/>
          </w:divBdr>
        </w:div>
        <w:div w:id="1606887786">
          <w:marLeft w:val="792"/>
          <w:marRight w:val="0"/>
          <w:marTop w:val="0"/>
          <w:marBottom w:val="101"/>
          <w:divBdr>
            <w:top w:val="none" w:sz="0" w:space="0" w:color="auto"/>
            <w:left w:val="none" w:sz="0" w:space="0" w:color="auto"/>
            <w:bottom w:val="none" w:sz="0" w:space="0" w:color="auto"/>
            <w:right w:val="none" w:sz="0" w:space="0" w:color="auto"/>
          </w:divBdr>
        </w:div>
        <w:div w:id="1469516119">
          <w:marLeft w:val="792"/>
          <w:marRight w:val="0"/>
          <w:marTop w:val="0"/>
          <w:marBottom w:val="101"/>
          <w:divBdr>
            <w:top w:val="none" w:sz="0" w:space="0" w:color="auto"/>
            <w:left w:val="none" w:sz="0" w:space="0" w:color="auto"/>
            <w:bottom w:val="none" w:sz="0" w:space="0" w:color="auto"/>
            <w:right w:val="none" w:sz="0" w:space="0" w:color="auto"/>
          </w:divBdr>
        </w:div>
        <w:div w:id="1491822781">
          <w:marLeft w:val="792"/>
          <w:marRight w:val="0"/>
          <w:marTop w:val="0"/>
          <w:marBottom w:val="101"/>
          <w:divBdr>
            <w:top w:val="none" w:sz="0" w:space="0" w:color="auto"/>
            <w:left w:val="none" w:sz="0" w:space="0" w:color="auto"/>
            <w:bottom w:val="none" w:sz="0" w:space="0" w:color="auto"/>
            <w:right w:val="none" w:sz="0" w:space="0" w:color="auto"/>
          </w:divBdr>
        </w:div>
        <w:div w:id="1231767222">
          <w:marLeft w:val="792"/>
          <w:marRight w:val="0"/>
          <w:marTop w:val="0"/>
          <w:marBottom w:val="101"/>
          <w:divBdr>
            <w:top w:val="none" w:sz="0" w:space="0" w:color="auto"/>
            <w:left w:val="none" w:sz="0" w:space="0" w:color="auto"/>
            <w:bottom w:val="none" w:sz="0" w:space="0" w:color="auto"/>
            <w:right w:val="none" w:sz="0" w:space="0" w:color="auto"/>
          </w:divBdr>
        </w:div>
        <w:div w:id="1168131803">
          <w:marLeft w:val="0"/>
          <w:marRight w:val="0"/>
          <w:marTop w:val="0"/>
          <w:marBottom w:val="101"/>
          <w:divBdr>
            <w:top w:val="none" w:sz="0" w:space="0" w:color="auto"/>
            <w:left w:val="none" w:sz="0" w:space="0" w:color="auto"/>
            <w:bottom w:val="none" w:sz="0" w:space="0" w:color="auto"/>
            <w:right w:val="none" w:sz="0" w:space="0" w:color="auto"/>
          </w:divBdr>
        </w:div>
        <w:div w:id="1278223688">
          <w:marLeft w:val="0"/>
          <w:marRight w:val="0"/>
          <w:marTop w:val="0"/>
          <w:marBottom w:val="101"/>
          <w:divBdr>
            <w:top w:val="none" w:sz="0" w:space="0" w:color="auto"/>
            <w:left w:val="none" w:sz="0" w:space="0" w:color="auto"/>
            <w:bottom w:val="none" w:sz="0" w:space="0" w:color="auto"/>
            <w:right w:val="none" w:sz="0" w:space="0" w:color="auto"/>
          </w:divBdr>
        </w:div>
        <w:div w:id="1367441355">
          <w:marLeft w:val="0"/>
          <w:marRight w:val="0"/>
          <w:marTop w:val="0"/>
          <w:marBottom w:val="101"/>
          <w:divBdr>
            <w:top w:val="none" w:sz="0" w:space="0" w:color="auto"/>
            <w:left w:val="none" w:sz="0" w:space="0" w:color="auto"/>
            <w:bottom w:val="none" w:sz="0" w:space="0" w:color="auto"/>
            <w:right w:val="none" w:sz="0" w:space="0" w:color="auto"/>
          </w:divBdr>
        </w:div>
        <w:div w:id="1033919793">
          <w:marLeft w:val="0"/>
          <w:marRight w:val="0"/>
          <w:marTop w:val="0"/>
          <w:marBottom w:val="101"/>
          <w:divBdr>
            <w:top w:val="none" w:sz="0" w:space="0" w:color="auto"/>
            <w:left w:val="none" w:sz="0" w:space="0" w:color="auto"/>
            <w:bottom w:val="none" w:sz="0" w:space="0" w:color="auto"/>
            <w:right w:val="none" w:sz="0" w:space="0" w:color="auto"/>
          </w:divBdr>
        </w:div>
        <w:div w:id="1126892918">
          <w:marLeft w:val="648"/>
          <w:marRight w:val="0"/>
          <w:marTop w:val="0"/>
          <w:marBottom w:val="101"/>
          <w:divBdr>
            <w:top w:val="none" w:sz="0" w:space="0" w:color="auto"/>
            <w:left w:val="none" w:sz="0" w:space="0" w:color="auto"/>
            <w:bottom w:val="none" w:sz="0" w:space="0" w:color="auto"/>
            <w:right w:val="none" w:sz="0" w:space="0" w:color="auto"/>
          </w:divBdr>
        </w:div>
        <w:div w:id="405537558">
          <w:marLeft w:val="648"/>
          <w:marRight w:val="0"/>
          <w:marTop w:val="0"/>
          <w:marBottom w:val="101"/>
          <w:divBdr>
            <w:top w:val="none" w:sz="0" w:space="0" w:color="auto"/>
            <w:left w:val="none" w:sz="0" w:space="0" w:color="auto"/>
            <w:bottom w:val="none" w:sz="0" w:space="0" w:color="auto"/>
            <w:right w:val="none" w:sz="0" w:space="0" w:color="auto"/>
          </w:divBdr>
        </w:div>
        <w:div w:id="1651595740">
          <w:marLeft w:val="648"/>
          <w:marRight w:val="0"/>
          <w:marTop w:val="0"/>
          <w:marBottom w:val="101"/>
          <w:divBdr>
            <w:top w:val="none" w:sz="0" w:space="0" w:color="auto"/>
            <w:left w:val="none" w:sz="0" w:space="0" w:color="auto"/>
            <w:bottom w:val="none" w:sz="0" w:space="0" w:color="auto"/>
            <w:right w:val="none" w:sz="0" w:space="0" w:color="auto"/>
          </w:divBdr>
        </w:div>
        <w:div w:id="1874419488">
          <w:marLeft w:val="648"/>
          <w:marRight w:val="0"/>
          <w:marTop w:val="0"/>
          <w:marBottom w:val="101"/>
          <w:divBdr>
            <w:top w:val="none" w:sz="0" w:space="0" w:color="auto"/>
            <w:left w:val="none" w:sz="0" w:space="0" w:color="auto"/>
            <w:bottom w:val="none" w:sz="0" w:space="0" w:color="auto"/>
            <w:right w:val="none" w:sz="0" w:space="0" w:color="auto"/>
          </w:divBdr>
        </w:div>
        <w:div w:id="1917470888">
          <w:marLeft w:val="0"/>
          <w:marRight w:val="0"/>
          <w:marTop w:val="0"/>
          <w:marBottom w:val="101"/>
          <w:divBdr>
            <w:top w:val="none" w:sz="0" w:space="0" w:color="auto"/>
            <w:left w:val="none" w:sz="0" w:space="0" w:color="auto"/>
            <w:bottom w:val="none" w:sz="0" w:space="0" w:color="auto"/>
            <w:right w:val="none" w:sz="0" w:space="0" w:color="auto"/>
          </w:divBdr>
        </w:div>
        <w:div w:id="1739479634">
          <w:marLeft w:val="792"/>
          <w:marRight w:val="0"/>
          <w:marTop w:val="0"/>
          <w:marBottom w:val="101"/>
          <w:divBdr>
            <w:top w:val="none" w:sz="0" w:space="0" w:color="auto"/>
            <w:left w:val="none" w:sz="0" w:space="0" w:color="auto"/>
            <w:bottom w:val="none" w:sz="0" w:space="0" w:color="auto"/>
            <w:right w:val="none" w:sz="0" w:space="0" w:color="auto"/>
          </w:divBdr>
        </w:div>
        <w:div w:id="255599601">
          <w:marLeft w:val="792"/>
          <w:marRight w:val="0"/>
          <w:marTop w:val="0"/>
          <w:marBottom w:val="101"/>
          <w:divBdr>
            <w:top w:val="none" w:sz="0" w:space="0" w:color="auto"/>
            <w:left w:val="none" w:sz="0" w:space="0" w:color="auto"/>
            <w:bottom w:val="none" w:sz="0" w:space="0" w:color="auto"/>
            <w:right w:val="none" w:sz="0" w:space="0" w:color="auto"/>
          </w:divBdr>
        </w:div>
        <w:div w:id="1416584947">
          <w:marLeft w:val="792"/>
          <w:marRight w:val="0"/>
          <w:marTop w:val="0"/>
          <w:marBottom w:val="101"/>
          <w:divBdr>
            <w:top w:val="none" w:sz="0" w:space="0" w:color="auto"/>
            <w:left w:val="none" w:sz="0" w:space="0" w:color="auto"/>
            <w:bottom w:val="none" w:sz="0" w:space="0" w:color="auto"/>
            <w:right w:val="none" w:sz="0" w:space="0" w:color="auto"/>
          </w:divBdr>
        </w:div>
        <w:div w:id="1099982911">
          <w:marLeft w:val="792"/>
          <w:marRight w:val="0"/>
          <w:marTop w:val="0"/>
          <w:marBottom w:val="101"/>
          <w:divBdr>
            <w:top w:val="none" w:sz="0" w:space="0" w:color="auto"/>
            <w:left w:val="none" w:sz="0" w:space="0" w:color="auto"/>
            <w:bottom w:val="none" w:sz="0" w:space="0" w:color="auto"/>
            <w:right w:val="none" w:sz="0" w:space="0" w:color="auto"/>
          </w:divBdr>
        </w:div>
        <w:div w:id="1886333152">
          <w:marLeft w:val="792"/>
          <w:marRight w:val="0"/>
          <w:marTop w:val="0"/>
          <w:marBottom w:val="101"/>
          <w:divBdr>
            <w:top w:val="none" w:sz="0" w:space="0" w:color="auto"/>
            <w:left w:val="none" w:sz="0" w:space="0" w:color="auto"/>
            <w:bottom w:val="none" w:sz="0" w:space="0" w:color="auto"/>
            <w:right w:val="none" w:sz="0" w:space="0" w:color="auto"/>
          </w:divBdr>
        </w:div>
        <w:div w:id="1072656349">
          <w:marLeft w:val="792"/>
          <w:marRight w:val="0"/>
          <w:marTop w:val="0"/>
          <w:marBottom w:val="101"/>
          <w:divBdr>
            <w:top w:val="none" w:sz="0" w:space="0" w:color="auto"/>
            <w:left w:val="none" w:sz="0" w:space="0" w:color="auto"/>
            <w:bottom w:val="none" w:sz="0" w:space="0" w:color="auto"/>
            <w:right w:val="none" w:sz="0" w:space="0" w:color="auto"/>
          </w:divBdr>
        </w:div>
        <w:div w:id="429932942">
          <w:marLeft w:val="792"/>
          <w:marRight w:val="0"/>
          <w:marTop w:val="0"/>
          <w:marBottom w:val="101"/>
          <w:divBdr>
            <w:top w:val="none" w:sz="0" w:space="0" w:color="auto"/>
            <w:left w:val="none" w:sz="0" w:space="0" w:color="auto"/>
            <w:bottom w:val="none" w:sz="0" w:space="0" w:color="auto"/>
            <w:right w:val="none" w:sz="0" w:space="0" w:color="auto"/>
          </w:divBdr>
        </w:div>
        <w:div w:id="299698994">
          <w:marLeft w:val="792"/>
          <w:marRight w:val="0"/>
          <w:marTop w:val="0"/>
          <w:marBottom w:val="101"/>
          <w:divBdr>
            <w:top w:val="none" w:sz="0" w:space="0" w:color="auto"/>
            <w:left w:val="none" w:sz="0" w:space="0" w:color="auto"/>
            <w:bottom w:val="none" w:sz="0" w:space="0" w:color="auto"/>
            <w:right w:val="none" w:sz="0" w:space="0" w:color="auto"/>
          </w:divBdr>
        </w:div>
        <w:div w:id="2125997194">
          <w:marLeft w:val="792"/>
          <w:marRight w:val="0"/>
          <w:marTop w:val="0"/>
          <w:marBottom w:val="101"/>
          <w:divBdr>
            <w:top w:val="none" w:sz="0" w:space="0" w:color="auto"/>
            <w:left w:val="none" w:sz="0" w:space="0" w:color="auto"/>
            <w:bottom w:val="none" w:sz="0" w:space="0" w:color="auto"/>
            <w:right w:val="none" w:sz="0" w:space="0" w:color="auto"/>
          </w:divBdr>
        </w:div>
        <w:div w:id="1319265756">
          <w:marLeft w:val="792"/>
          <w:marRight w:val="0"/>
          <w:marTop w:val="0"/>
          <w:marBottom w:val="101"/>
          <w:divBdr>
            <w:top w:val="none" w:sz="0" w:space="0" w:color="auto"/>
            <w:left w:val="none" w:sz="0" w:space="0" w:color="auto"/>
            <w:bottom w:val="none" w:sz="0" w:space="0" w:color="auto"/>
            <w:right w:val="none" w:sz="0" w:space="0" w:color="auto"/>
          </w:divBdr>
        </w:div>
        <w:div w:id="1222595029">
          <w:marLeft w:val="792"/>
          <w:marRight w:val="0"/>
          <w:marTop w:val="0"/>
          <w:marBottom w:val="101"/>
          <w:divBdr>
            <w:top w:val="none" w:sz="0" w:space="0" w:color="auto"/>
            <w:left w:val="none" w:sz="0" w:space="0" w:color="auto"/>
            <w:bottom w:val="none" w:sz="0" w:space="0" w:color="auto"/>
            <w:right w:val="none" w:sz="0" w:space="0" w:color="auto"/>
          </w:divBdr>
        </w:div>
        <w:div w:id="178736502">
          <w:marLeft w:val="792"/>
          <w:marRight w:val="0"/>
          <w:marTop w:val="0"/>
          <w:marBottom w:val="101"/>
          <w:divBdr>
            <w:top w:val="none" w:sz="0" w:space="0" w:color="auto"/>
            <w:left w:val="none" w:sz="0" w:space="0" w:color="auto"/>
            <w:bottom w:val="none" w:sz="0" w:space="0" w:color="auto"/>
            <w:right w:val="none" w:sz="0" w:space="0" w:color="auto"/>
          </w:divBdr>
        </w:div>
        <w:div w:id="1047022658">
          <w:marLeft w:val="792"/>
          <w:marRight w:val="0"/>
          <w:marTop w:val="0"/>
          <w:marBottom w:val="101"/>
          <w:divBdr>
            <w:top w:val="none" w:sz="0" w:space="0" w:color="auto"/>
            <w:left w:val="none" w:sz="0" w:space="0" w:color="auto"/>
            <w:bottom w:val="none" w:sz="0" w:space="0" w:color="auto"/>
            <w:right w:val="none" w:sz="0" w:space="0" w:color="auto"/>
          </w:divBdr>
        </w:div>
        <w:div w:id="243338813">
          <w:marLeft w:val="792"/>
          <w:marRight w:val="0"/>
          <w:marTop w:val="0"/>
          <w:marBottom w:val="101"/>
          <w:divBdr>
            <w:top w:val="none" w:sz="0" w:space="0" w:color="auto"/>
            <w:left w:val="none" w:sz="0" w:space="0" w:color="auto"/>
            <w:bottom w:val="none" w:sz="0" w:space="0" w:color="auto"/>
            <w:right w:val="none" w:sz="0" w:space="0" w:color="auto"/>
          </w:divBdr>
        </w:div>
        <w:div w:id="1448429922">
          <w:marLeft w:val="792"/>
          <w:marRight w:val="0"/>
          <w:marTop w:val="0"/>
          <w:marBottom w:val="101"/>
          <w:divBdr>
            <w:top w:val="none" w:sz="0" w:space="0" w:color="auto"/>
            <w:left w:val="none" w:sz="0" w:space="0" w:color="auto"/>
            <w:bottom w:val="none" w:sz="0" w:space="0" w:color="auto"/>
            <w:right w:val="none" w:sz="0" w:space="0" w:color="auto"/>
          </w:divBdr>
        </w:div>
        <w:div w:id="1295915390">
          <w:marLeft w:val="792"/>
          <w:marRight w:val="0"/>
          <w:marTop w:val="0"/>
          <w:marBottom w:val="101"/>
          <w:divBdr>
            <w:top w:val="none" w:sz="0" w:space="0" w:color="auto"/>
            <w:left w:val="none" w:sz="0" w:space="0" w:color="auto"/>
            <w:bottom w:val="none" w:sz="0" w:space="0" w:color="auto"/>
            <w:right w:val="none" w:sz="0" w:space="0" w:color="auto"/>
          </w:divBdr>
        </w:div>
        <w:div w:id="74593255">
          <w:marLeft w:val="792"/>
          <w:marRight w:val="0"/>
          <w:marTop w:val="0"/>
          <w:marBottom w:val="101"/>
          <w:divBdr>
            <w:top w:val="none" w:sz="0" w:space="0" w:color="auto"/>
            <w:left w:val="none" w:sz="0" w:space="0" w:color="auto"/>
            <w:bottom w:val="none" w:sz="0" w:space="0" w:color="auto"/>
            <w:right w:val="none" w:sz="0" w:space="0" w:color="auto"/>
          </w:divBdr>
        </w:div>
        <w:div w:id="1042512412">
          <w:marLeft w:val="792"/>
          <w:marRight w:val="0"/>
          <w:marTop w:val="0"/>
          <w:marBottom w:val="101"/>
          <w:divBdr>
            <w:top w:val="none" w:sz="0" w:space="0" w:color="auto"/>
            <w:left w:val="none" w:sz="0" w:space="0" w:color="auto"/>
            <w:bottom w:val="none" w:sz="0" w:space="0" w:color="auto"/>
            <w:right w:val="none" w:sz="0" w:space="0" w:color="auto"/>
          </w:divBdr>
        </w:div>
        <w:div w:id="632834161">
          <w:marLeft w:val="792"/>
          <w:marRight w:val="0"/>
          <w:marTop w:val="0"/>
          <w:marBottom w:val="101"/>
          <w:divBdr>
            <w:top w:val="none" w:sz="0" w:space="0" w:color="auto"/>
            <w:left w:val="none" w:sz="0" w:space="0" w:color="auto"/>
            <w:bottom w:val="none" w:sz="0" w:space="0" w:color="auto"/>
            <w:right w:val="none" w:sz="0" w:space="0" w:color="auto"/>
          </w:divBdr>
        </w:div>
        <w:div w:id="1106804092">
          <w:marLeft w:val="792"/>
          <w:marRight w:val="0"/>
          <w:marTop w:val="0"/>
          <w:marBottom w:val="101"/>
          <w:divBdr>
            <w:top w:val="none" w:sz="0" w:space="0" w:color="auto"/>
            <w:left w:val="none" w:sz="0" w:space="0" w:color="auto"/>
            <w:bottom w:val="none" w:sz="0" w:space="0" w:color="auto"/>
            <w:right w:val="none" w:sz="0" w:space="0" w:color="auto"/>
          </w:divBdr>
        </w:div>
        <w:div w:id="752357798">
          <w:marLeft w:val="792"/>
          <w:marRight w:val="0"/>
          <w:marTop w:val="0"/>
          <w:marBottom w:val="101"/>
          <w:divBdr>
            <w:top w:val="none" w:sz="0" w:space="0" w:color="auto"/>
            <w:left w:val="none" w:sz="0" w:space="0" w:color="auto"/>
            <w:bottom w:val="none" w:sz="0" w:space="0" w:color="auto"/>
            <w:right w:val="none" w:sz="0" w:space="0" w:color="auto"/>
          </w:divBdr>
        </w:div>
        <w:div w:id="236868227">
          <w:marLeft w:val="792"/>
          <w:marRight w:val="0"/>
          <w:marTop w:val="0"/>
          <w:marBottom w:val="101"/>
          <w:divBdr>
            <w:top w:val="none" w:sz="0" w:space="0" w:color="auto"/>
            <w:left w:val="none" w:sz="0" w:space="0" w:color="auto"/>
            <w:bottom w:val="none" w:sz="0" w:space="0" w:color="auto"/>
            <w:right w:val="none" w:sz="0" w:space="0" w:color="auto"/>
          </w:divBdr>
        </w:div>
        <w:div w:id="235864246">
          <w:marLeft w:val="792"/>
          <w:marRight w:val="0"/>
          <w:marTop w:val="0"/>
          <w:marBottom w:val="101"/>
          <w:divBdr>
            <w:top w:val="none" w:sz="0" w:space="0" w:color="auto"/>
            <w:left w:val="none" w:sz="0" w:space="0" w:color="auto"/>
            <w:bottom w:val="none" w:sz="0" w:space="0" w:color="auto"/>
            <w:right w:val="none" w:sz="0" w:space="0" w:color="auto"/>
          </w:divBdr>
        </w:div>
        <w:div w:id="1368526059">
          <w:marLeft w:val="792"/>
          <w:marRight w:val="0"/>
          <w:marTop w:val="0"/>
          <w:marBottom w:val="101"/>
          <w:divBdr>
            <w:top w:val="none" w:sz="0" w:space="0" w:color="auto"/>
            <w:left w:val="none" w:sz="0" w:space="0" w:color="auto"/>
            <w:bottom w:val="none" w:sz="0" w:space="0" w:color="auto"/>
            <w:right w:val="none" w:sz="0" w:space="0" w:color="auto"/>
          </w:divBdr>
        </w:div>
        <w:div w:id="795028409">
          <w:marLeft w:val="792"/>
          <w:marRight w:val="0"/>
          <w:marTop w:val="0"/>
          <w:marBottom w:val="101"/>
          <w:divBdr>
            <w:top w:val="none" w:sz="0" w:space="0" w:color="auto"/>
            <w:left w:val="none" w:sz="0" w:space="0" w:color="auto"/>
            <w:bottom w:val="none" w:sz="0" w:space="0" w:color="auto"/>
            <w:right w:val="none" w:sz="0" w:space="0" w:color="auto"/>
          </w:divBdr>
        </w:div>
        <w:div w:id="2098094684">
          <w:marLeft w:val="792"/>
          <w:marRight w:val="0"/>
          <w:marTop w:val="0"/>
          <w:marBottom w:val="101"/>
          <w:divBdr>
            <w:top w:val="none" w:sz="0" w:space="0" w:color="auto"/>
            <w:left w:val="none" w:sz="0" w:space="0" w:color="auto"/>
            <w:bottom w:val="none" w:sz="0" w:space="0" w:color="auto"/>
            <w:right w:val="none" w:sz="0" w:space="0" w:color="auto"/>
          </w:divBdr>
        </w:div>
        <w:div w:id="104472960">
          <w:marLeft w:val="792"/>
          <w:marRight w:val="0"/>
          <w:marTop w:val="0"/>
          <w:marBottom w:val="101"/>
          <w:divBdr>
            <w:top w:val="none" w:sz="0" w:space="0" w:color="auto"/>
            <w:left w:val="none" w:sz="0" w:space="0" w:color="auto"/>
            <w:bottom w:val="none" w:sz="0" w:space="0" w:color="auto"/>
            <w:right w:val="none" w:sz="0" w:space="0" w:color="auto"/>
          </w:divBdr>
        </w:div>
        <w:div w:id="1016615380">
          <w:marLeft w:val="0"/>
          <w:marRight w:val="0"/>
          <w:marTop w:val="0"/>
          <w:marBottom w:val="101"/>
          <w:divBdr>
            <w:top w:val="none" w:sz="0" w:space="0" w:color="auto"/>
            <w:left w:val="none" w:sz="0" w:space="0" w:color="auto"/>
            <w:bottom w:val="none" w:sz="0" w:space="0" w:color="auto"/>
            <w:right w:val="none" w:sz="0" w:space="0" w:color="auto"/>
          </w:divBdr>
        </w:div>
        <w:div w:id="1502089817">
          <w:marLeft w:val="0"/>
          <w:marRight w:val="0"/>
          <w:marTop w:val="0"/>
          <w:marBottom w:val="101"/>
          <w:divBdr>
            <w:top w:val="none" w:sz="0" w:space="0" w:color="auto"/>
            <w:left w:val="none" w:sz="0" w:space="0" w:color="auto"/>
            <w:bottom w:val="none" w:sz="0" w:space="0" w:color="auto"/>
            <w:right w:val="none" w:sz="0" w:space="0" w:color="auto"/>
          </w:divBdr>
        </w:div>
        <w:div w:id="1775439955">
          <w:marLeft w:val="0"/>
          <w:marRight w:val="0"/>
          <w:marTop w:val="0"/>
          <w:marBottom w:val="101"/>
          <w:divBdr>
            <w:top w:val="none" w:sz="0" w:space="0" w:color="auto"/>
            <w:left w:val="none" w:sz="0" w:space="0" w:color="auto"/>
            <w:bottom w:val="none" w:sz="0" w:space="0" w:color="auto"/>
            <w:right w:val="none" w:sz="0" w:space="0" w:color="auto"/>
          </w:divBdr>
        </w:div>
        <w:div w:id="1516769552">
          <w:marLeft w:val="0"/>
          <w:marRight w:val="0"/>
          <w:marTop w:val="0"/>
          <w:marBottom w:val="101"/>
          <w:divBdr>
            <w:top w:val="none" w:sz="0" w:space="0" w:color="auto"/>
            <w:left w:val="none" w:sz="0" w:space="0" w:color="auto"/>
            <w:bottom w:val="none" w:sz="0" w:space="0" w:color="auto"/>
            <w:right w:val="none" w:sz="0" w:space="0" w:color="auto"/>
          </w:divBdr>
        </w:div>
        <w:div w:id="535195878">
          <w:marLeft w:val="0"/>
          <w:marRight w:val="0"/>
          <w:marTop w:val="0"/>
          <w:marBottom w:val="101"/>
          <w:divBdr>
            <w:top w:val="none" w:sz="0" w:space="0" w:color="auto"/>
            <w:left w:val="none" w:sz="0" w:space="0" w:color="auto"/>
            <w:bottom w:val="none" w:sz="0" w:space="0" w:color="auto"/>
            <w:right w:val="none" w:sz="0" w:space="0" w:color="auto"/>
          </w:divBdr>
        </w:div>
        <w:div w:id="1483042418">
          <w:marLeft w:val="0"/>
          <w:marRight w:val="0"/>
          <w:marTop w:val="0"/>
          <w:marBottom w:val="101"/>
          <w:divBdr>
            <w:top w:val="none" w:sz="0" w:space="0" w:color="auto"/>
            <w:left w:val="none" w:sz="0" w:space="0" w:color="auto"/>
            <w:bottom w:val="none" w:sz="0" w:space="0" w:color="auto"/>
            <w:right w:val="none" w:sz="0" w:space="0" w:color="auto"/>
          </w:divBdr>
        </w:div>
        <w:div w:id="619653981">
          <w:marLeft w:val="792"/>
          <w:marRight w:val="0"/>
          <w:marTop w:val="0"/>
          <w:marBottom w:val="101"/>
          <w:divBdr>
            <w:top w:val="none" w:sz="0" w:space="0" w:color="auto"/>
            <w:left w:val="none" w:sz="0" w:space="0" w:color="auto"/>
            <w:bottom w:val="none" w:sz="0" w:space="0" w:color="auto"/>
            <w:right w:val="none" w:sz="0" w:space="0" w:color="auto"/>
          </w:divBdr>
        </w:div>
        <w:div w:id="619533032">
          <w:marLeft w:val="792"/>
          <w:marRight w:val="0"/>
          <w:marTop w:val="0"/>
          <w:marBottom w:val="101"/>
          <w:divBdr>
            <w:top w:val="none" w:sz="0" w:space="0" w:color="auto"/>
            <w:left w:val="none" w:sz="0" w:space="0" w:color="auto"/>
            <w:bottom w:val="none" w:sz="0" w:space="0" w:color="auto"/>
            <w:right w:val="none" w:sz="0" w:space="0" w:color="auto"/>
          </w:divBdr>
        </w:div>
        <w:div w:id="619531964">
          <w:marLeft w:val="792"/>
          <w:marRight w:val="0"/>
          <w:marTop w:val="0"/>
          <w:marBottom w:val="101"/>
          <w:divBdr>
            <w:top w:val="none" w:sz="0" w:space="0" w:color="auto"/>
            <w:left w:val="none" w:sz="0" w:space="0" w:color="auto"/>
            <w:bottom w:val="none" w:sz="0" w:space="0" w:color="auto"/>
            <w:right w:val="none" w:sz="0" w:space="0" w:color="auto"/>
          </w:divBdr>
        </w:div>
        <w:div w:id="601449467">
          <w:marLeft w:val="792"/>
          <w:marRight w:val="0"/>
          <w:marTop w:val="0"/>
          <w:marBottom w:val="101"/>
          <w:divBdr>
            <w:top w:val="none" w:sz="0" w:space="0" w:color="auto"/>
            <w:left w:val="none" w:sz="0" w:space="0" w:color="auto"/>
            <w:bottom w:val="none" w:sz="0" w:space="0" w:color="auto"/>
            <w:right w:val="none" w:sz="0" w:space="0" w:color="auto"/>
          </w:divBdr>
        </w:div>
        <w:div w:id="1173644814">
          <w:marLeft w:val="792"/>
          <w:marRight w:val="0"/>
          <w:marTop w:val="0"/>
          <w:marBottom w:val="101"/>
          <w:divBdr>
            <w:top w:val="none" w:sz="0" w:space="0" w:color="auto"/>
            <w:left w:val="none" w:sz="0" w:space="0" w:color="auto"/>
            <w:bottom w:val="none" w:sz="0" w:space="0" w:color="auto"/>
            <w:right w:val="none" w:sz="0" w:space="0" w:color="auto"/>
          </w:divBdr>
        </w:div>
        <w:div w:id="1584531294">
          <w:marLeft w:val="792"/>
          <w:marRight w:val="0"/>
          <w:marTop w:val="0"/>
          <w:marBottom w:val="101"/>
          <w:divBdr>
            <w:top w:val="none" w:sz="0" w:space="0" w:color="auto"/>
            <w:left w:val="none" w:sz="0" w:space="0" w:color="auto"/>
            <w:bottom w:val="none" w:sz="0" w:space="0" w:color="auto"/>
            <w:right w:val="none" w:sz="0" w:space="0" w:color="auto"/>
          </w:divBdr>
        </w:div>
        <w:div w:id="527136543">
          <w:marLeft w:val="792"/>
          <w:marRight w:val="0"/>
          <w:marTop w:val="0"/>
          <w:marBottom w:val="101"/>
          <w:divBdr>
            <w:top w:val="none" w:sz="0" w:space="0" w:color="auto"/>
            <w:left w:val="none" w:sz="0" w:space="0" w:color="auto"/>
            <w:bottom w:val="none" w:sz="0" w:space="0" w:color="auto"/>
            <w:right w:val="none" w:sz="0" w:space="0" w:color="auto"/>
          </w:divBdr>
        </w:div>
        <w:div w:id="495725851">
          <w:marLeft w:val="792"/>
          <w:marRight w:val="0"/>
          <w:marTop w:val="0"/>
          <w:marBottom w:val="101"/>
          <w:divBdr>
            <w:top w:val="none" w:sz="0" w:space="0" w:color="auto"/>
            <w:left w:val="none" w:sz="0" w:space="0" w:color="auto"/>
            <w:bottom w:val="none" w:sz="0" w:space="0" w:color="auto"/>
            <w:right w:val="none" w:sz="0" w:space="0" w:color="auto"/>
          </w:divBdr>
        </w:div>
        <w:div w:id="2130128161">
          <w:marLeft w:val="792"/>
          <w:marRight w:val="0"/>
          <w:marTop w:val="0"/>
          <w:marBottom w:val="101"/>
          <w:divBdr>
            <w:top w:val="none" w:sz="0" w:space="0" w:color="auto"/>
            <w:left w:val="none" w:sz="0" w:space="0" w:color="auto"/>
            <w:bottom w:val="none" w:sz="0" w:space="0" w:color="auto"/>
            <w:right w:val="none" w:sz="0" w:space="0" w:color="auto"/>
          </w:divBdr>
        </w:div>
        <w:div w:id="1541895286">
          <w:marLeft w:val="792"/>
          <w:marRight w:val="0"/>
          <w:marTop w:val="0"/>
          <w:marBottom w:val="101"/>
          <w:divBdr>
            <w:top w:val="none" w:sz="0" w:space="0" w:color="auto"/>
            <w:left w:val="none" w:sz="0" w:space="0" w:color="auto"/>
            <w:bottom w:val="none" w:sz="0" w:space="0" w:color="auto"/>
            <w:right w:val="none" w:sz="0" w:space="0" w:color="auto"/>
          </w:divBdr>
        </w:div>
        <w:div w:id="2049331885">
          <w:marLeft w:val="792"/>
          <w:marRight w:val="0"/>
          <w:marTop w:val="0"/>
          <w:marBottom w:val="101"/>
          <w:divBdr>
            <w:top w:val="none" w:sz="0" w:space="0" w:color="auto"/>
            <w:left w:val="none" w:sz="0" w:space="0" w:color="auto"/>
            <w:bottom w:val="none" w:sz="0" w:space="0" w:color="auto"/>
            <w:right w:val="none" w:sz="0" w:space="0" w:color="auto"/>
          </w:divBdr>
        </w:div>
        <w:div w:id="1174762194">
          <w:marLeft w:val="792"/>
          <w:marRight w:val="0"/>
          <w:marTop w:val="0"/>
          <w:marBottom w:val="101"/>
          <w:divBdr>
            <w:top w:val="none" w:sz="0" w:space="0" w:color="auto"/>
            <w:left w:val="none" w:sz="0" w:space="0" w:color="auto"/>
            <w:bottom w:val="none" w:sz="0" w:space="0" w:color="auto"/>
            <w:right w:val="none" w:sz="0" w:space="0" w:color="auto"/>
          </w:divBdr>
        </w:div>
        <w:div w:id="2088070262">
          <w:marLeft w:val="792"/>
          <w:marRight w:val="0"/>
          <w:marTop w:val="0"/>
          <w:marBottom w:val="101"/>
          <w:divBdr>
            <w:top w:val="none" w:sz="0" w:space="0" w:color="auto"/>
            <w:left w:val="none" w:sz="0" w:space="0" w:color="auto"/>
            <w:bottom w:val="none" w:sz="0" w:space="0" w:color="auto"/>
            <w:right w:val="none" w:sz="0" w:space="0" w:color="auto"/>
          </w:divBdr>
        </w:div>
        <w:div w:id="226646756">
          <w:marLeft w:val="792"/>
          <w:marRight w:val="0"/>
          <w:marTop w:val="0"/>
          <w:marBottom w:val="101"/>
          <w:divBdr>
            <w:top w:val="none" w:sz="0" w:space="0" w:color="auto"/>
            <w:left w:val="none" w:sz="0" w:space="0" w:color="auto"/>
            <w:bottom w:val="none" w:sz="0" w:space="0" w:color="auto"/>
            <w:right w:val="none" w:sz="0" w:space="0" w:color="auto"/>
          </w:divBdr>
        </w:div>
        <w:div w:id="1838573017">
          <w:marLeft w:val="792"/>
          <w:marRight w:val="0"/>
          <w:marTop w:val="0"/>
          <w:marBottom w:val="101"/>
          <w:divBdr>
            <w:top w:val="none" w:sz="0" w:space="0" w:color="auto"/>
            <w:left w:val="none" w:sz="0" w:space="0" w:color="auto"/>
            <w:bottom w:val="none" w:sz="0" w:space="0" w:color="auto"/>
            <w:right w:val="none" w:sz="0" w:space="0" w:color="auto"/>
          </w:divBdr>
        </w:div>
        <w:div w:id="1676959892">
          <w:marLeft w:val="792"/>
          <w:marRight w:val="0"/>
          <w:marTop w:val="0"/>
          <w:marBottom w:val="101"/>
          <w:divBdr>
            <w:top w:val="none" w:sz="0" w:space="0" w:color="auto"/>
            <w:left w:val="none" w:sz="0" w:space="0" w:color="auto"/>
            <w:bottom w:val="none" w:sz="0" w:space="0" w:color="auto"/>
            <w:right w:val="none" w:sz="0" w:space="0" w:color="auto"/>
          </w:divBdr>
        </w:div>
        <w:div w:id="1018972408">
          <w:marLeft w:val="792"/>
          <w:marRight w:val="0"/>
          <w:marTop w:val="0"/>
          <w:marBottom w:val="101"/>
          <w:divBdr>
            <w:top w:val="none" w:sz="0" w:space="0" w:color="auto"/>
            <w:left w:val="none" w:sz="0" w:space="0" w:color="auto"/>
            <w:bottom w:val="none" w:sz="0" w:space="0" w:color="auto"/>
            <w:right w:val="none" w:sz="0" w:space="0" w:color="auto"/>
          </w:divBdr>
        </w:div>
        <w:div w:id="1895652936">
          <w:marLeft w:val="792"/>
          <w:marRight w:val="0"/>
          <w:marTop w:val="0"/>
          <w:marBottom w:val="101"/>
          <w:divBdr>
            <w:top w:val="none" w:sz="0" w:space="0" w:color="auto"/>
            <w:left w:val="none" w:sz="0" w:space="0" w:color="auto"/>
            <w:bottom w:val="none" w:sz="0" w:space="0" w:color="auto"/>
            <w:right w:val="none" w:sz="0" w:space="0" w:color="auto"/>
          </w:divBdr>
        </w:div>
        <w:div w:id="107238356">
          <w:marLeft w:val="792"/>
          <w:marRight w:val="0"/>
          <w:marTop w:val="0"/>
          <w:marBottom w:val="101"/>
          <w:divBdr>
            <w:top w:val="none" w:sz="0" w:space="0" w:color="auto"/>
            <w:left w:val="none" w:sz="0" w:space="0" w:color="auto"/>
            <w:bottom w:val="none" w:sz="0" w:space="0" w:color="auto"/>
            <w:right w:val="none" w:sz="0" w:space="0" w:color="auto"/>
          </w:divBdr>
        </w:div>
        <w:div w:id="192575673">
          <w:marLeft w:val="792"/>
          <w:marRight w:val="0"/>
          <w:marTop w:val="0"/>
          <w:marBottom w:val="101"/>
          <w:divBdr>
            <w:top w:val="none" w:sz="0" w:space="0" w:color="auto"/>
            <w:left w:val="none" w:sz="0" w:space="0" w:color="auto"/>
            <w:bottom w:val="none" w:sz="0" w:space="0" w:color="auto"/>
            <w:right w:val="none" w:sz="0" w:space="0" w:color="auto"/>
          </w:divBdr>
        </w:div>
        <w:div w:id="124739624">
          <w:marLeft w:val="792"/>
          <w:marRight w:val="0"/>
          <w:marTop w:val="0"/>
          <w:marBottom w:val="101"/>
          <w:divBdr>
            <w:top w:val="none" w:sz="0" w:space="0" w:color="auto"/>
            <w:left w:val="none" w:sz="0" w:space="0" w:color="auto"/>
            <w:bottom w:val="none" w:sz="0" w:space="0" w:color="auto"/>
            <w:right w:val="none" w:sz="0" w:space="0" w:color="auto"/>
          </w:divBdr>
        </w:div>
        <w:div w:id="81413042">
          <w:marLeft w:val="792"/>
          <w:marRight w:val="0"/>
          <w:marTop w:val="0"/>
          <w:marBottom w:val="101"/>
          <w:divBdr>
            <w:top w:val="none" w:sz="0" w:space="0" w:color="auto"/>
            <w:left w:val="none" w:sz="0" w:space="0" w:color="auto"/>
            <w:bottom w:val="none" w:sz="0" w:space="0" w:color="auto"/>
            <w:right w:val="none" w:sz="0" w:space="0" w:color="auto"/>
          </w:divBdr>
        </w:div>
        <w:div w:id="718820316">
          <w:marLeft w:val="792"/>
          <w:marRight w:val="0"/>
          <w:marTop w:val="0"/>
          <w:marBottom w:val="101"/>
          <w:divBdr>
            <w:top w:val="none" w:sz="0" w:space="0" w:color="auto"/>
            <w:left w:val="none" w:sz="0" w:space="0" w:color="auto"/>
            <w:bottom w:val="none" w:sz="0" w:space="0" w:color="auto"/>
            <w:right w:val="none" w:sz="0" w:space="0" w:color="auto"/>
          </w:divBdr>
        </w:div>
        <w:div w:id="764961115">
          <w:marLeft w:val="792"/>
          <w:marRight w:val="0"/>
          <w:marTop w:val="0"/>
          <w:marBottom w:val="101"/>
          <w:divBdr>
            <w:top w:val="none" w:sz="0" w:space="0" w:color="auto"/>
            <w:left w:val="none" w:sz="0" w:space="0" w:color="auto"/>
            <w:bottom w:val="none" w:sz="0" w:space="0" w:color="auto"/>
            <w:right w:val="none" w:sz="0" w:space="0" w:color="auto"/>
          </w:divBdr>
        </w:div>
        <w:div w:id="370686267">
          <w:marLeft w:val="792"/>
          <w:marRight w:val="0"/>
          <w:marTop w:val="0"/>
          <w:marBottom w:val="101"/>
          <w:divBdr>
            <w:top w:val="none" w:sz="0" w:space="0" w:color="auto"/>
            <w:left w:val="none" w:sz="0" w:space="0" w:color="auto"/>
            <w:bottom w:val="none" w:sz="0" w:space="0" w:color="auto"/>
            <w:right w:val="none" w:sz="0" w:space="0" w:color="auto"/>
          </w:divBdr>
        </w:div>
        <w:div w:id="647324577">
          <w:marLeft w:val="792"/>
          <w:marRight w:val="0"/>
          <w:marTop w:val="0"/>
          <w:marBottom w:val="101"/>
          <w:divBdr>
            <w:top w:val="none" w:sz="0" w:space="0" w:color="auto"/>
            <w:left w:val="none" w:sz="0" w:space="0" w:color="auto"/>
            <w:bottom w:val="none" w:sz="0" w:space="0" w:color="auto"/>
            <w:right w:val="none" w:sz="0" w:space="0" w:color="auto"/>
          </w:divBdr>
        </w:div>
        <w:div w:id="984894901">
          <w:marLeft w:val="792"/>
          <w:marRight w:val="0"/>
          <w:marTop w:val="0"/>
          <w:marBottom w:val="101"/>
          <w:divBdr>
            <w:top w:val="none" w:sz="0" w:space="0" w:color="auto"/>
            <w:left w:val="none" w:sz="0" w:space="0" w:color="auto"/>
            <w:bottom w:val="none" w:sz="0" w:space="0" w:color="auto"/>
            <w:right w:val="none" w:sz="0" w:space="0" w:color="auto"/>
          </w:divBdr>
        </w:div>
        <w:div w:id="799031050">
          <w:marLeft w:val="792"/>
          <w:marRight w:val="0"/>
          <w:marTop w:val="0"/>
          <w:marBottom w:val="101"/>
          <w:divBdr>
            <w:top w:val="none" w:sz="0" w:space="0" w:color="auto"/>
            <w:left w:val="none" w:sz="0" w:space="0" w:color="auto"/>
            <w:bottom w:val="none" w:sz="0" w:space="0" w:color="auto"/>
            <w:right w:val="none" w:sz="0" w:space="0" w:color="auto"/>
          </w:divBdr>
        </w:div>
        <w:div w:id="1802382592">
          <w:marLeft w:val="792"/>
          <w:marRight w:val="0"/>
          <w:marTop w:val="0"/>
          <w:marBottom w:val="101"/>
          <w:divBdr>
            <w:top w:val="none" w:sz="0" w:space="0" w:color="auto"/>
            <w:left w:val="none" w:sz="0" w:space="0" w:color="auto"/>
            <w:bottom w:val="none" w:sz="0" w:space="0" w:color="auto"/>
            <w:right w:val="none" w:sz="0" w:space="0" w:color="auto"/>
          </w:divBdr>
        </w:div>
        <w:div w:id="1683124683">
          <w:marLeft w:val="792"/>
          <w:marRight w:val="0"/>
          <w:marTop w:val="0"/>
          <w:marBottom w:val="101"/>
          <w:divBdr>
            <w:top w:val="none" w:sz="0" w:space="0" w:color="auto"/>
            <w:left w:val="none" w:sz="0" w:space="0" w:color="auto"/>
            <w:bottom w:val="none" w:sz="0" w:space="0" w:color="auto"/>
            <w:right w:val="none" w:sz="0" w:space="0" w:color="auto"/>
          </w:divBdr>
        </w:div>
        <w:div w:id="418137035">
          <w:marLeft w:val="792"/>
          <w:marRight w:val="0"/>
          <w:marTop w:val="0"/>
          <w:marBottom w:val="101"/>
          <w:divBdr>
            <w:top w:val="none" w:sz="0" w:space="0" w:color="auto"/>
            <w:left w:val="none" w:sz="0" w:space="0" w:color="auto"/>
            <w:bottom w:val="none" w:sz="0" w:space="0" w:color="auto"/>
            <w:right w:val="none" w:sz="0" w:space="0" w:color="auto"/>
          </w:divBdr>
        </w:div>
        <w:div w:id="1896701938">
          <w:marLeft w:val="792"/>
          <w:marRight w:val="0"/>
          <w:marTop w:val="0"/>
          <w:marBottom w:val="101"/>
          <w:divBdr>
            <w:top w:val="none" w:sz="0" w:space="0" w:color="auto"/>
            <w:left w:val="none" w:sz="0" w:space="0" w:color="auto"/>
            <w:bottom w:val="none" w:sz="0" w:space="0" w:color="auto"/>
            <w:right w:val="none" w:sz="0" w:space="0" w:color="auto"/>
          </w:divBdr>
        </w:div>
        <w:div w:id="1929805496">
          <w:marLeft w:val="792"/>
          <w:marRight w:val="0"/>
          <w:marTop w:val="0"/>
          <w:marBottom w:val="101"/>
          <w:divBdr>
            <w:top w:val="none" w:sz="0" w:space="0" w:color="auto"/>
            <w:left w:val="none" w:sz="0" w:space="0" w:color="auto"/>
            <w:bottom w:val="none" w:sz="0" w:space="0" w:color="auto"/>
            <w:right w:val="none" w:sz="0" w:space="0" w:color="auto"/>
          </w:divBdr>
        </w:div>
        <w:div w:id="272984707">
          <w:marLeft w:val="792"/>
          <w:marRight w:val="0"/>
          <w:marTop w:val="0"/>
          <w:marBottom w:val="101"/>
          <w:divBdr>
            <w:top w:val="none" w:sz="0" w:space="0" w:color="auto"/>
            <w:left w:val="none" w:sz="0" w:space="0" w:color="auto"/>
            <w:bottom w:val="none" w:sz="0" w:space="0" w:color="auto"/>
            <w:right w:val="none" w:sz="0" w:space="0" w:color="auto"/>
          </w:divBdr>
        </w:div>
        <w:div w:id="1479374259">
          <w:marLeft w:val="792"/>
          <w:marRight w:val="0"/>
          <w:marTop w:val="0"/>
          <w:marBottom w:val="101"/>
          <w:divBdr>
            <w:top w:val="none" w:sz="0" w:space="0" w:color="auto"/>
            <w:left w:val="none" w:sz="0" w:space="0" w:color="auto"/>
            <w:bottom w:val="none" w:sz="0" w:space="0" w:color="auto"/>
            <w:right w:val="none" w:sz="0" w:space="0" w:color="auto"/>
          </w:divBdr>
        </w:div>
        <w:div w:id="213735242">
          <w:marLeft w:val="792"/>
          <w:marRight w:val="0"/>
          <w:marTop w:val="0"/>
          <w:marBottom w:val="101"/>
          <w:divBdr>
            <w:top w:val="none" w:sz="0" w:space="0" w:color="auto"/>
            <w:left w:val="none" w:sz="0" w:space="0" w:color="auto"/>
            <w:bottom w:val="none" w:sz="0" w:space="0" w:color="auto"/>
            <w:right w:val="none" w:sz="0" w:space="0" w:color="auto"/>
          </w:divBdr>
        </w:div>
        <w:div w:id="1222861751">
          <w:marLeft w:val="792"/>
          <w:marRight w:val="0"/>
          <w:marTop w:val="0"/>
          <w:marBottom w:val="101"/>
          <w:divBdr>
            <w:top w:val="none" w:sz="0" w:space="0" w:color="auto"/>
            <w:left w:val="none" w:sz="0" w:space="0" w:color="auto"/>
            <w:bottom w:val="none" w:sz="0" w:space="0" w:color="auto"/>
            <w:right w:val="none" w:sz="0" w:space="0" w:color="auto"/>
          </w:divBdr>
        </w:div>
        <w:div w:id="361637091">
          <w:marLeft w:val="792"/>
          <w:marRight w:val="0"/>
          <w:marTop w:val="0"/>
          <w:marBottom w:val="101"/>
          <w:divBdr>
            <w:top w:val="none" w:sz="0" w:space="0" w:color="auto"/>
            <w:left w:val="none" w:sz="0" w:space="0" w:color="auto"/>
            <w:bottom w:val="none" w:sz="0" w:space="0" w:color="auto"/>
            <w:right w:val="none" w:sz="0" w:space="0" w:color="auto"/>
          </w:divBdr>
        </w:div>
        <w:div w:id="848523817">
          <w:marLeft w:val="792"/>
          <w:marRight w:val="0"/>
          <w:marTop w:val="0"/>
          <w:marBottom w:val="101"/>
          <w:divBdr>
            <w:top w:val="none" w:sz="0" w:space="0" w:color="auto"/>
            <w:left w:val="none" w:sz="0" w:space="0" w:color="auto"/>
            <w:bottom w:val="none" w:sz="0" w:space="0" w:color="auto"/>
            <w:right w:val="none" w:sz="0" w:space="0" w:color="auto"/>
          </w:divBdr>
        </w:div>
        <w:div w:id="1029457240">
          <w:marLeft w:val="792"/>
          <w:marRight w:val="0"/>
          <w:marTop w:val="0"/>
          <w:marBottom w:val="101"/>
          <w:divBdr>
            <w:top w:val="none" w:sz="0" w:space="0" w:color="auto"/>
            <w:left w:val="none" w:sz="0" w:space="0" w:color="auto"/>
            <w:bottom w:val="none" w:sz="0" w:space="0" w:color="auto"/>
            <w:right w:val="none" w:sz="0" w:space="0" w:color="auto"/>
          </w:divBdr>
        </w:div>
        <w:div w:id="1722292271">
          <w:marLeft w:val="792"/>
          <w:marRight w:val="0"/>
          <w:marTop w:val="0"/>
          <w:marBottom w:val="101"/>
          <w:divBdr>
            <w:top w:val="none" w:sz="0" w:space="0" w:color="auto"/>
            <w:left w:val="none" w:sz="0" w:space="0" w:color="auto"/>
            <w:bottom w:val="none" w:sz="0" w:space="0" w:color="auto"/>
            <w:right w:val="none" w:sz="0" w:space="0" w:color="auto"/>
          </w:divBdr>
        </w:div>
        <w:div w:id="1501038989">
          <w:marLeft w:val="792"/>
          <w:marRight w:val="0"/>
          <w:marTop w:val="0"/>
          <w:marBottom w:val="101"/>
          <w:divBdr>
            <w:top w:val="none" w:sz="0" w:space="0" w:color="auto"/>
            <w:left w:val="none" w:sz="0" w:space="0" w:color="auto"/>
            <w:bottom w:val="none" w:sz="0" w:space="0" w:color="auto"/>
            <w:right w:val="none" w:sz="0" w:space="0" w:color="auto"/>
          </w:divBdr>
        </w:div>
        <w:div w:id="1865554554">
          <w:marLeft w:val="792"/>
          <w:marRight w:val="0"/>
          <w:marTop w:val="0"/>
          <w:marBottom w:val="101"/>
          <w:divBdr>
            <w:top w:val="none" w:sz="0" w:space="0" w:color="auto"/>
            <w:left w:val="none" w:sz="0" w:space="0" w:color="auto"/>
            <w:bottom w:val="none" w:sz="0" w:space="0" w:color="auto"/>
            <w:right w:val="none" w:sz="0" w:space="0" w:color="auto"/>
          </w:divBdr>
        </w:div>
        <w:div w:id="1472674282">
          <w:marLeft w:val="792"/>
          <w:marRight w:val="0"/>
          <w:marTop w:val="0"/>
          <w:marBottom w:val="101"/>
          <w:divBdr>
            <w:top w:val="none" w:sz="0" w:space="0" w:color="auto"/>
            <w:left w:val="none" w:sz="0" w:space="0" w:color="auto"/>
            <w:bottom w:val="none" w:sz="0" w:space="0" w:color="auto"/>
            <w:right w:val="none" w:sz="0" w:space="0" w:color="auto"/>
          </w:divBdr>
        </w:div>
        <w:div w:id="1898281917">
          <w:marLeft w:val="792"/>
          <w:marRight w:val="0"/>
          <w:marTop w:val="0"/>
          <w:marBottom w:val="101"/>
          <w:divBdr>
            <w:top w:val="none" w:sz="0" w:space="0" w:color="auto"/>
            <w:left w:val="none" w:sz="0" w:space="0" w:color="auto"/>
            <w:bottom w:val="none" w:sz="0" w:space="0" w:color="auto"/>
            <w:right w:val="none" w:sz="0" w:space="0" w:color="auto"/>
          </w:divBdr>
        </w:div>
        <w:div w:id="940989131">
          <w:marLeft w:val="792"/>
          <w:marRight w:val="0"/>
          <w:marTop w:val="0"/>
          <w:marBottom w:val="101"/>
          <w:divBdr>
            <w:top w:val="none" w:sz="0" w:space="0" w:color="auto"/>
            <w:left w:val="none" w:sz="0" w:space="0" w:color="auto"/>
            <w:bottom w:val="none" w:sz="0" w:space="0" w:color="auto"/>
            <w:right w:val="none" w:sz="0" w:space="0" w:color="auto"/>
          </w:divBdr>
        </w:div>
        <w:div w:id="1010449923">
          <w:marLeft w:val="792"/>
          <w:marRight w:val="0"/>
          <w:marTop w:val="0"/>
          <w:marBottom w:val="101"/>
          <w:divBdr>
            <w:top w:val="none" w:sz="0" w:space="0" w:color="auto"/>
            <w:left w:val="none" w:sz="0" w:space="0" w:color="auto"/>
            <w:bottom w:val="none" w:sz="0" w:space="0" w:color="auto"/>
            <w:right w:val="none" w:sz="0" w:space="0" w:color="auto"/>
          </w:divBdr>
        </w:div>
        <w:div w:id="408162480">
          <w:marLeft w:val="792"/>
          <w:marRight w:val="0"/>
          <w:marTop w:val="0"/>
          <w:marBottom w:val="101"/>
          <w:divBdr>
            <w:top w:val="none" w:sz="0" w:space="0" w:color="auto"/>
            <w:left w:val="none" w:sz="0" w:space="0" w:color="auto"/>
            <w:bottom w:val="none" w:sz="0" w:space="0" w:color="auto"/>
            <w:right w:val="none" w:sz="0" w:space="0" w:color="auto"/>
          </w:divBdr>
        </w:div>
        <w:div w:id="1232814603">
          <w:marLeft w:val="792"/>
          <w:marRight w:val="0"/>
          <w:marTop w:val="0"/>
          <w:marBottom w:val="101"/>
          <w:divBdr>
            <w:top w:val="none" w:sz="0" w:space="0" w:color="auto"/>
            <w:left w:val="none" w:sz="0" w:space="0" w:color="auto"/>
            <w:bottom w:val="none" w:sz="0" w:space="0" w:color="auto"/>
            <w:right w:val="none" w:sz="0" w:space="0" w:color="auto"/>
          </w:divBdr>
        </w:div>
        <w:div w:id="774205305">
          <w:marLeft w:val="792"/>
          <w:marRight w:val="0"/>
          <w:marTop w:val="0"/>
          <w:marBottom w:val="101"/>
          <w:divBdr>
            <w:top w:val="none" w:sz="0" w:space="0" w:color="auto"/>
            <w:left w:val="none" w:sz="0" w:space="0" w:color="auto"/>
            <w:bottom w:val="none" w:sz="0" w:space="0" w:color="auto"/>
            <w:right w:val="none" w:sz="0" w:space="0" w:color="auto"/>
          </w:divBdr>
        </w:div>
        <w:div w:id="652373108">
          <w:marLeft w:val="792"/>
          <w:marRight w:val="0"/>
          <w:marTop w:val="0"/>
          <w:marBottom w:val="101"/>
          <w:divBdr>
            <w:top w:val="none" w:sz="0" w:space="0" w:color="auto"/>
            <w:left w:val="none" w:sz="0" w:space="0" w:color="auto"/>
            <w:bottom w:val="none" w:sz="0" w:space="0" w:color="auto"/>
            <w:right w:val="none" w:sz="0" w:space="0" w:color="auto"/>
          </w:divBdr>
        </w:div>
        <w:div w:id="1044216126">
          <w:marLeft w:val="792"/>
          <w:marRight w:val="0"/>
          <w:marTop w:val="0"/>
          <w:marBottom w:val="101"/>
          <w:divBdr>
            <w:top w:val="none" w:sz="0" w:space="0" w:color="auto"/>
            <w:left w:val="none" w:sz="0" w:space="0" w:color="auto"/>
            <w:bottom w:val="none" w:sz="0" w:space="0" w:color="auto"/>
            <w:right w:val="none" w:sz="0" w:space="0" w:color="auto"/>
          </w:divBdr>
        </w:div>
        <w:div w:id="1784381239">
          <w:marLeft w:val="792"/>
          <w:marRight w:val="0"/>
          <w:marTop w:val="0"/>
          <w:marBottom w:val="101"/>
          <w:divBdr>
            <w:top w:val="none" w:sz="0" w:space="0" w:color="auto"/>
            <w:left w:val="none" w:sz="0" w:space="0" w:color="auto"/>
            <w:bottom w:val="none" w:sz="0" w:space="0" w:color="auto"/>
            <w:right w:val="none" w:sz="0" w:space="0" w:color="auto"/>
          </w:divBdr>
        </w:div>
        <w:div w:id="176778088">
          <w:marLeft w:val="792"/>
          <w:marRight w:val="0"/>
          <w:marTop w:val="0"/>
          <w:marBottom w:val="101"/>
          <w:divBdr>
            <w:top w:val="none" w:sz="0" w:space="0" w:color="auto"/>
            <w:left w:val="none" w:sz="0" w:space="0" w:color="auto"/>
            <w:bottom w:val="none" w:sz="0" w:space="0" w:color="auto"/>
            <w:right w:val="none" w:sz="0" w:space="0" w:color="auto"/>
          </w:divBdr>
        </w:div>
        <w:div w:id="511336274">
          <w:marLeft w:val="792"/>
          <w:marRight w:val="0"/>
          <w:marTop w:val="0"/>
          <w:marBottom w:val="101"/>
          <w:divBdr>
            <w:top w:val="none" w:sz="0" w:space="0" w:color="auto"/>
            <w:left w:val="none" w:sz="0" w:space="0" w:color="auto"/>
            <w:bottom w:val="none" w:sz="0" w:space="0" w:color="auto"/>
            <w:right w:val="none" w:sz="0" w:space="0" w:color="auto"/>
          </w:divBdr>
        </w:div>
        <w:div w:id="2060283417">
          <w:marLeft w:val="792"/>
          <w:marRight w:val="0"/>
          <w:marTop w:val="0"/>
          <w:marBottom w:val="101"/>
          <w:divBdr>
            <w:top w:val="none" w:sz="0" w:space="0" w:color="auto"/>
            <w:left w:val="none" w:sz="0" w:space="0" w:color="auto"/>
            <w:bottom w:val="none" w:sz="0" w:space="0" w:color="auto"/>
            <w:right w:val="none" w:sz="0" w:space="0" w:color="auto"/>
          </w:divBdr>
        </w:div>
        <w:div w:id="1660579567">
          <w:marLeft w:val="0"/>
          <w:marRight w:val="0"/>
          <w:marTop w:val="0"/>
          <w:marBottom w:val="101"/>
          <w:divBdr>
            <w:top w:val="none" w:sz="0" w:space="0" w:color="auto"/>
            <w:left w:val="none" w:sz="0" w:space="0" w:color="auto"/>
            <w:bottom w:val="none" w:sz="0" w:space="0" w:color="auto"/>
            <w:right w:val="none" w:sz="0" w:space="0" w:color="auto"/>
          </w:divBdr>
        </w:div>
        <w:div w:id="1735011012">
          <w:marLeft w:val="0"/>
          <w:marRight w:val="0"/>
          <w:marTop w:val="0"/>
          <w:marBottom w:val="101"/>
          <w:divBdr>
            <w:top w:val="none" w:sz="0" w:space="0" w:color="auto"/>
            <w:left w:val="none" w:sz="0" w:space="0" w:color="auto"/>
            <w:bottom w:val="none" w:sz="0" w:space="0" w:color="auto"/>
            <w:right w:val="none" w:sz="0" w:space="0" w:color="auto"/>
          </w:divBdr>
        </w:div>
        <w:div w:id="1041630575">
          <w:marLeft w:val="0"/>
          <w:marRight w:val="0"/>
          <w:marTop w:val="0"/>
          <w:marBottom w:val="101"/>
          <w:divBdr>
            <w:top w:val="none" w:sz="0" w:space="0" w:color="auto"/>
            <w:left w:val="none" w:sz="0" w:space="0" w:color="auto"/>
            <w:bottom w:val="none" w:sz="0" w:space="0" w:color="auto"/>
            <w:right w:val="none" w:sz="0" w:space="0" w:color="auto"/>
          </w:divBdr>
        </w:div>
        <w:div w:id="15086433">
          <w:marLeft w:val="0"/>
          <w:marRight w:val="0"/>
          <w:marTop w:val="0"/>
          <w:marBottom w:val="101"/>
          <w:divBdr>
            <w:top w:val="none" w:sz="0" w:space="0" w:color="auto"/>
            <w:left w:val="none" w:sz="0" w:space="0" w:color="auto"/>
            <w:bottom w:val="none" w:sz="0" w:space="0" w:color="auto"/>
            <w:right w:val="none" w:sz="0" w:space="0" w:color="auto"/>
          </w:divBdr>
        </w:div>
        <w:div w:id="853150214">
          <w:marLeft w:val="0"/>
          <w:marRight w:val="0"/>
          <w:marTop w:val="0"/>
          <w:marBottom w:val="101"/>
          <w:divBdr>
            <w:top w:val="none" w:sz="0" w:space="0" w:color="auto"/>
            <w:left w:val="none" w:sz="0" w:space="0" w:color="auto"/>
            <w:bottom w:val="none" w:sz="0" w:space="0" w:color="auto"/>
            <w:right w:val="none" w:sz="0" w:space="0" w:color="auto"/>
          </w:divBdr>
        </w:div>
        <w:div w:id="9382713">
          <w:marLeft w:val="1008"/>
          <w:marRight w:val="0"/>
          <w:marTop w:val="0"/>
          <w:marBottom w:val="101"/>
          <w:divBdr>
            <w:top w:val="none" w:sz="0" w:space="0" w:color="auto"/>
            <w:left w:val="none" w:sz="0" w:space="0" w:color="auto"/>
            <w:bottom w:val="none" w:sz="0" w:space="0" w:color="auto"/>
            <w:right w:val="none" w:sz="0" w:space="0" w:color="auto"/>
          </w:divBdr>
        </w:div>
        <w:div w:id="1118183066">
          <w:marLeft w:val="1008"/>
          <w:marRight w:val="0"/>
          <w:marTop w:val="0"/>
          <w:marBottom w:val="101"/>
          <w:divBdr>
            <w:top w:val="none" w:sz="0" w:space="0" w:color="auto"/>
            <w:left w:val="none" w:sz="0" w:space="0" w:color="auto"/>
            <w:bottom w:val="none" w:sz="0" w:space="0" w:color="auto"/>
            <w:right w:val="none" w:sz="0" w:space="0" w:color="auto"/>
          </w:divBdr>
        </w:div>
        <w:div w:id="369653843">
          <w:marLeft w:val="1008"/>
          <w:marRight w:val="0"/>
          <w:marTop w:val="0"/>
          <w:marBottom w:val="101"/>
          <w:divBdr>
            <w:top w:val="none" w:sz="0" w:space="0" w:color="auto"/>
            <w:left w:val="none" w:sz="0" w:space="0" w:color="auto"/>
            <w:bottom w:val="none" w:sz="0" w:space="0" w:color="auto"/>
            <w:right w:val="none" w:sz="0" w:space="0" w:color="auto"/>
          </w:divBdr>
        </w:div>
        <w:div w:id="1059086776">
          <w:marLeft w:val="0"/>
          <w:marRight w:val="0"/>
          <w:marTop w:val="0"/>
          <w:marBottom w:val="101"/>
          <w:divBdr>
            <w:top w:val="none" w:sz="0" w:space="0" w:color="auto"/>
            <w:left w:val="none" w:sz="0" w:space="0" w:color="auto"/>
            <w:bottom w:val="none" w:sz="0" w:space="0" w:color="auto"/>
            <w:right w:val="none" w:sz="0" w:space="0" w:color="auto"/>
          </w:divBdr>
        </w:div>
        <w:div w:id="2029479401">
          <w:marLeft w:val="792"/>
          <w:marRight w:val="0"/>
          <w:marTop w:val="0"/>
          <w:marBottom w:val="101"/>
          <w:divBdr>
            <w:top w:val="none" w:sz="0" w:space="0" w:color="auto"/>
            <w:left w:val="none" w:sz="0" w:space="0" w:color="auto"/>
            <w:bottom w:val="none" w:sz="0" w:space="0" w:color="auto"/>
            <w:right w:val="none" w:sz="0" w:space="0" w:color="auto"/>
          </w:divBdr>
        </w:div>
        <w:div w:id="809715218">
          <w:marLeft w:val="792"/>
          <w:marRight w:val="0"/>
          <w:marTop w:val="0"/>
          <w:marBottom w:val="101"/>
          <w:divBdr>
            <w:top w:val="none" w:sz="0" w:space="0" w:color="auto"/>
            <w:left w:val="none" w:sz="0" w:space="0" w:color="auto"/>
            <w:bottom w:val="none" w:sz="0" w:space="0" w:color="auto"/>
            <w:right w:val="none" w:sz="0" w:space="0" w:color="auto"/>
          </w:divBdr>
        </w:div>
        <w:div w:id="1087918687">
          <w:marLeft w:val="792"/>
          <w:marRight w:val="0"/>
          <w:marTop w:val="0"/>
          <w:marBottom w:val="101"/>
          <w:divBdr>
            <w:top w:val="none" w:sz="0" w:space="0" w:color="auto"/>
            <w:left w:val="none" w:sz="0" w:space="0" w:color="auto"/>
            <w:bottom w:val="none" w:sz="0" w:space="0" w:color="auto"/>
            <w:right w:val="none" w:sz="0" w:space="0" w:color="auto"/>
          </w:divBdr>
        </w:div>
        <w:div w:id="422187441">
          <w:marLeft w:val="792"/>
          <w:marRight w:val="0"/>
          <w:marTop w:val="0"/>
          <w:marBottom w:val="101"/>
          <w:divBdr>
            <w:top w:val="none" w:sz="0" w:space="0" w:color="auto"/>
            <w:left w:val="none" w:sz="0" w:space="0" w:color="auto"/>
            <w:bottom w:val="none" w:sz="0" w:space="0" w:color="auto"/>
            <w:right w:val="none" w:sz="0" w:space="0" w:color="auto"/>
          </w:divBdr>
        </w:div>
        <w:div w:id="1311785183">
          <w:marLeft w:val="792"/>
          <w:marRight w:val="0"/>
          <w:marTop w:val="0"/>
          <w:marBottom w:val="101"/>
          <w:divBdr>
            <w:top w:val="none" w:sz="0" w:space="0" w:color="auto"/>
            <w:left w:val="none" w:sz="0" w:space="0" w:color="auto"/>
            <w:bottom w:val="none" w:sz="0" w:space="0" w:color="auto"/>
            <w:right w:val="none" w:sz="0" w:space="0" w:color="auto"/>
          </w:divBdr>
        </w:div>
        <w:div w:id="1167550574">
          <w:marLeft w:val="792"/>
          <w:marRight w:val="0"/>
          <w:marTop w:val="0"/>
          <w:marBottom w:val="101"/>
          <w:divBdr>
            <w:top w:val="none" w:sz="0" w:space="0" w:color="auto"/>
            <w:left w:val="none" w:sz="0" w:space="0" w:color="auto"/>
            <w:bottom w:val="none" w:sz="0" w:space="0" w:color="auto"/>
            <w:right w:val="none" w:sz="0" w:space="0" w:color="auto"/>
          </w:divBdr>
        </w:div>
        <w:div w:id="1735546067">
          <w:marLeft w:val="792"/>
          <w:marRight w:val="0"/>
          <w:marTop w:val="0"/>
          <w:marBottom w:val="101"/>
          <w:divBdr>
            <w:top w:val="none" w:sz="0" w:space="0" w:color="auto"/>
            <w:left w:val="none" w:sz="0" w:space="0" w:color="auto"/>
            <w:bottom w:val="none" w:sz="0" w:space="0" w:color="auto"/>
            <w:right w:val="none" w:sz="0" w:space="0" w:color="auto"/>
          </w:divBdr>
        </w:div>
        <w:div w:id="1265766461">
          <w:marLeft w:val="792"/>
          <w:marRight w:val="0"/>
          <w:marTop w:val="0"/>
          <w:marBottom w:val="101"/>
          <w:divBdr>
            <w:top w:val="none" w:sz="0" w:space="0" w:color="auto"/>
            <w:left w:val="none" w:sz="0" w:space="0" w:color="auto"/>
            <w:bottom w:val="none" w:sz="0" w:space="0" w:color="auto"/>
            <w:right w:val="none" w:sz="0" w:space="0" w:color="auto"/>
          </w:divBdr>
        </w:div>
        <w:div w:id="2136750917">
          <w:marLeft w:val="792"/>
          <w:marRight w:val="0"/>
          <w:marTop w:val="0"/>
          <w:marBottom w:val="101"/>
          <w:divBdr>
            <w:top w:val="none" w:sz="0" w:space="0" w:color="auto"/>
            <w:left w:val="none" w:sz="0" w:space="0" w:color="auto"/>
            <w:bottom w:val="none" w:sz="0" w:space="0" w:color="auto"/>
            <w:right w:val="none" w:sz="0" w:space="0" w:color="auto"/>
          </w:divBdr>
        </w:div>
        <w:div w:id="1385718690">
          <w:marLeft w:val="792"/>
          <w:marRight w:val="0"/>
          <w:marTop w:val="0"/>
          <w:marBottom w:val="101"/>
          <w:divBdr>
            <w:top w:val="none" w:sz="0" w:space="0" w:color="auto"/>
            <w:left w:val="none" w:sz="0" w:space="0" w:color="auto"/>
            <w:bottom w:val="none" w:sz="0" w:space="0" w:color="auto"/>
            <w:right w:val="none" w:sz="0" w:space="0" w:color="auto"/>
          </w:divBdr>
        </w:div>
        <w:div w:id="1731266212">
          <w:marLeft w:val="792"/>
          <w:marRight w:val="0"/>
          <w:marTop w:val="0"/>
          <w:marBottom w:val="101"/>
          <w:divBdr>
            <w:top w:val="none" w:sz="0" w:space="0" w:color="auto"/>
            <w:left w:val="none" w:sz="0" w:space="0" w:color="auto"/>
            <w:bottom w:val="none" w:sz="0" w:space="0" w:color="auto"/>
            <w:right w:val="none" w:sz="0" w:space="0" w:color="auto"/>
          </w:divBdr>
        </w:div>
        <w:div w:id="1449010667">
          <w:marLeft w:val="792"/>
          <w:marRight w:val="0"/>
          <w:marTop w:val="0"/>
          <w:marBottom w:val="101"/>
          <w:divBdr>
            <w:top w:val="none" w:sz="0" w:space="0" w:color="auto"/>
            <w:left w:val="none" w:sz="0" w:space="0" w:color="auto"/>
            <w:bottom w:val="none" w:sz="0" w:space="0" w:color="auto"/>
            <w:right w:val="none" w:sz="0" w:space="0" w:color="auto"/>
          </w:divBdr>
        </w:div>
        <w:div w:id="758870427">
          <w:marLeft w:val="792"/>
          <w:marRight w:val="0"/>
          <w:marTop w:val="0"/>
          <w:marBottom w:val="101"/>
          <w:divBdr>
            <w:top w:val="none" w:sz="0" w:space="0" w:color="auto"/>
            <w:left w:val="none" w:sz="0" w:space="0" w:color="auto"/>
            <w:bottom w:val="none" w:sz="0" w:space="0" w:color="auto"/>
            <w:right w:val="none" w:sz="0" w:space="0" w:color="auto"/>
          </w:divBdr>
        </w:div>
        <w:div w:id="1989361010">
          <w:marLeft w:val="792"/>
          <w:marRight w:val="0"/>
          <w:marTop w:val="0"/>
          <w:marBottom w:val="101"/>
          <w:divBdr>
            <w:top w:val="none" w:sz="0" w:space="0" w:color="auto"/>
            <w:left w:val="none" w:sz="0" w:space="0" w:color="auto"/>
            <w:bottom w:val="none" w:sz="0" w:space="0" w:color="auto"/>
            <w:right w:val="none" w:sz="0" w:space="0" w:color="auto"/>
          </w:divBdr>
        </w:div>
        <w:div w:id="1400127172">
          <w:marLeft w:val="792"/>
          <w:marRight w:val="0"/>
          <w:marTop w:val="0"/>
          <w:marBottom w:val="101"/>
          <w:divBdr>
            <w:top w:val="none" w:sz="0" w:space="0" w:color="auto"/>
            <w:left w:val="none" w:sz="0" w:space="0" w:color="auto"/>
            <w:bottom w:val="none" w:sz="0" w:space="0" w:color="auto"/>
            <w:right w:val="none" w:sz="0" w:space="0" w:color="auto"/>
          </w:divBdr>
        </w:div>
        <w:div w:id="1974098337">
          <w:marLeft w:val="792"/>
          <w:marRight w:val="0"/>
          <w:marTop w:val="0"/>
          <w:marBottom w:val="101"/>
          <w:divBdr>
            <w:top w:val="none" w:sz="0" w:space="0" w:color="auto"/>
            <w:left w:val="none" w:sz="0" w:space="0" w:color="auto"/>
            <w:bottom w:val="none" w:sz="0" w:space="0" w:color="auto"/>
            <w:right w:val="none" w:sz="0" w:space="0" w:color="auto"/>
          </w:divBdr>
        </w:div>
        <w:div w:id="589504741">
          <w:marLeft w:val="792"/>
          <w:marRight w:val="0"/>
          <w:marTop w:val="0"/>
          <w:marBottom w:val="101"/>
          <w:divBdr>
            <w:top w:val="none" w:sz="0" w:space="0" w:color="auto"/>
            <w:left w:val="none" w:sz="0" w:space="0" w:color="auto"/>
            <w:bottom w:val="none" w:sz="0" w:space="0" w:color="auto"/>
            <w:right w:val="none" w:sz="0" w:space="0" w:color="auto"/>
          </w:divBdr>
        </w:div>
        <w:div w:id="156188614">
          <w:marLeft w:val="792"/>
          <w:marRight w:val="0"/>
          <w:marTop w:val="0"/>
          <w:marBottom w:val="101"/>
          <w:divBdr>
            <w:top w:val="none" w:sz="0" w:space="0" w:color="auto"/>
            <w:left w:val="none" w:sz="0" w:space="0" w:color="auto"/>
            <w:bottom w:val="none" w:sz="0" w:space="0" w:color="auto"/>
            <w:right w:val="none" w:sz="0" w:space="0" w:color="auto"/>
          </w:divBdr>
        </w:div>
        <w:div w:id="497966417">
          <w:marLeft w:val="792"/>
          <w:marRight w:val="0"/>
          <w:marTop w:val="0"/>
          <w:marBottom w:val="101"/>
          <w:divBdr>
            <w:top w:val="none" w:sz="0" w:space="0" w:color="auto"/>
            <w:left w:val="none" w:sz="0" w:space="0" w:color="auto"/>
            <w:bottom w:val="none" w:sz="0" w:space="0" w:color="auto"/>
            <w:right w:val="none" w:sz="0" w:space="0" w:color="auto"/>
          </w:divBdr>
        </w:div>
        <w:div w:id="164054288">
          <w:marLeft w:val="0"/>
          <w:marRight w:val="0"/>
          <w:marTop w:val="0"/>
          <w:marBottom w:val="101"/>
          <w:divBdr>
            <w:top w:val="none" w:sz="0" w:space="0" w:color="auto"/>
            <w:left w:val="none" w:sz="0" w:space="0" w:color="auto"/>
            <w:bottom w:val="none" w:sz="0" w:space="0" w:color="auto"/>
            <w:right w:val="none" w:sz="0" w:space="0" w:color="auto"/>
          </w:divBdr>
        </w:div>
        <w:div w:id="241447955">
          <w:marLeft w:val="0"/>
          <w:marRight w:val="0"/>
          <w:marTop w:val="0"/>
          <w:marBottom w:val="101"/>
          <w:divBdr>
            <w:top w:val="none" w:sz="0" w:space="0" w:color="auto"/>
            <w:left w:val="none" w:sz="0" w:space="0" w:color="auto"/>
            <w:bottom w:val="none" w:sz="0" w:space="0" w:color="auto"/>
            <w:right w:val="none" w:sz="0" w:space="0" w:color="auto"/>
          </w:divBdr>
        </w:div>
        <w:div w:id="1618097873">
          <w:marLeft w:val="0"/>
          <w:marRight w:val="0"/>
          <w:marTop w:val="0"/>
          <w:marBottom w:val="101"/>
          <w:divBdr>
            <w:top w:val="none" w:sz="0" w:space="0" w:color="auto"/>
            <w:left w:val="none" w:sz="0" w:space="0" w:color="auto"/>
            <w:bottom w:val="none" w:sz="0" w:space="0" w:color="auto"/>
            <w:right w:val="none" w:sz="0" w:space="0" w:color="auto"/>
          </w:divBdr>
        </w:div>
        <w:div w:id="70591879">
          <w:marLeft w:val="0"/>
          <w:marRight w:val="0"/>
          <w:marTop w:val="0"/>
          <w:marBottom w:val="101"/>
          <w:divBdr>
            <w:top w:val="none" w:sz="0" w:space="0" w:color="auto"/>
            <w:left w:val="none" w:sz="0" w:space="0" w:color="auto"/>
            <w:bottom w:val="none" w:sz="0" w:space="0" w:color="auto"/>
            <w:right w:val="none" w:sz="0" w:space="0" w:color="auto"/>
          </w:divBdr>
        </w:div>
      </w:divsChild>
    </w:div>
    <w:div w:id="1672676982">
      <w:bodyDiv w:val="1"/>
      <w:marLeft w:val="0"/>
      <w:marRight w:val="0"/>
      <w:marTop w:val="0"/>
      <w:marBottom w:val="0"/>
      <w:divBdr>
        <w:top w:val="none" w:sz="0" w:space="0" w:color="auto"/>
        <w:left w:val="none" w:sz="0" w:space="0" w:color="auto"/>
        <w:bottom w:val="none" w:sz="0" w:space="0" w:color="auto"/>
        <w:right w:val="none" w:sz="0" w:space="0" w:color="auto"/>
      </w:divBdr>
    </w:div>
    <w:div w:id="1976566075">
      <w:bodyDiv w:val="1"/>
      <w:marLeft w:val="0"/>
      <w:marRight w:val="0"/>
      <w:marTop w:val="0"/>
      <w:marBottom w:val="0"/>
      <w:divBdr>
        <w:top w:val="none" w:sz="0" w:space="0" w:color="auto"/>
        <w:left w:val="none" w:sz="0" w:space="0" w:color="auto"/>
        <w:bottom w:val="none" w:sz="0" w:space="0" w:color="auto"/>
        <w:right w:val="none" w:sz="0" w:space="0" w:color="auto"/>
      </w:divBdr>
    </w:div>
    <w:div w:id="2082825433">
      <w:bodyDiv w:val="1"/>
      <w:marLeft w:val="0"/>
      <w:marRight w:val="0"/>
      <w:marTop w:val="0"/>
      <w:marBottom w:val="0"/>
      <w:divBdr>
        <w:top w:val="none" w:sz="0" w:space="0" w:color="auto"/>
        <w:left w:val="none" w:sz="0" w:space="0" w:color="auto"/>
        <w:bottom w:val="none" w:sz="0" w:space="0" w:color="auto"/>
        <w:right w:val="none" w:sz="0" w:space="0" w:color="auto"/>
      </w:divBdr>
    </w:div>
    <w:div w:id="2130970053">
      <w:bodyDiv w:val="1"/>
      <w:marLeft w:val="0"/>
      <w:marRight w:val="0"/>
      <w:marTop w:val="0"/>
      <w:marBottom w:val="0"/>
      <w:divBdr>
        <w:top w:val="none" w:sz="0" w:space="0" w:color="auto"/>
        <w:left w:val="none" w:sz="0" w:space="0" w:color="auto"/>
        <w:bottom w:val="none" w:sz="0" w:space="0" w:color="auto"/>
        <w:right w:val="none" w:sz="0" w:space="0" w:color="auto"/>
      </w:divBdr>
      <w:divsChild>
        <w:div w:id="1523588063">
          <w:marLeft w:val="0"/>
          <w:marRight w:val="0"/>
          <w:marTop w:val="0"/>
          <w:marBottom w:val="44"/>
          <w:divBdr>
            <w:top w:val="none" w:sz="0" w:space="0" w:color="auto"/>
            <w:left w:val="none" w:sz="0" w:space="0" w:color="auto"/>
            <w:bottom w:val="none" w:sz="0" w:space="0" w:color="auto"/>
            <w:right w:val="none" w:sz="0" w:space="0" w:color="auto"/>
          </w:divBdr>
        </w:div>
        <w:div w:id="953093468">
          <w:marLeft w:val="0"/>
          <w:marRight w:val="0"/>
          <w:marTop w:val="0"/>
          <w:marBottom w:val="44"/>
          <w:divBdr>
            <w:top w:val="none" w:sz="0" w:space="0" w:color="auto"/>
            <w:left w:val="none" w:sz="0" w:space="0" w:color="auto"/>
            <w:bottom w:val="none" w:sz="0" w:space="0" w:color="auto"/>
            <w:right w:val="none" w:sz="0" w:space="0" w:color="auto"/>
          </w:divBdr>
        </w:div>
        <w:div w:id="437990676">
          <w:marLeft w:val="0"/>
          <w:marRight w:val="0"/>
          <w:marTop w:val="0"/>
          <w:marBottom w:val="44"/>
          <w:divBdr>
            <w:top w:val="none" w:sz="0" w:space="0" w:color="auto"/>
            <w:left w:val="none" w:sz="0" w:space="0" w:color="auto"/>
            <w:bottom w:val="none" w:sz="0" w:space="0" w:color="auto"/>
            <w:right w:val="none" w:sz="0" w:space="0" w:color="auto"/>
          </w:divBdr>
        </w:div>
        <w:div w:id="1548908118">
          <w:marLeft w:val="0"/>
          <w:marRight w:val="0"/>
          <w:marTop w:val="0"/>
          <w:marBottom w:val="44"/>
          <w:divBdr>
            <w:top w:val="none" w:sz="0" w:space="0" w:color="auto"/>
            <w:left w:val="none" w:sz="0" w:space="0" w:color="auto"/>
            <w:bottom w:val="none" w:sz="0" w:space="0" w:color="auto"/>
            <w:right w:val="none" w:sz="0" w:space="0" w:color="auto"/>
          </w:divBdr>
        </w:div>
        <w:div w:id="1529105395">
          <w:marLeft w:val="0"/>
          <w:marRight w:val="0"/>
          <w:marTop w:val="0"/>
          <w:marBottom w:val="44"/>
          <w:divBdr>
            <w:top w:val="none" w:sz="0" w:space="0" w:color="auto"/>
            <w:left w:val="none" w:sz="0" w:space="0" w:color="auto"/>
            <w:bottom w:val="none" w:sz="0" w:space="0" w:color="auto"/>
            <w:right w:val="none" w:sz="0" w:space="0" w:color="auto"/>
          </w:divBdr>
        </w:div>
        <w:div w:id="1416636079">
          <w:marLeft w:val="0"/>
          <w:marRight w:val="0"/>
          <w:marTop w:val="0"/>
          <w:marBottom w:val="44"/>
          <w:divBdr>
            <w:top w:val="none" w:sz="0" w:space="0" w:color="auto"/>
            <w:left w:val="none" w:sz="0" w:space="0" w:color="auto"/>
            <w:bottom w:val="none" w:sz="0" w:space="0" w:color="auto"/>
            <w:right w:val="none" w:sz="0" w:space="0" w:color="auto"/>
          </w:divBdr>
        </w:div>
        <w:div w:id="517349381">
          <w:marLeft w:val="0"/>
          <w:marRight w:val="0"/>
          <w:marTop w:val="0"/>
          <w:marBottom w:val="4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203</Pages>
  <Words>80176</Words>
  <Characters>440974</Characters>
  <Application>Microsoft Office Word</Application>
  <DocSecurity>0</DocSecurity>
  <Lines>3674</Lines>
  <Paragraphs>1040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2018-04-27T13:33:00Z</dcterms:created>
  <dcterms:modified xsi:type="dcterms:W3CDTF">2018-04-27T13:33:00Z</dcterms:modified>
</cp:coreProperties>
</file>